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Custom Test Cases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following are the extra test cases to test our project, FYPMS, for all the functions in all the three users- Student, Supervisor and FYP Coordinator.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UI Interface/ Boundaries- Login, Student, Coordinator, Supervisor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Test Case-1: Logging in </w:t>
      </w:r>
    </w:p>
    <w:p w:rsidR="00000000" w:rsidDel="00000000" w:rsidP="00000000" w:rsidRDefault="00000000" w:rsidRPr="00000000" w14:paraId="00000008">
      <w:pPr>
        <w:rPr>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with wrong password</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33563" cy="2079060"/>
                  <wp:effectExtent b="0" l="0" r="0" t="0"/>
                  <wp:docPr id="40"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1833563" cy="207906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the password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(try with the current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762000"/>
                  <wp:effectExtent b="0" l="0" r="0" t="0"/>
                  <wp:docPr id="36"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2838450" cy="762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the password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546100"/>
                  <wp:effectExtent b="0" l="0" r="0" t="0"/>
                  <wp:docPr id="25"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838450" cy="546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 Login with 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drawing>
                <wp:inline distB="114300" distT="114300" distL="114300" distR="114300">
                  <wp:extent cx="2838450" cy="482600"/>
                  <wp:effectExtent b="0" l="0" r="0" t="0"/>
                  <wp:docPr id="2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838450" cy="48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Terminate the program and re-login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drawing>
                <wp:inline distB="114300" distT="114300" distL="114300" distR="114300">
                  <wp:extent cx="2838450" cy="482600"/>
                  <wp:effectExtent b="0" l="0" r="0" t="0"/>
                  <wp:docPr id="1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838450" cy="48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Test case-2: Student menu </w:t>
      </w:r>
    </w:p>
    <w:p w:rsidR="00000000" w:rsidDel="00000000" w:rsidP="00000000" w:rsidRDefault="00000000" w:rsidRPr="00000000" w14:paraId="0000001E">
      <w:pPr>
        <w:rPr>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Logged in from KOH1’s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all Projects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(look at all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206500"/>
                  <wp:effectExtent b="0" l="0" r="0" t="0"/>
                  <wp:docPr id="24"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838450" cy="1206500"/>
                          </a:xfrm>
                          <a:prstGeom prst="rect"/>
                          <a:ln/>
                        </pic:spPr>
                      </pic:pic>
                    </a:graphicData>
                  </a:graphic>
                </wp:inline>
              </w:drawing>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registered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637613"/>
                  <wp:effectExtent b="0" l="0" r="0" t="0"/>
                  <wp:docPr id="38" name="image34.png"/>
                  <a:graphic>
                    <a:graphicData uri="http://schemas.openxmlformats.org/drawingml/2006/picture">
                      <pic:pic>
                        <pic:nvPicPr>
                          <pic:cNvPr id="0" name="image34.png"/>
                          <pic:cNvPicPr preferRelativeResize="0"/>
                        </pic:nvPicPr>
                        <pic:blipFill>
                          <a:blip r:embed="rId11"/>
                          <a:srcRect b="0" l="0" r="0" t="3950"/>
                          <a:stretch>
                            <a:fillRect/>
                          </a:stretch>
                        </pic:blipFill>
                        <pic:spPr>
                          <a:xfrm>
                            <a:off x="0" y="0"/>
                            <a:ext cx="2838450" cy="16376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title change request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drawing>
                <wp:inline distB="114300" distT="114300" distL="114300" distR="114300">
                  <wp:extent cx="2838450" cy="1762125"/>
                  <wp:effectExtent b="0" l="0" r="0" t="0"/>
                  <wp:docPr id="5" name="image10.png"/>
                  <a:graphic>
                    <a:graphicData uri="http://schemas.openxmlformats.org/drawingml/2006/picture">
                      <pic:pic>
                        <pic:nvPicPr>
                          <pic:cNvPr id="0" name="image10.png"/>
                          <pic:cNvPicPr preferRelativeResize="0"/>
                        </pic:nvPicPr>
                        <pic:blipFill>
                          <a:blip r:embed="rId12"/>
                          <a:srcRect b="0" l="0" r="0" t="3141"/>
                          <a:stretch>
                            <a:fillRect/>
                          </a:stretch>
                        </pic:blipFill>
                        <pic:spPr>
                          <a:xfrm>
                            <a:off x="0" y="0"/>
                            <a:ext cx="2838450" cy="17621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request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drawing>
                <wp:inline distB="114300" distT="114300" distL="114300" distR="114300">
                  <wp:extent cx="2838450" cy="1801254"/>
                  <wp:effectExtent b="0" l="0" r="0" t="0"/>
                  <wp:docPr id="16" name="image13.png"/>
                  <a:graphic>
                    <a:graphicData uri="http://schemas.openxmlformats.org/drawingml/2006/picture">
                      <pic:pic>
                        <pic:nvPicPr>
                          <pic:cNvPr id="0" name="image13.png"/>
                          <pic:cNvPicPr preferRelativeResize="0"/>
                        </pic:nvPicPr>
                        <pic:blipFill>
                          <a:blip r:embed="rId13"/>
                          <a:srcRect b="0" l="0" r="0" t="3021"/>
                          <a:stretch>
                            <a:fillRect/>
                          </a:stretch>
                        </pic:blipFill>
                        <pic:spPr>
                          <a:xfrm>
                            <a:off x="0" y="0"/>
                            <a:ext cx="2838450" cy="180125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Apply for allocation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(ProjectID: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41910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38450" cy="41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Request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549400"/>
                  <wp:effectExtent b="0" l="0" r="0" t="0"/>
                  <wp:docPr id="2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838450" cy="154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Test Case-3: </w:t>
      </w:r>
    </w:p>
    <w:p w:rsidR="00000000" w:rsidDel="00000000" w:rsidP="00000000" w:rsidRDefault="00000000" w:rsidRPr="00000000" w14:paraId="00000034">
      <w:pPr>
        <w:rPr>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Logged in from: Ychern’s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view all project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rPr/>
            </w:pPr>
            <w:r w:rsidDel="00000000" w:rsidR="00000000" w:rsidRPr="00000000">
              <w:rPr/>
              <w:drawing>
                <wp:inline distB="114300" distT="114300" distL="114300" distR="114300">
                  <wp:extent cx="2838450" cy="6477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8384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t xml:space="preserve">ProjectID: 5 was not there as it was reserved.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from: asfli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Coordinator views the incoming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05526" cy="1034433"/>
                  <wp:effectExtent b="0" l="0" r="0" t="0"/>
                  <wp:docPr id="2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605526" cy="103443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 request for projectID: 5 by KOH1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Coordinator address request, test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38313" cy="1417483"/>
                  <wp:effectExtent b="0" l="0" r="0" t="0"/>
                  <wp:docPr id="3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1738313" cy="141748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allocated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181100"/>
                  <wp:effectExtent b="0" l="0" r="0" t="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8384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ProjectID: 5 has been allocated to BOAN</w:t>
            </w:r>
          </w:p>
        </w:tc>
      </w:tr>
    </w:tbl>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Test Case 4</w:t>
      </w:r>
    </w:p>
    <w:p w:rsidR="00000000" w:rsidDel="00000000" w:rsidP="00000000" w:rsidRDefault="00000000" w:rsidRPr="00000000" w14:paraId="00000049">
      <w:pPr>
        <w:rPr>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Koh1 title change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b w:val="1"/>
              </w:rPr>
            </w:pPr>
            <w:r w:rsidDel="00000000" w:rsidR="00000000" w:rsidRPr="00000000">
              <w:rPr/>
              <w:drawing>
                <wp:inline distB="114300" distT="114300" distL="114300" distR="114300">
                  <wp:extent cx="2224088" cy="1306092"/>
                  <wp:effectExtent b="0" l="0" r="0" t="0"/>
                  <wp:docPr id="17"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2224088" cy="130609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duplicate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876300"/>
                  <wp:effectExtent b="0" l="0" r="0" t="0"/>
                  <wp:docPr id="39"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2838450" cy="87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short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469900"/>
                  <wp:effectExtent b="0" l="0" r="0" t="0"/>
                  <wp:docPr id="3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8384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longer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“Test 123 Test 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443717"/>
                  <wp:effectExtent b="0" l="0" r="0" t="0"/>
                  <wp:docPr id="31" name="image19.png"/>
                  <a:graphic>
                    <a:graphicData uri="http://schemas.openxmlformats.org/drawingml/2006/picture">
                      <pic:pic>
                        <pic:nvPicPr>
                          <pic:cNvPr id="0" name="image19.png"/>
                          <pic:cNvPicPr preferRelativeResize="0"/>
                        </pic:nvPicPr>
                        <pic:blipFill>
                          <a:blip r:embed="rId23"/>
                          <a:srcRect b="0" l="0" r="0" t="8657"/>
                          <a:stretch>
                            <a:fillRect/>
                          </a:stretch>
                        </pic:blipFill>
                        <pic:spPr>
                          <a:xfrm>
                            <a:off x="0" y="0"/>
                            <a:ext cx="2838450" cy="44371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Title Change request 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request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774700"/>
                  <wp:effectExtent b="0" l="0" r="0" t="0"/>
                  <wp:docPr id="9"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8384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Title Change Request pending</w:t>
            </w:r>
          </w:p>
        </w:tc>
      </w:tr>
    </w:tbl>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Test Case 5</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ELI34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b w:val="1"/>
              </w:rPr>
            </w:pPr>
            <w:r w:rsidDel="00000000" w:rsidR="00000000" w:rsidRPr="00000000">
              <w:rPr/>
              <w:drawing>
                <wp:inline distB="114300" distT="114300" distL="114300" distR="114300">
                  <wp:extent cx="2838450" cy="533400"/>
                  <wp:effectExtent b="0" l="0" r="0" t="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838450" cy="533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Allocation Request Project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355600"/>
                  <wp:effectExtent b="0" l="0" r="0" t="0"/>
                  <wp:docPr id="41"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2838450" cy="355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SL22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b w:val="1"/>
              </w:rPr>
            </w:pPr>
            <w:r w:rsidDel="00000000" w:rsidR="00000000" w:rsidRPr="00000000">
              <w:rPr/>
              <w:drawing>
                <wp:inline distB="114300" distT="114300" distL="114300" distR="114300">
                  <wp:extent cx="2838450" cy="469900"/>
                  <wp:effectExtent b="0" l="0" r="0" t="0"/>
                  <wp:docPr id="1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838450" cy="469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Allocation Request Project 9</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drawing>
                <wp:inline distB="114300" distT="114300" distL="114300" distR="114300">
                  <wp:extent cx="2838450" cy="406400"/>
                  <wp:effectExtent b="0" l="0" r="0" t="0"/>
                  <wp:docPr id="1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838450" cy="406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Asfli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rPr>
            </w:pPr>
            <w:r w:rsidDel="00000000" w:rsidR="00000000" w:rsidRPr="00000000">
              <w:rPr>
                <w:b w:val="1"/>
              </w:rPr>
              <w:drawing>
                <wp:inline distB="114300" distT="114300" distL="114300" distR="114300">
                  <wp:extent cx="2838450" cy="596900"/>
                  <wp:effectExtent b="0" l="0" r="0" t="0"/>
                  <wp:docPr id="3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838450" cy="59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Approve allocation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98091" cy="907266"/>
                  <wp:effectExtent b="0" l="0" r="0" t="0"/>
                  <wp:docPr id="1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198091" cy="90726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14563" cy="705985"/>
                  <wp:effectExtent b="0" l="0" r="0" t="0"/>
                  <wp:docPr id="1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2214563" cy="70598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unavailable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79400"/>
                  <wp:effectExtent b="0" l="0" r="0" t="0"/>
                  <wp:docPr id="2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83845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7 now unavailable</w:t>
            </w:r>
          </w:p>
        </w:tc>
      </w:tr>
    </w:tbl>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Test Case 6</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Le51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553343"/>
                  <wp:effectExtent b="0" l="0" r="0" t="0"/>
                  <wp:docPr id="2" name="image11.png"/>
                  <a:graphic>
                    <a:graphicData uri="http://schemas.openxmlformats.org/drawingml/2006/picture">
                      <pic:pic>
                        <pic:nvPicPr>
                          <pic:cNvPr id="0" name="image11.png"/>
                          <pic:cNvPicPr preferRelativeResize="0"/>
                        </pic:nvPicPr>
                        <pic:blipFill>
                          <a:blip r:embed="rId33"/>
                          <a:srcRect b="0" l="0" r="0" t="7787"/>
                          <a:stretch>
                            <a:fillRect/>
                          </a:stretch>
                        </pic:blipFill>
                        <pic:spPr>
                          <a:xfrm>
                            <a:off x="0" y="0"/>
                            <a:ext cx="2838450" cy="55334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Allocation request project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419100"/>
                  <wp:effectExtent b="0" l="0" r="0" t="0"/>
                  <wp:docPr id="33"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2838450" cy="41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Asfli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596900"/>
                  <wp:effectExtent b="0" l="0" r="0" t="0"/>
                  <wp:docPr id="1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838450" cy="59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Approve allocation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1643063" cy="1401004"/>
                  <wp:effectExtent b="0" l="0" r="0" t="0"/>
                  <wp:docPr id="4"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1643063" cy="140100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Asmadhukumar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571500"/>
                  <wp:effectExtent b="0" l="0" r="0" t="0"/>
                  <wp:docPr id="3"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838450" cy="57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own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774700"/>
                  <wp:effectExtent b="0" l="0" r="0" t="0"/>
                  <wp:docPr id="32"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2838450" cy="774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Transfer projectID: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596900"/>
                  <wp:effectExtent b="0" l="0" r="0" t="0"/>
                  <wp:docPr id="26"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2838450" cy="59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Transfer to Bo 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406400"/>
                  <wp:effectExtent b="0" l="0" r="0" t="0"/>
                  <wp:docPr id="42"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2838450" cy="406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Transfer to 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381000"/>
                  <wp:effectExtent b="0" l="0" r="0" t="0"/>
                  <wp:docPr id="34"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2838450" cy="381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Transfer to </w:t>
            </w:r>
            <w:r w:rsidDel="00000000" w:rsidR="00000000" w:rsidRPr="00000000">
              <w:rPr>
                <w:rtl w:val="0"/>
              </w:rPr>
              <w:t xml:space="preserve">ypke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419100"/>
                  <wp:effectExtent b="0" l="0" r="0" t="0"/>
                  <wp:docPr id="23"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2838450" cy="41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Asfli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rPr>
            </w:pPr>
            <w:r w:rsidDel="00000000" w:rsidR="00000000" w:rsidRPr="00000000">
              <w:rPr>
                <w:b w:val="1"/>
              </w:rPr>
              <w:drawing>
                <wp:inline distB="114300" distT="114300" distL="114300" distR="114300">
                  <wp:extent cx="2838450" cy="596900"/>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838450" cy="59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Approve transfer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1604963" cy="1271044"/>
                  <wp:effectExtent b="0" l="0" r="0" t="0"/>
                  <wp:docPr id="1"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1604963" cy="127104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Asmadhukumar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rPr>
            </w:pPr>
            <w:r w:rsidDel="00000000" w:rsidR="00000000" w:rsidRPr="00000000">
              <w:rPr>
                <w:b w:val="1"/>
              </w:rPr>
              <w:drawing>
                <wp:inline distB="114300" distT="114300" distL="114300" distR="114300">
                  <wp:extent cx="2838450" cy="571500"/>
                  <wp:effectExtent b="0" l="0" r="0" t="0"/>
                  <wp:docPr id="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838450" cy="57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own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355600"/>
                  <wp:effectExtent b="0" l="0" r="0" t="0"/>
                  <wp:docPr id="28"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2838450" cy="355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More Test Cases: </w:t>
      </w:r>
    </w:p>
    <w:p w:rsidR="00000000" w:rsidDel="00000000" w:rsidP="00000000" w:rsidRDefault="00000000" w:rsidRPr="00000000" w14:paraId="0000009C">
      <w:pPr>
        <w:spacing w:after="240" w:before="240" w:lineRule="auto"/>
        <w:rPr/>
      </w:pPr>
      <w:r w:rsidDel="00000000" w:rsidR="00000000" w:rsidRPr="00000000">
        <w:rPr>
          <w:rtl w:val="0"/>
        </w:rPr>
        <w:t xml:space="preserve">1. We test the login system. 5 attempts and out, changing of password, relogin. Terminate program and run again, password persists to show that data handlers at work.</w:t>
      </w:r>
    </w:p>
    <w:p w:rsidR="00000000" w:rsidDel="00000000" w:rsidP="00000000" w:rsidRDefault="00000000" w:rsidRPr="00000000" w14:paraId="0000009D">
      <w:pPr>
        <w:spacing w:after="240" w:before="240" w:lineRule="auto"/>
        <w:rPr/>
      </w:pPr>
      <w:r w:rsidDel="00000000" w:rsidR="00000000" w:rsidRPr="00000000">
        <w:rPr>
          <w:rtl w:val="0"/>
        </w:rPr>
        <w:t xml:space="preserve">2. KOH1 views all projects, goes page to page, tries to view registered, checks history, title request. Then he tries to get allocated to Bo An’s project 5. Go back to main menu, see how those buttons have diff output.</w:t>
      </w:r>
    </w:p>
    <w:p w:rsidR="00000000" w:rsidDel="00000000" w:rsidP="00000000" w:rsidRDefault="00000000" w:rsidRPr="00000000" w14:paraId="0000009E">
      <w:pPr>
        <w:spacing w:after="240" w:before="240" w:lineRule="auto"/>
        <w:rPr/>
      </w:pPr>
      <w:r w:rsidDel="00000000" w:rsidR="00000000" w:rsidRPr="00000000">
        <w:rPr>
          <w:rtl w:val="0"/>
        </w:rPr>
        <w:t xml:space="preserve">3. YCHERN checks project list, that project is now gone. Coordinator can see that in reserved projects. Coordinator menu has an alert that says NEW, and he can see the pending allocation request in his inbox. Then, he goes to address the request and attempts to approve it. Now, coordinator can see in view projects that the project is now allocated.</w:t>
      </w:r>
    </w:p>
    <w:p w:rsidR="00000000" w:rsidDel="00000000" w:rsidP="00000000" w:rsidRDefault="00000000" w:rsidRPr="00000000" w14:paraId="0000009F">
      <w:pPr>
        <w:spacing w:after="240" w:before="240" w:lineRule="auto"/>
        <w:rPr/>
      </w:pPr>
      <w:r w:rsidDel="00000000" w:rsidR="00000000" w:rsidRPr="00000000">
        <w:rPr>
          <w:rtl w:val="0"/>
        </w:rPr>
        <w:t xml:space="preserve">4. KOH1 logs in and attempts a title change request, testing various forms of input (short, duplicate title). After successfully submitting Test 123 Test 123, he tries to submit another title change request, but cannot. Now, he can see his past requests, Allocation and Title Request.</w:t>
      </w:r>
    </w:p>
    <w:p w:rsidR="00000000" w:rsidDel="00000000" w:rsidP="00000000" w:rsidRDefault="00000000" w:rsidRPr="00000000" w14:paraId="000000A0">
      <w:pPr>
        <w:spacing w:after="240" w:before="240" w:lineRule="auto"/>
        <w:rPr/>
      </w:pPr>
      <w:r w:rsidDel="00000000" w:rsidR="00000000" w:rsidRPr="00000000">
        <w:rPr>
          <w:rtl w:val="0"/>
        </w:rPr>
        <w:t xml:space="preserve">5. Bo An logs in and also gets the NEW alert. He checks his own projects, now project 5 is allocated. He goes to address this title change request and approves it. Now, he can view his own projects again, name has changed. </w:t>
      </w:r>
    </w:p>
    <w:p w:rsidR="00000000" w:rsidDel="00000000" w:rsidP="00000000" w:rsidRDefault="00000000" w:rsidRPr="00000000" w14:paraId="000000A1">
      <w:pPr>
        <w:spacing w:after="240" w:before="240" w:lineRule="auto"/>
        <w:rPr/>
      </w:pPr>
      <w:r w:rsidDel="00000000" w:rsidR="00000000" w:rsidRPr="00000000">
        <w:rPr>
          <w:rtl w:val="0"/>
        </w:rPr>
        <w:t xml:space="preserve">6. KOH1 now decides to send a deregistration request, which is approved by coordinator. KOH1 now can only view available projects and cannot send another allocation request. Check request history again.</w:t>
      </w:r>
    </w:p>
    <w:p w:rsidR="00000000" w:rsidDel="00000000" w:rsidP="00000000" w:rsidRDefault="00000000" w:rsidRPr="00000000" w14:paraId="000000A2">
      <w:pPr>
        <w:spacing w:after="240" w:before="240" w:lineRule="auto"/>
        <w:rPr/>
      </w:pPr>
      <w:r w:rsidDel="00000000" w:rsidR="00000000" w:rsidRPr="00000000">
        <w:rPr>
          <w:rtl w:val="0"/>
        </w:rPr>
        <w:t xml:space="preserve">7. ELI34 logs in now, and sends allocation request to Bo An’s project 6, which is approved. SL22 also sends allocation to Bo An’s project 7, which is approved. Now, right after approval, since boan is at 2 taken projects, project 5 will now become unavailable. Check projects -&gt; unavailable. </w:t>
      </w:r>
    </w:p>
    <w:p w:rsidR="00000000" w:rsidDel="00000000" w:rsidP="00000000" w:rsidRDefault="00000000" w:rsidRPr="00000000" w14:paraId="000000A3">
      <w:pPr>
        <w:spacing w:after="240" w:before="240" w:lineRule="auto"/>
        <w:rPr/>
      </w:pPr>
      <w:r w:rsidDel="00000000" w:rsidR="00000000" w:rsidRPr="00000000">
        <w:rPr>
          <w:rtl w:val="0"/>
        </w:rPr>
        <w:t xml:space="preserve">8. ELI34 now attempts to send a title change request, then a deregistration request (try to send twice to show cannot duplicate). Coordinator approves the deregistration request, and we can see that the pending title change is now rejected automatically.</w:t>
      </w:r>
    </w:p>
    <w:p w:rsidR="00000000" w:rsidDel="00000000" w:rsidP="00000000" w:rsidRDefault="00000000" w:rsidRPr="00000000" w14:paraId="000000A4">
      <w:pPr>
        <w:spacing w:after="240" w:before="240" w:lineRule="auto"/>
        <w:rPr/>
      </w:pPr>
      <w:r w:rsidDel="00000000" w:rsidR="00000000" w:rsidRPr="00000000">
        <w:rPr>
          <w:rtl w:val="0"/>
        </w:rPr>
        <w:t xml:space="preserve">9. don84 applies to project 6, now available and accepted. Bo An now has 2 active projects. Le51 applies to asmadhukumar’s project 1 and accepted. Asmadhukumar now attempts to transfer project. View own projects, then he tries to transfer to boan with 2, and is rejected. Then he transfers to himself, rejected. Lastly, he transfers to ypke. Now, view own projects and project is gone.</w:t>
      </w:r>
    </w:p>
    <w:p w:rsidR="00000000" w:rsidDel="00000000" w:rsidP="00000000" w:rsidRDefault="00000000" w:rsidRPr="00000000" w14:paraId="000000A5">
      <w:pPr>
        <w:spacing w:after="240" w:before="240" w:lineRule="auto"/>
        <w:rPr/>
      </w:pPr>
      <w:r w:rsidDel="00000000" w:rsidR="00000000" w:rsidRPr="00000000">
        <w:rPr>
          <w:rtl w:val="0"/>
        </w:rPr>
        <w:t xml:space="preserve">10. Asmadhukumar now attempts to transfer again. He has no allocated projects, so he cannot. he creates a new project project123. Now view his own projects. Boan tries to create a new project also, but when he views it, it is unavailable.</w:t>
      </w:r>
    </w:p>
    <w:p w:rsidR="00000000" w:rsidDel="00000000" w:rsidP="00000000" w:rsidRDefault="00000000" w:rsidRPr="00000000" w14:paraId="000000A6">
      <w:pPr>
        <w:spacing w:after="240" w:before="240" w:lineRule="auto"/>
        <w:rPr/>
      </w:pPr>
      <w:r w:rsidDel="00000000" w:rsidR="00000000" w:rsidRPr="00000000">
        <w:rPr>
          <w:rtl w:val="0"/>
        </w:rPr>
        <w:t xml:space="preserve">11. Boan changes the name of one of his own allocated projects (test inputs), and then transfers it to </w:t>
      </w:r>
      <w:r w:rsidDel="00000000" w:rsidR="00000000" w:rsidRPr="00000000">
        <w:rPr>
          <w:rtl w:val="0"/>
        </w:rPr>
        <w:t xml:space="preserve">asmadhukumar</w:t>
      </w:r>
      <w:r w:rsidDel="00000000" w:rsidR="00000000" w:rsidRPr="00000000">
        <w:rPr>
          <w:rtl w:val="0"/>
        </w:rPr>
        <w:t xml:space="preserve">, which is approved. Now, boan’s projects are back to being available, view from fac menu.</w:t>
      </w:r>
    </w:p>
    <w:p w:rsidR="00000000" w:rsidDel="00000000" w:rsidP="00000000" w:rsidRDefault="00000000" w:rsidRPr="00000000" w14:paraId="000000A7">
      <w:pPr>
        <w:spacing w:after="240" w:before="240" w:lineRule="auto"/>
        <w:rPr/>
      </w:pPr>
      <w:r w:rsidDel="00000000" w:rsidR="00000000" w:rsidRPr="00000000">
        <w:rPr>
          <w:rtl w:val="0"/>
        </w:rPr>
        <w:t xml:space="preserve">12. Coordinator makes her own project, modifies the title. Ychern requests allocation to this project and is approved. The coordinator now makes a transfer to ypke. There is no need for approval based on our assumptions. Now, when coordinator views projects, it is now under ypke.</w:t>
      </w:r>
    </w:p>
    <w:p w:rsidR="00000000" w:rsidDel="00000000" w:rsidP="00000000" w:rsidRDefault="00000000" w:rsidRPr="00000000" w14:paraId="000000A8">
      <w:pPr>
        <w:spacing w:after="240" w:before="240" w:lineRule="auto"/>
        <w:rPr/>
      </w:pPr>
      <w:r w:rsidDel="00000000" w:rsidR="00000000" w:rsidRPr="00000000">
        <w:rPr>
          <w:rtl w:val="0"/>
        </w:rPr>
        <w:t xml:space="preserve">13. Show our original data files vs files now. Show whether our request csv lines up with coordinator’s full request history, projects line up with their statuses.</w:t>
      </w:r>
    </w:p>
    <w:p w:rsidR="00000000" w:rsidDel="00000000" w:rsidP="00000000" w:rsidRDefault="00000000" w:rsidRPr="00000000" w14:paraId="000000A9">
      <w:pPr>
        <w:rPr>
          <w:b w:val="1"/>
        </w:rPr>
      </w:pPr>
      <w:r w:rsidDel="00000000" w:rsidR="00000000" w:rsidRPr="00000000">
        <w:rPr>
          <w:rtl w:val="0"/>
        </w:rPr>
      </w:r>
    </w:p>
    <w:sectPr>
      <w:headerReference r:id="rId4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32.png"/><Relationship Id="rId42" Type="http://schemas.openxmlformats.org/officeDocument/2006/relationships/image" Target="media/image7.png"/><Relationship Id="rId41" Type="http://schemas.openxmlformats.org/officeDocument/2006/relationships/image" Target="media/image18.png"/><Relationship Id="rId22" Type="http://schemas.openxmlformats.org/officeDocument/2006/relationships/image" Target="media/image27.png"/><Relationship Id="rId44" Type="http://schemas.openxmlformats.org/officeDocument/2006/relationships/header" Target="header1.xml"/><Relationship Id="rId21" Type="http://schemas.openxmlformats.org/officeDocument/2006/relationships/image" Target="media/image37.png"/><Relationship Id="rId43" Type="http://schemas.openxmlformats.org/officeDocument/2006/relationships/image" Target="media/image29.png"/><Relationship Id="rId24" Type="http://schemas.openxmlformats.org/officeDocument/2006/relationships/image" Target="media/image2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5.png"/><Relationship Id="rId25" Type="http://schemas.openxmlformats.org/officeDocument/2006/relationships/image" Target="media/image20.png"/><Relationship Id="rId28" Type="http://schemas.openxmlformats.org/officeDocument/2006/relationships/image" Target="media/image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8.png"/><Relationship Id="rId29" Type="http://schemas.openxmlformats.org/officeDocument/2006/relationships/image" Target="media/image2.png"/><Relationship Id="rId7" Type="http://schemas.openxmlformats.org/officeDocument/2006/relationships/image" Target="media/image31.png"/><Relationship Id="rId8" Type="http://schemas.openxmlformats.org/officeDocument/2006/relationships/image" Target="media/image24.png"/><Relationship Id="rId31" Type="http://schemas.openxmlformats.org/officeDocument/2006/relationships/image" Target="media/image6.png"/><Relationship Id="rId30" Type="http://schemas.openxmlformats.org/officeDocument/2006/relationships/image" Target="media/image4.png"/><Relationship Id="rId11" Type="http://schemas.openxmlformats.org/officeDocument/2006/relationships/image" Target="media/image34.png"/><Relationship Id="rId33" Type="http://schemas.openxmlformats.org/officeDocument/2006/relationships/image" Target="media/image11.png"/><Relationship Id="rId10" Type="http://schemas.openxmlformats.org/officeDocument/2006/relationships/image" Target="media/image26.png"/><Relationship Id="rId32" Type="http://schemas.openxmlformats.org/officeDocument/2006/relationships/image" Target="media/image21.png"/><Relationship Id="rId13" Type="http://schemas.openxmlformats.org/officeDocument/2006/relationships/image" Target="media/image13.png"/><Relationship Id="rId35" Type="http://schemas.openxmlformats.org/officeDocument/2006/relationships/image" Target="media/image16.png"/><Relationship Id="rId12" Type="http://schemas.openxmlformats.org/officeDocument/2006/relationships/image" Target="media/image10.png"/><Relationship Id="rId34" Type="http://schemas.openxmlformats.org/officeDocument/2006/relationships/image" Target="media/image30.png"/><Relationship Id="rId15" Type="http://schemas.openxmlformats.org/officeDocument/2006/relationships/image" Target="media/image17.png"/><Relationship Id="rId37" Type="http://schemas.openxmlformats.org/officeDocument/2006/relationships/image" Target="media/image33.png"/><Relationship Id="rId14" Type="http://schemas.openxmlformats.org/officeDocument/2006/relationships/image" Target="media/image1.png"/><Relationship Id="rId36" Type="http://schemas.openxmlformats.org/officeDocument/2006/relationships/image" Target="media/image14.png"/><Relationship Id="rId17" Type="http://schemas.openxmlformats.org/officeDocument/2006/relationships/image" Target="media/image5.png"/><Relationship Id="rId39" Type="http://schemas.openxmlformats.org/officeDocument/2006/relationships/image" Target="media/image28.png"/><Relationship Id="rId16" Type="http://schemas.openxmlformats.org/officeDocument/2006/relationships/image" Target="media/image8.png"/><Relationship Id="rId38" Type="http://schemas.openxmlformats.org/officeDocument/2006/relationships/image" Target="media/image22.png"/><Relationship Id="rId19" Type="http://schemas.openxmlformats.org/officeDocument/2006/relationships/image" Target="media/image15.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