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7FC000" w14:textId="372BFC25" w:rsidR="00C320B8" w:rsidRDefault="00546EF6">
      <w:r>
        <w:t>A: The Question</w:t>
      </w:r>
    </w:p>
    <w:p w14:paraId="446CE324" w14:textId="16C945B3" w:rsidR="00313F34" w:rsidRDefault="00313F34">
      <w:r>
        <w:t>“Does a customer’s income impact the likelihood they will purchase an Online Security package?”</w:t>
      </w:r>
    </w:p>
    <w:p w14:paraId="25FCCE3B" w14:textId="6E806494" w:rsidR="00313F34" w:rsidRDefault="00313F34">
      <w:r>
        <w:t xml:space="preserve">Exploring the relationship between income and optional extras could alert the business to affordability concerns with the offered Online Security product. Should such a relationship emerge, the business could </w:t>
      </w:r>
      <w:proofErr w:type="gramStart"/>
      <w:r>
        <w:t>look into</w:t>
      </w:r>
      <w:proofErr w:type="gramEnd"/>
      <w:r>
        <w:t xml:space="preserve"> more competitive pricing models, discounts, and income-based vouchers, driving an increase in usage of the service.</w:t>
      </w:r>
    </w:p>
    <w:p w14:paraId="0495D155" w14:textId="24E174D3" w:rsidR="00546EF6" w:rsidRDefault="00313F34" w:rsidP="004F0F0D">
      <w:r>
        <w:t xml:space="preserve">Within the existing database, I will be looking at the customer table. We will be using the numeric field </w:t>
      </w:r>
      <w:proofErr w:type="spellStart"/>
      <w:proofErr w:type="gramStart"/>
      <w:r>
        <w:t>customer.income</w:t>
      </w:r>
      <w:proofErr w:type="spellEnd"/>
      <w:proofErr w:type="gramEnd"/>
      <w:r>
        <w:t xml:space="preserve">. From the Services.csv file, we will be using the </w:t>
      </w:r>
      <w:proofErr w:type="spellStart"/>
      <w:r>
        <w:t>OnlineBackup</w:t>
      </w:r>
      <w:proofErr w:type="spellEnd"/>
      <w:r>
        <w:t xml:space="preserve"> column, represented as </w:t>
      </w:r>
      <w:proofErr w:type="spellStart"/>
      <w:proofErr w:type="gramStart"/>
      <w:r>
        <w:t>services.online</w:t>
      </w:r>
      <w:proofErr w:type="gramEnd"/>
      <w:r>
        <w:t>_backup</w:t>
      </w:r>
      <w:proofErr w:type="spellEnd"/>
      <w:r>
        <w:t xml:space="preserve"> using a </w:t>
      </w:r>
      <w:r w:rsidR="008F2F94">
        <w:t>text</w:t>
      </w:r>
      <w:r>
        <w:t xml:space="preserve"> value.</w:t>
      </w:r>
    </w:p>
    <w:p w14:paraId="033EB34F" w14:textId="41BC4A40" w:rsidR="004F0F0D" w:rsidRDefault="004F0F0D" w:rsidP="004F0F0D">
      <w:r>
        <w:t xml:space="preserve">Both tables will be joined on the </w:t>
      </w:r>
      <w:proofErr w:type="spellStart"/>
      <w:r>
        <w:t>customer_id</w:t>
      </w:r>
      <w:proofErr w:type="spellEnd"/>
      <w:r>
        <w:t xml:space="preserve"> field, which is a text field shared both by the existing table and the table generated from Services.csv. In addition to these existing columns, the report will generate three new columns. The first will be </w:t>
      </w:r>
      <w:proofErr w:type="spellStart"/>
      <w:r>
        <w:t>income_bracket</w:t>
      </w:r>
      <w:proofErr w:type="spellEnd"/>
      <w:r>
        <w:t xml:space="preserve">, a text field that will be generated by separating records by </w:t>
      </w:r>
      <w:proofErr w:type="spellStart"/>
      <w:proofErr w:type="gramStart"/>
      <w:r>
        <w:t>customer.income</w:t>
      </w:r>
      <w:proofErr w:type="spellEnd"/>
      <w:proofErr w:type="gramEnd"/>
      <w:r>
        <w:t xml:space="preserve"> according to three pre-defined thresholds. The second column will be </w:t>
      </w:r>
      <w:proofErr w:type="spellStart"/>
      <w:r>
        <w:t>total_customers</w:t>
      </w:r>
      <w:proofErr w:type="spellEnd"/>
      <w:r>
        <w:t xml:space="preserve">, a numeric field. This column will be a count of each record falling into the </w:t>
      </w:r>
      <w:proofErr w:type="spellStart"/>
      <w:r>
        <w:t>income_bracket</w:t>
      </w:r>
      <w:proofErr w:type="spellEnd"/>
      <w:r>
        <w:t xml:space="preserve"> groups from before. The third column is also numeric, </w:t>
      </w:r>
      <w:proofErr w:type="spellStart"/>
      <w:r>
        <w:t>percentage_with_online_security</w:t>
      </w:r>
      <w:proofErr w:type="spellEnd"/>
      <w:r>
        <w:t xml:space="preserve">. This will be the count of records where </w:t>
      </w:r>
      <w:proofErr w:type="spellStart"/>
      <w:proofErr w:type="gramStart"/>
      <w:r>
        <w:t>services.online</w:t>
      </w:r>
      <w:proofErr w:type="gramEnd"/>
      <w:r>
        <w:t>_backup</w:t>
      </w:r>
      <w:proofErr w:type="spellEnd"/>
      <w:r>
        <w:t xml:space="preserve"> = true divided by </w:t>
      </w:r>
      <w:proofErr w:type="spellStart"/>
      <w:r>
        <w:t>total_customers</w:t>
      </w:r>
      <w:proofErr w:type="spellEnd"/>
      <w:r>
        <w:t xml:space="preserve"> and multiplied by 100 for a result expressed as a percentage. </w:t>
      </w:r>
    </w:p>
    <w:p w14:paraId="10220992" w14:textId="77777777" w:rsidR="004F0F0D" w:rsidRDefault="004F0F0D">
      <w:r>
        <w:br w:type="page"/>
      </w:r>
    </w:p>
    <w:p w14:paraId="5DD7A90B" w14:textId="3AEF79D7" w:rsidR="00546EF6" w:rsidRDefault="00546EF6">
      <w:r>
        <w:lastRenderedPageBreak/>
        <w:t>B: Entity Relationship Diagram</w:t>
      </w:r>
    </w:p>
    <w:p w14:paraId="1008318C" w14:textId="124B7C37" w:rsidR="008F2F94" w:rsidRDefault="00D865C7" w:rsidP="008F2F94">
      <w:pPr>
        <w:jc w:val="center"/>
      </w:pPr>
      <w:r w:rsidRPr="00D865C7">
        <w:rPr>
          <w:noProof/>
        </w:rPr>
        <w:drawing>
          <wp:inline distT="0" distB="0" distL="0" distR="0" wp14:anchorId="5ABAAADA" wp14:editId="3709354F">
            <wp:extent cx="3880277" cy="4800600"/>
            <wp:effectExtent l="0" t="0" r="6350" b="0"/>
            <wp:docPr id="7076159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615904" name="Picture 1" descr="A screenshot of a computer&#10;&#10;Description automatically generated"/>
                    <pic:cNvPicPr/>
                  </pic:nvPicPr>
                  <pic:blipFill>
                    <a:blip r:embed="rId6"/>
                    <a:stretch>
                      <a:fillRect/>
                    </a:stretch>
                  </pic:blipFill>
                  <pic:spPr>
                    <a:xfrm>
                      <a:off x="0" y="0"/>
                      <a:ext cx="3889708" cy="4812268"/>
                    </a:xfrm>
                    <a:prstGeom prst="rect">
                      <a:avLst/>
                    </a:prstGeom>
                  </pic:spPr>
                </pic:pic>
              </a:graphicData>
            </a:graphic>
          </wp:inline>
        </w:drawing>
      </w:r>
    </w:p>
    <w:p w14:paraId="5D45B4C6" w14:textId="566560C8" w:rsidR="00546EF6" w:rsidRDefault="008F2F94" w:rsidP="0036772C">
      <w:pPr>
        <w:pStyle w:val="NormalWeb"/>
        <w:spacing w:before="0" w:beforeAutospacing="0" w:after="0" w:afterAutospacing="0"/>
      </w:pPr>
      <w:r>
        <w:t xml:space="preserve">Above is the ERD for the two tables in question. They are joined by a shared </w:t>
      </w:r>
      <w:proofErr w:type="spellStart"/>
      <w:r>
        <w:t>customer_id</w:t>
      </w:r>
      <w:proofErr w:type="spellEnd"/>
      <w:r>
        <w:t>. This</w:t>
      </w:r>
      <w:r w:rsidR="0036772C">
        <w:t xml:space="preserve"> column is unique in each table and serves as the primary key. Each record from `customer` corresponds to exactly one record from `services` establishing a one-to-one relationship between the tables. </w:t>
      </w:r>
    </w:p>
    <w:p w14:paraId="5CDB9937" w14:textId="77777777" w:rsidR="0036772C" w:rsidRDefault="0036772C" w:rsidP="0036772C">
      <w:pPr>
        <w:pStyle w:val="NormalWeb"/>
        <w:spacing w:before="0" w:beforeAutospacing="0" w:after="0" w:afterAutospacing="0"/>
        <w:ind w:left="360" w:hanging="360"/>
        <w:jc w:val="both"/>
      </w:pPr>
    </w:p>
    <w:p w14:paraId="28D780DA" w14:textId="58B85F99" w:rsidR="00D865C7" w:rsidRDefault="00D865C7" w:rsidP="0036772C">
      <w:pPr>
        <w:pStyle w:val="NormalWeb"/>
        <w:spacing w:before="0" w:beforeAutospacing="0" w:after="0" w:afterAutospacing="0"/>
        <w:ind w:left="360" w:hanging="360"/>
        <w:jc w:val="both"/>
      </w:pPr>
      <w:r>
        <w:t>Adding the services table to the database:</w:t>
      </w:r>
    </w:p>
    <w:p w14:paraId="6E104877" w14:textId="77777777" w:rsidR="00D865C7" w:rsidRDefault="00D865C7" w:rsidP="0036772C">
      <w:pPr>
        <w:pStyle w:val="NormalWeb"/>
        <w:spacing w:before="0" w:beforeAutospacing="0" w:after="0" w:afterAutospacing="0"/>
        <w:ind w:left="360" w:hanging="360"/>
        <w:jc w:val="both"/>
      </w:pPr>
    </w:p>
    <w:p w14:paraId="0795A7C4" w14:textId="77777777" w:rsidR="00D865C7" w:rsidRDefault="00D865C7" w:rsidP="00D865C7">
      <w:pPr>
        <w:pStyle w:val="NormalWeb"/>
        <w:spacing w:after="0"/>
        <w:ind w:left="360" w:hanging="360"/>
      </w:pPr>
      <w:r>
        <w:t>CREATE TABLE services (</w:t>
      </w:r>
    </w:p>
    <w:p w14:paraId="1351CC38" w14:textId="77777777" w:rsidR="00D865C7" w:rsidRDefault="00D865C7" w:rsidP="00D865C7">
      <w:pPr>
        <w:pStyle w:val="NormalWeb"/>
        <w:spacing w:after="0"/>
        <w:ind w:left="360" w:hanging="360"/>
      </w:pPr>
      <w:r>
        <w:t xml:space="preserve">    </w:t>
      </w:r>
      <w:proofErr w:type="spellStart"/>
      <w:r>
        <w:t>customer_id</w:t>
      </w:r>
      <w:proofErr w:type="spellEnd"/>
      <w:r>
        <w:t xml:space="preserve"> TEXT PRIMARY KEY,</w:t>
      </w:r>
    </w:p>
    <w:p w14:paraId="441434CB" w14:textId="77777777" w:rsidR="00D865C7" w:rsidRDefault="00D865C7" w:rsidP="00D865C7">
      <w:pPr>
        <w:pStyle w:val="NormalWeb"/>
        <w:spacing w:after="0"/>
        <w:ind w:left="360" w:hanging="360"/>
      </w:pPr>
      <w:r>
        <w:t xml:space="preserve">    </w:t>
      </w:r>
      <w:proofErr w:type="spellStart"/>
      <w:r>
        <w:t>internet_service</w:t>
      </w:r>
      <w:proofErr w:type="spellEnd"/>
      <w:r>
        <w:t xml:space="preserve"> TEXT,</w:t>
      </w:r>
    </w:p>
    <w:p w14:paraId="563A2F47" w14:textId="77777777" w:rsidR="00D865C7" w:rsidRDefault="00D865C7" w:rsidP="00D865C7">
      <w:pPr>
        <w:pStyle w:val="NormalWeb"/>
        <w:spacing w:after="0"/>
        <w:ind w:left="360" w:hanging="360"/>
      </w:pPr>
      <w:r>
        <w:t xml:space="preserve">    phone TEXT,</w:t>
      </w:r>
    </w:p>
    <w:p w14:paraId="1134A757" w14:textId="77777777" w:rsidR="00D865C7" w:rsidRDefault="00D865C7" w:rsidP="00D865C7">
      <w:pPr>
        <w:pStyle w:val="NormalWeb"/>
        <w:spacing w:after="0"/>
        <w:ind w:left="360" w:hanging="360"/>
      </w:pPr>
      <w:r>
        <w:t xml:space="preserve">    multiple TEXT,</w:t>
      </w:r>
    </w:p>
    <w:p w14:paraId="2C046157" w14:textId="77777777" w:rsidR="00D865C7" w:rsidRDefault="00D865C7" w:rsidP="00D865C7">
      <w:pPr>
        <w:pStyle w:val="NormalWeb"/>
        <w:spacing w:after="0"/>
        <w:ind w:left="360" w:hanging="360"/>
      </w:pPr>
      <w:r>
        <w:lastRenderedPageBreak/>
        <w:t xml:space="preserve">    </w:t>
      </w:r>
      <w:proofErr w:type="spellStart"/>
      <w:r>
        <w:t>online_security</w:t>
      </w:r>
      <w:proofErr w:type="spellEnd"/>
      <w:r>
        <w:t xml:space="preserve"> TEXT,</w:t>
      </w:r>
    </w:p>
    <w:p w14:paraId="3F170AF1" w14:textId="77777777" w:rsidR="00D865C7" w:rsidRDefault="00D865C7" w:rsidP="00D865C7">
      <w:pPr>
        <w:pStyle w:val="NormalWeb"/>
        <w:spacing w:after="0"/>
        <w:ind w:left="360" w:hanging="360"/>
      </w:pPr>
      <w:r>
        <w:t xml:space="preserve">    </w:t>
      </w:r>
      <w:proofErr w:type="spellStart"/>
      <w:r>
        <w:t>online_backup</w:t>
      </w:r>
      <w:proofErr w:type="spellEnd"/>
      <w:r>
        <w:t xml:space="preserve"> TEXT,</w:t>
      </w:r>
    </w:p>
    <w:p w14:paraId="720B8C33" w14:textId="77777777" w:rsidR="00D865C7" w:rsidRDefault="00D865C7" w:rsidP="00D865C7">
      <w:pPr>
        <w:pStyle w:val="NormalWeb"/>
        <w:spacing w:after="0"/>
        <w:ind w:left="360" w:hanging="360"/>
      </w:pPr>
      <w:r>
        <w:t xml:space="preserve">    </w:t>
      </w:r>
      <w:proofErr w:type="spellStart"/>
      <w:r>
        <w:t>device_protection</w:t>
      </w:r>
      <w:proofErr w:type="spellEnd"/>
      <w:r>
        <w:t xml:space="preserve"> TEXT,</w:t>
      </w:r>
    </w:p>
    <w:p w14:paraId="400E79C3" w14:textId="77777777" w:rsidR="00D865C7" w:rsidRDefault="00D865C7" w:rsidP="00D865C7">
      <w:pPr>
        <w:pStyle w:val="NormalWeb"/>
        <w:spacing w:after="0"/>
        <w:ind w:left="360" w:hanging="360"/>
      </w:pPr>
      <w:r>
        <w:t xml:space="preserve">    </w:t>
      </w:r>
      <w:proofErr w:type="spellStart"/>
      <w:r>
        <w:t>tech_support</w:t>
      </w:r>
      <w:proofErr w:type="spellEnd"/>
      <w:r>
        <w:t xml:space="preserve"> TEXT,</w:t>
      </w:r>
    </w:p>
    <w:p w14:paraId="066203C9" w14:textId="77777777" w:rsidR="00D865C7" w:rsidRDefault="00D865C7" w:rsidP="00D865C7">
      <w:pPr>
        <w:pStyle w:val="NormalWeb"/>
        <w:spacing w:after="0"/>
        <w:ind w:left="360" w:hanging="360"/>
      </w:pPr>
      <w:r>
        <w:t xml:space="preserve">    FOREIGN KEY (</w:t>
      </w:r>
      <w:proofErr w:type="spellStart"/>
      <w:r>
        <w:t>customer_id</w:t>
      </w:r>
      <w:proofErr w:type="spellEnd"/>
      <w:r>
        <w:t>) REFERENCES customer(</w:t>
      </w:r>
      <w:proofErr w:type="spellStart"/>
      <w:r>
        <w:t>customer_id</w:t>
      </w:r>
      <w:proofErr w:type="spellEnd"/>
      <w:r>
        <w:t>)</w:t>
      </w:r>
    </w:p>
    <w:p w14:paraId="2E9D9724" w14:textId="7937F69B" w:rsidR="00D865C7" w:rsidRDefault="00D865C7" w:rsidP="00D865C7">
      <w:pPr>
        <w:pStyle w:val="NormalWeb"/>
        <w:spacing w:before="0" w:beforeAutospacing="0" w:after="0" w:afterAutospacing="0"/>
        <w:ind w:left="360" w:hanging="360"/>
      </w:pPr>
      <w:r>
        <w:t>);</w:t>
      </w:r>
    </w:p>
    <w:p w14:paraId="5D010787" w14:textId="77777777" w:rsidR="00D865C7" w:rsidRDefault="00D865C7" w:rsidP="00D865C7">
      <w:pPr>
        <w:pStyle w:val="NormalWeb"/>
        <w:spacing w:before="0" w:beforeAutospacing="0" w:after="0" w:afterAutospacing="0"/>
        <w:ind w:left="360" w:hanging="360"/>
        <w:jc w:val="both"/>
      </w:pPr>
    </w:p>
    <w:p w14:paraId="6D10ADAD" w14:textId="440C543A" w:rsidR="00D865C7" w:rsidRDefault="00D865C7" w:rsidP="00D865C7">
      <w:pPr>
        <w:pStyle w:val="NormalWeb"/>
        <w:spacing w:before="0" w:beforeAutospacing="0" w:after="0" w:afterAutospacing="0"/>
        <w:ind w:left="360" w:hanging="360"/>
      </w:pPr>
      <w:r>
        <w:t>Populating the services table with data from the csv:</w:t>
      </w:r>
    </w:p>
    <w:p w14:paraId="56BE0300" w14:textId="77777777" w:rsidR="00D865C7" w:rsidRDefault="00D865C7" w:rsidP="00D865C7">
      <w:pPr>
        <w:pStyle w:val="NormalWeb"/>
        <w:spacing w:before="0" w:beforeAutospacing="0" w:after="0" w:afterAutospacing="0"/>
        <w:ind w:left="360" w:hanging="360"/>
      </w:pPr>
    </w:p>
    <w:p w14:paraId="41F3FC2D" w14:textId="5891C24E" w:rsidR="00D865C7" w:rsidRDefault="00D865C7" w:rsidP="00FB03EF">
      <w:pPr>
        <w:pStyle w:val="NormalWeb"/>
        <w:spacing w:before="0" w:beforeAutospacing="0" w:after="0" w:afterAutospacing="0"/>
        <w:ind w:left="360" w:hanging="360"/>
      </w:pPr>
      <w:r>
        <w:rPr>
          <w:rStyle w:val="hljs-keyword"/>
          <w:rFonts w:eastAsiaTheme="majorEastAsia"/>
        </w:rPr>
        <w:t>COPY</w:t>
      </w:r>
      <w:r>
        <w:t xml:space="preserve"> </w:t>
      </w:r>
      <w:proofErr w:type="gramStart"/>
      <w:r>
        <w:t>services(</w:t>
      </w:r>
      <w:proofErr w:type="spellStart"/>
      <w:proofErr w:type="gramEnd"/>
      <w:r>
        <w:t>customer_id</w:t>
      </w:r>
      <w:proofErr w:type="spellEnd"/>
      <w:r>
        <w:t xml:space="preserve">, </w:t>
      </w:r>
      <w:proofErr w:type="spellStart"/>
      <w:r>
        <w:t>internet_service</w:t>
      </w:r>
      <w:proofErr w:type="spellEnd"/>
      <w:r>
        <w:t xml:space="preserve">, phone, multiple, </w:t>
      </w:r>
      <w:proofErr w:type="spellStart"/>
      <w:r>
        <w:t>online_security</w:t>
      </w:r>
      <w:proofErr w:type="spellEnd"/>
      <w:r>
        <w:t xml:space="preserve">, </w:t>
      </w:r>
      <w:proofErr w:type="spellStart"/>
      <w:r>
        <w:t>online_backup</w:t>
      </w:r>
      <w:proofErr w:type="spellEnd"/>
      <w:r>
        <w:t xml:space="preserve">, </w:t>
      </w:r>
      <w:proofErr w:type="spellStart"/>
      <w:r>
        <w:t>device_protection</w:t>
      </w:r>
      <w:proofErr w:type="spellEnd"/>
      <w:r>
        <w:t xml:space="preserve">, </w:t>
      </w:r>
      <w:proofErr w:type="spellStart"/>
      <w:r>
        <w:t>tech_support</w:t>
      </w:r>
      <w:proofErr w:type="spellEnd"/>
      <w:r>
        <w:t xml:space="preserve">) </w:t>
      </w:r>
      <w:r>
        <w:rPr>
          <w:rStyle w:val="hljs-keyword"/>
          <w:rFonts w:eastAsiaTheme="majorEastAsia"/>
        </w:rPr>
        <w:t>FROM</w:t>
      </w:r>
      <w:r>
        <w:t xml:space="preserve"> </w:t>
      </w:r>
      <w:r>
        <w:rPr>
          <w:rStyle w:val="hljs-string"/>
          <w:rFonts w:eastAsiaTheme="majorEastAsia"/>
        </w:rPr>
        <w:t>'</w:t>
      </w:r>
      <w:r w:rsidR="00FB03EF">
        <w:rPr>
          <w:rStyle w:val="hljs-string"/>
          <w:rFonts w:eastAsiaTheme="majorEastAsia"/>
        </w:rPr>
        <w:t>C:\</w:t>
      </w:r>
      <w:proofErr w:type="spellStart"/>
      <w:r w:rsidR="00FB03EF">
        <w:rPr>
          <w:rStyle w:val="hljs-string"/>
          <w:rFonts w:eastAsiaTheme="majorEastAsia"/>
        </w:rPr>
        <w:t>LabFiles</w:t>
      </w:r>
      <w:proofErr w:type="spellEnd"/>
      <w:r w:rsidR="00FB03EF">
        <w:rPr>
          <w:rStyle w:val="hljs-string"/>
          <w:rFonts w:eastAsiaTheme="majorEastAsia"/>
        </w:rPr>
        <w:t>\Services.csv</w:t>
      </w:r>
      <w:r>
        <w:rPr>
          <w:rStyle w:val="hljs-string"/>
          <w:rFonts w:eastAsiaTheme="majorEastAsia"/>
        </w:rPr>
        <w:t>'</w:t>
      </w:r>
      <w:r>
        <w:t xml:space="preserve"> DELIMITER </w:t>
      </w:r>
      <w:r>
        <w:rPr>
          <w:rStyle w:val="hljs-string"/>
          <w:rFonts w:eastAsiaTheme="majorEastAsia"/>
        </w:rPr>
        <w:t>','</w:t>
      </w:r>
      <w:r>
        <w:t xml:space="preserve"> CSV HEADER;</w:t>
      </w:r>
    </w:p>
    <w:p w14:paraId="45317033" w14:textId="77777777" w:rsidR="00D865C7" w:rsidRDefault="00D865C7" w:rsidP="00D865C7">
      <w:pPr>
        <w:pStyle w:val="NormalWeb"/>
        <w:spacing w:before="0" w:beforeAutospacing="0" w:after="0" w:afterAutospacing="0"/>
        <w:ind w:left="360" w:hanging="360"/>
      </w:pPr>
    </w:p>
    <w:p w14:paraId="7CBAEAE9" w14:textId="6F91B9B4" w:rsidR="00546EF6" w:rsidRDefault="00546EF6" w:rsidP="0036772C">
      <w:r>
        <w:t>C: SQL</w:t>
      </w:r>
    </w:p>
    <w:p w14:paraId="1DC96D1A" w14:textId="3691B20C" w:rsidR="0036772C" w:rsidRDefault="00FB03EF" w:rsidP="0036772C">
      <w:r>
        <w:t xml:space="preserve">The intention is to use aggregate functions to determine the percentage of </w:t>
      </w:r>
      <w:proofErr w:type="gramStart"/>
      <w:r>
        <w:t>customers</w:t>
      </w:r>
      <w:proofErr w:type="gramEnd"/>
      <w:r>
        <w:t xml:space="preserve"> have Online Security packages within three income brackets: Below 20,000, between 20,000 and 60,000, and over 60,000.</w:t>
      </w:r>
    </w:p>
    <w:p w14:paraId="6CC33B99" w14:textId="307392CB" w:rsidR="003074B8" w:rsidRDefault="003074B8" w:rsidP="0036772C">
      <w:r>
        <w:t>This is the statement:</w:t>
      </w:r>
      <w:r>
        <w:br/>
      </w:r>
      <w:r>
        <w:br/>
      </w:r>
      <w:r>
        <w:rPr>
          <w:rStyle w:val="hljs-keyword"/>
        </w:rPr>
        <w:t>SELECT</w:t>
      </w:r>
      <w:r>
        <w:t xml:space="preserve"> </w:t>
      </w:r>
      <w:proofErr w:type="spellStart"/>
      <w:r>
        <w:t>income_bracket</w:t>
      </w:r>
      <w:proofErr w:type="spellEnd"/>
      <w:r>
        <w:t xml:space="preserve">, </w:t>
      </w:r>
      <w:r>
        <w:rPr>
          <w:rStyle w:val="hljs-builtin"/>
        </w:rPr>
        <w:t>COUNT</w:t>
      </w:r>
      <w:r>
        <w:t>(</w:t>
      </w:r>
      <w:r>
        <w:rPr>
          <w:rStyle w:val="hljs-operator"/>
        </w:rPr>
        <w:t>*</w:t>
      </w:r>
      <w:r>
        <w:t xml:space="preserve">) </w:t>
      </w:r>
      <w:r>
        <w:rPr>
          <w:rStyle w:val="hljs-keyword"/>
        </w:rPr>
        <w:t>AS</w:t>
      </w:r>
      <w:r>
        <w:t xml:space="preserve"> </w:t>
      </w:r>
      <w:proofErr w:type="spellStart"/>
      <w:r>
        <w:t>total_customers</w:t>
      </w:r>
      <w:proofErr w:type="spellEnd"/>
      <w:r>
        <w:t xml:space="preserve">, </w:t>
      </w:r>
      <w:r>
        <w:rPr>
          <w:rStyle w:val="hljs-builtin"/>
        </w:rPr>
        <w:t>COUNT</w:t>
      </w:r>
      <w:r>
        <w:t>(</w:t>
      </w:r>
      <w:r>
        <w:rPr>
          <w:rStyle w:val="hljs-keyword"/>
        </w:rPr>
        <w:t>CASE</w:t>
      </w:r>
      <w:r>
        <w:t xml:space="preserve"> </w:t>
      </w:r>
      <w:r>
        <w:rPr>
          <w:rStyle w:val="hljs-keyword"/>
        </w:rPr>
        <w:t>WHEN</w:t>
      </w:r>
      <w:r>
        <w:t xml:space="preserve"> </w:t>
      </w:r>
      <w:proofErr w:type="spellStart"/>
      <w:r>
        <w:t>s.online_security</w:t>
      </w:r>
      <w:proofErr w:type="spellEnd"/>
      <w:r>
        <w:t xml:space="preserve"> </w:t>
      </w:r>
      <w:r>
        <w:rPr>
          <w:rStyle w:val="hljs-operator"/>
        </w:rPr>
        <w:t>=</w:t>
      </w:r>
      <w:r>
        <w:t xml:space="preserve"> </w:t>
      </w:r>
      <w:r>
        <w:rPr>
          <w:rStyle w:val="hljs-string"/>
        </w:rPr>
        <w:t>'Yes'</w:t>
      </w:r>
      <w:r>
        <w:t xml:space="preserve"> </w:t>
      </w:r>
      <w:r>
        <w:rPr>
          <w:rStyle w:val="hljs-keyword"/>
        </w:rPr>
        <w:t>THEN</w:t>
      </w:r>
      <w:r>
        <w:t xml:space="preserve"> </w:t>
      </w:r>
      <w:r>
        <w:rPr>
          <w:rStyle w:val="hljs-number"/>
        </w:rPr>
        <w:t>1</w:t>
      </w:r>
      <w:r>
        <w:t xml:space="preserve"> </w:t>
      </w:r>
      <w:r>
        <w:rPr>
          <w:rStyle w:val="hljs-keyword"/>
        </w:rPr>
        <w:t>END</w:t>
      </w:r>
      <w:r>
        <w:t xml:space="preserve">) </w:t>
      </w:r>
      <w:r>
        <w:rPr>
          <w:rStyle w:val="hljs-operator"/>
        </w:rPr>
        <w:t>*</w:t>
      </w:r>
      <w:r>
        <w:t xml:space="preserve"> </w:t>
      </w:r>
      <w:r>
        <w:rPr>
          <w:rStyle w:val="hljs-number"/>
        </w:rPr>
        <w:t>100.0</w:t>
      </w:r>
      <w:r>
        <w:t xml:space="preserve"> </w:t>
      </w:r>
      <w:r>
        <w:rPr>
          <w:rStyle w:val="hljs-operator"/>
        </w:rPr>
        <w:t>/</w:t>
      </w:r>
      <w:r>
        <w:t xml:space="preserve"> </w:t>
      </w:r>
      <w:r>
        <w:rPr>
          <w:rStyle w:val="hljs-builtin"/>
        </w:rPr>
        <w:t>COUNT</w:t>
      </w:r>
      <w:r>
        <w:t>(</w:t>
      </w:r>
      <w:r>
        <w:rPr>
          <w:rStyle w:val="hljs-operator"/>
        </w:rPr>
        <w:t>*</w:t>
      </w:r>
      <w:r>
        <w:t xml:space="preserve">) </w:t>
      </w:r>
      <w:r>
        <w:rPr>
          <w:rStyle w:val="hljs-keyword"/>
        </w:rPr>
        <w:t>AS</w:t>
      </w:r>
      <w:r>
        <w:t xml:space="preserve"> </w:t>
      </w:r>
      <w:proofErr w:type="spellStart"/>
      <w:r>
        <w:t>percentage_with_online_security</w:t>
      </w:r>
      <w:proofErr w:type="spellEnd"/>
      <w:r>
        <w:t xml:space="preserve"> </w:t>
      </w:r>
      <w:r>
        <w:rPr>
          <w:rStyle w:val="hljs-keyword"/>
        </w:rPr>
        <w:t>FROM</w:t>
      </w:r>
      <w:r>
        <w:t xml:space="preserve"> ( </w:t>
      </w:r>
      <w:r>
        <w:rPr>
          <w:rStyle w:val="hljs-keyword"/>
        </w:rPr>
        <w:t>SELECT</w:t>
      </w:r>
      <w:r>
        <w:t xml:space="preserve"> </w:t>
      </w:r>
      <w:proofErr w:type="spellStart"/>
      <w:r>
        <w:t>c.customer_id</w:t>
      </w:r>
      <w:proofErr w:type="spellEnd"/>
      <w:r>
        <w:t xml:space="preserve">, </w:t>
      </w:r>
      <w:proofErr w:type="spellStart"/>
      <w:r>
        <w:t>c.income</w:t>
      </w:r>
      <w:proofErr w:type="spellEnd"/>
      <w:r>
        <w:t xml:space="preserve">, </w:t>
      </w:r>
      <w:r>
        <w:rPr>
          <w:rStyle w:val="hljs-keyword"/>
        </w:rPr>
        <w:t>CASE</w:t>
      </w:r>
      <w:r>
        <w:t xml:space="preserve"> </w:t>
      </w:r>
      <w:r>
        <w:rPr>
          <w:rStyle w:val="hljs-keyword"/>
        </w:rPr>
        <w:t>WHEN</w:t>
      </w:r>
      <w:r>
        <w:t xml:space="preserve"> </w:t>
      </w:r>
      <w:proofErr w:type="spellStart"/>
      <w:r>
        <w:t>c.income</w:t>
      </w:r>
      <w:proofErr w:type="spellEnd"/>
      <w:r>
        <w:t xml:space="preserve"> </w:t>
      </w:r>
      <w:r>
        <w:rPr>
          <w:rStyle w:val="hljs-operator"/>
        </w:rPr>
        <w:t>&lt;</w:t>
      </w:r>
      <w:r>
        <w:t xml:space="preserve"> </w:t>
      </w:r>
      <w:r>
        <w:rPr>
          <w:rStyle w:val="hljs-number"/>
        </w:rPr>
        <w:t>20000</w:t>
      </w:r>
      <w:r>
        <w:t xml:space="preserve"> </w:t>
      </w:r>
      <w:r>
        <w:rPr>
          <w:rStyle w:val="hljs-keyword"/>
        </w:rPr>
        <w:t>THEN</w:t>
      </w:r>
      <w:r>
        <w:t xml:space="preserve"> </w:t>
      </w:r>
      <w:r>
        <w:rPr>
          <w:rStyle w:val="hljs-string"/>
        </w:rPr>
        <w:t>'Below 20,000'</w:t>
      </w:r>
      <w:r>
        <w:t xml:space="preserve"> </w:t>
      </w:r>
      <w:r>
        <w:rPr>
          <w:rStyle w:val="hljs-keyword"/>
        </w:rPr>
        <w:t>WHEN</w:t>
      </w:r>
      <w:r>
        <w:t xml:space="preserve"> </w:t>
      </w:r>
      <w:proofErr w:type="spellStart"/>
      <w:r>
        <w:t>c.income</w:t>
      </w:r>
      <w:proofErr w:type="spellEnd"/>
      <w:r>
        <w:t xml:space="preserve"> </w:t>
      </w:r>
      <w:r>
        <w:rPr>
          <w:rStyle w:val="hljs-keyword"/>
        </w:rPr>
        <w:t>BETWEEN</w:t>
      </w:r>
      <w:r>
        <w:t xml:space="preserve"> </w:t>
      </w:r>
      <w:r>
        <w:rPr>
          <w:rStyle w:val="hljs-number"/>
        </w:rPr>
        <w:t>20000</w:t>
      </w:r>
      <w:r>
        <w:t xml:space="preserve"> </w:t>
      </w:r>
      <w:r>
        <w:rPr>
          <w:rStyle w:val="hljs-keyword"/>
        </w:rPr>
        <w:t>AND</w:t>
      </w:r>
      <w:r>
        <w:t xml:space="preserve"> </w:t>
      </w:r>
      <w:r>
        <w:rPr>
          <w:rStyle w:val="hljs-number"/>
        </w:rPr>
        <w:t>60000</w:t>
      </w:r>
      <w:r>
        <w:t xml:space="preserve"> </w:t>
      </w:r>
      <w:r>
        <w:rPr>
          <w:rStyle w:val="hljs-keyword"/>
        </w:rPr>
        <w:t>THEN</w:t>
      </w:r>
      <w:r>
        <w:t xml:space="preserve"> </w:t>
      </w:r>
      <w:r>
        <w:rPr>
          <w:rStyle w:val="hljs-string"/>
        </w:rPr>
        <w:t>'Between 20,000 and 60,000'</w:t>
      </w:r>
      <w:r>
        <w:t xml:space="preserve"> </w:t>
      </w:r>
      <w:r>
        <w:rPr>
          <w:rStyle w:val="hljs-keyword"/>
        </w:rPr>
        <w:t>ELSE</w:t>
      </w:r>
      <w:r>
        <w:t xml:space="preserve"> </w:t>
      </w:r>
      <w:r>
        <w:rPr>
          <w:rStyle w:val="hljs-string"/>
        </w:rPr>
        <w:t>'Above 60,000'</w:t>
      </w:r>
      <w:r>
        <w:t xml:space="preserve"> </w:t>
      </w:r>
      <w:r>
        <w:rPr>
          <w:rStyle w:val="hljs-keyword"/>
        </w:rPr>
        <w:t>END</w:t>
      </w:r>
      <w:r>
        <w:t xml:space="preserve"> </w:t>
      </w:r>
      <w:r>
        <w:rPr>
          <w:rStyle w:val="hljs-keyword"/>
        </w:rPr>
        <w:t>AS</w:t>
      </w:r>
      <w:r>
        <w:t xml:space="preserve"> </w:t>
      </w:r>
      <w:proofErr w:type="spellStart"/>
      <w:r>
        <w:t>income_bracket</w:t>
      </w:r>
      <w:proofErr w:type="spellEnd"/>
      <w:r>
        <w:t xml:space="preserve"> </w:t>
      </w:r>
      <w:r>
        <w:rPr>
          <w:rStyle w:val="hljs-keyword"/>
        </w:rPr>
        <w:t>FROM</w:t>
      </w:r>
      <w:r>
        <w:t xml:space="preserve"> customer c ) </w:t>
      </w:r>
      <w:r>
        <w:rPr>
          <w:rStyle w:val="hljs-keyword"/>
        </w:rPr>
        <w:t>AS</w:t>
      </w:r>
      <w:r>
        <w:t xml:space="preserve"> </w:t>
      </w:r>
      <w:proofErr w:type="spellStart"/>
      <w:r>
        <w:t>income_groups</w:t>
      </w:r>
      <w:proofErr w:type="spellEnd"/>
      <w:r>
        <w:t xml:space="preserve"> </w:t>
      </w:r>
      <w:r>
        <w:rPr>
          <w:rStyle w:val="hljs-keyword"/>
        </w:rPr>
        <w:t>JOIN</w:t>
      </w:r>
      <w:r>
        <w:t xml:space="preserve"> services s </w:t>
      </w:r>
      <w:r>
        <w:rPr>
          <w:rStyle w:val="hljs-keyword"/>
        </w:rPr>
        <w:t>ON</w:t>
      </w:r>
      <w:r>
        <w:t xml:space="preserve"> </w:t>
      </w:r>
      <w:proofErr w:type="spellStart"/>
      <w:r>
        <w:t>income_groups.customer_id</w:t>
      </w:r>
      <w:proofErr w:type="spellEnd"/>
      <w:r>
        <w:t xml:space="preserve"> </w:t>
      </w:r>
      <w:r>
        <w:rPr>
          <w:rStyle w:val="hljs-operator"/>
        </w:rPr>
        <w:t>=</w:t>
      </w:r>
      <w:r>
        <w:t xml:space="preserve"> </w:t>
      </w:r>
      <w:proofErr w:type="spellStart"/>
      <w:r>
        <w:t>s.customer_id</w:t>
      </w:r>
      <w:proofErr w:type="spellEnd"/>
      <w:r>
        <w:t xml:space="preserve"> </w:t>
      </w:r>
      <w:r>
        <w:rPr>
          <w:rStyle w:val="hljs-keyword"/>
        </w:rPr>
        <w:t>GROUP</w:t>
      </w:r>
      <w:r>
        <w:t xml:space="preserve"> </w:t>
      </w:r>
      <w:r>
        <w:rPr>
          <w:rStyle w:val="hljs-keyword"/>
        </w:rPr>
        <w:t>BY</w:t>
      </w:r>
      <w:r>
        <w:t xml:space="preserve"> </w:t>
      </w:r>
      <w:proofErr w:type="spellStart"/>
      <w:r>
        <w:t>income_bracket</w:t>
      </w:r>
      <w:proofErr w:type="spellEnd"/>
      <w:r>
        <w:t>;</w:t>
      </w:r>
    </w:p>
    <w:p w14:paraId="3E8DBAC2" w14:textId="77777777" w:rsidR="00E71FC0" w:rsidRDefault="003074B8" w:rsidP="0036772C">
      <w:r>
        <w:t>Output:</w:t>
      </w:r>
      <w:r>
        <w:br/>
      </w:r>
    </w:p>
    <w:p w14:paraId="2FD233FD" w14:textId="540C42B0" w:rsidR="003074B8" w:rsidRDefault="00E71FC0" w:rsidP="0036772C">
      <w:r>
        <w:t>The results of the query are included in the D205_Results.csv file.</w:t>
      </w:r>
      <w:r w:rsidR="003074B8">
        <w:br/>
      </w:r>
    </w:p>
    <w:p w14:paraId="23CF1548" w14:textId="536B4E51" w:rsidR="00546EF6" w:rsidRDefault="00546EF6" w:rsidP="0036772C">
      <w:r>
        <w:t>D: Refresh Timing</w:t>
      </w:r>
    </w:p>
    <w:p w14:paraId="162CBFBC" w14:textId="761F770B" w:rsidR="0036772C" w:rsidRDefault="003074B8" w:rsidP="0036772C">
      <w:proofErr w:type="gramStart"/>
      <w:r>
        <w:t>In order to</w:t>
      </w:r>
      <w:proofErr w:type="gramEnd"/>
      <w:r>
        <w:t xml:space="preserve"> keep the report timely, the data should be refreshed annually. While income tends to increase for the average person over time, general shifts in income are not that dramatic within shorter intervals. </w:t>
      </w:r>
    </w:p>
    <w:p w14:paraId="5D4142CB" w14:textId="0D097910" w:rsidR="003074B8" w:rsidRDefault="003074B8" w:rsidP="0036772C">
      <w:r>
        <w:t xml:space="preserve">After times of larger change, it would help for the business to refresh the data and take another look at the numbers to see if changes in income over time makes a dramatic difference, allowing them a further insight into subscription levels as they apply to customer income. </w:t>
      </w:r>
    </w:p>
    <w:p w14:paraId="03E1EBA3" w14:textId="0F9F93DC" w:rsidR="00546EF6" w:rsidRDefault="00546EF6">
      <w:r>
        <w:lastRenderedPageBreak/>
        <w:t>E: Panopto Video</w:t>
      </w:r>
    </w:p>
    <w:p w14:paraId="134346AD" w14:textId="6C5CB75C" w:rsidR="003074B8" w:rsidRDefault="003074B8">
      <w:r>
        <w:t>Below is a link to the Panopto video for the task.</w:t>
      </w:r>
    </w:p>
    <w:p w14:paraId="7A8E794F" w14:textId="5BD62114" w:rsidR="003D0E8C" w:rsidRDefault="003D0E8C">
      <w:r w:rsidRPr="003D0E8C">
        <w:t>https://wgu.hosted.panopto.com/Panopto/Pages/Viewer.aspx?id=a818fd2c-10d0-4028-86f3-b1a1013e9776</w:t>
      </w:r>
    </w:p>
    <w:sectPr w:rsidR="003D0E8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6FCB56" w14:textId="77777777" w:rsidR="006C2C5A" w:rsidRDefault="006C2C5A" w:rsidP="00546EF6">
      <w:pPr>
        <w:spacing w:after="0" w:line="240" w:lineRule="auto"/>
      </w:pPr>
      <w:r>
        <w:separator/>
      </w:r>
    </w:p>
  </w:endnote>
  <w:endnote w:type="continuationSeparator" w:id="0">
    <w:p w14:paraId="7B41DF29" w14:textId="77777777" w:rsidR="006C2C5A" w:rsidRDefault="006C2C5A" w:rsidP="00546E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06F170" w14:textId="77777777" w:rsidR="006C2C5A" w:rsidRDefault="006C2C5A" w:rsidP="00546EF6">
      <w:pPr>
        <w:spacing w:after="0" w:line="240" w:lineRule="auto"/>
      </w:pPr>
      <w:r>
        <w:separator/>
      </w:r>
    </w:p>
  </w:footnote>
  <w:footnote w:type="continuationSeparator" w:id="0">
    <w:p w14:paraId="111AADAF" w14:textId="77777777" w:rsidR="006C2C5A" w:rsidRDefault="006C2C5A" w:rsidP="00546E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CC5777" w14:textId="22BBB0F3" w:rsidR="00546EF6" w:rsidRDefault="00546EF6">
    <w:pPr>
      <w:pStyle w:val="Header"/>
    </w:pPr>
    <w:r>
      <w:t>Gerald Burke</w:t>
    </w:r>
    <w:r>
      <w:ptab w:relativeTo="margin" w:alignment="center" w:leader="none"/>
    </w:r>
    <w:r>
      <w:t>D205</w:t>
    </w:r>
    <w:r>
      <w:ptab w:relativeTo="margin" w:alignment="right" w:leader="none"/>
    </w:r>
    <w:r>
      <w:t>Task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EF6"/>
    <w:rsid w:val="00121B66"/>
    <w:rsid w:val="001A70AC"/>
    <w:rsid w:val="003074B8"/>
    <w:rsid w:val="00313F34"/>
    <w:rsid w:val="0036772C"/>
    <w:rsid w:val="003D0E8C"/>
    <w:rsid w:val="004F0F0D"/>
    <w:rsid w:val="00546EF6"/>
    <w:rsid w:val="006C2C5A"/>
    <w:rsid w:val="008F2F94"/>
    <w:rsid w:val="00A004A1"/>
    <w:rsid w:val="00C320B8"/>
    <w:rsid w:val="00D45C98"/>
    <w:rsid w:val="00D865C7"/>
    <w:rsid w:val="00E71FC0"/>
    <w:rsid w:val="00FB0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69AB1"/>
  <w15:chartTrackingRefBased/>
  <w15:docId w15:val="{22C61E9A-BC46-4464-BC23-A6A4AD640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6E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6E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6E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6E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6E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6E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6E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6E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6E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6E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6E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6E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6E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6E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6E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6E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6E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6EF6"/>
    <w:rPr>
      <w:rFonts w:eastAsiaTheme="majorEastAsia" w:cstheme="majorBidi"/>
      <w:color w:val="272727" w:themeColor="text1" w:themeTint="D8"/>
    </w:rPr>
  </w:style>
  <w:style w:type="paragraph" w:styleId="Title">
    <w:name w:val="Title"/>
    <w:basedOn w:val="Normal"/>
    <w:next w:val="Normal"/>
    <w:link w:val="TitleChar"/>
    <w:uiPriority w:val="10"/>
    <w:qFormat/>
    <w:rsid w:val="00546E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6E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6E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6E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6EF6"/>
    <w:pPr>
      <w:spacing w:before="160"/>
      <w:jc w:val="center"/>
    </w:pPr>
    <w:rPr>
      <w:i/>
      <w:iCs/>
      <w:color w:val="404040" w:themeColor="text1" w:themeTint="BF"/>
    </w:rPr>
  </w:style>
  <w:style w:type="character" w:customStyle="1" w:styleId="QuoteChar">
    <w:name w:val="Quote Char"/>
    <w:basedOn w:val="DefaultParagraphFont"/>
    <w:link w:val="Quote"/>
    <w:uiPriority w:val="29"/>
    <w:rsid w:val="00546EF6"/>
    <w:rPr>
      <w:i/>
      <w:iCs/>
      <w:color w:val="404040" w:themeColor="text1" w:themeTint="BF"/>
    </w:rPr>
  </w:style>
  <w:style w:type="paragraph" w:styleId="ListParagraph">
    <w:name w:val="List Paragraph"/>
    <w:basedOn w:val="Normal"/>
    <w:uiPriority w:val="34"/>
    <w:qFormat/>
    <w:rsid w:val="00546EF6"/>
    <w:pPr>
      <w:ind w:left="720"/>
      <w:contextualSpacing/>
    </w:pPr>
  </w:style>
  <w:style w:type="character" w:styleId="IntenseEmphasis">
    <w:name w:val="Intense Emphasis"/>
    <w:basedOn w:val="DefaultParagraphFont"/>
    <w:uiPriority w:val="21"/>
    <w:qFormat/>
    <w:rsid w:val="00546EF6"/>
    <w:rPr>
      <w:i/>
      <w:iCs/>
      <w:color w:val="0F4761" w:themeColor="accent1" w:themeShade="BF"/>
    </w:rPr>
  </w:style>
  <w:style w:type="paragraph" w:styleId="IntenseQuote">
    <w:name w:val="Intense Quote"/>
    <w:basedOn w:val="Normal"/>
    <w:next w:val="Normal"/>
    <w:link w:val="IntenseQuoteChar"/>
    <w:uiPriority w:val="30"/>
    <w:qFormat/>
    <w:rsid w:val="00546E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6EF6"/>
    <w:rPr>
      <w:i/>
      <w:iCs/>
      <w:color w:val="0F4761" w:themeColor="accent1" w:themeShade="BF"/>
    </w:rPr>
  </w:style>
  <w:style w:type="character" w:styleId="IntenseReference">
    <w:name w:val="Intense Reference"/>
    <w:basedOn w:val="DefaultParagraphFont"/>
    <w:uiPriority w:val="32"/>
    <w:qFormat/>
    <w:rsid w:val="00546EF6"/>
    <w:rPr>
      <w:b/>
      <w:bCs/>
      <w:smallCaps/>
      <w:color w:val="0F4761" w:themeColor="accent1" w:themeShade="BF"/>
      <w:spacing w:val="5"/>
    </w:rPr>
  </w:style>
  <w:style w:type="paragraph" w:styleId="NormalWeb">
    <w:name w:val="Normal (Web)"/>
    <w:basedOn w:val="Normal"/>
    <w:uiPriority w:val="99"/>
    <w:unhideWhenUsed/>
    <w:rsid w:val="00546EF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46EF6"/>
    <w:rPr>
      <w:b/>
      <w:bCs/>
    </w:rPr>
  </w:style>
  <w:style w:type="paragraph" w:styleId="Header">
    <w:name w:val="header"/>
    <w:basedOn w:val="Normal"/>
    <w:link w:val="HeaderChar"/>
    <w:uiPriority w:val="99"/>
    <w:unhideWhenUsed/>
    <w:rsid w:val="00546E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6EF6"/>
  </w:style>
  <w:style w:type="paragraph" w:styleId="Footer">
    <w:name w:val="footer"/>
    <w:basedOn w:val="Normal"/>
    <w:link w:val="FooterChar"/>
    <w:uiPriority w:val="99"/>
    <w:unhideWhenUsed/>
    <w:rsid w:val="00546E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6EF6"/>
  </w:style>
  <w:style w:type="character" w:customStyle="1" w:styleId="hljs-keyword">
    <w:name w:val="hljs-keyword"/>
    <w:basedOn w:val="DefaultParagraphFont"/>
    <w:rsid w:val="00D865C7"/>
  </w:style>
  <w:style w:type="character" w:customStyle="1" w:styleId="hljs-string">
    <w:name w:val="hljs-string"/>
    <w:basedOn w:val="DefaultParagraphFont"/>
    <w:rsid w:val="00D865C7"/>
  </w:style>
  <w:style w:type="character" w:customStyle="1" w:styleId="hljs-builtin">
    <w:name w:val="hljs-built_in"/>
    <w:basedOn w:val="DefaultParagraphFont"/>
    <w:rsid w:val="003074B8"/>
  </w:style>
  <w:style w:type="character" w:customStyle="1" w:styleId="hljs-operator">
    <w:name w:val="hljs-operator"/>
    <w:basedOn w:val="DefaultParagraphFont"/>
    <w:rsid w:val="003074B8"/>
  </w:style>
  <w:style w:type="character" w:customStyle="1" w:styleId="hljs-number">
    <w:name w:val="hljs-number"/>
    <w:basedOn w:val="DefaultParagraphFont"/>
    <w:rsid w:val="003074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8935789">
      <w:bodyDiv w:val="1"/>
      <w:marLeft w:val="0"/>
      <w:marRight w:val="0"/>
      <w:marTop w:val="0"/>
      <w:marBottom w:val="0"/>
      <w:divBdr>
        <w:top w:val="none" w:sz="0" w:space="0" w:color="auto"/>
        <w:left w:val="none" w:sz="0" w:space="0" w:color="auto"/>
        <w:bottom w:val="none" w:sz="0" w:space="0" w:color="auto"/>
        <w:right w:val="none" w:sz="0" w:space="0" w:color="auto"/>
      </w:divBdr>
    </w:div>
    <w:div w:id="1788281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4</Pages>
  <Words>572</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 Dancingmonkeys</dc:creator>
  <cp:keywords/>
  <dc:description/>
  <cp:lastModifiedBy>Gerald Dancingmonkeys</cp:lastModifiedBy>
  <cp:revision>2</cp:revision>
  <dcterms:created xsi:type="dcterms:W3CDTF">2024-07-02T17:25:00Z</dcterms:created>
  <dcterms:modified xsi:type="dcterms:W3CDTF">2024-07-04T12:43:00Z</dcterms:modified>
</cp:coreProperties>
</file>