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2F" w:rsidRDefault="00F86A14">
      <w:pPr>
        <w:pStyle w:val="normal0"/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proofErr w:type="gramStart"/>
      <w:r>
        <w:rPr>
          <w:b/>
          <w:color w:val="261758"/>
          <w:sz w:val="24"/>
          <w:szCs w:val="24"/>
        </w:rPr>
        <w:t>UBTech</w:t>
      </w:r>
      <w:proofErr w:type="spellEnd"/>
      <w:proofErr w:type="gram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6E2F" w:rsidRDefault="00F86A14">
      <w:pPr>
        <w:pStyle w:val="Ttulo"/>
        <w:keepNext w:val="0"/>
        <w:keepLines w:val="0"/>
        <w:widowControl w:val="0"/>
        <w:spacing w:before="200" w:after="0"/>
        <w:ind w:left="2768" w:right="2762"/>
        <w:jc w:val="center"/>
        <w:rPr>
          <w:sz w:val="24"/>
          <w:szCs w:val="24"/>
        </w:rPr>
      </w:pPr>
      <w:r>
        <w:rPr>
          <w:sz w:val="24"/>
          <w:szCs w:val="24"/>
        </w:rPr>
        <w:t>Documento de Visão de Sistema</w:t>
      </w: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:rsidR="00C8089E" w:rsidRPr="00C8089E" w:rsidRDefault="00C8089E" w:rsidP="00C8089E">
      <w:pPr>
        <w:pStyle w:val="normal0"/>
        <w:spacing w:before="200"/>
        <w:ind w:left="142" w:right="128" w:firstLine="410"/>
        <w:jc w:val="both"/>
        <w:rPr>
          <w:color w:val="212121"/>
          <w:sz w:val="24"/>
          <w:szCs w:val="24"/>
          <w:lang w:val="pt-PT"/>
        </w:rPr>
      </w:pPr>
      <w:r>
        <w:rPr>
          <w:color w:val="212121"/>
          <w:sz w:val="24"/>
          <w:szCs w:val="24"/>
          <w:lang w:val="pt-PT"/>
        </w:rPr>
        <w:t>O objetivo deste documento é</w:t>
      </w:r>
      <w:r w:rsidRPr="00C8089E">
        <w:rPr>
          <w:color w:val="212121"/>
          <w:sz w:val="24"/>
          <w:szCs w:val="24"/>
          <w:lang w:val="pt-PT"/>
        </w:rPr>
        <w:t xml:space="preserve"> especificar os requisitos do sistema para o desenvolvimento de uma plataforma de treinos </w:t>
      </w:r>
      <w:r>
        <w:rPr>
          <w:color w:val="212121"/>
          <w:sz w:val="24"/>
          <w:szCs w:val="24"/>
          <w:lang w:val="pt-PT"/>
        </w:rPr>
        <w:t>chamada YourTraining</w:t>
      </w:r>
      <w:r w:rsidRPr="00C8089E">
        <w:rPr>
          <w:color w:val="212121"/>
          <w:sz w:val="24"/>
          <w:szCs w:val="24"/>
          <w:lang w:val="pt-PT"/>
        </w:rPr>
        <w:t xml:space="preserve">, proporcionando uma plataforma online para montagem de fichas de treino. Serão abordados tópicos como escopo do </w:t>
      </w:r>
      <w:r w:rsidR="002069B0">
        <w:rPr>
          <w:color w:val="212121"/>
          <w:sz w:val="24"/>
          <w:szCs w:val="24"/>
          <w:lang w:val="pt-PT"/>
        </w:rPr>
        <w:t>produto, definições</w:t>
      </w:r>
      <w:r w:rsidRPr="00C8089E">
        <w:rPr>
          <w:color w:val="212121"/>
          <w:sz w:val="24"/>
          <w:szCs w:val="24"/>
          <w:lang w:val="pt-PT"/>
        </w:rPr>
        <w:t xml:space="preserve">, perspectiva do produto, funções do produto, </w:t>
      </w:r>
      <w:r w:rsidRPr="00C8089E">
        <w:rPr>
          <w:bCs/>
          <w:color w:val="212121"/>
          <w:sz w:val="24"/>
          <w:szCs w:val="24"/>
          <w:lang w:val="pt-PT"/>
        </w:rPr>
        <w:t xml:space="preserve">características do usuário, </w:t>
      </w:r>
      <w:r w:rsidRPr="00C8089E">
        <w:rPr>
          <w:bCs/>
          <w:color w:val="212121"/>
          <w:sz w:val="24"/>
          <w:szCs w:val="24"/>
        </w:rPr>
        <w:t>restrições gerais, requisitos funcion</w:t>
      </w:r>
      <w:r>
        <w:rPr>
          <w:bCs/>
          <w:color w:val="212121"/>
          <w:sz w:val="24"/>
          <w:szCs w:val="24"/>
        </w:rPr>
        <w:t>ais, requisitos não funcionais</w:t>
      </w:r>
      <w:r w:rsidRPr="00C8089E">
        <w:rPr>
          <w:bCs/>
          <w:color w:val="212121"/>
          <w:sz w:val="24"/>
          <w:szCs w:val="24"/>
        </w:rPr>
        <w:t>.</w:t>
      </w:r>
    </w:p>
    <w:p w:rsidR="00C8089E" w:rsidRDefault="00C8089E">
      <w:pPr>
        <w:pStyle w:val="normal0"/>
        <w:widowControl w:val="0"/>
        <w:spacing w:before="200"/>
        <w:ind w:left="142" w:right="128" w:firstLine="410"/>
        <w:jc w:val="both"/>
        <w:rPr>
          <w:color w:val="212121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326E2F">
      <w:pPr>
        <w:pStyle w:val="normal0"/>
        <w:widowControl w:val="0"/>
        <w:spacing w:before="200"/>
        <w:rPr>
          <w:b/>
          <w:sz w:val="24"/>
          <w:szCs w:val="24"/>
        </w:rPr>
      </w:pPr>
    </w:p>
    <w:tbl>
      <w:tblPr>
        <w:tblStyle w:val="a7"/>
        <w:tblW w:w="8445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30"/>
        <w:gridCol w:w="2070"/>
        <w:gridCol w:w="3870"/>
        <w:gridCol w:w="1275"/>
      </w:tblGrid>
      <w:tr w:rsidR="00326E2F">
        <w:trPr>
          <w:trHeight w:val="381"/>
        </w:trPr>
        <w:tc>
          <w:tcPr>
            <w:tcW w:w="8445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:rsidR="00326E2F" w:rsidRDefault="00F86A14">
            <w:pPr>
              <w:pStyle w:val="normal0"/>
              <w:widowControl w:val="0"/>
              <w:spacing w:before="200"/>
              <w:ind w:left="115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326E2F">
        <w:trPr>
          <w:trHeight w:val="245"/>
        </w:trPr>
        <w:tc>
          <w:tcPr>
            <w:tcW w:w="12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8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92" w:right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326E2F">
        <w:trPr>
          <w:trHeight w:val="26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89103D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6A14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Pr="0089103D" w:rsidRDefault="0089103D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326E2F">
        <w:trPr>
          <w:trHeight w:val="24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326E2F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326E2F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</w:tbl>
    <w:p w:rsidR="00326E2F" w:rsidRDefault="00F86A14">
      <w:pPr>
        <w:pStyle w:val="normal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Obs.: O redimensionamento das colunas das tabelas poderá ser alterado caso haja necessidade.</w:t>
      </w:r>
    </w:p>
    <w:p w:rsidR="00326E2F" w:rsidRDefault="00F86A14">
      <w:pPr>
        <w:pStyle w:val="normal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2069B0">
      <w:pPr>
        <w:pStyle w:val="normal0"/>
        <w:spacing w:before="200"/>
        <w:ind w:firstLine="360"/>
        <w:jc w:val="both"/>
        <w:rPr>
          <w:rFonts w:ascii="Roboto" w:eastAsia="Roboto" w:hAnsi="Roboto" w:cs="Roboto"/>
          <w:color w:val="FF0000"/>
          <w:sz w:val="24"/>
          <w:szCs w:val="24"/>
        </w:rPr>
      </w:pPr>
      <w:r>
        <w:rPr>
          <w:sz w:val="24"/>
          <w:szCs w:val="24"/>
        </w:rPr>
        <w:t xml:space="preserve">A plataforma </w:t>
      </w:r>
      <w:proofErr w:type="spellStart"/>
      <w:proofErr w:type="gramStart"/>
      <w:r>
        <w:rPr>
          <w:sz w:val="24"/>
          <w:szCs w:val="24"/>
        </w:rPr>
        <w:t>YourTraining</w:t>
      </w:r>
      <w:proofErr w:type="spellEnd"/>
      <w:proofErr w:type="gramEnd"/>
      <w:r w:rsidRPr="002069B0">
        <w:rPr>
          <w:sz w:val="24"/>
          <w:szCs w:val="24"/>
        </w:rPr>
        <w:t xml:space="preserve"> tem como objetivo principal simplificar a criação de treinos personalizados para treinadores</w:t>
      </w:r>
      <w:r>
        <w:rPr>
          <w:sz w:val="24"/>
          <w:szCs w:val="24"/>
        </w:rPr>
        <w:t xml:space="preserve"> e profissionais da área</w:t>
      </w:r>
      <w:r w:rsidRPr="002069B0">
        <w:rPr>
          <w:sz w:val="24"/>
          <w:szCs w:val="24"/>
        </w:rPr>
        <w:t>, ao mesmo tempo em que permite um acompanhamento eficiente e motivador do progresso dos alunos.</w:t>
      </w:r>
      <w:r>
        <w:rPr>
          <w:sz w:val="24"/>
          <w:szCs w:val="24"/>
        </w:rPr>
        <w:t xml:space="preserve"> </w:t>
      </w:r>
      <w:r w:rsidR="00F86A14">
        <w:rPr>
          <w:sz w:val="24"/>
          <w:szCs w:val="24"/>
        </w:rPr>
        <w:t>O sistema deverá ser capaz</w:t>
      </w:r>
      <w:r w:rsidR="005F2FA2">
        <w:rPr>
          <w:sz w:val="24"/>
          <w:szCs w:val="24"/>
        </w:rPr>
        <w:t xml:space="preserve"> de </w:t>
      </w:r>
      <w:r w:rsidR="00F86A14">
        <w:rPr>
          <w:sz w:val="24"/>
          <w:szCs w:val="24"/>
        </w:rPr>
        <w:t>fornecer os seguintes serviços para atender as necessidades dos interessados:</w:t>
      </w:r>
    </w:p>
    <w:p w:rsidR="00326E2F" w:rsidRPr="00A2723B" w:rsidRDefault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Perspectiva do Usuário Treinador</w:t>
      </w:r>
      <w:r w:rsidR="00F86A14" w:rsidRPr="00A2723B">
        <w:rPr>
          <w:rFonts w:ascii="Roboto" w:eastAsia="Roboto" w:hAnsi="Roboto" w:cs="Roboto"/>
          <w:b/>
          <w:sz w:val="24"/>
          <w:szCs w:val="24"/>
        </w:rPr>
        <w:t>:</w:t>
      </w: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A2723B">
        <w:rPr>
          <w:rFonts w:ascii="Roboto" w:eastAsia="Roboto" w:hAnsi="Roboto" w:cs="Roboto"/>
          <w:sz w:val="24"/>
          <w:szCs w:val="24"/>
        </w:rPr>
        <w:t>O si</w:t>
      </w:r>
      <w:r w:rsidR="00A2723B" w:rsidRPr="00A2723B">
        <w:rPr>
          <w:rFonts w:ascii="Roboto" w:eastAsia="Roboto" w:hAnsi="Roboto" w:cs="Roboto"/>
          <w:sz w:val="24"/>
          <w:szCs w:val="24"/>
        </w:rPr>
        <w:t>stema deve permitir que o</w:t>
      </w:r>
      <w:r w:rsidR="0031662A">
        <w:rPr>
          <w:rFonts w:ascii="Roboto" w:eastAsia="Roboto" w:hAnsi="Roboto" w:cs="Roboto"/>
          <w:sz w:val="24"/>
          <w:szCs w:val="24"/>
        </w:rPr>
        <w:t xml:space="preserve"> treinador</w:t>
      </w:r>
      <w:r w:rsidR="00A2723B" w:rsidRPr="00A2723B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="00A2723B" w:rsidRPr="00A2723B">
        <w:rPr>
          <w:rFonts w:ascii="Roboto" w:eastAsia="Roboto" w:hAnsi="Roboto" w:cs="Roboto"/>
          <w:sz w:val="24"/>
          <w:szCs w:val="24"/>
        </w:rPr>
        <w:t>acesse</w:t>
      </w:r>
      <w:proofErr w:type="gramEnd"/>
      <w:r w:rsidR="00A2723B" w:rsidRPr="00A2723B">
        <w:rPr>
          <w:rFonts w:ascii="Roboto" w:eastAsia="Roboto" w:hAnsi="Roboto" w:cs="Roboto"/>
          <w:sz w:val="24"/>
          <w:szCs w:val="24"/>
        </w:rPr>
        <w:t xml:space="preserve"> a plataforma </w:t>
      </w:r>
      <w:proofErr w:type="spellStart"/>
      <w:r w:rsidR="00A2723B" w:rsidRPr="00A2723B">
        <w:rPr>
          <w:rFonts w:ascii="Roboto" w:eastAsia="Roboto" w:hAnsi="Roboto" w:cs="Roboto"/>
          <w:sz w:val="24"/>
          <w:szCs w:val="24"/>
        </w:rPr>
        <w:t>YourTraining</w:t>
      </w:r>
      <w:proofErr w:type="spellEnd"/>
      <w:r w:rsidR="00A2723B" w:rsidRPr="00A2723B">
        <w:rPr>
          <w:rFonts w:ascii="Roboto" w:eastAsia="Roboto" w:hAnsi="Roboto" w:cs="Roboto"/>
          <w:sz w:val="24"/>
          <w:szCs w:val="24"/>
        </w:rPr>
        <w:t xml:space="preserve"> </w:t>
      </w:r>
      <w:r w:rsidR="0031662A">
        <w:rPr>
          <w:rFonts w:ascii="Roboto" w:eastAsia="Roboto" w:hAnsi="Roboto" w:cs="Roboto"/>
          <w:sz w:val="24"/>
          <w:szCs w:val="24"/>
        </w:rPr>
        <w:t xml:space="preserve">através de um navegador web ou móbile em </w:t>
      </w:r>
      <w:r w:rsidRPr="00A2723B">
        <w:rPr>
          <w:rFonts w:ascii="Roboto" w:eastAsia="Roboto" w:hAnsi="Roboto" w:cs="Roboto"/>
          <w:b/>
          <w:sz w:val="24"/>
          <w:szCs w:val="24"/>
        </w:rPr>
        <w:t>qualquer dispositivo</w:t>
      </w:r>
      <w:r w:rsidRPr="00A2723B">
        <w:rPr>
          <w:rFonts w:ascii="Roboto" w:eastAsia="Roboto" w:hAnsi="Roboto" w:cs="Roboto"/>
          <w:sz w:val="24"/>
          <w:szCs w:val="24"/>
        </w:rPr>
        <w:t>.</w:t>
      </w:r>
    </w:p>
    <w:p w:rsidR="0031662A" w:rsidRPr="00A2723B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permitir que os </w:t>
      </w:r>
      <w:r w:rsidR="0031662A">
        <w:rPr>
          <w:rFonts w:ascii="Roboto" w:eastAsia="Roboto" w:hAnsi="Roboto" w:cs="Roboto"/>
          <w:sz w:val="24"/>
          <w:szCs w:val="24"/>
        </w:rPr>
        <w:t>treinadores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 se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cadastrem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na plataforma utilizando informações pessoais e credenciais de acesso.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permitir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cadastrem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e gerenciem os dados dos alunos, incluindo informações físicas e de saúde.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permitir 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criem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treinos personalizados para cada aluno, incluindo exercícios, séries e repetições.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permitir 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forneçam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feedbacks detalhados sobre a execução dos exercícios e orientações para melhorias.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1662A" w:rsidRDefault="00F86A14" w:rsidP="0031662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sz w:val="24"/>
          <w:szCs w:val="24"/>
        </w:rPr>
      </w:pPr>
      <w:r w:rsidRPr="0031662A">
        <w:rPr>
          <w:rFonts w:ascii="Roboto" w:eastAsia="Roboto" w:hAnsi="Roboto" w:cs="Roboto"/>
          <w:sz w:val="24"/>
          <w:szCs w:val="24"/>
          <w:highlight w:val="white"/>
        </w:rPr>
        <w:t xml:space="preserve">O sistema deve permitir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visualizem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o progresso dos alunos, incluindo dados de peso, medidas e desempenho nos exercícios.</w:t>
      </w:r>
    </w:p>
    <w:p w:rsidR="0031662A" w:rsidRPr="0031662A" w:rsidRDefault="0031662A" w:rsidP="0031662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sz w:val="24"/>
          <w:szCs w:val="24"/>
        </w:rPr>
      </w:pPr>
      <w:r w:rsidRPr="0031662A">
        <w:rPr>
          <w:rFonts w:ascii="Roboto" w:eastAsia="Roboto" w:hAnsi="Roboto" w:cs="Roboto"/>
          <w:sz w:val="24"/>
          <w:szCs w:val="24"/>
        </w:rPr>
        <w:t>O sistema d</w:t>
      </w:r>
      <w:r>
        <w:rPr>
          <w:rFonts w:ascii="Roboto" w:eastAsia="Roboto" w:hAnsi="Roboto" w:cs="Roboto"/>
          <w:sz w:val="24"/>
          <w:szCs w:val="24"/>
        </w:rPr>
        <w:t>eve garantir uma interface de usuário intuitiva e fácil de usar.</w:t>
      </w:r>
    </w:p>
    <w:p w:rsidR="00326E2F" w:rsidRPr="0031662A" w:rsidRDefault="00F86A1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 w:rsidRPr="0031662A">
        <w:rPr>
          <w:rFonts w:ascii="Roboto" w:eastAsia="Roboto" w:hAnsi="Roboto" w:cs="Roboto"/>
          <w:b/>
          <w:sz w:val="24"/>
          <w:szCs w:val="24"/>
        </w:rPr>
        <w:t>Perspec</w:t>
      </w:r>
      <w:r w:rsidR="00D67652">
        <w:rPr>
          <w:rFonts w:ascii="Roboto" w:eastAsia="Roboto" w:hAnsi="Roboto" w:cs="Roboto"/>
          <w:b/>
          <w:sz w:val="24"/>
          <w:szCs w:val="24"/>
        </w:rPr>
        <w:t>tiva do Usuário Aluno</w:t>
      </w:r>
      <w:r w:rsidRPr="0031662A">
        <w:rPr>
          <w:rFonts w:ascii="Roboto" w:eastAsia="Roboto" w:hAnsi="Roboto" w:cs="Roboto"/>
          <w:b/>
          <w:sz w:val="24"/>
          <w:szCs w:val="24"/>
        </w:rPr>
        <w:t>:</w:t>
      </w:r>
    </w:p>
    <w:p w:rsidR="00326E2F" w:rsidRPr="00D67652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31662A">
        <w:rPr>
          <w:rFonts w:ascii="Roboto" w:eastAsia="Roboto" w:hAnsi="Roboto" w:cs="Roboto"/>
          <w:sz w:val="24"/>
          <w:szCs w:val="24"/>
        </w:rPr>
        <w:t>O sistema deve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 permitir que o aluno</w:t>
      </w:r>
      <w:r w:rsidRPr="0031662A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Pr="0031662A">
        <w:rPr>
          <w:rFonts w:ascii="Roboto" w:eastAsia="Roboto" w:hAnsi="Roboto" w:cs="Roboto"/>
          <w:sz w:val="24"/>
          <w:szCs w:val="24"/>
        </w:rPr>
        <w:t>acesse</w:t>
      </w:r>
      <w:proofErr w:type="gramEnd"/>
      <w:r w:rsidRPr="0031662A">
        <w:rPr>
          <w:rFonts w:ascii="Roboto" w:eastAsia="Roboto" w:hAnsi="Roboto" w:cs="Roboto"/>
          <w:sz w:val="24"/>
          <w:szCs w:val="24"/>
        </w:rPr>
        <w:t xml:space="preserve"> a p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lataforma </w:t>
      </w:r>
      <w:proofErr w:type="spellStart"/>
      <w:r w:rsidR="0031662A" w:rsidRPr="0031662A">
        <w:rPr>
          <w:rFonts w:ascii="Roboto" w:eastAsia="Roboto" w:hAnsi="Roboto" w:cs="Roboto"/>
          <w:sz w:val="24"/>
          <w:szCs w:val="24"/>
        </w:rPr>
        <w:t>YourTraining</w:t>
      </w:r>
      <w:proofErr w:type="spellEnd"/>
      <w:r w:rsidR="0031662A" w:rsidRPr="0031662A">
        <w:rPr>
          <w:rFonts w:ascii="Roboto" w:eastAsia="Roboto" w:hAnsi="Roboto" w:cs="Roboto"/>
          <w:sz w:val="24"/>
          <w:szCs w:val="24"/>
        </w:rPr>
        <w:t xml:space="preserve"> </w:t>
      </w:r>
      <w:r w:rsidRPr="0031662A">
        <w:rPr>
          <w:rFonts w:ascii="Roboto" w:eastAsia="Roboto" w:hAnsi="Roboto" w:cs="Roboto"/>
          <w:sz w:val="24"/>
          <w:szCs w:val="24"/>
        </w:rPr>
        <w:t>através de um navegador web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 ou </w:t>
      </w:r>
      <w:proofErr w:type="spellStart"/>
      <w:r w:rsidR="0031662A" w:rsidRPr="0031662A">
        <w:rPr>
          <w:rFonts w:ascii="Roboto" w:eastAsia="Roboto" w:hAnsi="Roboto" w:cs="Roboto"/>
          <w:sz w:val="24"/>
          <w:szCs w:val="24"/>
        </w:rPr>
        <w:t>mobile</w:t>
      </w:r>
      <w:proofErr w:type="spellEnd"/>
      <w:r w:rsidRPr="0031662A">
        <w:rPr>
          <w:rFonts w:ascii="Roboto" w:eastAsia="Roboto" w:hAnsi="Roboto" w:cs="Roboto"/>
          <w:sz w:val="24"/>
          <w:szCs w:val="24"/>
        </w:rPr>
        <w:t xml:space="preserve"> em </w:t>
      </w:r>
      <w:r w:rsidRPr="0031662A">
        <w:rPr>
          <w:rFonts w:ascii="Roboto" w:eastAsia="Roboto" w:hAnsi="Roboto" w:cs="Roboto"/>
          <w:b/>
          <w:sz w:val="24"/>
          <w:szCs w:val="24"/>
        </w:rPr>
        <w:t>qualquer dispositivo</w:t>
      </w:r>
      <w:r w:rsidRPr="0031662A">
        <w:rPr>
          <w:rFonts w:ascii="Roboto" w:eastAsia="Roboto" w:hAnsi="Roboto" w:cs="Roboto"/>
          <w:sz w:val="24"/>
          <w:szCs w:val="24"/>
        </w:rPr>
        <w:t>.</w:t>
      </w:r>
    </w:p>
    <w:p w:rsidR="00D67652" w:rsidRPr="0031662A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720"/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B44BEE">
        <w:rPr>
          <w:rFonts w:ascii="Roboto" w:eastAsia="Roboto" w:hAnsi="Roboto" w:cs="Roboto"/>
          <w:sz w:val="24"/>
          <w:szCs w:val="24"/>
        </w:rPr>
        <w:t xml:space="preserve">O sistema deve </w:t>
      </w:r>
      <w:r w:rsidR="00B44BEE" w:rsidRPr="00B44BEE">
        <w:rPr>
          <w:rFonts w:ascii="Roboto" w:eastAsia="Roboto" w:hAnsi="Roboto" w:cs="Roboto"/>
          <w:sz w:val="24"/>
          <w:szCs w:val="24"/>
        </w:rPr>
        <w:t xml:space="preserve">permitir que o aluno </w:t>
      </w:r>
      <w:proofErr w:type="gramStart"/>
      <w:r w:rsidR="00B44BEE" w:rsidRPr="00B44BEE">
        <w:rPr>
          <w:rFonts w:ascii="Roboto" w:eastAsia="Roboto" w:hAnsi="Roboto" w:cs="Roboto"/>
          <w:sz w:val="24"/>
          <w:szCs w:val="24"/>
        </w:rPr>
        <w:t>registre</w:t>
      </w:r>
      <w:proofErr w:type="gramEnd"/>
      <w:r w:rsidR="00B44BEE" w:rsidRPr="00B44BEE">
        <w:rPr>
          <w:rFonts w:ascii="Roboto" w:eastAsia="Roboto" w:hAnsi="Roboto" w:cs="Roboto"/>
          <w:sz w:val="24"/>
          <w:szCs w:val="24"/>
        </w:rPr>
        <w:t xml:space="preserve"> seu treino,  progresso de cargas e séries.</w:t>
      </w:r>
    </w:p>
    <w:p w:rsidR="00D67652" w:rsidRDefault="00D67652" w:rsidP="00D67652">
      <w:pPr>
        <w:pStyle w:val="PargrafodaLista"/>
        <w:rPr>
          <w:color w:val="FF0000"/>
        </w:rPr>
      </w:pPr>
    </w:p>
    <w:p w:rsidR="00D67652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color w:val="FF0000"/>
        </w:rPr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B44BEE">
        <w:rPr>
          <w:rFonts w:eastAsia="Roboto"/>
          <w:sz w:val="24"/>
          <w:szCs w:val="24"/>
        </w:rPr>
        <w:t xml:space="preserve">O sistema deve </w:t>
      </w:r>
      <w:r w:rsidR="00B44BEE" w:rsidRPr="00B44BEE">
        <w:rPr>
          <w:rFonts w:eastAsia="Roboto"/>
          <w:sz w:val="24"/>
          <w:szCs w:val="24"/>
        </w:rPr>
        <w:t>permitir que o aluno, receba feedbacks e instruções dos treinadores.</w:t>
      </w:r>
    </w:p>
    <w:p w:rsidR="00D67652" w:rsidRPr="00B44BEE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B44BEE">
        <w:rPr>
          <w:rFonts w:eastAsia="Roboto"/>
          <w:sz w:val="24"/>
          <w:szCs w:val="24"/>
        </w:rPr>
        <w:t xml:space="preserve">O sistema deve enviar </w:t>
      </w:r>
      <w:r w:rsidR="00B44BEE" w:rsidRPr="00B44BEE">
        <w:rPr>
          <w:rFonts w:eastAsia="Roboto"/>
          <w:sz w:val="24"/>
          <w:szCs w:val="24"/>
        </w:rPr>
        <w:t xml:space="preserve">notificações </w:t>
      </w:r>
      <w:r w:rsidR="00B44BEE" w:rsidRPr="00B44BEE">
        <w:t>não só de treinos, mas também de hidratação, descanso e nutrição.</w:t>
      </w:r>
    </w:p>
    <w:p w:rsidR="00D67652" w:rsidRPr="00B44BEE" w:rsidRDefault="00D67652" w:rsidP="00D67652">
      <w:pPr>
        <w:pStyle w:val="PargrafodaLista"/>
      </w:pPr>
    </w:p>
    <w:p w:rsidR="00D67652" w:rsidRPr="00B44BEE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 w:rsidRPr="00B44BEE">
        <w:rPr>
          <w:rFonts w:ascii="Roboto" w:eastAsia="Roboto" w:hAnsi="Roboto" w:cs="Roboto"/>
          <w:sz w:val="24"/>
          <w:szCs w:val="24"/>
        </w:rPr>
        <w:t>O sistema deve permitir</w:t>
      </w:r>
      <w:r w:rsidR="0031662A" w:rsidRPr="00B44BEE">
        <w:rPr>
          <w:rFonts w:ascii="Roboto" w:eastAsia="Roboto" w:hAnsi="Roboto" w:cs="Roboto"/>
          <w:sz w:val="24"/>
          <w:szCs w:val="24"/>
        </w:rPr>
        <w:t xml:space="preserve"> que o aluno</w:t>
      </w:r>
      <w:r w:rsidRPr="00B44BEE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Pr="00B44BEE">
        <w:rPr>
          <w:rFonts w:ascii="Roboto" w:eastAsia="Roboto" w:hAnsi="Roboto" w:cs="Roboto"/>
          <w:sz w:val="24"/>
          <w:szCs w:val="24"/>
        </w:rPr>
        <w:t>visualize</w:t>
      </w:r>
      <w:proofErr w:type="gramEnd"/>
      <w:r w:rsidRPr="00B44BEE">
        <w:rPr>
          <w:rFonts w:ascii="Roboto" w:eastAsia="Roboto" w:hAnsi="Roboto" w:cs="Roboto"/>
          <w:sz w:val="24"/>
          <w:szCs w:val="24"/>
        </w:rPr>
        <w:t xml:space="preserve"> e edite suas informações pess</w:t>
      </w:r>
      <w:r w:rsidR="0031662A" w:rsidRPr="00B44BEE">
        <w:rPr>
          <w:rFonts w:ascii="Roboto" w:eastAsia="Roboto" w:hAnsi="Roboto" w:cs="Roboto"/>
          <w:sz w:val="24"/>
          <w:szCs w:val="24"/>
        </w:rPr>
        <w:t>oais, incluindo histórico de treinos</w:t>
      </w:r>
      <w:r w:rsidRPr="00B44BEE">
        <w:rPr>
          <w:rFonts w:ascii="Roboto" w:eastAsia="Roboto" w:hAnsi="Roboto" w:cs="Roboto"/>
          <w:sz w:val="24"/>
          <w:szCs w:val="24"/>
        </w:rPr>
        <w:t xml:space="preserve"> e detalhes de contato.</w:t>
      </w:r>
    </w:p>
    <w:p w:rsidR="00326E2F" w:rsidRPr="00AA6E2C" w:rsidRDefault="00F86A1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 w:rsidRPr="00AA6E2C">
        <w:rPr>
          <w:rFonts w:ascii="Roboto" w:eastAsia="Roboto" w:hAnsi="Roboto" w:cs="Roboto"/>
          <w:b/>
          <w:sz w:val="24"/>
          <w:szCs w:val="24"/>
        </w:rPr>
        <w:t>Serviços Adicionais:</w:t>
      </w:r>
    </w:p>
    <w:p w:rsidR="00326E2F" w:rsidRPr="00AA6E2C" w:rsidRDefault="00F86A14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AA6E2C">
        <w:rPr>
          <w:rFonts w:ascii="Roboto" w:eastAsia="Roboto" w:hAnsi="Roboto" w:cs="Roboto"/>
          <w:sz w:val="24"/>
          <w:szCs w:val="24"/>
        </w:rPr>
        <w:t>O sistema deve garantir o armazenamento segu</w:t>
      </w:r>
      <w:r w:rsidR="00AA6E2C" w:rsidRPr="00AA6E2C">
        <w:rPr>
          <w:rFonts w:ascii="Roboto" w:eastAsia="Roboto" w:hAnsi="Roboto" w:cs="Roboto"/>
          <w:sz w:val="24"/>
          <w:szCs w:val="24"/>
        </w:rPr>
        <w:t>ro das informações dos usuários</w:t>
      </w:r>
      <w:r w:rsidRPr="00AA6E2C">
        <w:rPr>
          <w:rFonts w:ascii="Roboto" w:eastAsia="Roboto" w:hAnsi="Roboto" w:cs="Roboto"/>
          <w:sz w:val="24"/>
          <w:szCs w:val="24"/>
        </w:rPr>
        <w:t>, cumprindo as regulamentações de privacidade de dados.</w:t>
      </w:r>
    </w:p>
    <w:p w:rsidR="00326E2F" w:rsidRPr="00AA6E2C" w:rsidRDefault="00F86A14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AA6E2C">
        <w:rPr>
          <w:rFonts w:ascii="Roboto" w:eastAsia="Roboto" w:hAnsi="Roboto" w:cs="Roboto"/>
          <w:sz w:val="24"/>
          <w:szCs w:val="24"/>
        </w:rPr>
        <w:t>O sistema deve fornecer suporte técnico e manutenção contínua para garantir o funcionamento suave da plataforma.</w:t>
      </w:r>
    </w:p>
    <w:p w:rsidR="00326E2F" w:rsidRDefault="00326E2F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FF0000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normal0"/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:rsidR="00326E2F" w:rsidRPr="00DD01A0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sz w:val="24"/>
          <w:szCs w:val="24"/>
        </w:rPr>
      </w:pPr>
      <w:r w:rsidRPr="00DD01A0">
        <w:rPr>
          <w:rFonts w:ascii="Roboto" w:eastAsia="Roboto" w:hAnsi="Roboto" w:cs="Roboto"/>
          <w:sz w:val="24"/>
          <w:szCs w:val="24"/>
        </w:rPr>
        <w:t>O sistema não deve c</w:t>
      </w:r>
      <w:r w:rsidR="00DD01A0" w:rsidRPr="00DD01A0">
        <w:rPr>
          <w:rFonts w:ascii="Roboto" w:eastAsia="Roboto" w:hAnsi="Roboto" w:cs="Roboto"/>
          <w:sz w:val="24"/>
          <w:szCs w:val="24"/>
        </w:rPr>
        <w:t>onter funcionalidades avançadas.</w:t>
      </w:r>
    </w:p>
    <w:p w:rsidR="00326E2F" w:rsidRPr="00DD01A0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  <w:r w:rsidRPr="00DD01A0">
        <w:rPr>
          <w:rFonts w:ascii="Roboto" w:eastAsia="Roboto" w:hAnsi="Roboto" w:cs="Roboto"/>
          <w:sz w:val="24"/>
          <w:szCs w:val="24"/>
        </w:rPr>
        <w:t>O sistema não poderá integrar com sistemas externos de faturamento.</w:t>
      </w:r>
    </w:p>
    <w:p w:rsidR="00326E2F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  <w:r w:rsidRPr="00A81BDC">
        <w:rPr>
          <w:rFonts w:ascii="Roboto" w:eastAsia="Roboto" w:hAnsi="Roboto" w:cs="Roboto"/>
          <w:sz w:val="24"/>
          <w:szCs w:val="24"/>
        </w:rPr>
        <w:t>O sistema não permitirá a personalização do design da plataforma p</w:t>
      </w:r>
      <w:r w:rsidR="00A81BDC" w:rsidRPr="00A81BDC">
        <w:rPr>
          <w:rFonts w:ascii="Roboto" w:eastAsia="Roboto" w:hAnsi="Roboto" w:cs="Roboto"/>
          <w:sz w:val="24"/>
          <w:szCs w:val="24"/>
        </w:rPr>
        <w:t>ara cada aluno</w:t>
      </w:r>
      <w:r w:rsidRPr="00A81BDC">
        <w:rPr>
          <w:rFonts w:ascii="Roboto" w:eastAsia="Roboto" w:hAnsi="Roboto" w:cs="Roboto"/>
          <w:sz w:val="24"/>
          <w:szCs w:val="24"/>
        </w:rPr>
        <w:t>.</w:t>
      </w:r>
    </w:p>
    <w:p w:rsidR="00DD01A0" w:rsidRPr="00A81BDC" w:rsidRDefault="00DD01A0" w:rsidP="00DD01A0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DESCRIÇÃO DOS ENVOLVIDOS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Ttulo1"/>
        <w:keepNext w:val="0"/>
        <w:keepLines w:val="0"/>
        <w:widowControl w:val="0"/>
        <w:numPr>
          <w:ilvl w:val="1"/>
          <w:numId w:val="3"/>
        </w:numPr>
        <w:tabs>
          <w:tab w:val="left" w:pos="717"/>
          <w:tab w:val="left" w:pos="718"/>
        </w:tabs>
        <w:spacing w:before="200" w:after="0"/>
      </w:pPr>
      <w:bookmarkStart w:id="0" w:name="_heading=h.gjdgxs" w:colFirst="0" w:colLast="0"/>
      <w:bookmarkEnd w:id="0"/>
      <w:r>
        <w:rPr>
          <w:b/>
          <w:sz w:val="24"/>
          <w:szCs w:val="24"/>
        </w:rPr>
        <w:t>Resumo dos Usuários</w:t>
      </w:r>
    </w:p>
    <w:p w:rsidR="00326E2F" w:rsidRDefault="00326E2F">
      <w:pPr>
        <w:pStyle w:val="normal0"/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99704B" w:rsidRPr="0099704B" w:rsidRDefault="0099704B" w:rsidP="0099704B">
      <w:pPr>
        <w:pStyle w:val="Ttulo1"/>
        <w:tabs>
          <w:tab w:val="left" w:pos="1389"/>
        </w:tabs>
        <w:spacing w:before="195" w:line="360" w:lineRule="auto"/>
        <w:ind w:right="494"/>
        <w:jc w:val="both"/>
        <w:rPr>
          <w:rFonts w:eastAsia="Arial MT"/>
          <w:b/>
          <w:bCs/>
          <w:sz w:val="24"/>
          <w:szCs w:val="20"/>
        </w:rPr>
      </w:pPr>
      <w:r w:rsidRPr="0099704B">
        <w:rPr>
          <w:rFonts w:eastAsia="Arial MT"/>
          <w:sz w:val="24"/>
          <w:szCs w:val="20"/>
        </w:rPr>
        <w:t>Os treinadores, como usuário principal da plataforma, podem</w:t>
      </w:r>
      <w:r w:rsidR="00AA6E2C">
        <w:rPr>
          <w:rFonts w:eastAsia="Arial MT"/>
          <w:sz w:val="24"/>
          <w:szCs w:val="20"/>
        </w:rPr>
        <w:t xml:space="preserve"> utilizar o </w:t>
      </w:r>
      <w:proofErr w:type="spellStart"/>
      <w:proofErr w:type="gramStart"/>
      <w:r w:rsidR="00AA6E2C">
        <w:rPr>
          <w:rFonts w:eastAsia="Arial MT"/>
          <w:sz w:val="24"/>
          <w:szCs w:val="20"/>
        </w:rPr>
        <w:t>YourTraining</w:t>
      </w:r>
      <w:proofErr w:type="spellEnd"/>
      <w:proofErr w:type="gramEnd"/>
      <w:r w:rsidRPr="0099704B">
        <w:rPr>
          <w:rFonts w:eastAsia="Arial MT"/>
          <w:sz w:val="24"/>
          <w:szCs w:val="20"/>
        </w:rPr>
        <w:t xml:space="preserve"> para gerencia</w:t>
      </w:r>
      <w:r w:rsidR="000533B7">
        <w:rPr>
          <w:rFonts w:eastAsia="Arial MT"/>
          <w:sz w:val="24"/>
          <w:szCs w:val="20"/>
        </w:rPr>
        <w:t>r</w:t>
      </w:r>
      <w:r w:rsidRPr="0099704B">
        <w:rPr>
          <w:rFonts w:eastAsia="Arial MT"/>
          <w:sz w:val="24"/>
          <w:szCs w:val="20"/>
        </w:rPr>
        <w:t xml:space="preserve"> seus alunos, criar treinos personalizados, acompanhar o progresso dos alunos e fornecer feedback e orientações de forma detalhada e adaptada às necessidades individuais de cada aluno. Já o aluno, como usuários principais da aplicação</w:t>
      </w:r>
      <w:r w:rsidR="00AA6E2C">
        <w:rPr>
          <w:rFonts w:eastAsia="Arial MT"/>
          <w:sz w:val="24"/>
          <w:szCs w:val="20"/>
        </w:rPr>
        <w:t xml:space="preserve"> móvel do </w:t>
      </w:r>
      <w:proofErr w:type="spellStart"/>
      <w:proofErr w:type="gramStart"/>
      <w:r w:rsidR="00AA6E2C">
        <w:rPr>
          <w:rFonts w:eastAsia="Arial MT"/>
          <w:sz w:val="24"/>
          <w:szCs w:val="20"/>
        </w:rPr>
        <w:t>YourTraining</w:t>
      </w:r>
      <w:proofErr w:type="spellEnd"/>
      <w:proofErr w:type="gramEnd"/>
      <w:r w:rsidRPr="0099704B">
        <w:rPr>
          <w:rFonts w:eastAsia="Arial MT"/>
          <w:sz w:val="24"/>
          <w:szCs w:val="20"/>
        </w:rPr>
        <w:t>, poderá acessar os treinos criados pelos treinadores, registrar seu progresso de forma interativa e receber orientações detalhadas sobre a execução correta dos exercícios, incentivando o engajamento e a constância nos treinamentos.</w:t>
      </w:r>
    </w:p>
    <w:p w:rsidR="0099704B" w:rsidRPr="0099704B" w:rsidRDefault="0099704B" w:rsidP="0099704B">
      <w:pPr>
        <w:spacing w:before="9" w:line="360" w:lineRule="auto"/>
        <w:ind w:right="494" w:firstLine="720"/>
        <w:rPr>
          <w:rFonts w:eastAsia="Arial MT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sz w:val="24"/>
          <w:szCs w:val="20"/>
        </w:rPr>
        <w:t>Treinador: 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responsáveis por criar treinos personalizados para os alunos.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kern w:val="1"/>
          <w:sz w:val="24"/>
          <w:szCs w:val="20"/>
        </w:rPr>
        <w:t xml:space="preserve">Alunos: </w:t>
      </w:r>
      <w:r w:rsidRPr="0099704B">
        <w:rPr>
          <w:rFonts w:eastAsia="Arial MT"/>
          <w:color w:val="000000"/>
          <w:sz w:val="24"/>
          <w:szCs w:val="20"/>
        </w:rPr>
        <w:t>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encarregados de realizar os treinos conforme as orientações do treinador.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494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kern w:val="1"/>
          <w:sz w:val="24"/>
          <w:szCs w:val="20"/>
        </w:rPr>
        <w:t>Administradores:</w:t>
      </w:r>
      <w:r w:rsidRPr="0099704B">
        <w:rPr>
          <w:rFonts w:eastAsia="Arial MT"/>
          <w:color w:val="000000"/>
          <w:sz w:val="24"/>
          <w:szCs w:val="20"/>
        </w:rPr>
        <w:t xml:space="preserve"> 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responsáveis por gerenciar outros usuários, conteúdos e permissões na plataforma.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494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AA6E2C">
      <w:pPr>
        <w:pStyle w:val="TableParagraph"/>
        <w:spacing w:before="109" w:line="360" w:lineRule="auto"/>
        <w:ind w:left="0" w:right="494"/>
        <w:jc w:val="left"/>
        <w:rPr>
          <w:rFonts w:ascii="Arial" w:eastAsia="Arial MT" w:hAnsi="Arial" w:cs="Arial"/>
          <w:color w:val="000000"/>
          <w:kern w:val="1"/>
          <w:sz w:val="24"/>
          <w:szCs w:val="20"/>
          <w:lang w:val="pt-BR"/>
        </w:rPr>
      </w:pPr>
      <w:r w:rsidRPr="0099704B">
        <w:rPr>
          <w:rFonts w:ascii="Arial" w:eastAsia="Arial MT" w:hAnsi="Arial" w:cs="Arial"/>
          <w:color w:val="000000"/>
          <w:sz w:val="24"/>
          <w:szCs w:val="20"/>
        </w:rPr>
        <w:t>Suporte Técnico: São os usuários responsáveis por fornecer</w:t>
      </w:r>
      <w:r w:rsidRPr="0099704B">
        <w:rPr>
          <w:rFonts w:ascii="Arial" w:eastAsia="Arial MT" w:hAnsi="Arial" w:cs="Arial"/>
          <w:color w:val="000000"/>
          <w:kern w:val="1"/>
          <w:sz w:val="24"/>
          <w:szCs w:val="20"/>
          <w:lang w:val="pt-BR"/>
        </w:rPr>
        <w:t xml:space="preserve"> suporte técnico e assistência aos usuários.</w:t>
      </w:r>
    </w:p>
    <w:p w:rsidR="00326E2F" w:rsidRDefault="00326E2F">
      <w:pPr>
        <w:pStyle w:val="normal0"/>
        <w:widowControl w:val="0"/>
        <w:spacing w:before="200"/>
        <w:rPr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326E2F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:rsidR="00326E2F" w:rsidRDefault="00585D99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color w:val="0D0D0D"/>
          <w:sz w:val="24"/>
          <w:szCs w:val="24"/>
          <w:highlight w:val="white"/>
        </w:rPr>
        <w:t>YourTraining</w:t>
      </w:r>
      <w:proofErr w:type="spellEnd"/>
      <w:proofErr w:type="gramEnd"/>
      <w:r w:rsidRPr="00585D99">
        <w:rPr>
          <w:color w:val="0D0D0D"/>
          <w:sz w:val="24"/>
          <w:szCs w:val="24"/>
          <w:highlight w:val="white"/>
        </w:rPr>
        <w:t xml:space="preserve"> é uma </w:t>
      </w:r>
      <w:r>
        <w:rPr>
          <w:color w:val="0D0D0D"/>
          <w:sz w:val="24"/>
          <w:szCs w:val="24"/>
          <w:highlight w:val="white"/>
        </w:rPr>
        <w:t>plataforma</w:t>
      </w:r>
      <w:r w:rsidRPr="00585D99">
        <w:rPr>
          <w:color w:val="0D0D0D"/>
          <w:sz w:val="24"/>
          <w:szCs w:val="24"/>
          <w:highlight w:val="white"/>
        </w:rPr>
        <w:t xml:space="preserve"> desenvolvida para transformar a maneira como treinadores e profissionais da área </w:t>
      </w:r>
      <w:proofErr w:type="spellStart"/>
      <w:r w:rsidRPr="00585D99">
        <w:rPr>
          <w:color w:val="0D0D0D"/>
          <w:sz w:val="24"/>
          <w:szCs w:val="24"/>
          <w:highlight w:val="white"/>
        </w:rPr>
        <w:t>fitness</w:t>
      </w:r>
      <w:proofErr w:type="spellEnd"/>
      <w:r w:rsidRPr="00585D99">
        <w:rPr>
          <w:color w:val="0D0D0D"/>
          <w:sz w:val="24"/>
          <w:szCs w:val="24"/>
          <w:highlight w:val="white"/>
        </w:rPr>
        <w:t xml:space="preserve"> criam e gerenciam treinos personalizados. Com foco em oferecer uma experiência otimizada tanto para os treinadores quanto para os alunos, o </w:t>
      </w:r>
      <w:proofErr w:type="spellStart"/>
      <w:proofErr w:type="gramStart"/>
      <w:r w:rsidRPr="00585D99">
        <w:rPr>
          <w:color w:val="0D0D0D"/>
          <w:sz w:val="24"/>
          <w:szCs w:val="24"/>
          <w:highlight w:val="white"/>
        </w:rPr>
        <w:t>TreinoPlus</w:t>
      </w:r>
      <w:proofErr w:type="spellEnd"/>
      <w:proofErr w:type="gramEnd"/>
      <w:r w:rsidRPr="00585D99">
        <w:rPr>
          <w:color w:val="0D0D0D"/>
          <w:sz w:val="24"/>
          <w:szCs w:val="24"/>
          <w:highlight w:val="white"/>
        </w:rPr>
        <w:t xml:space="preserve"> se destaca como uma ferramenta essencial para o acompanhamento eficaz do progresso físico e a motivação contínua dos usuários</w:t>
      </w:r>
    </w:p>
    <w:p w:rsidR="00326E2F" w:rsidRDefault="00326E2F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:rsidR="00326E2F" w:rsidRPr="0099704B" w:rsidRDefault="00F86A14">
      <w:pPr>
        <w:pStyle w:val="normal0"/>
        <w:widowControl w:val="0"/>
        <w:numPr>
          <w:ilvl w:val="1"/>
          <w:numId w:val="1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:rsidR="0099704B" w:rsidRDefault="0099704B" w:rsidP="0099704B">
      <w:pPr>
        <w:pStyle w:val="normal0"/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 w:themeColor="text1"/>
          <w:kern w:val="1"/>
          <w:sz w:val="24"/>
          <w:szCs w:val="20"/>
        </w:rPr>
        <w:t>Cadastro de Treinadores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se cadastrem na plataforma utilizando informações pessoais e credenciais de acesso.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Gerenciamento de alunos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cadastrem e gerenciem os dados dos alunos, incluindo informações físicas e de saúde.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Criação de treinos personalizados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criem treinos personalizados para cada aluno, incluindo exercícios, séries e repetições.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Acompanhamento de progresso dos alunos: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Permitir que os treinadores visualizem o progresso dos alunos, incluindo dados de peso, medidas e desempenho em exercícios.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proofErr w:type="gramStart"/>
      <w:r w:rsidRPr="0099704B">
        <w:rPr>
          <w:rFonts w:eastAsia="Arial MT"/>
          <w:b/>
          <w:color w:val="000000"/>
          <w:kern w:val="1"/>
          <w:sz w:val="24"/>
          <w:szCs w:val="20"/>
        </w:rPr>
        <w:t>Feedback</w:t>
      </w:r>
      <w:proofErr w:type="gramEnd"/>
      <w:r w:rsidRPr="0099704B">
        <w:rPr>
          <w:rFonts w:eastAsia="Arial MT"/>
          <w:b/>
          <w:color w:val="000000"/>
          <w:kern w:val="1"/>
          <w:sz w:val="24"/>
          <w:szCs w:val="20"/>
        </w:rPr>
        <w:t xml:space="preserve"> e orientações aos alunos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forneçam feedbacks detalhados sobre a execução dos exercícios e orientações para melhorias.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Registro de histórico de treinos</w:t>
      </w:r>
      <w:r w:rsidRPr="0099704B">
        <w:rPr>
          <w:rFonts w:eastAsia="Arial MT"/>
          <w:color w:val="000000"/>
          <w:kern w:val="1"/>
          <w:sz w:val="24"/>
          <w:szCs w:val="20"/>
        </w:rPr>
        <w:t>: Manter um registro histórico dos treinos realizados por cada aluno e suas evoluções ao longo do tempo.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lastRenderedPageBreak/>
        <w:t>Interface amigável e navegação intuitiva</w:t>
      </w:r>
      <w:r w:rsidRPr="0099704B">
        <w:rPr>
          <w:rFonts w:eastAsia="Arial MT"/>
          <w:color w:val="000000"/>
          <w:kern w:val="1"/>
          <w:sz w:val="24"/>
          <w:szCs w:val="20"/>
        </w:rPr>
        <w:t>: Garantir uma interface de usuário intuitiva e fácil de usar tanto para treinadores quanto para alunos.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Segurança de dados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: </w:t>
      </w:r>
      <w:proofErr w:type="gramStart"/>
      <w:r w:rsidRPr="0099704B">
        <w:rPr>
          <w:rFonts w:eastAsia="Arial MT"/>
          <w:color w:val="000000"/>
          <w:kern w:val="1"/>
          <w:sz w:val="24"/>
          <w:szCs w:val="20"/>
        </w:rPr>
        <w:t>Implementar</w:t>
      </w:r>
      <w:proofErr w:type="gramEnd"/>
      <w:r w:rsidRPr="0099704B">
        <w:rPr>
          <w:rFonts w:eastAsia="Arial MT"/>
          <w:color w:val="000000"/>
          <w:kern w:val="1"/>
          <w:sz w:val="24"/>
          <w:szCs w:val="20"/>
        </w:rPr>
        <w:t xml:space="preserve"> medidas de segurança robustas para proteger os dados dos usuários, incluindo criptografia e autenticação segura.</w:t>
      </w:r>
    </w:p>
    <w:p w:rsidR="00326E2F" w:rsidRDefault="00326E2F">
      <w:pPr>
        <w:pStyle w:val="normal0"/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326E2F" w:rsidRPr="00E473E4" w:rsidRDefault="00F86A14">
      <w:pPr>
        <w:pStyle w:val="normal0"/>
        <w:widowControl w:val="0"/>
        <w:numPr>
          <w:ilvl w:val="1"/>
          <w:numId w:val="1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kern w:val="1"/>
          <w:sz w:val="24"/>
          <w:szCs w:val="24"/>
        </w:rPr>
        <w:t xml:space="preserve">Usabilidade: </w:t>
      </w:r>
      <w:r w:rsidRPr="0099704B">
        <w:rPr>
          <w:rFonts w:eastAsia="Arial MT"/>
          <w:color w:val="000000"/>
          <w:kern w:val="1"/>
          <w:sz w:val="24"/>
          <w:szCs w:val="24"/>
        </w:rPr>
        <w:t>A interface do sistema deve ser intuitiva e de fácil navegação, garantindo uma experiência amigável para o usuário.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b/>
          <w:bCs/>
          <w:kern w:val="1"/>
          <w:sz w:val="24"/>
          <w:szCs w:val="24"/>
        </w:rPr>
      </w:pPr>
    </w:p>
    <w:p w:rsidR="00E473E4" w:rsidRPr="0099704B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b/>
          <w:bCs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Desempenho: </w:t>
      </w:r>
      <w:r w:rsidRPr="0099704B">
        <w:rPr>
          <w:rFonts w:eastAsia="Arial MT"/>
          <w:color w:val="000000"/>
          <w:kern w:val="1"/>
          <w:sz w:val="24"/>
          <w:szCs w:val="24"/>
        </w:rPr>
        <w:t>O sistema deve ter tempos de resposta rápidos ao realizar operações, garantindo eficiência mesmo em momentos de pico.</w:t>
      </w:r>
    </w:p>
    <w:p w:rsidR="00E473E4" w:rsidRPr="0099704B" w:rsidRDefault="00E473E4" w:rsidP="00E473E4">
      <w:pPr>
        <w:pStyle w:val="PargrafodaLista"/>
        <w:spacing w:line="360" w:lineRule="auto"/>
        <w:ind w:right="494"/>
        <w:rPr>
          <w:rFonts w:ascii="Arial" w:eastAsia="Arial MT" w:hAnsi="Arial" w:cs="Arial"/>
          <w:b/>
          <w:bCs/>
          <w:color w:val="000000"/>
          <w:kern w:val="1"/>
          <w:sz w:val="24"/>
          <w:szCs w:val="24"/>
          <w:lang w:val="pt-BR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Disponibilidade: </w:t>
      </w:r>
      <w:r w:rsidRPr="0099704B">
        <w:rPr>
          <w:rFonts w:eastAsia="Arial MT"/>
          <w:color w:val="000000"/>
          <w:kern w:val="1"/>
          <w:sz w:val="24"/>
          <w:szCs w:val="24"/>
        </w:rPr>
        <w:t>Garantir alta disponibilidade da plataforma, com tempo de inatividade mínimo para manutenções e atualizações.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b/>
          <w:bCs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Segurança</w:t>
      </w:r>
      <w:r w:rsidRPr="0099704B">
        <w:rPr>
          <w:rFonts w:eastAsia="Arial MT"/>
          <w:color w:val="000000"/>
          <w:kern w:val="1"/>
          <w:sz w:val="24"/>
          <w:szCs w:val="24"/>
        </w:rPr>
        <w:t xml:space="preserve">: </w:t>
      </w:r>
      <w:proofErr w:type="gramStart"/>
      <w:r w:rsidRPr="0099704B">
        <w:rPr>
          <w:rFonts w:eastAsia="Arial MT"/>
          <w:color w:val="000000"/>
          <w:kern w:val="1"/>
          <w:sz w:val="24"/>
          <w:szCs w:val="24"/>
        </w:rPr>
        <w:t>Implementar</w:t>
      </w:r>
      <w:proofErr w:type="gramEnd"/>
      <w:r w:rsidRPr="0099704B">
        <w:rPr>
          <w:rFonts w:eastAsia="Arial MT"/>
          <w:color w:val="000000"/>
          <w:kern w:val="1"/>
          <w:sz w:val="24"/>
          <w:szCs w:val="24"/>
        </w:rPr>
        <w:t xml:space="preserve"> medidas de segurança robustas para proteger os dados dos usuários, incluindo criptografia e controle de acesso.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Acessibilidade</w:t>
      </w:r>
      <w:r w:rsidRPr="0099704B">
        <w:rPr>
          <w:rFonts w:eastAsia="Arial MT"/>
          <w:color w:val="000000"/>
          <w:kern w:val="1"/>
          <w:sz w:val="24"/>
          <w:szCs w:val="24"/>
        </w:rPr>
        <w:t>: Garantir acessibilidade para usuários com deficiências visuais ou motoras, seguindo padrões de acessibilidade reconhecidos.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Compatibilidade</w:t>
      </w:r>
      <w:r w:rsidRPr="0099704B">
        <w:rPr>
          <w:rFonts w:eastAsia="Arial MT"/>
          <w:color w:val="000000"/>
          <w:kern w:val="1"/>
          <w:sz w:val="24"/>
          <w:szCs w:val="24"/>
        </w:rPr>
        <w:t>: Garantir compatibilidade do sistema com os principais navegadores web (</w:t>
      </w:r>
      <w:proofErr w:type="spellStart"/>
      <w:r w:rsidRPr="0099704B">
        <w:rPr>
          <w:rFonts w:eastAsia="Arial MT"/>
          <w:color w:val="000000"/>
          <w:kern w:val="1"/>
          <w:sz w:val="24"/>
          <w:szCs w:val="24"/>
        </w:rPr>
        <w:t>Chrome</w:t>
      </w:r>
      <w:proofErr w:type="spellEnd"/>
      <w:r w:rsidRPr="0099704B">
        <w:rPr>
          <w:rFonts w:eastAsia="Arial MT"/>
          <w:color w:val="000000"/>
          <w:kern w:val="1"/>
          <w:sz w:val="24"/>
          <w:szCs w:val="24"/>
        </w:rPr>
        <w:t xml:space="preserve">, Firefox, </w:t>
      </w:r>
      <w:proofErr w:type="spellStart"/>
      <w:r w:rsidRPr="0099704B">
        <w:rPr>
          <w:rFonts w:eastAsia="Arial MT"/>
          <w:color w:val="000000"/>
          <w:kern w:val="1"/>
          <w:sz w:val="24"/>
          <w:szCs w:val="24"/>
        </w:rPr>
        <w:t>Safari</w:t>
      </w:r>
      <w:proofErr w:type="spellEnd"/>
      <w:r w:rsidRPr="0099704B">
        <w:rPr>
          <w:rFonts w:eastAsia="Arial MT"/>
          <w:color w:val="000000"/>
          <w:kern w:val="1"/>
          <w:sz w:val="24"/>
          <w:szCs w:val="24"/>
        </w:rPr>
        <w:t>).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Tolerância </w:t>
      </w:r>
      <w:proofErr w:type="gramStart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as</w:t>
      </w:r>
      <w:proofErr w:type="gramEnd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 falhas</w:t>
      </w:r>
      <w:r w:rsidRPr="0099704B">
        <w:rPr>
          <w:rFonts w:eastAsia="Arial MT"/>
          <w:color w:val="000000"/>
          <w:kern w:val="1"/>
          <w:sz w:val="24"/>
          <w:szCs w:val="24"/>
        </w:rPr>
        <w:t>: Implementar mecanismos de backup e recuperação de dados para minimizar impactos em caso de falhas no sistema.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proofErr w:type="spellStart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Escalabilidade</w:t>
      </w:r>
      <w:proofErr w:type="spellEnd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:</w:t>
      </w:r>
      <w:r w:rsidRPr="0099704B">
        <w:rPr>
          <w:rFonts w:eastAsia="Arial MT"/>
          <w:color w:val="000000"/>
          <w:kern w:val="1"/>
          <w:sz w:val="24"/>
          <w:szCs w:val="24"/>
        </w:rPr>
        <w:t xml:space="preserve"> O sistema deve ser </w:t>
      </w:r>
      <w:proofErr w:type="spellStart"/>
      <w:r w:rsidRPr="0099704B">
        <w:rPr>
          <w:rFonts w:eastAsia="Arial MT"/>
          <w:color w:val="000000"/>
          <w:kern w:val="1"/>
          <w:sz w:val="24"/>
          <w:szCs w:val="24"/>
        </w:rPr>
        <w:t>escalável</w:t>
      </w:r>
      <w:proofErr w:type="spellEnd"/>
      <w:r w:rsidRPr="0099704B">
        <w:rPr>
          <w:rFonts w:eastAsia="Arial MT"/>
          <w:color w:val="000000"/>
          <w:kern w:val="1"/>
          <w:sz w:val="24"/>
          <w:szCs w:val="24"/>
        </w:rPr>
        <w:t>, capaz de suportar o crescimento do número de usuários e de dados sem perda significativa de desempenho.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lastRenderedPageBreak/>
        <w:t>Documentação:</w:t>
      </w:r>
      <w:r w:rsidRPr="0099704B">
        <w:rPr>
          <w:rFonts w:eastAsia="Arial MT"/>
          <w:color w:val="000000"/>
          <w:kern w:val="1"/>
          <w:sz w:val="24"/>
          <w:szCs w:val="24"/>
        </w:rPr>
        <w:t xml:space="preserve"> Elaborar documentação completa e atualizada do sistema, incluindo manuais de uso para treinadores e alunos, e documentação técnica para desenvolvedores.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Pr="0099704B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Suporte Técnico</w:t>
      </w:r>
      <w:r w:rsidRPr="0099704B">
        <w:rPr>
          <w:rFonts w:eastAsia="Arial MT"/>
          <w:color w:val="000000"/>
          <w:kern w:val="1"/>
          <w:sz w:val="24"/>
          <w:szCs w:val="24"/>
        </w:rPr>
        <w:t>: Disponibilizar suporte técnico eficiente para resolver problemas e dúvidas dos usuários de forma rápida e eficaz.</w:t>
      </w:r>
    </w:p>
    <w:p w:rsidR="00E473E4" w:rsidRDefault="00E473E4">
      <w:pPr>
        <w:pStyle w:val="normal0"/>
        <w:spacing w:before="200"/>
        <w:rPr>
          <w:color w:val="7F7F7F"/>
          <w:sz w:val="20"/>
          <w:szCs w:val="20"/>
        </w:rPr>
      </w:pPr>
    </w:p>
    <w:p w:rsidR="00326E2F" w:rsidRDefault="00F86A14">
      <w:pPr>
        <w:pStyle w:val="normal0"/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proofErr w:type="gramStart"/>
      <w:r>
        <w:rPr>
          <w:b/>
          <w:sz w:val="24"/>
          <w:szCs w:val="24"/>
        </w:rPr>
        <w:t>6.1 Diagrama</w:t>
      </w:r>
      <w:proofErr w:type="gramEnd"/>
      <w:r>
        <w:rPr>
          <w:b/>
          <w:sz w:val="24"/>
          <w:szCs w:val="24"/>
        </w:rPr>
        <w:t xml:space="preserve"> de Casos de Uso 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Nesta seção, apresentaremos o diagrama de casos de uso do sistema, que visa representar visualmente as interações entre os atores e o sistema. O diagrama de casos de uso fornece uma visão geral das funcionalidades principais e dos fluxos de trabalho mais relevantes do sistema.</w:t>
      </w:r>
    </w:p>
    <w:p w:rsidR="00326E2F" w:rsidRDefault="00F86A14">
      <w:pPr>
        <w:pStyle w:val="normal0"/>
        <w:spacing w:before="200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INSERIR DIAGRAMA AQUI</w:t>
      </w:r>
    </w:p>
    <w:p w:rsidR="00326E2F" w:rsidRDefault="00F86A14">
      <w:pPr>
        <w:pStyle w:val="normal0"/>
        <w:widowControl w:val="0"/>
        <w:numPr>
          <w:ilvl w:val="1"/>
          <w:numId w:val="5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Diagrama Entidade-Relacionamento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diagrama ER (Entidade-Relacionamento) é uma representação gráfica utilizada na modelagem de sistemas e bancos de dados. Ele descreve a estrutura lógica do sistema, mostrando </w:t>
      </w:r>
      <w:proofErr w:type="gramStart"/>
      <w:r>
        <w:rPr>
          <w:sz w:val="24"/>
          <w:szCs w:val="24"/>
        </w:rPr>
        <w:t>as entidades (objetos ou conceitos) envolvidos</w:t>
      </w:r>
      <w:proofErr w:type="gramEnd"/>
      <w:r>
        <w:rPr>
          <w:sz w:val="24"/>
          <w:szCs w:val="24"/>
        </w:rPr>
        <w:t xml:space="preserve"> e os relacionamentos entre eles. Esse diagrama é fundamental para compreender como os dados estão organizados e interagem no sistema.</w:t>
      </w:r>
    </w:p>
    <w:p w:rsidR="00326E2F" w:rsidRDefault="00F86A14">
      <w:pPr>
        <w:pStyle w:val="normal0"/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associações são representações dos relacionamentos entre as entidades no diagrama ER. Elas indicam como uma entidade se relaciona com outra e podem ser do tipo </w:t>
      </w:r>
      <w:proofErr w:type="spellStart"/>
      <w:r>
        <w:rPr>
          <w:sz w:val="24"/>
          <w:szCs w:val="24"/>
        </w:rPr>
        <w:t>um-para-um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um-para-muitos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muitos-para-muitos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cardinalidades</w:t>
      </w:r>
      <w:proofErr w:type="spellEnd"/>
      <w:r>
        <w:rPr>
          <w:sz w:val="24"/>
          <w:szCs w:val="24"/>
        </w:rPr>
        <w:t xml:space="preserve"> são usadas para expressar quantos elementos de uma entidade estão relacionados com a outra entidade. Elas ajudam a definir as restrições e a natureza dos relacionamentos.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INSERIR DIAGRAMA AQUI</w:t>
      </w:r>
    </w:p>
    <w:p w:rsidR="00326E2F" w:rsidRDefault="00F86A14">
      <w:pPr>
        <w:pStyle w:val="normal0"/>
        <w:spacing w:before="200"/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obs.</w:t>
      </w:r>
      <w:proofErr w:type="gramEnd"/>
      <w:r>
        <w:rPr>
          <w:color w:val="FF0000"/>
          <w:sz w:val="24"/>
          <w:szCs w:val="24"/>
        </w:rPr>
        <w:t xml:space="preserve">: Incluir o diagrama ER no Documento de Visão é importante para garantir uma compreensão clara da estrutura lógica do sistema por parte da equipe e das partes interessadas. Ele facilita a comunicação e o desenvolvimento eficiente, fornecendo uma visão geral dos dados e das interações entre eles. O diagrama ER e as informações sobre associações e </w:t>
      </w:r>
      <w:proofErr w:type="spellStart"/>
      <w:r>
        <w:rPr>
          <w:color w:val="FF0000"/>
          <w:sz w:val="24"/>
          <w:szCs w:val="24"/>
        </w:rPr>
        <w:t>cardinalidades</w:t>
      </w:r>
      <w:proofErr w:type="spellEnd"/>
      <w:r>
        <w:rPr>
          <w:color w:val="FF0000"/>
          <w:sz w:val="24"/>
          <w:szCs w:val="24"/>
        </w:rPr>
        <w:t xml:space="preserve"> auxiliam na definição das necessidades do projeto e na criação de soluções adequadas para o sistema.</w:t>
      </w:r>
    </w:p>
    <w:p w:rsidR="00326E2F" w:rsidRDefault="00F86A14">
      <w:pPr>
        <w:pStyle w:val="normal0"/>
        <w:widowControl w:val="0"/>
        <w:numPr>
          <w:ilvl w:val="1"/>
          <w:numId w:val="5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Diagrama de Atividades ou de Sequência</w:t>
      </w:r>
    </w:p>
    <w:p w:rsidR="00326E2F" w:rsidRDefault="00F86A14">
      <w:pPr>
        <w:pStyle w:val="normal0"/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Diagrama de Sequência: O diagrama de sequência é uma representação visual que ilustra as interações e a ordem de mensagens trocadas entre objetos em um cenário específico de um sistema orientado a objetos.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INSERIR DIAGRAMA AQUI, SE </w:t>
      </w:r>
      <w:proofErr w:type="gramStart"/>
      <w:r>
        <w:rPr>
          <w:color w:val="FF0000"/>
          <w:sz w:val="24"/>
          <w:szCs w:val="24"/>
        </w:rPr>
        <w:t>HOUVER</w:t>
      </w:r>
      <w:proofErr w:type="gramEnd"/>
    </w:p>
    <w:p w:rsidR="00326E2F" w:rsidRDefault="00F86A14">
      <w:pPr>
        <w:pStyle w:val="normal0"/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Diagrama de Atividades: O diagrama de atividades é uma representação visual que descreve a sequência de atividades e decisões em um processo ou fluxo de trabalho.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INSERIR DIAGRAMA AQUI, SE </w:t>
      </w:r>
      <w:proofErr w:type="gramStart"/>
      <w:r>
        <w:rPr>
          <w:color w:val="FF0000"/>
          <w:sz w:val="24"/>
          <w:szCs w:val="24"/>
        </w:rPr>
        <w:t>HOUVER</w:t>
      </w:r>
      <w:proofErr w:type="gramEnd"/>
    </w:p>
    <w:p w:rsidR="00326E2F" w:rsidRDefault="00F86A14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E6E6E6"/>
        </w:rPr>
        <w:t>7. RESTRIÇÕES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normal0"/>
        <w:widowControl w:val="0"/>
        <w:spacing w:before="200"/>
        <w:ind w:left="501"/>
        <w:jc w:val="both"/>
        <w:rPr>
          <w:sz w:val="24"/>
          <w:szCs w:val="24"/>
        </w:rPr>
      </w:pPr>
      <w:r>
        <w:rPr>
          <w:sz w:val="24"/>
          <w:szCs w:val="24"/>
        </w:rPr>
        <w:t>Descreve as restrições que são impostas ao sistema ou ao processo de desenvolvimento. Para a plataform</w:t>
      </w:r>
      <w:r w:rsidR="00AA6E2C">
        <w:rPr>
          <w:sz w:val="24"/>
          <w:szCs w:val="24"/>
        </w:rPr>
        <w:t xml:space="preserve">a </w:t>
      </w:r>
      <w:proofErr w:type="spellStart"/>
      <w:proofErr w:type="gramStart"/>
      <w:r w:rsidR="00AA6E2C">
        <w:rPr>
          <w:sz w:val="24"/>
          <w:szCs w:val="24"/>
        </w:rPr>
        <w:t>YourTraining</w:t>
      </w:r>
      <w:proofErr w:type="spellEnd"/>
      <w:proofErr w:type="gramEnd"/>
      <w:r>
        <w:rPr>
          <w:sz w:val="24"/>
          <w:szCs w:val="24"/>
        </w:rPr>
        <w:t>, listo as restrições abaixo:</w:t>
      </w:r>
    </w:p>
    <w:p w:rsidR="00326E2F" w:rsidRPr="00AA6E2C" w:rsidRDefault="00F86A14">
      <w:pPr>
        <w:pStyle w:val="normal0"/>
        <w:spacing w:before="200"/>
        <w:ind w:firstLine="360"/>
        <w:jc w:val="both"/>
        <w:rPr>
          <w:sz w:val="24"/>
          <w:szCs w:val="24"/>
        </w:rPr>
      </w:pPr>
      <w:r w:rsidRPr="00AA6E2C">
        <w:rPr>
          <w:i/>
          <w:sz w:val="24"/>
          <w:szCs w:val="24"/>
          <w:u w:val="single"/>
        </w:rPr>
        <w:t>Exemplo:</w:t>
      </w:r>
    </w:p>
    <w:p w:rsidR="00326E2F" w:rsidRPr="00AA6E2C" w:rsidRDefault="00F86A14">
      <w:pPr>
        <w:pStyle w:val="normal0"/>
        <w:numPr>
          <w:ilvl w:val="0"/>
          <w:numId w:val="7"/>
        </w:numPr>
        <w:spacing w:before="200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Necessidade de novas licenças de software;</w:t>
      </w:r>
    </w:p>
    <w:p w:rsidR="00326E2F" w:rsidRPr="00AA6E2C" w:rsidRDefault="00F86A14">
      <w:pPr>
        <w:pStyle w:val="normal0"/>
        <w:numPr>
          <w:ilvl w:val="0"/>
          <w:numId w:val="7"/>
        </w:numPr>
        <w:spacing w:before="200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Imposição de novas tecnologias;</w:t>
      </w:r>
    </w:p>
    <w:p w:rsidR="00326E2F" w:rsidRPr="00AA6E2C" w:rsidRDefault="00F86A14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Deve ser funcional no ambiente web</w:t>
      </w:r>
      <w:r w:rsidR="000533B7">
        <w:rPr>
          <w:i/>
          <w:sz w:val="24"/>
          <w:szCs w:val="24"/>
        </w:rPr>
        <w:t xml:space="preserve"> e </w:t>
      </w:r>
      <w:proofErr w:type="spellStart"/>
      <w:r w:rsidR="000533B7">
        <w:rPr>
          <w:i/>
          <w:sz w:val="24"/>
          <w:szCs w:val="24"/>
        </w:rPr>
        <w:t>mobile</w:t>
      </w:r>
      <w:proofErr w:type="spellEnd"/>
      <w:r w:rsidRPr="00AA6E2C">
        <w:rPr>
          <w:i/>
          <w:sz w:val="24"/>
          <w:szCs w:val="24"/>
        </w:rPr>
        <w:t>;</w:t>
      </w:r>
    </w:p>
    <w:p w:rsidR="00AA6E2C" w:rsidRPr="00AA6E2C" w:rsidRDefault="00AA6E2C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Conformidade com regulamentações de segurança de dados;</w:t>
      </w:r>
    </w:p>
    <w:p w:rsidR="00326E2F" w:rsidRPr="00AA6E2C" w:rsidRDefault="00AA6E2C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Plataforma compatível com os principais navegadores;</w:t>
      </w:r>
    </w:p>
    <w:p w:rsidR="00326E2F" w:rsidRDefault="00326E2F">
      <w:pPr>
        <w:pStyle w:val="normal0"/>
        <w:widowControl w:val="0"/>
        <w:spacing w:before="200"/>
        <w:jc w:val="both"/>
        <w:rPr>
          <w:i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jc w:val="both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  <w:shd w:val="clear" w:color="auto" w:fill="E6E6E6"/>
        </w:rPr>
        <w:t>8. POLÍTICA DE VERSIONAMENTO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normal0"/>
        <w:widowControl w:val="0"/>
        <w:spacing w:before="200"/>
        <w:ind w:left="5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 como será realizada a política de </w:t>
      </w:r>
      <w:proofErr w:type="spellStart"/>
      <w:r>
        <w:rPr>
          <w:sz w:val="24"/>
          <w:szCs w:val="24"/>
        </w:rPr>
        <w:t>versionamento</w:t>
      </w:r>
      <w:proofErr w:type="spellEnd"/>
      <w:r>
        <w:rPr>
          <w:sz w:val="24"/>
          <w:szCs w:val="24"/>
        </w:rPr>
        <w:t xml:space="preserve"> do projeto.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Gitlab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Branch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Master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 alteração é acompanhada pela equipe antes de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left="861" w:right="1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mantido um histórico de versão por meio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 a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são executados testes automatizados, por meio do componente de integração contínua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:rsidR="00326E2F" w:rsidRDefault="00F86A14">
      <w:pPr>
        <w:pStyle w:val="Ttulo1"/>
        <w:keepLines w:val="0"/>
        <w:shd w:val="clear" w:color="auto" w:fill="E6E6E6"/>
        <w:spacing w:before="200" w:after="60"/>
        <w:ind w:left="574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9. REFERÊNCIAS</w:t>
      </w:r>
    </w:p>
    <w:p w:rsidR="00326E2F" w:rsidRDefault="00F86A14">
      <w:pPr>
        <w:pStyle w:val="normal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São referências para este documento de visão:</w:t>
      </w:r>
    </w:p>
    <w:p w:rsidR="00E473E4" w:rsidRDefault="00E473E4">
      <w:pPr>
        <w:pStyle w:val="normal0"/>
        <w:spacing w:before="200"/>
        <w:jc w:val="both"/>
        <w:rPr>
          <w:sz w:val="24"/>
          <w:szCs w:val="24"/>
        </w:rPr>
      </w:pPr>
    </w:p>
    <w:p w:rsidR="00C8089E" w:rsidRPr="00BA2564" w:rsidRDefault="00C8089E" w:rsidP="00E473E4">
      <w:pPr>
        <w:pStyle w:val="PargrafodaLista"/>
        <w:numPr>
          <w:ilvl w:val="0"/>
          <w:numId w:val="13"/>
        </w:numPr>
        <w:spacing w:before="161" w:line="360" w:lineRule="auto"/>
        <w:ind w:left="851" w:right="494" w:hanging="284"/>
        <w:rPr>
          <w:rFonts w:ascii="Verdana" w:hAnsi="Verdana" w:cs="Times New Roman"/>
          <w:i/>
          <w:sz w:val="20"/>
          <w:szCs w:val="20"/>
        </w:rPr>
      </w:pPr>
      <w:r w:rsidRPr="00BA2564">
        <w:rPr>
          <w:rFonts w:ascii="Verdana" w:hAnsi="Verdana" w:cs="Times New Roman"/>
          <w:i/>
          <w:sz w:val="20"/>
          <w:szCs w:val="20"/>
        </w:rPr>
        <w:t>Workshop Fábrica</w:t>
      </w:r>
    </w:p>
    <w:p w:rsidR="00C8089E" w:rsidRPr="00BA2564" w:rsidRDefault="00C8089E" w:rsidP="00C8089E">
      <w:pPr>
        <w:pStyle w:val="PargrafodaLista"/>
        <w:tabs>
          <w:tab w:val="left" w:pos="1539"/>
        </w:tabs>
        <w:spacing w:line="360" w:lineRule="auto"/>
        <w:ind w:left="819" w:right="494" w:firstLine="0"/>
        <w:rPr>
          <w:rFonts w:ascii="Verdana" w:hAnsi="Verdana"/>
          <w:i/>
          <w:sz w:val="24"/>
        </w:rPr>
      </w:pPr>
    </w:p>
    <w:p w:rsidR="00326E2F" w:rsidRDefault="00326E2F">
      <w:pPr>
        <w:pStyle w:val="normal0"/>
      </w:pPr>
    </w:p>
    <w:p w:rsidR="00326E2F" w:rsidRDefault="00326E2F">
      <w:pPr>
        <w:pStyle w:val="normal0"/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:rsidR="00326E2F" w:rsidRDefault="00326E2F">
      <w:pPr>
        <w:pStyle w:val="normal0"/>
      </w:pPr>
    </w:p>
    <w:sectPr w:rsidR="00326E2F" w:rsidSect="00326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1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D3F"/>
    <w:multiLevelType w:val="multilevel"/>
    <w:tmpl w:val="B18483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0C66B2"/>
    <w:multiLevelType w:val="multilevel"/>
    <w:tmpl w:val="211EF39C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2">
    <w:nsid w:val="1B8277A8"/>
    <w:multiLevelType w:val="multilevel"/>
    <w:tmpl w:val="72A0D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3605ED6"/>
    <w:multiLevelType w:val="multilevel"/>
    <w:tmpl w:val="EADEE45A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abstractNum w:abstractNumId="4">
    <w:nsid w:val="32664237"/>
    <w:multiLevelType w:val="hybridMultilevel"/>
    <w:tmpl w:val="75C694C8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3483493D"/>
    <w:multiLevelType w:val="hybridMultilevel"/>
    <w:tmpl w:val="DAAC8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E41670"/>
    <w:multiLevelType w:val="hybridMultilevel"/>
    <w:tmpl w:val="461E41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D83378"/>
    <w:multiLevelType w:val="multilevel"/>
    <w:tmpl w:val="5AD28094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8">
    <w:nsid w:val="46421C18"/>
    <w:multiLevelType w:val="hybridMultilevel"/>
    <w:tmpl w:val="E3EEDF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FC35EC"/>
    <w:multiLevelType w:val="multilevel"/>
    <w:tmpl w:val="C492D10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0">
    <w:nsid w:val="706D5D1D"/>
    <w:multiLevelType w:val="multilevel"/>
    <w:tmpl w:val="403EF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48602E0"/>
    <w:multiLevelType w:val="multilevel"/>
    <w:tmpl w:val="D66EEB94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12">
    <w:nsid w:val="765866EE"/>
    <w:multiLevelType w:val="multilevel"/>
    <w:tmpl w:val="2A0C9080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13">
    <w:nsid w:val="767C4229"/>
    <w:multiLevelType w:val="multilevel"/>
    <w:tmpl w:val="E438B3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A002ACD"/>
    <w:multiLevelType w:val="multilevel"/>
    <w:tmpl w:val="81B0B6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326E2F"/>
    <w:rsid w:val="000533B7"/>
    <w:rsid w:val="000E140B"/>
    <w:rsid w:val="002069B0"/>
    <w:rsid w:val="0030523D"/>
    <w:rsid w:val="0031662A"/>
    <w:rsid w:val="00326E2F"/>
    <w:rsid w:val="00585D99"/>
    <w:rsid w:val="005F2FA2"/>
    <w:rsid w:val="0089103D"/>
    <w:rsid w:val="0099704B"/>
    <w:rsid w:val="00A2723B"/>
    <w:rsid w:val="00A81BDC"/>
    <w:rsid w:val="00AA6E2C"/>
    <w:rsid w:val="00B44BEE"/>
    <w:rsid w:val="00C8089E"/>
    <w:rsid w:val="00D67652"/>
    <w:rsid w:val="00DD01A0"/>
    <w:rsid w:val="00E473E4"/>
    <w:rsid w:val="00EC6E5F"/>
    <w:rsid w:val="00F8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26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26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26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26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26E2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26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326E2F"/>
  </w:style>
  <w:style w:type="table" w:customStyle="1" w:styleId="TableNormal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26E2F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326E2F"/>
  </w:style>
  <w:style w:type="table" w:customStyle="1" w:styleId="TableNormal0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26E2F"/>
  </w:style>
  <w:style w:type="table" w:customStyle="1" w:styleId="TableNormal1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326E2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326E2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rsid w:val="00EC6E5F"/>
    <w:pPr>
      <w:widowControl w:val="0"/>
      <w:tabs>
        <w:tab w:val="center" w:pos="4680"/>
        <w:tab w:val="right" w:pos="9360"/>
      </w:tabs>
      <w:spacing w:line="240" w:lineRule="auto"/>
    </w:pPr>
    <w:rPr>
      <w:rFonts w:ascii="Roboto" w:eastAsia="Roboto" w:hAnsi="Roboto" w:cs="Roboto"/>
      <w:lang w:val="pt-PT" w:eastAsia="zh-CN"/>
    </w:rPr>
  </w:style>
  <w:style w:type="character" w:customStyle="1" w:styleId="RodapChar">
    <w:name w:val="Rodapé Char"/>
    <w:basedOn w:val="Fontepargpadro"/>
    <w:link w:val="Rodap"/>
    <w:uiPriority w:val="99"/>
    <w:rsid w:val="00EC6E5F"/>
    <w:rPr>
      <w:rFonts w:ascii="Roboto" w:eastAsia="Roboto" w:hAnsi="Roboto" w:cs="Roboto"/>
      <w:lang w:val="pt-PT" w:eastAsia="zh-CN"/>
    </w:rPr>
  </w:style>
  <w:style w:type="paragraph" w:styleId="PargrafodaLista">
    <w:name w:val="List Paragraph"/>
    <w:basedOn w:val="Normal"/>
    <w:qFormat/>
    <w:rsid w:val="00EC6E5F"/>
    <w:pPr>
      <w:widowControl w:val="0"/>
      <w:spacing w:line="240" w:lineRule="auto"/>
      <w:ind w:left="1675" w:hanging="360"/>
    </w:pPr>
    <w:rPr>
      <w:rFonts w:ascii="Roboto" w:eastAsia="Roboto" w:hAnsi="Roboto" w:cs="Roboto"/>
      <w:lang w:val="pt-PT" w:eastAsia="zh-CN"/>
    </w:rPr>
  </w:style>
  <w:style w:type="paragraph" w:styleId="Corpodetexto">
    <w:name w:val="Body Text"/>
    <w:basedOn w:val="Normal"/>
    <w:link w:val="CorpodetextoChar"/>
    <w:qFormat/>
    <w:rsid w:val="00C8089E"/>
    <w:pPr>
      <w:widowControl w:val="0"/>
      <w:spacing w:line="240" w:lineRule="auto"/>
    </w:pPr>
    <w:rPr>
      <w:rFonts w:ascii="Arial MT" w:eastAsia="Arial MT" w:hAnsi="Arial MT" w:cs="Arial MT"/>
      <w:sz w:val="24"/>
      <w:szCs w:val="24"/>
      <w:lang w:val="pt-PT" w:eastAsia="zh-CN"/>
    </w:rPr>
  </w:style>
  <w:style w:type="character" w:customStyle="1" w:styleId="CorpodetextoChar">
    <w:name w:val="Corpo de texto Char"/>
    <w:basedOn w:val="Fontepargpadro"/>
    <w:link w:val="Corpodetexto"/>
    <w:rsid w:val="00C8089E"/>
    <w:rPr>
      <w:rFonts w:ascii="Arial MT" w:eastAsia="Arial MT" w:hAnsi="Arial MT" w:cs="Arial MT"/>
      <w:sz w:val="24"/>
      <w:szCs w:val="24"/>
      <w:lang w:val="pt-PT" w:eastAsia="zh-CN"/>
    </w:rPr>
  </w:style>
  <w:style w:type="paragraph" w:customStyle="1" w:styleId="TableParagraph">
    <w:name w:val="Table Paragraph"/>
    <w:basedOn w:val="Normal"/>
    <w:qFormat/>
    <w:rsid w:val="0099704B"/>
    <w:pPr>
      <w:widowControl w:val="0"/>
      <w:spacing w:line="240" w:lineRule="auto"/>
      <w:ind w:left="137"/>
      <w:jc w:val="center"/>
    </w:pPr>
    <w:rPr>
      <w:rFonts w:ascii="Roboto" w:eastAsia="Roboto" w:hAnsi="Roboto" w:cs="Roboto"/>
      <w:lang w:val="pt-PT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38a1qT9hhGe13nLKwGSfWfFjA==">CgMxLjAyCGguZ2pkZ3hzMgloLjMwajB6bGwyCWguMWZvYjl0ZTIJaC4zem55c2g3OAByITE5dllWWFBITmVxclhJY1R3M01RMHRraEtJZ0IyUFFEcQ==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Pages>8</Pages>
  <Words>1593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2</cp:revision>
  <dcterms:created xsi:type="dcterms:W3CDTF">2024-08-20T18:38:00Z</dcterms:created>
  <dcterms:modified xsi:type="dcterms:W3CDTF">2024-08-24T15:59:00Z</dcterms:modified>
</cp:coreProperties>
</file>