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de software que obtiveram bom desempenho e instalação no wine na plataforma Linux Ubuntu 11.04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384.0" w:type="dxa"/>
        <w:jc w:val="left"/>
        <w:tblInd w:w="-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1656"/>
        <w:gridCol w:w="3543"/>
        <w:gridCol w:w="4304"/>
        <w:tblGridChange w:id="0">
          <w:tblGrid>
            <w:gridCol w:w="2881"/>
            <w:gridCol w:w="1656"/>
            <w:gridCol w:w="3543"/>
            <w:gridCol w:w="4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Detalhes de problemas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PhotoFiltre X 2011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Editor de imagens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Word, Excel e PowerPoint 2007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Editor de texto, planilha eletrônica e apresentações.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Michaelis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Dicionário Eletrônico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Format Factory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9,5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Conversor de áudio e vídeos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Poderá apresentar um erro no final da conversão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SoundForge 6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Editor de Audio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Requer serial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Adobephotoshop CS3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Editor de imagens 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Janelas invisíveis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Adobephotoshop Elements 7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Editor de imagens – need serial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Para salvar em JPEG só manual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Ashampoo Burning 2011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Instala porém não reconhece a gravadora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Game, lento!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Adobephotoshop CS2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Não executa o instalador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Adobephotoshop CS4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Editor de imagens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Need serial!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PhotoScape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Editor de imagens Free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529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tabs>
          <w:tab w:val="left" w:leader="none" w:pos="5295"/>
        </w:tabs>
        <w:rPr/>
      </w:pPr>
      <w:r w:rsidDel="00000000" w:rsidR="00000000" w:rsidRPr="00000000">
        <w:rPr>
          <w:rtl w:val="0"/>
        </w:rPr>
        <w:t xml:space="preserve">CS4 serial : 3226 1330-1811-8459-8582-7342-7197</w:t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