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b w:val="1"/>
            <w:sz w:val="28"/>
            <w:szCs w:val="28"/>
            <w:highlight w:val="white"/>
            <w:rtl w:val="0"/>
          </w:rPr>
          <w:t xml:space="preserve">Stop WordPress asking FTP credentials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Adicione:</w:t>
      </w:r>
    </w:p>
    <w:p w:rsidR="00000000" w:rsidDel="00000000" w:rsidP="00000000" w:rsidRDefault="00000000" w:rsidRPr="00000000">
      <w:pPr>
        <w:spacing w:after="160"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3f3f7" w:val="clear"/>
          <w:rtl w:val="0"/>
        </w:rPr>
        <w:t xml:space="preserve">define( 'FTP_USER', 'username' );</w:t>
        <w:br w:type="textWrapping"/>
        <w:t xml:space="preserve">define( 'FTP_PASS', 'password' );</w:t>
        <w:br w:type="textWrapping"/>
        <w:t xml:space="preserve">define( 'FTP_HOST', 'ftp.example.org:21' );</w:t>
      </w:r>
    </w:p>
    <w:p w:rsidR="00000000" w:rsidDel="00000000" w:rsidP="00000000" w:rsidRDefault="00000000" w:rsidRPr="00000000">
      <w:pPr>
        <w:spacing w:after="160"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contextualSpacing w:val="0"/>
      </w:pPr>
      <w:r w:rsidDel="00000000" w:rsidR="00000000" w:rsidRPr="00000000">
        <w:rPr>
          <w:rtl w:val="0"/>
        </w:rPr>
        <w:t xml:space="preserve">Em wp-config.php e salve</w:t>
      </w:r>
    </w:p>
    <w:p w:rsidR="00000000" w:rsidDel="00000000" w:rsidP="00000000" w:rsidRDefault="00000000" w:rsidRPr="00000000">
      <w:pPr>
        <w:spacing w:after="160" w:line="312" w:lineRule="auto"/>
        <w:contextualSpacing w:val="0"/>
      </w:pPr>
      <w:r w:rsidDel="00000000" w:rsidR="00000000" w:rsidRPr="00000000">
        <w:rPr>
          <w:rtl w:val="0"/>
        </w:rPr>
        <w:t xml:space="preserve">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https://wordpress.org/support/topic/plugin-install-asks-for-ftp-details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ornvirtual.com/wordpress/stop-wordpress-asking-ftp-details/713/" TargetMode="External"/><Relationship Id="rId6" Type="http://schemas.openxmlformats.org/officeDocument/2006/relationships/hyperlink" Target="https://wordpress.org/support/topic/plugin-install-asks-for-ftp-details" TargetMode="External"/></Relationships>
</file>