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tabs>
          <w:tab w:val="left" w:leader="none" w:pos="708"/>
        </w:tabs>
        <w:ind w:left="-851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Configurações do Squid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708"/>
        </w:tabs>
        <w:ind w:left="-851" w:firstLine="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Posted in: 30/4/2012</w:t>
        <w:br w:type="textWrapping"/>
        <w:t xml:space="preserve">Updated : 02/04/2017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708"/>
        </w:tabs>
        <w:ind w:left="-851" w:firstLine="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Verificar se há erros no arquivo de configurações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708"/>
        </w:tabs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squid -k parse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708"/>
        </w:tabs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Apagar o cache de arquivos do squid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sudo service squid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sudo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cd /var/spool/squid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rm –f –R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squid -z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squid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squid –z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708"/>
        </w:tabs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Resetar o arquivo de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echo &gt;/var/log/squid/access.log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08"/>
        </w:tabs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Arquivo de log em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sudo tail –f /var/log/squid3/access.log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709"/>
        </w:tabs>
        <w:spacing w:after="0" w:lineRule="auto"/>
        <w:ind w:left="-870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Verificar tamanho do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709"/>
        </w:tabs>
        <w:spacing w:after="0" w:lineRule="auto"/>
        <w:ind w:left="-87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sudo du -hs /var/spool/squid3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709"/>
        </w:tabs>
        <w:spacing w:after="0" w:lineRule="auto"/>
        <w:ind w:left="-8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08"/>
        </w:tabs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Bloqueando sites e adicionando exceções no Squid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1º O bloqueio de domínios deve ser adicionado entre o penúltimo e último parágrafo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708"/>
        </w:tabs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allow manager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deny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purge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deny 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deny Safe_ports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deny CONNECT SSL_ports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acl bloqueados url_regex -i "/etc/squid/bloqueados"</w:t>
        <w:br w:type="textWrapping"/>
        <w:t xml:space="preserve">http_access deny bloqueados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acl redelocal src 192.168.10.0/24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allow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allow redelocal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deny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arquivo de texto que contém os domínios que devem ser bloqueados estão localizados em /etc/squid/bloqueados</w:t>
        <w:br w:type="textWrapping"/>
        <w:t xml:space="preserve">Devemos criar uma política de acesso (acl) com um alias (bloqueados) depois a permissão HTTP_acces allow (or deny) bloqueados.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Também há a possibilidade de usar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dstdomain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bloquear domínios porém não é possível apontar para um arquivo txt ao contrário do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url_regex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709"/>
        </w:tabs>
        <w:spacing w:after="0" w:lineRule="auto"/>
        <w:ind w:left="-900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Exceções por MAC ou IP</w:t>
      </w:r>
      <w:r w:rsidDel="00000000" w:rsidR="00000000" w:rsidRPr="00000000">
        <w:rPr>
          <w:rtl w:val="0"/>
        </w:rPr>
        <w:br w:type="textWrapping"/>
        <w:br w:type="textWrapping"/>
        <w:t xml:space="preserve">1º) Criar uma </w:t>
      </w:r>
      <w:r w:rsidDel="00000000" w:rsidR="00000000" w:rsidRPr="00000000">
        <w:rPr>
          <w:b w:val="1"/>
          <w:rtl w:val="0"/>
        </w:rPr>
        <w:t xml:space="preserve">acl</w:t>
      </w:r>
      <w:r w:rsidDel="00000000" w:rsidR="00000000" w:rsidRPr="00000000">
        <w:rPr>
          <w:rtl w:val="0"/>
        </w:rPr>
        <w:t xml:space="preserve"> do tipo </w:t>
      </w:r>
      <w:r w:rsidDel="00000000" w:rsidR="00000000" w:rsidRPr="00000000">
        <w:rPr>
          <w:b w:val="1"/>
          <w:rtl w:val="0"/>
        </w:rPr>
        <w:t xml:space="preserve">arp</w:t>
      </w:r>
      <w:r w:rsidDel="00000000" w:rsidR="00000000" w:rsidRPr="00000000">
        <w:rPr>
          <w:rtl w:val="0"/>
        </w:rPr>
        <w:t xml:space="preserve"> e especificar o endereço MAC depois a permissão de execução ou não </w:t>
        <w:br w:type="textWrapping"/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acl macs arp “/etc/squid/macs”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http_access allow macs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2º) Devem ser implantadas acima das acls que bloqueiam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allow manager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deny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purge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deny 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deny Safe_ports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deny CONNECT SSL_ports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000099"/>
          <w:rtl w:val="0"/>
        </w:rPr>
        <w:t xml:space="preserve">acl macsallow arp 38:59:f9:09:f5:af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000099"/>
          <w:rtl w:val="0"/>
        </w:rPr>
        <w:t xml:space="preserve">http_access allow macsallow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acl bloqueados url_regex -i "/etc/squid/bloqueados"</w:t>
        <w:br w:type="textWrapping"/>
        <w:t xml:space="preserve">http_access deny bloqueados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acl redelocal src 192.168.10.0/24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allow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allow redelocal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deny all</w:t>
        <w:br w:type="textWrapping"/>
        <w:br w:type="textWrapping"/>
        <w:t xml:space="preserve">Dica: Para muitos endereços MAC recomenda-se adicionar a uma arquivo de texto por exemplo em /etc/squid/macallow contudo a configuração da acl seria: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acl macsallow arp "/etc/squid/macsallow"</w:t>
        <w:br w:type="textWrapping"/>
        <w:t xml:space="preserve">http_access allow macsallow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 IP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ao invés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usaríamos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acl ipsallow src "/etc/squid/ipsallow"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allow ipsallow</w:t>
        <w:br w:type="textWrapping"/>
        <w:br w:type="textWrapping"/>
        <w:t xml:space="preserve">Onde o arquivo que contém os IPs permitidos esta em /etc/squid/ipsallow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Bloquear por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acl ips src “/etc/squid/ips”</w:t>
        <w:br w:type="textWrapping"/>
        <w:t xml:space="preserve">http_access deny 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 palavras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acl palavras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dstdom_regex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“/etc/squid/palavras”</w:t>
        <w:br w:type="textWrapping"/>
        <w:t xml:space="preserve">http_access deny palavras</w:t>
        <w:br w:type="textWrapping"/>
        <w:br w:type="textWrapping"/>
        <w:t xml:space="preserve">OBS: Caso o squid bloquei falsos positivos por exemplo a palavra copeve está bloqueada porém o cliente quer acessar a página copeve.cefetmg.br o squid irá bloquear faça uma exceção antes da acl que bloqueia as palavras.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Redirecionar sites bloqueados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acl barrar url_regex </w:t>
      </w:r>
      <w:hyperlink r:id="rId6">
        <w:r w:rsidDel="00000000" w:rsidR="00000000" w:rsidRPr="00000000">
          <w:rPr>
            <w:rFonts w:ascii="Calibri" w:cs="Calibri" w:eastAsia="Calibri" w:hAnsi="Calibri"/>
            <w:color w:val="000080"/>
            <w:u w:val="single"/>
            <w:rtl w:val="0"/>
          </w:rPr>
          <w:t xml:space="preserve">www.facebook.com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http_access deny barrar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deny_info </w:t>
      </w:r>
      <w:hyperlink r:id="rId7">
        <w:r w:rsidDel="00000000" w:rsidR="00000000" w:rsidRPr="00000000">
          <w:rPr>
            <w:rFonts w:ascii="Calibri" w:cs="Calibri" w:eastAsia="Calibri" w:hAnsi="Calibri"/>
            <w:color w:val="000080"/>
            <w:u w:val="single"/>
            <w:rtl w:val="0"/>
          </w:rPr>
          <w:t xml:space="preserve">http://www.wikipedia.org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barrar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Verificar erros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$ squid -k parse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tabs>
          <w:tab w:val="left" w:leader="none" w:pos="708"/>
        </w:tabs>
        <w:spacing w:after="0" w:lineRule="auto"/>
        <w:ind w:left="-851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Alguns tipos de ACLs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tabs>
          <w:tab w:val="left" w:leader="none" w:pos="709"/>
        </w:tabs>
        <w:spacing w:after="0" w:lineRule="auto"/>
        <w:ind w:left="-870" w:firstLine="0"/>
        <w:rPr/>
      </w:pPr>
      <w:r w:rsidDel="00000000" w:rsidR="00000000" w:rsidRPr="00000000">
        <w:rPr>
          <w:rtl w:val="0"/>
        </w:rPr>
        <w:br w:type="textWrapping"/>
        <w:t xml:space="preserve">dstdom_regex - palavras</w:t>
      </w:r>
    </w:p>
    <w:p w:rsidR="00000000" w:rsidDel="00000000" w:rsidP="00000000" w:rsidRDefault="00000000" w:rsidRPr="00000000" w14:paraId="00000059">
      <w:pPr>
        <w:pageBreakBefore w:val="0"/>
        <w:tabs>
          <w:tab w:val="left" w:leader="none" w:pos="709"/>
        </w:tabs>
        <w:spacing w:after="0" w:lineRule="auto"/>
        <w:ind w:left="-870" w:firstLine="0"/>
        <w:rPr/>
      </w:pPr>
      <w:r w:rsidDel="00000000" w:rsidR="00000000" w:rsidRPr="00000000">
        <w:rPr>
          <w:rtl w:val="0"/>
        </w:rPr>
        <w:t xml:space="preserve">dstdomain ou url_regex - domínios</w:t>
      </w:r>
    </w:p>
    <w:p w:rsidR="00000000" w:rsidDel="00000000" w:rsidP="00000000" w:rsidRDefault="00000000" w:rsidRPr="00000000" w14:paraId="0000005A">
      <w:pPr>
        <w:pageBreakBefore w:val="0"/>
        <w:tabs>
          <w:tab w:val="left" w:leader="none" w:pos="709"/>
        </w:tabs>
        <w:spacing w:after="0" w:lineRule="auto"/>
        <w:ind w:left="-870" w:firstLine="0"/>
        <w:rPr/>
      </w:pPr>
      <w:r w:rsidDel="00000000" w:rsidR="00000000" w:rsidRPr="00000000">
        <w:rPr>
          <w:rtl w:val="0"/>
        </w:rPr>
        <w:t xml:space="preserve">arp - mac</w:t>
      </w:r>
    </w:p>
    <w:p w:rsidR="00000000" w:rsidDel="00000000" w:rsidP="00000000" w:rsidRDefault="00000000" w:rsidRPr="00000000" w14:paraId="0000005B">
      <w:pPr>
        <w:pageBreakBefore w:val="0"/>
        <w:tabs>
          <w:tab w:val="left" w:leader="none" w:pos="709"/>
        </w:tabs>
        <w:spacing w:after="0" w:lineRule="auto"/>
        <w:ind w:left="-870" w:firstLine="0"/>
        <w:rPr/>
      </w:pPr>
      <w:r w:rsidDel="00000000" w:rsidR="00000000" w:rsidRPr="00000000">
        <w:rPr>
          <w:rtl w:val="0"/>
        </w:rPr>
        <w:t xml:space="preserve">src – ip</w:t>
      </w:r>
    </w:p>
    <w:p w:rsidR="00000000" w:rsidDel="00000000" w:rsidP="00000000" w:rsidRDefault="00000000" w:rsidRPr="00000000" w14:paraId="0000005C">
      <w:pPr>
        <w:pageBreakBefore w:val="0"/>
        <w:tabs>
          <w:tab w:val="left" w:leader="none" w:pos="709"/>
        </w:tabs>
        <w:spacing w:after="0" w:lineRule="auto"/>
        <w:ind w:left="-8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tabs>
          <w:tab w:val="left" w:leader="none" w:pos="709"/>
        </w:tabs>
        <w:spacing w:after="0" w:lineRule="auto"/>
        <w:ind w:left="-870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Exemplo de arquivo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left" w:leader="none" w:pos="709"/>
        </w:tabs>
        <w:spacing w:after="0" w:lineRule="auto"/>
        <w:ind w:left="-8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http_port 3128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visible_hostname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cache_mem 64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maximum_object_size_in_memory 64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maximum_object_size 500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minimum_object_size 0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cache_swap_low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cache_swap_high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cache_dir ufs /var/spool/squid 2048 16 256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cache_access_log /var/log/squid/access.log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refresh_pattern ^ftp: 10 20% 2280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refresh_pattern ^gopher: 10 0% 2280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refresh_pattern . 10 20% 2280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acl all src 0.0.0.0/0.0.0.0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acl manager proto cache_object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acl localhost src 127.0.0.1/255.255.255.255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acl SSL_ports port 443 563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acl Safe_ports port 21 22 80 443 568 1025-65335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acl purge method 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acl CONNECT method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http_access allow manager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http_access deny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http_access allow purge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http_access deny 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http_access deny !Safe_ports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http_access deny CONNECT !SSL_ports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acl redelocal src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http_access allow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1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http_access allow redelocal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tabs>
          <w:tab w:val="left" w:leader="none" w:pos="709"/>
        </w:tabs>
        <w:spacing w:after="0" w:lineRule="auto"/>
        <w:ind w:left="-8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http_access deny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tabs>
          <w:tab w:val="left" w:leader="none" w:pos="709"/>
        </w:tabs>
        <w:spacing w:after="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tabs>
          <w:tab w:val="left" w:leader="none" w:pos="709"/>
        </w:tabs>
        <w:spacing w:after="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Controle de banda no squid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Converter velocidade para bytes, exemplo:</w:t>
        <w:br w:type="textWrapping"/>
        <w:br w:type="textWrapping"/>
        <w:t xml:space="preserve">600 KB/8 = 75kbps * 1024 = 76800 bytes</w:t>
        <w:br w:type="textWrapping"/>
        <w:br w:type="textWrapping"/>
        <w:t xml:space="preserve">Agora é só fazer a distribuição por exemplo distribuir metade de 600Kbs = 38400 bytes</w:t>
      </w:r>
    </w:p>
    <w:p w:rsidR="00000000" w:rsidDel="00000000" w:rsidP="00000000" w:rsidRDefault="00000000" w:rsidRPr="00000000" w14:paraId="00000081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adicionar as regras no último paragrafo de configuração entre a primeira a o segunda linha</w:t>
        <w:br w:type="textWrapping"/>
      </w:r>
    </w:p>
    <w:p w:rsidR="00000000" w:rsidDel="00000000" w:rsidP="00000000" w:rsidRDefault="00000000" w:rsidRPr="00000000" w14:paraId="00000083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acl redelocal src 172.16.0.0/16</w:t>
      </w:r>
    </w:p>
    <w:p w:rsidR="00000000" w:rsidDel="00000000" w:rsidP="00000000" w:rsidRDefault="00000000" w:rsidRPr="00000000" w14:paraId="00000084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b w:val="1"/>
          <w:rtl w:val="0"/>
        </w:rPr>
        <w:t xml:space="preserve">delay_pools 1</w:t>
        <w:br w:type="textWrapping"/>
        <w:t xml:space="preserve">delay_class 1 2</w:t>
        <w:br w:type="textWrapping"/>
        <w:t xml:space="preserve">delay_parameters 1 38400/38400 19200/19200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delay_access allow 1 redelocal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http_access allow localhost</w:t>
        <w:br w:type="textWrapping"/>
        <w:t xml:space="preserve">http_access allow redelocal</w:t>
        <w:br w:type="textWrapping"/>
        <w:t xml:space="preserve">http_access deny all</w:t>
        <w:br w:type="textWrapping"/>
        <w:br w:type="textWrapping"/>
      </w:r>
    </w:p>
    <w:p w:rsidR="00000000" w:rsidDel="00000000" w:rsidP="00000000" w:rsidRDefault="00000000" w:rsidRPr="00000000" w14:paraId="00000086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38400/38400 19200/19200 – referente a banda que o squid pode utilizar e por último a banda na qual irá fazer a distribuição entre os clientes.</w:t>
        <w:br w:type="textWrapping"/>
        <w:br w:type="textWrapping"/>
        <w:t xml:space="preserve">Lembre-se de utilizar o comando $ squid  ou squid -k parse para verificar se há erros no arquivos de configuração.</w:t>
      </w:r>
    </w:p>
    <w:p w:rsidR="00000000" w:rsidDel="00000000" w:rsidP="00000000" w:rsidRDefault="00000000" w:rsidRPr="00000000" w14:paraId="00000088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120000" cy="344052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Configuração mais avançada, exceção via MAC</w:t>
      </w:r>
    </w:p>
    <w:p w:rsidR="00000000" w:rsidDel="00000000" w:rsidP="00000000" w:rsidRDefault="00000000" w:rsidRPr="00000000" w14:paraId="0000008D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acl redelocal src 172.16.0.0/16</w:t>
      </w:r>
    </w:p>
    <w:p w:rsidR="00000000" w:rsidDel="00000000" w:rsidP="00000000" w:rsidRDefault="00000000" w:rsidRPr="00000000" w14:paraId="0000008F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acl macs arp "/etc/squid/macs"</w:t>
      </w:r>
    </w:p>
    <w:p w:rsidR="00000000" w:rsidDel="00000000" w:rsidP="00000000" w:rsidRDefault="00000000" w:rsidRPr="00000000" w14:paraId="00000090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delay_pools 2</w:t>
      </w:r>
    </w:p>
    <w:p w:rsidR="00000000" w:rsidDel="00000000" w:rsidP="00000000" w:rsidRDefault="00000000" w:rsidRPr="00000000" w14:paraId="00000092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delay_class 1 2</w:t>
      </w:r>
    </w:p>
    <w:p w:rsidR="00000000" w:rsidDel="00000000" w:rsidP="00000000" w:rsidRDefault="00000000" w:rsidRPr="00000000" w14:paraId="00000094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delay_class 2 2</w:t>
      </w:r>
    </w:p>
    <w:p w:rsidR="00000000" w:rsidDel="00000000" w:rsidP="00000000" w:rsidRDefault="00000000" w:rsidRPr="00000000" w14:paraId="00000095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delay_parameters 1 -1/-1 -1/-1</w:t>
      </w:r>
    </w:p>
    <w:p w:rsidR="00000000" w:rsidDel="00000000" w:rsidP="00000000" w:rsidRDefault="00000000" w:rsidRPr="00000000" w14:paraId="00000097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delay_parameters 2 38400/38400 19200/19200</w:t>
      </w:r>
    </w:p>
    <w:p w:rsidR="00000000" w:rsidDel="00000000" w:rsidP="00000000" w:rsidRDefault="00000000" w:rsidRPr="00000000" w14:paraId="00000098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delay_access 1 allow macs</w:t>
      </w:r>
    </w:p>
    <w:p w:rsidR="00000000" w:rsidDel="00000000" w:rsidP="00000000" w:rsidRDefault="00000000" w:rsidRPr="00000000" w14:paraId="00000099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delay_access 2 allow redelocal</w:t>
      </w:r>
    </w:p>
    <w:p w:rsidR="00000000" w:rsidDel="00000000" w:rsidP="00000000" w:rsidRDefault="00000000" w:rsidRPr="00000000" w14:paraId="0000009A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http_access allow localhost</w:t>
      </w:r>
    </w:p>
    <w:p w:rsidR="00000000" w:rsidDel="00000000" w:rsidP="00000000" w:rsidRDefault="00000000" w:rsidRPr="00000000" w14:paraId="0000009C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http_access allow redelocal</w:t>
      </w:r>
    </w:p>
    <w:p w:rsidR="00000000" w:rsidDel="00000000" w:rsidP="00000000" w:rsidRDefault="00000000" w:rsidRPr="00000000" w14:paraId="0000009D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http_access deny all</w:t>
      </w:r>
    </w:p>
    <w:p w:rsidR="00000000" w:rsidDel="00000000" w:rsidP="00000000" w:rsidRDefault="00000000" w:rsidRPr="00000000" w14:paraId="0000009E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tabs>
          <w:tab w:val="left" w:leader="none" w:pos="709"/>
        </w:tabs>
        <w:spacing w:after="0" w:line="240" w:lineRule="auto"/>
        <w:ind w:left="-810" w:firstLine="0"/>
        <w:rPr/>
      </w:pPr>
      <w:r w:rsidDel="00000000" w:rsidR="00000000" w:rsidRPr="00000000">
        <w:rPr>
          <w:rtl w:val="0"/>
        </w:rPr>
        <w:t xml:space="preserve">-1/-1 – Sem limites</w:t>
      </w:r>
    </w:p>
    <w:p w:rsidR="00000000" w:rsidDel="00000000" w:rsidP="00000000" w:rsidRDefault="00000000" w:rsidRPr="00000000" w14:paraId="000000A1">
      <w:pPr>
        <w:pageBreakBefore w:val="0"/>
        <w:tabs>
          <w:tab w:val="left" w:leader="none" w:pos="709"/>
        </w:tabs>
        <w:spacing w:after="0" w:lineRule="auto"/>
        <w:ind w:left="-810" w:firstLine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A2">
      <w:pPr>
        <w:pageBreakBefore w:val="0"/>
        <w:tabs>
          <w:tab w:val="left" w:leader="none" w:pos="709"/>
        </w:tabs>
        <w:spacing w:after="0" w:lineRule="auto"/>
        <w:ind w:left="-81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426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pt-BR"/>
      </w:rPr>
    </w:rPrDefault>
    <w:pPrDefault>
      <w:pPr>
        <w:widowControl w:val="0"/>
        <w:tabs>
          <w:tab w:val="left" w:leader="none" w:pos="709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9"/>
      </w:tabs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9"/>
      </w:tabs>
      <w:spacing w:after="80" w:before="36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9"/>
      </w:tabs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9"/>
      </w:tabs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9"/>
      </w:tabs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9"/>
      </w:tabs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9"/>
      </w:tabs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9"/>
      </w:tabs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acebook.com/" TargetMode="External"/><Relationship Id="rId7" Type="http://schemas.openxmlformats.org/officeDocument/2006/relationships/hyperlink" Target="http://www.wikipedia.org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