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1) Em </w:t>
      </w:r>
      <w:r>
        <w:rPr>
          <w:b/>
          <w:bCs/>
          <w:sz w:val="28"/>
          <w:szCs w:val="28"/>
        </w:rPr>
        <w:t>C</w:t>
      </w:r>
      <w:r>
        <w:rPr>
          <w:sz w:val="28"/>
          <w:szCs w:val="28"/>
        </w:rPr>
        <w:t xml:space="preserve"> escreva um programa que leia seu </w:t>
      </w:r>
      <w:r>
        <w:rPr>
          <w:b/>
          <w:bCs/>
          <w:sz w:val="28"/>
          <w:szCs w:val="28"/>
        </w:rPr>
        <w:t>nome</w:t>
      </w:r>
      <w:r>
        <w:rPr>
          <w:sz w:val="28"/>
          <w:szCs w:val="28"/>
        </w:rPr>
        <w:t xml:space="preserve">, sua </w:t>
      </w:r>
      <w:r>
        <w:rPr>
          <w:b/>
          <w:bCs/>
          <w:sz w:val="28"/>
          <w:szCs w:val="28"/>
        </w:rPr>
        <w:t>idade</w:t>
      </w:r>
      <w:r>
        <w:rPr>
          <w:sz w:val="28"/>
          <w:szCs w:val="28"/>
        </w:rPr>
        <w:t xml:space="preserve"> e mostre apenas a letra inicial do seu nome e sua respectiva idade: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3733800" cy="1746885"/>
            <wp:effectExtent l="0" t="0" r="0" b="0"/>
            <wp:docPr id="1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5"/>
                    <pic:cNvPicPr>
                      <a:picLocks noChangeAspect="1"/>
                      <a:extLst>
                        <a:ext uri="smNativeData">
                          <sm:smNativeData xmlns:sm="smNativeData" val="SMDATA_14_qkk3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gWAAC/CgAA+BYAAL8KAAAAAAAACQAAAAQAAAAAAAAADAAAABAAAAAAAAAAAAAAAAAAAAAAAAAAHgAAAGgAAAAAAAAAAAAAAAAAAAAAAAAAAAAAABAnAAAQJwAAAAAAAAAAAAAAAAAAAAAAAAAAAAAAAAAAAAAAAAAAAAAUAAAAAAAAAMDA/wAAAAAAZAAAADIAAAAAAAAAZAAAAAAAAAB/f38ACgAAACEAAABAAAAAPAAAAAEAAAAHIAAAAAAAAAAAAAAAAAAAAAAAAAAAAAAAAAAAAAAAAAAAAAD4FgAAvwo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468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2) Faça um programa que conte em ordem crescente de </w:t>
      </w:r>
      <w:r>
        <w:rPr>
          <w:b/>
          <w:bCs/>
          <w:sz w:val="28"/>
          <w:szCs w:val="28"/>
        </w:rPr>
        <w:t>1 a 100:</w:t>
      </w: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br w:type="textWrapping"/>
      </w:r>
      <w:r>
        <w:rPr>
          <w:color w:val="ff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3) Faça um programa que conte em ordem </w:t>
      </w:r>
      <w:r>
        <w:rPr>
          <w:b/>
          <w:bCs/>
          <w:sz w:val="28"/>
          <w:szCs w:val="28"/>
        </w:rPr>
        <w:t>decrescente</w:t>
      </w:r>
      <w:r>
        <w:rPr>
          <w:sz w:val="28"/>
          <w:szCs w:val="28"/>
        </w:rPr>
        <w:t xml:space="preserve"> de </w:t>
      </w:r>
      <w:r>
        <w:rPr>
          <w:b/>
          <w:bCs/>
          <w:sz w:val="28"/>
          <w:szCs w:val="28"/>
        </w:rPr>
        <w:t>100 a 1:</w:t>
      </w:r>
      <w:r>
        <w:rPr>
          <w:sz w:val="28"/>
          <w:szCs w:val="28"/>
        </w:rPr>
        <w:t xml:space="preserve">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4) Faça um programa que some a letra</w:t>
      </w:r>
      <w:r>
        <w:rPr>
          <w:b/>
          <w:bCs/>
          <w:sz w:val="28"/>
          <w:szCs w:val="28"/>
        </w:rPr>
        <w:t xml:space="preserve"> A+3</w:t>
      </w:r>
      <w:r>
        <w:rPr>
          <w:sz w:val="28"/>
          <w:szCs w:val="28"/>
        </w:rPr>
        <w:t>: (for)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5) Faça uma </w:t>
      </w:r>
      <w:r>
        <w:rPr>
          <w:b/>
          <w:bCs/>
          <w:sz w:val="28"/>
          <w:szCs w:val="28"/>
        </w:rPr>
        <w:t>tabuada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 multiplicação</w:t>
      </w:r>
      <w:r>
        <w:rPr>
          <w:sz w:val="28"/>
          <w:szCs w:val="28"/>
        </w:rPr>
        <w:t xml:space="preserve"> com </w:t>
      </w:r>
      <w:r>
        <w:rPr>
          <w:b/>
          <w:bCs/>
          <w:sz w:val="28"/>
          <w:szCs w:val="28"/>
        </w:rPr>
        <w:t>do, while and for.</w:t>
      </w: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6) Exemplo de </w:t>
      </w:r>
      <w:r>
        <w:rPr>
          <w:b/>
          <w:bCs/>
          <w:sz w:val="28"/>
          <w:szCs w:val="28"/>
        </w:rPr>
        <w:t>while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senha=!123</w:t>
      </w:r>
      <w:r>
        <w:rPr>
          <w:sz w:val="28"/>
          <w:szCs w:val="28"/>
        </w:rPr>
        <w:t xml:space="preserve"> escreva o que foi digitado!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7) Entre com dois números inteiros e</w:t>
      </w:r>
      <w:r>
        <w:rPr>
          <w:b/>
          <w:bCs/>
          <w:sz w:val="28"/>
          <w:szCs w:val="28"/>
        </w:rPr>
        <w:t xml:space="preserve"> mostre a diferença</w:t>
      </w:r>
      <w:r>
        <w:rPr>
          <w:sz w:val="28"/>
          <w:szCs w:val="28"/>
        </w:rPr>
        <w:t xml:space="preserve"> entre eles: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8) Programa que leia </w:t>
      </w:r>
      <w:r>
        <w:rPr>
          <w:b/>
          <w:bCs/>
          <w:sz w:val="28"/>
          <w:szCs w:val="28"/>
        </w:rPr>
        <w:t>AV1 e AV2</w:t>
      </w:r>
      <w:r>
        <w:rPr>
          <w:sz w:val="28"/>
          <w:szCs w:val="28"/>
        </w:rPr>
        <w:t xml:space="preserve"> e mostre se foi aprovado &gt;=6 e a média: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9) Faça um programa que</w:t>
      </w:r>
      <w:r>
        <w:rPr>
          <w:b/>
          <w:bCs/>
          <w:sz w:val="28"/>
          <w:szCs w:val="28"/>
        </w:rPr>
        <w:t xml:space="preserve"> compare a média </w:t>
      </w:r>
      <w:r>
        <w:rPr>
          <w:sz w:val="28"/>
          <w:szCs w:val="28"/>
        </w:rPr>
        <w:t xml:space="preserve">com a </w:t>
      </w:r>
      <w:r>
        <w:rPr>
          <w:b/>
          <w:bCs/>
          <w:sz w:val="28"/>
          <w:szCs w:val="28"/>
        </w:rPr>
        <w:t>frequencia</w:t>
      </w:r>
      <w:r>
        <w:rPr>
          <w:sz w:val="28"/>
          <w:szCs w:val="28"/>
        </w:rPr>
        <w:t xml:space="preserve"> usando operador lógico: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10) Programa que faça </w:t>
      </w:r>
      <w:r>
        <w:rPr>
          <w:b/>
          <w:bCs/>
          <w:sz w:val="28"/>
          <w:szCs w:val="28"/>
        </w:rPr>
        <w:t>do while</w:t>
      </w:r>
      <w:r>
        <w:rPr>
          <w:sz w:val="28"/>
          <w:szCs w:val="28"/>
        </w:rPr>
        <w:t xml:space="preserve"> de um número digitado ou de médias: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11) Faça um exemplo de </w:t>
      </w:r>
      <w:r>
        <w:rPr>
          <w:b/>
          <w:bCs/>
          <w:sz w:val="28"/>
          <w:szCs w:val="28"/>
        </w:rPr>
        <w:t>switch case</w:t>
      </w:r>
      <w:r>
        <w:rPr>
          <w:sz w:val="28"/>
          <w:szCs w:val="28"/>
        </w:rPr>
        <w:t>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sz w:val="28"/>
          <w:szCs w:val="28"/>
        </w:rPr>
        <w:t>12) Faça um programa que leia</w:t>
      </w:r>
      <w:r>
        <w:rPr>
          <w:b/>
          <w:bCs/>
          <w:sz w:val="28"/>
          <w:szCs w:val="28"/>
        </w:rPr>
        <w:t xml:space="preserve"> 5 números com vetor</w:t>
      </w:r>
      <w:r>
        <w:rPr>
          <w:sz w:val="28"/>
          <w:szCs w:val="28"/>
        </w:rPr>
        <w:t xml:space="preserve">  usando o contador mostrando o N digitado no final:</w:t>
        <w:br w:type="textWrapping"/>
      </w:r>
      <w:r/>
      <w:r>
        <w:rPr>
          <w:noProof/>
        </w:rPr>
        <w:drawing>
          <wp:inline distT="0" distB="0" distL="0" distR="0">
            <wp:extent cx="2468245" cy="1804035"/>
            <wp:effectExtent l="0" t="0" r="0" b="0"/>
            <wp:docPr id="2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4"/>
                    <pic:cNvPicPr>
                      <a:picLocks noChangeAspect="1"/>
                      <a:extLst>
                        <a:ext uri="smNativeData">
                          <sm:smNativeData xmlns:sm="smNativeData" val="SMDATA_14_qkk3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8PAAAZCwAALw8AABkLAAAAAAAACQAAAAQAAAAAAAAADAAAABAAAAAAAAAAAAAAAAAAAAAAAAAAHgAAAGgAAAAAAAAAAAAAAAAAAAAAAAAAAAAAABAnAAAQJwAAAAAAAAAAAAAAAAAAAAAAAAAAAAAAAAAAAAAAAAAAAAAUAAAAAAAAAMDA/wAAAAAAZAAAADIAAAAAAAAAZAAAAAAAAAB/f38ACgAAACEAAABAAAAAPAAAABYAAAAHIAAAAAAAAAAAAAAAAAAAAAAAAAAAAAAAAAAAAAAAAAAAAAAvDwAAGQs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8040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13) Inicialie um vetor com zeros direto no Looping: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14) Faça um algoritmo que mostre se um número é par (ODD) ou impar (EVEN):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15) Faça uma tabuada profissional que receba um </w:t>
      </w:r>
      <w:r>
        <w:rPr>
          <w:b/>
          <w:bCs/>
          <w:sz w:val="28"/>
          <w:szCs w:val="28"/>
        </w:rPr>
        <w:t>valor mínimo a máximo</w:t>
      </w:r>
      <w:r>
        <w:rPr>
          <w:sz w:val="28"/>
          <w:szCs w:val="28"/>
        </w:rPr>
        <w:t xml:space="preserve"> a ser mutiplicado: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16) Usando o operador ternário: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case  &gt;=5 incremente um número++ senão (&lt;= 5 decrementar um número--).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3784600" cy="1460500"/>
            <wp:effectExtent l="0" t="0" r="0" b="0"/>
            <wp:docPr id="3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4"/>
                    <pic:cNvPicPr>
                      <a:picLocks noChangeAspect="1"/>
                      <a:extLst>
                        <a:ext uri="smNativeData">
                          <sm:smNativeData xmlns:sm="smNativeData" val="SMDATA_14_qkk3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AAAAAHIAAAAAAAAAAAAAAAAAAAAAAAAAAAAAAAAAAAAAAAAAAAAABIFwAA/Ag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460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15) </w:t>
      </w:r>
      <w:r>
        <w:rPr>
          <w:i/>
          <w:sz w:val="28"/>
          <w:szCs w:val="28"/>
        </w:rPr>
        <w:t>printf</w:t>
      </w:r>
      <w:r>
        <w:rPr>
          <w:b/>
          <w:sz w:val="28"/>
          <w:szCs w:val="28"/>
        </w:rPr>
        <w:t xml:space="preserve"> (“</w:t>
      </w:r>
      <w:r>
        <w:rPr>
          <w:sz w:val="28"/>
          <w:szCs w:val="28"/>
        </w:rPr>
        <w:t>Quais são os 4 principais formatos de escrita e leitura das variáveis,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sz w:val="28"/>
          <w:szCs w:val="28"/>
        </w:rPr>
        <w:t>”</w:t>
      </w:r>
      <w:r>
        <w:rPr>
          <w:sz w:val="28"/>
          <w:szCs w:val="28"/>
        </w:rPr>
        <w:t>); TIPO + FORMATO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6"/>
          <w:szCs w:val="26"/>
        </w:rPr>
      </w:pPr>
      <w:r>
        <w:rPr>
          <w:rFonts w:ascii="Courier New" w:hAnsi="Courier New" w:eastAsia="Courier New" w:cs="Courier New"/>
          <w:sz w:val="26"/>
          <w:szCs w:val="26"/>
        </w:rPr>
        <w:t>int %i %d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6"/>
          <w:szCs w:val="26"/>
        </w:rPr>
      </w:pPr>
      <w:r>
        <w:rPr>
          <w:rFonts w:ascii="Courier New" w:hAnsi="Courier New" w:eastAsia="Courier New" w:cs="Courier New"/>
          <w:sz w:val="26"/>
          <w:szCs w:val="26"/>
        </w:rPr>
        <w:t>char %c %s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6"/>
          <w:szCs w:val="26"/>
        </w:rPr>
      </w:pPr>
      <w:r>
        <w:rPr>
          <w:rFonts w:ascii="Courier New" w:hAnsi="Courier New" w:eastAsia="Courier New" w:cs="Courier New"/>
          <w:sz w:val="26"/>
          <w:szCs w:val="26"/>
        </w:rPr>
        <w:t>float %f %e %E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6"/>
          <w:szCs w:val="26"/>
        </w:rPr>
      </w:pPr>
      <w:r>
        <w:rPr>
          <w:rFonts w:ascii="Courier New" w:hAnsi="Courier New" w:eastAsia="Courier New" w:cs="Courier New"/>
          <w:sz w:val="26"/>
          <w:szCs w:val="26"/>
        </w:rPr>
        <w:t>double %f %e %E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16) Esse armazenamento temporário ocorre no chamado buffer do teclado. Como as variáveis do exemplo anterior recebem caracteres, a letra e o enter são armazenados, respectivamente, em ch1 e ch2. Por isso, ocorre esse comportamento inesperado. Existem duas formas de evitar que isso aconteça: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6"/>
          <w:szCs w:val="26"/>
        </w:rPr>
      </w:pPr>
      <w:r>
        <w:rPr>
          <w:rFonts w:ascii="Courier New" w:hAnsi="Courier New" w:eastAsia="Courier New" w:cs="Courier New"/>
          <w:sz w:val="26"/>
          <w:szCs w:val="26"/>
        </w:rPr>
        <w:t>fflush(stdin);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17) Pausa da tela somente para Windows: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6"/>
          <w:szCs w:val="26"/>
        </w:rPr>
      </w:pPr>
      <w:r>
        <w:rPr>
          <w:rFonts w:ascii="Courier New" w:hAnsi="Courier New" w:eastAsia="Courier New" w:cs="Courier New"/>
          <w:sz w:val="26"/>
          <w:szCs w:val="26"/>
        </w:rPr>
        <w:t>system(“pause”);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18)Calcula a media de 2 numeros e usando o if else encadeado mostre o seguinte resultado: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6"/>
          <w:szCs w:val="26"/>
        </w:rPr>
      </w:pPr>
      <w:r>
        <w:rPr>
          <w:rFonts w:ascii="Courier New" w:hAnsi="Courier New" w:eastAsia="Courier New" w:cs="Courier New"/>
          <w:sz w:val="26"/>
          <w:szCs w:val="26"/>
        </w:rPr>
        <w:t xml:space="preserve">&gt;=6 &amp;&amp; &lt;=9 =&gt; aprovado &gt;=10 =&gt; aprovação máxima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6"/>
          <w:szCs w:val="26"/>
        </w:rPr>
      </w:pPr>
      <w:r>
        <w:rPr>
          <w:rFonts w:ascii="Courier New" w:hAnsi="Courier New" w:eastAsia="Courier New" w:cs="Courier New"/>
          <w:sz w:val="26"/>
          <w:szCs w:val="26"/>
        </w:rPr>
        <w:t>else =&gt; reprovado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624" w:right="1134" w:bottom="341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54"/>
      <w:tmLastPosIdx w:val="30"/>
    </w:tmLastPosCaret>
    <w:tmLastPosAnchor>
      <w:tmLastPosPgfIdx w:val="0"/>
      <w:tmLastPosIdx w:val="0"/>
    </w:tmLastPosAnchor>
    <w:tmLastPosTblRect w:left="0" w:top="0" w:right="0" w:bottom="0"/>
  </w:tmLastPos>
  <w:tmAppRevision w:date="1647790506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28</cp:revision>
  <dcterms:created xsi:type="dcterms:W3CDTF">2021-09-26T12:12:52Z</dcterms:created>
  <dcterms:modified xsi:type="dcterms:W3CDTF">2022-03-20T15:35:06Z</dcterms:modified>
</cp:coreProperties>
</file>