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 xml:space="preserve">Ajout d’une fonction permettant de fusionner plusieurs objets en 1 seul. L’ancien menu Fusionner est remplacé par « Ajouter une </w:t>
            </w:r>
            <w:proofErr w:type="spellStart"/>
            <w:r>
              <w:rPr>
                <w:sz w:val="24"/>
                <w:szCs w:val="24"/>
              </w:rPr>
              <w:t>Bdd</w:t>
            </w:r>
            <w:proofErr w:type="spellEnd"/>
            <w:r>
              <w:rPr>
                <w:sz w:val="24"/>
                <w:szCs w:val="24"/>
              </w:rPr>
              <w:t>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 xml:space="preserve">Ajout d’un support des fichiers </w:t>
            </w:r>
            <w:proofErr w:type="spellStart"/>
            <w:r>
              <w:rPr>
                <w:sz w:val="24"/>
                <w:szCs w:val="24"/>
              </w:rPr>
              <w:t>Bdd</w:t>
            </w:r>
            <w:proofErr w:type="spellEnd"/>
            <w:r>
              <w:rPr>
                <w:sz w:val="24"/>
                <w:szCs w:val="24"/>
              </w:rPr>
              <w:t xml:space="preserve"> texte encodés en utf-8 ou en </w:t>
            </w:r>
            <w:proofErr w:type="spellStart"/>
            <w:r>
              <w:rPr>
                <w:sz w:val="24"/>
                <w:szCs w:val="24"/>
              </w:rPr>
              <w:t>Ansi</w:t>
            </w:r>
            <w:proofErr w:type="spellEnd"/>
            <w:r>
              <w:rPr>
                <w:sz w:val="24"/>
                <w:szCs w:val="24"/>
              </w:rPr>
              <w:t xml:space="preserve">, du moins pour les formats SDM et </w:t>
            </w:r>
            <w:proofErr w:type="spellStart"/>
            <w:r>
              <w:rPr>
                <w:sz w:val="24"/>
                <w:szCs w:val="24"/>
              </w:rPr>
              <w:t>Wavefront</w:t>
            </w:r>
            <w:proofErr w:type="spellEnd"/>
            <w:r>
              <w:rPr>
                <w:sz w:val="24"/>
                <w:szCs w:val="24"/>
              </w:rPr>
              <w:t xml:space="preserve"> </w:t>
            </w:r>
            <w:proofErr w:type="spellStart"/>
            <w:r>
              <w:rPr>
                <w:sz w:val="24"/>
                <w:szCs w:val="24"/>
              </w:rPr>
              <w:t>obj</w:t>
            </w:r>
            <w:proofErr w:type="spellEnd"/>
            <w:r>
              <w:rPr>
                <w:sz w:val="24"/>
                <w:szCs w:val="24"/>
              </w:rPr>
              <w:t>.</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r w:rsidR="007F2CDF" w:rsidRPr="0005192C">
        <w:trPr>
          <w:trHeight w:val="454"/>
        </w:trPr>
        <w:tc>
          <w:tcPr>
            <w:tcW w:w="1066" w:type="dxa"/>
            <w:tcBorders>
              <w:top w:val="single" w:sz="6" w:space="0" w:color="auto"/>
              <w:left w:val="single" w:sz="6" w:space="0" w:color="auto"/>
              <w:bottom w:val="single" w:sz="6" w:space="0" w:color="auto"/>
            </w:tcBorders>
            <w:vAlign w:val="center"/>
          </w:tcPr>
          <w:p w:rsidR="007F2CDF" w:rsidRDefault="007F2CDF" w:rsidP="00D43324">
            <w:pPr>
              <w:pStyle w:val="Tableaulignes"/>
              <w:jc w:val="center"/>
              <w:rPr>
                <w:sz w:val="24"/>
                <w:szCs w:val="24"/>
              </w:rPr>
            </w:pPr>
            <w:r>
              <w:rPr>
                <w:sz w:val="24"/>
                <w:szCs w:val="24"/>
              </w:rPr>
              <w:t>2.12</w:t>
            </w:r>
          </w:p>
        </w:tc>
        <w:tc>
          <w:tcPr>
            <w:tcW w:w="1594" w:type="dxa"/>
            <w:tcBorders>
              <w:top w:val="single" w:sz="6" w:space="0" w:color="auto"/>
              <w:bottom w:val="single" w:sz="6" w:space="0" w:color="auto"/>
            </w:tcBorders>
            <w:vAlign w:val="center"/>
          </w:tcPr>
          <w:p w:rsidR="007F2CDF" w:rsidRDefault="007F2CDF" w:rsidP="007A51A4">
            <w:pPr>
              <w:pStyle w:val="Tableaulignes"/>
              <w:jc w:val="center"/>
              <w:rPr>
                <w:sz w:val="24"/>
                <w:szCs w:val="24"/>
              </w:rPr>
            </w:pPr>
            <w:r>
              <w:rPr>
                <w:sz w:val="24"/>
                <w:szCs w:val="24"/>
              </w:rPr>
              <w:t>17/12/2020</w:t>
            </w:r>
          </w:p>
        </w:tc>
        <w:tc>
          <w:tcPr>
            <w:tcW w:w="7333" w:type="dxa"/>
            <w:tcBorders>
              <w:top w:val="single" w:sz="6" w:space="0" w:color="auto"/>
              <w:bottom w:val="single" w:sz="6" w:space="0" w:color="auto"/>
              <w:right w:val="single" w:sz="6" w:space="0" w:color="auto"/>
            </w:tcBorders>
            <w:vAlign w:val="center"/>
          </w:tcPr>
          <w:p w:rsidR="007F2CDF" w:rsidRDefault="007F2CDF" w:rsidP="0020336A">
            <w:pPr>
              <w:pStyle w:val="Tableaulignes"/>
              <w:rPr>
                <w:sz w:val="24"/>
                <w:szCs w:val="24"/>
              </w:rPr>
            </w:pPr>
            <w:r>
              <w:rPr>
                <w:sz w:val="24"/>
                <w:szCs w:val="24"/>
              </w:rPr>
              <w:t>Manipulation par changement d’échelle : 3 chiffres décimaux au lieu de 2. Validation par la touche « Entrée » au clavier</w:t>
            </w:r>
          </w:p>
          <w:p w:rsidR="00DD7298" w:rsidRDefault="00DD7298" w:rsidP="0020336A">
            <w:pPr>
              <w:pStyle w:val="Tableaulignes"/>
              <w:rPr>
                <w:sz w:val="24"/>
                <w:szCs w:val="24"/>
              </w:rPr>
            </w:pPr>
            <w:r>
              <w:rPr>
                <w:sz w:val="24"/>
                <w:szCs w:val="24"/>
              </w:rPr>
              <w:t xml:space="preserve">Ajout d’un raccourci clavier « n » </w:t>
            </w:r>
            <w:r w:rsidRPr="00DD7298">
              <w:rPr>
                <w:sz w:val="24"/>
                <w:szCs w:val="24"/>
              </w:rPr>
              <w:sym w:font="Wingdings" w:char="F0F3"/>
            </w:r>
            <w:r>
              <w:rPr>
                <w:sz w:val="24"/>
                <w:szCs w:val="24"/>
              </w:rPr>
              <w:t xml:space="preserve"> Sens des normales</w:t>
            </w:r>
          </w:p>
        </w:tc>
      </w:tr>
      <w:tr w:rsidR="00865FE5" w:rsidRPr="0005192C">
        <w:trPr>
          <w:trHeight w:val="454"/>
        </w:trPr>
        <w:tc>
          <w:tcPr>
            <w:tcW w:w="1066" w:type="dxa"/>
            <w:tcBorders>
              <w:top w:val="single" w:sz="6" w:space="0" w:color="auto"/>
              <w:left w:val="single" w:sz="6" w:space="0" w:color="auto"/>
              <w:bottom w:val="single" w:sz="6" w:space="0" w:color="auto"/>
            </w:tcBorders>
            <w:vAlign w:val="center"/>
          </w:tcPr>
          <w:p w:rsidR="00865FE5" w:rsidRDefault="00865FE5" w:rsidP="00D43324">
            <w:pPr>
              <w:pStyle w:val="Tableaulignes"/>
              <w:jc w:val="center"/>
              <w:rPr>
                <w:sz w:val="24"/>
                <w:szCs w:val="24"/>
              </w:rPr>
            </w:pPr>
            <w:r>
              <w:rPr>
                <w:sz w:val="24"/>
                <w:szCs w:val="24"/>
              </w:rPr>
              <w:t>2.13</w:t>
            </w:r>
          </w:p>
        </w:tc>
        <w:tc>
          <w:tcPr>
            <w:tcW w:w="1594" w:type="dxa"/>
            <w:tcBorders>
              <w:top w:val="single" w:sz="6" w:space="0" w:color="auto"/>
              <w:bottom w:val="single" w:sz="6" w:space="0" w:color="auto"/>
            </w:tcBorders>
            <w:vAlign w:val="center"/>
          </w:tcPr>
          <w:p w:rsidR="00865FE5" w:rsidRDefault="00944D33" w:rsidP="007A51A4">
            <w:pPr>
              <w:pStyle w:val="Tableaulignes"/>
              <w:jc w:val="center"/>
              <w:rPr>
                <w:sz w:val="24"/>
                <w:szCs w:val="24"/>
              </w:rPr>
            </w:pPr>
            <w:r>
              <w:rPr>
                <w:sz w:val="24"/>
                <w:szCs w:val="24"/>
              </w:rPr>
              <w:t>05</w:t>
            </w:r>
            <w:r w:rsidR="00865FE5">
              <w:rPr>
                <w:sz w:val="24"/>
                <w:szCs w:val="24"/>
              </w:rPr>
              <w:t>/01/2021</w:t>
            </w:r>
          </w:p>
        </w:tc>
        <w:tc>
          <w:tcPr>
            <w:tcW w:w="7333" w:type="dxa"/>
            <w:tcBorders>
              <w:top w:val="single" w:sz="6" w:space="0" w:color="auto"/>
              <w:bottom w:val="single" w:sz="6" w:space="0" w:color="auto"/>
              <w:right w:val="single" w:sz="6" w:space="0" w:color="auto"/>
            </w:tcBorders>
            <w:vAlign w:val="center"/>
          </w:tcPr>
          <w:p w:rsidR="00865FE5" w:rsidRDefault="00865FE5" w:rsidP="0020336A">
            <w:pPr>
              <w:pStyle w:val="Tableaulignes"/>
              <w:rPr>
                <w:sz w:val="24"/>
                <w:szCs w:val="24"/>
              </w:rPr>
            </w:pPr>
            <w:r>
              <w:rPr>
                <w:sz w:val="24"/>
                <w:szCs w:val="24"/>
              </w:rPr>
              <w:t>Ajout du décodage et de la sauvegarde dans les formats .</w:t>
            </w:r>
            <w:proofErr w:type="spellStart"/>
            <w:r>
              <w:rPr>
                <w:sz w:val="24"/>
                <w:szCs w:val="24"/>
              </w:rPr>
              <w:t>stl</w:t>
            </w:r>
            <w:proofErr w:type="spellEnd"/>
            <w:r>
              <w:rPr>
                <w:sz w:val="24"/>
                <w:szCs w:val="24"/>
              </w:rPr>
              <w:t xml:space="preserve"> Ascii et binaires</w:t>
            </w:r>
          </w:p>
        </w:tc>
      </w:tr>
      <w:tr w:rsidR="00717ED7" w:rsidRPr="0005192C">
        <w:trPr>
          <w:trHeight w:val="454"/>
        </w:trPr>
        <w:tc>
          <w:tcPr>
            <w:tcW w:w="1066" w:type="dxa"/>
            <w:tcBorders>
              <w:top w:val="single" w:sz="6" w:space="0" w:color="auto"/>
              <w:left w:val="single" w:sz="6" w:space="0" w:color="auto"/>
              <w:bottom w:val="single" w:sz="6" w:space="0" w:color="auto"/>
            </w:tcBorders>
            <w:vAlign w:val="center"/>
          </w:tcPr>
          <w:p w:rsidR="00717ED7" w:rsidRDefault="00717ED7" w:rsidP="00D43324">
            <w:pPr>
              <w:pStyle w:val="Tableaulignes"/>
              <w:jc w:val="center"/>
              <w:rPr>
                <w:sz w:val="24"/>
                <w:szCs w:val="24"/>
              </w:rPr>
            </w:pPr>
            <w:r>
              <w:rPr>
                <w:sz w:val="24"/>
                <w:szCs w:val="24"/>
              </w:rPr>
              <w:t>2.14</w:t>
            </w:r>
          </w:p>
        </w:tc>
        <w:tc>
          <w:tcPr>
            <w:tcW w:w="1594" w:type="dxa"/>
            <w:tcBorders>
              <w:top w:val="single" w:sz="6" w:space="0" w:color="auto"/>
              <w:bottom w:val="single" w:sz="6" w:space="0" w:color="auto"/>
            </w:tcBorders>
            <w:vAlign w:val="center"/>
          </w:tcPr>
          <w:p w:rsidR="00717ED7" w:rsidRDefault="00717ED7" w:rsidP="007A51A4">
            <w:pPr>
              <w:pStyle w:val="Tableaulignes"/>
              <w:jc w:val="center"/>
              <w:rPr>
                <w:sz w:val="24"/>
                <w:szCs w:val="24"/>
              </w:rPr>
            </w:pPr>
            <w:r>
              <w:rPr>
                <w:sz w:val="24"/>
                <w:szCs w:val="24"/>
              </w:rPr>
              <w:t>23/01/2021</w:t>
            </w:r>
          </w:p>
        </w:tc>
        <w:tc>
          <w:tcPr>
            <w:tcW w:w="7333" w:type="dxa"/>
            <w:tcBorders>
              <w:top w:val="single" w:sz="6" w:space="0" w:color="auto"/>
              <w:bottom w:val="single" w:sz="6" w:space="0" w:color="auto"/>
              <w:right w:val="single" w:sz="6" w:space="0" w:color="auto"/>
            </w:tcBorders>
            <w:vAlign w:val="center"/>
          </w:tcPr>
          <w:p w:rsidR="00717ED7" w:rsidRDefault="00717ED7" w:rsidP="0020336A">
            <w:pPr>
              <w:pStyle w:val="Tableaulignes"/>
              <w:rPr>
                <w:sz w:val="24"/>
                <w:szCs w:val="24"/>
              </w:rPr>
            </w:pPr>
            <w:r>
              <w:rPr>
                <w:sz w:val="24"/>
                <w:szCs w:val="24"/>
              </w:rPr>
              <w:t xml:space="preserve">Ajout du décodage </w:t>
            </w:r>
            <w:r w:rsidR="00274DF6">
              <w:rPr>
                <w:sz w:val="24"/>
                <w:szCs w:val="24"/>
              </w:rPr>
              <w:t xml:space="preserve">partiel </w:t>
            </w:r>
            <w:r>
              <w:rPr>
                <w:sz w:val="24"/>
                <w:szCs w:val="24"/>
              </w:rPr>
              <w:t>de f</w:t>
            </w:r>
            <w:r w:rsidR="003E645F">
              <w:rPr>
                <w:sz w:val="24"/>
                <w:szCs w:val="24"/>
              </w:rPr>
              <w:t>ichiers polygones .</w:t>
            </w:r>
            <w:proofErr w:type="spellStart"/>
            <w:r w:rsidR="003E645F">
              <w:rPr>
                <w:sz w:val="24"/>
                <w:szCs w:val="24"/>
              </w:rPr>
              <w:t>ply</w:t>
            </w:r>
            <w:proofErr w:type="spellEnd"/>
            <w:r w:rsidR="003E645F">
              <w:rPr>
                <w:sz w:val="24"/>
                <w:szCs w:val="24"/>
              </w:rPr>
              <w:t xml:space="preserve"> (ou Stan</w:t>
            </w:r>
            <w:r>
              <w:rPr>
                <w:sz w:val="24"/>
                <w:szCs w:val="24"/>
              </w:rPr>
              <w:t xml:space="preserve">ford </w:t>
            </w:r>
            <w:proofErr w:type="spellStart"/>
            <w:r>
              <w:rPr>
                <w:sz w:val="24"/>
                <w:szCs w:val="24"/>
              </w:rPr>
              <w:t>Polygon</w:t>
            </w:r>
            <w:proofErr w:type="spellEnd"/>
            <w:r>
              <w:rPr>
                <w:sz w:val="24"/>
                <w:szCs w:val="24"/>
              </w:rPr>
              <w:t xml:space="preserve"> Format).</w:t>
            </w:r>
            <w:r w:rsidR="00274DF6">
              <w:rPr>
                <w:sz w:val="24"/>
                <w:szCs w:val="24"/>
              </w:rPr>
              <w:t xml:space="preserve"> Formats Ascii et binaires (</w:t>
            </w:r>
            <w:proofErr w:type="spellStart"/>
            <w:r w:rsidR="00274DF6">
              <w:rPr>
                <w:sz w:val="24"/>
                <w:szCs w:val="24"/>
              </w:rPr>
              <w:t>little</w:t>
            </w:r>
            <w:proofErr w:type="spellEnd"/>
            <w:r w:rsidR="00274DF6">
              <w:rPr>
                <w:sz w:val="24"/>
                <w:szCs w:val="24"/>
              </w:rPr>
              <w:t xml:space="preserve"> et </w:t>
            </w:r>
            <w:proofErr w:type="spellStart"/>
            <w:r w:rsidR="00274DF6">
              <w:rPr>
                <w:sz w:val="24"/>
                <w:szCs w:val="24"/>
              </w:rPr>
              <w:t>big</w:t>
            </w:r>
            <w:proofErr w:type="spellEnd"/>
            <w:r w:rsidR="00274DF6">
              <w:rPr>
                <w:sz w:val="24"/>
                <w:szCs w:val="24"/>
              </w:rPr>
              <w:t xml:space="preserve"> </w:t>
            </w:r>
            <w:proofErr w:type="spellStart"/>
            <w:r w:rsidR="00274DF6">
              <w:rPr>
                <w:sz w:val="24"/>
                <w:szCs w:val="24"/>
              </w:rPr>
              <w:t>Endian</w:t>
            </w:r>
            <w:proofErr w:type="spellEnd"/>
            <w:r w:rsidR="00274DF6">
              <w:rPr>
                <w:sz w:val="24"/>
                <w:szCs w:val="24"/>
              </w:rPr>
              <w:t>).</w:t>
            </w:r>
          </w:p>
        </w:tc>
      </w:tr>
      <w:tr w:rsidR="005A5B29" w:rsidRPr="0005192C">
        <w:trPr>
          <w:trHeight w:val="454"/>
        </w:trPr>
        <w:tc>
          <w:tcPr>
            <w:tcW w:w="1066" w:type="dxa"/>
            <w:tcBorders>
              <w:top w:val="single" w:sz="6" w:space="0" w:color="auto"/>
              <w:left w:val="single" w:sz="6" w:space="0" w:color="auto"/>
              <w:bottom w:val="single" w:sz="6" w:space="0" w:color="auto"/>
            </w:tcBorders>
            <w:vAlign w:val="center"/>
          </w:tcPr>
          <w:p w:rsidR="005A5B29" w:rsidRDefault="005A5B29" w:rsidP="00D43324">
            <w:pPr>
              <w:pStyle w:val="Tableaulignes"/>
              <w:jc w:val="center"/>
              <w:rPr>
                <w:sz w:val="24"/>
                <w:szCs w:val="24"/>
              </w:rPr>
            </w:pPr>
            <w:r>
              <w:rPr>
                <w:sz w:val="24"/>
                <w:szCs w:val="24"/>
              </w:rPr>
              <w:t>2.15</w:t>
            </w:r>
          </w:p>
        </w:tc>
        <w:tc>
          <w:tcPr>
            <w:tcW w:w="1594" w:type="dxa"/>
            <w:tcBorders>
              <w:top w:val="single" w:sz="6" w:space="0" w:color="auto"/>
              <w:bottom w:val="single" w:sz="6" w:space="0" w:color="auto"/>
            </w:tcBorders>
            <w:vAlign w:val="center"/>
          </w:tcPr>
          <w:p w:rsidR="005A5B29" w:rsidRDefault="005A5B29" w:rsidP="007A51A4">
            <w:pPr>
              <w:pStyle w:val="Tableaulignes"/>
              <w:jc w:val="center"/>
              <w:rPr>
                <w:sz w:val="24"/>
                <w:szCs w:val="24"/>
              </w:rPr>
            </w:pPr>
            <w:r>
              <w:rPr>
                <w:sz w:val="24"/>
                <w:szCs w:val="24"/>
              </w:rPr>
              <w:t>16/02/2021</w:t>
            </w:r>
          </w:p>
        </w:tc>
        <w:tc>
          <w:tcPr>
            <w:tcW w:w="7333" w:type="dxa"/>
            <w:tcBorders>
              <w:top w:val="single" w:sz="6" w:space="0" w:color="auto"/>
              <w:bottom w:val="single" w:sz="6" w:space="0" w:color="auto"/>
              <w:right w:val="single" w:sz="6" w:space="0" w:color="auto"/>
            </w:tcBorders>
            <w:vAlign w:val="center"/>
          </w:tcPr>
          <w:p w:rsidR="005A5B29" w:rsidRDefault="005A5B29" w:rsidP="0020336A">
            <w:pPr>
              <w:pStyle w:val="Tableaulignes"/>
              <w:rPr>
                <w:sz w:val="24"/>
                <w:szCs w:val="24"/>
              </w:rPr>
            </w:pPr>
            <w:r>
              <w:rPr>
                <w:sz w:val="24"/>
                <w:szCs w:val="24"/>
              </w:rPr>
              <w:t xml:space="preserve">Ajout de la reconnaissance des </w:t>
            </w:r>
            <w:proofErr w:type="spellStart"/>
            <w:r>
              <w:rPr>
                <w:sz w:val="24"/>
                <w:szCs w:val="24"/>
              </w:rPr>
              <w:t>tristrips</w:t>
            </w:r>
            <w:proofErr w:type="spellEnd"/>
            <w:r>
              <w:rPr>
                <w:sz w:val="24"/>
                <w:szCs w:val="24"/>
              </w:rPr>
              <w:t xml:space="preserve"> (données spécifiques de facettes en triangles) dans les </w:t>
            </w:r>
            <w:proofErr w:type="spellStart"/>
            <w:r>
              <w:rPr>
                <w:sz w:val="24"/>
                <w:szCs w:val="24"/>
              </w:rPr>
              <w:t>ply</w:t>
            </w:r>
            <w:proofErr w:type="spellEnd"/>
            <w:r>
              <w:rPr>
                <w:sz w:val="24"/>
                <w:szCs w:val="24"/>
              </w:rPr>
              <w:t xml:space="preserve"> binaires.</w:t>
            </w:r>
          </w:p>
        </w:tc>
      </w:tr>
      <w:tr w:rsidR="00283FD0" w:rsidRPr="0005192C">
        <w:trPr>
          <w:trHeight w:val="454"/>
        </w:trPr>
        <w:tc>
          <w:tcPr>
            <w:tcW w:w="1066" w:type="dxa"/>
            <w:tcBorders>
              <w:top w:val="single" w:sz="6" w:space="0" w:color="auto"/>
              <w:left w:val="single" w:sz="6" w:space="0" w:color="auto"/>
              <w:bottom w:val="single" w:sz="6" w:space="0" w:color="auto"/>
            </w:tcBorders>
            <w:vAlign w:val="center"/>
          </w:tcPr>
          <w:p w:rsidR="00283FD0" w:rsidRDefault="00283FD0" w:rsidP="00D43324">
            <w:pPr>
              <w:pStyle w:val="Tableaulignes"/>
              <w:jc w:val="center"/>
              <w:rPr>
                <w:sz w:val="24"/>
                <w:szCs w:val="24"/>
              </w:rPr>
            </w:pPr>
            <w:r>
              <w:rPr>
                <w:sz w:val="24"/>
                <w:szCs w:val="24"/>
              </w:rPr>
              <w:t>2.16</w:t>
            </w:r>
          </w:p>
        </w:tc>
        <w:tc>
          <w:tcPr>
            <w:tcW w:w="1594" w:type="dxa"/>
            <w:tcBorders>
              <w:top w:val="single" w:sz="6" w:space="0" w:color="auto"/>
              <w:bottom w:val="single" w:sz="6" w:space="0" w:color="auto"/>
            </w:tcBorders>
            <w:vAlign w:val="center"/>
          </w:tcPr>
          <w:p w:rsidR="00283FD0" w:rsidRDefault="00283FD0" w:rsidP="007A51A4">
            <w:pPr>
              <w:pStyle w:val="Tableaulignes"/>
              <w:jc w:val="center"/>
              <w:rPr>
                <w:sz w:val="24"/>
                <w:szCs w:val="24"/>
              </w:rPr>
            </w:pPr>
            <w:r>
              <w:rPr>
                <w:sz w:val="24"/>
                <w:szCs w:val="24"/>
              </w:rPr>
              <w:t>27/09/2021</w:t>
            </w:r>
          </w:p>
        </w:tc>
        <w:tc>
          <w:tcPr>
            <w:tcW w:w="7333" w:type="dxa"/>
            <w:tcBorders>
              <w:top w:val="single" w:sz="6" w:space="0" w:color="auto"/>
              <w:bottom w:val="single" w:sz="6" w:space="0" w:color="auto"/>
              <w:right w:val="single" w:sz="6" w:space="0" w:color="auto"/>
            </w:tcBorders>
            <w:vAlign w:val="center"/>
          </w:tcPr>
          <w:p w:rsidR="0045688E" w:rsidRDefault="00283FD0" w:rsidP="0020336A">
            <w:pPr>
              <w:pStyle w:val="Tableaulignes"/>
              <w:rPr>
                <w:sz w:val="24"/>
                <w:szCs w:val="24"/>
              </w:rPr>
            </w:pPr>
            <w:r>
              <w:rPr>
                <w:sz w:val="24"/>
                <w:szCs w:val="24"/>
              </w:rPr>
              <w:t>Ajout d’une primitive Tore.</w:t>
            </w:r>
          </w:p>
        </w:tc>
      </w:tr>
      <w:tr w:rsidR="0045688E" w:rsidRPr="0005192C">
        <w:trPr>
          <w:trHeight w:val="454"/>
        </w:trPr>
        <w:tc>
          <w:tcPr>
            <w:tcW w:w="1066" w:type="dxa"/>
            <w:tcBorders>
              <w:top w:val="single" w:sz="6" w:space="0" w:color="auto"/>
              <w:left w:val="single" w:sz="6" w:space="0" w:color="auto"/>
              <w:bottom w:val="single" w:sz="6" w:space="0" w:color="auto"/>
            </w:tcBorders>
            <w:vAlign w:val="center"/>
          </w:tcPr>
          <w:p w:rsidR="0045688E" w:rsidRDefault="0045688E" w:rsidP="00D43324">
            <w:pPr>
              <w:pStyle w:val="Tableaulignes"/>
              <w:jc w:val="center"/>
              <w:rPr>
                <w:sz w:val="24"/>
                <w:szCs w:val="24"/>
              </w:rPr>
            </w:pPr>
            <w:r>
              <w:rPr>
                <w:sz w:val="24"/>
                <w:szCs w:val="24"/>
              </w:rPr>
              <w:t>2.17</w:t>
            </w:r>
          </w:p>
        </w:tc>
        <w:tc>
          <w:tcPr>
            <w:tcW w:w="1594" w:type="dxa"/>
            <w:tcBorders>
              <w:top w:val="single" w:sz="6" w:space="0" w:color="auto"/>
              <w:bottom w:val="single" w:sz="6" w:space="0" w:color="auto"/>
            </w:tcBorders>
            <w:vAlign w:val="center"/>
          </w:tcPr>
          <w:p w:rsidR="0045688E" w:rsidRDefault="0045688E" w:rsidP="007A51A4">
            <w:pPr>
              <w:pStyle w:val="Tableaulignes"/>
              <w:jc w:val="center"/>
              <w:rPr>
                <w:sz w:val="24"/>
                <w:szCs w:val="24"/>
              </w:rPr>
            </w:pPr>
            <w:r>
              <w:rPr>
                <w:sz w:val="24"/>
                <w:szCs w:val="24"/>
              </w:rPr>
              <w:t>16/11/2021</w:t>
            </w:r>
          </w:p>
        </w:tc>
        <w:tc>
          <w:tcPr>
            <w:tcW w:w="7333" w:type="dxa"/>
            <w:tcBorders>
              <w:top w:val="single" w:sz="6" w:space="0" w:color="auto"/>
              <w:bottom w:val="single" w:sz="6" w:space="0" w:color="auto"/>
              <w:right w:val="single" w:sz="6" w:space="0" w:color="auto"/>
            </w:tcBorders>
            <w:vAlign w:val="center"/>
          </w:tcPr>
          <w:p w:rsidR="0045688E" w:rsidRDefault="0045688E" w:rsidP="0020336A">
            <w:pPr>
              <w:pStyle w:val="Tableaulignes"/>
              <w:rPr>
                <w:sz w:val="24"/>
                <w:szCs w:val="24"/>
              </w:rPr>
            </w:pPr>
            <w:r>
              <w:rPr>
                <w:sz w:val="24"/>
                <w:szCs w:val="24"/>
              </w:rPr>
              <w:t>Paramétrage du nombre de threads pour OpenMP</w:t>
            </w:r>
          </w:p>
        </w:tc>
      </w:tr>
      <w:tr w:rsidR="004D4A7C" w:rsidRPr="0005192C">
        <w:trPr>
          <w:trHeight w:val="454"/>
        </w:trPr>
        <w:tc>
          <w:tcPr>
            <w:tcW w:w="1066" w:type="dxa"/>
            <w:tcBorders>
              <w:top w:val="single" w:sz="6" w:space="0" w:color="auto"/>
              <w:left w:val="single" w:sz="6" w:space="0" w:color="auto"/>
              <w:bottom w:val="single" w:sz="6" w:space="0" w:color="auto"/>
            </w:tcBorders>
            <w:vAlign w:val="center"/>
          </w:tcPr>
          <w:p w:rsidR="004D4A7C" w:rsidRDefault="004D4A7C" w:rsidP="00D43324">
            <w:pPr>
              <w:pStyle w:val="Tableaulignes"/>
              <w:jc w:val="center"/>
              <w:rPr>
                <w:sz w:val="24"/>
                <w:szCs w:val="24"/>
              </w:rPr>
            </w:pPr>
            <w:r>
              <w:rPr>
                <w:sz w:val="24"/>
                <w:szCs w:val="24"/>
              </w:rPr>
              <w:t>2.18</w:t>
            </w:r>
          </w:p>
        </w:tc>
        <w:tc>
          <w:tcPr>
            <w:tcW w:w="1594" w:type="dxa"/>
            <w:tcBorders>
              <w:top w:val="single" w:sz="6" w:space="0" w:color="auto"/>
              <w:bottom w:val="single" w:sz="6" w:space="0" w:color="auto"/>
            </w:tcBorders>
            <w:vAlign w:val="center"/>
          </w:tcPr>
          <w:p w:rsidR="004D4A7C" w:rsidRDefault="004D4A7C" w:rsidP="007A51A4">
            <w:pPr>
              <w:pStyle w:val="Tableaulignes"/>
              <w:jc w:val="center"/>
              <w:rPr>
                <w:sz w:val="24"/>
                <w:szCs w:val="24"/>
              </w:rPr>
            </w:pPr>
            <w:r>
              <w:rPr>
                <w:sz w:val="24"/>
                <w:szCs w:val="24"/>
              </w:rPr>
              <w:t>29/11/2021</w:t>
            </w:r>
          </w:p>
        </w:tc>
        <w:tc>
          <w:tcPr>
            <w:tcW w:w="7333" w:type="dxa"/>
            <w:tcBorders>
              <w:top w:val="single" w:sz="6" w:space="0" w:color="auto"/>
              <w:bottom w:val="single" w:sz="6" w:space="0" w:color="auto"/>
              <w:right w:val="single" w:sz="6" w:space="0" w:color="auto"/>
            </w:tcBorders>
            <w:vAlign w:val="center"/>
          </w:tcPr>
          <w:p w:rsidR="004D4A7C" w:rsidRDefault="004D4A7C" w:rsidP="0020336A">
            <w:pPr>
              <w:pStyle w:val="Tableaulignes"/>
              <w:rPr>
                <w:sz w:val="24"/>
                <w:szCs w:val="24"/>
              </w:rPr>
            </w:pPr>
            <w:r>
              <w:rPr>
                <w:sz w:val="24"/>
                <w:szCs w:val="24"/>
              </w:rPr>
              <w:t>Paramétrage de la détection des doublons d’arêtes</w:t>
            </w:r>
          </w:p>
        </w:tc>
      </w:tr>
      <w:tr w:rsidR="00421F14" w:rsidRPr="0005192C">
        <w:trPr>
          <w:trHeight w:val="454"/>
        </w:trPr>
        <w:tc>
          <w:tcPr>
            <w:tcW w:w="1066" w:type="dxa"/>
            <w:tcBorders>
              <w:top w:val="single" w:sz="6" w:space="0" w:color="auto"/>
              <w:left w:val="single" w:sz="6" w:space="0" w:color="auto"/>
              <w:bottom w:val="single" w:sz="6" w:space="0" w:color="auto"/>
            </w:tcBorders>
            <w:vAlign w:val="center"/>
          </w:tcPr>
          <w:p w:rsidR="00421F14" w:rsidRDefault="00421F14" w:rsidP="00D43324">
            <w:pPr>
              <w:pStyle w:val="Tableaulignes"/>
              <w:jc w:val="center"/>
              <w:rPr>
                <w:sz w:val="24"/>
                <w:szCs w:val="24"/>
              </w:rPr>
            </w:pPr>
            <w:r>
              <w:rPr>
                <w:sz w:val="24"/>
                <w:szCs w:val="24"/>
              </w:rPr>
              <w:t>2.19</w:t>
            </w:r>
          </w:p>
        </w:tc>
        <w:tc>
          <w:tcPr>
            <w:tcW w:w="1594" w:type="dxa"/>
            <w:tcBorders>
              <w:top w:val="single" w:sz="6" w:space="0" w:color="auto"/>
              <w:bottom w:val="single" w:sz="6" w:space="0" w:color="auto"/>
            </w:tcBorders>
            <w:vAlign w:val="center"/>
          </w:tcPr>
          <w:p w:rsidR="00421F14" w:rsidRDefault="00421F14" w:rsidP="007A51A4">
            <w:pPr>
              <w:pStyle w:val="Tableaulignes"/>
              <w:jc w:val="center"/>
              <w:rPr>
                <w:sz w:val="24"/>
                <w:szCs w:val="24"/>
              </w:rPr>
            </w:pPr>
            <w:r>
              <w:rPr>
                <w:sz w:val="24"/>
                <w:szCs w:val="24"/>
              </w:rPr>
              <w:t>10/07/2022</w:t>
            </w:r>
          </w:p>
        </w:tc>
        <w:tc>
          <w:tcPr>
            <w:tcW w:w="7333" w:type="dxa"/>
            <w:tcBorders>
              <w:top w:val="single" w:sz="6" w:space="0" w:color="auto"/>
              <w:bottom w:val="single" w:sz="6" w:space="0" w:color="auto"/>
              <w:right w:val="single" w:sz="6" w:space="0" w:color="auto"/>
            </w:tcBorders>
            <w:vAlign w:val="center"/>
          </w:tcPr>
          <w:p w:rsidR="00421F14" w:rsidRDefault="001A2091" w:rsidP="0020336A">
            <w:pPr>
              <w:pStyle w:val="Tableaulignes"/>
              <w:rPr>
                <w:sz w:val="24"/>
                <w:szCs w:val="24"/>
              </w:rPr>
            </w:pPr>
            <w:r>
              <w:rPr>
                <w:sz w:val="24"/>
                <w:szCs w:val="24"/>
              </w:rPr>
              <w:t>Références plutôt à la version wxWidgets 3.2.0</w:t>
            </w:r>
          </w:p>
        </w:tc>
      </w:tr>
      <w:tr w:rsidR="00CE54C9" w:rsidRPr="0005192C">
        <w:trPr>
          <w:trHeight w:val="454"/>
        </w:trPr>
        <w:tc>
          <w:tcPr>
            <w:tcW w:w="1066" w:type="dxa"/>
            <w:tcBorders>
              <w:top w:val="single" w:sz="6" w:space="0" w:color="auto"/>
              <w:left w:val="single" w:sz="6" w:space="0" w:color="auto"/>
              <w:bottom w:val="single" w:sz="6" w:space="0" w:color="auto"/>
            </w:tcBorders>
            <w:vAlign w:val="center"/>
          </w:tcPr>
          <w:p w:rsidR="00CE54C9" w:rsidRDefault="00CE54C9" w:rsidP="00D43324">
            <w:pPr>
              <w:pStyle w:val="Tableaulignes"/>
              <w:jc w:val="center"/>
              <w:rPr>
                <w:sz w:val="24"/>
                <w:szCs w:val="24"/>
              </w:rPr>
            </w:pPr>
            <w:r>
              <w:rPr>
                <w:sz w:val="24"/>
                <w:szCs w:val="24"/>
              </w:rPr>
              <w:t>2.20</w:t>
            </w:r>
          </w:p>
        </w:tc>
        <w:tc>
          <w:tcPr>
            <w:tcW w:w="1594" w:type="dxa"/>
            <w:tcBorders>
              <w:top w:val="single" w:sz="6" w:space="0" w:color="auto"/>
              <w:bottom w:val="single" w:sz="6" w:space="0" w:color="auto"/>
            </w:tcBorders>
            <w:vAlign w:val="center"/>
          </w:tcPr>
          <w:p w:rsidR="00CE54C9" w:rsidRDefault="00CE54C9" w:rsidP="007A51A4">
            <w:pPr>
              <w:pStyle w:val="Tableaulignes"/>
              <w:jc w:val="center"/>
              <w:rPr>
                <w:sz w:val="24"/>
                <w:szCs w:val="24"/>
              </w:rPr>
            </w:pPr>
            <w:r>
              <w:rPr>
                <w:sz w:val="24"/>
                <w:szCs w:val="24"/>
              </w:rPr>
              <w:t>20/09/2022</w:t>
            </w:r>
          </w:p>
        </w:tc>
        <w:tc>
          <w:tcPr>
            <w:tcW w:w="7333" w:type="dxa"/>
            <w:tcBorders>
              <w:top w:val="single" w:sz="6" w:space="0" w:color="auto"/>
              <w:bottom w:val="single" w:sz="6" w:space="0" w:color="auto"/>
              <w:right w:val="single" w:sz="6" w:space="0" w:color="auto"/>
            </w:tcBorders>
            <w:vAlign w:val="center"/>
          </w:tcPr>
          <w:p w:rsidR="00CE54C9" w:rsidRDefault="00CE54C9" w:rsidP="0020336A">
            <w:pPr>
              <w:pStyle w:val="Tableaulignes"/>
              <w:rPr>
                <w:sz w:val="24"/>
                <w:szCs w:val="24"/>
              </w:rPr>
            </w:pPr>
            <w:r>
              <w:rPr>
                <w:sz w:val="24"/>
                <w:szCs w:val="24"/>
              </w:rPr>
              <w:t>Ajout d’un choix de tailles d’icônes dans la barre d’outils</w:t>
            </w:r>
          </w:p>
        </w:tc>
      </w:tr>
      <w:tr w:rsidR="00622B99" w:rsidRPr="0005192C">
        <w:trPr>
          <w:trHeight w:val="454"/>
        </w:trPr>
        <w:tc>
          <w:tcPr>
            <w:tcW w:w="1066" w:type="dxa"/>
            <w:tcBorders>
              <w:top w:val="single" w:sz="6" w:space="0" w:color="auto"/>
              <w:left w:val="single" w:sz="6" w:space="0" w:color="auto"/>
              <w:bottom w:val="single" w:sz="6" w:space="0" w:color="auto"/>
            </w:tcBorders>
            <w:vAlign w:val="center"/>
          </w:tcPr>
          <w:p w:rsidR="00622B99" w:rsidRDefault="00622B99" w:rsidP="00D43324">
            <w:pPr>
              <w:pStyle w:val="Tableaulignes"/>
              <w:jc w:val="center"/>
              <w:rPr>
                <w:sz w:val="24"/>
                <w:szCs w:val="24"/>
              </w:rPr>
            </w:pPr>
            <w:r>
              <w:rPr>
                <w:sz w:val="24"/>
                <w:szCs w:val="24"/>
              </w:rPr>
              <w:t>2.21</w:t>
            </w:r>
          </w:p>
        </w:tc>
        <w:tc>
          <w:tcPr>
            <w:tcW w:w="1594" w:type="dxa"/>
            <w:tcBorders>
              <w:top w:val="single" w:sz="6" w:space="0" w:color="auto"/>
              <w:bottom w:val="single" w:sz="6" w:space="0" w:color="auto"/>
            </w:tcBorders>
            <w:vAlign w:val="center"/>
          </w:tcPr>
          <w:p w:rsidR="00622B99" w:rsidRDefault="00622B99" w:rsidP="007A51A4">
            <w:pPr>
              <w:pStyle w:val="Tableaulignes"/>
              <w:jc w:val="center"/>
              <w:rPr>
                <w:sz w:val="24"/>
                <w:szCs w:val="24"/>
              </w:rPr>
            </w:pPr>
            <w:r>
              <w:rPr>
                <w:sz w:val="24"/>
                <w:szCs w:val="24"/>
              </w:rPr>
              <w:t>10/10/2022</w:t>
            </w:r>
          </w:p>
        </w:tc>
        <w:tc>
          <w:tcPr>
            <w:tcW w:w="7333" w:type="dxa"/>
            <w:tcBorders>
              <w:top w:val="single" w:sz="6" w:space="0" w:color="auto"/>
              <w:bottom w:val="single" w:sz="6" w:space="0" w:color="auto"/>
              <w:right w:val="single" w:sz="6" w:space="0" w:color="auto"/>
            </w:tcBorders>
            <w:vAlign w:val="center"/>
          </w:tcPr>
          <w:p w:rsidR="00622B99" w:rsidRDefault="00622B99" w:rsidP="003D739F">
            <w:pPr>
              <w:pStyle w:val="Tableaulignes"/>
              <w:rPr>
                <w:sz w:val="24"/>
                <w:szCs w:val="24"/>
              </w:rPr>
            </w:pPr>
            <w:r>
              <w:rPr>
                <w:sz w:val="24"/>
                <w:szCs w:val="24"/>
              </w:rPr>
              <w:t>Icônes au format .</w:t>
            </w:r>
            <w:proofErr w:type="spellStart"/>
            <w:r>
              <w:rPr>
                <w:sz w:val="24"/>
                <w:szCs w:val="24"/>
              </w:rPr>
              <w:t>svg</w:t>
            </w:r>
            <w:proofErr w:type="spellEnd"/>
            <w:r>
              <w:rPr>
                <w:sz w:val="24"/>
                <w:szCs w:val="24"/>
              </w:rPr>
              <w:t xml:space="preserve"> (</w:t>
            </w:r>
            <w:proofErr w:type="spellStart"/>
            <w:r>
              <w:rPr>
                <w:sz w:val="24"/>
                <w:szCs w:val="24"/>
              </w:rPr>
              <w:t>scalable</w:t>
            </w:r>
            <w:proofErr w:type="spellEnd"/>
            <w:r>
              <w:rPr>
                <w:sz w:val="24"/>
                <w:szCs w:val="24"/>
              </w:rPr>
              <w:t xml:space="preserve"> </w:t>
            </w:r>
            <w:proofErr w:type="spellStart"/>
            <w:r>
              <w:rPr>
                <w:sz w:val="24"/>
                <w:szCs w:val="24"/>
              </w:rPr>
              <w:t>vector</w:t>
            </w:r>
            <w:proofErr w:type="spellEnd"/>
            <w:r>
              <w:rPr>
                <w:sz w:val="24"/>
                <w:szCs w:val="24"/>
              </w:rPr>
              <w:t xml:space="preserve"> </w:t>
            </w:r>
            <w:proofErr w:type="spellStart"/>
            <w:r>
              <w:rPr>
                <w:sz w:val="24"/>
                <w:szCs w:val="24"/>
              </w:rPr>
              <w:t>graphics</w:t>
            </w:r>
            <w:proofErr w:type="spellEnd"/>
            <w:r>
              <w:rPr>
                <w:sz w:val="24"/>
                <w:szCs w:val="24"/>
              </w:rPr>
              <w:t xml:space="preserve">) : </w:t>
            </w:r>
            <w:r w:rsidR="003D739F">
              <w:rPr>
                <w:sz w:val="24"/>
                <w:szCs w:val="24"/>
              </w:rPr>
              <w:t>format de</w:t>
            </w:r>
            <w:r>
              <w:rPr>
                <w:sz w:val="24"/>
                <w:szCs w:val="24"/>
              </w:rPr>
              <w:t xml:space="preserve"> fichier </w:t>
            </w:r>
            <w:r w:rsidR="003D739F">
              <w:rPr>
                <w:sz w:val="24"/>
                <w:szCs w:val="24"/>
              </w:rPr>
              <w:t xml:space="preserve">indépendant de la taille </w:t>
            </w:r>
            <w:r w:rsidR="00E0218A">
              <w:rPr>
                <w:sz w:val="24"/>
                <w:szCs w:val="24"/>
              </w:rPr>
              <w:t xml:space="preserve">des </w:t>
            </w:r>
            <w:r w:rsidR="003D739F">
              <w:rPr>
                <w:sz w:val="24"/>
                <w:szCs w:val="24"/>
              </w:rPr>
              <w:t>icône</w:t>
            </w:r>
            <w:r w:rsidR="00E0218A">
              <w:rPr>
                <w:sz w:val="24"/>
                <w:szCs w:val="24"/>
              </w:rPr>
              <w:t>s</w:t>
            </w:r>
          </w:p>
        </w:tc>
      </w:tr>
      <w:tr w:rsidR="00A0185A" w:rsidRPr="0005192C">
        <w:trPr>
          <w:trHeight w:val="454"/>
        </w:trPr>
        <w:tc>
          <w:tcPr>
            <w:tcW w:w="1066" w:type="dxa"/>
            <w:tcBorders>
              <w:top w:val="single" w:sz="6" w:space="0" w:color="auto"/>
              <w:left w:val="single" w:sz="6" w:space="0" w:color="auto"/>
              <w:bottom w:val="single" w:sz="6" w:space="0" w:color="auto"/>
            </w:tcBorders>
            <w:vAlign w:val="center"/>
          </w:tcPr>
          <w:p w:rsidR="00A0185A" w:rsidRDefault="00A0185A" w:rsidP="00D43324">
            <w:pPr>
              <w:pStyle w:val="Tableaulignes"/>
              <w:jc w:val="center"/>
              <w:rPr>
                <w:sz w:val="24"/>
                <w:szCs w:val="24"/>
              </w:rPr>
            </w:pPr>
            <w:r>
              <w:rPr>
                <w:sz w:val="24"/>
                <w:szCs w:val="24"/>
              </w:rPr>
              <w:t>2.22</w:t>
            </w:r>
          </w:p>
        </w:tc>
        <w:tc>
          <w:tcPr>
            <w:tcW w:w="1594" w:type="dxa"/>
            <w:tcBorders>
              <w:top w:val="single" w:sz="6" w:space="0" w:color="auto"/>
              <w:bottom w:val="single" w:sz="6" w:space="0" w:color="auto"/>
            </w:tcBorders>
            <w:vAlign w:val="center"/>
          </w:tcPr>
          <w:p w:rsidR="00A0185A" w:rsidRDefault="00A0185A" w:rsidP="007A51A4">
            <w:pPr>
              <w:pStyle w:val="Tableaulignes"/>
              <w:jc w:val="center"/>
              <w:rPr>
                <w:sz w:val="24"/>
                <w:szCs w:val="24"/>
              </w:rPr>
            </w:pPr>
            <w:r>
              <w:rPr>
                <w:sz w:val="24"/>
                <w:szCs w:val="24"/>
              </w:rPr>
              <w:t>03/01/2023</w:t>
            </w:r>
          </w:p>
        </w:tc>
        <w:tc>
          <w:tcPr>
            <w:tcW w:w="7333" w:type="dxa"/>
            <w:tcBorders>
              <w:top w:val="single" w:sz="6" w:space="0" w:color="auto"/>
              <w:bottom w:val="single" w:sz="6" w:space="0" w:color="auto"/>
              <w:right w:val="single" w:sz="6" w:space="0" w:color="auto"/>
            </w:tcBorders>
            <w:vAlign w:val="center"/>
          </w:tcPr>
          <w:p w:rsidR="00A0185A" w:rsidRDefault="00A0185A" w:rsidP="003D739F">
            <w:pPr>
              <w:pStyle w:val="Tableaulignes"/>
              <w:rPr>
                <w:sz w:val="24"/>
                <w:szCs w:val="24"/>
              </w:rPr>
            </w:pPr>
            <w:r>
              <w:rPr>
                <w:sz w:val="24"/>
                <w:szCs w:val="24"/>
              </w:rPr>
              <w:t>Sélectionner les facettes complémentaires de celles déjà sélectionnées</w:t>
            </w:r>
            <w:r w:rsidR="00156AFC">
              <w:rPr>
                <w:sz w:val="24"/>
                <w:szCs w:val="24"/>
              </w:rPr>
              <w:t xml:space="preserve"> dans un objet</w:t>
            </w:r>
            <w:r>
              <w:rPr>
                <w:sz w:val="24"/>
                <w:szCs w:val="24"/>
              </w:rPr>
              <w:t xml:space="preserve"> (raccourci clavier « k » ou menu </w:t>
            </w:r>
            <w:proofErr w:type="spellStart"/>
            <w:r>
              <w:rPr>
                <w:sz w:val="24"/>
                <w:szCs w:val="24"/>
              </w:rPr>
              <w:t>popup</w:t>
            </w:r>
            <w:proofErr w:type="spellEnd"/>
            <w:r>
              <w:rPr>
                <w:sz w:val="24"/>
                <w:szCs w:val="24"/>
              </w:rPr>
              <w:t>)</w:t>
            </w:r>
            <w:r w:rsidR="00EA06E8">
              <w:rPr>
                <w:sz w:val="24"/>
                <w:szCs w:val="24"/>
              </w:rPr>
              <w:t xml:space="preserve"> </w:t>
            </w:r>
            <w:r w:rsidR="00EA06E8" w:rsidRPr="00EA06E8">
              <w:rPr>
                <w:sz w:val="24"/>
                <w:szCs w:val="24"/>
              </w:rPr>
              <w:sym w:font="Wingdings" w:char="F0F3"/>
            </w:r>
            <w:r w:rsidR="00EA06E8">
              <w:rPr>
                <w:sz w:val="24"/>
                <w:szCs w:val="24"/>
              </w:rPr>
              <w:t xml:space="preserve"> inversion de sélection de facettes dans un objet</w:t>
            </w:r>
          </w:p>
        </w:tc>
      </w:tr>
      <w:tr w:rsidR="002F50C5" w:rsidRPr="0005192C">
        <w:trPr>
          <w:trHeight w:val="454"/>
        </w:trPr>
        <w:tc>
          <w:tcPr>
            <w:tcW w:w="1066" w:type="dxa"/>
            <w:tcBorders>
              <w:top w:val="single" w:sz="6" w:space="0" w:color="auto"/>
              <w:left w:val="single" w:sz="6" w:space="0" w:color="auto"/>
              <w:bottom w:val="single" w:sz="6" w:space="0" w:color="auto"/>
            </w:tcBorders>
            <w:vAlign w:val="center"/>
          </w:tcPr>
          <w:p w:rsidR="002F50C5" w:rsidRDefault="002F50C5" w:rsidP="00D43324">
            <w:pPr>
              <w:pStyle w:val="Tableaulignes"/>
              <w:jc w:val="center"/>
              <w:rPr>
                <w:sz w:val="24"/>
                <w:szCs w:val="24"/>
              </w:rPr>
            </w:pPr>
            <w:r>
              <w:rPr>
                <w:sz w:val="24"/>
                <w:szCs w:val="24"/>
              </w:rPr>
              <w:t>2.23</w:t>
            </w:r>
          </w:p>
        </w:tc>
        <w:tc>
          <w:tcPr>
            <w:tcW w:w="1594" w:type="dxa"/>
            <w:tcBorders>
              <w:top w:val="single" w:sz="6" w:space="0" w:color="auto"/>
              <w:bottom w:val="single" w:sz="6" w:space="0" w:color="auto"/>
            </w:tcBorders>
            <w:vAlign w:val="center"/>
          </w:tcPr>
          <w:p w:rsidR="002F50C5" w:rsidRDefault="002F50C5" w:rsidP="007A51A4">
            <w:pPr>
              <w:pStyle w:val="Tableaulignes"/>
              <w:jc w:val="center"/>
              <w:rPr>
                <w:sz w:val="24"/>
                <w:szCs w:val="24"/>
              </w:rPr>
            </w:pPr>
            <w:r>
              <w:rPr>
                <w:sz w:val="24"/>
                <w:szCs w:val="24"/>
              </w:rPr>
              <w:t>28/01/2023</w:t>
            </w:r>
          </w:p>
        </w:tc>
        <w:tc>
          <w:tcPr>
            <w:tcW w:w="7333" w:type="dxa"/>
            <w:tcBorders>
              <w:top w:val="single" w:sz="6" w:space="0" w:color="auto"/>
              <w:bottom w:val="single" w:sz="6" w:space="0" w:color="auto"/>
              <w:right w:val="single" w:sz="6" w:space="0" w:color="auto"/>
            </w:tcBorders>
            <w:vAlign w:val="center"/>
          </w:tcPr>
          <w:p w:rsidR="002F50C5" w:rsidRDefault="002F50C5" w:rsidP="003D739F">
            <w:pPr>
              <w:pStyle w:val="Tableaulignes"/>
              <w:rPr>
                <w:sz w:val="24"/>
                <w:szCs w:val="24"/>
              </w:rPr>
            </w:pPr>
            <w:r>
              <w:rPr>
                <w:sz w:val="24"/>
                <w:szCs w:val="24"/>
              </w:rPr>
              <w:t>Ajout d’un raccourci clavier Ctrl-R pour forcer à redessiner la fenêtre 3D OpenGL</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4F1DAF" w:rsidRPr="0005192C" w:rsidRDefault="00B90E1D" w:rsidP="00EC60C1">
      <w:pPr>
        <w:pStyle w:val="Titrecentr"/>
        <w:jc w:val="both"/>
        <w:rPr>
          <w:sz w:val="24"/>
          <w:szCs w:val="24"/>
        </w:rPr>
      </w:pPr>
      <w:r w:rsidRPr="0005192C">
        <w:rPr>
          <w:sz w:val="24"/>
          <w:szCs w:val="24"/>
        </w:rPr>
        <w:lastRenderedPageBreak/>
        <w:t>sommaire</w:t>
      </w:r>
    </w:p>
    <w:p w:rsidR="00421F14" w:rsidRDefault="00190476">
      <w:pPr>
        <w:pStyle w:val="TM1"/>
        <w:rPr>
          <w:rFonts w:asciiTheme="minorHAnsi" w:eastAsiaTheme="minorEastAsia" w:hAnsiTheme="minorHAnsi" w:cstheme="minorBidi"/>
          <w:caps w:val="0"/>
          <w:noProof/>
        </w:rPr>
      </w:pPr>
      <w:r>
        <w:rPr>
          <w:caps w:val="0"/>
          <w:sz w:val="24"/>
          <w:szCs w:val="24"/>
        </w:rPr>
        <w:fldChar w:fldCharType="begin"/>
      </w:r>
      <w:r>
        <w:rPr>
          <w:caps w:val="0"/>
          <w:sz w:val="24"/>
          <w:szCs w:val="24"/>
        </w:rPr>
        <w:instrText xml:space="preserve"> TOC \o "1-4" \h \z \t "Annexe Titre niveau 2;2;AnnexeB_2;2;AnnexeC_2;2" </w:instrText>
      </w:r>
      <w:r>
        <w:rPr>
          <w:caps w:val="0"/>
          <w:sz w:val="24"/>
          <w:szCs w:val="24"/>
        </w:rPr>
        <w:fldChar w:fldCharType="separate"/>
      </w:r>
      <w:hyperlink w:anchor="_Toc108371381" w:history="1">
        <w:r w:rsidR="00421F14" w:rsidRPr="00104DA7">
          <w:rPr>
            <w:rStyle w:val="Lienhypertexte"/>
            <w:noProof/>
          </w:rPr>
          <w:t>1</w:t>
        </w:r>
        <w:r w:rsidR="00421F14">
          <w:rPr>
            <w:rFonts w:asciiTheme="minorHAnsi" w:eastAsiaTheme="minorEastAsia" w:hAnsiTheme="minorHAnsi" w:cstheme="minorBidi"/>
            <w:caps w:val="0"/>
            <w:noProof/>
          </w:rPr>
          <w:tab/>
        </w:r>
        <w:r w:rsidR="00421F14" w:rsidRPr="00104DA7">
          <w:rPr>
            <w:rStyle w:val="Lienhypertexte"/>
            <w:noProof/>
          </w:rPr>
          <w:t>objet</w:t>
        </w:r>
        <w:r w:rsidR="00421F14">
          <w:rPr>
            <w:noProof/>
            <w:webHidden/>
          </w:rPr>
          <w:tab/>
        </w:r>
        <w:r w:rsidR="00421F14">
          <w:rPr>
            <w:noProof/>
            <w:webHidden/>
          </w:rPr>
          <w:fldChar w:fldCharType="begin"/>
        </w:r>
        <w:r w:rsidR="00421F14">
          <w:rPr>
            <w:noProof/>
            <w:webHidden/>
          </w:rPr>
          <w:instrText xml:space="preserve"> PAGEREF _Toc108371381 \h </w:instrText>
        </w:r>
        <w:r w:rsidR="00421F14">
          <w:rPr>
            <w:noProof/>
            <w:webHidden/>
          </w:rPr>
        </w:r>
        <w:r w:rsidR="00421F14">
          <w:rPr>
            <w:noProof/>
            <w:webHidden/>
          </w:rPr>
          <w:fldChar w:fldCharType="separate"/>
        </w:r>
        <w:r w:rsidR="00156AFC">
          <w:rPr>
            <w:noProof/>
            <w:webHidden/>
          </w:rPr>
          <w:t>5</w:t>
        </w:r>
        <w:r w:rsidR="00421F14">
          <w:rPr>
            <w:noProof/>
            <w:webHidden/>
          </w:rPr>
          <w:fldChar w:fldCharType="end"/>
        </w:r>
      </w:hyperlink>
    </w:p>
    <w:p w:rsidR="00421F14" w:rsidRDefault="000D7F82">
      <w:pPr>
        <w:pStyle w:val="TM1"/>
        <w:rPr>
          <w:rFonts w:asciiTheme="minorHAnsi" w:eastAsiaTheme="minorEastAsia" w:hAnsiTheme="minorHAnsi" w:cstheme="minorBidi"/>
          <w:caps w:val="0"/>
          <w:noProof/>
        </w:rPr>
      </w:pPr>
      <w:hyperlink w:anchor="_Toc108371382" w:history="1">
        <w:r w:rsidR="00421F14" w:rsidRPr="00104DA7">
          <w:rPr>
            <w:rStyle w:val="Lienhypertexte"/>
            <w:noProof/>
          </w:rPr>
          <w:t>2</w:t>
        </w:r>
        <w:r w:rsidR="00421F14">
          <w:rPr>
            <w:rFonts w:asciiTheme="minorHAnsi" w:eastAsiaTheme="minorEastAsia" w:hAnsiTheme="minorHAnsi" w:cstheme="minorBidi"/>
            <w:caps w:val="0"/>
            <w:noProof/>
          </w:rPr>
          <w:tab/>
        </w:r>
        <w:r w:rsidR="00421F14" w:rsidRPr="00104DA7">
          <w:rPr>
            <w:rStyle w:val="Lienhypertexte"/>
            <w:noProof/>
          </w:rPr>
          <w:t>domaine d’application</w:t>
        </w:r>
        <w:r w:rsidR="00421F14">
          <w:rPr>
            <w:noProof/>
            <w:webHidden/>
          </w:rPr>
          <w:tab/>
        </w:r>
        <w:r w:rsidR="00421F14">
          <w:rPr>
            <w:noProof/>
            <w:webHidden/>
          </w:rPr>
          <w:fldChar w:fldCharType="begin"/>
        </w:r>
        <w:r w:rsidR="00421F14">
          <w:rPr>
            <w:noProof/>
            <w:webHidden/>
          </w:rPr>
          <w:instrText xml:space="preserve"> PAGEREF _Toc108371382 \h </w:instrText>
        </w:r>
        <w:r w:rsidR="00421F14">
          <w:rPr>
            <w:noProof/>
            <w:webHidden/>
          </w:rPr>
        </w:r>
        <w:r w:rsidR="00421F14">
          <w:rPr>
            <w:noProof/>
            <w:webHidden/>
          </w:rPr>
          <w:fldChar w:fldCharType="separate"/>
        </w:r>
        <w:r w:rsidR="00156AFC">
          <w:rPr>
            <w:noProof/>
            <w:webHidden/>
          </w:rPr>
          <w:t>6</w:t>
        </w:r>
        <w:r w:rsidR="00421F14">
          <w:rPr>
            <w:noProof/>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383" w:history="1">
        <w:r w:rsidR="00421F14" w:rsidRPr="00104DA7">
          <w:rPr>
            <w:rStyle w:val="Lienhypertexte"/>
            <w:noProof/>
          </w:rPr>
          <w:t>2.1</w:t>
        </w:r>
        <w:r w:rsidR="00421F14">
          <w:rPr>
            <w:rFonts w:asciiTheme="minorHAnsi" w:eastAsiaTheme="minorEastAsia" w:hAnsiTheme="minorHAnsi" w:cstheme="minorBidi"/>
            <w:smallCaps w:val="0"/>
            <w:noProof/>
          </w:rPr>
          <w:tab/>
        </w:r>
        <w:r w:rsidR="00421F14" w:rsidRPr="00104DA7">
          <w:rPr>
            <w:rStyle w:val="Lienhypertexte"/>
            <w:noProof/>
          </w:rPr>
          <w:t>Historique du développement.</w:t>
        </w:r>
        <w:r w:rsidR="00421F14">
          <w:rPr>
            <w:noProof/>
            <w:webHidden/>
          </w:rPr>
          <w:tab/>
        </w:r>
        <w:r w:rsidR="00421F14">
          <w:rPr>
            <w:noProof/>
            <w:webHidden/>
          </w:rPr>
          <w:fldChar w:fldCharType="begin"/>
        </w:r>
        <w:r w:rsidR="00421F14">
          <w:rPr>
            <w:noProof/>
            <w:webHidden/>
          </w:rPr>
          <w:instrText xml:space="preserve"> PAGEREF _Toc108371383 \h </w:instrText>
        </w:r>
        <w:r w:rsidR="00421F14">
          <w:rPr>
            <w:noProof/>
            <w:webHidden/>
          </w:rPr>
        </w:r>
        <w:r w:rsidR="00421F14">
          <w:rPr>
            <w:noProof/>
            <w:webHidden/>
          </w:rPr>
          <w:fldChar w:fldCharType="separate"/>
        </w:r>
        <w:r w:rsidR="00156AFC">
          <w:rPr>
            <w:noProof/>
            <w:webHidden/>
          </w:rPr>
          <w:t>6</w:t>
        </w:r>
        <w:r w:rsidR="00421F14">
          <w:rPr>
            <w:noProof/>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384" w:history="1">
        <w:r w:rsidR="00421F14" w:rsidRPr="00104DA7">
          <w:rPr>
            <w:rStyle w:val="Lienhypertexte"/>
            <w:noProof/>
          </w:rPr>
          <w:t>2.2</w:t>
        </w:r>
        <w:r w:rsidR="00421F14">
          <w:rPr>
            <w:rFonts w:asciiTheme="minorHAnsi" w:eastAsiaTheme="minorEastAsia" w:hAnsiTheme="minorHAnsi" w:cstheme="minorBidi"/>
            <w:smallCaps w:val="0"/>
            <w:noProof/>
          </w:rPr>
          <w:tab/>
        </w:r>
        <w:r w:rsidR="00421F14" w:rsidRPr="00104DA7">
          <w:rPr>
            <w:rStyle w:val="Lienhypertexte"/>
            <w:noProof/>
          </w:rPr>
          <w:t>Fonctionnalités principales du code</w:t>
        </w:r>
        <w:r w:rsidR="00421F14">
          <w:rPr>
            <w:noProof/>
            <w:webHidden/>
          </w:rPr>
          <w:tab/>
        </w:r>
        <w:r w:rsidR="00421F14">
          <w:rPr>
            <w:noProof/>
            <w:webHidden/>
          </w:rPr>
          <w:fldChar w:fldCharType="begin"/>
        </w:r>
        <w:r w:rsidR="00421F14">
          <w:rPr>
            <w:noProof/>
            <w:webHidden/>
          </w:rPr>
          <w:instrText xml:space="preserve"> PAGEREF _Toc108371384 \h </w:instrText>
        </w:r>
        <w:r w:rsidR="00421F14">
          <w:rPr>
            <w:noProof/>
            <w:webHidden/>
          </w:rPr>
        </w:r>
        <w:r w:rsidR="00421F14">
          <w:rPr>
            <w:noProof/>
            <w:webHidden/>
          </w:rPr>
          <w:fldChar w:fldCharType="separate"/>
        </w:r>
        <w:r w:rsidR="00156AFC">
          <w:rPr>
            <w:noProof/>
            <w:webHidden/>
          </w:rPr>
          <w:t>8</w:t>
        </w:r>
        <w:r w:rsidR="00421F14">
          <w:rPr>
            <w:noProof/>
            <w:webHidden/>
          </w:rPr>
          <w:fldChar w:fldCharType="end"/>
        </w:r>
      </w:hyperlink>
    </w:p>
    <w:p w:rsidR="00421F14" w:rsidRDefault="000D7F82">
      <w:pPr>
        <w:pStyle w:val="TM1"/>
        <w:rPr>
          <w:rFonts w:asciiTheme="minorHAnsi" w:eastAsiaTheme="minorEastAsia" w:hAnsiTheme="minorHAnsi" w:cstheme="minorBidi"/>
          <w:caps w:val="0"/>
          <w:noProof/>
        </w:rPr>
      </w:pPr>
      <w:hyperlink w:anchor="_Toc108371385" w:history="1">
        <w:r w:rsidR="00421F14" w:rsidRPr="00104DA7">
          <w:rPr>
            <w:rStyle w:val="Lienhypertexte"/>
            <w:noProof/>
          </w:rPr>
          <w:t>3</w:t>
        </w:r>
        <w:r w:rsidR="00421F14">
          <w:rPr>
            <w:rFonts w:asciiTheme="minorHAnsi" w:eastAsiaTheme="minorEastAsia" w:hAnsiTheme="minorHAnsi" w:cstheme="minorBidi"/>
            <w:caps w:val="0"/>
            <w:noProof/>
          </w:rPr>
          <w:tab/>
        </w:r>
        <w:r w:rsidR="00421F14" w:rsidRPr="00104DA7">
          <w:rPr>
            <w:rStyle w:val="Lienhypertexte"/>
            <w:noProof/>
          </w:rPr>
          <w:t>documents de r</w:t>
        </w:r>
        <w:r w:rsidR="00421F14" w:rsidRPr="00104DA7">
          <w:rPr>
            <w:rStyle w:val="Lienhypertexte"/>
            <w:rFonts w:cs="Arial"/>
            <w:noProof/>
          </w:rPr>
          <w:t>É</w:t>
        </w:r>
        <w:r w:rsidR="00421F14" w:rsidRPr="00104DA7">
          <w:rPr>
            <w:rStyle w:val="Lienhypertexte"/>
            <w:noProof/>
          </w:rPr>
          <w:t>f</w:t>
        </w:r>
        <w:r w:rsidR="00421F14" w:rsidRPr="00104DA7">
          <w:rPr>
            <w:rStyle w:val="Lienhypertexte"/>
            <w:rFonts w:cs="Arial"/>
            <w:noProof/>
          </w:rPr>
          <w:t>É</w:t>
        </w:r>
        <w:r w:rsidR="00421F14" w:rsidRPr="00104DA7">
          <w:rPr>
            <w:rStyle w:val="Lienhypertexte"/>
            <w:noProof/>
          </w:rPr>
          <w:t>rence</w:t>
        </w:r>
        <w:r w:rsidR="00421F14">
          <w:rPr>
            <w:noProof/>
            <w:webHidden/>
          </w:rPr>
          <w:tab/>
        </w:r>
        <w:r w:rsidR="00421F14">
          <w:rPr>
            <w:noProof/>
            <w:webHidden/>
          </w:rPr>
          <w:fldChar w:fldCharType="begin"/>
        </w:r>
        <w:r w:rsidR="00421F14">
          <w:rPr>
            <w:noProof/>
            <w:webHidden/>
          </w:rPr>
          <w:instrText xml:space="preserve"> PAGEREF _Toc108371385 \h </w:instrText>
        </w:r>
        <w:r w:rsidR="00421F14">
          <w:rPr>
            <w:noProof/>
            <w:webHidden/>
          </w:rPr>
        </w:r>
        <w:r w:rsidR="00421F14">
          <w:rPr>
            <w:noProof/>
            <w:webHidden/>
          </w:rPr>
          <w:fldChar w:fldCharType="separate"/>
        </w:r>
        <w:r w:rsidR="00156AFC">
          <w:rPr>
            <w:noProof/>
            <w:webHidden/>
          </w:rPr>
          <w:t>10</w:t>
        </w:r>
        <w:r w:rsidR="00421F14">
          <w:rPr>
            <w:noProof/>
            <w:webHidden/>
          </w:rPr>
          <w:fldChar w:fldCharType="end"/>
        </w:r>
      </w:hyperlink>
    </w:p>
    <w:p w:rsidR="00421F14" w:rsidRDefault="000D7F82">
      <w:pPr>
        <w:pStyle w:val="TM1"/>
        <w:rPr>
          <w:rFonts w:asciiTheme="minorHAnsi" w:eastAsiaTheme="minorEastAsia" w:hAnsiTheme="minorHAnsi" w:cstheme="minorBidi"/>
          <w:caps w:val="0"/>
          <w:noProof/>
        </w:rPr>
      </w:pPr>
      <w:hyperlink w:anchor="_Toc108371386" w:history="1">
        <w:r w:rsidR="00421F14" w:rsidRPr="00104DA7">
          <w:rPr>
            <w:rStyle w:val="Lienhypertexte"/>
            <w:noProof/>
          </w:rPr>
          <w:t>4</w:t>
        </w:r>
        <w:r w:rsidR="00421F14">
          <w:rPr>
            <w:rFonts w:asciiTheme="minorHAnsi" w:eastAsiaTheme="minorEastAsia" w:hAnsiTheme="minorHAnsi" w:cstheme="minorBidi"/>
            <w:caps w:val="0"/>
            <w:noProof/>
          </w:rPr>
          <w:tab/>
        </w:r>
        <w:r w:rsidR="00421F14" w:rsidRPr="00104DA7">
          <w:rPr>
            <w:rStyle w:val="Lienhypertexte"/>
            <w:noProof/>
          </w:rPr>
          <w:t>d</w:t>
        </w:r>
        <w:r w:rsidR="00421F14" w:rsidRPr="00104DA7">
          <w:rPr>
            <w:rStyle w:val="Lienhypertexte"/>
            <w:rFonts w:cs="Arial"/>
            <w:noProof/>
          </w:rPr>
          <w:t>É</w:t>
        </w:r>
        <w:r w:rsidR="00421F14" w:rsidRPr="00104DA7">
          <w:rPr>
            <w:rStyle w:val="Lienhypertexte"/>
            <w:noProof/>
          </w:rPr>
          <w:t>finitions et abr</w:t>
        </w:r>
        <w:r w:rsidR="00421F14" w:rsidRPr="00104DA7">
          <w:rPr>
            <w:rStyle w:val="Lienhypertexte"/>
            <w:rFonts w:cs="Arial"/>
            <w:noProof/>
          </w:rPr>
          <w:t>É</w:t>
        </w:r>
        <w:r w:rsidR="00421F14" w:rsidRPr="00104DA7">
          <w:rPr>
            <w:rStyle w:val="Lienhypertexte"/>
            <w:noProof/>
          </w:rPr>
          <w:t>viations</w:t>
        </w:r>
        <w:r w:rsidR="00421F14">
          <w:rPr>
            <w:noProof/>
            <w:webHidden/>
          </w:rPr>
          <w:tab/>
        </w:r>
        <w:r w:rsidR="00421F14">
          <w:rPr>
            <w:noProof/>
            <w:webHidden/>
          </w:rPr>
          <w:fldChar w:fldCharType="begin"/>
        </w:r>
        <w:r w:rsidR="00421F14">
          <w:rPr>
            <w:noProof/>
            <w:webHidden/>
          </w:rPr>
          <w:instrText xml:space="preserve"> PAGEREF _Toc108371386 \h </w:instrText>
        </w:r>
        <w:r w:rsidR="00421F14">
          <w:rPr>
            <w:noProof/>
            <w:webHidden/>
          </w:rPr>
        </w:r>
        <w:r w:rsidR="00421F14">
          <w:rPr>
            <w:noProof/>
            <w:webHidden/>
          </w:rPr>
          <w:fldChar w:fldCharType="separate"/>
        </w:r>
        <w:r w:rsidR="00156AFC">
          <w:rPr>
            <w:noProof/>
            <w:webHidden/>
          </w:rPr>
          <w:t>11</w:t>
        </w:r>
        <w:r w:rsidR="00421F14">
          <w:rPr>
            <w:noProof/>
            <w:webHidden/>
          </w:rPr>
          <w:fldChar w:fldCharType="end"/>
        </w:r>
      </w:hyperlink>
    </w:p>
    <w:p w:rsidR="00421F14" w:rsidRDefault="000D7F82">
      <w:pPr>
        <w:pStyle w:val="TM1"/>
        <w:rPr>
          <w:rFonts w:asciiTheme="minorHAnsi" w:eastAsiaTheme="minorEastAsia" w:hAnsiTheme="minorHAnsi" w:cstheme="minorBidi"/>
          <w:caps w:val="0"/>
          <w:noProof/>
        </w:rPr>
      </w:pPr>
      <w:hyperlink w:anchor="_Toc108371387" w:history="1">
        <w:r w:rsidR="00421F14" w:rsidRPr="00104DA7">
          <w:rPr>
            <w:rStyle w:val="Lienhypertexte"/>
            <w:noProof/>
          </w:rPr>
          <w:t>5</w:t>
        </w:r>
        <w:r w:rsidR="00421F14">
          <w:rPr>
            <w:rFonts w:asciiTheme="minorHAnsi" w:eastAsiaTheme="minorEastAsia" w:hAnsiTheme="minorHAnsi" w:cstheme="minorBidi"/>
            <w:caps w:val="0"/>
            <w:noProof/>
          </w:rPr>
          <w:tab/>
        </w:r>
        <w:r w:rsidR="00421F14" w:rsidRPr="00104DA7">
          <w:rPr>
            <w:rStyle w:val="Lienhypertexte"/>
            <w:noProof/>
          </w:rPr>
          <w:t>Interface du logiciel OVNI</w:t>
        </w:r>
        <w:r w:rsidR="00421F14">
          <w:rPr>
            <w:noProof/>
            <w:webHidden/>
          </w:rPr>
          <w:tab/>
        </w:r>
        <w:r w:rsidR="00421F14">
          <w:rPr>
            <w:noProof/>
            <w:webHidden/>
          </w:rPr>
          <w:fldChar w:fldCharType="begin"/>
        </w:r>
        <w:r w:rsidR="00421F14">
          <w:rPr>
            <w:noProof/>
            <w:webHidden/>
          </w:rPr>
          <w:instrText xml:space="preserve"> PAGEREF _Toc108371387 \h </w:instrText>
        </w:r>
        <w:r w:rsidR="00421F14">
          <w:rPr>
            <w:noProof/>
            <w:webHidden/>
          </w:rPr>
        </w:r>
        <w:r w:rsidR="00421F14">
          <w:rPr>
            <w:noProof/>
            <w:webHidden/>
          </w:rPr>
          <w:fldChar w:fldCharType="separate"/>
        </w:r>
        <w:r w:rsidR="00156AFC">
          <w:rPr>
            <w:noProof/>
            <w:webHidden/>
          </w:rPr>
          <w:t>11</w:t>
        </w:r>
        <w:r w:rsidR="00421F14">
          <w:rPr>
            <w:noProof/>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388" w:history="1">
        <w:r w:rsidR="00421F14" w:rsidRPr="00104DA7">
          <w:rPr>
            <w:rStyle w:val="Lienhypertexte"/>
            <w:noProof/>
          </w:rPr>
          <w:t>5.1</w:t>
        </w:r>
        <w:r w:rsidR="00421F14">
          <w:rPr>
            <w:rFonts w:asciiTheme="minorHAnsi" w:eastAsiaTheme="minorEastAsia" w:hAnsiTheme="minorHAnsi" w:cstheme="minorBidi"/>
            <w:smallCaps w:val="0"/>
            <w:noProof/>
          </w:rPr>
          <w:tab/>
        </w:r>
        <w:r w:rsidR="00421F14" w:rsidRPr="00104DA7">
          <w:rPr>
            <w:rStyle w:val="Lienhypertexte"/>
            <w:noProof/>
          </w:rPr>
          <w:t>Fenêtre principale</w:t>
        </w:r>
        <w:r w:rsidR="00421F14">
          <w:rPr>
            <w:noProof/>
            <w:webHidden/>
          </w:rPr>
          <w:tab/>
        </w:r>
        <w:r w:rsidR="00421F14">
          <w:rPr>
            <w:noProof/>
            <w:webHidden/>
          </w:rPr>
          <w:fldChar w:fldCharType="begin"/>
        </w:r>
        <w:r w:rsidR="00421F14">
          <w:rPr>
            <w:noProof/>
            <w:webHidden/>
          </w:rPr>
          <w:instrText xml:space="preserve"> PAGEREF _Toc108371388 \h </w:instrText>
        </w:r>
        <w:r w:rsidR="00421F14">
          <w:rPr>
            <w:noProof/>
            <w:webHidden/>
          </w:rPr>
        </w:r>
        <w:r w:rsidR="00421F14">
          <w:rPr>
            <w:noProof/>
            <w:webHidden/>
          </w:rPr>
          <w:fldChar w:fldCharType="separate"/>
        </w:r>
        <w:r w:rsidR="00156AFC">
          <w:rPr>
            <w:noProof/>
            <w:webHidden/>
          </w:rPr>
          <w:t>11</w:t>
        </w:r>
        <w:r w:rsidR="00421F14">
          <w:rPr>
            <w:noProof/>
            <w:webHidden/>
          </w:rPr>
          <w:fldChar w:fldCharType="end"/>
        </w:r>
      </w:hyperlink>
    </w:p>
    <w:p w:rsidR="00421F14" w:rsidRDefault="000D7F82">
      <w:pPr>
        <w:pStyle w:val="TM3"/>
        <w:rPr>
          <w:rFonts w:asciiTheme="minorHAnsi" w:eastAsiaTheme="minorEastAsia" w:hAnsiTheme="minorHAnsi" w:cstheme="minorBidi"/>
        </w:rPr>
      </w:pPr>
      <w:hyperlink w:anchor="_Toc108371389" w:history="1">
        <w:r w:rsidR="00421F14" w:rsidRPr="00104DA7">
          <w:rPr>
            <w:rStyle w:val="Lienhypertexte"/>
          </w:rPr>
          <w:t>5.1.1</w:t>
        </w:r>
        <w:r w:rsidR="00421F14">
          <w:rPr>
            <w:rFonts w:asciiTheme="minorHAnsi" w:eastAsiaTheme="minorEastAsia" w:hAnsiTheme="minorHAnsi" w:cstheme="minorBidi"/>
          </w:rPr>
          <w:tab/>
        </w:r>
        <w:r w:rsidR="00421F14" w:rsidRPr="00104DA7">
          <w:rPr>
            <w:rStyle w:val="Lienhypertexte"/>
          </w:rPr>
          <w:t>Mouvements de base à la souris</w:t>
        </w:r>
        <w:r w:rsidR="00421F14">
          <w:rPr>
            <w:webHidden/>
          </w:rPr>
          <w:tab/>
        </w:r>
        <w:r w:rsidR="00421F14">
          <w:rPr>
            <w:webHidden/>
          </w:rPr>
          <w:fldChar w:fldCharType="begin"/>
        </w:r>
        <w:r w:rsidR="00421F14">
          <w:rPr>
            <w:webHidden/>
          </w:rPr>
          <w:instrText xml:space="preserve"> PAGEREF _Toc108371389 \h </w:instrText>
        </w:r>
        <w:r w:rsidR="00421F14">
          <w:rPr>
            <w:webHidden/>
          </w:rPr>
        </w:r>
        <w:r w:rsidR="00421F14">
          <w:rPr>
            <w:webHidden/>
          </w:rPr>
          <w:fldChar w:fldCharType="separate"/>
        </w:r>
        <w:r w:rsidR="00156AFC">
          <w:rPr>
            <w:webHidden/>
          </w:rPr>
          <w:t>13</w:t>
        </w:r>
        <w:r w:rsidR="00421F14">
          <w:rPr>
            <w:webHidden/>
          </w:rPr>
          <w:fldChar w:fldCharType="end"/>
        </w:r>
      </w:hyperlink>
    </w:p>
    <w:p w:rsidR="00421F14" w:rsidRDefault="000D7F82">
      <w:pPr>
        <w:pStyle w:val="TM3"/>
        <w:rPr>
          <w:rFonts w:asciiTheme="minorHAnsi" w:eastAsiaTheme="minorEastAsia" w:hAnsiTheme="minorHAnsi" w:cstheme="minorBidi"/>
        </w:rPr>
      </w:pPr>
      <w:hyperlink w:anchor="_Toc108371390" w:history="1">
        <w:r w:rsidR="00421F14" w:rsidRPr="00104DA7">
          <w:rPr>
            <w:rStyle w:val="Lienhypertexte"/>
          </w:rPr>
          <w:t>5.1.2</w:t>
        </w:r>
        <w:r w:rsidR="00421F14">
          <w:rPr>
            <w:rFonts w:asciiTheme="minorHAnsi" w:eastAsiaTheme="minorEastAsia" w:hAnsiTheme="minorHAnsi" w:cstheme="minorBidi"/>
          </w:rPr>
          <w:tab/>
        </w:r>
        <w:r w:rsidR="00421F14" w:rsidRPr="00104DA7">
          <w:rPr>
            <w:rStyle w:val="Lienhypertexte"/>
          </w:rPr>
          <w:t>Mouvements de base au clavier</w:t>
        </w:r>
        <w:r w:rsidR="00421F14">
          <w:rPr>
            <w:webHidden/>
          </w:rPr>
          <w:tab/>
        </w:r>
        <w:r w:rsidR="00421F14">
          <w:rPr>
            <w:webHidden/>
          </w:rPr>
          <w:fldChar w:fldCharType="begin"/>
        </w:r>
        <w:r w:rsidR="00421F14">
          <w:rPr>
            <w:webHidden/>
          </w:rPr>
          <w:instrText xml:space="preserve"> PAGEREF _Toc108371390 \h </w:instrText>
        </w:r>
        <w:r w:rsidR="00421F14">
          <w:rPr>
            <w:webHidden/>
          </w:rPr>
        </w:r>
        <w:r w:rsidR="00421F14">
          <w:rPr>
            <w:webHidden/>
          </w:rPr>
          <w:fldChar w:fldCharType="separate"/>
        </w:r>
        <w:r w:rsidR="00156AFC">
          <w:rPr>
            <w:webHidden/>
          </w:rPr>
          <w:t>13</w:t>
        </w:r>
        <w:r w:rsidR="00421F14">
          <w:rPr>
            <w:webHidden/>
          </w:rPr>
          <w:fldChar w:fldCharType="end"/>
        </w:r>
      </w:hyperlink>
    </w:p>
    <w:p w:rsidR="00421F14" w:rsidRDefault="000D7F82">
      <w:pPr>
        <w:pStyle w:val="TM3"/>
        <w:rPr>
          <w:rFonts w:asciiTheme="minorHAnsi" w:eastAsiaTheme="minorEastAsia" w:hAnsiTheme="minorHAnsi" w:cstheme="minorBidi"/>
        </w:rPr>
      </w:pPr>
      <w:hyperlink w:anchor="_Toc108371391" w:history="1">
        <w:r w:rsidR="00421F14" w:rsidRPr="00104DA7">
          <w:rPr>
            <w:rStyle w:val="Lienhypertexte"/>
          </w:rPr>
          <w:t>5.1.3</w:t>
        </w:r>
        <w:r w:rsidR="00421F14">
          <w:rPr>
            <w:rFonts w:asciiTheme="minorHAnsi" w:eastAsiaTheme="minorEastAsia" w:hAnsiTheme="minorHAnsi" w:cstheme="minorBidi"/>
          </w:rPr>
          <w:tab/>
        </w:r>
        <w:r w:rsidR="00421F14" w:rsidRPr="00104DA7">
          <w:rPr>
            <w:rStyle w:val="Lienhypertexte"/>
          </w:rPr>
          <w:t>Les menus</w:t>
        </w:r>
        <w:r w:rsidR="00421F14">
          <w:rPr>
            <w:webHidden/>
          </w:rPr>
          <w:tab/>
        </w:r>
        <w:r w:rsidR="00421F14">
          <w:rPr>
            <w:webHidden/>
          </w:rPr>
          <w:fldChar w:fldCharType="begin"/>
        </w:r>
        <w:r w:rsidR="00421F14">
          <w:rPr>
            <w:webHidden/>
          </w:rPr>
          <w:instrText xml:space="preserve"> PAGEREF _Toc108371391 \h </w:instrText>
        </w:r>
        <w:r w:rsidR="00421F14">
          <w:rPr>
            <w:webHidden/>
          </w:rPr>
        </w:r>
        <w:r w:rsidR="00421F14">
          <w:rPr>
            <w:webHidden/>
          </w:rPr>
          <w:fldChar w:fldCharType="separate"/>
        </w:r>
        <w:r w:rsidR="00156AFC">
          <w:rPr>
            <w:webHidden/>
          </w:rPr>
          <w:t>14</w:t>
        </w:r>
        <w:r w:rsidR="00421F14">
          <w:rPr>
            <w:webHidden/>
          </w:rPr>
          <w:fldChar w:fldCharType="end"/>
        </w:r>
      </w:hyperlink>
    </w:p>
    <w:p w:rsidR="00421F14" w:rsidRDefault="000D7F82">
      <w:pPr>
        <w:pStyle w:val="TM4"/>
        <w:tabs>
          <w:tab w:val="left" w:pos="1744"/>
        </w:tabs>
        <w:rPr>
          <w:rFonts w:asciiTheme="minorHAnsi" w:eastAsiaTheme="minorEastAsia" w:hAnsiTheme="minorHAnsi" w:cstheme="minorBidi"/>
          <w:noProof/>
        </w:rPr>
      </w:pPr>
      <w:hyperlink w:anchor="_Toc108371392" w:history="1">
        <w:r w:rsidR="00421F14" w:rsidRPr="00104DA7">
          <w:rPr>
            <w:rStyle w:val="Lienhypertexte"/>
            <w:noProof/>
          </w:rPr>
          <w:t>5.1.3.1</w:t>
        </w:r>
        <w:r w:rsidR="00421F14">
          <w:rPr>
            <w:rFonts w:asciiTheme="minorHAnsi" w:eastAsiaTheme="minorEastAsia" w:hAnsiTheme="minorHAnsi" w:cstheme="minorBidi"/>
            <w:noProof/>
          </w:rPr>
          <w:tab/>
        </w:r>
        <w:r w:rsidR="00421F14" w:rsidRPr="00104DA7">
          <w:rPr>
            <w:rStyle w:val="Lienhypertexte"/>
            <w:noProof/>
          </w:rPr>
          <w:t>Le menu Fichier</w:t>
        </w:r>
        <w:r w:rsidR="00421F14">
          <w:rPr>
            <w:noProof/>
            <w:webHidden/>
          </w:rPr>
          <w:tab/>
        </w:r>
        <w:r w:rsidR="00421F14">
          <w:rPr>
            <w:noProof/>
            <w:webHidden/>
          </w:rPr>
          <w:fldChar w:fldCharType="begin"/>
        </w:r>
        <w:r w:rsidR="00421F14">
          <w:rPr>
            <w:noProof/>
            <w:webHidden/>
          </w:rPr>
          <w:instrText xml:space="preserve"> PAGEREF _Toc108371392 \h </w:instrText>
        </w:r>
        <w:r w:rsidR="00421F14">
          <w:rPr>
            <w:noProof/>
            <w:webHidden/>
          </w:rPr>
        </w:r>
        <w:r w:rsidR="00421F14">
          <w:rPr>
            <w:noProof/>
            <w:webHidden/>
          </w:rPr>
          <w:fldChar w:fldCharType="separate"/>
        </w:r>
        <w:r w:rsidR="00156AFC">
          <w:rPr>
            <w:noProof/>
            <w:webHidden/>
          </w:rPr>
          <w:t>15</w:t>
        </w:r>
        <w:r w:rsidR="00421F14">
          <w:rPr>
            <w:noProof/>
            <w:webHidden/>
          </w:rPr>
          <w:fldChar w:fldCharType="end"/>
        </w:r>
      </w:hyperlink>
    </w:p>
    <w:p w:rsidR="00421F14" w:rsidRDefault="000D7F82">
      <w:pPr>
        <w:pStyle w:val="TM4"/>
        <w:tabs>
          <w:tab w:val="left" w:pos="1744"/>
        </w:tabs>
        <w:rPr>
          <w:rFonts w:asciiTheme="minorHAnsi" w:eastAsiaTheme="minorEastAsia" w:hAnsiTheme="minorHAnsi" w:cstheme="minorBidi"/>
          <w:noProof/>
        </w:rPr>
      </w:pPr>
      <w:hyperlink w:anchor="_Toc108371393" w:history="1">
        <w:r w:rsidR="00421F14" w:rsidRPr="00104DA7">
          <w:rPr>
            <w:rStyle w:val="Lienhypertexte"/>
            <w:noProof/>
          </w:rPr>
          <w:t>5.1.3.2</w:t>
        </w:r>
        <w:r w:rsidR="00421F14">
          <w:rPr>
            <w:rFonts w:asciiTheme="minorHAnsi" w:eastAsiaTheme="minorEastAsia" w:hAnsiTheme="minorHAnsi" w:cstheme="minorBidi"/>
            <w:noProof/>
          </w:rPr>
          <w:tab/>
        </w:r>
        <w:r w:rsidR="00421F14" w:rsidRPr="00104DA7">
          <w:rPr>
            <w:rStyle w:val="Lienhypertexte"/>
            <w:noProof/>
          </w:rPr>
          <w:t>Le menu Affichage</w:t>
        </w:r>
        <w:r w:rsidR="00421F14">
          <w:rPr>
            <w:noProof/>
            <w:webHidden/>
          </w:rPr>
          <w:tab/>
        </w:r>
        <w:r w:rsidR="00421F14">
          <w:rPr>
            <w:noProof/>
            <w:webHidden/>
          </w:rPr>
          <w:fldChar w:fldCharType="begin"/>
        </w:r>
        <w:r w:rsidR="00421F14">
          <w:rPr>
            <w:noProof/>
            <w:webHidden/>
          </w:rPr>
          <w:instrText xml:space="preserve"> PAGEREF _Toc108371393 \h </w:instrText>
        </w:r>
        <w:r w:rsidR="00421F14">
          <w:rPr>
            <w:noProof/>
            <w:webHidden/>
          </w:rPr>
        </w:r>
        <w:r w:rsidR="00421F14">
          <w:rPr>
            <w:noProof/>
            <w:webHidden/>
          </w:rPr>
          <w:fldChar w:fldCharType="separate"/>
        </w:r>
        <w:r w:rsidR="00156AFC">
          <w:rPr>
            <w:noProof/>
            <w:webHidden/>
          </w:rPr>
          <w:t>21</w:t>
        </w:r>
        <w:r w:rsidR="00421F14">
          <w:rPr>
            <w:noProof/>
            <w:webHidden/>
          </w:rPr>
          <w:fldChar w:fldCharType="end"/>
        </w:r>
      </w:hyperlink>
    </w:p>
    <w:p w:rsidR="00421F14" w:rsidRDefault="000D7F82">
      <w:pPr>
        <w:pStyle w:val="TM4"/>
        <w:tabs>
          <w:tab w:val="left" w:pos="1744"/>
        </w:tabs>
        <w:rPr>
          <w:rFonts w:asciiTheme="minorHAnsi" w:eastAsiaTheme="minorEastAsia" w:hAnsiTheme="minorHAnsi" w:cstheme="minorBidi"/>
          <w:noProof/>
        </w:rPr>
      </w:pPr>
      <w:hyperlink w:anchor="_Toc108371394" w:history="1">
        <w:r w:rsidR="00421F14" w:rsidRPr="00104DA7">
          <w:rPr>
            <w:rStyle w:val="Lienhypertexte"/>
            <w:noProof/>
          </w:rPr>
          <w:t>5.1.3.3</w:t>
        </w:r>
        <w:r w:rsidR="00421F14">
          <w:rPr>
            <w:rFonts w:asciiTheme="minorHAnsi" w:eastAsiaTheme="minorEastAsia" w:hAnsiTheme="minorHAnsi" w:cstheme="minorBidi"/>
            <w:noProof/>
          </w:rPr>
          <w:tab/>
        </w:r>
        <w:r w:rsidR="00421F14" w:rsidRPr="00104DA7">
          <w:rPr>
            <w:rStyle w:val="Lienhypertexte"/>
            <w:noProof/>
          </w:rPr>
          <w:t>Le menu Primitive</w:t>
        </w:r>
        <w:r w:rsidR="00421F14">
          <w:rPr>
            <w:noProof/>
            <w:webHidden/>
          </w:rPr>
          <w:tab/>
        </w:r>
        <w:r w:rsidR="00421F14">
          <w:rPr>
            <w:noProof/>
            <w:webHidden/>
          </w:rPr>
          <w:fldChar w:fldCharType="begin"/>
        </w:r>
        <w:r w:rsidR="00421F14">
          <w:rPr>
            <w:noProof/>
            <w:webHidden/>
          </w:rPr>
          <w:instrText xml:space="preserve"> PAGEREF _Toc108371394 \h </w:instrText>
        </w:r>
        <w:r w:rsidR="00421F14">
          <w:rPr>
            <w:noProof/>
            <w:webHidden/>
          </w:rPr>
        </w:r>
        <w:r w:rsidR="00421F14">
          <w:rPr>
            <w:noProof/>
            <w:webHidden/>
          </w:rPr>
          <w:fldChar w:fldCharType="separate"/>
        </w:r>
        <w:r w:rsidR="00156AFC">
          <w:rPr>
            <w:noProof/>
            <w:webHidden/>
          </w:rPr>
          <w:t>22</w:t>
        </w:r>
        <w:r w:rsidR="00421F14">
          <w:rPr>
            <w:noProof/>
            <w:webHidden/>
          </w:rPr>
          <w:fldChar w:fldCharType="end"/>
        </w:r>
      </w:hyperlink>
    </w:p>
    <w:p w:rsidR="00421F14" w:rsidRDefault="000D7F82">
      <w:pPr>
        <w:pStyle w:val="TM4"/>
        <w:tabs>
          <w:tab w:val="left" w:pos="1744"/>
        </w:tabs>
        <w:rPr>
          <w:rFonts w:asciiTheme="minorHAnsi" w:eastAsiaTheme="minorEastAsia" w:hAnsiTheme="minorHAnsi" w:cstheme="minorBidi"/>
          <w:noProof/>
        </w:rPr>
      </w:pPr>
      <w:hyperlink w:anchor="_Toc108371395" w:history="1">
        <w:r w:rsidR="00421F14" w:rsidRPr="00104DA7">
          <w:rPr>
            <w:rStyle w:val="Lienhypertexte"/>
            <w:noProof/>
          </w:rPr>
          <w:t>5.1.3.4</w:t>
        </w:r>
        <w:r w:rsidR="00421F14">
          <w:rPr>
            <w:rFonts w:asciiTheme="minorHAnsi" w:eastAsiaTheme="minorEastAsia" w:hAnsiTheme="minorHAnsi" w:cstheme="minorBidi"/>
            <w:noProof/>
          </w:rPr>
          <w:tab/>
        </w:r>
        <w:r w:rsidR="00421F14" w:rsidRPr="00104DA7">
          <w:rPr>
            <w:rStyle w:val="Lienhypertexte"/>
            <w:noProof/>
          </w:rPr>
          <w:t>Le menu Repérage</w:t>
        </w:r>
        <w:r w:rsidR="00421F14">
          <w:rPr>
            <w:noProof/>
            <w:webHidden/>
          </w:rPr>
          <w:tab/>
        </w:r>
        <w:r w:rsidR="00421F14">
          <w:rPr>
            <w:noProof/>
            <w:webHidden/>
          </w:rPr>
          <w:fldChar w:fldCharType="begin"/>
        </w:r>
        <w:r w:rsidR="00421F14">
          <w:rPr>
            <w:noProof/>
            <w:webHidden/>
          </w:rPr>
          <w:instrText xml:space="preserve"> PAGEREF _Toc108371395 \h </w:instrText>
        </w:r>
        <w:r w:rsidR="00421F14">
          <w:rPr>
            <w:noProof/>
            <w:webHidden/>
          </w:rPr>
        </w:r>
        <w:r w:rsidR="00421F14">
          <w:rPr>
            <w:noProof/>
            <w:webHidden/>
          </w:rPr>
          <w:fldChar w:fldCharType="separate"/>
        </w:r>
        <w:r w:rsidR="00156AFC">
          <w:rPr>
            <w:noProof/>
            <w:webHidden/>
          </w:rPr>
          <w:t>24</w:t>
        </w:r>
        <w:r w:rsidR="00421F14">
          <w:rPr>
            <w:noProof/>
            <w:webHidden/>
          </w:rPr>
          <w:fldChar w:fldCharType="end"/>
        </w:r>
      </w:hyperlink>
    </w:p>
    <w:p w:rsidR="00421F14" w:rsidRDefault="000D7F82">
      <w:pPr>
        <w:pStyle w:val="TM4"/>
        <w:tabs>
          <w:tab w:val="left" w:pos="1744"/>
        </w:tabs>
        <w:rPr>
          <w:rFonts w:asciiTheme="minorHAnsi" w:eastAsiaTheme="minorEastAsia" w:hAnsiTheme="minorHAnsi" w:cstheme="minorBidi"/>
          <w:noProof/>
        </w:rPr>
      </w:pPr>
      <w:hyperlink w:anchor="_Toc108371396" w:history="1">
        <w:r w:rsidR="00421F14" w:rsidRPr="00104DA7">
          <w:rPr>
            <w:rStyle w:val="Lienhypertexte"/>
            <w:noProof/>
          </w:rPr>
          <w:t>5.1.3.5</w:t>
        </w:r>
        <w:r w:rsidR="00421F14">
          <w:rPr>
            <w:rFonts w:asciiTheme="minorHAnsi" w:eastAsiaTheme="minorEastAsia" w:hAnsiTheme="minorHAnsi" w:cstheme="minorBidi"/>
            <w:noProof/>
          </w:rPr>
          <w:tab/>
        </w:r>
        <w:r w:rsidR="00421F14" w:rsidRPr="00104DA7">
          <w:rPr>
            <w:rStyle w:val="Lienhypertexte"/>
            <w:noProof/>
          </w:rPr>
          <w:t>Le menu Image</w:t>
        </w:r>
        <w:r w:rsidR="00421F14">
          <w:rPr>
            <w:noProof/>
            <w:webHidden/>
          </w:rPr>
          <w:tab/>
        </w:r>
        <w:r w:rsidR="00421F14">
          <w:rPr>
            <w:noProof/>
            <w:webHidden/>
          </w:rPr>
          <w:fldChar w:fldCharType="begin"/>
        </w:r>
        <w:r w:rsidR="00421F14">
          <w:rPr>
            <w:noProof/>
            <w:webHidden/>
          </w:rPr>
          <w:instrText xml:space="preserve"> PAGEREF _Toc108371396 \h </w:instrText>
        </w:r>
        <w:r w:rsidR="00421F14">
          <w:rPr>
            <w:noProof/>
            <w:webHidden/>
          </w:rPr>
        </w:r>
        <w:r w:rsidR="00421F14">
          <w:rPr>
            <w:noProof/>
            <w:webHidden/>
          </w:rPr>
          <w:fldChar w:fldCharType="separate"/>
        </w:r>
        <w:r w:rsidR="00156AFC">
          <w:rPr>
            <w:noProof/>
            <w:webHidden/>
          </w:rPr>
          <w:t>27</w:t>
        </w:r>
        <w:r w:rsidR="00421F14">
          <w:rPr>
            <w:noProof/>
            <w:webHidden/>
          </w:rPr>
          <w:fldChar w:fldCharType="end"/>
        </w:r>
      </w:hyperlink>
    </w:p>
    <w:p w:rsidR="00421F14" w:rsidRDefault="000D7F82">
      <w:pPr>
        <w:pStyle w:val="TM4"/>
        <w:tabs>
          <w:tab w:val="left" w:pos="1744"/>
        </w:tabs>
        <w:rPr>
          <w:rFonts w:asciiTheme="minorHAnsi" w:eastAsiaTheme="minorEastAsia" w:hAnsiTheme="minorHAnsi" w:cstheme="minorBidi"/>
          <w:noProof/>
        </w:rPr>
      </w:pPr>
      <w:hyperlink w:anchor="_Toc108371397" w:history="1">
        <w:r w:rsidR="00421F14" w:rsidRPr="00104DA7">
          <w:rPr>
            <w:rStyle w:val="Lienhypertexte"/>
            <w:noProof/>
          </w:rPr>
          <w:t>5.1.3.6</w:t>
        </w:r>
        <w:r w:rsidR="00421F14">
          <w:rPr>
            <w:rFonts w:asciiTheme="minorHAnsi" w:eastAsiaTheme="minorEastAsia" w:hAnsiTheme="minorHAnsi" w:cstheme="minorBidi"/>
            <w:noProof/>
          </w:rPr>
          <w:tab/>
        </w:r>
        <w:r w:rsidR="00421F14" w:rsidRPr="00104DA7">
          <w:rPr>
            <w:rStyle w:val="Lienhypertexte"/>
            <w:noProof/>
          </w:rPr>
          <w:t>Le menu Déplacement</w:t>
        </w:r>
        <w:r w:rsidR="00421F14">
          <w:rPr>
            <w:noProof/>
            <w:webHidden/>
          </w:rPr>
          <w:tab/>
        </w:r>
        <w:r w:rsidR="00421F14">
          <w:rPr>
            <w:noProof/>
            <w:webHidden/>
          </w:rPr>
          <w:fldChar w:fldCharType="begin"/>
        </w:r>
        <w:r w:rsidR="00421F14">
          <w:rPr>
            <w:noProof/>
            <w:webHidden/>
          </w:rPr>
          <w:instrText xml:space="preserve"> PAGEREF _Toc108371397 \h </w:instrText>
        </w:r>
        <w:r w:rsidR="00421F14">
          <w:rPr>
            <w:noProof/>
            <w:webHidden/>
          </w:rPr>
        </w:r>
        <w:r w:rsidR="00421F14">
          <w:rPr>
            <w:noProof/>
            <w:webHidden/>
          </w:rPr>
          <w:fldChar w:fldCharType="separate"/>
        </w:r>
        <w:r w:rsidR="00156AFC">
          <w:rPr>
            <w:noProof/>
            <w:webHidden/>
          </w:rPr>
          <w:t>27</w:t>
        </w:r>
        <w:r w:rsidR="00421F14">
          <w:rPr>
            <w:noProof/>
            <w:webHidden/>
          </w:rPr>
          <w:fldChar w:fldCharType="end"/>
        </w:r>
      </w:hyperlink>
    </w:p>
    <w:p w:rsidR="00421F14" w:rsidRDefault="000D7F82">
      <w:pPr>
        <w:pStyle w:val="TM4"/>
        <w:tabs>
          <w:tab w:val="left" w:pos="1744"/>
        </w:tabs>
        <w:rPr>
          <w:rFonts w:asciiTheme="minorHAnsi" w:eastAsiaTheme="minorEastAsia" w:hAnsiTheme="minorHAnsi" w:cstheme="minorBidi"/>
          <w:noProof/>
        </w:rPr>
      </w:pPr>
      <w:hyperlink w:anchor="_Toc108371398" w:history="1">
        <w:r w:rsidR="00421F14" w:rsidRPr="00104DA7">
          <w:rPr>
            <w:rStyle w:val="Lienhypertexte"/>
            <w:noProof/>
          </w:rPr>
          <w:t>5.1.3.7</w:t>
        </w:r>
        <w:r w:rsidR="00421F14">
          <w:rPr>
            <w:rFonts w:asciiTheme="minorHAnsi" w:eastAsiaTheme="minorEastAsia" w:hAnsiTheme="minorHAnsi" w:cstheme="minorBidi"/>
            <w:noProof/>
          </w:rPr>
          <w:tab/>
        </w:r>
        <w:r w:rsidR="00421F14" w:rsidRPr="00104DA7">
          <w:rPr>
            <w:rStyle w:val="Lienhypertexte"/>
            <w:noProof/>
          </w:rPr>
          <w:t>Le menu Outils</w:t>
        </w:r>
        <w:r w:rsidR="00421F14">
          <w:rPr>
            <w:noProof/>
            <w:webHidden/>
          </w:rPr>
          <w:tab/>
        </w:r>
        <w:r w:rsidR="00421F14">
          <w:rPr>
            <w:noProof/>
            <w:webHidden/>
          </w:rPr>
          <w:fldChar w:fldCharType="begin"/>
        </w:r>
        <w:r w:rsidR="00421F14">
          <w:rPr>
            <w:noProof/>
            <w:webHidden/>
          </w:rPr>
          <w:instrText xml:space="preserve"> PAGEREF _Toc108371398 \h </w:instrText>
        </w:r>
        <w:r w:rsidR="00421F14">
          <w:rPr>
            <w:noProof/>
            <w:webHidden/>
          </w:rPr>
        </w:r>
        <w:r w:rsidR="00421F14">
          <w:rPr>
            <w:noProof/>
            <w:webHidden/>
          </w:rPr>
          <w:fldChar w:fldCharType="separate"/>
        </w:r>
        <w:r w:rsidR="00156AFC">
          <w:rPr>
            <w:noProof/>
            <w:webHidden/>
          </w:rPr>
          <w:t>27</w:t>
        </w:r>
        <w:r w:rsidR="00421F14">
          <w:rPr>
            <w:noProof/>
            <w:webHidden/>
          </w:rPr>
          <w:fldChar w:fldCharType="end"/>
        </w:r>
      </w:hyperlink>
    </w:p>
    <w:p w:rsidR="00421F14" w:rsidRDefault="000D7F82">
      <w:pPr>
        <w:pStyle w:val="TM4"/>
        <w:tabs>
          <w:tab w:val="left" w:pos="1744"/>
        </w:tabs>
        <w:rPr>
          <w:rFonts w:asciiTheme="minorHAnsi" w:eastAsiaTheme="minorEastAsia" w:hAnsiTheme="minorHAnsi" w:cstheme="minorBidi"/>
          <w:noProof/>
        </w:rPr>
      </w:pPr>
      <w:hyperlink w:anchor="_Toc108371399" w:history="1">
        <w:r w:rsidR="00421F14" w:rsidRPr="00104DA7">
          <w:rPr>
            <w:rStyle w:val="Lienhypertexte"/>
            <w:noProof/>
          </w:rPr>
          <w:t>5.1.3.8</w:t>
        </w:r>
        <w:r w:rsidR="00421F14">
          <w:rPr>
            <w:rFonts w:asciiTheme="minorHAnsi" w:eastAsiaTheme="minorEastAsia" w:hAnsiTheme="minorHAnsi" w:cstheme="minorBidi"/>
            <w:noProof/>
          </w:rPr>
          <w:tab/>
        </w:r>
        <w:r w:rsidR="00421F14" w:rsidRPr="00104DA7">
          <w:rPr>
            <w:rStyle w:val="Lienhypertexte"/>
            <w:noProof/>
          </w:rPr>
          <w:t>Le menu Transformations</w:t>
        </w:r>
        <w:r w:rsidR="00421F14">
          <w:rPr>
            <w:noProof/>
            <w:webHidden/>
          </w:rPr>
          <w:tab/>
        </w:r>
        <w:r w:rsidR="00421F14">
          <w:rPr>
            <w:noProof/>
            <w:webHidden/>
          </w:rPr>
          <w:fldChar w:fldCharType="begin"/>
        </w:r>
        <w:r w:rsidR="00421F14">
          <w:rPr>
            <w:noProof/>
            <w:webHidden/>
          </w:rPr>
          <w:instrText xml:space="preserve"> PAGEREF _Toc108371399 \h </w:instrText>
        </w:r>
        <w:r w:rsidR="00421F14">
          <w:rPr>
            <w:noProof/>
            <w:webHidden/>
          </w:rPr>
        </w:r>
        <w:r w:rsidR="00421F14">
          <w:rPr>
            <w:noProof/>
            <w:webHidden/>
          </w:rPr>
          <w:fldChar w:fldCharType="separate"/>
        </w:r>
        <w:r w:rsidR="00156AFC">
          <w:rPr>
            <w:noProof/>
            <w:webHidden/>
          </w:rPr>
          <w:t>38</w:t>
        </w:r>
        <w:r w:rsidR="00421F14">
          <w:rPr>
            <w:noProof/>
            <w:webHidden/>
          </w:rPr>
          <w:fldChar w:fldCharType="end"/>
        </w:r>
      </w:hyperlink>
    </w:p>
    <w:p w:rsidR="00421F14" w:rsidRDefault="000D7F82">
      <w:pPr>
        <w:pStyle w:val="TM4"/>
        <w:tabs>
          <w:tab w:val="left" w:pos="1744"/>
        </w:tabs>
        <w:rPr>
          <w:rFonts w:asciiTheme="minorHAnsi" w:eastAsiaTheme="minorEastAsia" w:hAnsiTheme="minorHAnsi" w:cstheme="minorBidi"/>
          <w:noProof/>
        </w:rPr>
      </w:pPr>
      <w:hyperlink w:anchor="_Toc108371400" w:history="1">
        <w:r w:rsidR="00421F14" w:rsidRPr="00104DA7">
          <w:rPr>
            <w:rStyle w:val="Lienhypertexte"/>
            <w:noProof/>
          </w:rPr>
          <w:t>5.1.3.9</w:t>
        </w:r>
        <w:r w:rsidR="00421F14">
          <w:rPr>
            <w:rFonts w:asciiTheme="minorHAnsi" w:eastAsiaTheme="minorEastAsia" w:hAnsiTheme="minorHAnsi" w:cstheme="minorBidi"/>
            <w:noProof/>
          </w:rPr>
          <w:tab/>
        </w:r>
        <w:r w:rsidR="00421F14" w:rsidRPr="00104DA7">
          <w:rPr>
            <w:rStyle w:val="Lienhypertexte"/>
            <w:noProof/>
          </w:rPr>
          <w:t>Le menu Options</w:t>
        </w:r>
        <w:r w:rsidR="00421F14">
          <w:rPr>
            <w:noProof/>
            <w:webHidden/>
          </w:rPr>
          <w:tab/>
        </w:r>
        <w:r w:rsidR="00421F14">
          <w:rPr>
            <w:noProof/>
            <w:webHidden/>
          </w:rPr>
          <w:fldChar w:fldCharType="begin"/>
        </w:r>
        <w:r w:rsidR="00421F14">
          <w:rPr>
            <w:noProof/>
            <w:webHidden/>
          </w:rPr>
          <w:instrText xml:space="preserve"> PAGEREF _Toc108371400 \h </w:instrText>
        </w:r>
        <w:r w:rsidR="00421F14">
          <w:rPr>
            <w:noProof/>
            <w:webHidden/>
          </w:rPr>
        </w:r>
        <w:r w:rsidR="00421F14">
          <w:rPr>
            <w:noProof/>
            <w:webHidden/>
          </w:rPr>
          <w:fldChar w:fldCharType="separate"/>
        </w:r>
        <w:r w:rsidR="00156AFC">
          <w:rPr>
            <w:noProof/>
            <w:webHidden/>
          </w:rPr>
          <w:t>39</w:t>
        </w:r>
        <w:r w:rsidR="00421F14">
          <w:rPr>
            <w:noProof/>
            <w:webHidden/>
          </w:rPr>
          <w:fldChar w:fldCharType="end"/>
        </w:r>
      </w:hyperlink>
    </w:p>
    <w:p w:rsidR="00421F14" w:rsidRDefault="000D7F82">
      <w:pPr>
        <w:pStyle w:val="TM4"/>
        <w:tabs>
          <w:tab w:val="left" w:pos="1866"/>
        </w:tabs>
        <w:rPr>
          <w:rFonts w:asciiTheme="minorHAnsi" w:eastAsiaTheme="minorEastAsia" w:hAnsiTheme="minorHAnsi" w:cstheme="minorBidi"/>
          <w:noProof/>
        </w:rPr>
      </w:pPr>
      <w:hyperlink w:anchor="_Toc108371401" w:history="1">
        <w:r w:rsidR="00421F14" w:rsidRPr="00104DA7">
          <w:rPr>
            <w:rStyle w:val="Lienhypertexte"/>
            <w:noProof/>
          </w:rPr>
          <w:t>5.1.3.10</w:t>
        </w:r>
        <w:r w:rsidR="00421F14">
          <w:rPr>
            <w:rFonts w:asciiTheme="minorHAnsi" w:eastAsiaTheme="minorEastAsia" w:hAnsiTheme="minorHAnsi" w:cstheme="minorBidi"/>
            <w:noProof/>
          </w:rPr>
          <w:tab/>
        </w:r>
        <w:r w:rsidR="00421F14" w:rsidRPr="00104DA7">
          <w:rPr>
            <w:rStyle w:val="Lienhypertexte"/>
            <w:noProof/>
          </w:rPr>
          <w:t>Le menu Aide</w:t>
        </w:r>
        <w:r w:rsidR="00421F14">
          <w:rPr>
            <w:noProof/>
            <w:webHidden/>
          </w:rPr>
          <w:tab/>
        </w:r>
        <w:r w:rsidR="00421F14">
          <w:rPr>
            <w:noProof/>
            <w:webHidden/>
          </w:rPr>
          <w:fldChar w:fldCharType="begin"/>
        </w:r>
        <w:r w:rsidR="00421F14">
          <w:rPr>
            <w:noProof/>
            <w:webHidden/>
          </w:rPr>
          <w:instrText xml:space="preserve"> PAGEREF _Toc108371401 \h </w:instrText>
        </w:r>
        <w:r w:rsidR="00421F14">
          <w:rPr>
            <w:noProof/>
            <w:webHidden/>
          </w:rPr>
        </w:r>
        <w:r w:rsidR="00421F14">
          <w:rPr>
            <w:noProof/>
            <w:webHidden/>
          </w:rPr>
          <w:fldChar w:fldCharType="separate"/>
        </w:r>
        <w:r w:rsidR="00156AFC">
          <w:rPr>
            <w:noProof/>
            <w:webHidden/>
          </w:rPr>
          <w:t>39</w:t>
        </w:r>
        <w:r w:rsidR="00421F14">
          <w:rPr>
            <w:noProof/>
            <w:webHidden/>
          </w:rPr>
          <w:fldChar w:fldCharType="end"/>
        </w:r>
      </w:hyperlink>
    </w:p>
    <w:p w:rsidR="00421F14" w:rsidRDefault="000D7F82">
      <w:pPr>
        <w:pStyle w:val="TM3"/>
        <w:rPr>
          <w:rFonts w:asciiTheme="minorHAnsi" w:eastAsiaTheme="minorEastAsia" w:hAnsiTheme="minorHAnsi" w:cstheme="minorBidi"/>
        </w:rPr>
      </w:pPr>
      <w:hyperlink w:anchor="_Toc108371402" w:history="1">
        <w:r w:rsidR="00421F14" w:rsidRPr="00104DA7">
          <w:rPr>
            <w:rStyle w:val="Lienhypertexte"/>
          </w:rPr>
          <w:t>5.1.4</w:t>
        </w:r>
        <w:r w:rsidR="00421F14">
          <w:rPr>
            <w:rFonts w:asciiTheme="minorHAnsi" w:eastAsiaTheme="minorEastAsia" w:hAnsiTheme="minorHAnsi" w:cstheme="minorBidi"/>
          </w:rPr>
          <w:tab/>
        </w:r>
        <w:r w:rsidR="00421F14" w:rsidRPr="00104DA7">
          <w:rPr>
            <w:rStyle w:val="Lienhypertexte"/>
          </w:rPr>
          <w:t>Les boutons sous la barre de menus</w:t>
        </w:r>
        <w:r w:rsidR="00421F14">
          <w:rPr>
            <w:webHidden/>
          </w:rPr>
          <w:tab/>
        </w:r>
        <w:r w:rsidR="00421F14">
          <w:rPr>
            <w:webHidden/>
          </w:rPr>
          <w:fldChar w:fldCharType="begin"/>
        </w:r>
        <w:r w:rsidR="00421F14">
          <w:rPr>
            <w:webHidden/>
          </w:rPr>
          <w:instrText xml:space="preserve"> PAGEREF _Toc108371402 \h </w:instrText>
        </w:r>
        <w:r w:rsidR="00421F14">
          <w:rPr>
            <w:webHidden/>
          </w:rPr>
        </w:r>
        <w:r w:rsidR="00421F14">
          <w:rPr>
            <w:webHidden/>
          </w:rPr>
          <w:fldChar w:fldCharType="separate"/>
        </w:r>
        <w:r w:rsidR="00156AFC">
          <w:rPr>
            <w:webHidden/>
          </w:rPr>
          <w:t>40</w:t>
        </w:r>
        <w:r w:rsidR="00421F14">
          <w:rPr>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403" w:history="1">
        <w:r w:rsidR="00421F14" w:rsidRPr="00104DA7">
          <w:rPr>
            <w:rStyle w:val="Lienhypertexte"/>
            <w:noProof/>
          </w:rPr>
          <w:t>5.2</w:t>
        </w:r>
        <w:r w:rsidR="00421F14">
          <w:rPr>
            <w:rFonts w:asciiTheme="minorHAnsi" w:eastAsiaTheme="minorEastAsia" w:hAnsiTheme="minorHAnsi" w:cstheme="minorBidi"/>
            <w:smallCaps w:val="0"/>
            <w:noProof/>
          </w:rPr>
          <w:tab/>
        </w:r>
        <w:r w:rsidR="00421F14" w:rsidRPr="00104DA7">
          <w:rPr>
            <w:rStyle w:val="Lienhypertexte"/>
            <w:noProof/>
          </w:rPr>
          <w:t>Les raccourcis au clavier</w:t>
        </w:r>
        <w:r w:rsidR="00421F14">
          <w:rPr>
            <w:noProof/>
            <w:webHidden/>
          </w:rPr>
          <w:tab/>
        </w:r>
        <w:r w:rsidR="00421F14">
          <w:rPr>
            <w:noProof/>
            <w:webHidden/>
          </w:rPr>
          <w:fldChar w:fldCharType="begin"/>
        </w:r>
        <w:r w:rsidR="00421F14">
          <w:rPr>
            <w:noProof/>
            <w:webHidden/>
          </w:rPr>
          <w:instrText xml:space="preserve"> PAGEREF _Toc108371403 \h </w:instrText>
        </w:r>
        <w:r w:rsidR="00421F14">
          <w:rPr>
            <w:noProof/>
            <w:webHidden/>
          </w:rPr>
        </w:r>
        <w:r w:rsidR="00421F14">
          <w:rPr>
            <w:noProof/>
            <w:webHidden/>
          </w:rPr>
          <w:fldChar w:fldCharType="separate"/>
        </w:r>
        <w:r w:rsidR="00156AFC">
          <w:rPr>
            <w:noProof/>
            <w:webHidden/>
          </w:rPr>
          <w:t>41</w:t>
        </w:r>
        <w:r w:rsidR="00421F14">
          <w:rPr>
            <w:noProof/>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404" w:history="1">
        <w:r w:rsidR="00421F14" w:rsidRPr="00104DA7">
          <w:rPr>
            <w:rStyle w:val="Lienhypertexte"/>
            <w:noProof/>
          </w:rPr>
          <w:t>5.3</w:t>
        </w:r>
        <w:r w:rsidR="00421F14">
          <w:rPr>
            <w:rFonts w:asciiTheme="minorHAnsi" w:eastAsiaTheme="minorEastAsia" w:hAnsiTheme="minorHAnsi" w:cstheme="minorBidi"/>
            <w:smallCaps w:val="0"/>
            <w:noProof/>
          </w:rPr>
          <w:tab/>
        </w:r>
        <w:r w:rsidR="00421F14" w:rsidRPr="00104DA7">
          <w:rPr>
            <w:rStyle w:val="Lienhypertexte"/>
            <w:noProof/>
          </w:rPr>
          <w:t>Les menus contextuels</w:t>
        </w:r>
        <w:r w:rsidR="00421F14">
          <w:rPr>
            <w:noProof/>
            <w:webHidden/>
          </w:rPr>
          <w:tab/>
        </w:r>
        <w:r w:rsidR="00421F14">
          <w:rPr>
            <w:noProof/>
            <w:webHidden/>
          </w:rPr>
          <w:fldChar w:fldCharType="begin"/>
        </w:r>
        <w:r w:rsidR="00421F14">
          <w:rPr>
            <w:noProof/>
            <w:webHidden/>
          </w:rPr>
          <w:instrText xml:space="preserve"> PAGEREF _Toc108371404 \h </w:instrText>
        </w:r>
        <w:r w:rsidR="00421F14">
          <w:rPr>
            <w:noProof/>
            <w:webHidden/>
          </w:rPr>
        </w:r>
        <w:r w:rsidR="00421F14">
          <w:rPr>
            <w:noProof/>
            <w:webHidden/>
          </w:rPr>
          <w:fldChar w:fldCharType="separate"/>
        </w:r>
        <w:r w:rsidR="00156AFC">
          <w:rPr>
            <w:noProof/>
            <w:webHidden/>
          </w:rPr>
          <w:t>43</w:t>
        </w:r>
        <w:r w:rsidR="00421F14">
          <w:rPr>
            <w:noProof/>
            <w:webHidden/>
          </w:rPr>
          <w:fldChar w:fldCharType="end"/>
        </w:r>
      </w:hyperlink>
    </w:p>
    <w:p w:rsidR="00421F14" w:rsidRDefault="000D7F82">
      <w:pPr>
        <w:pStyle w:val="TM1"/>
        <w:rPr>
          <w:rFonts w:asciiTheme="minorHAnsi" w:eastAsiaTheme="minorEastAsia" w:hAnsiTheme="minorHAnsi" w:cstheme="minorBidi"/>
          <w:caps w:val="0"/>
          <w:noProof/>
        </w:rPr>
      </w:pPr>
      <w:hyperlink w:anchor="_Toc108371405" w:history="1">
        <w:r w:rsidR="00421F14" w:rsidRPr="00104DA7">
          <w:rPr>
            <w:rStyle w:val="Lienhypertexte"/>
            <w:noProof/>
          </w:rPr>
          <w:t>6</w:t>
        </w:r>
        <w:r w:rsidR="00421F14">
          <w:rPr>
            <w:rFonts w:asciiTheme="minorHAnsi" w:eastAsiaTheme="minorEastAsia" w:hAnsiTheme="minorHAnsi" w:cstheme="minorBidi"/>
            <w:caps w:val="0"/>
            <w:noProof/>
          </w:rPr>
          <w:tab/>
        </w:r>
        <w:r w:rsidR="00421F14" w:rsidRPr="00104DA7">
          <w:rPr>
            <w:rStyle w:val="Lienhypertexte"/>
            <w:noProof/>
          </w:rPr>
          <w:t>Installation</w:t>
        </w:r>
        <w:r w:rsidR="00421F14">
          <w:rPr>
            <w:noProof/>
            <w:webHidden/>
          </w:rPr>
          <w:tab/>
        </w:r>
        <w:r w:rsidR="00421F14">
          <w:rPr>
            <w:noProof/>
            <w:webHidden/>
          </w:rPr>
          <w:fldChar w:fldCharType="begin"/>
        </w:r>
        <w:r w:rsidR="00421F14">
          <w:rPr>
            <w:noProof/>
            <w:webHidden/>
          </w:rPr>
          <w:instrText xml:space="preserve"> PAGEREF _Toc108371405 \h </w:instrText>
        </w:r>
        <w:r w:rsidR="00421F14">
          <w:rPr>
            <w:noProof/>
            <w:webHidden/>
          </w:rPr>
        </w:r>
        <w:r w:rsidR="00421F14">
          <w:rPr>
            <w:noProof/>
            <w:webHidden/>
          </w:rPr>
          <w:fldChar w:fldCharType="separate"/>
        </w:r>
        <w:r w:rsidR="00156AFC">
          <w:rPr>
            <w:noProof/>
            <w:webHidden/>
          </w:rPr>
          <w:t>43</w:t>
        </w:r>
        <w:r w:rsidR="00421F14">
          <w:rPr>
            <w:noProof/>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406" w:history="1">
        <w:r w:rsidR="00421F14" w:rsidRPr="00104DA7">
          <w:rPr>
            <w:rStyle w:val="Lienhypertexte"/>
            <w:noProof/>
          </w:rPr>
          <w:t>6.1</w:t>
        </w:r>
        <w:r w:rsidR="00421F14">
          <w:rPr>
            <w:rFonts w:asciiTheme="minorHAnsi" w:eastAsiaTheme="minorEastAsia" w:hAnsiTheme="minorHAnsi" w:cstheme="minorBidi"/>
            <w:smallCaps w:val="0"/>
            <w:noProof/>
          </w:rPr>
          <w:tab/>
        </w:r>
        <w:r w:rsidR="00421F14" w:rsidRPr="00104DA7">
          <w:rPr>
            <w:rStyle w:val="Lienhypertexte"/>
            <w:noProof/>
          </w:rPr>
          <w:t>Exécutable Windows</w:t>
        </w:r>
        <w:r w:rsidR="00421F14">
          <w:rPr>
            <w:noProof/>
            <w:webHidden/>
          </w:rPr>
          <w:tab/>
        </w:r>
        <w:r w:rsidR="00421F14">
          <w:rPr>
            <w:noProof/>
            <w:webHidden/>
          </w:rPr>
          <w:fldChar w:fldCharType="begin"/>
        </w:r>
        <w:r w:rsidR="00421F14">
          <w:rPr>
            <w:noProof/>
            <w:webHidden/>
          </w:rPr>
          <w:instrText xml:space="preserve"> PAGEREF _Toc108371406 \h </w:instrText>
        </w:r>
        <w:r w:rsidR="00421F14">
          <w:rPr>
            <w:noProof/>
            <w:webHidden/>
          </w:rPr>
        </w:r>
        <w:r w:rsidR="00421F14">
          <w:rPr>
            <w:noProof/>
            <w:webHidden/>
          </w:rPr>
          <w:fldChar w:fldCharType="separate"/>
        </w:r>
        <w:r w:rsidR="00156AFC">
          <w:rPr>
            <w:noProof/>
            <w:webHidden/>
          </w:rPr>
          <w:t>44</w:t>
        </w:r>
        <w:r w:rsidR="00421F14">
          <w:rPr>
            <w:noProof/>
            <w:webHidden/>
          </w:rPr>
          <w:fldChar w:fldCharType="end"/>
        </w:r>
      </w:hyperlink>
    </w:p>
    <w:p w:rsidR="00421F14" w:rsidRDefault="000D7F82">
      <w:pPr>
        <w:pStyle w:val="TM3"/>
        <w:rPr>
          <w:rFonts w:asciiTheme="minorHAnsi" w:eastAsiaTheme="minorEastAsia" w:hAnsiTheme="minorHAnsi" w:cstheme="minorBidi"/>
        </w:rPr>
      </w:pPr>
      <w:hyperlink w:anchor="_Toc108371407" w:history="1">
        <w:r w:rsidR="00421F14" w:rsidRPr="00104DA7">
          <w:rPr>
            <w:rStyle w:val="Lienhypertexte"/>
          </w:rPr>
          <w:t>6.1.1</w:t>
        </w:r>
        <w:r w:rsidR="00421F14">
          <w:rPr>
            <w:rFonts w:asciiTheme="minorHAnsi" w:eastAsiaTheme="minorEastAsia" w:hAnsiTheme="minorHAnsi" w:cstheme="minorBidi"/>
          </w:rPr>
          <w:tab/>
        </w:r>
        <w:r w:rsidR="00421F14" w:rsidRPr="00104DA7">
          <w:rPr>
            <w:rStyle w:val="Lienhypertexte"/>
          </w:rPr>
          <w:t>Remarques 1</w:t>
        </w:r>
        <w:r w:rsidR="00421F14">
          <w:rPr>
            <w:webHidden/>
          </w:rPr>
          <w:tab/>
        </w:r>
        <w:r w:rsidR="00421F14">
          <w:rPr>
            <w:webHidden/>
          </w:rPr>
          <w:fldChar w:fldCharType="begin"/>
        </w:r>
        <w:r w:rsidR="00421F14">
          <w:rPr>
            <w:webHidden/>
          </w:rPr>
          <w:instrText xml:space="preserve"> PAGEREF _Toc108371407 \h </w:instrText>
        </w:r>
        <w:r w:rsidR="00421F14">
          <w:rPr>
            <w:webHidden/>
          </w:rPr>
        </w:r>
        <w:r w:rsidR="00421F14">
          <w:rPr>
            <w:webHidden/>
          </w:rPr>
          <w:fldChar w:fldCharType="separate"/>
        </w:r>
        <w:r w:rsidR="00156AFC">
          <w:rPr>
            <w:webHidden/>
          </w:rPr>
          <w:t>44</w:t>
        </w:r>
        <w:r w:rsidR="00421F14">
          <w:rPr>
            <w:webHidden/>
          </w:rPr>
          <w:fldChar w:fldCharType="end"/>
        </w:r>
      </w:hyperlink>
    </w:p>
    <w:p w:rsidR="00421F14" w:rsidRDefault="000D7F82">
      <w:pPr>
        <w:pStyle w:val="TM3"/>
        <w:rPr>
          <w:rFonts w:asciiTheme="minorHAnsi" w:eastAsiaTheme="minorEastAsia" w:hAnsiTheme="minorHAnsi" w:cstheme="minorBidi"/>
        </w:rPr>
      </w:pPr>
      <w:hyperlink w:anchor="_Toc108371408" w:history="1">
        <w:r w:rsidR="00421F14" w:rsidRPr="00104DA7">
          <w:rPr>
            <w:rStyle w:val="Lienhypertexte"/>
          </w:rPr>
          <w:t>6.1.2</w:t>
        </w:r>
        <w:r w:rsidR="00421F14">
          <w:rPr>
            <w:rFonts w:asciiTheme="minorHAnsi" w:eastAsiaTheme="minorEastAsia" w:hAnsiTheme="minorHAnsi" w:cstheme="minorBidi"/>
          </w:rPr>
          <w:tab/>
        </w:r>
        <w:r w:rsidR="00421F14" w:rsidRPr="00104DA7">
          <w:rPr>
            <w:rStyle w:val="Lienhypertexte"/>
          </w:rPr>
          <w:t>Remarques 2</w:t>
        </w:r>
        <w:r w:rsidR="00421F14">
          <w:rPr>
            <w:webHidden/>
          </w:rPr>
          <w:tab/>
        </w:r>
        <w:r w:rsidR="00421F14">
          <w:rPr>
            <w:webHidden/>
          </w:rPr>
          <w:fldChar w:fldCharType="begin"/>
        </w:r>
        <w:r w:rsidR="00421F14">
          <w:rPr>
            <w:webHidden/>
          </w:rPr>
          <w:instrText xml:space="preserve"> PAGEREF _Toc108371408 \h </w:instrText>
        </w:r>
        <w:r w:rsidR="00421F14">
          <w:rPr>
            <w:webHidden/>
          </w:rPr>
        </w:r>
        <w:r w:rsidR="00421F14">
          <w:rPr>
            <w:webHidden/>
          </w:rPr>
          <w:fldChar w:fldCharType="separate"/>
        </w:r>
        <w:r w:rsidR="00156AFC">
          <w:rPr>
            <w:webHidden/>
          </w:rPr>
          <w:t>45</w:t>
        </w:r>
        <w:r w:rsidR="00421F14">
          <w:rPr>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409" w:history="1">
        <w:r w:rsidR="00421F14" w:rsidRPr="00104DA7">
          <w:rPr>
            <w:rStyle w:val="Lienhypertexte"/>
            <w:noProof/>
          </w:rPr>
          <w:t>6.2</w:t>
        </w:r>
        <w:r w:rsidR="00421F14">
          <w:rPr>
            <w:rFonts w:asciiTheme="minorHAnsi" w:eastAsiaTheme="minorEastAsia" w:hAnsiTheme="minorHAnsi" w:cstheme="minorBidi"/>
            <w:smallCaps w:val="0"/>
            <w:noProof/>
          </w:rPr>
          <w:tab/>
        </w:r>
        <w:r w:rsidR="00421F14" w:rsidRPr="00104DA7">
          <w:rPr>
            <w:rStyle w:val="Lienhypertexte"/>
            <w:noProof/>
          </w:rPr>
          <w:t>Librairies diverses</w:t>
        </w:r>
        <w:r w:rsidR="00421F14">
          <w:rPr>
            <w:noProof/>
            <w:webHidden/>
          </w:rPr>
          <w:tab/>
        </w:r>
        <w:r w:rsidR="00421F14">
          <w:rPr>
            <w:noProof/>
            <w:webHidden/>
          </w:rPr>
          <w:fldChar w:fldCharType="begin"/>
        </w:r>
        <w:r w:rsidR="00421F14">
          <w:rPr>
            <w:noProof/>
            <w:webHidden/>
          </w:rPr>
          <w:instrText xml:space="preserve"> PAGEREF _Toc108371409 \h </w:instrText>
        </w:r>
        <w:r w:rsidR="00421F14">
          <w:rPr>
            <w:noProof/>
            <w:webHidden/>
          </w:rPr>
        </w:r>
        <w:r w:rsidR="00421F14">
          <w:rPr>
            <w:noProof/>
            <w:webHidden/>
          </w:rPr>
          <w:fldChar w:fldCharType="separate"/>
        </w:r>
        <w:r w:rsidR="00156AFC">
          <w:rPr>
            <w:noProof/>
            <w:webHidden/>
          </w:rPr>
          <w:t>45</w:t>
        </w:r>
        <w:r w:rsidR="00421F14">
          <w:rPr>
            <w:noProof/>
            <w:webHidden/>
          </w:rPr>
          <w:fldChar w:fldCharType="end"/>
        </w:r>
      </w:hyperlink>
    </w:p>
    <w:p w:rsidR="00421F14" w:rsidRDefault="000D7F82">
      <w:pPr>
        <w:pStyle w:val="TM3"/>
        <w:rPr>
          <w:rFonts w:asciiTheme="minorHAnsi" w:eastAsiaTheme="minorEastAsia" w:hAnsiTheme="minorHAnsi" w:cstheme="minorBidi"/>
        </w:rPr>
      </w:pPr>
      <w:hyperlink w:anchor="_Toc108371410" w:history="1">
        <w:r w:rsidR="00421F14" w:rsidRPr="00104DA7">
          <w:rPr>
            <w:rStyle w:val="Lienhypertexte"/>
          </w:rPr>
          <w:t>6.2.1</w:t>
        </w:r>
        <w:r w:rsidR="00421F14">
          <w:rPr>
            <w:rFonts w:asciiTheme="minorHAnsi" w:eastAsiaTheme="minorEastAsia" w:hAnsiTheme="minorHAnsi" w:cstheme="minorBidi"/>
          </w:rPr>
          <w:tab/>
        </w:r>
        <w:r w:rsidR="00421F14" w:rsidRPr="00104DA7">
          <w:rPr>
            <w:rStyle w:val="Lienhypertexte"/>
          </w:rPr>
          <w:t>OpenGL</w:t>
        </w:r>
        <w:r w:rsidR="00421F14">
          <w:rPr>
            <w:webHidden/>
          </w:rPr>
          <w:tab/>
        </w:r>
        <w:r w:rsidR="00421F14">
          <w:rPr>
            <w:webHidden/>
          </w:rPr>
          <w:fldChar w:fldCharType="begin"/>
        </w:r>
        <w:r w:rsidR="00421F14">
          <w:rPr>
            <w:webHidden/>
          </w:rPr>
          <w:instrText xml:space="preserve"> PAGEREF _Toc108371410 \h </w:instrText>
        </w:r>
        <w:r w:rsidR="00421F14">
          <w:rPr>
            <w:webHidden/>
          </w:rPr>
        </w:r>
        <w:r w:rsidR="00421F14">
          <w:rPr>
            <w:webHidden/>
          </w:rPr>
          <w:fldChar w:fldCharType="separate"/>
        </w:r>
        <w:r w:rsidR="00156AFC">
          <w:rPr>
            <w:webHidden/>
          </w:rPr>
          <w:t>45</w:t>
        </w:r>
        <w:r w:rsidR="00421F14">
          <w:rPr>
            <w:webHidden/>
          </w:rPr>
          <w:fldChar w:fldCharType="end"/>
        </w:r>
      </w:hyperlink>
    </w:p>
    <w:p w:rsidR="00421F14" w:rsidRDefault="000D7F82">
      <w:pPr>
        <w:pStyle w:val="TM3"/>
        <w:rPr>
          <w:rFonts w:asciiTheme="minorHAnsi" w:eastAsiaTheme="minorEastAsia" w:hAnsiTheme="minorHAnsi" w:cstheme="minorBidi"/>
        </w:rPr>
      </w:pPr>
      <w:hyperlink w:anchor="_Toc108371411" w:history="1">
        <w:r w:rsidR="00421F14" w:rsidRPr="00104DA7">
          <w:rPr>
            <w:rStyle w:val="Lienhypertexte"/>
          </w:rPr>
          <w:t>6.2.2</w:t>
        </w:r>
        <w:r w:rsidR="00421F14">
          <w:rPr>
            <w:rFonts w:asciiTheme="minorHAnsi" w:eastAsiaTheme="minorEastAsia" w:hAnsiTheme="minorHAnsi" w:cstheme="minorBidi"/>
          </w:rPr>
          <w:tab/>
        </w:r>
        <w:r w:rsidR="00421F14" w:rsidRPr="00104DA7">
          <w:rPr>
            <w:rStyle w:val="Lienhypertexte"/>
          </w:rPr>
          <w:t>Glut</w:t>
        </w:r>
        <w:r w:rsidR="00421F14">
          <w:rPr>
            <w:webHidden/>
          </w:rPr>
          <w:tab/>
        </w:r>
        <w:r w:rsidR="00421F14">
          <w:rPr>
            <w:webHidden/>
          </w:rPr>
          <w:fldChar w:fldCharType="begin"/>
        </w:r>
        <w:r w:rsidR="00421F14">
          <w:rPr>
            <w:webHidden/>
          </w:rPr>
          <w:instrText xml:space="preserve"> PAGEREF _Toc108371411 \h </w:instrText>
        </w:r>
        <w:r w:rsidR="00421F14">
          <w:rPr>
            <w:webHidden/>
          </w:rPr>
        </w:r>
        <w:r w:rsidR="00421F14">
          <w:rPr>
            <w:webHidden/>
          </w:rPr>
          <w:fldChar w:fldCharType="separate"/>
        </w:r>
        <w:r w:rsidR="00156AFC">
          <w:rPr>
            <w:webHidden/>
          </w:rPr>
          <w:t>45</w:t>
        </w:r>
        <w:r w:rsidR="00421F14">
          <w:rPr>
            <w:webHidden/>
          </w:rPr>
          <w:fldChar w:fldCharType="end"/>
        </w:r>
      </w:hyperlink>
    </w:p>
    <w:p w:rsidR="00421F14" w:rsidRDefault="000D7F82">
      <w:pPr>
        <w:pStyle w:val="TM3"/>
        <w:rPr>
          <w:rFonts w:asciiTheme="minorHAnsi" w:eastAsiaTheme="minorEastAsia" w:hAnsiTheme="minorHAnsi" w:cstheme="minorBidi"/>
        </w:rPr>
      </w:pPr>
      <w:hyperlink w:anchor="_Toc108371412" w:history="1">
        <w:r w:rsidR="00421F14" w:rsidRPr="00104DA7">
          <w:rPr>
            <w:rStyle w:val="Lienhypertexte"/>
          </w:rPr>
          <w:t>6.2.3</w:t>
        </w:r>
        <w:r w:rsidR="00421F14">
          <w:rPr>
            <w:rFonts w:asciiTheme="minorHAnsi" w:eastAsiaTheme="minorEastAsia" w:hAnsiTheme="minorHAnsi" w:cstheme="minorBidi"/>
          </w:rPr>
          <w:tab/>
        </w:r>
        <w:r w:rsidR="00421F14" w:rsidRPr="00104DA7">
          <w:rPr>
            <w:rStyle w:val="Lienhypertexte"/>
          </w:rPr>
          <w:t>Lib3ds</w:t>
        </w:r>
        <w:r w:rsidR="00421F14">
          <w:rPr>
            <w:webHidden/>
          </w:rPr>
          <w:tab/>
        </w:r>
        <w:r w:rsidR="00421F14">
          <w:rPr>
            <w:webHidden/>
          </w:rPr>
          <w:fldChar w:fldCharType="begin"/>
        </w:r>
        <w:r w:rsidR="00421F14">
          <w:rPr>
            <w:webHidden/>
          </w:rPr>
          <w:instrText xml:space="preserve"> PAGEREF _Toc108371412 \h </w:instrText>
        </w:r>
        <w:r w:rsidR="00421F14">
          <w:rPr>
            <w:webHidden/>
          </w:rPr>
        </w:r>
        <w:r w:rsidR="00421F14">
          <w:rPr>
            <w:webHidden/>
          </w:rPr>
          <w:fldChar w:fldCharType="separate"/>
        </w:r>
        <w:r w:rsidR="00156AFC">
          <w:rPr>
            <w:webHidden/>
          </w:rPr>
          <w:t>45</w:t>
        </w:r>
        <w:r w:rsidR="00421F14">
          <w:rPr>
            <w:webHidden/>
          </w:rPr>
          <w:fldChar w:fldCharType="end"/>
        </w:r>
      </w:hyperlink>
    </w:p>
    <w:p w:rsidR="00421F14" w:rsidRDefault="000D7F82">
      <w:pPr>
        <w:pStyle w:val="TM3"/>
        <w:rPr>
          <w:rFonts w:asciiTheme="minorHAnsi" w:eastAsiaTheme="minorEastAsia" w:hAnsiTheme="minorHAnsi" w:cstheme="minorBidi"/>
        </w:rPr>
      </w:pPr>
      <w:hyperlink w:anchor="_Toc108371413" w:history="1">
        <w:r w:rsidR="00421F14" w:rsidRPr="00104DA7">
          <w:rPr>
            <w:rStyle w:val="Lienhypertexte"/>
          </w:rPr>
          <w:t>6.2.4</w:t>
        </w:r>
        <w:r w:rsidR="00421F14">
          <w:rPr>
            <w:rFonts w:asciiTheme="minorHAnsi" w:eastAsiaTheme="minorEastAsia" w:hAnsiTheme="minorHAnsi" w:cstheme="minorBidi"/>
          </w:rPr>
          <w:tab/>
        </w:r>
        <w:r w:rsidR="00421F14" w:rsidRPr="00104DA7">
          <w:rPr>
            <w:rStyle w:val="Lienhypertexte"/>
          </w:rPr>
          <w:t>Expat</w:t>
        </w:r>
        <w:r w:rsidR="00421F14">
          <w:rPr>
            <w:webHidden/>
          </w:rPr>
          <w:tab/>
        </w:r>
        <w:r w:rsidR="00421F14">
          <w:rPr>
            <w:webHidden/>
          </w:rPr>
          <w:fldChar w:fldCharType="begin"/>
        </w:r>
        <w:r w:rsidR="00421F14">
          <w:rPr>
            <w:webHidden/>
          </w:rPr>
          <w:instrText xml:space="preserve"> PAGEREF _Toc108371413 \h </w:instrText>
        </w:r>
        <w:r w:rsidR="00421F14">
          <w:rPr>
            <w:webHidden/>
          </w:rPr>
        </w:r>
        <w:r w:rsidR="00421F14">
          <w:rPr>
            <w:webHidden/>
          </w:rPr>
          <w:fldChar w:fldCharType="separate"/>
        </w:r>
        <w:r w:rsidR="00156AFC">
          <w:rPr>
            <w:webHidden/>
          </w:rPr>
          <w:t>46</w:t>
        </w:r>
        <w:r w:rsidR="00421F14">
          <w:rPr>
            <w:webHidden/>
          </w:rPr>
          <w:fldChar w:fldCharType="end"/>
        </w:r>
      </w:hyperlink>
    </w:p>
    <w:p w:rsidR="00421F14" w:rsidRDefault="000D7F82">
      <w:pPr>
        <w:pStyle w:val="TM1"/>
        <w:rPr>
          <w:rFonts w:asciiTheme="minorHAnsi" w:eastAsiaTheme="minorEastAsia" w:hAnsiTheme="minorHAnsi" w:cstheme="minorBidi"/>
          <w:caps w:val="0"/>
          <w:noProof/>
        </w:rPr>
      </w:pPr>
      <w:hyperlink w:anchor="_Toc108371414" w:history="1">
        <w:r w:rsidR="00421F14" w:rsidRPr="00104DA7">
          <w:rPr>
            <w:rStyle w:val="Lienhypertexte"/>
            <w:noProof/>
          </w:rPr>
          <w:t>7</w:t>
        </w:r>
        <w:r w:rsidR="00421F14">
          <w:rPr>
            <w:rFonts w:asciiTheme="minorHAnsi" w:eastAsiaTheme="minorEastAsia" w:hAnsiTheme="minorHAnsi" w:cstheme="minorBidi"/>
            <w:caps w:val="0"/>
            <w:noProof/>
          </w:rPr>
          <w:tab/>
        </w:r>
        <w:r w:rsidR="00421F14" w:rsidRPr="00104DA7">
          <w:rPr>
            <w:rStyle w:val="Lienhypertexte"/>
            <w:noProof/>
          </w:rPr>
          <w:t>Compilation d’OVNI</w:t>
        </w:r>
        <w:r w:rsidR="00421F14">
          <w:rPr>
            <w:noProof/>
            <w:webHidden/>
          </w:rPr>
          <w:tab/>
        </w:r>
        <w:r w:rsidR="00421F14">
          <w:rPr>
            <w:noProof/>
            <w:webHidden/>
          </w:rPr>
          <w:fldChar w:fldCharType="begin"/>
        </w:r>
        <w:r w:rsidR="00421F14">
          <w:rPr>
            <w:noProof/>
            <w:webHidden/>
          </w:rPr>
          <w:instrText xml:space="preserve"> PAGEREF _Toc108371414 \h </w:instrText>
        </w:r>
        <w:r w:rsidR="00421F14">
          <w:rPr>
            <w:noProof/>
            <w:webHidden/>
          </w:rPr>
        </w:r>
        <w:r w:rsidR="00421F14">
          <w:rPr>
            <w:noProof/>
            <w:webHidden/>
          </w:rPr>
          <w:fldChar w:fldCharType="separate"/>
        </w:r>
        <w:r w:rsidR="00156AFC">
          <w:rPr>
            <w:noProof/>
            <w:webHidden/>
          </w:rPr>
          <w:t>46</w:t>
        </w:r>
        <w:r w:rsidR="00421F14">
          <w:rPr>
            <w:noProof/>
            <w:webHidden/>
          </w:rPr>
          <w:fldChar w:fldCharType="end"/>
        </w:r>
      </w:hyperlink>
    </w:p>
    <w:p w:rsidR="00421F14" w:rsidRDefault="000D7F82">
      <w:pPr>
        <w:pStyle w:val="TM1"/>
        <w:rPr>
          <w:rFonts w:asciiTheme="minorHAnsi" w:eastAsiaTheme="minorEastAsia" w:hAnsiTheme="minorHAnsi" w:cstheme="minorBidi"/>
          <w:caps w:val="0"/>
          <w:noProof/>
        </w:rPr>
      </w:pPr>
      <w:hyperlink w:anchor="_Toc108371415" w:history="1">
        <w:r w:rsidR="00421F14" w:rsidRPr="00104DA7">
          <w:rPr>
            <w:rStyle w:val="Lienhypertexte"/>
            <w:noProof/>
          </w:rPr>
          <w:t>Annexe A - Format des fichiers 3D</w:t>
        </w:r>
        <w:r w:rsidR="00421F14">
          <w:rPr>
            <w:noProof/>
            <w:webHidden/>
          </w:rPr>
          <w:tab/>
        </w:r>
        <w:r w:rsidR="00421F14">
          <w:rPr>
            <w:noProof/>
            <w:webHidden/>
          </w:rPr>
          <w:fldChar w:fldCharType="begin"/>
        </w:r>
        <w:r w:rsidR="00421F14">
          <w:rPr>
            <w:noProof/>
            <w:webHidden/>
          </w:rPr>
          <w:instrText xml:space="preserve"> PAGEREF _Toc108371415 \h </w:instrText>
        </w:r>
        <w:r w:rsidR="00421F14">
          <w:rPr>
            <w:noProof/>
            <w:webHidden/>
          </w:rPr>
        </w:r>
        <w:r w:rsidR="00421F14">
          <w:rPr>
            <w:noProof/>
            <w:webHidden/>
          </w:rPr>
          <w:fldChar w:fldCharType="separate"/>
        </w:r>
        <w:r w:rsidR="00156AFC">
          <w:rPr>
            <w:noProof/>
            <w:webHidden/>
          </w:rPr>
          <w:t>49</w:t>
        </w:r>
        <w:r w:rsidR="00421F14">
          <w:rPr>
            <w:noProof/>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416" w:history="1">
        <w:r w:rsidR="00421F14" w:rsidRPr="00104DA7">
          <w:rPr>
            <w:rStyle w:val="Lienhypertexte"/>
            <w:noProof/>
          </w:rPr>
          <w:t>A.1 -  Généralités</w:t>
        </w:r>
        <w:r w:rsidR="00421F14">
          <w:rPr>
            <w:noProof/>
            <w:webHidden/>
          </w:rPr>
          <w:tab/>
        </w:r>
        <w:r w:rsidR="00421F14">
          <w:rPr>
            <w:noProof/>
            <w:webHidden/>
          </w:rPr>
          <w:fldChar w:fldCharType="begin"/>
        </w:r>
        <w:r w:rsidR="00421F14">
          <w:rPr>
            <w:noProof/>
            <w:webHidden/>
          </w:rPr>
          <w:instrText xml:space="preserve"> PAGEREF _Toc108371416 \h </w:instrText>
        </w:r>
        <w:r w:rsidR="00421F14">
          <w:rPr>
            <w:noProof/>
            <w:webHidden/>
          </w:rPr>
        </w:r>
        <w:r w:rsidR="00421F14">
          <w:rPr>
            <w:noProof/>
            <w:webHidden/>
          </w:rPr>
          <w:fldChar w:fldCharType="separate"/>
        </w:r>
        <w:r w:rsidR="00156AFC">
          <w:rPr>
            <w:noProof/>
            <w:webHidden/>
          </w:rPr>
          <w:t>49</w:t>
        </w:r>
        <w:r w:rsidR="00421F14">
          <w:rPr>
            <w:noProof/>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417" w:history="1">
        <w:r w:rsidR="00421F14" w:rsidRPr="00104DA7">
          <w:rPr>
            <w:rStyle w:val="Lienhypertexte"/>
            <w:noProof/>
          </w:rPr>
          <w:t>A.2 -  Fichiers SDM Oktal-SE (.bdd)</w:t>
        </w:r>
        <w:r w:rsidR="00421F14">
          <w:rPr>
            <w:noProof/>
            <w:webHidden/>
          </w:rPr>
          <w:tab/>
        </w:r>
        <w:r w:rsidR="00421F14">
          <w:rPr>
            <w:noProof/>
            <w:webHidden/>
          </w:rPr>
          <w:fldChar w:fldCharType="begin"/>
        </w:r>
        <w:r w:rsidR="00421F14">
          <w:rPr>
            <w:noProof/>
            <w:webHidden/>
          </w:rPr>
          <w:instrText xml:space="preserve"> PAGEREF _Toc108371417 \h </w:instrText>
        </w:r>
        <w:r w:rsidR="00421F14">
          <w:rPr>
            <w:noProof/>
            <w:webHidden/>
          </w:rPr>
        </w:r>
        <w:r w:rsidR="00421F14">
          <w:rPr>
            <w:noProof/>
            <w:webHidden/>
          </w:rPr>
          <w:fldChar w:fldCharType="separate"/>
        </w:r>
        <w:r w:rsidR="00156AFC">
          <w:rPr>
            <w:noProof/>
            <w:webHidden/>
          </w:rPr>
          <w:t>50</w:t>
        </w:r>
        <w:r w:rsidR="00421F14">
          <w:rPr>
            <w:noProof/>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418" w:history="1">
        <w:r w:rsidR="00421F14" w:rsidRPr="00104DA7">
          <w:rPr>
            <w:rStyle w:val="Lienhypertexte"/>
            <w:noProof/>
          </w:rPr>
          <w:t>A.3 -  Fichiers Object File Format (.off)</w:t>
        </w:r>
        <w:r w:rsidR="00421F14">
          <w:rPr>
            <w:noProof/>
            <w:webHidden/>
          </w:rPr>
          <w:tab/>
        </w:r>
        <w:r w:rsidR="00421F14">
          <w:rPr>
            <w:noProof/>
            <w:webHidden/>
          </w:rPr>
          <w:fldChar w:fldCharType="begin"/>
        </w:r>
        <w:r w:rsidR="00421F14">
          <w:rPr>
            <w:noProof/>
            <w:webHidden/>
          </w:rPr>
          <w:instrText xml:space="preserve"> PAGEREF _Toc108371418 \h </w:instrText>
        </w:r>
        <w:r w:rsidR="00421F14">
          <w:rPr>
            <w:noProof/>
            <w:webHidden/>
          </w:rPr>
        </w:r>
        <w:r w:rsidR="00421F14">
          <w:rPr>
            <w:noProof/>
            <w:webHidden/>
          </w:rPr>
          <w:fldChar w:fldCharType="separate"/>
        </w:r>
        <w:r w:rsidR="00156AFC">
          <w:rPr>
            <w:noProof/>
            <w:webHidden/>
          </w:rPr>
          <w:t>53</w:t>
        </w:r>
        <w:r w:rsidR="00421F14">
          <w:rPr>
            <w:noProof/>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419" w:history="1">
        <w:r w:rsidR="00421F14" w:rsidRPr="00104DA7">
          <w:rPr>
            <w:rStyle w:val="Lienhypertexte"/>
            <w:noProof/>
          </w:rPr>
          <w:t>A.4 -  Fichiers Wavefront Obj (.obj)</w:t>
        </w:r>
        <w:r w:rsidR="00421F14">
          <w:rPr>
            <w:noProof/>
            <w:webHidden/>
          </w:rPr>
          <w:tab/>
        </w:r>
        <w:r w:rsidR="00421F14">
          <w:rPr>
            <w:noProof/>
            <w:webHidden/>
          </w:rPr>
          <w:fldChar w:fldCharType="begin"/>
        </w:r>
        <w:r w:rsidR="00421F14">
          <w:rPr>
            <w:noProof/>
            <w:webHidden/>
          </w:rPr>
          <w:instrText xml:space="preserve"> PAGEREF _Toc108371419 \h </w:instrText>
        </w:r>
        <w:r w:rsidR="00421F14">
          <w:rPr>
            <w:noProof/>
            <w:webHidden/>
          </w:rPr>
        </w:r>
        <w:r w:rsidR="00421F14">
          <w:rPr>
            <w:noProof/>
            <w:webHidden/>
          </w:rPr>
          <w:fldChar w:fldCharType="separate"/>
        </w:r>
        <w:r w:rsidR="00156AFC">
          <w:rPr>
            <w:noProof/>
            <w:webHidden/>
          </w:rPr>
          <w:t>54</w:t>
        </w:r>
        <w:r w:rsidR="00421F14">
          <w:rPr>
            <w:noProof/>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420" w:history="1">
        <w:r w:rsidR="00421F14" w:rsidRPr="00104DA7">
          <w:rPr>
            <w:rStyle w:val="Lienhypertexte"/>
            <w:noProof/>
          </w:rPr>
          <w:t>A.5 -  Fichiers Autodesk (.3ds)</w:t>
        </w:r>
        <w:r w:rsidR="00421F14">
          <w:rPr>
            <w:noProof/>
            <w:webHidden/>
          </w:rPr>
          <w:tab/>
        </w:r>
        <w:r w:rsidR="00421F14">
          <w:rPr>
            <w:noProof/>
            <w:webHidden/>
          </w:rPr>
          <w:fldChar w:fldCharType="begin"/>
        </w:r>
        <w:r w:rsidR="00421F14">
          <w:rPr>
            <w:noProof/>
            <w:webHidden/>
          </w:rPr>
          <w:instrText xml:space="preserve"> PAGEREF _Toc108371420 \h </w:instrText>
        </w:r>
        <w:r w:rsidR="00421F14">
          <w:rPr>
            <w:noProof/>
            <w:webHidden/>
          </w:rPr>
        </w:r>
        <w:r w:rsidR="00421F14">
          <w:rPr>
            <w:noProof/>
            <w:webHidden/>
          </w:rPr>
          <w:fldChar w:fldCharType="separate"/>
        </w:r>
        <w:r w:rsidR="00156AFC">
          <w:rPr>
            <w:noProof/>
            <w:webHidden/>
          </w:rPr>
          <w:t>56</w:t>
        </w:r>
        <w:r w:rsidR="00421F14">
          <w:rPr>
            <w:noProof/>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421" w:history="1">
        <w:r w:rsidR="00421F14" w:rsidRPr="00104DA7">
          <w:rPr>
            <w:rStyle w:val="Lienhypertexte"/>
            <w:noProof/>
          </w:rPr>
          <w:t>A.6 -  Fichiers Polygon Files de Niratam (.ply)</w:t>
        </w:r>
        <w:r w:rsidR="00421F14">
          <w:rPr>
            <w:noProof/>
            <w:webHidden/>
          </w:rPr>
          <w:tab/>
        </w:r>
        <w:r w:rsidR="00421F14">
          <w:rPr>
            <w:noProof/>
            <w:webHidden/>
          </w:rPr>
          <w:fldChar w:fldCharType="begin"/>
        </w:r>
        <w:r w:rsidR="00421F14">
          <w:rPr>
            <w:noProof/>
            <w:webHidden/>
          </w:rPr>
          <w:instrText xml:space="preserve"> PAGEREF _Toc108371421 \h </w:instrText>
        </w:r>
        <w:r w:rsidR="00421F14">
          <w:rPr>
            <w:noProof/>
            <w:webHidden/>
          </w:rPr>
        </w:r>
        <w:r w:rsidR="00421F14">
          <w:rPr>
            <w:noProof/>
            <w:webHidden/>
          </w:rPr>
          <w:fldChar w:fldCharType="separate"/>
        </w:r>
        <w:r w:rsidR="00156AFC">
          <w:rPr>
            <w:noProof/>
            <w:webHidden/>
          </w:rPr>
          <w:t>57</w:t>
        </w:r>
        <w:r w:rsidR="00421F14">
          <w:rPr>
            <w:noProof/>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422" w:history="1">
        <w:r w:rsidR="00421F14" w:rsidRPr="00104DA7">
          <w:rPr>
            <w:rStyle w:val="Lienhypertexte"/>
            <w:noProof/>
          </w:rPr>
          <w:t>A.7 -  Fichiers Polygon Files de l’université de Stanford (.ply)</w:t>
        </w:r>
        <w:r w:rsidR="00421F14">
          <w:rPr>
            <w:noProof/>
            <w:webHidden/>
          </w:rPr>
          <w:tab/>
        </w:r>
        <w:r w:rsidR="00421F14">
          <w:rPr>
            <w:noProof/>
            <w:webHidden/>
          </w:rPr>
          <w:fldChar w:fldCharType="begin"/>
        </w:r>
        <w:r w:rsidR="00421F14">
          <w:rPr>
            <w:noProof/>
            <w:webHidden/>
          </w:rPr>
          <w:instrText xml:space="preserve"> PAGEREF _Toc108371422 \h </w:instrText>
        </w:r>
        <w:r w:rsidR="00421F14">
          <w:rPr>
            <w:noProof/>
            <w:webHidden/>
          </w:rPr>
        </w:r>
        <w:r w:rsidR="00421F14">
          <w:rPr>
            <w:noProof/>
            <w:webHidden/>
          </w:rPr>
          <w:fldChar w:fldCharType="separate"/>
        </w:r>
        <w:r w:rsidR="00156AFC">
          <w:rPr>
            <w:noProof/>
            <w:webHidden/>
          </w:rPr>
          <w:t>58</w:t>
        </w:r>
        <w:r w:rsidR="00421F14">
          <w:rPr>
            <w:noProof/>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423" w:history="1">
        <w:r w:rsidR="00421F14" w:rsidRPr="00104DA7">
          <w:rPr>
            <w:rStyle w:val="Lienhypertexte"/>
            <w:noProof/>
          </w:rPr>
          <w:t>A.8 -  Fichiers Milkshape 3D (.m3d)</w:t>
        </w:r>
        <w:r w:rsidR="00421F14">
          <w:rPr>
            <w:noProof/>
            <w:webHidden/>
          </w:rPr>
          <w:tab/>
        </w:r>
        <w:r w:rsidR="00421F14">
          <w:rPr>
            <w:noProof/>
            <w:webHidden/>
          </w:rPr>
          <w:fldChar w:fldCharType="begin"/>
        </w:r>
        <w:r w:rsidR="00421F14">
          <w:rPr>
            <w:noProof/>
            <w:webHidden/>
          </w:rPr>
          <w:instrText xml:space="preserve"> PAGEREF _Toc108371423 \h </w:instrText>
        </w:r>
        <w:r w:rsidR="00421F14">
          <w:rPr>
            <w:noProof/>
            <w:webHidden/>
          </w:rPr>
        </w:r>
        <w:r w:rsidR="00421F14">
          <w:rPr>
            <w:noProof/>
            <w:webHidden/>
          </w:rPr>
          <w:fldChar w:fldCharType="separate"/>
        </w:r>
        <w:r w:rsidR="00156AFC">
          <w:rPr>
            <w:noProof/>
            <w:webHidden/>
          </w:rPr>
          <w:t>60</w:t>
        </w:r>
        <w:r w:rsidR="00421F14">
          <w:rPr>
            <w:noProof/>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424" w:history="1">
        <w:r w:rsidR="00421F14" w:rsidRPr="00104DA7">
          <w:rPr>
            <w:rStyle w:val="Lienhypertexte"/>
            <w:noProof/>
          </w:rPr>
          <w:t>A.9 -  Fichiers du Groupe 3D (.g3d)</w:t>
        </w:r>
        <w:r w:rsidR="00421F14">
          <w:rPr>
            <w:noProof/>
            <w:webHidden/>
          </w:rPr>
          <w:tab/>
        </w:r>
        <w:r w:rsidR="00421F14">
          <w:rPr>
            <w:noProof/>
            <w:webHidden/>
          </w:rPr>
          <w:fldChar w:fldCharType="begin"/>
        </w:r>
        <w:r w:rsidR="00421F14">
          <w:rPr>
            <w:noProof/>
            <w:webHidden/>
          </w:rPr>
          <w:instrText xml:space="preserve"> PAGEREF _Toc108371424 \h </w:instrText>
        </w:r>
        <w:r w:rsidR="00421F14">
          <w:rPr>
            <w:noProof/>
            <w:webHidden/>
          </w:rPr>
        </w:r>
        <w:r w:rsidR="00421F14">
          <w:rPr>
            <w:noProof/>
            <w:webHidden/>
          </w:rPr>
          <w:fldChar w:fldCharType="separate"/>
        </w:r>
        <w:r w:rsidR="00156AFC">
          <w:rPr>
            <w:noProof/>
            <w:webHidden/>
          </w:rPr>
          <w:t>60</w:t>
        </w:r>
        <w:r w:rsidR="00421F14">
          <w:rPr>
            <w:noProof/>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425" w:history="1">
        <w:r w:rsidR="00421F14" w:rsidRPr="00104DA7">
          <w:rPr>
            <w:rStyle w:val="Lienhypertexte"/>
            <w:noProof/>
          </w:rPr>
          <w:t>A.10 -  Fichier .STL</w:t>
        </w:r>
        <w:r w:rsidR="00421F14">
          <w:rPr>
            <w:noProof/>
            <w:webHidden/>
          </w:rPr>
          <w:tab/>
        </w:r>
        <w:r w:rsidR="00421F14">
          <w:rPr>
            <w:noProof/>
            <w:webHidden/>
          </w:rPr>
          <w:fldChar w:fldCharType="begin"/>
        </w:r>
        <w:r w:rsidR="00421F14">
          <w:rPr>
            <w:noProof/>
            <w:webHidden/>
          </w:rPr>
          <w:instrText xml:space="preserve"> PAGEREF _Toc108371425 \h </w:instrText>
        </w:r>
        <w:r w:rsidR="00421F14">
          <w:rPr>
            <w:noProof/>
            <w:webHidden/>
          </w:rPr>
        </w:r>
        <w:r w:rsidR="00421F14">
          <w:rPr>
            <w:noProof/>
            <w:webHidden/>
          </w:rPr>
          <w:fldChar w:fldCharType="separate"/>
        </w:r>
        <w:r w:rsidR="00156AFC">
          <w:rPr>
            <w:noProof/>
            <w:webHidden/>
          </w:rPr>
          <w:t>62</w:t>
        </w:r>
        <w:r w:rsidR="00421F14">
          <w:rPr>
            <w:noProof/>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426" w:history="1">
        <w:r w:rsidR="00421F14" w:rsidRPr="00104DA7">
          <w:rPr>
            <w:rStyle w:val="Lienhypertexte"/>
            <w:noProof/>
          </w:rPr>
          <w:t>A.11 -  Tableau comparatif des contenus des fichiers 3D</w:t>
        </w:r>
        <w:r w:rsidR="00421F14">
          <w:rPr>
            <w:noProof/>
            <w:webHidden/>
          </w:rPr>
          <w:tab/>
        </w:r>
        <w:r w:rsidR="00421F14">
          <w:rPr>
            <w:noProof/>
            <w:webHidden/>
          </w:rPr>
          <w:fldChar w:fldCharType="begin"/>
        </w:r>
        <w:r w:rsidR="00421F14">
          <w:rPr>
            <w:noProof/>
            <w:webHidden/>
          </w:rPr>
          <w:instrText xml:space="preserve"> PAGEREF _Toc108371426 \h </w:instrText>
        </w:r>
        <w:r w:rsidR="00421F14">
          <w:rPr>
            <w:noProof/>
            <w:webHidden/>
          </w:rPr>
        </w:r>
        <w:r w:rsidR="00421F14">
          <w:rPr>
            <w:noProof/>
            <w:webHidden/>
          </w:rPr>
          <w:fldChar w:fldCharType="separate"/>
        </w:r>
        <w:r w:rsidR="00156AFC">
          <w:rPr>
            <w:noProof/>
            <w:webHidden/>
          </w:rPr>
          <w:t>65</w:t>
        </w:r>
        <w:r w:rsidR="00421F14">
          <w:rPr>
            <w:noProof/>
            <w:webHidden/>
          </w:rPr>
          <w:fldChar w:fldCharType="end"/>
        </w:r>
      </w:hyperlink>
    </w:p>
    <w:p w:rsidR="00421F14" w:rsidRDefault="000D7F82">
      <w:pPr>
        <w:pStyle w:val="TM1"/>
        <w:rPr>
          <w:rFonts w:asciiTheme="minorHAnsi" w:eastAsiaTheme="minorEastAsia" w:hAnsiTheme="minorHAnsi" w:cstheme="minorBidi"/>
          <w:caps w:val="0"/>
          <w:noProof/>
        </w:rPr>
      </w:pPr>
      <w:hyperlink w:anchor="_Toc108371427" w:history="1">
        <w:r w:rsidR="00421F14" w:rsidRPr="00104DA7">
          <w:rPr>
            <w:rStyle w:val="Lienhypertexte"/>
            <w:noProof/>
          </w:rPr>
          <w:t>Annexe B - Calcul des normales dans OVNI</w:t>
        </w:r>
        <w:r w:rsidR="00421F14">
          <w:rPr>
            <w:noProof/>
            <w:webHidden/>
          </w:rPr>
          <w:tab/>
        </w:r>
        <w:r w:rsidR="00421F14">
          <w:rPr>
            <w:noProof/>
            <w:webHidden/>
          </w:rPr>
          <w:fldChar w:fldCharType="begin"/>
        </w:r>
        <w:r w:rsidR="00421F14">
          <w:rPr>
            <w:noProof/>
            <w:webHidden/>
          </w:rPr>
          <w:instrText xml:space="preserve"> PAGEREF _Toc108371427 \h </w:instrText>
        </w:r>
        <w:r w:rsidR="00421F14">
          <w:rPr>
            <w:noProof/>
            <w:webHidden/>
          </w:rPr>
        </w:r>
        <w:r w:rsidR="00421F14">
          <w:rPr>
            <w:noProof/>
            <w:webHidden/>
          </w:rPr>
          <w:fldChar w:fldCharType="separate"/>
        </w:r>
        <w:r w:rsidR="00156AFC">
          <w:rPr>
            <w:noProof/>
            <w:webHidden/>
          </w:rPr>
          <w:t>66</w:t>
        </w:r>
        <w:r w:rsidR="00421F14">
          <w:rPr>
            <w:noProof/>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428" w:history="1">
        <w:r w:rsidR="00421F14" w:rsidRPr="00104DA7">
          <w:rPr>
            <w:rStyle w:val="Lienhypertexte"/>
            <w:noProof/>
          </w:rPr>
          <w:t>B.1 -  Calcul des normales au barycentre des facettes</w:t>
        </w:r>
        <w:r w:rsidR="00421F14">
          <w:rPr>
            <w:noProof/>
            <w:webHidden/>
          </w:rPr>
          <w:tab/>
        </w:r>
        <w:r w:rsidR="00421F14">
          <w:rPr>
            <w:noProof/>
            <w:webHidden/>
          </w:rPr>
          <w:fldChar w:fldCharType="begin"/>
        </w:r>
        <w:r w:rsidR="00421F14">
          <w:rPr>
            <w:noProof/>
            <w:webHidden/>
          </w:rPr>
          <w:instrText xml:space="preserve"> PAGEREF _Toc108371428 \h </w:instrText>
        </w:r>
        <w:r w:rsidR="00421F14">
          <w:rPr>
            <w:noProof/>
            <w:webHidden/>
          </w:rPr>
        </w:r>
        <w:r w:rsidR="00421F14">
          <w:rPr>
            <w:noProof/>
            <w:webHidden/>
          </w:rPr>
          <w:fldChar w:fldCharType="separate"/>
        </w:r>
        <w:r w:rsidR="00156AFC">
          <w:rPr>
            <w:noProof/>
            <w:webHidden/>
          </w:rPr>
          <w:t>66</w:t>
        </w:r>
        <w:r w:rsidR="00421F14">
          <w:rPr>
            <w:noProof/>
            <w:webHidden/>
          </w:rPr>
          <w:fldChar w:fldCharType="end"/>
        </w:r>
      </w:hyperlink>
    </w:p>
    <w:p w:rsidR="00421F14" w:rsidRDefault="000D7F82">
      <w:pPr>
        <w:pStyle w:val="TM2"/>
        <w:rPr>
          <w:rFonts w:asciiTheme="minorHAnsi" w:eastAsiaTheme="minorEastAsia" w:hAnsiTheme="minorHAnsi" w:cstheme="minorBidi"/>
          <w:smallCaps w:val="0"/>
          <w:noProof/>
        </w:rPr>
      </w:pPr>
      <w:hyperlink w:anchor="_Toc108371429" w:history="1">
        <w:r w:rsidR="00421F14" w:rsidRPr="00104DA7">
          <w:rPr>
            <w:rStyle w:val="Lienhypertexte"/>
            <w:noProof/>
          </w:rPr>
          <w:t>B.2 -  Calcul des normales aux sommets des facettes</w:t>
        </w:r>
        <w:r w:rsidR="00421F14">
          <w:rPr>
            <w:noProof/>
            <w:webHidden/>
          </w:rPr>
          <w:tab/>
        </w:r>
        <w:r w:rsidR="00421F14">
          <w:rPr>
            <w:noProof/>
            <w:webHidden/>
          </w:rPr>
          <w:fldChar w:fldCharType="begin"/>
        </w:r>
        <w:r w:rsidR="00421F14">
          <w:rPr>
            <w:noProof/>
            <w:webHidden/>
          </w:rPr>
          <w:instrText xml:space="preserve"> PAGEREF _Toc108371429 \h </w:instrText>
        </w:r>
        <w:r w:rsidR="00421F14">
          <w:rPr>
            <w:noProof/>
            <w:webHidden/>
          </w:rPr>
        </w:r>
        <w:r w:rsidR="00421F14">
          <w:rPr>
            <w:noProof/>
            <w:webHidden/>
          </w:rPr>
          <w:fldChar w:fldCharType="separate"/>
        </w:r>
        <w:r w:rsidR="00156AFC">
          <w:rPr>
            <w:noProof/>
            <w:webHidden/>
          </w:rPr>
          <w:t>66</w:t>
        </w:r>
        <w:r w:rsidR="00421F14">
          <w:rPr>
            <w:noProof/>
            <w:webHidden/>
          </w:rPr>
          <w:fldChar w:fldCharType="end"/>
        </w:r>
      </w:hyperlink>
    </w:p>
    <w:p w:rsidR="00421F14" w:rsidRDefault="000D7F82">
      <w:pPr>
        <w:pStyle w:val="TM1"/>
        <w:rPr>
          <w:rFonts w:asciiTheme="minorHAnsi" w:eastAsiaTheme="minorEastAsia" w:hAnsiTheme="minorHAnsi" w:cstheme="minorBidi"/>
          <w:caps w:val="0"/>
          <w:noProof/>
        </w:rPr>
      </w:pPr>
      <w:hyperlink w:anchor="_Toc108371430" w:history="1">
        <w:r w:rsidR="00421F14" w:rsidRPr="00104DA7">
          <w:rPr>
            <w:rStyle w:val="Lienhypertexte"/>
            <w:noProof/>
          </w:rPr>
          <w:t>Annexe C - Création d’un nouveau panneau sous wxSmith</w:t>
        </w:r>
        <w:r w:rsidR="00421F14">
          <w:rPr>
            <w:noProof/>
            <w:webHidden/>
          </w:rPr>
          <w:tab/>
        </w:r>
        <w:r w:rsidR="00421F14">
          <w:rPr>
            <w:noProof/>
            <w:webHidden/>
          </w:rPr>
          <w:fldChar w:fldCharType="begin"/>
        </w:r>
        <w:r w:rsidR="00421F14">
          <w:rPr>
            <w:noProof/>
            <w:webHidden/>
          </w:rPr>
          <w:instrText xml:space="preserve"> PAGEREF _Toc108371430 \h </w:instrText>
        </w:r>
        <w:r w:rsidR="00421F14">
          <w:rPr>
            <w:noProof/>
            <w:webHidden/>
          </w:rPr>
        </w:r>
        <w:r w:rsidR="00421F14">
          <w:rPr>
            <w:noProof/>
            <w:webHidden/>
          </w:rPr>
          <w:fldChar w:fldCharType="separate"/>
        </w:r>
        <w:r w:rsidR="00156AFC">
          <w:rPr>
            <w:noProof/>
            <w:webHidden/>
          </w:rPr>
          <w:t>74</w:t>
        </w:r>
        <w:r w:rsidR="00421F14">
          <w:rPr>
            <w:noProof/>
            <w:webHidden/>
          </w:rPr>
          <w:fldChar w:fldCharType="end"/>
        </w:r>
      </w:hyperlink>
    </w:p>
    <w:p w:rsidR="00421F14" w:rsidRDefault="000D7F82">
      <w:pPr>
        <w:pStyle w:val="TM1"/>
        <w:rPr>
          <w:rFonts w:asciiTheme="minorHAnsi" w:eastAsiaTheme="minorEastAsia" w:hAnsiTheme="minorHAnsi" w:cstheme="minorBidi"/>
          <w:caps w:val="0"/>
          <w:noProof/>
        </w:rPr>
      </w:pPr>
      <w:hyperlink w:anchor="_Toc108371431" w:history="1">
        <w:r w:rsidR="00421F14" w:rsidRPr="00104DA7">
          <w:rPr>
            <w:rStyle w:val="Lienhypertexte"/>
            <w:noProof/>
          </w:rPr>
          <w:t>Annexe D - Compilation de wxWidgets</w:t>
        </w:r>
        <w:r w:rsidR="00421F14">
          <w:rPr>
            <w:noProof/>
            <w:webHidden/>
          </w:rPr>
          <w:tab/>
        </w:r>
        <w:r w:rsidR="00421F14">
          <w:rPr>
            <w:noProof/>
            <w:webHidden/>
          </w:rPr>
          <w:fldChar w:fldCharType="begin"/>
        </w:r>
        <w:r w:rsidR="00421F14">
          <w:rPr>
            <w:noProof/>
            <w:webHidden/>
          </w:rPr>
          <w:instrText xml:space="preserve"> PAGEREF _Toc108371431 \h </w:instrText>
        </w:r>
        <w:r w:rsidR="00421F14">
          <w:rPr>
            <w:noProof/>
            <w:webHidden/>
          </w:rPr>
        </w:r>
        <w:r w:rsidR="00421F14">
          <w:rPr>
            <w:noProof/>
            <w:webHidden/>
          </w:rPr>
          <w:fldChar w:fldCharType="separate"/>
        </w:r>
        <w:r w:rsidR="00156AFC">
          <w:rPr>
            <w:noProof/>
            <w:webHidden/>
          </w:rPr>
          <w:t>76</w:t>
        </w:r>
        <w:r w:rsidR="00421F14">
          <w:rPr>
            <w:noProof/>
            <w:webHidden/>
          </w:rPr>
          <w:fldChar w:fldCharType="end"/>
        </w:r>
      </w:hyperlink>
    </w:p>
    <w:p w:rsidR="00421F14" w:rsidRDefault="000D7F82">
      <w:pPr>
        <w:pStyle w:val="TM1"/>
        <w:rPr>
          <w:rFonts w:asciiTheme="minorHAnsi" w:eastAsiaTheme="minorEastAsia" w:hAnsiTheme="minorHAnsi" w:cstheme="minorBidi"/>
          <w:caps w:val="0"/>
          <w:noProof/>
        </w:rPr>
      </w:pPr>
      <w:hyperlink w:anchor="_Toc108371432" w:history="1">
        <w:r w:rsidR="00421F14" w:rsidRPr="00104DA7">
          <w:rPr>
            <w:rStyle w:val="Lienhypertexte"/>
            <w:noProof/>
          </w:rPr>
          <w:t>Annexe E - Modification du code généré par wxSmith</w:t>
        </w:r>
        <w:r w:rsidR="00421F14">
          <w:rPr>
            <w:noProof/>
            <w:webHidden/>
          </w:rPr>
          <w:tab/>
        </w:r>
        <w:r w:rsidR="00421F14">
          <w:rPr>
            <w:noProof/>
            <w:webHidden/>
          </w:rPr>
          <w:fldChar w:fldCharType="begin"/>
        </w:r>
        <w:r w:rsidR="00421F14">
          <w:rPr>
            <w:noProof/>
            <w:webHidden/>
          </w:rPr>
          <w:instrText xml:space="preserve"> PAGEREF _Toc108371432 \h </w:instrText>
        </w:r>
        <w:r w:rsidR="00421F14">
          <w:rPr>
            <w:noProof/>
            <w:webHidden/>
          </w:rPr>
        </w:r>
        <w:r w:rsidR="00421F14">
          <w:rPr>
            <w:noProof/>
            <w:webHidden/>
          </w:rPr>
          <w:fldChar w:fldCharType="separate"/>
        </w:r>
        <w:r w:rsidR="00156AFC">
          <w:rPr>
            <w:noProof/>
            <w:webHidden/>
          </w:rPr>
          <w:t>78</w:t>
        </w:r>
        <w:r w:rsidR="00421F14">
          <w:rPr>
            <w:noProof/>
            <w:webHidden/>
          </w:rPr>
          <w:fldChar w:fldCharType="end"/>
        </w:r>
      </w:hyperlink>
    </w:p>
    <w:p w:rsidR="00907A57" w:rsidRPr="00190476" w:rsidRDefault="00190476" w:rsidP="00190476">
      <w:pPr>
        <w:pStyle w:val="Corpsdetextesansinterlignesup"/>
        <w:rPr>
          <w:sz w:val="24"/>
          <w:szCs w:val="24"/>
        </w:rPr>
      </w:pPr>
      <w:r>
        <w:rPr>
          <w:caps/>
          <w:sz w:val="24"/>
          <w:szCs w:val="24"/>
        </w:rPr>
        <w:lastRenderedPageBreak/>
        <w:fldChar w:fldCharType="end"/>
      </w:r>
    </w:p>
    <w:p w:rsidR="00E01EEC" w:rsidRPr="0005192C" w:rsidRDefault="00E01EEC" w:rsidP="00E01EEC">
      <w:pPr>
        <w:pStyle w:val="Titre1"/>
        <w:numPr>
          <w:ilvl w:val="0"/>
          <w:numId w:val="1"/>
        </w:numPr>
        <w:jc w:val="both"/>
        <w:rPr>
          <w:sz w:val="24"/>
          <w:szCs w:val="24"/>
        </w:rPr>
      </w:pPr>
      <w:bookmarkStart w:id="0" w:name="_Toc278286051"/>
      <w:bookmarkStart w:id="1" w:name="_Ref292122754"/>
      <w:bookmarkStart w:id="2" w:name="_Toc108371381"/>
      <w:r w:rsidRPr="0005192C">
        <w:rPr>
          <w:sz w:val="24"/>
          <w:szCs w:val="24"/>
        </w:rPr>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005B6756">
        <w:rPr>
          <w:szCs w:val="24"/>
        </w:rPr>
        <w:t>),</w:t>
      </w:r>
      <w:r w:rsidR="00717ED7">
        <w:rPr>
          <w:szCs w:val="24"/>
        </w:rPr>
        <w:t xml:space="preserve"> </w:t>
      </w:r>
      <w:proofErr w:type="spellStart"/>
      <w:r w:rsidR="00717ED7" w:rsidRPr="0005192C">
        <w:rPr>
          <w:szCs w:val="24"/>
        </w:rPr>
        <w:t>Polygon</w:t>
      </w:r>
      <w:proofErr w:type="spellEnd"/>
      <w:r w:rsidR="00717ED7" w:rsidRPr="0005192C">
        <w:rPr>
          <w:szCs w:val="24"/>
        </w:rPr>
        <w:t xml:space="preserve"> File de</w:t>
      </w:r>
      <w:r w:rsidR="003E645F">
        <w:rPr>
          <w:szCs w:val="24"/>
        </w:rPr>
        <w:t xml:space="preserve"> </w:t>
      </w:r>
      <w:r w:rsidR="007A6A47">
        <w:rPr>
          <w:szCs w:val="24"/>
        </w:rPr>
        <w:t xml:space="preserve">l’université de </w:t>
      </w:r>
      <w:r w:rsidR="003E645F">
        <w:rPr>
          <w:szCs w:val="24"/>
        </w:rPr>
        <w:t>Stan</w:t>
      </w:r>
      <w:r w:rsidR="00717ED7">
        <w:rPr>
          <w:szCs w:val="24"/>
        </w:rPr>
        <w:t>ford (</w:t>
      </w:r>
      <w:r w:rsidR="003E645F">
        <w:rPr>
          <w:szCs w:val="24"/>
        </w:rPr>
        <w:t xml:space="preserve">extension </w:t>
      </w:r>
      <w:r w:rsidR="00717ED7">
        <w:rPr>
          <w:szCs w:val="24"/>
        </w:rPr>
        <w:t>.</w:t>
      </w:r>
      <w:proofErr w:type="spellStart"/>
      <w:r w:rsidR="00717ED7">
        <w:rPr>
          <w:szCs w:val="24"/>
        </w:rPr>
        <w:t>ply</w:t>
      </w:r>
      <w:proofErr w:type="spellEnd"/>
      <w:r w:rsidR="00717ED7">
        <w:rPr>
          <w:szCs w:val="24"/>
        </w:rPr>
        <w:t xml:space="preserve"> également),</w:t>
      </w:r>
      <w:r w:rsidR="005B6756">
        <w:rPr>
          <w:szCs w:val="24"/>
        </w:rPr>
        <w:t xml:space="preserve"> Object File Format (.off), </w:t>
      </w:r>
      <w:r w:rsidRPr="0005192C">
        <w:rPr>
          <w:szCs w:val="24"/>
        </w:rPr>
        <w:t>Groupe 3D (.g3d)</w:t>
      </w:r>
      <w:r w:rsidR="005B6756">
        <w:rPr>
          <w:szCs w:val="24"/>
        </w:rPr>
        <w:t xml:space="preserve">,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w:t>
      </w:r>
      <w:r w:rsidR="00A54E84" w:rsidRPr="0005192C">
        <w:rPr>
          <w:szCs w:val="24"/>
        </w:rPr>
        <w:lastRenderedPageBreak/>
        <w:t>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421F14">
        <w:rPr>
          <w:szCs w:val="24"/>
        </w:rPr>
        <w:t>(actuellement en version 3.</w:t>
      </w:r>
      <w:r w:rsidR="009E2E17" w:rsidRPr="0005192C">
        <w:rPr>
          <w:szCs w:val="24"/>
        </w:rPr>
        <w:t>2</w:t>
      </w:r>
      <w:r w:rsidR="00421F14">
        <w:rPr>
          <w:szCs w:val="24"/>
        </w:rPr>
        <w:t>.0</w:t>
      </w:r>
      <w:r w:rsidR="009E2E17" w:rsidRPr="0005192C">
        <w:rPr>
          <w:szCs w:val="24"/>
        </w:rPr>
        <w:t>)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108371382"/>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108371383"/>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lastRenderedPageBreak/>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156AFC">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156AFC">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156AFC">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lastRenderedPageBreak/>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108371384"/>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lastRenderedPageBreak/>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w:t>
      </w:r>
      <w:r w:rsidR="005B6756">
        <w:rPr>
          <w:szCs w:val="24"/>
        </w:rPr>
        <w:t>, .</w:t>
      </w:r>
      <w:proofErr w:type="spellStart"/>
      <w:r w:rsidR="005B6756">
        <w:rPr>
          <w:szCs w:val="24"/>
        </w:rPr>
        <w:t>stl</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w:t>
      </w:r>
      <w:proofErr w:type="spellStart"/>
      <w:r w:rsidR="005B6756">
        <w:rPr>
          <w:szCs w:val="24"/>
        </w:rPr>
        <w:t>obj</w:t>
      </w:r>
      <w:proofErr w:type="spellEnd"/>
      <w:r w:rsidR="005B6756">
        <w:rPr>
          <w:szCs w:val="24"/>
        </w:rPr>
        <w:t xml:space="preserve">, </w:t>
      </w:r>
      <w:r w:rsidRPr="0005192C">
        <w:rPr>
          <w:szCs w:val="24"/>
        </w:rPr>
        <w:t>.off</w:t>
      </w:r>
      <w:r w:rsidR="005B6756">
        <w:rPr>
          <w:szCs w:val="24"/>
        </w:rPr>
        <w:t>, .g3d, .</w:t>
      </w:r>
      <w:proofErr w:type="spellStart"/>
      <w:r w:rsidR="005B6756">
        <w:rPr>
          <w:szCs w:val="24"/>
        </w:rPr>
        <w:t>stl</w:t>
      </w:r>
      <w:proofErr w:type="spellEnd"/>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w:t>
      </w:r>
      <w:r w:rsidRPr="0005192C">
        <w:rPr>
          <w:szCs w:val="24"/>
        </w:rPr>
        <w:lastRenderedPageBreak/>
        <w:t xml:space="preserve">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108371385"/>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lastRenderedPageBreak/>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108371386"/>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108371387"/>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21F14">
        <w:rPr>
          <w:szCs w:val="24"/>
        </w:rPr>
        <w:t xml:space="preserve"> compilée wxWidgets (3.</w:t>
      </w:r>
      <w:r w:rsidR="004F2473" w:rsidRPr="0005192C">
        <w:rPr>
          <w:szCs w:val="24"/>
        </w:rPr>
        <w:t>2</w:t>
      </w:r>
      <w:r w:rsidR="00421F14">
        <w:rPr>
          <w:szCs w:val="24"/>
        </w:rPr>
        <w:t>.0</w:t>
      </w:r>
      <w:r w:rsidR="004F2473" w:rsidRPr="0005192C">
        <w:rPr>
          <w:szCs w:val="24"/>
        </w:rPr>
        <w:t xml:space="preserve">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108371388"/>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lastRenderedPageBreak/>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032FBE35" wp14:editId="59A0B704">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108371389"/>
      <w:r w:rsidRPr="0005192C">
        <w:rPr>
          <w:sz w:val="24"/>
          <w:szCs w:val="24"/>
        </w:rPr>
        <w:lastRenderedPageBreak/>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108371390"/>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lastRenderedPageBreak/>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108371391"/>
      <w:r w:rsidRPr="0005192C">
        <w:rPr>
          <w:sz w:val="24"/>
          <w:szCs w:val="24"/>
        </w:rPr>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108371392"/>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059A0467" wp14:editId="00A795C6">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5B6756">
        <w:rPr>
          <w:szCs w:val="24"/>
        </w:rPr>
        <w:t>obj</w:t>
      </w:r>
      <w:proofErr w:type="spellEnd"/>
      <w:r w:rsidR="005B6756">
        <w:rPr>
          <w:szCs w:val="24"/>
        </w:rPr>
        <w:t xml:space="preserve"> (*.</w:t>
      </w:r>
      <w:proofErr w:type="spellStart"/>
      <w:r w:rsidR="005B6756">
        <w:rPr>
          <w:szCs w:val="24"/>
        </w:rPr>
        <w:t>obj</w:t>
      </w:r>
      <w:proofErr w:type="spellEnd"/>
      <w:r w:rsidR="005B6756">
        <w:rPr>
          <w:szCs w:val="24"/>
        </w:rPr>
        <w:t xml:space="preserve">), XML G3D (*.g3d), </w:t>
      </w:r>
      <w:r w:rsidR="0003391B">
        <w:rPr>
          <w:szCs w:val="24"/>
        </w:rPr>
        <w:t>Objet File Format (*.off)</w:t>
      </w:r>
      <w:r w:rsidR="005B6756">
        <w:rPr>
          <w:szCs w:val="24"/>
        </w:rPr>
        <w:t xml:space="preserve"> ou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xml:space="preserve">) dans ses 2 variantes </w:t>
      </w:r>
      <w:proofErr w:type="spellStart"/>
      <w:r w:rsidR="005B6756">
        <w:rPr>
          <w:szCs w:val="24"/>
        </w:rPr>
        <w:t>Asii</w:t>
      </w:r>
      <w:proofErr w:type="spellEnd"/>
      <w:r w:rsidR="005B6756">
        <w:rPr>
          <w:szCs w:val="24"/>
        </w:rPr>
        <w:t xml:space="preserve">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w:t>
      </w:r>
      <w:proofErr w:type="spellStart"/>
      <w:r w:rsidR="005B6756">
        <w:rPr>
          <w:szCs w:val="24"/>
        </w:rPr>
        <w:t>bdd</w:t>
      </w:r>
      <w:proofErr w:type="spellEnd"/>
      <w:r w:rsidR="005B6756">
        <w:rPr>
          <w:szCs w:val="24"/>
        </w:rPr>
        <w:t xml:space="preserve"> son</w:t>
      </w:r>
      <w:r w:rsidR="0003391B">
        <w:rPr>
          <w:szCs w:val="24"/>
        </w:rPr>
        <w:t>t peu utilisé</w:t>
      </w:r>
      <w:r w:rsidR="005B6756">
        <w:rPr>
          <w:szCs w:val="24"/>
        </w:rPr>
        <w:t>s</w:t>
      </w:r>
      <w:r w:rsidR="0003391B">
        <w:rPr>
          <w:szCs w:val="24"/>
        </w:rPr>
        <w:t xml:space="preserve"> dans un contexte général </w:t>
      </w:r>
      <w:proofErr w:type="spellStart"/>
      <w:r w:rsidR="0003391B">
        <w:rPr>
          <w:szCs w:val="24"/>
        </w:rPr>
        <w:t>Crira</w:t>
      </w:r>
      <w:proofErr w:type="spellEnd"/>
      <w:r w:rsidR="0003391B">
        <w:rPr>
          <w:szCs w:val="24"/>
        </w:rPr>
        <w:t xml:space="preserve">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382982CE" wp14:editId="2B8BE351">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4786"/>
      </w:tblGrid>
      <w:tr w:rsidR="00E01EEC" w:rsidRPr="0005192C" w:rsidTr="007A6A47">
        <w:tc>
          <w:tcPr>
            <w:tcW w:w="4786" w:type="dxa"/>
            <w:shd w:val="clear" w:color="auto" w:fill="auto"/>
            <w:vAlign w:val="center"/>
          </w:tcPr>
          <w:p w:rsidR="00E01EEC" w:rsidRPr="0005192C" w:rsidRDefault="00622B99" w:rsidP="00474519">
            <w:pPr>
              <w:pStyle w:val="Retraitcorpsdetexte21"/>
              <w:ind w:firstLine="0"/>
              <w:rPr>
                <w:szCs w:val="24"/>
              </w:rPr>
            </w:pPr>
            <w:r>
              <w:rPr>
                <w:noProof/>
              </w:rPr>
              <w:drawing>
                <wp:inline distT="0" distB="0" distL="0" distR="0" wp14:anchorId="2997A7AF" wp14:editId="772B377A">
                  <wp:extent cx="2781300" cy="53861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83017" cy="5389446"/>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4D4A7C" w:rsidRPr="0005192C" w:rsidRDefault="004D4A7C" w:rsidP="00E01EEC">
      <w:pPr>
        <w:pStyle w:val="Retraitcorpsdetexte21"/>
        <w:jc w:val="both"/>
        <w:rPr>
          <w:szCs w:val="24"/>
        </w:rPr>
      </w:pPr>
      <w:r>
        <w:rPr>
          <w:szCs w:val="24"/>
        </w:rPr>
        <w:t xml:space="preserve">La case à cocher suivante permet de </w:t>
      </w:r>
      <w:r w:rsidR="00453504">
        <w:rPr>
          <w:szCs w:val="24"/>
        </w:rPr>
        <w:t>lancer</w:t>
      </w:r>
      <w:r>
        <w:rPr>
          <w:szCs w:val="24"/>
        </w:rPr>
        <w:t xml:space="preserve"> ou non la détection des doublons d’arêtes dans les facettes. Par défaut, c</w:t>
      </w:r>
      <w:r w:rsidR="00453504">
        <w:rPr>
          <w:szCs w:val="24"/>
        </w:rPr>
        <w:t>ette case est</w:t>
      </w:r>
      <w:r>
        <w:rPr>
          <w:szCs w:val="24"/>
        </w:rPr>
        <w:t xml:space="preserve"> activé</w:t>
      </w:r>
      <w:r w:rsidR="00453504">
        <w:rPr>
          <w:szCs w:val="24"/>
        </w:rPr>
        <w:t>e</w:t>
      </w:r>
      <w:r>
        <w:rPr>
          <w:szCs w:val="24"/>
        </w:rPr>
        <w:t>, mais cette détection n’est véritablement utile que si on désire rajouter des points dans des facettes, subdiviser des arêtes en 2 ou plus de segments</w:t>
      </w:r>
      <w:r w:rsidR="00235903">
        <w:rPr>
          <w:szCs w:val="24"/>
        </w:rPr>
        <w:t xml:space="preserve"> ou encore souder des points</w:t>
      </w:r>
      <w:r>
        <w:rPr>
          <w:szCs w:val="24"/>
        </w:rPr>
        <w:t xml:space="preserve">. Si ce n’est pas le cas, on peut tout à fait décocher cette case car l’opération de détection des doublons peut être longue à exécuter sur de grosses bases de données. De </w:t>
      </w:r>
      <w:r w:rsidR="00453504">
        <w:rPr>
          <w:szCs w:val="24"/>
        </w:rPr>
        <w:t>toute façon</w:t>
      </w:r>
      <w:r>
        <w:rPr>
          <w:szCs w:val="24"/>
        </w:rPr>
        <w:t xml:space="preserve">, une limite est imposée dans le code sur le nombre de facettes afin </w:t>
      </w:r>
      <w:r w:rsidR="00453504">
        <w:rPr>
          <w:szCs w:val="24"/>
        </w:rPr>
        <w:t>de ne pas lancer cette détection s’il y en a vraiment beaucoup. Cependant, la touche clavier « f » (pour forcer) permet quand même de forcer cette détection, mis dans ce cas, il faut s’attendre à des traitements très longs.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w:t>
      </w:r>
      <w:r w:rsidR="00E01EEC" w:rsidRPr="0005192C">
        <w:rPr>
          <w:szCs w:val="24"/>
        </w:rPr>
        <w:lastRenderedPageBreak/>
        <w:t>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certainement à cause</w:t>
      </w:r>
      <w:r w:rsidR="00622B99">
        <w:rPr>
          <w:szCs w:val="24"/>
        </w:rPr>
        <w:t xml:space="preserve"> de bugs soit directement </w:t>
      </w:r>
      <w:proofErr w:type="spellStart"/>
      <w:r w:rsidR="00622B99">
        <w:rPr>
          <w:szCs w:val="24"/>
        </w:rPr>
        <w:t>impliqu</w:t>
      </w:r>
      <w:r w:rsidR="00E01EEC" w:rsidRPr="0005192C">
        <w:rPr>
          <w:szCs w:val="24"/>
        </w:rPr>
        <w:t>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w:t>
      </w:r>
      <w:r w:rsidR="00B82EFE">
        <w:rPr>
          <w:szCs w:val="24"/>
        </w:rPr>
        <w:t xml:space="preserve"> (boutons radio) </w:t>
      </w:r>
      <w:r w:rsidRPr="0005192C">
        <w:rPr>
          <w:szCs w:val="24"/>
        </w:rPr>
        <w:t>proposent trois choix exclusifs pour trianguler une base de données. Les trois méthodes seront exposées plus loin. Par défaut, c’est le choix 2 qui est utilisé.</w:t>
      </w:r>
    </w:p>
    <w:p w:rsidR="00E01EEC" w:rsidRDefault="00E01EEC" w:rsidP="00E01EEC">
      <w:pPr>
        <w:pStyle w:val="Retraitcorpsdetexte21"/>
        <w:jc w:val="both"/>
        <w:rPr>
          <w:szCs w:val="24"/>
        </w:rPr>
      </w:pPr>
      <w:r w:rsidRPr="0005192C">
        <w:rPr>
          <w:szCs w:val="24"/>
        </w:rPr>
        <w:t>Les cases suivantes</w:t>
      </w:r>
      <w:r w:rsidR="00B82EFE">
        <w:rPr>
          <w:szCs w:val="24"/>
        </w:rPr>
        <w:t xml:space="preserve"> (boutons radio)</w:t>
      </w:r>
      <w:r w:rsidRPr="0005192C">
        <w:rPr>
          <w:szCs w:val="24"/>
        </w:rPr>
        <w:t xml:space="preserve">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CE54C9" w:rsidRPr="0005192C" w:rsidRDefault="00CE54C9" w:rsidP="00E01EEC">
      <w:pPr>
        <w:pStyle w:val="Retraitcorpsdetexte21"/>
        <w:jc w:val="both"/>
        <w:rPr>
          <w:szCs w:val="24"/>
        </w:rPr>
      </w:pPr>
      <w:r>
        <w:rPr>
          <w:szCs w:val="24"/>
        </w:rPr>
        <w:t>Les cases suivantes (boutons radio) proposent un choix de tailles d’icônes dans la barre d’outils. Par défaut, les icônes sont en 16x16 pixels. Sur les écrans « haute résolution », cette taille peut être un peu trop faible. D’autres choix sont proposés (pour le moment 24x24</w:t>
      </w:r>
      <w:r w:rsidR="00622B99">
        <w:rPr>
          <w:szCs w:val="24"/>
        </w:rPr>
        <w:t xml:space="preserve">, </w:t>
      </w:r>
      <w:r w:rsidR="00B82EFE">
        <w:rPr>
          <w:szCs w:val="24"/>
        </w:rPr>
        <w:t>32x32</w:t>
      </w:r>
      <w:r w:rsidR="00622B99">
        <w:rPr>
          <w:szCs w:val="24"/>
        </w:rPr>
        <w:t xml:space="preserve"> et 48x48</w:t>
      </w:r>
      <w:r>
        <w:rPr>
          <w:szCs w:val="24"/>
        </w:rPr>
        <w:t>, mais pourra</w:t>
      </w:r>
      <w:r w:rsidR="00B82EFE">
        <w:rPr>
          <w:szCs w:val="24"/>
        </w:rPr>
        <w:t>it</w:t>
      </w:r>
      <w:r>
        <w:rPr>
          <w:szCs w:val="24"/>
        </w:rPr>
        <w:t xml:space="preserve"> être étendu si besoin).</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Default="00E01EEC" w:rsidP="00E01EEC">
      <w:pPr>
        <w:pStyle w:val="Retraitcorpsdetexte21"/>
        <w:jc w:val="both"/>
        <w:rPr>
          <w:szCs w:val="24"/>
        </w:rPr>
      </w:pPr>
      <w:r w:rsidRPr="0005192C">
        <w:rPr>
          <w:szCs w:val="24"/>
        </w:rPr>
        <w:lastRenderedPageBreak/>
        <w:t>La boîte d’entrée du bas permet de spécifier le répertoire des fichiers temporaires de travail. Cela est utile pour les sauvegardes automatiques au cas où les répertoires par défaut ne seraient pas accessibles l’un et l’autre en écriture.</w:t>
      </w:r>
    </w:p>
    <w:p w:rsidR="005D26D5" w:rsidRPr="0005192C" w:rsidRDefault="005D26D5" w:rsidP="00E01EEC">
      <w:pPr>
        <w:pStyle w:val="Retraitcorpsdetexte21"/>
        <w:jc w:val="both"/>
        <w:rPr>
          <w:szCs w:val="24"/>
        </w:rPr>
      </w:pPr>
      <w:r>
        <w:rPr>
          <w:szCs w:val="24"/>
        </w:rPr>
        <w:t xml:space="preserve">L’avant dernière zone du bas de la boîte de dialogue « Préférences » permet de paramétrer le nombre de threads ou </w:t>
      </w:r>
      <w:r w:rsidR="009B231A">
        <w:rPr>
          <w:szCs w:val="24"/>
        </w:rPr>
        <w:t>tâches à effectuer en parallèle</w:t>
      </w:r>
      <w:r>
        <w:rPr>
          <w:szCs w:val="24"/>
        </w:rPr>
        <w:t xml:space="preserve"> dans OpenMP. Typiquement, avec un processeur </w:t>
      </w:r>
      <w:proofErr w:type="spellStart"/>
      <w:r>
        <w:rPr>
          <w:szCs w:val="24"/>
        </w:rPr>
        <w:t>quadcore</w:t>
      </w:r>
      <w:proofErr w:type="spellEnd"/>
      <w:r>
        <w:rPr>
          <w:szCs w:val="24"/>
        </w:rPr>
        <w:t>, les temps d’exécution de certaines boucles for peuvent être divisées d’un facteur 4 environ. Par défaut, la valeur de 0 indique à OpenMP d’utiliser le nombre maximum de threads. On peut choisir 1, 2, … jusqu’au nombre maximum de cœurs</w:t>
      </w:r>
      <w:r w:rsidR="0045688E">
        <w:rPr>
          <w:szCs w:val="24"/>
        </w:rPr>
        <w:t xml:space="preserve"> du processeur.</w:t>
      </w:r>
      <w:r w:rsidR="009B231A">
        <w:rPr>
          <w:szCs w:val="24"/>
        </w:rPr>
        <w:t xml:space="preserve"> Si on en met de trop, OpenMP l’accepte, mais on ne gagne rien en temps d’exécution. Au contraire, on perd un peu, mais pas tant que ça, car le système d’exploitation doit faire du swap avec le disque pour exécuter les tâches supplémentaires. De plus, chaque thread travaille soit en mémoire partagée, soit avec de la mémoire dédiée, ce qui peut aussi ralentir si la machine n’a pas suffisamment</w:t>
      </w:r>
      <w:bookmarkStart w:id="42" w:name="_GoBack"/>
      <w:bookmarkEnd w:id="42"/>
      <w:r w:rsidR="009B231A">
        <w:rPr>
          <w:szCs w:val="24"/>
        </w:rPr>
        <w:t xml:space="preserve"> de mémoire vive.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6A1030AE" wp14:editId="0A288152">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108371393"/>
      <w:r w:rsidRPr="0005192C">
        <w:rPr>
          <w:sz w:val="24"/>
          <w:szCs w:val="24"/>
        </w:rPr>
        <w:lastRenderedPageBreak/>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4EF5CECD" wp14:editId="470B6829">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1BA7D6FF" wp14:editId="10EFAFE8">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563C24C2" wp14:editId="5C5AF945">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2919C142" wp14:editId="5C17B7BF">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14F11220" wp14:editId="7F511323">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64582AC9" wp14:editId="256E51A4">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143EB448" wp14:editId="4496EE5F">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D437F89" wp14:editId="5180A07B">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E99764F" wp14:editId="705C968E">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2B08A7F8" wp14:editId="06209B9B">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FE39DD" wp14:editId="52FEA1BC">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108371394"/>
      <w:r w:rsidRPr="0005192C">
        <w:rPr>
          <w:sz w:val="24"/>
          <w:szCs w:val="24"/>
        </w:rPr>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456"/>
      </w:tblGrid>
      <w:tr w:rsidR="00E01EEC" w:rsidRPr="0005192C" w:rsidTr="007A749A">
        <w:tc>
          <w:tcPr>
            <w:tcW w:w="3258" w:type="dxa"/>
            <w:shd w:val="clear" w:color="auto" w:fill="auto"/>
            <w:vAlign w:val="center"/>
          </w:tcPr>
          <w:p w:rsidR="00E01EEC" w:rsidRPr="0005192C" w:rsidRDefault="001628BE" w:rsidP="007A749A">
            <w:pPr>
              <w:pStyle w:val="Retraitcorpsdetexte21"/>
              <w:ind w:firstLine="0"/>
              <w:rPr>
                <w:szCs w:val="24"/>
              </w:rPr>
            </w:pPr>
            <w:r>
              <w:rPr>
                <w:noProof/>
              </w:rPr>
              <w:drawing>
                <wp:inline distT="0" distB="0" distL="0" distR="0" wp14:anchorId="7C9B9608" wp14:editId="26200E76">
                  <wp:extent cx="2057400" cy="23717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7400" cy="237172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lastRenderedPageBreak/>
              <w:drawing>
                <wp:inline distT="0" distB="0" distL="0" distR="0" wp14:anchorId="2877FE68" wp14:editId="1E67A5BD">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094E01DB" wp14:editId="10A9D8E5">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5EF294B8" wp14:editId="1B403448">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0922750B" wp14:editId="09F0D408">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7702F0BF" wp14:editId="46DAD848">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lastRenderedPageBreak/>
              <w:drawing>
                <wp:inline distT="0" distB="0" distL="0" distR="0" wp14:anchorId="54A81699" wp14:editId="4F77E09F">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44F102F6" wp14:editId="6D0B70FB">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1628BE" w:rsidRPr="0005192C" w:rsidRDefault="001628BE" w:rsidP="00E01EEC">
      <w:pPr>
        <w:pStyle w:val="Retraitcorpsdetexte21"/>
        <w:jc w:val="both"/>
        <w:rPr>
          <w:szCs w:val="24"/>
        </w:rPr>
      </w:pPr>
      <w:r>
        <w:rPr>
          <w:szCs w:val="24"/>
        </w:rPr>
        <w:t>Un tore peut être utilisé pour simuler une chambre à air, un pneu. Les données principales sont le rayon moyen et le rayon du cercle générateur. Le rayon global externe du tore est la somme de ces deux valeurs et le rayon global interne est leur différence.</w:t>
      </w:r>
      <w:r w:rsidR="00283FD0">
        <w:rPr>
          <w:szCs w:val="24"/>
        </w:rPr>
        <w:t xml:space="preserve"> Chaque secteur est composé d’un cercle générateur décomposé en plusieurs points.</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108371395"/>
      <w:r w:rsidRPr="0005192C">
        <w:rPr>
          <w:sz w:val="24"/>
          <w:szCs w:val="24"/>
        </w:rPr>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6AFA3050" wp14:editId="1B1C52E5">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lastRenderedPageBreak/>
              <w:drawing>
                <wp:inline distT="0" distB="0" distL="0" distR="0" wp14:anchorId="28A4C8F9" wp14:editId="54BED19F">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drawing>
                <wp:inline distT="0" distB="0" distL="0" distR="0" wp14:anchorId="377CA072" wp14:editId="43240D88">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5927E542" wp14:editId="6A93006C">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4841B35" wp14:editId="7B149046">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lastRenderedPageBreak/>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5EEFCD55" wp14:editId="30A5121E">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47B4D361" wp14:editId="7F1DF8D7">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108371396"/>
      <w:r w:rsidRPr="0005192C">
        <w:rPr>
          <w:sz w:val="24"/>
          <w:szCs w:val="24"/>
        </w:rPr>
        <w:lastRenderedPageBreak/>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3BE050AF" wp14:editId="278417B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108371397"/>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108371398"/>
      <w:r w:rsidRPr="0005192C">
        <w:rPr>
          <w:sz w:val="24"/>
          <w:szCs w:val="24"/>
        </w:rPr>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118EFF5C" wp14:editId="35E7162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7D49DD09" wp14:editId="15B1A0A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A6DD0CE" wp14:editId="41F0655F">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3E6DD4FD" wp14:editId="1690C1D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 xml:space="preserve">de cliquer successivement sur les </w:t>
      </w:r>
      <w:r w:rsidR="00476BD9" w:rsidRPr="0005192C">
        <w:rPr>
          <w:szCs w:val="24"/>
        </w:rPr>
        <w:lastRenderedPageBreak/>
        <w:t>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lastRenderedPageBreak/>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lastRenderedPageBreak/>
              <w:drawing>
                <wp:inline distT="0" distB="0" distL="0" distR="0" wp14:anchorId="4A68CCA3" wp14:editId="317F7543">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01C26256" wp14:editId="19432C4D">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lastRenderedPageBreak/>
              <w:drawing>
                <wp:inline distT="0" distB="0" distL="0" distR="0" wp14:anchorId="41073C26" wp14:editId="4D9B54CC">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lastRenderedPageBreak/>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5B10EB87" wp14:editId="33287695">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3259F21E" wp14:editId="3FAA4762">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02815651" wp14:editId="36D9217E">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42E69DDE" wp14:editId="244315E2">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3CAB3679" wp14:editId="0F55A2B7">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A0185A" w:rsidRPr="00997595" w:rsidRDefault="00A0185A"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63500964" wp14:editId="1085230A">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A0185A" w:rsidRPr="00997595" w:rsidRDefault="00A0185A"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5E9DE4B6" wp14:editId="6A5C0F27">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A0185A" w:rsidRPr="00997595" w:rsidRDefault="00A0185A"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68BE40BA" wp14:editId="65C61F8C">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A0185A" w:rsidRPr="00997595" w:rsidRDefault="00A0185A"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7CB520FC" wp14:editId="4BBF6FAA">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0A2B99DD" wp14:editId="45BA633D">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1A7DFE98" wp14:editId="6E9CC21E">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A0185A" w:rsidRPr="00997595" w:rsidRDefault="00A0185A"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0ECFDBE2" wp14:editId="57331EA1">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A0185A" w:rsidRPr="00997595" w:rsidRDefault="00A0185A"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5F2AE2CC" wp14:editId="0B4BA3EC">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6FDC5937" wp14:editId="735793EE">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A0185A" w:rsidRPr="00997595" w:rsidRDefault="00A0185A"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1D30288" wp14:editId="1714D2A2">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A0185A" w:rsidRPr="00997595" w:rsidRDefault="00A0185A"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14E13F50" wp14:editId="20469BDC">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A0185A" w:rsidRPr="00997595" w:rsidRDefault="00A0185A"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4FD5F873" wp14:editId="5EA9301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1BA6B3CE" wp14:editId="654CAA52">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A0185A" w:rsidRPr="00997595" w:rsidRDefault="00A0185A"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492EE661" wp14:editId="2748E1DE">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A0185A" w:rsidRPr="00997595" w:rsidRDefault="00A0185A"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320DD831" wp14:editId="582BA1C5">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1CE9F7D5" wp14:editId="56D5641E">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A0185A" w:rsidRPr="00997595" w:rsidRDefault="00A0185A"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536EC683" wp14:editId="5BC273D8">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A0185A" w:rsidRPr="0080342D" w:rsidRDefault="00A0185A"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DE300A8" wp14:editId="189D090C">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A0185A" w:rsidRPr="0080342D" w:rsidRDefault="00A0185A"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5B70C6EF" wp14:editId="108C93CC">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A0185A" w:rsidRPr="0080342D" w:rsidRDefault="00A0185A"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7C0EABD5" wp14:editId="59E30975">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A0185A" w:rsidRPr="0080342D" w:rsidRDefault="00A0185A"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75EEA9BD" wp14:editId="5FF2A880">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A0185A" w:rsidRPr="0080342D" w:rsidRDefault="00A0185A"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7B372577" wp14:editId="0DA546D0">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A0185A" w:rsidRPr="0080342D" w:rsidRDefault="00A0185A"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189A415A" wp14:editId="70C9DE7A">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A0185A" w:rsidRPr="0080342D" w:rsidRDefault="00A0185A"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0B68E4C9" wp14:editId="521DAD3D">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A0185A" w:rsidRPr="0080342D" w:rsidRDefault="00A0185A"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578BDC2B" wp14:editId="2B8A43C0">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A0185A" w:rsidRPr="0080342D" w:rsidRDefault="00A0185A"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7255E654" wp14:editId="64720C97">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A0185A" w:rsidRPr="0080342D" w:rsidRDefault="00A0185A" w:rsidP="00E01EEC">
                            <w:pPr>
                              <w:ind w:right="466"/>
                              <w:rPr>
                                <w:b/>
                              </w:rPr>
                            </w:pPr>
                            <w:r>
                              <w:rPr>
                                <w:b/>
                              </w:rPr>
                              <w:t>2</w:t>
                            </w:r>
                          </w:p>
                        </w:txbxContent>
                      </v:textbox>
                    </v:shape>
                  </w:pict>
                </mc:Fallback>
              </mc:AlternateContent>
            </w:r>
            <w:r w:rsidRPr="0005192C">
              <w:rPr>
                <w:noProof/>
                <w:szCs w:val="24"/>
              </w:rPr>
              <w:drawing>
                <wp:inline distT="0" distB="0" distL="0" distR="0" wp14:anchorId="0659E23D" wp14:editId="4148E86C">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093BCC" wp14:editId="6E47BC4D">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A0185A" w:rsidRPr="00997595" w:rsidRDefault="00A0185A"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510FC2D8" wp14:editId="64B2AF75">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36021749" wp14:editId="0944280F">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A0185A" w:rsidRPr="00997595" w:rsidRDefault="00A0185A"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16C18771" wp14:editId="1975B22D">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A0185A" w:rsidRPr="00997595" w:rsidRDefault="00A0185A"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53411DB2" wp14:editId="041D1C18">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6BCB83CE" wp14:editId="798C73CA">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A0185A" w:rsidRPr="00997595" w:rsidRDefault="00A0185A"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1C42F343" wp14:editId="4F7B13F3">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A0185A" w:rsidRPr="00997595" w:rsidRDefault="00A0185A"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3FB93D79" wp14:editId="40782FE3">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A0185A" w:rsidRPr="00997595" w:rsidRDefault="00A0185A"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5DD1E4A4" wp14:editId="583D44DD">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4187B198" wp14:editId="0DB4EFDC">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A0185A" w:rsidRPr="00997595" w:rsidRDefault="00A0185A"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71628404" wp14:editId="6B6F7706">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156AFC">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108371399"/>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2E361ED6" wp14:editId="6D49C2B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41C0EC68" wp14:editId="213A3583">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r w:rsidR="00AB01A4">
        <w:rPr>
          <w:szCs w:val="24"/>
        </w:rPr>
        <w:t xml:space="preserve"> </w:t>
      </w:r>
      <w:r w:rsidR="00AB01A4" w:rsidRPr="00AB01A4">
        <w:rPr>
          <w:b/>
          <w:i/>
          <w:szCs w:val="24"/>
        </w:rPr>
        <w:t>Note :</w:t>
      </w:r>
      <w:r w:rsidR="00AB01A4" w:rsidRPr="00AB01A4">
        <w:rPr>
          <w:i/>
          <w:szCs w:val="24"/>
        </w:rPr>
        <w:t xml:space="preserve"> il arrive que la </w:t>
      </w:r>
      <w:proofErr w:type="spellStart"/>
      <w:r w:rsidR="00AB01A4" w:rsidRPr="00AB01A4">
        <w:rPr>
          <w:i/>
          <w:szCs w:val="24"/>
        </w:rPr>
        <w:t>bdd</w:t>
      </w:r>
      <w:proofErr w:type="spellEnd"/>
      <w:r w:rsidR="00AB01A4" w:rsidRPr="00AB01A4">
        <w:rPr>
          <w:i/>
          <w:szCs w:val="24"/>
        </w:rPr>
        <w:t xml:space="preserve"> ne s’affiche pas</w:t>
      </w:r>
      <w:r w:rsidR="00AB01A4">
        <w:rPr>
          <w:i/>
          <w:szCs w:val="24"/>
        </w:rPr>
        <w:t xml:space="preserve"> correctement</w:t>
      </w:r>
      <w:r w:rsidR="00AB01A4" w:rsidRPr="00AB01A4">
        <w:rPr>
          <w:i/>
          <w:szCs w:val="24"/>
        </w:rPr>
        <w:t>, notamment lorsque son centre géométrique est trop éloigné du centre de rotation</w:t>
      </w:r>
      <w:r w:rsidR="00AB01A4">
        <w:rPr>
          <w:i/>
          <w:szCs w:val="24"/>
        </w:rPr>
        <w:t xml:space="preserve"> (souci avec </w:t>
      </w:r>
      <w:proofErr w:type="spellStart"/>
      <w:r w:rsidR="00AB01A4">
        <w:rPr>
          <w:i/>
          <w:szCs w:val="24"/>
        </w:rPr>
        <w:t>zNear</w:t>
      </w:r>
      <w:proofErr w:type="spellEnd"/>
      <w:r w:rsidR="00AB01A4">
        <w:rPr>
          <w:i/>
          <w:szCs w:val="24"/>
        </w:rPr>
        <w:t xml:space="preserve"> et </w:t>
      </w:r>
      <w:proofErr w:type="spellStart"/>
      <w:r w:rsidR="00AB01A4">
        <w:rPr>
          <w:i/>
          <w:szCs w:val="24"/>
        </w:rPr>
        <w:t>Zfar</w:t>
      </w:r>
      <w:proofErr w:type="spellEnd"/>
      <w:r w:rsidR="00AB01A4">
        <w:rPr>
          <w:i/>
          <w:szCs w:val="24"/>
        </w:rPr>
        <w:t xml:space="preserve"> dans OpenGL)</w:t>
      </w:r>
      <w:r w:rsidR="00AB01A4" w:rsidRPr="00AB01A4">
        <w:rPr>
          <w:i/>
          <w:szCs w:val="24"/>
        </w:rPr>
        <w:t>. Le centrage auto permet de contrecarrer cet effet indésirable.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w:t>
      </w:r>
      <w:r w:rsidRPr="0005192C">
        <w:rPr>
          <w:szCs w:val="24"/>
        </w:rPr>
        <w:lastRenderedPageBreak/>
        <w:t>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108371400"/>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5123B35D" wp14:editId="61A4C948">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108371401"/>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lastRenderedPageBreak/>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drawing>
                <wp:inline distT="0" distB="0" distL="0" distR="0" wp14:anchorId="09CAA879" wp14:editId="3EADF137">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108371402"/>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20B9ADB" wp14:editId="02408F2A">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1C0FC4D" wp14:editId="639BD8BC">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156AFC">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CD68F10" wp14:editId="7E3B4B26">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3BEF80D" wp14:editId="103EDF52">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70A0309" wp14:editId="36235D97">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156AFC">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5CA4439" wp14:editId="3BA7F46E">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55902DE" wp14:editId="32CFCF7F">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156AFC">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9581499" wp14:editId="731B2D23">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49F85B5" wp14:editId="26D96379">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CC9D007" wp14:editId="653E89C9">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B38DDC8" wp14:editId="3FA0FB80">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156AFC">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DDD4008" wp14:editId="4BEE4746">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156AFC">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F313681" wp14:editId="6E049FD1">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2741487" wp14:editId="7A4465C4">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011188" wp14:editId="1D0A5584">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156AFC">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108371403"/>
      <w:r w:rsidRPr="0005192C">
        <w:rPr>
          <w:sz w:val="24"/>
          <w:szCs w:val="24"/>
        </w:rPr>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156AFC">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156AFC"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A0185A" w:rsidRPr="0005192C" w:rsidRDefault="00A0185A" w:rsidP="00E01EEC">
      <w:pPr>
        <w:pStyle w:val="Retraitcorpsdetexte21"/>
        <w:jc w:val="both"/>
        <w:rPr>
          <w:szCs w:val="24"/>
        </w:rPr>
      </w:pPr>
      <w:r>
        <w:rPr>
          <w:szCs w:val="24"/>
        </w:rPr>
        <w:t xml:space="preserve">La touche </w:t>
      </w:r>
      <w:r w:rsidRPr="00A0185A">
        <w:rPr>
          <w:b/>
          <w:szCs w:val="24"/>
        </w:rPr>
        <w:t>k</w:t>
      </w:r>
      <w:r>
        <w:rPr>
          <w:szCs w:val="24"/>
        </w:rPr>
        <w:t xml:space="preserve"> (ou </w:t>
      </w:r>
      <w:r w:rsidRPr="00A0185A">
        <w:rPr>
          <w:b/>
          <w:szCs w:val="24"/>
        </w:rPr>
        <w:t>K</w:t>
      </w:r>
      <w:r>
        <w:rPr>
          <w:szCs w:val="24"/>
        </w:rPr>
        <w:t xml:space="preserve">) permet, objet par objet, de sélectionner les facettes complémentaires à celles déjà sélectionnées. Il faut </w:t>
      </w:r>
      <w:r w:rsidR="00EA0DFB">
        <w:rPr>
          <w:szCs w:val="24"/>
        </w:rPr>
        <w:t xml:space="preserve">qu’au moins </w:t>
      </w:r>
      <w:r>
        <w:rPr>
          <w:szCs w:val="24"/>
        </w:rPr>
        <w:t xml:space="preserve">une facette soit présélectionnée dans un objet pour activer cette fonction. Peut aussi s’activer dans le menu </w:t>
      </w:r>
      <w:proofErr w:type="spellStart"/>
      <w:r>
        <w:rPr>
          <w:szCs w:val="24"/>
        </w:rPr>
        <w:t>popup</w:t>
      </w:r>
      <w:proofErr w:type="spellEnd"/>
      <w:r>
        <w:rPr>
          <w:szCs w:val="24"/>
        </w:rPr>
        <w:t xml:space="preserve"> via </w:t>
      </w:r>
      <w:r w:rsidR="00EA0DFB">
        <w:rPr>
          <w:szCs w:val="24"/>
        </w:rPr>
        <w:t xml:space="preserve">un </w:t>
      </w:r>
      <w:r>
        <w:rPr>
          <w:szCs w:val="24"/>
        </w:rPr>
        <w:t>clic droit de la souris (uniquement disponible en mode sélection de facettes).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21CC5" w:rsidRDefault="00221CC5" w:rsidP="00E01EEC">
      <w:pPr>
        <w:pStyle w:val="Retraitcorpsdetexte21"/>
        <w:jc w:val="both"/>
        <w:rPr>
          <w:szCs w:val="24"/>
        </w:rPr>
      </w:pPr>
      <w:r>
        <w:rPr>
          <w:szCs w:val="24"/>
        </w:rPr>
        <w:t xml:space="preserve">La touche </w:t>
      </w:r>
      <w:r w:rsidRPr="00221CC5">
        <w:rPr>
          <w:b/>
          <w:szCs w:val="24"/>
        </w:rPr>
        <w:t>f</w:t>
      </w:r>
      <w:r>
        <w:rPr>
          <w:szCs w:val="24"/>
        </w:rPr>
        <w:t xml:space="preserve"> (ou </w:t>
      </w:r>
      <w:r w:rsidRPr="00221CC5">
        <w:rPr>
          <w:b/>
          <w:szCs w:val="24"/>
        </w:rPr>
        <w:t>F</w:t>
      </w:r>
      <w:r>
        <w:rPr>
          <w:szCs w:val="24"/>
        </w:rPr>
        <w:t xml:space="preserve">) peut s’utiliser pour invalider un test limitant la recherche de doublons d’arêtes et leur simplification. Par défaut, si le nombre d’arêtes est supérieur à 200000, on ne fait pas cette recherche car elle devient vite très longue. Elle n’a de réel intérêt que lorsqu’on ajoute des sommets sur des arêtes. On peut court-circuiter cette limite via la touche </w:t>
      </w:r>
      <w:r w:rsidRPr="00221CC5">
        <w:rPr>
          <w:b/>
          <w:szCs w:val="24"/>
        </w:rPr>
        <w:t>F</w:t>
      </w:r>
      <w:r>
        <w:rPr>
          <w:szCs w:val="24"/>
        </w:rPr>
        <w:t>, mais attention car le calcul peut vraiment devenir très long.</w:t>
      </w:r>
    </w:p>
    <w:p w:rsidR="002E2409" w:rsidRPr="00221CC5" w:rsidRDefault="002E2409" w:rsidP="00E01EEC">
      <w:pPr>
        <w:pStyle w:val="Retraitcorpsdetexte21"/>
        <w:jc w:val="both"/>
        <w:rPr>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xml:space="preserve">[ ne peuvent être atteintes par des mouvements à la souris bien que ce soit possible avec le curseur Y. C'est </w:t>
      </w:r>
      <w:r w:rsidRPr="0005192C">
        <w:rPr>
          <w:szCs w:val="24"/>
        </w:rPr>
        <w:lastRenderedPageBreak/>
        <w:t>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D105D8" w:rsidRDefault="00D105D8" w:rsidP="00E01EEC">
      <w:pPr>
        <w:pStyle w:val="Retraitcorpsdetexte21"/>
        <w:jc w:val="both"/>
        <w:rPr>
          <w:szCs w:val="24"/>
        </w:rPr>
      </w:pPr>
    </w:p>
    <w:p w:rsidR="00D105D8" w:rsidRPr="0005192C" w:rsidRDefault="00D105D8" w:rsidP="00E01EEC">
      <w:pPr>
        <w:pStyle w:val="Retraitcorpsdetexte21"/>
        <w:jc w:val="both"/>
        <w:rPr>
          <w:szCs w:val="24"/>
        </w:rPr>
      </w:pPr>
      <w:r>
        <w:rPr>
          <w:szCs w:val="24"/>
        </w:rPr>
        <w:t xml:space="preserve">La combinaison de touches </w:t>
      </w:r>
      <w:r w:rsidRPr="00D105D8">
        <w:rPr>
          <w:b/>
          <w:szCs w:val="24"/>
        </w:rPr>
        <w:t>Ctrl + R</w:t>
      </w:r>
      <w:r>
        <w:rPr>
          <w:szCs w:val="24"/>
        </w:rPr>
        <w:t xml:space="preserve"> permet de forcer le réaffichage de la fenêtre OpenGL 3D. Peut s’avérer </w:t>
      </w:r>
      <w:r w:rsidR="0045699C">
        <w:rPr>
          <w:szCs w:val="24"/>
        </w:rPr>
        <w:t>pratique car</w:t>
      </w:r>
      <w:r>
        <w:rPr>
          <w:szCs w:val="24"/>
        </w:rPr>
        <w:t xml:space="preserve"> après avoir utilisé certaines options </w:t>
      </w:r>
      <w:r w:rsidR="0045699C">
        <w:rPr>
          <w:szCs w:val="24"/>
        </w:rPr>
        <w:t>l</w:t>
      </w:r>
      <w:r>
        <w:rPr>
          <w:szCs w:val="24"/>
        </w:rPr>
        <w:t>e tracé 3D semble incomplet ou ne pas avoir été correctement réalisé (Il y a sûrement un bug dans la logique à l’endroit du programme ou cet « oubli » existe, mais il reste à corriger !).</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108371404"/>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r w:rsidR="00EA0DFB" w:rsidRPr="00EA0DFB">
        <w:rPr>
          <w:noProof/>
        </w:rPr>
        <w:t xml:space="preserve">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316"/>
      </w:tblGrid>
      <w:tr w:rsidR="003D2D2C" w:rsidRPr="0005192C" w:rsidTr="001F254B">
        <w:tc>
          <w:tcPr>
            <w:tcW w:w="0" w:type="auto"/>
          </w:tcPr>
          <w:p w:rsidR="003D2D2C" w:rsidRPr="0005192C" w:rsidRDefault="00EA0DFB" w:rsidP="003D2D2C">
            <w:pPr>
              <w:pStyle w:val="Retraitcorpsdetexte21"/>
              <w:ind w:firstLine="0"/>
              <w:jc w:val="both"/>
              <w:rPr>
                <w:szCs w:val="24"/>
              </w:rPr>
            </w:pPr>
            <w:r>
              <w:rPr>
                <w:noProof/>
              </w:rPr>
              <w:drawing>
                <wp:inline distT="0" distB="0" distL="0" distR="0" wp14:anchorId="2C94F4D9" wp14:editId="6981EF0A">
                  <wp:extent cx="3238500" cy="2379699"/>
                  <wp:effectExtent l="0" t="0" r="0" b="190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36715" t="29406" r="41418" b="42029"/>
                          <a:stretch/>
                        </pic:blipFill>
                        <pic:spPr bwMode="auto">
                          <a:xfrm>
                            <a:off x="0" y="0"/>
                            <a:ext cx="3241329" cy="2381778"/>
                          </a:xfrm>
                          <a:prstGeom prst="rect">
                            <a:avLst/>
                          </a:prstGeom>
                          <a:ln>
                            <a:noFill/>
                          </a:ln>
                          <a:extLst>
                            <a:ext uri="{53640926-AAD7-44D8-BBD7-CCE9431645EC}">
                              <a14:shadowObscured xmlns:a14="http://schemas.microsoft.com/office/drawing/2010/main"/>
                            </a:ext>
                          </a:extLst>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156AFC">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00EA0DFB">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108371405"/>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156AFC">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108371406"/>
      <w:r w:rsidRPr="0005192C">
        <w:rPr>
          <w:sz w:val="24"/>
          <w:szCs w:val="24"/>
        </w:rPr>
        <w:lastRenderedPageBreak/>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w:t>
      </w:r>
      <w:r w:rsidR="005B6756">
        <w:rPr>
          <w:szCs w:val="24"/>
        </w:rPr>
        <w:t xml:space="preserve">, </w:t>
      </w:r>
      <w:r w:rsidR="005B6756" w:rsidRPr="0005192C">
        <w:rPr>
          <w:szCs w:val="24"/>
        </w:rPr>
        <w:t xml:space="preserve">un ou des fichiers </w:t>
      </w:r>
      <w:proofErr w:type="spellStart"/>
      <w:r w:rsidR="00944D33">
        <w:rPr>
          <w:szCs w:val="24"/>
        </w:rPr>
        <w:t>Stéréolithographiques</w:t>
      </w:r>
      <w:proofErr w:type="spellEnd"/>
      <w:r w:rsidR="005B6756" w:rsidRPr="0005192C">
        <w:rPr>
          <w:szCs w:val="24"/>
        </w:rPr>
        <w:t xml:space="preserve"> (extension .</w:t>
      </w:r>
      <w:proofErr w:type="spellStart"/>
      <w:r w:rsidR="00944D33">
        <w:rPr>
          <w:szCs w:val="24"/>
        </w:rPr>
        <w:t>stl</w:t>
      </w:r>
      <w:proofErr w:type="spellEnd"/>
      <w:r w:rsidR="005B6756" w:rsidRPr="0005192C">
        <w:rPr>
          <w:szCs w:val="24"/>
        </w:rPr>
        <w:t>)</w:t>
      </w:r>
      <w:proofErr w:type="gramStart"/>
      <w:r w:rsidR="005B6756" w:rsidRPr="0005192C">
        <w:rPr>
          <w:szCs w:val="24"/>
        </w:rPr>
        <w:t> </w:t>
      </w:r>
      <w:r w:rsidRPr="0005192C">
        <w:rPr>
          <w:szCs w:val="24"/>
        </w:rPr>
        <w:t> ;</w:t>
      </w:r>
      <w:proofErr w:type="gramEnd"/>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les fichiers wxmsw32u_gcc_cb_64.dll et wxmsw32u_gl_gcc_cb_64.dll qui contiennent respectivement les librairies wxWidgets 3.</w:t>
      </w:r>
      <w:r w:rsidR="00421F14">
        <w:rPr>
          <w:szCs w:val="24"/>
        </w:rPr>
        <w:t>2.0</w:t>
      </w:r>
      <w:r w:rsidRPr="0005192C">
        <w:rPr>
          <w:szCs w:val="24"/>
        </w:rPr>
        <w:t xml:space="preserve"> et la partie </w:t>
      </w:r>
      <w:r w:rsidR="00F934F4" w:rsidRPr="0005192C">
        <w:rPr>
          <w:szCs w:val="24"/>
        </w:rPr>
        <w:t>OpenGL</w:t>
      </w:r>
      <w:r w:rsidRPr="0005192C">
        <w:rPr>
          <w:szCs w:val="24"/>
        </w:rPr>
        <w:t xml:space="preserve"> de wxWidgets 3.</w:t>
      </w:r>
      <w:r w:rsidR="00421F14">
        <w:rPr>
          <w:szCs w:val="24"/>
        </w:rPr>
        <w:t>2.0</w:t>
      </w:r>
      <w:r w:rsidRPr="0005192C">
        <w:rPr>
          <w:szCs w:val="24"/>
        </w:rPr>
        <w:t>,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w:t>
      </w:r>
      <w:r w:rsidR="00537BB3">
        <w:rPr>
          <w:szCs w:val="24"/>
        </w:rPr>
        <w:t xml:space="preserve"> et au-dessus</w:t>
      </w:r>
      <w:r w:rsidRPr="0005192C">
        <w:rPr>
          <w:szCs w:val="24"/>
        </w:rPr>
        <w:t xml:space="preserve">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108371407"/>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108371408"/>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w:t>
      </w:r>
      <w:r w:rsidR="00944D33">
        <w:rPr>
          <w:szCs w:val="24"/>
        </w:rPr>
        <w:t>d</w:t>
      </w:r>
      <w:proofErr w:type="spellEnd"/>
      <w:r w:rsidR="00944D33">
        <w:rPr>
          <w:szCs w:val="24"/>
        </w:rPr>
        <w:t>, .3ds, .</w:t>
      </w:r>
      <w:proofErr w:type="spellStart"/>
      <w:r w:rsidR="00944D33">
        <w:rPr>
          <w:szCs w:val="24"/>
        </w:rPr>
        <w:t>obj</w:t>
      </w:r>
      <w:proofErr w:type="spellEnd"/>
      <w:r w:rsidR="00944D33">
        <w:rPr>
          <w:szCs w:val="24"/>
        </w:rPr>
        <w:t>, .off, .m3d, .</w:t>
      </w:r>
      <w:proofErr w:type="spellStart"/>
      <w:r w:rsidR="00944D33">
        <w:rPr>
          <w:szCs w:val="24"/>
        </w:rPr>
        <w:t>ply</w:t>
      </w:r>
      <w:proofErr w:type="spellEnd"/>
      <w:r w:rsidR="00944D33">
        <w:rPr>
          <w:szCs w:val="24"/>
        </w:rPr>
        <w:t xml:space="preserve">, </w:t>
      </w:r>
      <w:r w:rsidRPr="0005192C">
        <w:rPr>
          <w:szCs w:val="24"/>
        </w:rPr>
        <w:t>.g3d</w:t>
      </w:r>
      <w:r w:rsidR="00944D33">
        <w:rPr>
          <w:szCs w:val="24"/>
        </w:rPr>
        <w:t xml:space="preserve"> et .</w:t>
      </w:r>
      <w:proofErr w:type="spellStart"/>
      <w:r w:rsidR="00944D33">
        <w:rPr>
          <w:szCs w:val="24"/>
        </w:rPr>
        <w:t>stl</w:t>
      </w:r>
      <w:proofErr w:type="spellEnd"/>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108371409"/>
      <w:r w:rsidRPr="0005192C">
        <w:rPr>
          <w:sz w:val="24"/>
          <w:szCs w:val="24"/>
        </w:rPr>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108371410"/>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108371411"/>
      <w:r w:rsidRPr="0005192C">
        <w:rPr>
          <w:sz w:val="24"/>
          <w:szCs w:val="24"/>
        </w:rPr>
        <w:t>Glut</w:t>
      </w:r>
      <w:bookmarkEnd w:id="98"/>
      <w:bookmarkEnd w:id="99"/>
      <w:bookmarkEnd w:id="100"/>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w:t>
      </w:r>
      <w:r w:rsidR="00EA06E8">
        <w:rPr>
          <w:szCs w:val="24"/>
        </w:rPr>
        <w:t>à partir de</w:t>
      </w:r>
      <w:r w:rsidR="006E6B1E" w:rsidRPr="0005192C">
        <w:rPr>
          <w:szCs w:val="24"/>
        </w:rPr>
        <w:t xml:space="preserve"> la </w:t>
      </w:r>
      <w:r w:rsidR="00EA06E8">
        <w:rPr>
          <w:szCs w:val="24"/>
        </w:rPr>
        <w:t xml:space="preserve">version 3.0 de </w:t>
      </w:r>
      <w:proofErr w:type="spellStart"/>
      <w:r w:rsidR="00EA06E8">
        <w:rPr>
          <w:szCs w:val="24"/>
        </w:rPr>
        <w:t>freeglut</w:t>
      </w:r>
      <w:proofErr w:type="spellEnd"/>
      <w:r w:rsidR="006E6B1E" w:rsidRPr="0005192C">
        <w:rPr>
          <w:szCs w:val="24"/>
        </w:rPr>
        <w:t xml:space="preserve">,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108371412"/>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lastRenderedPageBreak/>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108371413"/>
      <w:proofErr w:type="spellStart"/>
      <w:r w:rsidRPr="0005192C">
        <w:rPr>
          <w:sz w:val="24"/>
          <w:szCs w:val="24"/>
        </w:rPr>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108371414"/>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w:t>
      </w:r>
      <w:r w:rsidR="000D3190" w:rsidRPr="0005192C">
        <w:rPr>
          <w:szCs w:val="24"/>
        </w:rPr>
        <w:lastRenderedPageBreak/>
        <w:t xml:space="preserve">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156AFC">
        <w:rPr>
          <w:b/>
          <w:bCs/>
          <w:szCs w:val="24"/>
        </w:rPr>
        <w:t xml:space="preserve">Erreur ! Source du renvoi </w:t>
      </w:r>
      <w:proofErr w:type="spellStart"/>
      <w:r w:rsidR="00156AFC">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156AFC">
        <w:rPr>
          <w:b/>
          <w:bCs/>
          <w:szCs w:val="24"/>
        </w:rPr>
        <w:t>Erreur</w:t>
      </w:r>
      <w:proofErr w:type="spellEnd"/>
      <w:r w:rsidR="00156AFC">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 a</w:t>
      </w:r>
      <w:r w:rsidR="007A6A47">
        <w:rPr>
          <w:szCs w:val="24"/>
        </w:rPr>
        <w:t xml:space="preserve">insi que les </w:t>
      </w:r>
      <w:proofErr w:type="spellStart"/>
      <w:r w:rsidR="007A6A47">
        <w:rPr>
          <w:szCs w:val="24"/>
        </w:rPr>
        <w:t>dlls</w:t>
      </w:r>
      <w:proofErr w:type="spellEnd"/>
      <w:r w:rsidR="007A6A47">
        <w:rPr>
          <w:szCs w:val="24"/>
        </w:rPr>
        <w:t xml:space="preserve"> wxWidgets 3.14</w:t>
      </w:r>
      <w:r w:rsidR="00880A8B">
        <w:rPr>
          <w:szCs w:val="24"/>
        </w:rPr>
        <w:t xml:space="preserve">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7A6A47" w:rsidP="00E01EEC">
      <w:pPr>
        <w:pStyle w:val="Retraitcorpsdetexte21"/>
        <w:jc w:val="both"/>
        <w:rPr>
          <w:szCs w:val="24"/>
        </w:rPr>
      </w:pPr>
      <w:r w:rsidRPr="00240C07">
        <w:rPr>
          <w:b/>
          <w:i/>
          <w:szCs w:val="24"/>
        </w:rPr>
        <w:t>Note</w:t>
      </w:r>
      <w:r>
        <w:rPr>
          <w:szCs w:val="24"/>
        </w:rPr>
        <w:t> : On trouve d’autres versions de compilateur MinGW64 sur internet. Les derniers développements d’Ovni sont faits à partir</w:t>
      </w:r>
      <w:r w:rsidR="00240C07">
        <w:rPr>
          <w:szCs w:val="24"/>
        </w:rPr>
        <w:t xml:space="preserve"> de l’ensemble d’outils Msys2. L’avantage est que ce système est mis à jour régulièrement, en est en version 1</w:t>
      </w:r>
      <w:r w:rsidR="00421F14">
        <w:rPr>
          <w:szCs w:val="24"/>
        </w:rPr>
        <w:t>2</w:t>
      </w:r>
      <w:r w:rsidR="00240C07">
        <w:rPr>
          <w:szCs w:val="24"/>
        </w:rPr>
        <w:t>.</w:t>
      </w:r>
      <w:r w:rsidR="00421F14">
        <w:rPr>
          <w:szCs w:val="24"/>
        </w:rPr>
        <w:t>1</w:t>
      </w:r>
      <w:r w:rsidR="00240C07">
        <w:rPr>
          <w:szCs w:val="24"/>
        </w:rPr>
        <w:t xml:space="preserve"> et offre un utilitaire de mise à jour automatisé (</w:t>
      </w:r>
      <w:proofErr w:type="spellStart"/>
      <w:r w:rsidR="00240C07">
        <w:rPr>
          <w:szCs w:val="24"/>
        </w:rPr>
        <w:t>pacman</w:t>
      </w:r>
      <w:proofErr w:type="spellEnd"/>
      <w:r w:rsidR="00240C07">
        <w:rPr>
          <w:szCs w:val="24"/>
        </w:rPr>
        <w:t>).</w:t>
      </w:r>
    </w:p>
    <w:p w:rsidR="00240C07" w:rsidRDefault="00240C07" w:rsidP="00E01EEC">
      <w:pPr>
        <w:pStyle w:val="Retraitcorpsdetexte21"/>
        <w:jc w:val="both"/>
        <w:rPr>
          <w:szCs w:val="24"/>
        </w:rPr>
      </w:pPr>
    </w:p>
    <w:p w:rsidR="00240C07" w:rsidRPr="00A22B41" w:rsidRDefault="00240C07" w:rsidP="00240C07">
      <w:pPr>
        <w:rPr>
          <w:b/>
          <w:sz w:val="32"/>
        </w:rPr>
      </w:pPr>
      <w:r w:rsidRPr="00A22B41">
        <w:rPr>
          <w:b/>
          <w:sz w:val="32"/>
        </w:rPr>
        <w:t>Msys2</w:t>
      </w:r>
    </w:p>
    <w:p w:rsidR="00240C07" w:rsidRDefault="00240C07" w:rsidP="00240C07">
      <w:r>
        <w:t xml:space="preserve">Home page : </w:t>
      </w:r>
      <w:hyperlink r:id="rId79" w:history="1">
        <w:r w:rsidRPr="0098460E">
          <w:rPr>
            <w:rStyle w:val="Lienhypertexte"/>
          </w:rPr>
          <w:t>http://www.msys2.org/</w:t>
        </w:r>
      </w:hyperlink>
    </w:p>
    <w:p w:rsidR="00240C07" w:rsidRPr="000021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002182">
        <w:rPr>
          <w:rFonts w:ascii="Courier New" w:hAnsi="Courier New" w:cs="Courier New"/>
          <w:sz w:val="20"/>
          <w:szCs w:val="20"/>
        </w:rPr>
        <w:t>pacman</w:t>
      </w:r>
      <w:proofErr w:type="spellEnd"/>
      <w:proofErr w:type="gramEnd"/>
      <w:r w:rsidRPr="00002182">
        <w:rPr>
          <w:rFonts w:ascii="Courier New" w:hAnsi="Courier New" w:cs="Courier New"/>
          <w:sz w:val="20"/>
          <w:szCs w:val="20"/>
        </w:rPr>
        <w:t xml:space="preserve"> -</w:t>
      </w:r>
      <w:proofErr w:type="spellStart"/>
      <w:r w:rsidRPr="00002182">
        <w:rPr>
          <w:rFonts w:ascii="Courier New" w:hAnsi="Courier New" w:cs="Courier New"/>
          <w:sz w:val="20"/>
          <w:szCs w:val="20"/>
        </w:rPr>
        <w:t>Syu</w:t>
      </w:r>
      <w:proofErr w:type="spell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Pr="00447494"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Default="00240C07" w:rsidP="00240C07">
      <w:proofErr w:type="gramStart"/>
      <w:r>
        <w:t>voir</w:t>
      </w:r>
      <w:proofErr w:type="gramEnd"/>
      <w:r>
        <w:t xml:space="preserve"> aussi : </w:t>
      </w:r>
      <w:hyperlink r:id="rId80" w:history="1">
        <w:r w:rsidRPr="00694BFA">
          <w:rPr>
            <w:rStyle w:val="Lienhypertexte"/>
          </w:rPr>
          <w:t>https://solarianprogrammer.com/2019/11/05/install-gcc-windows/</w:t>
        </w:r>
      </w:hyperlink>
    </w:p>
    <w:p w:rsidR="00240C07" w:rsidRDefault="00240C07" w:rsidP="00240C07"/>
    <w:p w:rsidR="00240C07" w:rsidRPr="00447494" w:rsidRDefault="00240C07" w:rsidP="00240C07">
      <w:pPr>
        <w:rPr>
          <w:color w:val="0000FF"/>
          <w:u w:val="single"/>
        </w:rPr>
      </w:pPr>
      <w:r>
        <w:t xml:space="preserve">Packages de base : </w:t>
      </w:r>
      <w:hyperlink r:id="rId81" w:history="1">
        <w:r w:rsidRPr="0098460E">
          <w:rPr>
            <w:rStyle w:val="Lienhypertexte"/>
          </w:rPr>
          <w:t>https://packages.msys2.org/base</w:t>
        </w:r>
      </w:hyperlink>
    </w:p>
    <w:p w:rsidR="005066F9" w:rsidRDefault="005066F9" w:rsidP="00240C07"/>
    <w:p w:rsidR="00240C07" w:rsidRDefault="00240C07" w:rsidP="00240C07">
      <w:r>
        <w:t>Ou</w:t>
      </w:r>
      <w:r w:rsidR="005066F9">
        <w:t xml:space="preserve"> via :</w:t>
      </w:r>
    </w:p>
    <w:p w:rsidR="00240C07" w:rsidRDefault="000D7F82" w:rsidP="00240C07">
      <w:hyperlink r:id="rId82" w:history="1">
        <w:r w:rsidR="00240C07" w:rsidRPr="00797A69">
          <w:rPr>
            <w:rStyle w:val="Lienhypertexte"/>
          </w:rPr>
          <w:t>https://packages.msys2.org/group/mingw-w64-x86_64-toolchain</w:t>
        </w:r>
      </w:hyperlink>
    </w:p>
    <w:p w:rsidR="00240C07" w:rsidRDefault="00240C07" w:rsidP="00240C07"/>
    <w:p w:rsidR="00240C07" w:rsidRDefault="00240C07" w:rsidP="00240C07">
      <w:pPr>
        <w:rPr>
          <w:rStyle w:val="CodeHTML"/>
          <w:rFonts w:eastAsia="Calibri"/>
          <w:lang w:val="en-US"/>
        </w:rPr>
      </w:pPr>
      <w:proofErr w:type="spellStart"/>
      <w:proofErr w:type="gramStart"/>
      <w:r w:rsidRPr="00002182">
        <w:rPr>
          <w:rStyle w:val="CodeHTML"/>
          <w:rFonts w:eastAsia="Calibri"/>
          <w:lang w:val="en-US"/>
        </w:rPr>
        <w:t>pacman</w:t>
      </w:r>
      <w:proofErr w:type="spellEnd"/>
      <w:proofErr w:type="gramEnd"/>
      <w:r w:rsidRPr="00002182">
        <w:rPr>
          <w:rStyle w:val="CodeHTML"/>
          <w:rFonts w:eastAsia="Calibri"/>
          <w:lang w:val="en-US"/>
        </w:rPr>
        <w:t xml:space="preserve"> -S mingw-w64-x86_64-binutils</w:t>
      </w:r>
    </w:p>
    <w:p w:rsidR="00240C07" w:rsidRPr="00447494"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w:t>
      </w:r>
      <w:r>
        <w:rPr>
          <w:rStyle w:val="CodeHTML"/>
          <w:rFonts w:eastAsia="Calibri"/>
          <w:lang w:val="en-US"/>
        </w:rPr>
        <w:t>crt-</w:t>
      </w:r>
      <w:r w:rsidRPr="00447494">
        <w:rPr>
          <w:rStyle w:val="CodeHTML"/>
          <w:rFonts w:eastAsia="Calibri"/>
          <w:lang w:val="en-US"/>
        </w:rPr>
        <w:t>g</w:t>
      </w:r>
      <w:r>
        <w:rPr>
          <w:rStyle w:val="CodeHTML"/>
          <w:rFonts w:eastAsia="Calibri"/>
          <w:lang w:val="en-US"/>
        </w:rPr>
        <w:t>it</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-gcc-fortran</w:t>
      </w:r>
    </w:p>
    <w:p w:rsidR="00240C07" w:rsidRPr="00240C07" w:rsidRDefault="00240C07" w:rsidP="00240C07">
      <w:pPr>
        <w:rPr>
          <w:rStyle w:val="CodeHTML"/>
          <w:rFonts w:eastAsia="Calibri"/>
          <w:lang w:val="en-US"/>
        </w:rPr>
      </w:pPr>
      <w:proofErr w:type="spellStart"/>
      <w:proofErr w:type="gramStart"/>
      <w:r w:rsidRPr="00240C07">
        <w:rPr>
          <w:rStyle w:val="CodeHTML"/>
          <w:rFonts w:eastAsia="Calibri"/>
          <w:lang w:val="en-US"/>
        </w:rPr>
        <w:t>pacman</w:t>
      </w:r>
      <w:proofErr w:type="spellEnd"/>
      <w:proofErr w:type="gramEnd"/>
      <w:r w:rsidRPr="00240C07">
        <w:rPr>
          <w:rStyle w:val="CodeHTML"/>
          <w:rFonts w:eastAsia="Calibri"/>
          <w:lang w:val="en-US"/>
        </w:rPr>
        <w:t xml:space="preserve"> -S mingw-w64-x86_64-gcc-libgfortran</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-gcc-libs</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-gdb</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-headers-git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-libmangle-git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-make</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-pkg-config</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-tools-git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-libwinpthread-git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-winpthreads-git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-winstorecompat-git</w:t>
      </w:r>
    </w:p>
    <w:p w:rsidR="00240C07" w:rsidRPr="00107D9E" w:rsidRDefault="00240C07" w:rsidP="00240C07">
      <w:pPr>
        <w:rPr>
          <w:rStyle w:val="CodeHTML"/>
          <w:rFonts w:eastAsia="Calibri"/>
          <w:lang w:val="en-US"/>
        </w:rPr>
      </w:pPr>
    </w:p>
    <w:p w:rsidR="00240C07" w:rsidRPr="006F374B" w:rsidRDefault="00240C07" w:rsidP="00240C07">
      <w:pPr>
        <w:rPr>
          <w:lang w:val="en-US"/>
        </w:rPr>
      </w:pPr>
      <w:proofErr w:type="gramStart"/>
      <w:r w:rsidRPr="006F374B">
        <w:rPr>
          <w:lang w:val="en-US"/>
        </w:rPr>
        <w:t>Note :</w:t>
      </w:r>
      <w:proofErr w:type="gram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061C82">
        <w:rPr>
          <w:rFonts w:ascii="Courier New" w:hAnsi="Courier New" w:cs="Courier New"/>
          <w:sz w:val="20"/>
          <w:szCs w:val="20"/>
          <w:lang w:val="en-US"/>
        </w:rPr>
        <w:t>pacman</w:t>
      </w:r>
      <w:proofErr w:type="spellEnd"/>
      <w:proofErr w:type="gramEnd"/>
      <w:r w:rsidRPr="00061C82">
        <w:rPr>
          <w:rFonts w:ascii="Courier New" w:hAnsi="Courier New" w:cs="Courier New"/>
          <w:sz w:val="20"/>
          <w:szCs w:val="20"/>
          <w:lang w:val="en-US"/>
        </w:rPr>
        <w:t xml:space="preserve"> -S mingw-w64-x86_64-toolchain</w:t>
      </w:r>
    </w:p>
    <w:p w:rsidR="00240C07" w:rsidRPr="00061C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240C07" w:rsidRPr="00061C82" w:rsidRDefault="00240C07" w:rsidP="00240C07">
      <w:proofErr w:type="gramStart"/>
      <w:r w:rsidRPr="00061C82">
        <w:t>doit</w:t>
      </w:r>
      <w:proofErr w:type="gramEnd"/>
      <w:r w:rsidRPr="00061C82">
        <w:t xml:space="preserve"> tout faire.</w:t>
      </w:r>
    </w:p>
    <w:p w:rsidR="00240C07" w:rsidRPr="006F374B" w:rsidRDefault="00240C07" w:rsidP="00240C07"/>
    <w:p w:rsidR="00F1584C" w:rsidRDefault="00240C07" w:rsidP="00E01EEC">
      <w:pPr>
        <w:pStyle w:val="Retraitcorpsdetexte21"/>
        <w:jc w:val="both"/>
        <w:rPr>
          <w:szCs w:val="24"/>
        </w:rPr>
      </w:pPr>
      <w:r>
        <w:rPr>
          <w:szCs w:val="24"/>
        </w:rPr>
        <w:t xml:space="preserve">On peut installer ces packages dans C:\msys64. On y trouve alors msys2.exe qui lance une fenêtre de commande de type DOS dans laquelle on entre les diverses commandes comme </w:t>
      </w:r>
      <w:proofErr w:type="spellStart"/>
      <w:r>
        <w:rPr>
          <w:szCs w:val="24"/>
        </w:rPr>
        <w:t>pacman</w:t>
      </w:r>
      <w:proofErr w:type="spellEnd"/>
      <w:r>
        <w:rPr>
          <w:szCs w:val="24"/>
        </w:rPr>
        <w:t>, … Plusieurs sous-répertoires seront créés et notamment mingw64 contenant les outils et compilateurs 64 bits. On y trouvera aussi un sous-répertoire mingw32, clang32, clang64 prévus pour y installer d’autres compilateurs sous Msys2.</w:t>
      </w:r>
    </w:p>
    <w:p w:rsidR="005066F9" w:rsidRDefault="005066F9" w:rsidP="00E01EEC">
      <w:pPr>
        <w:pStyle w:val="Retraitcorpsdetexte21"/>
        <w:jc w:val="both"/>
        <w:rPr>
          <w:szCs w:val="24"/>
        </w:rPr>
      </w:pPr>
      <w:r>
        <w:rPr>
          <w:szCs w:val="24"/>
        </w:rPr>
        <w:t xml:space="preserve">Il faudra ensuite ajuster la variable </w:t>
      </w:r>
      <w:proofErr w:type="spellStart"/>
      <w:r>
        <w:rPr>
          <w:szCs w:val="24"/>
        </w:rPr>
        <w:t>path</w:t>
      </w:r>
      <w:proofErr w:type="spellEnd"/>
      <w:r>
        <w:rPr>
          <w:szCs w:val="24"/>
        </w:rPr>
        <w:t xml:space="preserve"> pour que Windows trouve facilement les utilitaires contenus dans C </w:t>
      </w:r>
      <w:proofErr w:type="gramStart"/>
      <w:r>
        <w:rPr>
          <w:szCs w:val="24"/>
        </w:rPr>
        <w:t>:\</w:t>
      </w:r>
      <w:proofErr w:type="gramEnd"/>
      <w:r>
        <w:rPr>
          <w:szCs w:val="24"/>
        </w:rPr>
        <w:t>msys64\mingw64\bin.</w:t>
      </w:r>
    </w:p>
    <w:p w:rsidR="00E01EEC" w:rsidRPr="0005192C" w:rsidRDefault="00E01EEC" w:rsidP="00E01EEC">
      <w:pPr>
        <w:pStyle w:val="Annexe-Titreniveau1"/>
        <w:rPr>
          <w:sz w:val="24"/>
          <w:szCs w:val="24"/>
        </w:rPr>
      </w:pPr>
      <w:bookmarkStart w:id="112" w:name="_Toc278286093"/>
      <w:bookmarkStart w:id="113" w:name="_Toc108371415"/>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bookmarkStart w:id="118" w:name="_Toc108371416"/>
      <w:r w:rsidRPr="0005192C">
        <w:rPr>
          <w:sz w:val="24"/>
          <w:szCs w:val="24"/>
        </w:rPr>
        <w:t>Généralités</w:t>
      </w:r>
      <w:bookmarkEnd w:id="114"/>
      <w:bookmarkEnd w:id="115"/>
      <w:bookmarkEnd w:id="116"/>
      <w:bookmarkEnd w:id="117"/>
      <w:bookmarkEnd w:id="118"/>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9" w:name="_Toc278275773"/>
      <w:bookmarkStart w:id="120" w:name="_Toc278286095"/>
      <w:bookmarkStart w:id="121" w:name="_Toc108371417"/>
      <w:r w:rsidRPr="0005192C">
        <w:rPr>
          <w:sz w:val="24"/>
          <w:szCs w:val="24"/>
        </w:rPr>
        <w:t>Fichiers SDM Oktal-SE (.bdd)</w:t>
      </w:r>
      <w:bookmarkEnd w:id="119"/>
      <w:bookmarkEnd w:id="120"/>
      <w:bookmarkEnd w:id="121"/>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2" w:name="_Ref277757614"/>
      <w:bookmarkStart w:id="123" w:name="_Toc278275774"/>
      <w:bookmarkStart w:id="124" w:name="_Toc278286096"/>
      <w:bookmarkStart w:id="125" w:name="_Toc108371418"/>
      <w:r w:rsidRPr="0005192C">
        <w:rPr>
          <w:sz w:val="24"/>
          <w:szCs w:val="24"/>
        </w:rPr>
        <w:t>Fichiers Object File Format (.off)</w:t>
      </w:r>
      <w:bookmarkEnd w:id="122"/>
      <w:bookmarkEnd w:id="123"/>
      <w:bookmarkEnd w:id="124"/>
      <w:bookmarkEnd w:id="125"/>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6" w:name="_Toc278275775"/>
      <w:bookmarkStart w:id="127" w:name="_Toc278286097"/>
      <w:bookmarkStart w:id="128" w:name="_Toc108371419"/>
      <w:r w:rsidRPr="0005192C">
        <w:rPr>
          <w:sz w:val="24"/>
          <w:szCs w:val="24"/>
        </w:rPr>
        <w:t>Fichiers Wavefront Obj (.obj)</w:t>
      </w:r>
      <w:bookmarkEnd w:id="126"/>
      <w:bookmarkEnd w:id="127"/>
      <w:bookmarkEnd w:id="128"/>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6"/>
      <w:bookmarkStart w:id="130" w:name="_Toc278286098"/>
      <w:bookmarkStart w:id="131" w:name="_Toc108371420"/>
      <w:r w:rsidRPr="0005192C">
        <w:rPr>
          <w:sz w:val="24"/>
          <w:szCs w:val="24"/>
        </w:rPr>
        <w:t>Fichiers Autodesk (.3ds)</w:t>
      </w:r>
      <w:bookmarkEnd w:id="129"/>
      <w:bookmarkEnd w:id="130"/>
      <w:bookmarkEnd w:id="131"/>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156AFC">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717ED7">
      <w:pPr>
        <w:pStyle w:val="AnnexeTitreniveau2"/>
        <w:keepNext/>
        <w:rPr>
          <w:sz w:val="24"/>
          <w:szCs w:val="24"/>
        </w:rPr>
      </w:pPr>
      <w:bookmarkStart w:id="132" w:name="_Toc278275777"/>
      <w:bookmarkStart w:id="133" w:name="_Toc278286099"/>
      <w:bookmarkStart w:id="134" w:name="_Toc108371421"/>
      <w:r w:rsidRPr="0005192C">
        <w:rPr>
          <w:sz w:val="24"/>
          <w:szCs w:val="24"/>
        </w:rPr>
        <w:lastRenderedPageBreak/>
        <w:t>Fichiers Polygon Files de Niratam (.ply)</w:t>
      </w:r>
      <w:bookmarkEnd w:id="132"/>
      <w:bookmarkEnd w:id="133"/>
      <w:bookmarkEnd w:id="134"/>
    </w:p>
    <w:p w:rsidR="00717ED7" w:rsidRPr="00717ED7" w:rsidRDefault="00717ED7" w:rsidP="00717ED7">
      <w:pPr>
        <w:pStyle w:val="Retraitcorpsdetexte21"/>
        <w:keepNext/>
        <w:jc w:val="both"/>
        <w:rPr>
          <w:i/>
          <w:szCs w:val="24"/>
        </w:rPr>
      </w:pPr>
      <w:r w:rsidRPr="00717ED7">
        <w:rPr>
          <w:i/>
          <w:szCs w:val="24"/>
        </w:rPr>
        <w:t>A noter que bien que l’extension .</w:t>
      </w:r>
      <w:proofErr w:type="spellStart"/>
      <w:r w:rsidRPr="00717ED7">
        <w:rPr>
          <w:i/>
          <w:szCs w:val="24"/>
        </w:rPr>
        <w:t>ply</w:t>
      </w:r>
      <w:proofErr w:type="spellEnd"/>
      <w:r w:rsidRPr="00717ED7">
        <w:rPr>
          <w:i/>
          <w:szCs w:val="24"/>
        </w:rPr>
        <w:t xml:space="preserve"> soit la même, le format </w:t>
      </w:r>
      <w:proofErr w:type="spellStart"/>
      <w:r w:rsidRPr="00717ED7">
        <w:rPr>
          <w:i/>
          <w:szCs w:val="24"/>
        </w:rPr>
        <w:t>Geo-Niratam</w:t>
      </w:r>
      <w:proofErr w:type="spellEnd"/>
      <w:r w:rsidRPr="00717ED7">
        <w:rPr>
          <w:i/>
          <w:szCs w:val="24"/>
        </w:rPr>
        <w:t xml:space="preserve"> est</w:t>
      </w:r>
      <w:r w:rsidR="000F6DB1">
        <w:rPr>
          <w:i/>
          <w:szCs w:val="24"/>
        </w:rPr>
        <w:t xml:space="preserve"> différent</w:t>
      </w:r>
      <w:r w:rsidRPr="00717ED7">
        <w:rPr>
          <w:i/>
          <w:szCs w:val="24"/>
        </w:rPr>
        <w:t xml:space="preserve"> de celui</w:t>
      </w:r>
      <w:r w:rsidR="000F6DB1">
        <w:rPr>
          <w:i/>
          <w:szCs w:val="24"/>
        </w:rPr>
        <w:t xml:space="preserve"> développé par Greg</w:t>
      </w:r>
      <w:r w:rsidR="005F2CEE">
        <w:rPr>
          <w:i/>
          <w:szCs w:val="24"/>
        </w:rPr>
        <w:t>ory</w:t>
      </w:r>
      <w:r w:rsidR="000F6DB1">
        <w:rPr>
          <w:i/>
          <w:szCs w:val="24"/>
        </w:rPr>
        <w:t xml:space="preserve"> </w:t>
      </w:r>
      <w:proofErr w:type="spellStart"/>
      <w:r w:rsidR="000F6DB1">
        <w:rPr>
          <w:i/>
          <w:szCs w:val="24"/>
        </w:rPr>
        <w:t>Turk</w:t>
      </w:r>
      <w:proofErr w:type="spellEnd"/>
      <w:r w:rsidR="000F6DB1">
        <w:rPr>
          <w:i/>
          <w:szCs w:val="24"/>
        </w:rPr>
        <w:t xml:space="preserve"> à </w:t>
      </w:r>
      <w:r w:rsidR="005F2CEE">
        <w:rPr>
          <w:i/>
          <w:szCs w:val="24"/>
        </w:rPr>
        <w:t xml:space="preserve">l’université de </w:t>
      </w:r>
      <w:r w:rsidR="000F6DB1">
        <w:rPr>
          <w:i/>
          <w:szCs w:val="24"/>
        </w:rPr>
        <w:t>Stan</w:t>
      </w:r>
      <w:r w:rsidRPr="00717ED7">
        <w:rPr>
          <w:i/>
          <w:szCs w:val="24"/>
        </w:rPr>
        <w:t xml:space="preserve">ford. </w:t>
      </w:r>
      <w:r w:rsidR="000F6DB1">
        <w:rPr>
          <w:i/>
          <w:szCs w:val="24"/>
        </w:rPr>
        <w:t>(</w:t>
      </w:r>
      <w:r w:rsidRPr="00717ED7">
        <w:rPr>
          <w:i/>
          <w:szCs w:val="24"/>
        </w:rPr>
        <w:t xml:space="preserve">Voir </w:t>
      </w:r>
      <w:r w:rsidR="000F6DB1">
        <w:rPr>
          <w:i/>
          <w:szCs w:val="24"/>
        </w:rPr>
        <w:t xml:space="preserve">ci-dessous § </w:t>
      </w:r>
      <w:r w:rsidR="000F6DB1">
        <w:rPr>
          <w:i/>
          <w:szCs w:val="24"/>
        </w:rPr>
        <w:fldChar w:fldCharType="begin"/>
      </w:r>
      <w:r w:rsidR="000F6DB1">
        <w:rPr>
          <w:i/>
          <w:szCs w:val="24"/>
        </w:rPr>
        <w:instrText xml:space="preserve"> REF _Ref62317208 \r \h </w:instrText>
      </w:r>
      <w:r w:rsidR="000F6DB1">
        <w:rPr>
          <w:i/>
          <w:szCs w:val="24"/>
        </w:rPr>
      </w:r>
      <w:r w:rsidR="000F6DB1">
        <w:rPr>
          <w:i/>
          <w:szCs w:val="24"/>
        </w:rPr>
        <w:fldChar w:fldCharType="separate"/>
      </w:r>
      <w:r w:rsidR="00156AFC">
        <w:rPr>
          <w:i/>
          <w:szCs w:val="24"/>
        </w:rPr>
        <w:t>A.7 </w:t>
      </w:r>
      <w:proofErr w:type="gramStart"/>
      <w:r w:rsidR="00156AFC">
        <w:rPr>
          <w:i/>
          <w:szCs w:val="24"/>
        </w:rPr>
        <w:t>- </w:t>
      </w:r>
      <w:proofErr w:type="gramEnd"/>
      <w:r w:rsidR="000F6DB1">
        <w:rPr>
          <w:i/>
          <w:szCs w:val="24"/>
        </w:rPr>
        <w:fldChar w:fldCharType="end"/>
      </w:r>
      <w:r w:rsidR="000F6DB1">
        <w:rPr>
          <w:i/>
          <w:szCs w:val="24"/>
        </w:rPr>
        <w:t>)</w:t>
      </w:r>
      <w:r w:rsidRPr="00717ED7">
        <w:rPr>
          <w:i/>
          <w:szCs w:val="24"/>
        </w:rPr>
        <w:t>.</w:t>
      </w:r>
    </w:p>
    <w:p w:rsidR="00717ED7" w:rsidRDefault="00717ED7"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w:t>
      </w:r>
      <w:r w:rsidR="003E645F">
        <w:rPr>
          <w:szCs w:val="24"/>
        </w:rPr>
        <w:t xml:space="preserve"> sur un fichier .</w:t>
      </w:r>
      <w:proofErr w:type="spellStart"/>
      <w:r w:rsidR="003E645F">
        <w:rPr>
          <w:szCs w:val="24"/>
        </w:rPr>
        <w:t>ply</w:t>
      </w:r>
      <w:proofErr w:type="spellEnd"/>
      <w:r w:rsidRPr="0005192C">
        <w:rPr>
          <w:szCs w:val="24"/>
        </w:rPr>
        <w:t>,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xml:space="preserve">. La seconde est ignorée. Vu le peu de fichiers qu’on possède sous ce </w:t>
      </w:r>
      <w:r w:rsidRPr="0005192C">
        <w:rPr>
          <w:szCs w:val="24"/>
        </w:rPr>
        <w:lastRenderedPageBreak/>
        <w:t>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717ED7" w:rsidRPr="0005192C" w:rsidRDefault="00717ED7" w:rsidP="00E01EEC">
      <w:pPr>
        <w:pStyle w:val="Retraitcorpsdetexte21"/>
        <w:jc w:val="both"/>
        <w:rPr>
          <w:szCs w:val="24"/>
        </w:rPr>
      </w:pPr>
    </w:p>
    <w:p w:rsidR="00717ED7" w:rsidRDefault="00717ED7" w:rsidP="00717ED7">
      <w:pPr>
        <w:pStyle w:val="AnnexeTitreniveau2"/>
        <w:keepNext/>
        <w:rPr>
          <w:sz w:val="24"/>
          <w:szCs w:val="24"/>
        </w:rPr>
      </w:pPr>
      <w:bookmarkStart w:id="135" w:name="_Ref62317208"/>
      <w:bookmarkStart w:id="136" w:name="_Toc108371422"/>
      <w:r w:rsidRPr="0005192C">
        <w:rPr>
          <w:sz w:val="24"/>
          <w:szCs w:val="24"/>
        </w:rPr>
        <w:t xml:space="preserve">Fichiers Polygon Files de </w:t>
      </w:r>
      <w:r w:rsidR="00C364F7">
        <w:rPr>
          <w:sz w:val="24"/>
          <w:szCs w:val="24"/>
        </w:rPr>
        <w:t xml:space="preserve">l’université de </w:t>
      </w:r>
      <w:r w:rsidR="003E645F">
        <w:rPr>
          <w:sz w:val="24"/>
          <w:szCs w:val="24"/>
        </w:rPr>
        <w:t>Stan</w:t>
      </w:r>
      <w:r>
        <w:rPr>
          <w:sz w:val="24"/>
          <w:szCs w:val="24"/>
        </w:rPr>
        <w:t>ford</w:t>
      </w:r>
      <w:r w:rsidRPr="0005192C">
        <w:rPr>
          <w:sz w:val="24"/>
          <w:szCs w:val="24"/>
        </w:rPr>
        <w:t xml:space="preserve"> (.ply)</w:t>
      </w:r>
      <w:bookmarkEnd w:id="135"/>
      <w:bookmarkEnd w:id="136"/>
    </w:p>
    <w:p w:rsidR="00C364F7" w:rsidRPr="004B5DF5" w:rsidRDefault="00C364F7" w:rsidP="00C364F7">
      <w:pPr>
        <w:pStyle w:val="Corpsdetexte"/>
        <w:rPr>
          <w:rFonts w:cs="Arial"/>
          <w:sz w:val="24"/>
          <w:szCs w:val="24"/>
        </w:rPr>
      </w:pPr>
      <w:r w:rsidRPr="004B5DF5">
        <w:rPr>
          <w:rFonts w:cs="Arial"/>
          <w:sz w:val="24"/>
          <w:szCs w:val="24"/>
        </w:rPr>
        <w:t>Documentation extraite de Wikipédia :</w:t>
      </w:r>
    </w:p>
    <w:p w:rsidR="00C364F7" w:rsidRPr="004B5DF5" w:rsidRDefault="000D7F82" w:rsidP="00C364F7">
      <w:pPr>
        <w:pStyle w:val="Corpsdetexte"/>
        <w:rPr>
          <w:rFonts w:cs="Arial"/>
          <w:sz w:val="24"/>
          <w:szCs w:val="24"/>
        </w:rPr>
      </w:pPr>
      <w:hyperlink r:id="rId83" w:history="1">
        <w:r w:rsidR="00C364F7" w:rsidRPr="004B5DF5">
          <w:rPr>
            <w:rStyle w:val="Lienhypertexte"/>
            <w:rFonts w:cs="Arial"/>
            <w:sz w:val="24"/>
            <w:szCs w:val="24"/>
          </w:rPr>
          <w:t>https://fr.wikipedia.org/wiki/Format_de_fichier_de_polygones</w:t>
        </w:r>
      </w:hyperlink>
      <w:r w:rsidR="004B5DF5">
        <w:rPr>
          <w:rFonts w:cs="Arial"/>
          <w:sz w:val="24"/>
          <w:szCs w:val="24"/>
        </w:rPr>
        <w:t>. A noter que la version anglaise ne contient pas tout à fait les mêmes informations !</w:t>
      </w:r>
    </w:p>
    <w:p w:rsidR="007346D5" w:rsidRPr="004B5DF5" w:rsidRDefault="007346D5" w:rsidP="00C364F7">
      <w:pPr>
        <w:pStyle w:val="Corpsdetexte"/>
        <w:rPr>
          <w:rFonts w:cs="Arial"/>
          <w:sz w:val="24"/>
          <w:szCs w:val="24"/>
        </w:rPr>
      </w:pPr>
    </w:p>
    <w:p w:rsidR="007346D5" w:rsidRPr="004B5DF5" w:rsidRDefault="007346D5" w:rsidP="00C364F7">
      <w:pPr>
        <w:pStyle w:val="Corpsdetexte"/>
        <w:rPr>
          <w:rFonts w:cs="Arial"/>
          <w:sz w:val="24"/>
          <w:szCs w:val="24"/>
        </w:rPr>
      </w:pPr>
      <w:r w:rsidRPr="004B5DF5">
        <w:rPr>
          <w:rFonts w:cs="Arial"/>
          <w:sz w:val="24"/>
          <w:szCs w:val="24"/>
        </w:rPr>
        <w:t xml:space="preserve">Le code intégré à OVNI est issu des travaux de Gregory </w:t>
      </w:r>
      <w:proofErr w:type="spellStart"/>
      <w:r w:rsidRPr="004B5DF5">
        <w:rPr>
          <w:rFonts w:cs="Arial"/>
          <w:sz w:val="24"/>
          <w:szCs w:val="24"/>
        </w:rPr>
        <w:t>Turk</w:t>
      </w:r>
      <w:proofErr w:type="spellEnd"/>
      <w:r w:rsidRPr="004B5DF5">
        <w:rPr>
          <w:rFonts w:cs="Arial"/>
          <w:sz w:val="24"/>
          <w:szCs w:val="24"/>
        </w:rPr>
        <w:t xml:space="preserve">, téléchargés depuis : </w:t>
      </w:r>
      <w:hyperlink r:id="rId84" w:history="1">
        <w:r w:rsidRPr="004B5DF5">
          <w:rPr>
            <w:rStyle w:val="Lienhypertexte"/>
            <w:rFonts w:cs="Arial"/>
            <w:sz w:val="24"/>
            <w:szCs w:val="24"/>
          </w:rPr>
          <w:t>https://www.cc.gatech.edu/projects/large_models/ply.html</w:t>
        </w:r>
      </w:hyperlink>
    </w:p>
    <w:p w:rsidR="00C364F7" w:rsidRPr="004B5DF5" w:rsidRDefault="00C364F7" w:rsidP="00C364F7">
      <w:pPr>
        <w:pStyle w:val="Corpsdetexte"/>
        <w:rPr>
          <w:rFonts w:cs="Arial"/>
          <w:sz w:val="24"/>
          <w:szCs w:val="24"/>
        </w:rPr>
      </w:pPr>
    </w:p>
    <w:p w:rsidR="00C364F7" w:rsidRPr="004B5DF5" w:rsidRDefault="00C364F7" w:rsidP="00C364F7">
      <w:pPr>
        <w:rPr>
          <w:rFonts w:cs="Arial"/>
          <w:sz w:val="24"/>
          <w:szCs w:val="24"/>
        </w:rPr>
      </w:pPr>
      <w:r w:rsidRPr="004B5DF5">
        <w:rPr>
          <w:rFonts w:cs="Arial"/>
          <w:sz w:val="24"/>
          <w:szCs w:val="24"/>
        </w:rPr>
        <w:t xml:space="preserve">The </w:t>
      </w:r>
      <w:hyperlink r:id="rId85" w:history="1">
        <w:r w:rsidRPr="004B5DF5">
          <w:rPr>
            <w:rFonts w:cs="Arial"/>
            <w:color w:val="0000FF"/>
            <w:sz w:val="24"/>
            <w:szCs w:val="24"/>
            <w:u w:val="single"/>
          </w:rPr>
          <w:t>Le Digital Michelangelo Project</w:t>
        </w:r>
      </w:hyperlink>
      <w:r w:rsidRPr="004B5DF5">
        <w:rPr>
          <w:rFonts w:cs="Arial"/>
          <w:sz w:val="24"/>
          <w:szCs w:val="24"/>
        </w:rPr>
        <w:t> [</w:t>
      </w:r>
      <w:hyperlink r:id="rId86" w:tooltip="archive sur Wikiwix" w:history="1">
        <w:r w:rsidRPr="004B5DF5">
          <w:rPr>
            <w:rFonts w:cs="Arial"/>
            <w:color w:val="0000FF"/>
            <w:sz w:val="24"/>
            <w:szCs w:val="24"/>
            <w:u w:val="single"/>
          </w:rPr>
          <w:t>archive</w:t>
        </w:r>
      </w:hyperlink>
      <w:r w:rsidRPr="004B5DF5">
        <w:rPr>
          <w:rFonts w:cs="Arial"/>
          <w:sz w:val="24"/>
          <w:szCs w:val="24"/>
        </w:rPr>
        <w:t>] à l'</w:t>
      </w:r>
      <w:hyperlink r:id="rId87" w:tooltip="Université Stanford" w:history="1">
        <w:r w:rsidRPr="004B5DF5">
          <w:rPr>
            <w:rFonts w:cs="Arial"/>
            <w:color w:val="0000FF"/>
            <w:sz w:val="24"/>
            <w:szCs w:val="24"/>
            <w:u w:val="single"/>
          </w:rPr>
          <w:t>Université Stanford</w:t>
        </w:r>
      </w:hyperlink>
      <w:r w:rsidRPr="004B5DF5">
        <w:rPr>
          <w:rFonts w:cs="Arial"/>
          <w:sz w:val="24"/>
          <w:szCs w:val="24"/>
        </w:rPr>
        <w:t xml:space="preserve"> utilisa le format PLY pour un scanner 3D de très haute résolution de "</w:t>
      </w:r>
      <w:hyperlink r:id="rId88" w:tooltip="David (Michel-Ange)" w:history="1">
        <w:r w:rsidRPr="004B5DF5">
          <w:rPr>
            <w:rFonts w:cs="Arial"/>
            <w:color w:val="0000FF"/>
            <w:sz w:val="24"/>
            <w:szCs w:val="24"/>
            <w:u w:val="single"/>
          </w:rPr>
          <w:t>David</w:t>
        </w:r>
      </w:hyperlink>
      <w:r w:rsidRPr="004B5DF5">
        <w:rPr>
          <w:rFonts w:cs="Arial"/>
          <w:sz w:val="24"/>
          <w:szCs w:val="24"/>
        </w:rPr>
        <w:t xml:space="preserve">", sculpture de </w:t>
      </w:r>
      <w:hyperlink r:id="rId89" w:tooltip="Michelangelo" w:history="1">
        <w:r w:rsidRPr="004B5DF5">
          <w:rPr>
            <w:rFonts w:cs="Arial"/>
            <w:color w:val="0000FF"/>
            <w:sz w:val="24"/>
            <w:szCs w:val="24"/>
            <w:u w:val="single"/>
          </w:rPr>
          <w:t>Michelangelo</w:t>
        </w:r>
      </w:hyperlink>
      <w:r w:rsidRPr="004B5DF5">
        <w:rPr>
          <w:rFonts w:cs="Arial"/>
          <w:sz w:val="24"/>
          <w:szCs w:val="24"/>
        </w:rPr>
        <w:t>.</w:t>
      </w:r>
    </w:p>
    <w:p w:rsidR="00C364F7" w:rsidRPr="004B5DF5" w:rsidRDefault="00C364F7" w:rsidP="00C364F7">
      <w:pPr>
        <w:spacing w:before="100" w:beforeAutospacing="1" w:after="100" w:afterAutospacing="1"/>
        <w:rPr>
          <w:rFonts w:cs="Arial"/>
          <w:sz w:val="24"/>
          <w:szCs w:val="24"/>
        </w:rPr>
      </w:pPr>
      <w:r w:rsidRPr="004B5DF5">
        <w:rPr>
          <w:rFonts w:cs="Arial"/>
          <w:b/>
          <w:bCs/>
          <w:sz w:val="24"/>
          <w:szCs w:val="24"/>
        </w:rPr>
        <w:t>PLY</w:t>
      </w:r>
      <w:r w:rsidRPr="004B5DF5">
        <w:rPr>
          <w:rFonts w:cs="Arial"/>
          <w:sz w:val="24"/>
          <w:szCs w:val="24"/>
        </w:rPr>
        <w:t xml:space="preserve"> est un </w:t>
      </w:r>
      <w:hyperlink r:id="rId90" w:tooltip="Format de fichier" w:history="1">
        <w:r w:rsidRPr="004B5DF5">
          <w:rPr>
            <w:rFonts w:cs="Arial"/>
            <w:color w:val="0000FF"/>
            <w:sz w:val="24"/>
            <w:szCs w:val="24"/>
            <w:u w:val="single"/>
          </w:rPr>
          <w:t>format de fichier</w:t>
        </w:r>
      </w:hyperlink>
      <w:r w:rsidRPr="004B5DF5">
        <w:rPr>
          <w:rFonts w:cs="Arial"/>
          <w:sz w:val="24"/>
          <w:szCs w:val="24"/>
        </w:rPr>
        <w:t xml:space="preserve"> informatique connu sous le nom de </w:t>
      </w:r>
      <w:proofErr w:type="spellStart"/>
      <w:r w:rsidRPr="004B5DF5">
        <w:rPr>
          <w:rFonts w:cs="Arial"/>
          <w:b/>
          <w:bCs/>
          <w:i/>
          <w:iCs/>
          <w:sz w:val="24"/>
          <w:szCs w:val="24"/>
        </w:rPr>
        <w:t>Polygon</w:t>
      </w:r>
      <w:proofErr w:type="spellEnd"/>
      <w:r w:rsidRPr="004B5DF5">
        <w:rPr>
          <w:rFonts w:cs="Arial"/>
          <w:b/>
          <w:bCs/>
          <w:i/>
          <w:iCs/>
          <w:sz w:val="24"/>
          <w:szCs w:val="24"/>
        </w:rPr>
        <w:t xml:space="preserve"> File Format</w:t>
      </w:r>
      <w:r w:rsidRPr="004B5DF5">
        <w:rPr>
          <w:rFonts w:cs="Arial"/>
          <w:sz w:val="24"/>
          <w:szCs w:val="24"/>
        </w:rPr>
        <w:t xml:space="preserve"> (« Format de Fichier de Polygones ») ou le </w:t>
      </w:r>
      <w:r w:rsidRPr="004B5DF5">
        <w:rPr>
          <w:rFonts w:cs="Arial"/>
          <w:b/>
          <w:bCs/>
          <w:i/>
          <w:iCs/>
          <w:sz w:val="24"/>
          <w:szCs w:val="24"/>
        </w:rPr>
        <w:t>Stanford Triangle Format</w:t>
      </w:r>
      <w:r w:rsidRPr="004B5DF5">
        <w:rPr>
          <w:rFonts w:cs="Arial"/>
          <w:sz w:val="24"/>
          <w:szCs w:val="24"/>
        </w:rPr>
        <w:t xml:space="preserve">. </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Le format fut principalement conçu pour stocker des données </w:t>
      </w:r>
      <w:proofErr w:type="spellStart"/>
      <w:r w:rsidRPr="004B5DF5">
        <w:rPr>
          <w:rFonts w:cs="Arial"/>
          <w:sz w:val="24"/>
          <w:szCs w:val="24"/>
        </w:rPr>
        <w:t>tri-dimensionnelles</w:t>
      </w:r>
      <w:proofErr w:type="spellEnd"/>
      <w:r w:rsidRPr="004B5DF5">
        <w:rPr>
          <w:rFonts w:cs="Arial"/>
          <w:sz w:val="24"/>
          <w:szCs w:val="24"/>
        </w:rPr>
        <w:t xml:space="preserve"> provenant de </w:t>
      </w:r>
      <w:hyperlink r:id="rId91" w:tooltip="Scanner tridimensionnel" w:history="1">
        <w:r w:rsidRPr="004B5DF5">
          <w:rPr>
            <w:rFonts w:cs="Arial"/>
            <w:color w:val="0000FF"/>
            <w:sz w:val="24"/>
            <w:szCs w:val="24"/>
            <w:u w:val="single"/>
          </w:rPr>
          <w:t>scanners 3D</w:t>
        </w:r>
      </w:hyperlink>
      <w:r w:rsidRPr="004B5DF5">
        <w:rPr>
          <w:rFonts w:cs="Arial"/>
          <w:sz w:val="24"/>
          <w:szCs w:val="24"/>
        </w:rPr>
        <w:t xml:space="preserve">. Il consiste en une description relativement simple d'un objet unique comme une liste de polygones nominalement plats. Une grande variété de propriétés peuvent être stockées, telles que couleur et transparence, normales aux surfaces, coordonnées de texture. Le format permet d'avoir des propriétés différentes pour le devant ou l'arrière d'un polygone </w:t>
      </w:r>
    </w:p>
    <w:p w:rsidR="00C364F7" w:rsidRDefault="00C364F7" w:rsidP="00C364F7">
      <w:pPr>
        <w:spacing w:before="100" w:beforeAutospacing="1" w:after="100" w:afterAutospacing="1"/>
        <w:rPr>
          <w:rFonts w:cs="Arial"/>
          <w:sz w:val="24"/>
          <w:szCs w:val="24"/>
        </w:rPr>
      </w:pPr>
      <w:r w:rsidRPr="004B5DF5">
        <w:rPr>
          <w:rFonts w:cs="Arial"/>
          <w:sz w:val="24"/>
          <w:szCs w:val="24"/>
        </w:rPr>
        <w:t xml:space="preserve">Il existe deux versions de ce format de fichier, un en </w:t>
      </w:r>
      <w:hyperlink r:id="rId92" w:tooltip="ASCII" w:history="1">
        <w:r w:rsidRPr="004B5DF5">
          <w:rPr>
            <w:rFonts w:cs="Arial"/>
            <w:color w:val="0000FF"/>
            <w:sz w:val="24"/>
            <w:szCs w:val="24"/>
            <w:u w:val="single"/>
          </w:rPr>
          <w:t>ASCII</w:t>
        </w:r>
      </w:hyperlink>
      <w:r w:rsidRPr="004B5DF5">
        <w:rPr>
          <w:rFonts w:cs="Arial"/>
          <w:sz w:val="24"/>
          <w:szCs w:val="24"/>
        </w:rPr>
        <w:t xml:space="preserve">, l'autre en </w:t>
      </w:r>
      <w:hyperlink r:id="rId93" w:tooltip="Binaire" w:history="1">
        <w:r w:rsidRPr="004B5DF5">
          <w:rPr>
            <w:rFonts w:cs="Arial"/>
            <w:color w:val="0000FF"/>
            <w:sz w:val="24"/>
            <w:szCs w:val="24"/>
            <w:u w:val="single"/>
          </w:rPr>
          <w:t>binaire</w:t>
        </w:r>
      </w:hyperlink>
      <w:r w:rsidRPr="004B5DF5">
        <w:rPr>
          <w:rFonts w:cs="Arial"/>
          <w:sz w:val="24"/>
          <w:szCs w:val="24"/>
        </w:rPr>
        <w:t xml:space="preserve">. </w:t>
      </w:r>
    </w:p>
    <w:p w:rsidR="00FF4C92" w:rsidRPr="006E3BCE" w:rsidRDefault="00FF4C92" w:rsidP="006E3BCE">
      <w:pPr>
        <w:pStyle w:val="Corpsdetexte"/>
        <w:jc w:val="both"/>
        <w:rPr>
          <w:sz w:val="24"/>
          <w:szCs w:val="24"/>
        </w:rPr>
      </w:pPr>
      <w:r w:rsidRPr="006E3BCE">
        <w:rPr>
          <w:b/>
          <w:i/>
          <w:sz w:val="24"/>
          <w:szCs w:val="24"/>
        </w:rPr>
        <w:t xml:space="preserve">Note : </w:t>
      </w:r>
      <w:r w:rsidRPr="006E3BCE">
        <w:rPr>
          <w:sz w:val="24"/>
          <w:szCs w:val="24"/>
        </w:rPr>
        <w:t xml:space="preserve">Le format binaire peut se présenter sous 2 formes : ordre des octets en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ou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Les codes originaux de Greg </w:t>
      </w:r>
      <w:proofErr w:type="spellStart"/>
      <w:r w:rsidRPr="006E3BCE">
        <w:rPr>
          <w:sz w:val="24"/>
          <w:szCs w:val="24"/>
        </w:rPr>
        <w:t>Turk</w:t>
      </w:r>
      <w:proofErr w:type="spellEnd"/>
      <w:r w:rsidRPr="006E3BCE">
        <w:rPr>
          <w:sz w:val="24"/>
          <w:szCs w:val="24"/>
        </w:rPr>
        <w:t xml:space="preserve"> lisent bien ce paramètre (2</w:t>
      </w:r>
      <w:r w:rsidRPr="006E3BCE">
        <w:rPr>
          <w:sz w:val="24"/>
          <w:szCs w:val="24"/>
          <w:vertAlign w:val="superscript"/>
        </w:rPr>
        <w:t>ème</w:t>
      </w:r>
      <w:r w:rsidRPr="006E3BCE">
        <w:rPr>
          <w:sz w:val="24"/>
          <w:szCs w:val="24"/>
        </w:rPr>
        <w:t xml:space="preserve"> ligne de l’entête) mais ne le traitent pas. Sous Windows, c’est le codage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qui est </w:t>
      </w:r>
      <w:r w:rsidR="00D63186" w:rsidRPr="006E3BCE">
        <w:rPr>
          <w:sz w:val="24"/>
          <w:szCs w:val="24"/>
        </w:rPr>
        <w:t xml:space="preserve">normalement </w:t>
      </w:r>
      <w:r w:rsidRPr="006E3BCE">
        <w:rPr>
          <w:sz w:val="24"/>
          <w:szCs w:val="24"/>
        </w:rPr>
        <w:t xml:space="preserve">utilisé. Dans Ovni, si on détecte un fichier binaire de type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on inverse l’ordre des octets pour chaque type de donnée lue (entiers sur 16, 32 bits, flottants sur 32, 64 bits…).</w:t>
      </w:r>
      <w:r w:rsidR="00D63186" w:rsidRPr="006E3BCE">
        <w:rPr>
          <w:sz w:val="24"/>
          <w:szCs w:val="24"/>
        </w:rPr>
        <w:t xml:space="preserve"> Sous Linux, ce ne sera sans doute pas la même chose et il faudra a</w:t>
      </w:r>
      <w:r w:rsidR="00992DA1">
        <w:rPr>
          <w:sz w:val="24"/>
          <w:szCs w:val="24"/>
        </w:rPr>
        <w:t>dapter cette inversion d’octets :</w:t>
      </w:r>
      <w:r w:rsidR="00D63186" w:rsidRPr="006E3BCE">
        <w:rPr>
          <w:sz w:val="24"/>
          <w:szCs w:val="24"/>
        </w:rPr>
        <w:t xml:space="preserve"> P</w:t>
      </w:r>
      <w:r w:rsidR="00992DA1">
        <w:rPr>
          <w:sz w:val="24"/>
          <w:szCs w:val="24"/>
        </w:rPr>
        <w:t>eut</w:t>
      </w:r>
      <w:r w:rsidR="00D63186" w:rsidRPr="006E3BCE">
        <w:rPr>
          <w:sz w:val="24"/>
          <w:szCs w:val="24"/>
        </w:rPr>
        <w:t xml:space="preserve"> se faire via une compilation conditionnelle concernant la variable </w:t>
      </w:r>
      <w:proofErr w:type="spellStart"/>
      <w:r w:rsidR="00D63186" w:rsidRPr="006E3BCE">
        <w:rPr>
          <w:sz w:val="24"/>
          <w:szCs w:val="24"/>
        </w:rPr>
        <w:t>swap_endian</w:t>
      </w:r>
      <w:proofErr w:type="spellEnd"/>
      <w:r w:rsidR="00D63186" w:rsidRPr="006E3BCE">
        <w:rPr>
          <w:sz w:val="24"/>
          <w:szCs w:val="24"/>
        </w:rPr>
        <w:t xml:space="preserve"> dans ply.cpp !</w:t>
      </w:r>
    </w:p>
    <w:p w:rsidR="00C364F7" w:rsidRPr="005B7A3D" w:rsidRDefault="00C364F7" w:rsidP="006E3BCE">
      <w:pPr>
        <w:keepNext/>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lastRenderedPageBreak/>
        <w:t>Le format de fichier</w:t>
      </w:r>
    </w:p>
    <w:p w:rsidR="00C364F7" w:rsidRPr="004B5DF5" w:rsidRDefault="00C364F7" w:rsidP="006E3BCE">
      <w:pPr>
        <w:keepNext/>
        <w:spacing w:before="100" w:beforeAutospacing="1" w:after="100" w:afterAutospacing="1"/>
        <w:rPr>
          <w:rFonts w:cs="Arial"/>
          <w:sz w:val="24"/>
          <w:szCs w:val="24"/>
        </w:rPr>
      </w:pPr>
      <w:r w:rsidRPr="004B5DF5">
        <w:rPr>
          <w:rFonts w:cs="Arial"/>
          <w:sz w:val="24"/>
          <w:szCs w:val="24"/>
        </w:rPr>
        <w:t xml:space="preserve">Au début de chaque fichier </w:t>
      </w:r>
      <w:proofErr w:type="spellStart"/>
      <w:r w:rsidRPr="004B5DF5">
        <w:rPr>
          <w:rFonts w:cs="Arial"/>
          <w:sz w:val="24"/>
          <w:szCs w:val="24"/>
        </w:rPr>
        <w:t>ply</w:t>
      </w:r>
      <w:proofErr w:type="spellEnd"/>
      <w:r w:rsidRPr="004B5DF5">
        <w:rPr>
          <w:rFonts w:cs="Arial"/>
          <w:sz w:val="24"/>
          <w:szCs w:val="24"/>
        </w:rPr>
        <w:t xml:space="preserve">, il y a un </w:t>
      </w:r>
      <w:hyperlink r:id="rId94" w:tooltip="Header" w:history="1">
        <w:r w:rsidRPr="004B5DF5">
          <w:rPr>
            <w:rFonts w:cs="Arial"/>
            <w:color w:val="0000FF"/>
            <w:sz w:val="24"/>
            <w:szCs w:val="24"/>
            <w:u w:val="single"/>
          </w:rPr>
          <w:t>header</w:t>
        </w:r>
      </w:hyperlink>
      <w:r w:rsidRPr="004B5DF5">
        <w:rPr>
          <w:rFonts w:cs="Arial"/>
          <w:sz w:val="24"/>
          <w:szCs w:val="24"/>
        </w:rPr>
        <w:t xml:space="preserve"> indiquant le contenu du fichier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header</w:t>
      </w:r>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CF7B64">
        <w:rPr>
          <w:rFonts w:ascii="Courier New" w:hAnsi="Courier New" w:cs="Courier New"/>
          <w:sz w:val="20"/>
          <w:szCs w:val="20"/>
        </w:rPr>
        <w:t>// Dé</w:t>
      </w:r>
      <w:r w:rsidRPr="005B7A3D">
        <w:rPr>
          <w:rFonts w:ascii="Courier New" w:hAnsi="Courier New" w:cs="Courier New"/>
          <w:sz w:val="20"/>
          <w:szCs w:val="20"/>
        </w:rPr>
        <w:t>but du header</w:t>
      </w:r>
      <w:r w:rsidR="004B5DF5">
        <w:rPr>
          <w:rFonts w:ascii="Courier New" w:hAnsi="Courier New" w:cs="Courier New"/>
          <w:sz w:val="20"/>
          <w:szCs w:val="20"/>
        </w:rPr>
        <w:t xml:space="preserve"> (</w:t>
      </w:r>
      <w:r w:rsidR="00CF7B64">
        <w:rPr>
          <w:rFonts w:ascii="Courier New" w:hAnsi="Courier New" w:cs="Courier New"/>
          <w:sz w:val="20"/>
          <w:szCs w:val="20"/>
        </w:rPr>
        <w:t>n’existe pas dans aucun des</w:t>
      </w:r>
      <w:r w:rsidR="004B5DF5">
        <w:rPr>
          <w:rFonts w:ascii="Courier New" w:hAnsi="Courier New" w:cs="Courier New"/>
          <w:sz w:val="20"/>
          <w:szCs w:val="20"/>
        </w:rPr>
        <w:t xml:space="preserve"> fichiers testés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ply</w:t>
      </w:r>
      <w:proofErr w:type="spellEnd"/>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4B5DF5">
        <w:rPr>
          <w:rFonts w:ascii="Courier New" w:hAnsi="Courier New" w:cs="Courier New"/>
          <w:sz w:val="20"/>
          <w:szCs w:val="20"/>
        </w:rPr>
        <w:tab/>
      </w:r>
      <w:r w:rsidRPr="005B7A3D">
        <w:rPr>
          <w:rFonts w:ascii="Courier New" w:hAnsi="Courier New" w:cs="Courier New"/>
          <w:sz w:val="20"/>
          <w:szCs w:val="20"/>
        </w:rPr>
        <w:t>// Type du fichier</w:t>
      </w:r>
      <w:r w:rsidR="00CF7B64">
        <w:rPr>
          <w:rFonts w:ascii="Courier New" w:hAnsi="Courier New" w:cs="Courier New"/>
          <w:sz w:val="20"/>
          <w:szCs w:val="20"/>
        </w:rPr>
        <w:t xml:space="preserve"> (Ovni teste sa présence en 1</w:t>
      </w:r>
      <w:r w:rsidR="00CF7B64" w:rsidRPr="00CF7B64">
        <w:rPr>
          <w:rFonts w:ascii="Courier New" w:hAnsi="Courier New" w:cs="Courier New"/>
          <w:sz w:val="20"/>
          <w:szCs w:val="20"/>
          <w:vertAlign w:val="superscript"/>
        </w:rPr>
        <w:t>ère</w:t>
      </w:r>
      <w:r w:rsidR="00CF7B64">
        <w:rPr>
          <w:rFonts w:ascii="Courier New" w:hAnsi="Courier New" w:cs="Courier New"/>
          <w:sz w:val="20"/>
          <w:szCs w:val="20"/>
        </w:rPr>
        <w:t xml:space="preserve"> ligne)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format</w:t>
      </w:r>
      <w:proofErr w:type="gramEnd"/>
      <w:r w:rsidRPr="005B7A3D">
        <w:rPr>
          <w:rFonts w:ascii="Courier New" w:hAnsi="Courier New" w:cs="Courier New"/>
          <w:sz w:val="20"/>
          <w:szCs w:val="20"/>
        </w:rPr>
        <w:t xml:space="preserve"> ascii 1.0  </w:t>
      </w:r>
      <w:r w:rsidR="004B5DF5">
        <w:rPr>
          <w:rFonts w:ascii="Courier New" w:hAnsi="Courier New" w:cs="Courier New"/>
          <w:sz w:val="20"/>
          <w:szCs w:val="20"/>
        </w:rPr>
        <w:tab/>
      </w:r>
      <w:r w:rsidRPr="005B7A3D">
        <w:rPr>
          <w:rFonts w:ascii="Courier New" w:hAnsi="Courier New" w:cs="Courier New"/>
          <w:sz w:val="20"/>
          <w:szCs w:val="20"/>
        </w:rPr>
        <w:t>// Fichier codé en ASCII</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comment</w:t>
      </w:r>
      <w:proofErr w:type="gramEnd"/>
      <w:r w:rsidRPr="003E645F">
        <w:rPr>
          <w:rFonts w:ascii="Courier New" w:hAnsi="Courier New" w:cs="Courier New"/>
          <w:sz w:val="20"/>
          <w:szCs w:val="20"/>
          <w:lang w:val="en-US"/>
        </w:rPr>
        <w:t xml:space="preserve"> VCGLIB generated</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 Corps du header</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end_header</w:t>
      </w:r>
      <w:proofErr w:type="spellEnd"/>
      <w:proofErr w:type="gramEnd"/>
      <w:r w:rsidRPr="005B7A3D">
        <w:rPr>
          <w:rFonts w:ascii="Courier New" w:hAnsi="Courier New" w:cs="Courier New"/>
          <w:sz w:val="20"/>
          <w:szCs w:val="20"/>
        </w:rPr>
        <w:t xml:space="preserve">  // Fin du header</w:t>
      </w:r>
    </w:p>
    <w:p w:rsidR="00C364F7" w:rsidRPr="005B7A3D" w:rsidRDefault="00C364F7" w:rsidP="007346D5">
      <w:pPr>
        <w:keepNext/>
        <w:spacing w:before="100" w:beforeAutospacing="1" w:after="100" w:afterAutospacing="1"/>
        <w:rPr>
          <w:rFonts w:ascii="Times New Roman" w:hAnsi="Times New Roman"/>
          <w:sz w:val="24"/>
          <w:szCs w:val="24"/>
        </w:rPr>
      </w:pPr>
      <w:r w:rsidRPr="005B7A3D">
        <w:rPr>
          <w:rFonts w:ascii="Times New Roman" w:hAnsi="Times New Roman"/>
          <w:sz w:val="24"/>
          <w:szCs w:val="24"/>
        </w:rPr>
        <w:t xml:space="preserve">Exemples d'éléments que peut contenir ce header: </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vertex 100  </w:t>
      </w:r>
      <w:r>
        <w:rPr>
          <w:rFonts w:ascii="Courier New" w:hAnsi="Courier New" w:cs="Courier New"/>
          <w:sz w:val="20"/>
          <w:szCs w:val="20"/>
        </w:rPr>
        <w:tab/>
      </w:r>
      <w:r w:rsidRPr="005B7A3D">
        <w:rPr>
          <w:rFonts w:ascii="Courier New" w:hAnsi="Courier New" w:cs="Courier New"/>
          <w:sz w:val="20"/>
          <w:szCs w:val="20"/>
        </w:rPr>
        <w:t>// Cette ligne signifie qu'il y a 100 points</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x  </w:t>
      </w:r>
      <w:r>
        <w:rPr>
          <w:rFonts w:ascii="Courier New" w:hAnsi="Courier New" w:cs="Courier New"/>
          <w:sz w:val="20"/>
          <w:szCs w:val="20"/>
        </w:rPr>
        <w:tab/>
      </w:r>
      <w:r w:rsidRPr="005B7A3D">
        <w:rPr>
          <w:rFonts w:ascii="Courier New" w:hAnsi="Courier New" w:cs="Courier New"/>
          <w:sz w:val="20"/>
          <w:szCs w:val="20"/>
        </w:rPr>
        <w:t>// l'abscisse du point sur l'axe des x</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y  </w:t>
      </w:r>
      <w:r>
        <w:rPr>
          <w:rFonts w:ascii="Courier New" w:hAnsi="Courier New" w:cs="Courier New"/>
          <w:sz w:val="20"/>
          <w:szCs w:val="20"/>
        </w:rPr>
        <w:tab/>
      </w:r>
      <w:r w:rsidRPr="005B7A3D">
        <w:rPr>
          <w:rFonts w:ascii="Courier New" w:hAnsi="Courier New" w:cs="Courier New"/>
          <w:sz w:val="20"/>
          <w:szCs w:val="20"/>
        </w:rPr>
        <w:t>// l'ordonnée du point sur l'axe des y</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z  </w:t>
      </w:r>
      <w:r>
        <w:rPr>
          <w:rFonts w:ascii="Courier New" w:hAnsi="Courier New" w:cs="Courier New"/>
          <w:sz w:val="20"/>
          <w:szCs w:val="20"/>
        </w:rPr>
        <w:tab/>
      </w:r>
      <w:r w:rsidRPr="005B7A3D">
        <w:rPr>
          <w:rFonts w:ascii="Courier New" w:hAnsi="Courier New" w:cs="Courier New"/>
          <w:sz w:val="20"/>
          <w:szCs w:val="20"/>
        </w:rPr>
        <w:t>// la cote sur l'axe des z</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nx</w:t>
      </w:r>
      <w:proofErr w:type="spellEnd"/>
      <w:r w:rsidRPr="005B7A3D">
        <w:rPr>
          <w:rFonts w:ascii="Courier New" w:hAnsi="Courier New" w:cs="Courier New"/>
          <w:sz w:val="20"/>
          <w:szCs w:val="20"/>
          <w:lang w:val="en-US"/>
        </w:rPr>
        <w:t xml:space="preserve">  </w:t>
      </w:r>
      <w:r>
        <w:rPr>
          <w:rFonts w:ascii="Courier New" w:hAnsi="Courier New" w:cs="Courier New"/>
          <w:sz w:val="20"/>
          <w:szCs w:val="20"/>
          <w:lang w:val="en-US"/>
        </w:rPr>
        <w:tab/>
      </w:r>
      <w:r w:rsidRPr="005B7A3D">
        <w:rPr>
          <w:rFonts w:ascii="Courier New" w:hAnsi="Courier New" w:cs="Courier New"/>
          <w:sz w:val="20"/>
          <w:szCs w:val="20"/>
          <w:lang w:val="en-US"/>
        </w:rPr>
        <w:t xml:space="preserve">// la </w:t>
      </w:r>
      <w:proofErr w:type="spellStart"/>
      <w:r w:rsidRPr="005B7A3D">
        <w:rPr>
          <w:rFonts w:ascii="Courier New" w:hAnsi="Courier New" w:cs="Courier New"/>
          <w:sz w:val="20"/>
          <w:szCs w:val="20"/>
          <w:lang w:val="en-US"/>
        </w:rPr>
        <w:t>normale</w:t>
      </w:r>
      <w:proofErr w:type="spellEnd"/>
      <w:r w:rsidRPr="005B7A3D">
        <w:rPr>
          <w:rFonts w:ascii="Courier New" w:hAnsi="Courier New" w:cs="Courier New"/>
          <w:sz w:val="20"/>
          <w:szCs w:val="20"/>
          <w:lang w:val="en-US"/>
        </w:rPr>
        <w:t xml:space="preserve"> a x</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ny</w:t>
      </w:r>
      <w:proofErr w:type="spellEnd"/>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nz</w:t>
      </w:r>
      <w:proofErr w:type="spellEnd"/>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property</w:t>
      </w:r>
      <w:proofErr w:type="gramEnd"/>
      <w:r w:rsidRPr="003E645F">
        <w:rPr>
          <w:rFonts w:ascii="Courier New" w:hAnsi="Courier New" w:cs="Courier New"/>
          <w:sz w:val="20"/>
          <w:szCs w:val="20"/>
          <w:lang w:val="en-US"/>
        </w:rPr>
        <w:t xml:space="preserve"> </w:t>
      </w:r>
      <w:proofErr w:type="spellStart"/>
      <w:r w:rsidRPr="003E645F">
        <w:rPr>
          <w:rFonts w:ascii="Courier New" w:hAnsi="Courier New" w:cs="Courier New"/>
          <w:sz w:val="20"/>
          <w:szCs w:val="20"/>
          <w:lang w:val="en-US"/>
        </w:rPr>
        <w:t>uchar</w:t>
      </w:r>
      <w:proofErr w:type="spellEnd"/>
      <w:r w:rsidRPr="003E645F">
        <w:rPr>
          <w:rFonts w:ascii="Courier New" w:hAnsi="Courier New" w:cs="Courier New"/>
          <w:sz w:val="20"/>
          <w:szCs w:val="20"/>
          <w:lang w:val="en-US"/>
        </w:rPr>
        <w:t xml:space="preserve"> red  </w:t>
      </w:r>
      <w:r w:rsidRPr="003E645F">
        <w:rPr>
          <w:rFonts w:ascii="Courier New" w:hAnsi="Courier New" w:cs="Courier New"/>
          <w:sz w:val="20"/>
          <w:szCs w:val="20"/>
          <w:lang w:val="en-US"/>
        </w:rPr>
        <w:tab/>
        <w:t>// le rouge du code RGB</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green  </w:t>
      </w:r>
      <w:r>
        <w:rPr>
          <w:rFonts w:ascii="Courier New" w:hAnsi="Courier New" w:cs="Courier New"/>
          <w:sz w:val="20"/>
          <w:szCs w:val="20"/>
          <w:lang w:val="en-US"/>
        </w:rPr>
        <w:tab/>
      </w:r>
      <w:r w:rsidRPr="005B7A3D">
        <w:rPr>
          <w:rFonts w:ascii="Courier New" w:hAnsi="Courier New" w:cs="Courier New"/>
          <w:sz w:val="20"/>
          <w:szCs w:val="20"/>
          <w:lang w:val="en-US"/>
        </w:rPr>
        <w:t>// le vert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blue  </w:t>
      </w:r>
      <w:r>
        <w:rPr>
          <w:rFonts w:ascii="Courier New" w:hAnsi="Courier New" w:cs="Courier New"/>
          <w:sz w:val="20"/>
          <w:szCs w:val="20"/>
          <w:lang w:val="en-US"/>
        </w:rPr>
        <w:tab/>
      </w:r>
      <w:r w:rsidRPr="005B7A3D">
        <w:rPr>
          <w:rFonts w:ascii="Courier New" w:hAnsi="Courier New" w:cs="Courier New"/>
          <w:sz w:val="20"/>
          <w:szCs w:val="20"/>
          <w:lang w:val="en-US"/>
        </w:rPr>
        <w:t>// le bleu</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alpha </w:t>
      </w:r>
      <w:r>
        <w:rPr>
          <w:rFonts w:ascii="Courier New" w:hAnsi="Courier New" w:cs="Courier New"/>
          <w:sz w:val="20"/>
          <w:szCs w:val="20"/>
        </w:rPr>
        <w:tab/>
      </w:r>
      <w:r w:rsidRPr="005B7A3D">
        <w:rPr>
          <w:rFonts w:ascii="Courier New" w:hAnsi="Courier New" w:cs="Courier New"/>
          <w:sz w:val="20"/>
          <w:szCs w:val="20"/>
        </w:rPr>
        <w:t>// la transparence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face 1000  </w:t>
      </w:r>
      <w:r>
        <w:rPr>
          <w:rFonts w:ascii="Courier New" w:hAnsi="Courier New" w:cs="Courier New"/>
          <w:sz w:val="20"/>
          <w:szCs w:val="20"/>
        </w:rPr>
        <w:tab/>
      </w:r>
      <w:r w:rsidRPr="005B7A3D">
        <w:rPr>
          <w:rFonts w:ascii="Courier New" w:hAnsi="Courier New" w:cs="Courier New"/>
          <w:sz w:val="20"/>
          <w:szCs w:val="20"/>
        </w:rPr>
        <w:t>// Cette ligne signifie qu'il y a 1000 faces</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list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int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vertex_indices</w:t>
      </w:r>
      <w:proofErr w:type="spellEnd"/>
      <w:r w:rsidRPr="005B7A3D">
        <w:rPr>
          <w:rFonts w:ascii="Courier New" w:hAnsi="Courier New" w:cs="Courier New"/>
          <w:sz w:val="20"/>
          <w:szCs w:val="20"/>
        </w:rPr>
        <w:t xml:space="preserve"> // liste des nombres de points qui vont se trouver dans chaque facette</w:t>
      </w:r>
    </w:p>
    <w:p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Voir aussi</w:t>
      </w:r>
    </w:p>
    <w:p w:rsidR="00C364F7" w:rsidRPr="004B5DF5" w:rsidRDefault="000D7F82" w:rsidP="00C364F7">
      <w:pPr>
        <w:numPr>
          <w:ilvl w:val="0"/>
          <w:numId w:val="58"/>
        </w:numPr>
        <w:spacing w:before="100" w:beforeAutospacing="1" w:after="100" w:afterAutospacing="1"/>
        <w:jc w:val="left"/>
        <w:rPr>
          <w:rFonts w:cs="Arial"/>
          <w:sz w:val="24"/>
          <w:szCs w:val="24"/>
        </w:rPr>
      </w:pPr>
      <w:hyperlink r:id="rId95" w:tooltip="MeshLab" w:history="1">
        <w:proofErr w:type="spellStart"/>
        <w:r w:rsidR="00C364F7" w:rsidRPr="004B5DF5">
          <w:rPr>
            <w:rFonts w:cs="Arial"/>
            <w:color w:val="0000FF"/>
            <w:sz w:val="24"/>
            <w:szCs w:val="24"/>
            <w:u w:val="single"/>
          </w:rPr>
          <w:t>MeshLab</w:t>
        </w:r>
        <w:proofErr w:type="spellEnd"/>
      </w:hyperlink>
      <w:r w:rsidR="00C364F7" w:rsidRPr="004B5DF5">
        <w:rPr>
          <w:rFonts w:cs="Arial"/>
          <w:sz w:val="24"/>
          <w:szCs w:val="24"/>
        </w:rPr>
        <w:t xml:space="preserve"> : Application open source Windows, Mac OS X et Linux, pour visualiser, traiter et convertir des </w:t>
      </w:r>
      <w:hyperlink r:id="rId96"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0D7F82" w:rsidP="00C364F7">
      <w:pPr>
        <w:numPr>
          <w:ilvl w:val="0"/>
          <w:numId w:val="58"/>
        </w:numPr>
        <w:spacing w:before="100" w:beforeAutospacing="1" w:after="100" w:afterAutospacing="1"/>
        <w:jc w:val="left"/>
        <w:rPr>
          <w:rFonts w:cs="Arial"/>
          <w:sz w:val="24"/>
          <w:szCs w:val="24"/>
        </w:rPr>
      </w:pPr>
      <w:hyperlink r:id="rId97" w:tooltip="CloudCompare" w:history="1">
        <w:proofErr w:type="spellStart"/>
        <w:r w:rsidR="00C364F7" w:rsidRPr="004B5DF5">
          <w:rPr>
            <w:rFonts w:cs="Arial"/>
            <w:color w:val="0000FF"/>
            <w:sz w:val="24"/>
            <w:szCs w:val="24"/>
            <w:u w:val="single"/>
          </w:rPr>
          <w:t>CloudCompare</w:t>
        </w:r>
        <w:proofErr w:type="spellEnd"/>
      </w:hyperlink>
      <w:r w:rsidR="00C364F7" w:rsidRPr="004B5DF5">
        <w:rPr>
          <w:rFonts w:cs="Arial"/>
          <w:sz w:val="24"/>
          <w:szCs w:val="24"/>
        </w:rPr>
        <w:t xml:space="preserve"> : Application open source Windows et Linux, pour visualiser, traiter et convertir des </w:t>
      </w:r>
      <w:hyperlink r:id="rId98"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ou nuages de points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0D7F82" w:rsidP="00C364F7">
      <w:pPr>
        <w:numPr>
          <w:ilvl w:val="0"/>
          <w:numId w:val="58"/>
        </w:numPr>
        <w:spacing w:before="100" w:beforeAutospacing="1" w:after="100" w:afterAutospacing="1"/>
        <w:jc w:val="left"/>
        <w:rPr>
          <w:rFonts w:cs="Arial"/>
          <w:sz w:val="24"/>
          <w:szCs w:val="24"/>
        </w:rPr>
      </w:pPr>
      <w:hyperlink r:id="rId99" w:tooltip="Mathematica" w:history="1">
        <w:proofErr w:type="spellStart"/>
        <w:r w:rsidR="00C364F7" w:rsidRPr="004B5DF5">
          <w:rPr>
            <w:rFonts w:cs="Arial"/>
            <w:color w:val="0000FF"/>
            <w:sz w:val="24"/>
            <w:szCs w:val="24"/>
            <w:u w:val="single"/>
          </w:rPr>
          <w:t>Mathematica</w:t>
        </w:r>
        <w:proofErr w:type="spellEnd"/>
      </w:hyperlink>
      <w:r w:rsidR="00C364F7" w:rsidRPr="004B5DF5">
        <w:rPr>
          <w:rFonts w:cs="Arial"/>
          <w:sz w:val="24"/>
          <w:szCs w:val="24"/>
        </w:rPr>
        <w:t xml:space="preserve"> Une méthode de calcul fonctionnant avec les fichiers PLY.</w:t>
      </w:r>
    </w:p>
    <w:p w:rsidR="00C364F7" w:rsidRPr="005B7A3D" w:rsidRDefault="00C364F7" w:rsidP="00C364F7">
      <w:pPr>
        <w:rPr>
          <w:rFonts w:ascii="Times New Roman" w:hAnsi="Times New Roman"/>
          <w:b/>
          <w:bCs/>
          <w:sz w:val="36"/>
          <w:szCs w:val="36"/>
        </w:rPr>
      </w:pPr>
      <w:r w:rsidRPr="005B7A3D">
        <w:rPr>
          <w:rFonts w:ascii="Times New Roman" w:hAnsi="Times New Roman"/>
          <w:b/>
          <w:bCs/>
          <w:sz w:val="36"/>
          <w:szCs w:val="36"/>
        </w:rPr>
        <w:t>Références</w:t>
      </w:r>
      <w:r w:rsidR="00C8656B">
        <w:rPr>
          <w:rFonts w:ascii="Times New Roman" w:hAnsi="Times New Roman"/>
          <w:b/>
          <w:bCs/>
          <w:sz w:val="36"/>
          <w:szCs w:val="36"/>
        </w:rPr>
        <w:t>/Liens</w:t>
      </w:r>
    </w:p>
    <w:p w:rsidR="00FB77B6" w:rsidRPr="00FB77B6" w:rsidRDefault="00FB77B6" w:rsidP="00C364F7">
      <w:pPr>
        <w:numPr>
          <w:ilvl w:val="0"/>
          <w:numId w:val="59"/>
        </w:numPr>
        <w:spacing w:before="100" w:beforeAutospacing="1" w:after="100" w:afterAutospacing="1"/>
        <w:jc w:val="left"/>
        <w:rPr>
          <w:rFonts w:cs="Arial"/>
          <w:sz w:val="24"/>
          <w:szCs w:val="24"/>
          <w:lang w:val="en-US"/>
        </w:rPr>
      </w:pPr>
      <w:r w:rsidRPr="00401D4A">
        <w:rPr>
          <w:rFonts w:cs="Arial"/>
          <w:iCs/>
          <w:sz w:val="24"/>
          <w:szCs w:val="24"/>
          <w:lang w:val="en-US"/>
        </w:rPr>
        <w:t xml:space="preserve">Greg Turk. </w:t>
      </w:r>
      <w:hyperlink r:id="rId100" w:history="1">
        <w:r w:rsidRPr="00401D4A">
          <w:rPr>
            <w:rFonts w:cs="Arial"/>
            <w:iCs/>
            <w:color w:val="0000FF"/>
            <w:sz w:val="24"/>
            <w:szCs w:val="24"/>
            <w:u w:val="single"/>
            <w:lang w:val="en-US"/>
          </w:rPr>
          <w:t>"The PLY Polygon File Format"</w:t>
        </w:r>
      </w:hyperlink>
      <w:r w:rsidRPr="00401D4A">
        <w:rPr>
          <w:rFonts w:cs="Arial"/>
          <w:iCs/>
          <w:sz w:val="24"/>
          <w:szCs w:val="24"/>
          <w:lang w:val="en-US"/>
        </w:rPr>
        <w:t>.</w:t>
      </w:r>
    </w:p>
    <w:p w:rsidR="00FB77B6" w:rsidRPr="00FB77B6" w:rsidRDefault="000D7F82" w:rsidP="00FB77B6">
      <w:pPr>
        <w:numPr>
          <w:ilvl w:val="0"/>
          <w:numId w:val="59"/>
        </w:numPr>
        <w:spacing w:before="100" w:beforeAutospacing="1" w:after="100" w:afterAutospacing="1"/>
        <w:jc w:val="left"/>
        <w:rPr>
          <w:rFonts w:cs="Arial"/>
          <w:sz w:val="24"/>
          <w:szCs w:val="24"/>
        </w:rPr>
      </w:pPr>
      <w:hyperlink r:id="rId101" w:history="1">
        <w:r w:rsidR="00FB77B6" w:rsidRPr="00FB77B6">
          <w:rPr>
            <w:rFonts w:cs="Arial"/>
            <w:color w:val="0000FF"/>
            <w:sz w:val="24"/>
            <w:szCs w:val="24"/>
            <w:u w:val="single"/>
          </w:rPr>
          <w:t xml:space="preserve">PLY - </w:t>
        </w:r>
        <w:proofErr w:type="spellStart"/>
        <w:r w:rsidR="00FB77B6" w:rsidRPr="00FB77B6">
          <w:rPr>
            <w:rFonts w:cs="Arial"/>
            <w:color w:val="0000FF"/>
            <w:sz w:val="24"/>
            <w:szCs w:val="24"/>
            <w:u w:val="single"/>
          </w:rPr>
          <w:t>Polygon</w:t>
        </w:r>
        <w:proofErr w:type="spellEnd"/>
        <w:r w:rsidR="00FB77B6" w:rsidRPr="00FB77B6">
          <w:rPr>
            <w:rFonts w:cs="Arial"/>
            <w:color w:val="0000FF"/>
            <w:sz w:val="24"/>
            <w:szCs w:val="24"/>
            <w:u w:val="single"/>
          </w:rPr>
          <w:t xml:space="preserve"> File Format</w:t>
        </w:r>
      </w:hyperlink>
    </w:p>
    <w:p w:rsidR="00C364F7" w:rsidRPr="00FB77B6" w:rsidRDefault="000D7F82" w:rsidP="00C364F7">
      <w:pPr>
        <w:numPr>
          <w:ilvl w:val="0"/>
          <w:numId w:val="59"/>
        </w:numPr>
        <w:spacing w:before="100" w:beforeAutospacing="1" w:after="100" w:afterAutospacing="1"/>
        <w:jc w:val="left"/>
        <w:rPr>
          <w:rFonts w:cs="Arial"/>
          <w:sz w:val="24"/>
          <w:szCs w:val="24"/>
        </w:rPr>
      </w:pPr>
      <w:hyperlink r:id="rId102" w:history="1">
        <w:r w:rsidR="00C364F7" w:rsidRPr="00FB77B6">
          <w:rPr>
            <w:rFonts w:cs="Arial"/>
            <w:color w:val="0000FF"/>
            <w:sz w:val="24"/>
            <w:szCs w:val="24"/>
            <w:u w:val="single"/>
          </w:rPr>
          <w:t>Quelques outils pour travailler avec les PLY</w:t>
        </w:r>
      </w:hyperlink>
    </w:p>
    <w:p w:rsidR="00401D4A" w:rsidRPr="00401D4A" w:rsidRDefault="000D7F82" w:rsidP="00FB77B6">
      <w:pPr>
        <w:numPr>
          <w:ilvl w:val="0"/>
          <w:numId w:val="59"/>
        </w:numPr>
        <w:spacing w:before="100" w:beforeAutospacing="1" w:after="100" w:afterAutospacing="1"/>
        <w:jc w:val="left"/>
        <w:rPr>
          <w:rFonts w:cs="Arial"/>
          <w:sz w:val="24"/>
          <w:szCs w:val="24"/>
        </w:rPr>
      </w:pPr>
      <w:hyperlink r:id="rId103" w:history="1">
        <w:r w:rsidR="00C364F7" w:rsidRPr="00401D4A">
          <w:rPr>
            <w:rFonts w:cs="Arial"/>
            <w:color w:val="0000FF"/>
            <w:sz w:val="24"/>
            <w:szCs w:val="24"/>
            <w:u w:val="single"/>
          </w:rPr>
          <w:t>Une bibliothèque pour lire et écrire les PLY</w:t>
        </w:r>
      </w:hyperlink>
      <w:r w:rsidR="00401D4A">
        <w:rPr>
          <w:rFonts w:cs="Arial"/>
          <w:color w:val="0000FF"/>
          <w:sz w:val="24"/>
          <w:szCs w:val="24"/>
          <w:u w:val="single"/>
        </w:rPr>
        <w:t xml:space="preserve"> (</w:t>
      </w:r>
      <w:hyperlink r:id="rId104" w:history="1">
        <w:r w:rsidR="00401D4A" w:rsidRPr="00401D4A">
          <w:rPr>
            <w:rStyle w:val="Lienhypertexte"/>
            <w:rFonts w:cs="Arial"/>
            <w:sz w:val="24"/>
            <w:szCs w:val="24"/>
          </w:rPr>
          <w:t>Autre lien</w:t>
        </w:r>
      </w:hyperlink>
      <w:r w:rsidR="00401D4A">
        <w:rPr>
          <w:rFonts w:cs="Arial"/>
          <w:color w:val="0000FF"/>
          <w:sz w:val="24"/>
          <w:szCs w:val="24"/>
          <w:u w:val="single"/>
        </w:rPr>
        <w:t>)</w:t>
      </w:r>
    </w:p>
    <w:p w:rsidR="00FB77B6" w:rsidRPr="00401D4A" w:rsidRDefault="000D7F82" w:rsidP="00FB77B6">
      <w:pPr>
        <w:numPr>
          <w:ilvl w:val="0"/>
          <w:numId w:val="59"/>
        </w:numPr>
        <w:spacing w:before="100" w:beforeAutospacing="1" w:after="100" w:afterAutospacing="1"/>
        <w:jc w:val="left"/>
        <w:rPr>
          <w:rFonts w:cs="Arial"/>
          <w:sz w:val="24"/>
          <w:szCs w:val="24"/>
          <w:lang w:val="en-US"/>
        </w:rPr>
      </w:pPr>
      <w:hyperlink r:id="rId105" w:history="1">
        <w:r w:rsidR="00FB77B6" w:rsidRPr="00401D4A">
          <w:rPr>
            <w:rFonts w:cs="Arial"/>
            <w:color w:val="0000FF"/>
            <w:sz w:val="24"/>
            <w:szCs w:val="24"/>
            <w:u w:val="single"/>
            <w:lang w:val="en-US"/>
          </w:rPr>
          <w:t>Another C++ software library for reading and writing PLY files (GPL 3.0 license)</w:t>
        </w:r>
      </w:hyperlink>
    </w:p>
    <w:p w:rsidR="00C364F7" w:rsidRDefault="000D7F82" w:rsidP="00C364F7">
      <w:pPr>
        <w:numPr>
          <w:ilvl w:val="0"/>
          <w:numId w:val="59"/>
        </w:numPr>
        <w:spacing w:before="100" w:beforeAutospacing="1" w:after="100" w:afterAutospacing="1"/>
        <w:jc w:val="left"/>
        <w:rPr>
          <w:rFonts w:cs="Arial"/>
          <w:color w:val="0000FF"/>
          <w:sz w:val="24"/>
          <w:szCs w:val="24"/>
          <w:u w:val="single"/>
        </w:rPr>
      </w:pPr>
      <w:hyperlink r:id="rId106" w:history="1">
        <w:r w:rsidR="00C364F7" w:rsidRPr="00FB77B6">
          <w:rPr>
            <w:rFonts w:cs="Arial"/>
            <w:color w:val="0000FF"/>
            <w:sz w:val="24"/>
            <w:szCs w:val="24"/>
            <w:u w:val="single"/>
          </w:rPr>
          <w:t>Une banque de modèles 3D au format PLY</w:t>
        </w:r>
      </w:hyperlink>
    </w:p>
    <w:p w:rsidR="00401D4A" w:rsidRPr="00401D4A" w:rsidRDefault="00401D4A" w:rsidP="00401D4A">
      <w:pPr>
        <w:pStyle w:val="Corpsdetexte"/>
      </w:pPr>
    </w:p>
    <w:p w:rsidR="00E01EEC" w:rsidRPr="0005192C" w:rsidRDefault="00E01EEC" w:rsidP="006E3BCE">
      <w:pPr>
        <w:pStyle w:val="AnnexeTitreniveau2"/>
        <w:keepNext/>
        <w:rPr>
          <w:sz w:val="24"/>
          <w:szCs w:val="24"/>
        </w:rPr>
      </w:pPr>
      <w:bookmarkStart w:id="137" w:name="_Toc278275778"/>
      <w:bookmarkStart w:id="138" w:name="_Toc278286100"/>
      <w:bookmarkStart w:id="139" w:name="_Toc108371423"/>
      <w:r w:rsidRPr="0005192C">
        <w:rPr>
          <w:sz w:val="24"/>
          <w:szCs w:val="24"/>
        </w:rPr>
        <w:lastRenderedPageBreak/>
        <w:t>Fichiers Milkshape 3D (.m3d)</w:t>
      </w:r>
      <w:bookmarkEnd w:id="137"/>
      <w:bookmarkEnd w:id="138"/>
      <w:bookmarkEnd w:id="139"/>
    </w:p>
    <w:p w:rsidR="00E01EEC" w:rsidRPr="0005192C" w:rsidRDefault="00E01EEC" w:rsidP="006E3BCE">
      <w:pPr>
        <w:pStyle w:val="Retraitcorpsdetexte21"/>
        <w:keepNext/>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40" w:name="_Toc278275779"/>
      <w:bookmarkStart w:id="141" w:name="_Toc278286101"/>
      <w:bookmarkStart w:id="142" w:name="_Toc108371424"/>
      <w:r w:rsidRPr="0005192C">
        <w:rPr>
          <w:sz w:val="24"/>
          <w:szCs w:val="24"/>
        </w:rPr>
        <w:t>Fichiers du Groupe 3D (.g3d)</w:t>
      </w:r>
      <w:bookmarkEnd w:id="140"/>
      <w:bookmarkEnd w:id="141"/>
      <w:bookmarkEnd w:id="14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156AFC">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156AFC">
        <w:rPr>
          <w:szCs w:val="24"/>
        </w:rPr>
        <w:t>[DR6]</w:t>
      </w:r>
      <w:r w:rsidRPr="0005192C">
        <w:rPr>
          <w:szCs w:val="24"/>
        </w:rPr>
        <w:fldChar w:fldCharType="end"/>
      </w:r>
      <w:r w:rsidRPr="0005192C">
        <w:rPr>
          <w:szCs w:val="24"/>
        </w:rPr>
        <w:t>. Comme pour les autres formats, l’implémentation de G3D dans 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w:t>
      </w:r>
      <w:r w:rsidRPr="0005192C">
        <w:rPr>
          <w:szCs w:val="24"/>
        </w:rPr>
        <w:lastRenderedPageBreak/>
        <w:t xml:space="preserve">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156AFC">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865FE5" w:rsidRPr="009E2928" w:rsidRDefault="00865FE5" w:rsidP="00E01EEC">
      <w:pPr>
        <w:pStyle w:val="Retraitcorpsdetexte21"/>
        <w:jc w:val="both"/>
        <w:rPr>
          <w:szCs w:val="24"/>
        </w:rPr>
      </w:pPr>
    </w:p>
    <w:p w:rsidR="00865FE5" w:rsidRDefault="00865FE5" w:rsidP="007346D5">
      <w:pPr>
        <w:pStyle w:val="AnnexeTitreniveau2"/>
        <w:keepNext/>
        <w:rPr>
          <w:sz w:val="24"/>
          <w:szCs w:val="24"/>
        </w:rPr>
      </w:pPr>
      <w:bookmarkStart w:id="143" w:name="_Toc108371425"/>
      <w:r w:rsidRPr="009E2928">
        <w:rPr>
          <w:sz w:val="24"/>
          <w:szCs w:val="24"/>
        </w:rPr>
        <w:t>Fichier .STL</w:t>
      </w:r>
      <w:bookmarkEnd w:id="143"/>
    </w:p>
    <w:p w:rsidR="00263157" w:rsidRPr="00263157" w:rsidRDefault="00263157" w:rsidP="007346D5">
      <w:pPr>
        <w:pStyle w:val="Corpsdetexte"/>
        <w:keepNext/>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proofErr w:type="spellStart"/>
      <w:r w:rsidR="00D63808">
        <w:fldChar w:fldCharType="begin"/>
      </w:r>
      <w:r w:rsidR="00D63808">
        <w:instrText xml:space="preserve"> HYPERLINK "https://en.wikipedia.org/wiki/Stereolithography" \o "Stereolithography" </w:instrText>
      </w:r>
      <w:r w:rsidR="00D63808">
        <w:fldChar w:fldCharType="separate"/>
      </w:r>
      <w:r w:rsidRPr="003130CA">
        <w:rPr>
          <w:b/>
          <w:szCs w:val="24"/>
        </w:rPr>
        <w:t>st</w:t>
      </w:r>
      <w:r w:rsidRPr="009E2928">
        <w:rPr>
          <w:szCs w:val="24"/>
        </w:rPr>
        <w:t>ereo</w:t>
      </w:r>
      <w:r w:rsidRPr="003130CA">
        <w:rPr>
          <w:b/>
          <w:szCs w:val="24"/>
        </w:rPr>
        <w:t>l</w:t>
      </w:r>
      <w:r w:rsidRPr="009E2928">
        <w:rPr>
          <w:szCs w:val="24"/>
        </w:rPr>
        <w:t>ithography</w:t>
      </w:r>
      <w:proofErr w:type="spellEnd"/>
      <w:r w:rsidR="00D63808">
        <w:rPr>
          <w:szCs w:val="24"/>
        </w:rPr>
        <w:fldChar w:fldCharType="end"/>
      </w:r>
      <w:r w:rsidRPr="009E2928">
        <w:rPr>
          <w:szCs w:val="24"/>
        </w:rPr>
        <w:t xml:space="preserve"> </w:t>
      </w:r>
      <w:hyperlink r:id="rId107" w:tooltip="Computer-aided design" w:history="1">
        <w:r w:rsidRPr="009E2928">
          <w:rPr>
            <w:szCs w:val="24"/>
          </w:rPr>
          <w:t>CAD</w:t>
        </w:r>
      </w:hyperlink>
      <w:r w:rsidRPr="009E2928">
        <w:rPr>
          <w:szCs w:val="24"/>
        </w:rPr>
        <w:t xml:space="preserve"> software” créé par « </w:t>
      </w:r>
      <w:hyperlink r:id="rId108" w:tooltip="3D Systems" w:history="1">
        <w:r w:rsidRPr="009E2928">
          <w:rPr>
            <w:szCs w:val="24"/>
          </w:rPr>
          <w:t xml:space="preserve">3D </w:t>
        </w:r>
        <w:proofErr w:type="spellStart"/>
        <w:r w:rsidRPr="009E2928">
          <w:rPr>
            <w:szCs w:val="24"/>
          </w:rPr>
          <w:t>Systems</w:t>
        </w:r>
        <w:proofErr w:type="spellEnd"/>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proofErr w:type="spellStart"/>
      <w:r w:rsidRPr="009E2928">
        <w:rPr>
          <w:b/>
          <w:szCs w:val="24"/>
        </w:rPr>
        <w:t>L</w:t>
      </w:r>
      <w:r w:rsidRPr="009E2928">
        <w:rPr>
          <w:szCs w:val="24"/>
        </w:rPr>
        <w:t>anguage</w:t>
      </w:r>
      <w:proofErr w:type="spellEnd"/>
      <w:r w:rsidRPr="009E2928">
        <w:rPr>
          <w:szCs w:val="24"/>
        </w:rPr>
        <w:t>" ou "</w:t>
      </w:r>
      <w:r w:rsidRPr="009E2928">
        <w:rPr>
          <w:b/>
          <w:szCs w:val="24"/>
        </w:rPr>
        <w:t>S</w:t>
      </w:r>
      <w:r w:rsidRPr="009E2928">
        <w:rPr>
          <w:szCs w:val="24"/>
        </w:rPr>
        <w:t xml:space="preserve">tandard </w:t>
      </w:r>
      <w:hyperlink r:id="rId109" w:tooltip="Tessellation" w:history="1">
        <w:proofErr w:type="spellStart"/>
        <w:r w:rsidRPr="009E2928">
          <w:rPr>
            <w:b/>
            <w:szCs w:val="24"/>
          </w:rPr>
          <w:t>T</w:t>
        </w:r>
        <w:r w:rsidRPr="009E2928">
          <w:rPr>
            <w:szCs w:val="24"/>
          </w:rPr>
          <w:t>essellation</w:t>
        </w:r>
        <w:proofErr w:type="spellEnd"/>
      </w:hyperlink>
      <w:r w:rsidRPr="009E2928">
        <w:rPr>
          <w:szCs w:val="24"/>
        </w:rPr>
        <w:t xml:space="preserve"> </w:t>
      </w:r>
      <w:proofErr w:type="spellStart"/>
      <w:r w:rsidRPr="009E2928">
        <w:rPr>
          <w:b/>
          <w:szCs w:val="24"/>
        </w:rPr>
        <w:t>L</w:t>
      </w:r>
      <w:r w:rsidRPr="009E2928">
        <w:rPr>
          <w:szCs w:val="24"/>
        </w:rPr>
        <w:t>anguage</w:t>
      </w:r>
      <w:proofErr w:type="spellEnd"/>
      <w:r w:rsidRPr="009E2928">
        <w:rPr>
          <w:szCs w:val="24"/>
        </w:rPr>
        <w:t xml:space="preserv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110"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111"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112"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3130CA">
        <w:rPr>
          <w:rFonts w:ascii="Courier New" w:hAnsi="Courier New" w:cs="Courier New"/>
          <w:sz w:val="20"/>
          <w:szCs w:val="20"/>
        </w:rPr>
        <w:t>solid</w:t>
      </w:r>
      <w:proofErr w:type="spellEnd"/>
      <w:proofErr w:type="gramEnd"/>
      <w:r w:rsidRPr="003130CA">
        <w:rPr>
          <w:rFonts w:ascii="Courier New" w:hAnsi="Courier New" w:cs="Courier New"/>
          <w:sz w:val="20"/>
          <w:szCs w:val="20"/>
        </w:rPr>
        <w:t xml:space="preserve"> </w:t>
      </w:r>
      <w:proofErr w:type="spellStart"/>
      <w:r w:rsidRPr="003130CA">
        <w:rPr>
          <w:rFonts w:ascii="Courier New" w:hAnsi="Courier New" w:cs="Courier New"/>
          <w:i/>
          <w:iCs/>
          <w:sz w:val="20"/>
          <w:szCs w:val="20"/>
        </w:rPr>
        <w:t>name</w:t>
      </w:r>
      <w:proofErr w:type="spellEnd"/>
    </w:p>
    <w:p w:rsidR="00E81C05" w:rsidRPr="009D3CC7" w:rsidRDefault="00E81C05" w:rsidP="00263157">
      <w:pPr>
        <w:spacing w:before="100" w:beforeAutospacing="1" w:after="100" w:afterAutospacing="1"/>
        <w:rPr>
          <w:rFonts w:cs="Arial"/>
          <w:sz w:val="24"/>
          <w:szCs w:val="24"/>
        </w:rPr>
      </w:pPr>
      <w:proofErr w:type="gramStart"/>
      <w:r w:rsidRPr="009D3CC7">
        <w:rPr>
          <w:rFonts w:cs="Arial"/>
          <w:sz w:val="24"/>
          <w:szCs w:val="24"/>
        </w:rPr>
        <w:t>où</w:t>
      </w:r>
      <w:proofErr w:type="gramEnd"/>
      <w:r w:rsidRPr="009D3CC7">
        <w:rPr>
          <w:rFonts w:cs="Arial"/>
          <w:sz w:val="24"/>
          <w:szCs w:val="24"/>
        </w:rPr>
        <w:t xml:space="preserve"> </w:t>
      </w:r>
      <w:proofErr w:type="spellStart"/>
      <w:r w:rsidRPr="009D3CC7">
        <w:rPr>
          <w:rFonts w:cs="Arial"/>
          <w:i/>
          <w:iCs/>
          <w:sz w:val="24"/>
          <w:szCs w:val="24"/>
        </w:rPr>
        <w:t>name</w:t>
      </w:r>
      <w:proofErr w:type="spellEnd"/>
      <w:r w:rsidRPr="009D3CC7">
        <w:rPr>
          <w:rFonts w:cs="Arial"/>
          <w:sz w:val="24"/>
          <w:szCs w:val="24"/>
        </w:rPr>
        <w:t xml:space="preserve"> est une chaîne de caractères optionnelle (toutefois si </w:t>
      </w:r>
      <w:proofErr w:type="spellStart"/>
      <w:r w:rsidRPr="009D3CC7">
        <w:rPr>
          <w:rFonts w:cs="Arial"/>
          <w:i/>
          <w:iCs/>
          <w:sz w:val="24"/>
          <w:szCs w:val="24"/>
        </w:rPr>
        <w:t>name</w:t>
      </w:r>
      <w:proofErr w:type="spellEnd"/>
      <w:r w:rsidRPr="009D3CC7">
        <w:rPr>
          <w:rFonts w:cs="Arial"/>
          <w:sz w:val="24"/>
          <w:szCs w:val="24"/>
        </w:rPr>
        <w:t xml:space="preserve"> est omis, il doit tout de même y avoir un espace après </w:t>
      </w:r>
      <w:proofErr w:type="spellStart"/>
      <w:r w:rsidRPr="009D3CC7">
        <w:rPr>
          <w:rFonts w:cs="Arial"/>
          <w:sz w:val="24"/>
          <w:szCs w:val="24"/>
        </w:rPr>
        <w:t>solid</w:t>
      </w:r>
      <w:proofErr w:type="spellEnd"/>
      <w:r w:rsidRPr="009D3CC7">
        <w:rPr>
          <w:rFonts w:cs="Arial"/>
          <w:sz w:val="24"/>
          <w:szCs w:val="24"/>
        </w:rPr>
        <w:t xml:space="preserve">).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facet</w:t>
      </w:r>
      <w:proofErr w:type="spellEnd"/>
      <w:proofErr w:type="gram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j</w:t>
      </w:r>
      <w:proofErr w:type="spellEnd"/>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k</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outer</w:t>
      </w:r>
      <w:proofErr w:type="spellEnd"/>
      <w:proofErr w:type="gramEnd"/>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loop</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endloop</w:t>
      </w:r>
      <w:proofErr w:type="spellEnd"/>
      <w:proofErr w:type="gram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endfacet</w:t>
      </w:r>
      <w:proofErr w:type="spellEnd"/>
      <w:proofErr w:type="gramEnd"/>
    </w:p>
    <w:p w:rsidR="00E81C05" w:rsidRPr="009D3CC7" w:rsidRDefault="00E81C05" w:rsidP="00E81C05">
      <w:pPr>
        <w:spacing w:before="100" w:beforeAutospacing="1" w:after="100" w:afterAutospacing="1"/>
        <w:rPr>
          <w:rFonts w:cs="Arial"/>
          <w:sz w:val="24"/>
          <w:szCs w:val="24"/>
        </w:rPr>
      </w:pPr>
      <w:proofErr w:type="gramStart"/>
      <w:r w:rsidRPr="009D3CC7">
        <w:rPr>
          <w:rFonts w:cs="Arial"/>
          <w:sz w:val="24"/>
          <w:szCs w:val="24"/>
        </w:rPr>
        <w:t>avec</w:t>
      </w:r>
      <w:proofErr w:type="gramEnd"/>
      <w:r w:rsidRPr="009D3CC7">
        <w:rPr>
          <w:rFonts w:cs="Arial"/>
          <w:sz w:val="24"/>
          <w:szCs w:val="24"/>
        </w:rPr>
        <w:t xml:space="preserve">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E81C05">
        <w:rPr>
          <w:rFonts w:ascii="Courier New" w:hAnsi="Courier New" w:cs="Courier New"/>
          <w:sz w:val="20"/>
          <w:szCs w:val="20"/>
        </w:rPr>
        <w:t>endsolid</w:t>
      </w:r>
      <w:proofErr w:type="spellEnd"/>
      <w:proofErr w:type="gramEnd"/>
      <w:r w:rsidRPr="00E81C05">
        <w:rPr>
          <w:rFonts w:ascii="Courier New" w:hAnsi="Courier New" w:cs="Courier New"/>
          <w:sz w:val="20"/>
          <w:szCs w:val="20"/>
        </w:rPr>
        <w:t xml:space="preserve"> </w:t>
      </w:r>
      <w:proofErr w:type="spellStart"/>
      <w:r w:rsidRPr="00E81C05">
        <w:rPr>
          <w:rFonts w:ascii="Courier New" w:hAnsi="Courier New" w:cs="Courier New"/>
          <w:i/>
          <w:iCs/>
          <w:sz w:val="20"/>
          <w:szCs w:val="20"/>
        </w:rPr>
        <w:t>name</w:t>
      </w:r>
      <w:proofErr w:type="spellEnd"/>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lastRenderedPageBreak/>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pas commencer par "</w:t>
      </w:r>
      <w:proofErr w:type="spellStart"/>
      <w:r w:rsidRPr="009D3CC7">
        <w:rPr>
          <w:rFonts w:cs="Arial"/>
          <w:sz w:val="24"/>
          <w:szCs w:val="24"/>
        </w:rPr>
        <w:t>solid</w:t>
      </w:r>
      <w:proofErr w:type="spellEnd"/>
      <w:r w:rsidRPr="009D3CC7">
        <w:rPr>
          <w:rFonts w:cs="Arial"/>
          <w:sz w:val="24"/>
          <w:szCs w:val="24"/>
        </w:rPr>
        <w:t xml:space="preserve">"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w:t>
      </w:r>
      <w:proofErr w:type="spellStart"/>
      <w:r w:rsidR="00EA6B1A" w:rsidRPr="009D3CC7">
        <w:rPr>
          <w:rFonts w:cs="Arial"/>
          <w:sz w:val="24"/>
          <w:szCs w:val="24"/>
        </w:rPr>
        <w:t>little</w:t>
      </w:r>
      <w:proofErr w:type="spellEnd"/>
      <w:r w:rsidR="00EA6B1A" w:rsidRPr="009D3CC7">
        <w:rPr>
          <w:rFonts w:cs="Arial"/>
          <w:sz w:val="24"/>
          <w:szCs w:val="24"/>
        </w:rPr>
        <w:t xml:space="preserve"> </w:t>
      </w:r>
      <w:proofErr w:type="spellStart"/>
      <w:r w:rsidR="00EA6B1A" w:rsidRPr="009D3CC7">
        <w:rPr>
          <w:rFonts w:cs="Arial"/>
          <w:sz w:val="24"/>
          <w:szCs w:val="24"/>
        </w:rPr>
        <w:t>endian</w:t>
      </w:r>
      <w:proofErr w:type="spellEnd"/>
      <w:r w:rsidR="00EA6B1A" w:rsidRPr="009D3CC7">
        <w:rPr>
          <w:rFonts w:cs="Arial"/>
          <w:sz w:val="24"/>
          <w:szCs w:val="24"/>
        </w:rPr>
        <w:t>) donnant le nombre de 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w:t>
      </w:r>
      <w:proofErr w:type="spellStart"/>
      <w:r w:rsidR="00046167" w:rsidRPr="009D3CC7">
        <w:rPr>
          <w:rFonts w:cs="Arial"/>
          <w:sz w:val="24"/>
          <w:szCs w:val="24"/>
        </w:rPr>
        <w:t>attribute</w:t>
      </w:r>
      <w:proofErr w:type="spellEnd"/>
      <w:r w:rsidR="00046167" w:rsidRPr="009D3CC7">
        <w:rPr>
          <w:rFonts w:cs="Arial"/>
          <w:sz w:val="24"/>
          <w:szCs w:val="24"/>
        </w:rPr>
        <w:t xml:space="preserv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w:t>
      </w:r>
      <w:proofErr w:type="spellStart"/>
      <w:r w:rsidRPr="009D3CC7">
        <w:rPr>
          <w:rFonts w:cs="Arial"/>
          <w:sz w:val="24"/>
          <w:szCs w:val="24"/>
        </w:rPr>
        <w:t>floating</w:t>
      </w:r>
      <w:proofErr w:type="spellEnd"/>
      <w:r w:rsidRPr="009D3CC7">
        <w:rPr>
          <w:rFonts w:cs="Arial"/>
          <w:sz w:val="24"/>
          <w:szCs w:val="24"/>
        </w:rPr>
        <w:t xml:space="preserve">-point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proofErr w:type="spellStart"/>
      <w:r w:rsidRPr="009D3CC7">
        <w:rPr>
          <w:rFonts w:cs="Arial"/>
          <w:sz w:val="24"/>
          <w:szCs w:val="24"/>
        </w:rPr>
        <w:t>little</w:t>
      </w:r>
      <w:proofErr w:type="spellEnd"/>
      <w:r w:rsidRPr="009D3CC7">
        <w:rPr>
          <w:rFonts w:cs="Arial"/>
          <w:sz w:val="24"/>
          <w:szCs w:val="24"/>
        </w:rPr>
        <w:t xml:space="preserve"> </w:t>
      </w:r>
      <w:proofErr w:type="spellStart"/>
      <w:r w:rsidRPr="009D3CC7">
        <w:rPr>
          <w:rFonts w:cs="Arial"/>
          <w:sz w:val="24"/>
          <w:szCs w:val="24"/>
        </w:rPr>
        <w:t>endian</w:t>
      </w:r>
      <w:proofErr w:type="spellEnd"/>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UINT8[</w:t>
      </w:r>
      <w:proofErr w:type="gramEnd"/>
      <w:r w:rsidRPr="00F64903">
        <w:rPr>
          <w:rFonts w:ascii="Courier New" w:hAnsi="Courier New" w:cs="Courier New"/>
          <w:sz w:val="20"/>
          <w:szCs w:val="20"/>
          <w:lang w:val="en-US"/>
        </w:rPr>
        <w:t>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F64903">
        <w:rPr>
          <w:rFonts w:ascii="Courier New" w:hAnsi="Courier New" w:cs="Courier New"/>
          <w:sz w:val="20"/>
          <w:szCs w:val="20"/>
          <w:lang w:val="en-US"/>
        </w:rPr>
        <w:t>foreach</w:t>
      </w:r>
      <w:proofErr w:type="spellEnd"/>
      <w:proofErr w:type="gramEnd"/>
      <w:r w:rsidRPr="00F64903">
        <w:rPr>
          <w:rFonts w:ascii="Courier New" w:hAnsi="Courier New" w:cs="Courier New"/>
          <w:sz w:val="20"/>
          <w:szCs w:val="20"/>
          <w:lang w:val="en-US"/>
        </w:rPr>
        <w:t xml:space="preserve">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end</w:t>
      </w:r>
      <w:proofErr w:type="gramEnd"/>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w:t>
      </w:r>
      <w:proofErr w:type="spellStart"/>
      <w:r w:rsidRPr="003130CA">
        <w:rPr>
          <w:rFonts w:cs="Arial"/>
          <w:sz w:val="24"/>
          <w:szCs w:val="24"/>
        </w:rPr>
        <w:t>VisCAM</w:t>
      </w:r>
      <w:proofErr w:type="spellEnd"/>
      <w:r w:rsidRPr="003130CA">
        <w:rPr>
          <w:rFonts w:cs="Arial"/>
          <w:sz w:val="24"/>
          <w:szCs w:val="24"/>
        </w:rPr>
        <w:t xml:space="preserve"> et </w:t>
      </w:r>
      <w:proofErr w:type="spellStart"/>
      <w:r w:rsidRPr="003130CA">
        <w:rPr>
          <w:rFonts w:cs="Arial"/>
          <w:sz w:val="24"/>
          <w:szCs w:val="24"/>
        </w:rPr>
        <w:t>SolidView</w:t>
      </w:r>
      <w:proofErr w:type="spellEnd"/>
      <w:r w:rsidRPr="003130CA">
        <w:rPr>
          <w:rFonts w:cs="Arial"/>
          <w:sz w:val="24"/>
          <w:szCs w:val="24"/>
        </w:rPr>
        <w:t xml:space="preserve">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 logiciel </w:t>
      </w:r>
      <w:proofErr w:type="spellStart"/>
      <w:r w:rsidRPr="003130CA">
        <w:rPr>
          <w:rFonts w:cs="Arial"/>
          <w:sz w:val="24"/>
          <w:szCs w:val="24"/>
        </w:rPr>
        <w:t>Materialise</w:t>
      </w:r>
      <w:proofErr w:type="spellEnd"/>
      <w:r w:rsidRPr="003130CA">
        <w:rPr>
          <w:rFonts w:cs="Arial"/>
          <w:sz w:val="24"/>
          <w:szCs w:val="24"/>
        </w:rPr>
        <w:t xml:space="preserve"> </w:t>
      </w:r>
      <w:proofErr w:type="spellStart"/>
      <w:r w:rsidRPr="003130CA">
        <w:rPr>
          <w:rFonts w:cs="Arial"/>
          <w:sz w:val="24"/>
          <w:szCs w:val="24"/>
        </w:rPr>
        <w:t>Magics</w:t>
      </w:r>
      <w:proofErr w:type="spellEnd"/>
      <w:r w:rsidRPr="003130CA">
        <w:rPr>
          <w:rFonts w:cs="Arial"/>
          <w:sz w:val="24"/>
          <w:szCs w:val="24"/>
        </w:rPr>
        <w:t xml:space="preserve">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w:t>
      </w:r>
      <w:proofErr w:type="spellStart"/>
      <w:r w:rsidRPr="003130CA">
        <w:rPr>
          <w:rFonts w:cs="Arial"/>
          <w:sz w:val="24"/>
          <w:szCs w:val="24"/>
        </w:rPr>
        <w:t>Magics</w:t>
      </w:r>
      <w:proofErr w:type="spellEnd"/>
      <w:r w:rsidRPr="003130CA">
        <w:rPr>
          <w:rFonts w:cs="Arial"/>
          <w:sz w:val="24"/>
          <w:szCs w:val="24"/>
        </w:rPr>
        <w:t xml:space="preserve"> permet également de définir l'aspect d'un matériau et la réflexion de la surface. À la suite de la chaîne "COLOR="&lt;</w:t>
      </w:r>
      <w:proofErr w:type="spellStart"/>
      <w:r w:rsidRPr="003130CA">
        <w:rPr>
          <w:rFonts w:cs="Arial"/>
          <w:sz w:val="24"/>
          <w:szCs w:val="24"/>
        </w:rPr>
        <w:t>rgba</w:t>
      </w:r>
      <w:proofErr w:type="spellEnd"/>
      <w:r w:rsidRPr="003130CA">
        <w:rPr>
          <w:rFonts w:cs="Arial"/>
          <w:sz w:val="24"/>
          <w:szCs w:val="24"/>
        </w:rPr>
        <w:t xml:space="preserve">&gt;, il peut y avoir la chaîne "MATERIAL=" suivie de trois couleurs (3×4 octets) : la première couleur correspond à la teinte de la </w:t>
      </w:r>
      <w:r w:rsidRPr="003130CA">
        <w:rPr>
          <w:rFonts w:cs="Arial"/>
          <w:sz w:val="24"/>
          <w:szCs w:val="24"/>
        </w:rPr>
        <w:lastRenderedPageBreak/>
        <w:t>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xml:space="preserve"> : Ovni ne décode </w:t>
      </w:r>
      <w:r w:rsidR="001A09ED">
        <w:rPr>
          <w:szCs w:val="24"/>
        </w:rPr>
        <w:t>l’entête qu’il considère comme un nom d’objet. Il tente de décoder les couleurs contenues dans le champ « </w:t>
      </w:r>
      <w:proofErr w:type="spellStart"/>
      <w:r w:rsidR="001A09ED">
        <w:rPr>
          <w:szCs w:val="24"/>
        </w:rPr>
        <w:t>Attribute</w:t>
      </w:r>
      <w:proofErr w:type="spellEnd"/>
      <w:r w:rsidR="001A09ED">
        <w:rPr>
          <w:szCs w:val="24"/>
        </w:rPr>
        <w:t xml:space="preserve"> » des fichiers binaires </w:t>
      </w:r>
      <w:r w:rsidR="00040925">
        <w:rPr>
          <w:szCs w:val="24"/>
        </w:rPr>
        <w:t xml:space="preserve">si des valeurs </w:t>
      </w:r>
      <w:r w:rsidR="00151159">
        <w:rPr>
          <w:szCs w:val="24"/>
        </w:rPr>
        <w:t xml:space="preserve">de couleur </w:t>
      </w:r>
      <w:r w:rsidR="001A09ED">
        <w:rPr>
          <w:szCs w:val="24"/>
        </w:rPr>
        <w:t xml:space="preserve">différentes de 0 existent : </w:t>
      </w:r>
      <w:r w:rsidR="009F14E2">
        <w:rPr>
          <w:szCs w:val="24"/>
        </w:rPr>
        <w:t>Ovni les lit</w:t>
      </w:r>
      <w:r w:rsidR="00040925">
        <w:rPr>
          <w:szCs w:val="24"/>
        </w:rPr>
        <w:t xml:space="preserve">, en crée une liste sans doublons et code un numéro de groupe et de matériau d’après leur rang trouvé </w:t>
      </w:r>
      <w:r w:rsidR="001A09ED">
        <w:rPr>
          <w:szCs w:val="24"/>
        </w:rPr>
        <w:t xml:space="preserve">dans la liste </w:t>
      </w:r>
      <w:r w:rsidR="00040925">
        <w:rPr>
          <w:szCs w:val="24"/>
        </w:rPr>
        <w:t>dès la lecture.</w:t>
      </w:r>
      <w:r w:rsidR="001A09ED">
        <w:rPr>
          <w:szCs w:val="24"/>
        </w:rPr>
        <w:t xml:space="preserve"> Les 3 composantes de couleurs trouvées servent à modifier les tableaux internes de palette de couleurs, dans la mesure où leur nombre n’excède pas la capacité de ces tableaux, soit 32 couleurs. La vraie couleur lue est accessible via le menu ou le bouton de colorisation des matériaux.</w:t>
      </w:r>
      <w:r w:rsidR="009F14E2">
        <w:rPr>
          <w:szCs w:val="24"/>
        </w:rPr>
        <w:t xml:space="preserve"> Si on </w:t>
      </w:r>
      <w:proofErr w:type="spellStart"/>
      <w:r w:rsidR="009F14E2">
        <w:rPr>
          <w:szCs w:val="24"/>
        </w:rPr>
        <w:t>décisre</w:t>
      </w:r>
      <w:proofErr w:type="spellEnd"/>
      <w:r w:rsidR="009F14E2">
        <w:rPr>
          <w:szCs w:val="24"/>
        </w:rPr>
        <w:t xml:space="preserve"> récupérer la palette de couleur standard, il suffit de recharger le fichier </w:t>
      </w:r>
      <w:proofErr w:type="spellStart"/>
      <w:r w:rsidR="009F14E2">
        <w:rPr>
          <w:szCs w:val="24"/>
        </w:rPr>
        <w:t>Default.pal</w:t>
      </w:r>
      <w:proofErr w:type="spellEnd"/>
      <w:r w:rsidR="009F14E2">
        <w:rPr>
          <w:szCs w:val="24"/>
        </w:rPr>
        <w:t>.</w:t>
      </w:r>
    </w:p>
    <w:p w:rsidR="00434CC4" w:rsidRDefault="00434CC4" w:rsidP="003130CA">
      <w:pPr>
        <w:pStyle w:val="Retraitcorpsdetexte21"/>
        <w:jc w:val="both"/>
        <w:rPr>
          <w:szCs w:val="24"/>
        </w:rPr>
      </w:pPr>
    </w:p>
    <w:p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xml:space="preserve">, ce qui aura pour effet d’éliminer et regrouper les doublons de sommets. Il faudra ensuite recalculer toutes les normales pour obtenir des normales aux sommets, indispensables pour le lissage de Gouraud (ou de </w:t>
      </w:r>
      <w:proofErr w:type="spellStart"/>
      <w:r>
        <w:rPr>
          <w:szCs w:val="24"/>
        </w:rPr>
        <w:t>Phong</w:t>
      </w:r>
      <w:proofErr w:type="spellEnd"/>
      <w:r>
        <w:rPr>
          <w:szCs w:val="24"/>
        </w:rPr>
        <w:t>).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bookmarkStart w:id="144" w:name="_Toc108371426"/>
      <w:r>
        <w:rPr>
          <w:sz w:val="24"/>
          <w:szCs w:val="24"/>
        </w:rPr>
        <w:t>Tableau comparatif des contenus des fichiers 3D</w:t>
      </w:r>
      <w:bookmarkEnd w:id="144"/>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750"/>
        <w:gridCol w:w="710"/>
        <w:gridCol w:w="1150"/>
        <w:gridCol w:w="1150"/>
        <w:gridCol w:w="723"/>
        <w:gridCol w:w="764"/>
        <w:gridCol w:w="1124"/>
        <w:gridCol w:w="1150"/>
        <w:gridCol w:w="657"/>
      </w:tblGrid>
      <w:tr w:rsidR="007346D5" w:rsidTr="004B5DF5">
        <w:tc>
          <w:tcPr>
            <w:tcW w:w="0" w:type="auto"/>
          </w:tcPr>
          <w:p w:rsidR="007346D5" w:rsidRDefault="007346D5" w:rsidP="00E01EEC">
            <w:pPr>
              <w:pStyle w:val="Retraitcorpsdetexte21"/>
              <w:ind w:firstLine="0"/>
              <w:jc w:val="both"/>
              <w:rPr>
                <w:szCs w:val="24"/>
              </w:rPr>
            </w:pPr>
          </w:p>
        </w:tc>
        <w:tc>
          <w:tcPr>
            <w:tcW w:w="0" w:type="auto"/>
          </w:tcPr>
          <w:p w:rsidR="007346D5" w:rsidRDefault="007346D5" w:rsidP="007A51A4">
            <w:pPr>
              <w:pStyle w:val="Retraitcorpsdetexte21"/>
              <w:ind w:firstLine="0"/>
              <w:jc w:val="center"/>
              <w:rPr>
                <w:szCs w:val="24"/>
              </w:rPr>
            </w:pPr>
            <w:r>
              <w:rPr>
                <w:szCs w:val="24"/>
              </w:rPr>
              <w:t>SDM</w:t>
            </w:r>
          </w:p>
        </w:tc>
        <w:tc>
          <w:tcPr>
            <w:tcW w:w="0" w:type="auto"/>
          </w:tcPr>
          <w:p w:rsidR="007346D5" w:rsidRDefault="007346D5" w:rsidP="007A51A4">
            <w:pPr>
              <w:pStyle w:val="Retraitcorpsdetexte21"/>
              <w:ind w:firstLine="0"/>
              <w:jc w:val="center"/>
              <w:rPr>
                <w:szCs w:val="24"/>
              </w:rPr>
            </w:pPr>
            <w:r>
              <w:rPr>
                <w:szCs w:val="24"/>
              </w:rPr>
              <w:t>G3D</w:t>
            </w:r>
          </w:p>
        </w:tc>
        <w:tc>
          <w:tcPr>
            <w:tcW w:w="0" w:type="auto"/>
          </w:tcPr>
          <w:p w:rsidR="007346D5" w:rsidRDefault="007346D5" w:rsidP="007A51A4">
            <w:pPr>
              <w:pStyle w:val="Retraitcorpsdetexte21"/>
              <w:ind w:firstLine="0"/>
              <w:jc w:val="center"/>
              <w:rPr>
                <w:szCs w:val="24"/>
              </w:rPr>
            </w:pPr>
            <w:r>
              <w:rPr>
                <w:szCs w:val="24"/>
              </w:rPr>
              <w:t>OBJ</w:t>
            </w:r>
          </w:p>
        </w:tc>
        <w:tc>
          <w:tcPr>
            <w:tcW w:w="0" w:type="auto"/>
          </w:tcPr>
          <w:p w:rsidR="007346D5" w:rsidRDefault="007346D5" w:rsidP="007A51A4">
            <w:pPr>
              <w:pStyle w:val="Retraitcorpsdetexte21"/>
              <w:ind w:firstLine="0"/>
              <w:jc w:val="center"/>
              <w:rPr>
                <w:szCs w:val="24"/>
              </w:rPr>
            </w:pPr>
            <w:r>
              <w:rPr>
                <w:szCs w:val="24"/>
              </w:rPr>
              <w:t>3DS</w:t>
            </w:r>
          </w:p>
        </w:tc>
        <w:tc>
          <w:tcPr>
            <w:tcW w:w="0" w:type="auto"/>
          </w:tcPr>
          <w:p w:rsidR="007346D5" w:rsidRDefault="007346D5" w:rsidP="007A51A4">
            <w:pPr>
              <w:pStyle w:val="Retraitcorpsdetexte21"/>
              <w:ind w:firstLine="0"/>
              <w:jc w:val="center"/>
              <w:rPr>
                <w:szCs w:val="24"/>
              </w:rPr>
            </w:pPr>
            <w:r>
              <w:rPr>
                <w:szCs w:val="24"/>
              </w:rPr>
              <w:t>M3D</w:t>
            </w:r>
          </w:p>
        </w:tc>
        <w:tc>
          <w:tcPr>
            <w:tcW w:w="0" w:type="auto"/>
          </w:tcPr>
          <w:p w:rsidR="007346D5" w:rsidRDefault="007346D5" w:rsidP="007A51A4">
            <w:pPr>
              <w:pStyle w:val="Retraitcorpsdetexte21"/>
              <w:ind w:firstLine="0"/>
              <w:jc w:val="center"/>
              <w:rPr>
                <w:szCs w:val="24"/>
              </w:rPr>
            </w:pPr>
            <w:r>
              <w:rPr>
                <w:szCs w:val="24"/>
              </w:rPr>
              <w:t>PLY</w:t>
            </w:r>
          </w:p>
        </w:tc>
        <w:tc>
          <w:tcPr>
            <w:tcW w:w="0" w:type="auto"/>
          </w:tcPr>
          <w:p w:rsidR="007346D5" w:rsidRDefault="007346D5" w:rsidP="007A51A4">
            <w:pPr>
              <w:pStyle w:val="Retraitcorpsdetexte21"/>
              <w:ind w:firstLine="0"/>
              <w:jc w:val="center"/>
              <w:rPr>
                <w:szCs w:val="24"/>
              </w:rPr>
            </w:pPr>
            <w:r>
              <w:rPr>
                <w:szCs w:val="24"/>
              </w:rPr>
              <w:t>PLY</w:t>
            </w:r>
          </w:p>
          <w:p w:rsidR="007346D5" w:rsidRDefault="00C27D82" w:rsidP="007A51A4">
            <w:pPr>
              <w:pStyle w:val="Retraitcorpsdetexte21"/>
              <w:ind w:firstLine="0"/>
              <w:jc w:val="center"/>
              <w:rPr>
                <w:szCs w:val="24"/>
              </w:rPr>
            </w:pPr>
            <w:r>
              <w:rPr>
                <w:szCs w:val="24"/>
              </w:rPr>
              <w:t>Stan</w:t>
            </w:r>
            <w:r w:rsidR="007346D5">
              <w:rPr>
                <w:szCs w:val="24"/>
              </w:rPr>
              <w:t>ford</w:t>
            </w:r>
          </w:p>
        </w:tc>
        <w:tc>
          <w:tcPr>
            <w:tcW w:w="0" w:type="auto"/>
          </w:tcPr>
          <w:p w:rsidR="007346D5" w:rsidRDefault="007346D5" w:rsidP="007A51A4">
            <w:pPr>
              <w:pStyle w:val="Retraitcorpsdetexte21"/>
              <w:ind w:firstLine="0"/>
              <w:jc w:val="center"/>
              <w:rPr>
                <w:szCs w:val="24"/>
              </w:rPr>
            </w:pPr>
            <w:r>
              <w:rPr>
                <w:szCs w:val="24"/>
              </w:rPr>
              <w:t>OFF</w:t>
            </w:r>
          </w:p>
        </w:tc>
        <w:tc>
          <w:tcPr>
            <w:tcW w:w="0" w:type="auto"/>
          </w:tcPr>
          <w:p w:rsidR="007346D5" w:rsidRDefault="007346D5" w:rsidP="007A51A4">
            <w:pPr>
              <w:pStyle w:val="Retraitcorpsdetexte21"/>
              <w:ind w:firstLine="0"/>
              <w:jc w:val="center"/>
              <w:rPr>
                <w:szCs w:val="24"/>
              </w:rPr>
            </w:pPr>
            <w:r>
              <w:rPr>
                <w:szCs w:val="24"/>
              </w:rPr>
              <w:t>STL</w:t>
            </w:r>
          </w:p>
        </w:tc>
      </w:tr>
      <w:tr w:rsidR="007346D5" w:rsidTr="004B5DF5">
        <w:tc>
          <w:tcPr>
            <w:tcW w:w="0" w:type="auto"/>
          </w:tcPr>
          <w:p w:rsidR="007346D5" w:rsidRDefault="007346D5" w:rsidP="00FF583A">
            <w:pPr>
              <w:pStyle w:val="Retraitcorpsdetexte21"/>
              <w:ind w:firstLine="0"/>
              <w:rPr>
                <w:szCs w:val="24"/>
              </w:rPr>
            </w:pPr>
            <w:r>
              <w:rPr>
                <w:szCs w:val="24"/>
              </w:rPr>
              <w:t>Points/</w:t>
            </w:r>
          </w:p>
          <w:p w:rsidR="007346D5" w:rsidRDefault="007346D5" w:rsidP="00FF583A">
            <w:pPr>
              <w:pStyle w:val="Retraitcorpsdetexte21"/>
              <w:ind w:firstLine="0"/>
              <w:rPr>
                <w:szCs w:val="24"/>
              </w:rPr>
            </w:pPr>
            <w:r>
              <w:rPr>
                <w:szCs w:val="24"/>
              </w:rPr>
              <w:t xml:space="preserve">Sommets en </w:t>
            </w:r>
            <w:proofErr w:type="spellStart"/>
            <w:r>
              <w:rPr>
                <w:szCs w:val="24"/>
              </w:rPr>
              <w:t>x</w:t>
            </w:r>
            <w:proofErr w:type="gramStart"/>
            <w:r>
              <w:rPr>
                <w:szCs w:val="24"/>
              </w:rPr>
              <w:t>,y,z</w:t>
            </w:r>
            <w:proofErr w:type="spellEnd"/>
            <w:proofErr w:type="gramEnd"/>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Nombre de points par facette</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r>
      <w:tr w:rsidR="007346D5" w:rsidTr="004B5DF5">
        <w:tc>
          <w:tcPr>
            <w:tcW w:w="0" w:type="auto"/>
          </w:tcPr>
          <w:p w:rsidR="007346D5" w:rsidRDefault="007346D5" w:rsidP="00FF583A">
            <w:pPr>
              <w:pStyle w:val="Retraitcorpsdetexte21"/>
              <w:ind w:firstLine="0"/>
              <w:rPr>
                <w:szCs w:val="24"/>
              </w:rPr>
            </w:pPr>
            <w:r>
              <w:rPr>
                <w:szCs w:val="24"/>
              </w:rPr>
              <w:t>Normales au barycentre des 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Normales aux sommets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groupe</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matériau</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autre</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Plusieurs objets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Oui²</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45" w:name="_Ref277751703"/>
      <w:bookmarkStart w:id="146" w:name="_Toc278275780"/>
      <w:bookmarkStart w:id="147" w:name="_Toc278286102"/>
      <w:bookmarkStart w:id="148" w:name="_Toc108371427"/>
      <w:r w:rsidRPr="0005192C">
        <w:rPr>
          <w:sz w:val="24"/>
          <w:szCs w:val="24"/>
        </w:rPr>
        <w:lastRenderedPageBreak/>
        <w:t>Calcul des normales dans OVNI</w:t>
      </w:r>
      <w:bookmarkEnd w:id="145"/>
      <w:bookmarkEnd w:id="146"/>
      <w:bookmarkEnd w:id="147"/>
      <w:bookmarkEnd w:id="148"/>
    </w:p>
    <w:p w:rsidR="00E01EEC" w:rsidRPr="0005192C" w:rsidRDefault="00E01EEC" w:rsidP="00A20437">
      <w:pPr>
        <w:pStyle w:val="AnnexeB2"/>
        <w:rPr>
          <w:sz w:val="24"/>
          <w:szCs w:val="24"/>
        </w:rPr>
      </w:pPr>
      <w:bookmarkStart w:id="149" w:name="_Toc278286103"/>
      <w:bookmarkStart w:id="150" w:name="_Toc108371428"/>
      <w:r w:rsidRPr="0005192C">
        <w:rPr>
          <w:sz w:val="24"/>
          <w:szCs w:val="24"/>
        </w:rPr>
        <w:t>Calcul des normales au barycentre des facettes</w:t>
      </w:r>
      <w:bookmarkEnd w:id="149"/>
      <w:bookmarkEnd w:id="150"/>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w:t>
      </w:r>
      <w:r w:rsidR="00944D33">
        <w:rPr>
          <w:szCs w:val="24"/>
        </w:rPr>
        <w:t>, .</w:t>
      </w:r>
      <w:proofErr w:type="spellStart"/>
      <w:r w:rsidR="00944D33">
        <w:rPr>
          <w:szCs w:val="24"/>
        </w:rPr>
        <w:t>stl</w:t>
      </w:r>
      <w:proofErr w:type="spellEnd"/>
      <w:r w:rsidRPr="0005192C">
        <w:rPr>
          <w:szCs w:val="24"/>
        </w:rPr>
        <w:t xml:space="preserve">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51" w:name="_Toc278286104"/>
      <w:bookmarkStart w:id="152" w:name="_Toc108371429"/>
      <w:r w:rsidRPr="0005192C">
        <w:rPr>
          <w:sz w:val="24"/>
          <w:szCs w:val="24"/>
        </w:rPr>
        <w:t>Calcul des normales aux sommets des facettes</w:t>
      </w:r>
      <w:bookmarkEnd w:id="151"/>
      <w:bookmarkEnd w:id="152"/>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156AFC">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156AFC"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392A24" wp14:editId="1C1270E3">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113">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A8164B9" wp14:editId="2101BFC9">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114">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B274CCC" wp14:editId="0DBA1297">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115">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667F496" wp14:editId="4D1EEE24">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116">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36A2B824" wp14:editId="1B7F077C">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117">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34EE1AE" wp14:editId="3434D4E9">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18">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9D8BC7E" wp14:editId="3AC42369">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119">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118F53BB" wp14:editId="428BE594">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BF344E5" wp14:editId="0EA6CEC6">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121">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5743A5" wp14:editId="1ECACFE2">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122">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595DAC1" wp14:editId="40F60D28">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A6398B7" wp14:editId="19E66E83">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82A5CC0" wp14:editId="4C34FE54">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280DA86B" wp14:editId="2F02EAC9">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DF5F9A9" wp14:editId="00779DAB">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7E8515D" wp14:editId="7685FEA7">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D8735E8" wp14:editId="172BD04A">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6E2538B" wp14:editId="33ABB8DD">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DDFC70E" wp14:editId="6CE45CF1">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53" w:name="_Toc108371430"/>
      <w:r>
        <w:rPr>
          <w:sz w:val="24"/>
          <w:szCs w:val="24"/>
        </w:rPr>
        <w:lastRenderedPageBreak/>
        <w:t>Création d’un nouveau panneau sous wxSmith</w:t>
      </w:r>
      <w:bookmarkEnd w:id="153"/>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D105D8"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proofErr w:type="gramStart"/>
      <w:r w:rsidRPr="00D105D8">
        <w:rPr>
          <w:rFonts w:ascii="Courier New" w:hAnsi="Courier New" w:cs="Courier New"/>
          <w:sz w:val="24"/>
          <w:szCs w:val="24"/>
          <w:lang w:val="en-US"/>
        </w:rPr>
        <w:t>wxCloseEvent</w:t>
      </w:r>
      <w:proofErr w:type="spellEnd"/>
      <w:proofErr w:type="gramEnd"/>
      <w:r w:rsidRPr="00D105D8">
        <w:rPr>
          <w:rFonts w:ascii="Courier New" w:hAnsi="Courier New" w:cs="Courier New"/>
          <w:sz w:val="24"/>
          <w:szCs w:val="24"/>
          <w:lang w:val="en-US"/>
        </w:rPr>
        <w:t xml:space="preserve"> </w:t>
      </w:r>
      <w:proofErr w:type="spellStart"/>
      <w:r w:rsidRPr="00D105D8">
        <w:rPr>
          <w:rFonts w:ascii="Courier New" w:hAnsi="Courier New" w:cs="Courier New"/>
          <w:sz w:val="24"/>
          <w:szCs w:val="24"/>
          <w:lang w:val="en-US"/>
        </w:rPr>
        <w:t>close_event</w:t>
      </w:r>
      <w:proofErr w:type="spellEnd"/>
      <w:r w:rsidRPr="00D105D8">
        <w:rPr>
          <w:rFonts w:ascii="Courier New" w:hAnsi="Courier New" w:cs="Courier New"/>
          <w:sz w:val="24"/>
          <w:szCs w:val="24"/>
          <w:lang w:val="en-US"/>
        </w:rPr>
        <w:t>;</w:t>
      </w:r>
    </w:p>
    <w:p w:rsidR="001F3C65" w:rsidRPr="00D105D8" w:rsidRDefault="001F3C65" w:rsidP="001F3C65">
      <w:pPr>
        <w:pStyle w:val="Corpsdetexte"/>
        <w:jc w:val="both"/>
        <w:rPr>
          <w:rFonts w:ascii="Courier New" w:hAnsi="Courier New" w:cs="Courier New"/>
          <w:sz w:val="24"/>
          <w:szCs w:val="24"/>
          <w:lang w:val="en-US"/>
        </w:rPr>
      </w:pPr>
      <w:r w:rsidRPr="00D105D8">
        <w:rPr>
          <w:rFonts w:ascii="Courier New" w:hAnsi="Courier New" w:cs="Courier New"/>
          <w:sz w:val="24"/>
          <w:szCs w:val="24"/>
          <w:lang w:val="en-US"/>
        </w:rPr>
        <w:t xml:space="preserve">    </w:t>
      </w:r>
      <w:proofErr w:type="spellStart"/>
      <w:proofErr w:type="gramStart"/>
      <w:r w:rsidRPr="00D105D8">
        <w:rPr>
          <w:rFonts w:ascii="Courier New" w:hAnsi="Courier New" w:cs="Courier New"/>
          <w:sz w:val="24"/>
          <w:szCs w:val="24"/>
          <w:lang w:val="en-US"/>
        </w:rPr>
        <w:t>OnClose</w:t>
      </w:r>
      <w:proofErr w:type="spellEnd"/>
      <w:r w:rsidRPr="00D105D8">
        <w:rPr>
          <w:rFonts w:ascii="Courier New" w:hAnsi="Courier New" w:cs="Courier New"/>
          <w:sz w:val="24"/>
          <w:szCs w:val="24"/>
          <w:lang w:val="en-US"/>
        </w:rPr>
        <w:t>(</w:t>
      </w:r>
      <w:proofErr w:type="spellStart"/>
      <w:proofErr w:type="gramEnd"/>
      <w:r w:rsidRPr="00D105D8">
        <w:rPr>
          <w:rFonts w:ascii="Courier New" w:hAnsi="Courier New" w:cs="Courier New"/>
          <w:sz w:val="24"/>
          <w:szCs w:val="24"/>
          <w:lang w:val="en-US"/>
        </w:rPr>
        <w:t>close_event</w:t>
      </w:r>
      <w:proofErr w:type="spellEnd"/>
      <w:r w:rsidRPr="00D105D8">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54" w:name="_Toc108371431"/>
      <w:r>
        <w:rPr>
          <w:sz w:val="24"/>
          <w:szCs w:val="24"/>
        </w:rPr>
        <w:lastRenderedPageBreak/>
        <w:t>Compilation de wxWidgets</w:t>
      </w:r>
      <w:bookmarkEnd w:id="154"/>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00421F14">
        <w:rPr>
          <w:szCs w:val="24"/>
        </w:rPr>
        <w:t>C:\wxWidgets-3</w:t>
      </w:r>
      <w:r w:rsidRPr="00977239">
        <w:rPr>
          <w:szCs w:val="24"/>
        </w:rPr>
        <w:t>.2</w:t>
      </w:r>
      <w:r w:rsidR="00421F14">
        <w:rPr>
          <w:szCs w:val="24"/>
        </w:rPr>
        <w:t>.0</w:t>
      </w:r>
      <w:r w:rsidRPr="00977239">
        <w:rPr>
          <w:szCs w:val="24"/>
        </w:rPr>
        <w:t>\lib\gcc_dll\mswu\wx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421F14">
        <w:rPr>
          <w:szCs w:val="24"/>
        </w:rPr>
        <w:t>C:\wxWidgets-3.</w:t>
      </w:r>
      <w:r w:rsidR="00AF451C">
        <w:rPr>
          <w:szCs w:val="24"/>
        </w:rPr>
        <w:t>2</w:t>
      </w:r>
      <w:r w:rsidR="00421F14">
        <w:rPr>
          <w:szCs w:val="24"/>
        </w:rPr>
        <w:t>.0</w:t>
      </w:r>
      <w:r w:rsidR="00AF451C">
        <w:rPr>
          <w:szCs w:val="24"/>
        </w:rPr>
        <w:t>\include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Exemple de fichier .bat pou</w:t>
      </w:r>
      <w:r w:rsidR="00421F14">
        <w:rPr>
          <w:szCs w:val="24"/>
        </w:rPr>
        <w:t>r la génération de wxWidgets 3.</w:t>
      </w:r>
      <w:r>
        <w:rPr>
          <w:szCs w:val="24"/>
        </w:rPr>
        <w:t>2</w:t>
      </w:r>
      <w:r w:rsidR="00421F14">
        <w:rPr>
          <w:szCs w:val="24"/>
        </w:rPr>
        <w:t>.0</w:t>
      </w:r>
      <w:r>
        <w:rPr>
          <w:szCs w:val="24"/>
        </w:rPr>
        <w:t xml:space="preserve">, en 64 bits à placer dans </w:t>
      </w:r>
      <w:r w:rsidR="00421F14">
        <w:rPr>
          <w:szCs w:val="24"/>
        </w:rPr>
        <w:t>C:\wxWidgets-3</w:t>
      </w:r>
      <w:r w:rsidRPr="00334F60">
        <w:rPr>
          <w:szCs w:val="24"/>
        </w:rPr>
        <w:t>.2</w:t>
      </w:r>
      <w:r w:rsidR="00421F14">
        <w:rPr>
          <w:szCs w:val="24"/>
        </w:rPr>
        <w:t>.0</w:t>
      </w:r>
      <w:r w:rsidRPr="00334F60">
        <w:rPr>
          <w:szCs w:val="24"/>
        </w:rPr>
        <w:t>\build\msw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sidR="00421F14">
        <w:rPr>
          <w:szCs w:val="24"/>
        </w:rPr>
        <w:t xml:space="preserve"> par exemple</w:t>
      </w:r>
      <w:r>
        <w:rPr>
          <w:szCs w:val="24"/>
        </w:rPr>
        <w:t> :</w:t>
      </w:r>
    </w:p>
    <w:p w:rsidR="00577FEA" w:rsidRDefault="009134C1" w:rsidP="00712C1E">
      <w:pPr>
        <w:pStyle w:val="Retraitcorpsdetexte21"/>
        <w:keepNext/>
        <w:jc w:val="center"/>
        <w:rPr>
          <w:szCs w:val="24"/>
        </w:rPr>
      </w:pPr>
      <w:r>
        <w:rPr>
          <w:noProof/>
        </w:rPr>
        <w:drawing>
          <wp:inline distT="0" distB="0" distL="0" distR="0" wp14:anchorId="0FCE893B" wp14:editId="017363B2">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w:t>
      </w:r>
      <w:r w:rsidR="00421F14">
        <w:rPr>
          <w:szCs w:val="24"/>
        </w:rPr>
        <w:t>020), 315 (prévue fin 2020), 32</w:t>
      </w:r>
      <w:r>
        <w:rPr>
          <w:szCs w:val="24"/>
        </w:rPr>
        <w:t xml:space="preserve"> (</w:t>
      </w:r>
      <w:r w:rsidR="00421F14">
        <w:rPr>
          <w:szCs w:val="24"/>
        </w:rPr>
        <w:t>en juillet 2022</w:t>
      </w:r>
      <w:r>
        <w:rPr>
          <w:szCs w:val="24"/>
        </w:rPr>
        <w:t>),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71048B" w:rsidP="00CE7E67">
      <w:pPr>
        <w:pStyle w:val="Annexe-Titreniveau1"/>
        <w:rPr>
          <w:sz w:val="24"/>
          <w:szCs w:val="24"/>
        </w:rPr>
      </w:pPr>
      <w:bookmarkStart w:id="155" w:name="_Toc108371432"/>
      <w:r>
        <w:rPr>
          <w:sz w:val="24"/>
          <w:szCs w:val="24"/>
        </w:rPr>
        <w:lastRenderedPageBreak/>
        <w:t>Modification du code généré par</w:t>
      </w:r>
      <w:r w:rsidR="00CE7E67">
        <w:rPr>
          <w:sz w:val="24"/>
          <w:szCs w:val="24"/>
        </w:rPr>
        <w:t xml:space="preserve"> wxSmith</w:t>
      </w:r>
      <w:bookmarkEnd w:id="155"/>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bool</w:t>
      </w:r>
      <w:proofErr w:type="gramEnd"/>
      <w:r w:rsidRPr="007F2CDF">
        <w:rPr>
          <w:rFonts w:ascii="Courier New" w:hAnsi="Courier New" w:cs="Courier New"/>
          <w:color w:val="0070C0"/>
          <w:sz w:val="20"/>
          <w:szCs w:val="20"/>
          <w:highlight w:val="white"/>
          <w:lang w:val="en-US"/>
        </w:rPr>
        <w:t xml:space="preserve">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 xml:space="preserve">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if</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wxGLCanvas</w:t>
      </w:r>
      <w:proofErr w:type="spellEnd"/>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IsDisplaySupported</w:t>
      </w:r>
      <w:proofErr w:type="spellEnd"/>
      <w:r w:rsidRPr="007F2CDF">
        <w:rPr>
          <w:rFonts w:ascii="Courier New" w:hAnsi="Courier New" w:cs="Courier New"/>
          <w:sz w:val="20"/>
          <w:szCs w:val="20"/>
          <w:highlight w:val="white"/>
          <w:lang w:val="en-US"/>
        </w:rPr>
        <w:t xml:space="preserve">(test_GLCanvasAttributes_1))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proofErr w:type="gramStart"/>
      <w:r w:rsidRPr="007F2CDF">
        <w:rPr>
          <w:szCs w:val="24"/>
          <w:lang w:val="en-US"/>
        </w:rPr>
        <w:t>par</w:t>
      </w:r>
      <w:proofErr w:type="gramEnd"/>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_(</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33"/>
      <w:footerReference w:type="default" r:id="rId134"/>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7F82" w:rsidRDefault="000D7F82">
      <w:r>
        <w:separator/>
      </w:r>
    </w:p>
  </w:endnote>
  <w:endnote w:type="continuationSeparator" w:id="0">
    <w:p w:rsidR="000D7F82" w:rsidRDefault="000D7F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altName w:val="Arial"/>
    <w:charset w:val="00"/>
    <w:family w:val="swiss"/>
    <w:pitch w:val="variable"/>
    <w:sig w:usb0="00000001"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A0185A" w:rsidTr="007A749A">
      <w:trPr>
        <w:trHeight w:val="907"/>
      </w:trPr>
      <w:tc>
        <w:tcPr>
          <w:tcW w:w="7258" w:type="dxa"/>
          <w:shd w:val="clear" w:color="auto" w:fill="auto"/>
          <w:vAlign w:val="center"/>
        </w:tcPr>
        <w:p w:rsidR="00A0185A" w:rsidRPr="00AC2E8F" w:rsidRDefault="00A0185A" w:rsidP="007A749A">
          <w:pPr>
            <w:pStyle w:val="Pieddepage"/>
            <w:jc w:val="both"/>
          </w:pPr>
          <w:r>
            <w:t>Version 2.</w:t>
          </w:r>
          <w:r w:rsidR="00156AFC">
            <w:t>2</w:t>
          </w:r>
          <w:r w:rsidR="002F50C5">
            <w:t>3</w:t>
          </w:r>
          <w:r>
            <w:t xml:space="preserve"> : </w:t>
          </w:r>
          <w:r w:rsidR="002F50C5">
            <w:t>28</w:t>
          </w:r>
          <w:r>
            <w:t>/</w:t>
          </w:r>
          <w:r w:rsidR="00156AFC">
            <w:t>01/2023</w:t>
          </w:r>
        </w:p>
        <w:p w:rsidR="00A0185A" w:rsidRPr="00AC2E8F" w:rsidRDefault="00A0185A" w:rsidP="000D40F1">
          <w:pPr>
            <w:pStyle w:val="Pieddepageligne2"/>
          </w:pPr>
        </w:p>
      </w:tc>
      <w:tc>
        <w:tcPr>
          <w:tcW w:w="2860" w:type="dxa"/>
          <w:shd w:val="clear" w:color="auto" w:fill="auto"/>
          <w:vAlign w:val="bottom"/>
        </w:tcPr>
        <w:p w:rsidR="00A0185A" w:rsidRDefault="00A0185A" w:rsidP="007A749A">
          <w:pPr>
            <w:pStyle w:val="Normalaligndroite"/>
            <w:spacing w:before="120" w:after="0"/>
          </w:pPr>
        </w:p>
      </w:tc>
    </w:tr>
  </w:tbl>
  <w:p w:rsidR="00A0185A" w:rsidRDefault="00A0185A"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7F82" w:rsidRDefault="000D7F82">
      <w:r>
        <w:separator/>
      </w:r>
    </w:p>
  </w:footnote>
  <w:footnote w:type="continuationSeparator" w:id="0">
    <w:p w:rsidR="000D7F82" w:rsidRDefault="000D7F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A0185A" w:rsidRPr="00AE7BC7" w:rsidTr="007A749A">
      <w:tc>
        <w:tcPr>
          <w:tcW w:w="3118" w:type="dxa"/>
          <w:shd w:val="clear" w:color="auto" w:fill="auto"/>
          <w:vAlign w:val="center"/>
        </w:tcPr>
        <w:p w:rsidR="00A0185A" w:rsidRPr="000B679F" w:rsidRDefault="00A0185A" w:rsidP="007360EA">
          <w:pPr>
            <w:pStyle w:val="En-tte"/>
          </w:pPr>
          <w:r>
            <w:rPr>
              <w:rFonts w:cs="Arial"/>
            </w:rPr>
            <w:t>OVNI-MU-0000-DOTA-2.0</w:t>
          </w:r>
        </w:p>
      </w:tc>
      <w:tc>
        <w:tcPr>
          <w:tcW w:w="4011" w:type="dxa"/>
          <w:shd w:val="clear" w:color="auto" w:fill="auto"/>
          <w:vAlign w:val="center"/>
        </w:tcPr>
        <w:p w:rsidR="00A0185A" w:rsidRPr="007A749A" w:rsidRDefault="00A0185A"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A0185A" w:rsidRPr="007A749A" w:rsidRDefault="00A0185A" w:rsidP="002525F1">
          <w:pPr>
            <w:pStyle w:val="En-ttepagination"/>
            <w:rPr>
              <w:rFonts w:cs="Arial"/>
            </w:rPr>
          </w:pPr>
          <w:r>
            <w:fldChar w:fldCharType="begin"/>
          </w:r>
          <w:r>
            <w:instrText xml:space="preserve"> PAGE </w:instrText>
          </w:r>
          <w:r>
            <w:fldChar w:fldCharType="separate"/>
          </w:r>
          <w:r w:rsidR="009B231A">
            <w:rPr>
              <w:noProof/>
            </w:rPr>
            <w:t>20</w:t>
          </w:r>
          <w:r>
            <w:fldChar w:fldCharType="end"/>
          </w:r>
          <w:r>
            <w:t>/</w:t>
          </w:r>
          <w:r w:rsidR="000D7F82">
            <w:fldChar w:fldCharType="begin"/>
          </w:r>
          <w:r w:rsidR="000D7F82">
            <w:instrText xml:space="preserve"> NUMPAGES </w:instrText>
          </w:r>
          <w:r w:rsidR="000D7F82">
            <w:fldChar w:fldCharType="separate"/>
          </w:r>
          <w:r w:rsidR="009B231A">
            <w:rPr>
              <w:noProof/>
            </w:rPr>
            <w:t>79</w:t>
          </w:r>
          <w:r w:rsidR="000D7F82">
            <w:rPr>
              <w:noProof/>
            </w:rPr>
            <w:fldChar w:fldCharType="end"/>
          </w:r>
        </w:p>
      </w:tc>
    </w:tr>
    <w:tr w:rsidR="00A0185A" w:rsidRPr="00AE7BC7" w:rsidTr="007A749A">
      <w:tc>
        <w:tcPr>
          <w:tcW w:w="7129" w:type="dxa"/>
          <w:gridSpan w:val="2"/>
          <w:shd w:val="clear" w:color="auto" w:fill="auto"/>
          <w:vAlign w:val="center"/>
        </w:tcPr>
        <w:p w:rsidR="00A0185A" w:rsidRPr="00AC2E8F" w:rsidRDefault="00A0185A" w:rsidP="00AC2E8F">
          <w:pPr>
            <w:pStyle w:val="En-tte"/>
          </w:pPr>
          <w:r>
            <w:rPr>
              <w:rFonts w:cs="Arial"/>
            </w:rPr>
            <w:t>Manuel Utilisateur d’OVNI V5</w:t>
          </w:r>
          <w:r w:rsidRPr="007A749A">
            <w:rPr>
              <w:rFonts w:cs="Arial"/>
            </w:rPr>
            <w:t>.0</w:t>
          </w:r>
        </w:p>
      </w:tc>
      <w:tc>
        <w:tcPr>
          <w:tcW w:w="3009" w:type="dxa"/>
          <w:shd w:val="clear" w:color="auto" w:fill="auto"/>
          <w:vAlign w:val="center"/>
        </w:tcPr>
        <w:p w:rsidR="00A0185A" w:rsidRPr="00AE7BC7" w:rsidRDefault="00A0185A" w:rsidP="002525F1"/>
      </w:tc>
    </w:tr>
  </w:tbl>
  <w:p w:rsidR="00A0185A" w:rsidRDefault="00A0185A"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75pt;height:15.75pt" o:bullet="t">
        <v:imagedata r:id="rId1" o:title="plein"/>
      </v:shape>
    </w:pict>
  </w:numPicBullet>
  <w:numPicBullet w:numPicBulletId="1">
    <w:pict>
      <v:shape id="_x0000_i1031" type="#_x0000_t75" style="width:12pt;height:12pt" o:bullet="t">
        <v:imagedata r:id="rId2" o:title=""/>
      </v:shape>
    </w:pict>
  </w:numPicBullet>
  <w:numPicBullet w:numPicBulletId="2">
    <w:pict>
      <v:shape id="_x0000_i1032" type="#_x0000_t75" style="width:6pt;height:6pt" o:bullet="t">
        <v:imagedata r:id="rId3" o:title="materiau"/>
      </v:shape>
    </w:pict>
  </w:numPicBullet>
  <w:numPicBullet w:numPicBulletId="3">
    <w:pict>
      <v:shape id="_x0000_i1033"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A303D51"/>
    <w:multiLevelType w:val="multilevel"/>
    <w:tmpl w:val="F62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3">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4">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7">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0">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2">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3">
    <w:nsid w:val="49015FA8"/>
    <w:multiLevelType w:val="multilevel"/>
    <w:tmpl w:val="EFBE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5">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6">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7">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8">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9">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5E1354EF"/>
    <w:multiLevelType w:val="multilevel"/>
    <w:tmpl w:val="30D0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5">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6">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7">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8">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9">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50">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51">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52">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4">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5">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6">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7">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7"/>
  </w:num>
  <w:num w:numId="3">
    <w:abstractNumId w:val="9"/>
  </w:num>
  <w:num w:numId="4">
    <w:abstractNumId w:val="57"/>
  </w:num>
  <w:num w:numId="5">
    <w:abstractNumId w:val="30"/>
  </w:num>
  <w:num w:numId="6">
    <w:abstractNumId w:val="24"/>
  </w:num>
  <w:num w:numId="7">
    <w:abstractNumId w:val="38"/>
  </w:num>
  <w:num w:numId="8">
    <w:abstractNumId w:val="52"/>
  </w:num>
  <w:num w:numId="9">
    <w:abstractNumId w:val="45"/>
  </w:num>
  <w:num w:numId="10">
    <w:abstractNumId w:val="14"/>
  </w:num>
  <w:num w:numId="11">
    <w:abstractNumId w:val="23"/>
  </w:num>
  <w:num w:numId="12">
    <w:abstractNumId w:val="1"/>
  </w:num>
  <w:num w:numId="13">
    <w:abstractNumId w:val="3"/>
  </w:num>
  <w:num w:numId="14">
    <w:abstractNumId w:val="7"/>
  </w:num>
  <w:num w:numId="15">
    <w:abstractNumId w:val="47"/>
  </w:num>
  <w:num w:numId="16">
    <w:abstractNumId w:val="12"/>
  </w:num>
  <w:num w:numId="17">
    <w:abstractNumId w:val="6"/>
  </w:num>
  <w:num w:numId="18">
    <w:abstractNumId w:val="53"/>
  </w:num>
  <w:num w:numId="19">
    <w:abstractNumId w:val="0"/>
  </w:num>
  <w:num w:numId="20">
    <w:abstractNumId w:val="55"/>
  </w:num>
  <w:num w:numId="21">
    <w:abstractNumId w:val="27"/>
  </w:num>
  <w:num w:numId="22">
    <w:abstractNumId w:val="20"/>
  </w:num>
  <w:num w:numId="23">
    <w:abstractNumId w:val="4"/>
  </w:num>
  <w:num w:numId="24">
    <w:abstractNumId w:val="56"/>
  </w:num>
  <w:num w:numId="25">
    <w:abstractNumId w:val="39"/>
  </w:num>
  <w:num w:numId="26">
    <w:abstractNumId w:val="17"/>
  </w:num>
  <w:num w:numId="27">
    <w:abstractNumId w:val="31"/>
  </w:num>
  <w:num w:numId="28">
    <w:abstractNumId w:val="48"/>
  </w:num>
  <w:num w:numId="29">
    <w:abstractNumId w:val="8"/>
  </w:num>
  <w:num w:numId="30">
    <w:abstractNumId w:val="5"/>
  </w:num>
  <w:num w:numId="31">
    <w:abstractNumId w:val="28"/>
  </w:num>
  <w:num w:numId="32">
    <w:abstractNumId w:val="22"/>
  </w:num>
  <w:num w:numId="33">
    <w:abstractNumId w:val="32"/>
  </w:num>
  <w:num w:numId="34">
    <w:abstractNumId w:val="42"/>
  </w:num>
  <w:num w:numId="35">
    <w:abstractNumId w:val="50"/>
  </w:num>
  <w:num w:numId="36">
    <w:abstractNumId w:val="46"/>
  </w:num>
  <w:num w:numId="37">
    <w:abstractNumId w:val="10"/>
  </w:num>
  <w:num w:numId="38">
    <w:abstractNumId w:val="29"/>
  </w:num>
  <w:num w:numId="39">
    <w:abstractNumId w:val="44"/>
  </w:num>
  <w:num w:numId="40">
    <w:abstractNumId w:val="36"/>
  </w:num>
  <w:num w:numId="41">
    <w:abstractNumId w:val="13"/>
  </w:num>
  <w:num w:numId="42">
    <w:abstractNumId w:val="2"/>
  </w:num>
  <w:num w:numId="43">
    <w:abstractNumId w:val="51"/>
  </w:num>
  <w:num w:numId="44">
    <w:abstractNumId w:val="35"/>
  </w:num>
  <w:num w:numId="45">
    <w:abstractNumId w:val="26"/>
  </w:num>
  <w:num w:numId="46">
    <w:abstractNumId w:val="19"/>
  </w:num>
  <w:num w:numId="47">
    <w:abstractNumId w:val="15"/>
  </w:num>
  <w:num w:numId="48">
    <w:abstractNumId w:val="49"/>
  </w:num>
  <w:num w:numId="49">
    <w:abstractNumId w:val="40"/>
  </w:num>
  <w:num w:numId="50">
    <w:abstractNumId w:val="18"/>
  </w:num>
  <w:num w:numId="51">
    <w:abstractNumId w:val="34"/>
  </w:num>
  <w:num w:numId="52">
    <w:abstractNumId w:val="43"/>
  </w:num>
  <w:num w:numId="53">
    <w:abstractNumId w:val="25"/>
  </w:num>
  <w:num w:numId="54">
    <w:abstractNumId w:val="27"/>
  </w:num>
  <w:num w:numId="55">
    <w:abstractNumId w:val="54"/>
  </w:num>
  <w:num w:numId="56">
    <w:abstractNumId w:val="11"/>
  </w:num>
  <w:num w:numId="57">
    <w:abstractNumId w:val="16"/>
  </w:num>
  <w:num w:numId="58">
    <w:abstractNumId w:val="33"/>
  </w:num>
  <w:num w:numId="59">
    <w:abstractNumId w:val="21"/>
  </w:num>
  <w:num w:numId="60">
    <w:abstractNumId w:val="41"/>
  </w:num>
  <w:num w:numId="61">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0E6F"/>
    <w:rsid w:val="00002C52"/>
    <w:rsid w:val="000030B0"/>
    <w:rsid w:val="000039B6"/>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676F7"/>
    <w:rsid w:val="00073C9F"/>
    <w:rsid w:val="000877AB"/>
    <w:rsid w:val="0009120F"/>
    <w:rsid w:val="00092C19"/>
    <w:rsid w:val="000A4646"/>
    <w:rsid w:val="000B4229"/>
    <w:rsid w:val="000B5E7A"/>
    <w:rsid w:val="000B6410"/>
    <w:rsid w:val="000B679F"/>
    <w:rsid w:val="000D3190"/>
    <w:rsid w:val="000D40F1"/>
    <w:rsid w:val="000D773A"/>
    <w:rsid w:val="000D7A2D"/>
    <w:rsid w:val="000D7F82"/>
    <w:rsid w:val="000E0433"/>
    <w:rsid w:val="000E4E32"/>
    <w:rsid w:val="000F0079"/>
    <w:rsid w:val="000F5815"/>
    <w:rsid w:val="000F6DB1"/>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56AFC"/>
    <w:rsid w:val="001628BE"/>
    <w:rsid w:val="00162F80"/>
    <w:rsid w:val="00167C70"/>
    <w:rsid w:val="00180651"/>
    <w:rsid w:val="0018216C"/>
    <w:rsid w:val="001841C1"/>
    <w:rsid w:val="00185EC9"/>
    <w:rsid w:val="0018602B"/>
    <w:rsid w:val="00190476"/>
    <w:rsid w:val="00190C08"/>
    <w:rsid w:val="00192370"/>
    <w:rsid w:val="0019729C"/>
    <w:rsid w:val="001973C9"/>
    <w:rsid w:val="001A09ED"/>
    <w:rsid w:val="001A2091"/>
    <w:rsid w:val="001A263E"/>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1CC5"/>
    <w:rsid w:val="002234BF"/>
    <w:rsid w:val="0022561B"/>
    <w:rsid w:val="00226B9A"/>
    <w:rsid w:val="00232603"/>
    <w:rsid w:val="00235903"/>
    <w:rsid w:val="00240C07"/>
    <w:rsid w:val="00243BB4"/>
    <w:rsid w:val="002525F1"/>
    <w:rsid w:val="002562D7"/>
    <w:rsid w:val="0026015F"/>
    <w:rsid w:val="00260C22"/>
    <w:rsid w:val="00262F5C"/>
    <w:rsid w:val="00263157"/>
    <w:rsid w:val="00271676"/>
    <w:rsid w:val="00272F04"/>
    <w:rsid w:val="00273E1C"/>
    <w:rsid w:val="00274DF6"/>
    <w:rsid w:val="0027508A"/>
    <w:rsid w:val="002761A9"/>
    <w:rsid w:val="00283FD0"/>
    <w:rsid w:val="002850F3"/>
    <w:rsid w:val="00293140"/>
    <w:rsid w:val="00293418"/>
    <w:rsid w:val="0029729F"/>
    <w:rsid w:val="002975B2"/>
    <w:rsid w:val="002A620C"/>
    <w:rsid w:val="002B5388"/>
    <w:rsid w:val="002B67B3"/>
    <w:rsid w:val="002C0A61"/>
    <w:rsid w:val="002C4273"/>
    <w:rsid w:val="002D2ED3"/>
    <w:rsid w:val="002D4899"/>
    <w:rsid w:val="002E2409"/>
    <w:rsid w:val="002E750A"/>
    <w:rsid w:val="002F3361"/>
    <w:rsid w:val="002F4A12"/>
    <w:rsid w:val="002F50C5"/>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A18EF"/>
    <w:rsid w:val="003B02B1"/>
    <w:rsid w:val="003C7517"/>
    <w:rsid w:val="003D2D2C"/>
    <w:rsid w:val="003D739F"/>
    <w:rsid w:val="003E2C80"/>
    <w:rsid w:val="003E4F25"/>
    <w:rsid w:val="003E645F"/>
    <w:rsid w:val="003E7515"/>
    <w:rsid w:val="003E7905"/>
    <w:rsid w:val="003F100E"/>
    <w:rsid w:val="003F37FA"/>
    <w:rsid w:val="003F4CE4"/>
    <w:rsid w:val="003F6C31"/>
    <w:rsid w:val="00401D4A"/>
    <w:rsid w:val="00403CE8"/>
    <w:rsid w:val="004052DE"/>
    <w:rsid w:val="00407402"/>
    <w:rsid w:val="00410BC5"/>
    <w:rsid w:val="004165E7"/>
    <w:rsid w:val="00417070"/>
    <w:rsid w:val="00421B2E"/>
    <w:rsid w:val="00421F14"/>
    <w:rsid w:val="004250B3"/>
    <w:rsid w:val="00426BC3"/>
    <w:rsid w:val="00433D06"/>
    <w:rsid w:val="00433E91"/>
    <w:rsid w:val="00434CC4"/>
    <w:rsid w:val="004422F5"/>
    <w:rsid w:val="00453504"/>
    <w:rsid w:val="004555E7"/>
    <w:rsid w:val="00455895"/>
    <w:rsid w:val="00455919"/>
    <w:rsid w:val="00455D38"/>
    <w:rsid w:val="0045688E"/>
    <w:rsid w:val="0045699C"/>
    <w:rsid w:val="00472D7F"/>
    <w:rsid w:val="00474519"/>
    <w:rsid w:val="00476BD9"/>
    <w:rsid w:val="00476BF9"/>
    <w:rsid w:val="00485302"/>
    <w:rsid w:val="0048663B"/>
    <w:rsid w:val="0049269F"/>
    <w:rsid w:val="00495D64"/>
    <w:rsid w:val="0049765C"/>
    <w:rsid w:val="004B0D70"/>
    <w:rsid w:val="004B1CAB"/>
    <w:rsid w:val="004B4D1C"/>
    <w:rsid w:val="004B5C9D"/>
    <w:rsid w:val="004B5DF5"/>
    <w:rsid w:val="004B70E7"/>
    <w:rsid w:val="004B7796"/>
    <w:rsid w:val="004C311E"/>
    <w:rsid w:val="004C552A"/>
    <w:rsid w:val="004C7846"/>
    <w:rsid w:val="004D1BA6"/>
    <w:rsid w:val="004D2EF0"/>
    <w:rsid w:val="004D3F63"/>
    <w:rsid w:val="004D4A7C"/>
    <w:rsid w:val="004F009B"/>
    <w:rsid w:val="004F1DAF"/>
    <w:rsid w:val="004F2473"/>
    <w:rsid w:val="004F3804"/>
    <w:rsid w:val="004F6FF2"/>
    <w:rsid w:val="0050043E"/>
    <w:rsid w:val="00502BAD"/>
    <w:rsid w:val="005053F6"/>
    <w:rsid w:val="005066F9"/>
    <w:rsid w:val="005078F3"/>
    <w:rsid w:val="00512CF4"/>
    <w:rsid w:val="005142F7"/>
    <w:rsid w:val="00514377"/>
    <w:rsid w:val="00520995"/>
    <w:rsid w:val="0052145C"/>
    <w:rsid w:val="005220CA"/>
    <w:rsid w:val="00531FB5"/>
    <w:rsid w:val="005321E4"/>
    <w:rsid w:val="005324F7"/>
    <w:rsid w:val="00532506"/>
    <w:rsid w:val="00534C6D"/>
    <w:rsid w:val="00537BB3"/>
    <w:rsid w:val="00540816"/>
    <w:rsid w:val="00540D19"/>
    <w:rsid w:val="00546630"/>
    <w:rsid w:val="00557A02"/>
    <w:rsid w:val="00562D56"/>
    <w:rsid w:val="00562EC5"/>
    <w:rsid w:val="00563CD5"/>
    <w:rsid w:val="005740E5"/>
    <w:rsid w:val="00574C7E"/>
    <w:rsid w:val="00577FEA"/>
    <w:rsid w:val="005853B6"/>
    <w:rsid w:val="005857EB"/>
    <w:rsid w:val="00587750"/>
    <w:rsid w:val="005912B5"/>
    <w:rsid w:val="005924F1"/>
    <w:rsid w:val="00597523"/>
    <w:rsid w:val="005A5B29"/>
    <w:rsid w:val="005B1581"/>
    <w:rsid w:val="005B6756"/>
    <w:rsid w:val="005B761B"/>
    <w:rsid w:val="005C232C"/>
    <w:rsid w:val="005C3CF0"/>
    <w:rsid w:val="005C3D4C"/>
    <w:rsid w:val="005C5866"/>
    <w:rsid w:val="005C5CC4"/>
    <w:rsid w:val="005C5FBD"/>
    <w:rsid w:val="005D26D5"/>
    <w:rsid w:val="005D2ECE"/>
    <w:rsid w:val="005D3B1E"/>
    <w:rsid w:val="005D3EED"/>
    <w:rsid w:val="005D4F38"/>
    <w:rsid w:val="005E358A"/>
    <w:rsid w:val="005E3C8C"/>
    <w:rsid w:val="005E5510"/>
    <w:rsid w:val="005F2CEE"/>
    <w:rsid w:val="005F4303"/>
    <w:rsid w:val="005F4780"/>
    <w:rsid w:val="005F4858"/>
    <w:rsid w:val="00600A8A"/>
    <w:rsid w:val="0060187F"/>
    <w:rsid w:val="006026E0"/>
    <w:rsid w:val="006037FE"/>
    <w:rsid w:val="00607447"/>
    <w:rsid w:val="00616F39"/>
    <w:rsid w:val="0061778A"/>
    <w:rsid w:val="00620FB7"/>
    <w:rsid w:val="006213EC"/>
    <w:rsid w:val="00622B99"/>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D72D1"/>
    <w:rsid w:val="006E3BCE"/>
    <w:rsid w:val="006E6B1E"/>
    <w:rsid w:val="006E7191"/>
    <w:rsid w:val="006F2A0B"/>
    <w:rsid w:val="006F6A3B"/>
    <w:rsid w:val="006F74E9"/>
    <w:rsid w:val="00702783"/>
    <w:rsid w:val="00702B7C"/>
    <w:rsid w:val="00704085"/>
    <w:rsid w:val="00704973"/>
    <w:rsid w:val="007055B8"/>
    <w:rsid w:val="00705DCC"/>
    <w:rsid w:val="007064FE"/>
    <w:rsid w:val="0071048B"/>
    <w:rsid w:val="007119F7"/>
    <w:rsid w:val="00712C1E"/>
    <w:rsid w:val="00717A83"/>
    <w:rsid w:val="00717ED7"/>
    <w:rsid w:val="00720415"/>
    <w:rsid w:val="00720A27"/>
    <w:rsid w:val="00724299"/>
    <w:rsid w:val="007257F1"/>
    <w:rsid w:val="007259E5"/>
    <w:rsid w:val="00733A7C"/>
    <w:rsid w:val="007346D5"/>
    <w:rsid w:val="007360EA"/>
    <w:rsid w:val="007417A6"/>
    <w:rsid w:val="00741ABD"/>
    <w:rsid w:val="0074292C"/>
    <w:rsid w:val="00744C48"/>
    <w:rsid w:val="00750A0B"/>
    <w:rsid w:val="0075515B"/>
    <w:rsid w:val="00764EB8"/>
    <w:rsid w:val="00766C86"/>
    <w:rsid w:val="00770498"/>
    <w:rsid w:val="0077659B"/>
    <w:rsid w:val="00776FD5"/>
    <w:rsid w:val="00780C25"/>
    <w:rsid w:val="00781619"/>
    <w:rsid w:val="00781B6B"/>
    <w:rsid w:val="00782E4D"/>
    <w:rsid w:val="007846F6"/>
    <w:rsid w:val="00794187"/>
    <w:rsid w:val="007958A2"/>
    <w:rsid w:val="007A08E3"/>
    <w:rsid w:val="007A158F"/>
    <w:rsid w:val="007A51A4"/>
    <w:rsid w:val="007A69F3"/>
    <w:rsid w:val="007A6A47"/>
    <w:rsid w:val="007A749A"/>
    <w:rsid w:val="007A7ED5"/>
    <w:rsid w:val="007B4435"/>
    <w:rsid w:val="007C6191"/>
    <w:rsid w:val="007D4D3B"/>
    <w:rsid w:val="007D56FE"/>
    <w:rsid w:val="007D7928"/>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03AC"/>
    <w:rsid w:val="00944C41"/>
    <w:rsid w:val="00944D33"/>
    <w:rsid w:val="00946A12"/>
    <w:rsid w:val="00950BAE"/>
    <w:rsid w:val="009531AE"/>
    <w:rsid w:val="00954D50"/>
    <w:rsid w:val="00954EF3"/>
    <w:rsid w:val="00957BED"/>
    <w:rsid w:val="00970814"/>
    <w:rsid w:val="00971A82"/>
    <w:rsid w:val="00973228"/>
    <w:rsid w:val="0097502F"/>
    <w:rsid w:val="00975136"/>
    <w:rsid w:val="0097622F"/>
    <w:rsid w:val="00977239"/>
    <w:rsid w:val="00977A25"/>
    <w:rsid w:val="00986CD2"/>
    <w:rsid w:val="00990FB3"/>
    <w:rsid w:val="009915C6"/>
    <w:rsid w:val="00992DA1"/>
    <w:rsid w:val="00997EF1"/>
    <w:rsid w:val="009A222D"/>
    <w:rsid w:val="009A5A52"/>
    <w:rsid w:val="009A5E29"/>
    <w:rsid w:val="009B231A"/>
    <w:rsid w:val="009B2A8C"/>
    <w:rsid w:val="009B7AD1"/>
    <w:rsid w:val="009C4061"/>
    <w:rsid w:val="009D214F"/>
    <w:rsid w:val="009D3CC7"/>
    <w:rsid w:val="009D3DA7"/>
    <w:rsid w:val="009D403D"/>
    <w:rsid w:val="009E1352"/>
    <w:rsid w:val="009E1B67"/>
    <w:rsid w:val="009E2928"/>
    <w:rsid w:val="009E2E17"/>
    <w:rsid w:val="009E60F4"/>
    <w:rsid w:val="009F14E2"/>
    <w:rsid w:val="009F1A1D"/>
    <w:rsid w:val="009F6DA7"/>
    <w:rsid w:val="009F7BAD"/>
    <w:rsid w:val="00A007DE"/>
    <w:rsid w:val="00A00B69"/>
    <w:rsid w:val="00A0185A"/>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01A4"/>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2EFE"/>
    <w:rsid w:val="00B84605"/>
    <w:rsid w:val="00B84C15"/>
    <w:rsid w:val="00B86A0C"/>
    <w:rsid w:val="00B90E1D"/>
    <w:rsid w:val="00BA44EF"/>
    <w:rsid w:val="00BA7014"/>
    <w:rsid w:val="00BB206F"/>
    <w:rsid w:val="00BB3B64"/>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27D82"/>
    <w:rsid w:val="00C364F7"/>
    <w:rsid w:val="00C36FFE"/>
    <w:rsid w:val="00C46D4F"/>
    <w:rsid w:val="00C5710E"/>
    <w:rsid w:val="00C57D2C"/>
    <w:rsid w:val="00C6033F"/>
    <w:rsid w:val="00C61F45"/>
    <w:rsid w:val="00C658EA"/>
    <w:rsid w:val="00C67B1A"/>
    <w:rsid w:val="00C756F3"/>
    <w:rsid w:val="00C820AD"/>
    <w:rsid w:val="00C832EC"/>
    <w:rsid w:val="00C85D8C"/>
    <w:rsid w:val="00C8656B"/>
    <w:rsid w:val="00C86717"/>
    <w:rsid w:val="00C86856"/>
    <w:rsid w:val="00C86AC8"/>
    <w:rsid w:val="00C87E6D"/>
    <w:rsid w:val="00C95D58"/>
    <w:rsid w:val="00CA6C59"/>
    <w:rsid w:val="00CA730A"/>
    <w:rsid w:val="00CB273D"/>
    <w:rsid w:val="00CB355C"/>
    <w:rsid w:val="00CB5F3C"/>
    <w:rsid w:val="00CC2F5B"/>
    <w:rsid w:val="00CC7C92"/>
    <w:rsid w:val="00CD2D99"/>
    <w:rsid w:val="00CD7B38"/>
    <w:rsid w:val="00CE0EDB"/>
    <w:rsid w:val="00CE54C9"/>
    <w:rsid w:val="00CE589A"/>
    <w:rsid w:val="00CE58B3"/>
    <w:rsid w:val="00CE7615"/>
    <w:rsid w:val="00CE7E67"/>
    <w:rsid w:val="00CF0875"/>
    <w:rsid w:val="00CF7B64"/>
    <w:rsid w:val="00D01B26"/>
    <w:rsid w:val="00D105D8"/>
    <w:rsid w:val="00D13A18"/>
    <w:rsid w:val="00D2142E"/>
    <w:rsid w:val="00D25DBE"/>
    <w:rsid w:val="00D30A61"/>
    <w:rsid w:val="00D3354F"/>
    <w:rsid w:val="00D43324"/>
    <w:rsid w:val="00D4504F"/>
    <w:rsid w:val="00D5567C"/>
    <w:rsid w:val="00D572C4"/>
    <w:rsid w:val="00D63186"/>
    <w:rsid w:val="00D63808"/>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18A"/>
    <w:rsid w:val="00E029C8"/>
    <w:rsid w:val="00E02DDF"/>
    <w:rsid w:val="00E04386"/>
    <w:rsid w:val="00E04DE9"/>
    <w:rsid w:val="00E066FB"/>
    <w:rsid w:val="00E110E3"/>
    <w:rsid w:val="00E135EB"/>
    <w:rsid w:val="00E14ECE"/>
    <w:rsid w:val="00E22963"/>
    <w:rsid w:val="00E262D8"/>
    <w:rsid w:val="00E31EBC"/>
    <w:rsid w:val="00E3416F"/>
    <w:rsid w:val="00E356EC"/>
    <w:rsid w:val="00E512E3"/>
    <w:rsid w:val="00E53D6D"/>
    <w:rsid w:val="00E55A48"/>
    <w:rsid w:val="00E66980"/>
    <w:rsid w:val="00E70539"/>
    <w:rsid w:val="00E71530"/>
    <w:rsid w:val="00E73A66"/>
    <w:rsid w:val="00E76375"/>
    <w:rsid w:val="00E80732"/>
    <w:rsid w:val="00E81C05"/>
    <w:rsid w:val="00E877A2"/>
    <w:rsid w:val="00EA06E8"/>
    <w:rsid w:val="00EA082B"/>
    <w:rsid w:val="00EA0DFB"/>
    <w:rsid w:val="00EA2F9C"/>
    <w:rsid w:val="00EA6B1A"/>
    <w:rsid w:val="00EB3626"/>
    <w:rsid w:val="00EB44E6"/>
    <w:rsid w:val="00EC338C"/>
    <w:rsid w:val="00EC60C1"/>
    <w:rsid w:val="00ED08C3"/>
    <w:rsid w:val="00ED7695"/>
    <w:rsid w:val="00EE2130"/>
    <w:rsid w:val="00EF1EC2"/>
    <w:rsid w:val="00EF4720"/>
    <w:rsid w:val="00F02404"/>
    <w:rsid w:val="00F12F51"/>
    <w:rsid w:val="00F1584C"/>
    <w:rsid w:val="00F15B54"/>
    <w:rsid w:val="00F30323"/>
    <w:rsid w:val="00F321D7"/>
    <w:rsid w:val="00F32D9F"/>
    <w:rsid w:val="00F35605"/>
    <w:rsid w:val="00F40F8A"/>
    <w:rsid w:val="00F4254E"/>
    <w:rsid w:val="00F457FA"/>
    <w:rsid w:val="00F47098"/>
    <w:rsid w:val="00F527B6"/>
    <w:rsid w:val="00F52FAB"/>
    <w:rsid w:val="00F57078"/>
    <w:rsid w:val="00F63FBF"/>
    <w:rsid w:val="00F64C04"/>
    <w:rsid w:val="00F67168"/>
    <w:rsid w:val="00F67A69"/>
    <w:rsid w:val="00F70E17"/>
    <w:rsid w:val="00F73643"/>
    <w:rsid w:val="00F74A08"/>
    <w:rsid w:val="00F8152F"/>
    <w:rsid w:val="00F821B1"/>
    <w:rsid w:val="00F83E2A"/>
    <w:rsid w:val="00F85A3B"/>
    <w:rsid w:val="00F86754"/>
    <w:rsid w:val="00F918E7"/>
    <w:rsid w:val="00F934F4"/>
    <w:rsid w:val="00F964D9"/>
    <w:rsid w:val="00F979AE"/>
    <w:rsid w:val="00FA06EE"/>
    <w:rsid w:val="00FA4D71"/>
    <w:rsid w:val="00FA66A2"/>
    <w:rsid w:val="00FA6E80"/>
    <w:rsid w:val="00FA77A3"/>
    <w:rsid w:val="00FB0B3F"/>
    <w:rsid w:val="00FB0D44"/>
    <w:rsid w:val="00FB513C"/>
    <w:rsid w:val="00FB77B6"/>
    <w:rsid w:val="00FB7FAE"/>
    <w:rsid w:val="00FC11AA"/>
    <w:rsid w:val="00FC15DD"/>
    <w:rsid w:val="00FC4BCB"/>
    <w:rsid w:val="00FC736B"/>
    <w:rsid w:val="00FF1467"/>
    <w:rsid w:val="00FF2B9A"/>
    <w:rsid w:val="00FF4C92"/>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7.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expat.sourceforge.net" TargetMode="External"/><Relationship Id="rId84" Type="http://schemas.openxmlformats.org/officeDocument/2006/relationships/hyperlink" Target="https://www.cc.gatech.edu/projects/large_models/ply.html" TargetMode="External"/><Relationship Id="rId89" Type="http://schemas.openxmlformats.org/officeDocument/2006/relationships/hyperlink" Target="https://fr.wikipedia.org/wiki/Michelangelo" TargetMode="External"/><Relationship Id="rId112" Type="http://schemas.openxmlformats.org/officeDocument/2006/relationships/hyperlink" Target="https://en.wikipedia.org/wiki/Binary_file" TargetMode="External"/><Relationship Id="rId133" Type="http://schemas.openxmlformats.org/officeDocument/2006/relationships/header" Target="header1.xml"/><Relationship Id="rId16" Type="http://schemas.openxmlformats.org/officeDocument/2006/relationships/image" Target="media/image12.png"/><Relationship Id="rId107" Type="http://schemas.openxmlformats.org/officeDocument/2006/relationships/hyperlink" Target="https://en.wikipedia.org/wiki/Computer-aided_design" TargetMode="External"/><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hyperlink" Target="http://www.wxdev.fr/" TargetMode="External"/><Relationship Id="rId79" Type="http://schemas.openxmlformats.org/officeDocument/2006/relationships/hyperlink" Target="http://www.msys2.org/" TargetMode="External"/><Relationship Id="rId102" Type="http://schemas.openxmlformats.org/officeDocument/2006/relationships/hyperlink" Target="http://www.cc.gatech.edu/projects/large_models/ply.html" TargetMode="External"/><Relationship Id="rId123" Type="http://schemas.openxmlformats.org/officeDocument/2006/relationships/image" Target="media/image73.jpeg"/><Relationship Id="rId128" Type="http://schemas.openxmlformats.org/officeDocument/2006/relationships/image" Target="media/image78.jpeg"/><Relationship Id="rId5" Type="http://schemas.openxmlformats.org/officeDocument/2006/relationships/settings" Target="settings.xml"/><Relationship Id="rId90" Type="http://schemas.openxmlformats.org/officeDocument/2006/relationships/hyperlink" Target="https://fr.wikipedia.org/wiki/Format_de_fichier" TargetMode="External"/><Relationship Id="rId95" Type="http://schemas.openxmlformats.org/officeDocument/2006/relationships/hyperlink" Target="https://fr.wikipedia.org/wiki/MeshLab"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hyperlink" Target="https://web.archive.org/web/20161204152348/http:/www.dcs.ed.ac.uk/teaching/cs4/www/graphics/Web/ply.html" TargetMode="External"/><Relationship Id="rId105" Type="http://schemas.openxmlformats.org/officeDocument/2006/relationships/hyperlink" Target="http://www-sop.inria.fr/members/Thijs.Van-Lankveld/prog/ply/doc/index.html" TargetMode="External"/><Relationship Id="rId113" Type="http://schemas.openxmlformats.org/officeDocument/2006/relationships/image" Target="media/image63.jpeg"/><Relationship Id="rId118" Type="http://schemas.openxmlformats.org/officeDocument/2006/relationships/image" Target="media/image68.jpeg"/><Relationship Id="rId126" Type="http://schemas.openxmlformats.org/officeDocument/2006/relationships/image" Target="media/image76.jpeg"/><Relationship Id="rId13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hyperlink" Target="https://solarianprogrammer.com/2019/11/05/install-gcc-windows/" TargetMode="External"/><Relationship Id="rId85" Type="http://schemas.openxmlformats.org/officeDocument/2006/relationships/hyperlink" Target="http://graphics.stanford.edu/projects/mich/" TargetMode="External"/><Relationship Id="rId93" Type="http://schemas.openxmlformats.org/officeDocument/2006/relationships/hyperlink" Target="https://fr.wikipedia.org/wiki/Binaire" TargetMode="External"/><Relationship Id="rId98" Type="http://schemas.openxmlformats.org/officeDocument/2006/relationships/hyperlink" Target="https://fr.wikipedia.org/wiki/Maillage_(structure_de_donn%C3%A9es)" TargetMode="External"/><Relationship Id="rId121"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103" Type="http://schemas.openxmlformats.org/officeDocument/2006/relationships/hyperlink" Target="https://web.archive.org/web/20081203195143/http:/www.cs.princeton.edu/~diego/professional/rply/" TargetMode="External"/><Relationship Id="rId108" Type="http://schemas.openxmlformats.org/officeDocument/2006/relationships/hyperlink" Target="https://en.wikipedia.org/wiki/3D_Systems" TargetMode="External"/><Relationship Id="rId116" Type="http://schemas.openxmlformats.org/officeDocument/2006/relationships/image" Target="media/image66.jpeg"/><Relationship Id="rId124" Type="http://schemas.openxmlformats.org/officeDocument/2006/relationships/image" Target="media/image74.jpeg"/><Relationship Id="rId129" Type="http://schemas.openxmlformats.org/officeDocument/2006/relationships/image" Target="media/image79.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hyperlink" Target="https://fr.wikipedia.org/wiki/Format_de_fichier_de_polygones" TargetMode="External"/><Relationship Id="rId88" Type="http://schemas.openxmlformats.org/officeDocument/2006/relationships/hyperlink" Target="https://fr.wikipedia.org/wiki/David_(Michel-Ange)" TargetMode="External"/><Relationship Id="rId91" Type="http://schemas.openxmlformats.org/officeDocument/2006/relationships/hyperlink" Target="https://fr.wikipedia.org/wiki/Scanner_tridimensionnel" TargetMode="External"/><Relationship Id="rId96" Type="http://schemas.openxmlformats.org/officeDocument/2006/relationships/hyperlink" Target="https://fr.wikipedia.org/wiki/Maillage_(structure_de_donn%C3%A9es)" TargetMode="External"/><Relationship Id="rId111" Type="http://schemas.openxmlformats.org/officeDocument/2006/relationships/hyperlink" Target="https://en.wikipedia.org/wiki/ASCII" TargetMode="External"/><Relationship Id="rId132"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yperlink" Target="http://graphics.stanford.edu/data/3Dscanrep/" TargetMode="External"/><Relationship Id="rId114" Type="http://schemas.openxmlformats.org/officeDocument/2006/relationships/image" Target="media/image64.jpeg"/><Relationship Id="rId119" Type="http://schemas.openxmlformats.org/officeDocument/2006/relationships/image" Target="media/image69.jpeg"/><Relationship Id="rId127" Type="http://schemas.openxmlformats.org/officeDocument/2006/relationships/image" Target="media/image77.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hyperlink" Target="https://packages.msys2.org/base" TargetMode="External"/><Relationship Id="rId86" Type="http://schemas.openxmlformats.org/officeDocument/2006/relationships/hyperlink" Target="http://archive.wikiwix.com/cache/?url=http%3A%2F%2Fgraphics.stanford.edu%2Fprojects%2Fmich%2F" TargetMode="External"/><Relationship Id="rId94" Type="http://schemas.openxmlformats.org/officeDocument/2006/relationships/hyperlink" Target="https://fr.wikipedia.org/wiki/Header" TargetMode="External"/><Relationship Id="rId99" Type="http://schemas.openxmlformats.org/officeDocument/2006/relationships/hyperlink" Target="https://fr.wikipedia.org/wiki/Mathematica" TargetMode="External"/><Relationship Id="rId101" Type="http://schemas.openxmlformats.org/officeDocument/2006/relationships/hyperlink" Target="http://paulbourke.net/dataformats/ply/" TargetMode="External"/><Relationship Id="rId122" Type="http://schemas.openxmlformats.org/officeDocument/2006/relationships/image" Target="media/image72.jpeg"/><Relationship Id="rId130" Type="http://schemas.openxmlformats.org/officeDocument/2006/relationships/image" Target="media/image80.jpeg"/><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s://en.wikipedia.org/wiki/Tessellation" TargetMode="Externa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www.codeblocks.org/" TargetMode="External"/><Relationship Id="rId97" Type="http://schemas.openxmlformats.org/officeDocument/2006/relationships/hyperlink" Target="https://fr.wikipedia.org/wiki/CloudCompare" TargetMode="External"/><Relationship Id="rId104" Type="http://schemas.openxmlformats.org/officeDocument/2006/relationships/hyperlink" Target="http://w3.impa.br/~diego/software/rply/" TargetMode="External"/><Relationship Id="rId120" Type="http://schemas.openxmlformats.org/officeDocument/2006/relationships/image" Target="media/image70.jpeg"/><Relationship Id="rId125" Type="http://schemas.openxmlformats.org/officeDocument/2006/relationships/image" Target="media/image75.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hyperlink" Target="https://fr.wikipedia.org/wiki/ASCII" TargetMode="Externa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fr.wikipedia.org/wiki/Universit%C3%A9_Stanford" TargetMode="External"/><Relationship Id="rId110" Type="http://schemas.openxmlformats.org/officeDocument/2006/relationships/hyperlink" Target="https://en.wikipedia.org/wiki/3D_printing" TargetMode="External"/><Relationship Id="rId115" Type="http://schemas.openxmlformats.org/officeDocument/2006/relationships/image" Target="media/image65.jpeg"/><Relationship Id="rId131" Type="http://schemas.openxmlformats.org/officeDocument/2006/relationships/image" Target="media/image81.jpeg"/><Relationship Id="rId136"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hyperlink" Target="https://packages.msys2.org/group/mingw-w64-x86_64-toolchain" TargetMode="External"/><Relationship Id="rId19" Type="http://schemas.openxmlformats.org/officeDocument/2006/relationships/image" Target="media/image1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3E68EB-D1A9-4B99-B08D-0495FB2BC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79</Pages>
  <Words>33102</Words>
  <Characters>182061</Characters>
  <Application>Microsoft Office Word</Application>
  <DocSecurity>0</DocSecurity>
  <Lines>1517</Lines>
  <Paragraphs>429</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214734</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2023-01-30T17:19:00Z</dcterms:modified>
</cp:coreProperties>
</file>