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"/>
        <w:rPr>
          <w:rFonts w:hint="default" w:ascii="Calibri" w:hAnsi="Calibri" w:cs="Calibri"/>
          <w:sz w:val="24"/>
          <w:szCs w:val="24"/>
        </w:rPr>
      </w:pPr>
    </w:p>
    <w:p>
      <w:pPr>
        <w:pStyle w:val="4"/>
        <w:spacing w:before="53"/>
        <w:ind w:left="3356" w:right="3356"/>
        <w:jc w:val="center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313690</wp:posOffset>
            </wp:positionH>
            <wp:positionV relativeFrom="paragraph">
              <wp:posOffset>-67310</wp:posOffset>
            </wp:positionV>
            <wp:extent cx="1076325" cy="381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/>
          <w:bCs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6381115</wp:posOffset>
            </wp:positionH>
            <wp:positionV relativeFrom="paragraph">
              <wp:posOffset>-67310</wp:posOffset>
            </wp:positionV>
            <wp:extent cx="1076325" cy="3810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/>
          <w:bCs/>
          <w:spacing w:val="-1"/>
          <w:w w:val="110"/>
          <w:sz w:val="24"/>
          <w:szCs w:val="24"/>
        </w:rPr>
        <w:t>Registro</w:t>
      </w:r>
      <w:r>
        <w:rPr>
          <w:rFonts w:hint="default" w:ascii="Calibri" w:hAnsi="Calibri" w:cs="Calibri"/>
          <w:b/>
          <w:bCs/>
          <w:spacing w:val="-20"/>
          <w:w w:val="11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pacing w:val="-1"/>
          <w:w w:val="110"/>
          <w:sz w:val="24"/>
          <w:szCs w:val="24"/>
        </w:rPr>
        <w:t>Fotográﬁco</w:t>
      </w:r>
      <w:r>
        <w:rPr>
          <w:rFonts w:hint="default" w:ascii="Calibri" w:hAnsi="Calibri" w:cs="Calibri"/>
          <w:b/>
          <w:bCs/>
          <w:spacing w:val="-20"/>
          <w:w w:val="11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w w:val="110"/>
          <w:sz w:val="24"/>
          <w:szCs w:val="24"/>
        </w:rPr>
        <w:t>Fresco:</w:t>
      </w:r>
      <w:r>
        <w:rPr>
          <w:rFonts w:hint="default" w:ascii="Calibri" w:hAnsi="Calibri" w:cs="Calibri"/>
          <w:b/>
          <w:bCs/>
          <w:spacing w:val="-20"/>
          <w:w w:val="110"/>
          <w:sz w:val="24"/>
          <w:szCs w:val="24"/>
        </w:rPr>
        <w:t xml:space="preserve"> </w:t>
      </w:r>
      <w:r>
        <w:rPr>
          <w:rFonts w:hint="default" w:ascii="Calibri" w:hAnsi="Calibri"/>
          <w:b/>
          <w:bCs/>
          <w:spacing w:val="-20"/>
          <w:w w:val="110"/>
          <w:sz w:val="24"/>
          <w:szCs w:val="24"/>
        </w:rPr>
        <w:t>AVAL</w:t>
      </w:r>
    </w:p>
    <w:p>
      <w:pPr>
        <w:pStyle w:val="4"/>
        <w:rPr>
          <w:rFonts w:hint="default" w:ascii="Calibri" w:hAnsi="Calibri" w:cs="Calibri"/>
          <w:sz w:val="24"/>
          <w:szCs w:val="24"/>
        </w:rPr>
      </w:pPr>
    </w:p>
    <w:p>
      <w:pPr>
        <w:pStyle w:val="4"/>
        <w:spacing w:before="1"/>
        <w:rPr>
          <w:rFonts w:hint="default" w:ascii="Calibri" w:hAnsi="Calibri" w:cs="Calibri"/>
          <w:sz w:val="24"/>
          <w:szCs w:val="24"/>
        </w:rPr>
      </w:pPr>
    </w:p>
    <w:tbl>
      <w:tblPr>
        <w:tblStyle w:val="3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5"/>
        <w:gridCol w:w="92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025" w:type="dxa"/>
          </w:tcPr>
          <w:p>
            <w:pPr>
              <w:pStyle w:val="7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w w:val="110"/>
                <w:sz w:val="24"/>
                <w:szCs w:val="24"/>
              </w:rPr>
              <w:t>Tipo</w:t>
            </w:r>
          </w:p>
        </w:tc>
        <w:tc>
          <w:tcPr>
            <w:tcW w:w="9210" w:type="dxa"/>
          </w:tcPr>
          <w:p>
            <w:pPr>
              <w:pStyle w:val="7"/>
              <w:spacing w:before="117"/>
              <w:ind w:left="3484" w:right="3463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B</w:t>
            </w: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025" w:type="dxa"/>
          </w:tcPr>
          <w:p>
            <w:pPr>
              <w:pStyle w:val="7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w w:val="105"/>
                <w:sz w:val="24"/>
                <w:szCs w:val="24"/>
              </w:rPr>
              <w:t>Fecha</w:t>
            </w:r>
            <w:r>
              <w:rPr>
                <w:rFonts w:hint="default" w:ascii="Calibri" w:hAnsi="Calibri" w:cs="Calibri" w:eastAsiaTheme="minorEastAsia"/>
                <w:b/>
                <w:bCs/>
                <w:spacing w:val="5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 w:eastAsiaTheme="minorEastAsia"/>
                <w:b/>
                <w:bCs/>
                <w:w w:val="105"/>
                <w:sz w:val="24"/>
                <w:szCs w:val="24"/>
              </w:rPr>
              <w:t>Despacho</w:t>
            </w:r>
          </w:p>
        </w:tc>
        <w:tc>
          <w:tcPr>
            <w:tcW w:w="9210" w:type="dxa"/>
          </w:tcPr>
          <w:p>
            <w:pPr>
              <w:pStyle w:val="7"/>
              <w:spacing w:before="117"/>
              <w:ind w:left="3484" w:right="3463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C</w:t>
            </w: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025" w:type="dxa"/>
          </w:tcPr>
          <w:p>
            <w:pPr>
              <w:pStyle w:val="7"/>
              <w:ind w:right="100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w w:val="110"/>
                <w:sz w:val="24"/>
                <w:szCs w:val="24"/>
              </w:rPr>
              <w:t>Destino</w:t>
            </w:r>
          </w:p>
        </w:tc>
        <w:tc>
          <w:tcPr>
            <w:tcW w:w="9210" w:type="dxa"/>
          </w:tcPr>
          <w:p>
            <w:pPr>
              <w:pStyle w:val="7"/>
              <w:spacing w:before="117"/>
              <w:ind w:left="3484" w:right="3463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D</w:t>
            </w: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025" w:type="dxa"/>
          </w:tcPr>
          <w:p>
            <w:pPr>
              <w:pStyle w:val="7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w w:val="110"/>
                <w:sz w:val="24"/>
                <w:szCs w:val="24"/>
              </w:rPr>
              <w:t>Especie</w:t>
            </w:r>
          </w:p>
        </w:tc>
        <w:tc>
          <w:tcPr>
            <w:tcW w:w="9210" w:type="dxa"/>
          </w:tcPr>
          <w:p>
            <w:pPr>
              <w:pStyle w:val="7"/>
              <w:spacing w:before="117"/>
              <w:ind w:left="3484" w:right="3462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E</w:t>
            </w: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025" w:type="dxa"/>
          </w:tcPr>
          <w:p>
            <w:pPr>
              <w:pStyle w:val="7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w w:val="110"/>
                <w:sz w:val="24"/>
                <w:szCs w:val="24"/>
              </w:rPr>
              <w:t>Estado</w:t>
            </w:r>
          </w:p>
        </w:tc>
        <w:tc>
          <w:tcPr>
            <w:tcW w:w="9210" w:type="dxa"/>
          </w:tcPr>
          <w:p>
            <w:pPr>
              <w:pStyle w:val="7"/>
              <w:spacing w:before="117"/>
              <w:ind w:left="3484" w:right="3463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F</w:t>
            </w: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025" w:type="dxa"/>
          </w:tcPr>
          <w:p>
            <w:pPr>
              <w:pStyle w:val="7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w w:val="105"/>
                <w:sz w:val="24"/>
                <w:szCs w:val="24"/>
              </w:rPr>
              <w:t>Puerto</w:t>
            </w:r>
            <w:r>
              <w:rPr>
                <w:rFonts w:hint="default" w:ascii="Calibri" w:hAnsi="Calibri" w:cs="Calibri" w:eastAsiaTheme="minorEastAsia"/>
                <w:b/>
                <w:bCs/>
                <w:spacing w:val="4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 w:eastAsiaTheme="minorEastAsia"/>
                <w:b/>
                <w:bCs/>
                <w:w w:val="105"/>
                <w:sz w:val="24"/>
                <w:szCs w:val="24"/>
              </w:rPr>
              <w:t>de</w:t>
            </w:r>
            <w:r>
              <w:rPr>
                <w:rFonts w:hint="default" w:ascii="Calibri" w:hAnsi="Calibri" w:cs="Calibri" w:eastAsiaTheme="minorEastAsia"/>
                <w:b/>
                <w:bCs/>
                <w:spacing w:val="4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 w:eastAsiaTheme="minorEastAsia"/>
                <w:b/>
                <w:bCs/>
                <w:w w:val="105"/>
                <w:sz w:val="24"/>
                <w:szCs w:val="24"/>
              </w:rPr>
              <w:t>Salida</w:t>
            </w:r>
          </w:p>
        </w:tc>
        <w:tc>
          <w:tcPr>
            <w:tcW w:w="9210" w:type="dxa"/>
          </w:tcPr>
          <w:p>
            <w:pPr>
              <w:pStyle w:val="7"/>
              <w:spacing w:before="117"/>
              <w:ind w:left="3484" w:right="3463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G</w:t>
            </w: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025" w:type="dxa"/>
          </w:tcPr>
          <w:p>
            <w:pPr>
              <w:pStyle w:val="7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w w:val="105"/>
                <w:sz w:val="24"/>
                <w:szCs w:val="24"/>
              </w:rPr>
              <w:t>Puerto</w:t>
            </w:r>
            <w:r>
              <w:rPr>
                <w:rFonts w:hint="default" w:ascii="Calibri" w:hAnsi="Calibri" w:cs="Calibri" w:eastAsiaTheme="minorEastAsia"/>
                <w:b/>
                <w:bCs/>
                <w:spacing w:val="6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 w:eastAsiaTheme="minorEastAsia"/>
                <w:b/>
                <w:bCs/>
                <w:w w:val="105"/>
                <w:sz w:val="24"/>
                <w:szCs w:val="24"/>
              </w:rPr>
              <w:t>Destino</w:t>
            </w:r>
          </w:p>
        </w:tc>
        <w:tc>
          <w:tcPr>
            <w:tcW w:w="9210" w:type="dxa"/>
          </w:tcPr>
          <w:p>
            <w:pPr>
              <w:pStyle w:val="7"/>
              <w:spacing w:before="117"/>
              <w:ind w:left="3484" w:right="3463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H</w:t>
            </w: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025" w:type="dxa"/>
          </w:tcPr>
          <w:p>
            <w:pPr>
              <w:pStyle w:val="7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w w:val="110"/>
                <w:sz w:val="24"/>
                <w:szCs w:val="24"/>
              </w:rPr>
              <w:t>Observaciones</w:t>
            </w:r>
          </w:p>
        </w:tc>
        <w:tc>
          <w:tcPr>
            <w:tcW w:w="9210" w:type="dxa"/>
          </w:tcPr>
          <w:p>
            <w:pPr>
              <w:pStyle w:val="7"/>
              <w:spacing w:before="117"/>
              <w:ind w:left="3484" w:right="3462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I</w:t>
            </w:r>
            <w:bookmarkStart w:id="0" w:name="_GoBack"/>
            <w:bookmarkEnd w:id="0"/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</w:tbl>
    <w:p>
      <w:pPr>
        <w:pStyle w:val="4"/>
        <w:rPr>
          <w:rFonts w:hint="default" w:ascii="Calibri" w:hAnsi="Calibri" w:cs="Calibri"/>
          <w:sz w:val="24"/>
          <w:szCs w:val="24"/>
        </w:rPr>
      </w:pPr>
    </w:p>
    <w:p>
      <w:pPr>
        <w:pStyle w:val="4"/>
        <w:spacing w:before="3"/>
        <w:rPr>
          <w:rFonts w:hint="default" w:ascii="Calibri" w:hAnsi="Calibri" w:cs="Calibri"/>
          <w:sz w:val="24"/>
          <w:szCs w:val="24"/>
        </w:rPr>
      </w:pPr>
    </w:p>
    <w:sectPr>
      <w:type w:val="continuous"/>
      <w:pgSz w:w="12240" w:h="15840"/>
      <w:pgMar w:top="740" w:right="380" w:bottom="280" w:left="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Roboto Bk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0FF76115"/>
    <w:rsid w:val="20116ABA"/>
    <w:rsid w:val="670D0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sz w:val="23"/>
      <w:szCs w:val="23"/>
      <w:lang w:val="es-E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n-US" w:bidi="ar-SA"/>
    </w:rPr>
  </w:style>
  <w:style w:type="paragraph" w:customStyle="1" w:styleId="7">
    <w:name w:val="Table Paragraph"/>
    <w:basedOn w:val="1"/>
    <w:qFormat/>
    <w:uiPriority w:val="1"/>
    <w:pPr>
      <w:spacing w:before="115"/>
      <w:ind w:left="122" w:right="101"/>
      <w:jc w:val="center"/>
    </w:pPr>
    <w:rPr>
      <w:rFonts w:ascii="Roboto Bk" w:hAnsi="Roboto Bk" w:eastAsia="Roboto Bk" w:cs="Roboto Bk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192</Characters>
  <TotalTime>1</TotalTime>
  <ScaleCrop>false</ScaleCrop>
  <LinksUpToDate>false</LinksUpToDate>
  <CharactersWithSpaces>203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2024-01-15T08:36:00Z</dcterms:created>
  <dc:creator>moeen</dc:creator>
  <cp:lastModifiedBy>moeen</cp:lastModifiedBy>
  <dcterms:modified xsi:type="dcterms:W3CDTF">2024-01-15T08:52:20Z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2024-01-15T00:00:00Z</vt:filetime>
  </property>
  <property fmtid="{D5CDD505-2E9C-101B-9397-08002B2CF9AE}" pid="5" name="KSOProductBuildVer">
    <vt:lpwstr>1033-12.2.0.13412</vt:lpwstr>
  </property>
  <property fmtid="{D5CDD505-2E9C-101B-9397-08002B2CF9AE}" pid="6" name="ICV">
    <vt:lpwstr>163033CA4E1B41C0B0BD1474C97DCD14_12</vt:lpwstr>
  </property>
</Properties>
</file>