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08247" w14:textId="23C8CA58" w:rsidR="003E1C00" w:rsidRDefault="003E1C00">
      <w:r w:rsidRPr="003E1C00">
        <w:t>Public-Sector Productivity (Part 1</w:t>
      </w:r>
      <w:r>
        <w:t>)</w:t>
      </w:r>
    </w:p>
    <w:p w14:paraId="344A5C6E" w14:textId="77777777" w:rsidR="003E1C00" w:rsidRDefault="003E1C00"/>
    <w:p w14:paraId="6932AF00" w14:textId="2832C432" w:rsidR="00570F3B" w:rsidRDefault="003E1C00">
      <w:hyperlink r:id="rId4" w:history="1">
        <w:r w:rsidRPr="00CD08FF">
          <w:rPr>
            <w:rStyle w:val="Hyperlink"/>
          </w:rPr>
          <w:t>https://documents1.worldbank.org/curated/en/913321612847439794/pdf/Public-Sector-Productivity-Part-One-Why-Is-It-Important-and-How-Can-We-Measure-It.pdf</w:t>
        </w:r>
      </w:hyperlink>
    </w:p>
    <w:p w14:paraId="561355C5" w14:textId="77777777" w:rsidR="003E1C00" w:rsidRDefault="003E1C00"/>
    <w:p w14:paraId="747950EB" w14:textId="7178B451" w:rsidR="003E1C00" w:rsidRDefault="003E1C00">
      <w:r w:rsidRPr="003E1C00">
        <w:t>National Statistician’s Independent Review of the Measurement of Public Services Productivity</w:t>
      </w:r>
    </w:p>
    <w:p w14:paraId="2EFC9ED8" w14:textId="77777777" w:rsidR="003E1C00" w:rsidRDefault="003E1C00"/>
    <w:p w14:paraId="0FFFF381" w14:textId="6CF04F7C" w:rsidR="003E1C00" w:rsidRDefault="003E1C00">
      <w:hyperlink r:id="rId5" w:history="1">
        <w:r w:rsidRPr="00CD08FF">
          <w:rPr>
            <w:rStyle w:val="Hyperlink"/>
          </w:rPr>
          <w:t>https://uksa.statisticsauthority.gov.uk/publication/national-statisticians-independent-review-of-the-measurement-of-public-services-productivity/</w:t>
        </w:r>
      </w:hyperlink>
    </w:p>
    <w:p w14:paraId="31599927" w14:textId="77777777" w:rsidR="003E1C00" w:rsidRDefault="003E1C00"/>
    <w:p w14:paraId="744A971B" w14:textId="77777777" w:rsidR="003E1C00" w:rsidRDefault="003E1C00"/>
    <w:p w14:paraId="0CC87003" w14:textId="77777777" w:rsidR="003E1C00" w:rsidRDefault="003E1C00" w:rsidP="003E1C00">
      <w:r>
        <w:t>Atkinson Review:</w:t>
      </w:r>
    </w:p>
    <w:p w14:paraId="007DD991" w14:textId="77777777" w:rsidR="003E1C00" w:rsidRDefault="003E1C00" w:rsidP="003E1C00">
      <w:r>
        <w:t>Final report</w:t>
      </w:r>
    </w:p>
    <w:p w14:paraId="7710452C" w14:textId="77777777" w:rsidR="003E1C00" w:rsidRDefault="003E1C00" w:rsidP="003E1C00">
      <w:r>
        <w:t>Measurement of Government Output and</w:t>
      </w:r>
    </w:p>
    <w:p w14:paraId="7CFF5942" w14:textId="463A9D59" w:rsidR="003E1C00" w:rsidRDefault="003E1C00" w:rsidP="003E1C00">
      <w:r>
        <w:t>Productivity for the National Accounts</w:t>
      </w:r>
    </w:p>
    <w:p w14:paraId="68268E9D" w14:textId="77777777" w:rsidR="003E1C00" w:rsidRDefault="003E1C00"/>
    <w:p w14:paraId="00125B47" w14:textId="0403FF88" w:rsidR="003E1C00" w:rsidRDefault="003E1C00">
      <w:hyperlink r:id="rId6" w:history="1">
        <w:r w:rsidRPr="00CD08FF">
          <w:rPr>
            <w:rStyle w:val="Hyperlink"/>
          </w:rPr>
          <w:t>https://webarchive.nationalarchives.gov.uk/ukgwa/20160105160709/http:/www.ons.gov.uk/ons/guide-method/method-quality/specific/public-sector-methodology/articles/atkinson-review-final-report.pdf</w:t>
        </w:r>
      </w:hyperlink>
    </w:p>
    <w:p w14:paraId="65DE450C" w14:textId="77777777" w:rsidR="003E1C00" w:rsidRDefault="003E1C00"/>
    <w:p w14:paraId="4911400A" w14:textId="77777777" w:rsidR="003E1C00" w:rsidRDefault="003E1C00" w:rsidP="003E1C00">
      <w:r>
        <w:t>Towards Measuring</w:t>
      </w:r>
    </w:p>
    <w:p w14:paraId="35D299FF" w14:textId="77777777" w:rsidR="003E1C00" w:rsidRDefault="003E1C00" w:rsidP="003E1C00">
      <w:r>
        <w:t>the Volume Output</w:t>
      </w:r>
    </w:p>
    <w:p w14:paraId="6B6AA7B9" w14:textId="77777777" w:rsidR="003E1C00" w:rsidRDefault="003E1C00" w:rsidP="003E1C00">
      <w:r>
        <w:t>of Education and Health</w:t>
      </w:r>
    </w:p>
    <w:p w14:paraId="1B7D7395" w14:textId="75B1471C" w:rsidR="003E1C00" w:rsidRDefault="003E1C00" w:rsidP="003E1C00">
      <w:r>
        <w:t>Services: A Handbook</w:t>
      </w:r>
    </w:p>
    <w:p w14:paraId="1016AFC5" w14:textId="77777777" w:rsidR="003E1C00" w:rsidRDefault="003E1C00" w:rsidP="003E1C00"/>
    <w:p w14:paraId="3F092D24" w14:textId="1C7293E6" w:rsidR="003E1C00" w:rsidRDefault="003E1C00" w:rsidP="003E1C00">
      <w:hyperlink r:id="rId7" w:history="1">
        <w:r w:rsidRPr="00CD08FF">
          <w:rPr>
            <w:rStyle w:val="Hyperlink"/>
          </w:rPr>
          <w:t>https://www.oecd.org/content/dam/oecd/en/publications/reports/2010/04/towards-measuring-the-volume-output-of-education-and-health-services_g17a1e7e/5kmd34g1zk9x-en.pdf</w:t>
        </w:r>
      </w:hyperlink>
    </w:p>
    <w:p w14:paraId="686EF711" w14:textId="77777777" w:rsidR="003E1C00" w:rsidRDefault="003E1C00" w:rsidP="003E1C00"/>
    <w:p w14:paraId="68011CC2" w14:textId="44BE8463" w:rsidR="00ED5321" w:rsidRDefault="00ED5321" w:rsidP="003E1C00">
      <w:r>
        <w:t>SNA 2025</w:t>
      </w:r>
    </w:p>
    <w:p w14:paraId="2AA13891" w14:textId="58C06FEE" w:rsidR="00ED5321" w:rsidRDefault="003A0717" w:rsidP="003E1C00">
      <w:hyperlink r:id="rId8" w:history="1">
        <w:r w:rsidRPr="00CD08FF">
          <w:rPr>
            <w:rStyle w:val="Hyperlink"/>
          </w:rPr>
          <w:t>https://unstats.un.org/unsd/nationalaccount/snaupdate/2025/2025_SNA_Combined.pdf</w:t>
        </w:r>
      </w:hyperlink>
    </w:p>
    <w:p w14:paraId="0C2F0F93" w14:textId="77777777" w:rsidR="003A0717" w:rsidRDefault="003A0717" w:rsidP="003E1C00"/>
    <w:p w14:paraId="46FE2978" w14:textId="53E3D38C" w:rsidR="003A0717" w:rsidRDefault="003A0717" w:rsidP="003E1C00">
      <w:r>
        <w:t>World Bank International Comparisons Project</w:t>
      </w:r>
    </w:p>
    <w:p w14:paraId="2249AB8A" w14:textId="77777777" w:rsidR="00792526" w:rsidRDefault="00792526" w:rsidP="003E1C00"/>
    <w:p w14:paraId="0475478E" w14:textId="7E085CB8" w:rsidR="00187698" w:rsidRDefault="00187698" w:rsidP="003E1C00">
      <w:proofErr w:type="spellStart"/>
      <w:r>
        <w:t>Sourecs</w:t>
      </w:r>
      <w:proofErr w:type="spellEnd"/>
      <w:r>
        <w:t xml:space="preserve"> and Methods for Public Sector Productivity Estimates</w:t>
      </w:r>
    </w:p>
    <w:p w14:paraId="4339DF9C" w14:textId="77777777" w:rsidR="00187698" w:rsidRDefault="00187698" w:rsidP="003E1C00"/>
    <w:p w14:paraId="4E06C316" w14:textId="5F85B59F" w:rsidR="00187698" w:rsidRDefault="00187698">
      <w:hyperlink r:id="rId9" w:history="1">
        <w:r w:rsidRPr="00CD08FF">
          <w:rPr>
            <w:rStyle w:val="Hyperlink"/>
          </w:rPr>
          <w:t>https://www.ons.gov.uk/economy/economicoutputandproductivity/publicservicesproductivity/methodologies/sourcesandmethodsforpublicserviceproductivityestimates#children-s-social-care</w:t>
        </w:r>
      </w:hyperlink>
    </w:p>
    <w:p w14:paraId="792138BD" w14:textId="49549C8E" w:rsidR="003A0717" w:rsidRDefault="003A0717">
      <w:r>
        <w:br w:type="page"/>
      </w:r>
    </w:p>
    <w:p w14:paraId="39DC0911" w14:textId="77777777" w:rsidR="00187698" w:rsidRDefault="00187698"/>
    <w:p w14:paraId="05CF4631" w14:textId="169D3C57" w:rsidR="003A0717" w:rsidRDefault="003A0717" w:rsidP="003E1C00">
      <w:hyperlink r:id="rId10" w:history="1">
        <w:r w:rsidRPr="00CD08FF">
          <w:rPr>
            <w:rStyle w:val="Hyperlink"/>
          </w:rPr>
          <w:t>https://databank.worldbank.org/source/icp-2021#</w:t>
        </w:r>
      </w:hyperlink>
    </w:p>
    <w:p w14:paraId="3F5A689C" w14:textId="3ED816BF" w:rsidR="008B6505" w:rsidRDefault="008B6505" w:rsidP="003E1C00">
      <w:r>
        <w:t>(could also get this from table 3.2)</w:t>
      </w:r>
    </w:p>
    <w:p w14:paraId="6DA8FFC5" w14:textId="77777777" w:rsidR="003A0717" w:rsidRDefault="003A0717" w:rsidP="003E1C00"/>
    <w:p w14:paraId="6EF182EE" w14:textId="77777777" w:rsidR="00E33BC6" w:rsidRDefault="00E33BC6" w:rsidP="003E1C00"/>
    <w:p w14:paraId="5F311FEF" w14:textId="17D97C81" w:rsidR="00E33BC6" w:rsidRDefault="00E33BC6" w:rsidP="003E1C00">
      <w:r>
        <w:t xml:space="preserve">OECD: general government spending – category </w:t>
      </w:r>
    </w:p>
    <w:p w14:paraId="1958FA26" w14:textId="77209E2B" w:rsidR="00E33BC6" w:rsidRDefault="00723964" w:rsidP="003E1C00">
      <w:hyperlink r:id="rId11" w:history="1">
        <w:r w:rsidRPr="00CD08FF">
          <w:rPr>
            <w:rStyle w:val="Hyperlink"/>
          </w:rPr>
          <w:t>https://www.oecd.org/en/data/indicators/general-government-spending.html?oecdcontrol-df9123c98c-var3=2021</w:t>
        </w:r>
      </w:hyperlink>
    </w:p>
    <w:p w14:paraId="50B99493" w14:textId="77777777" w:rsidR="00723964" w:rsidRDefault="00723964" w:rsidP="003E1C00"/>
    <w:p w14:paraId="2AEA000F" w14:textId="77777777" w:rsidR="00723964" w:rsidRDefault="00723964" w:rsidP="00723964">
      <w:r>
        <w:t xml:space="preserve">UN </w:t>
      </w:r>
      <w:r>
        <w:t>Department of Economic and Social Affairs</w:t>
      </w:r>
    </w:p>
    <w:p w14:paraId="6E110BF3" w14:textId="77777777" w:rsidR="00723964" w:rsidRDefault="00723964" w:rsidP="00723964">
      <w:r>
        <w:t>Statistics Division</w:t>
      </w:r>
    </w:p>
    <w:p w14:paraId="1F045494" w14:textId="77777777" w:rsidR="00723964" w:rsidRDefault="00723964" w:rsidP="00723964">
      <w:r>
        <w:t>NATIONAL ACCOUNTS</w:t>
      </w:r>
    </w:p>
    <w:p w14:paraId="042D6971" w14:textId="77777777" w:rsidR="00723964" w:rsidRDefault="00723964" w:rsidP="00723964">
      <w:r>
        <w:t>STATISTICS: MAIN AGGREGATES</w:t>
      </w:r>
    </w:p>
    <w:p w14:paraId="2AC6CF2C" w14:textId="5D32C5F4" w:rsidR="00723964" w:rsidRDefault="00723964" w:rsidP="00723964">
      <w:r>
        <w:t>AND DETAILED TABLES, 2023</w:t>
      </w:r>
    </w:p>
    <w:p w14:paraId="21B1A70B" w14:textId="3DF349F0" w:rsidR="00723964" w:rsidRDefault="00723964" w:rsidP="003E1C00">
      <w:hyperlink r:id="rId12" w:history="1">
        <w:r w:rsidRPr="00CD08FF">
          <w:rPr>
            <w:rStyle w:val="Hyperlink"/>
          </w:rPr>
          <w:t>https://unstats.un.org/unsd/nationalaccount/sdpubs/MADT-2023.pdf</w:t>
        </w:r>
      </w:hyperlink>
    </w:p>
    <w:p w14:paraId="274FCD9C" w14:textId="77777777" w:rsidR="00723964" w:rsidRDefault="00723964" w:rsidP="003E1C00"/>
    <w:p w14:paraId="628E4786" w14:textId="7D899E18" w:rsidR="00184832" w:rsidRDefault="00184832" w:rsidP="003E1C00">
      <w:r>
        <w:t xml:space="preserve">Table </w:t>
      </w:r>
      <w:proofErr w:type="gramStart"/>
      <w:r>
        <w:t>5.2 :</w:t>
      </w:r>
      <w:proofErr w:type="gramEnd"/>
      <w:r>
        <w:t xml:space="preserve"> </w:t>
      </w:r>
      <w:r w:rsidR="0099064B" w:rsidRPr="0099064B">
        <w:t>Cross classification of Gross value added by industries and institutional sectors</w:t>
      </w:r>
    </w:p>
    <w:p w14:paraId="6E62FC83" w14:textId="77777777" w:rsidR="00184832" w:rsidRDefault="00184832" w:rsidP="003E1C00"/>
    <w:p w14:paraId="40F8D90E" w14:textId="28569BA2" w:rsidR="00184832" w:rsidRDefault="00184832" w:rsidP="003E1C00">
      <w:hyperlink r:id="rId13" w:history="1">
        <w:r w:rsidRPr="00CD08FF">
          <w:rPr>
            <w:rStyle w:val="Hyperlink"/>
          </w:rPr>
          <w:t>http://data.un.org/Data.aspx?d=SNA&amp;f=group_code%3a502</w:t>
        </w:r>
      </w:hyperlink>
    </w:p>
    <w:p w14:paraId="52065799" w14:textId="77777777" w:rsidR="00184832" w:rsidRDefault="00184832" w:rsidP="003E1C00"/>
    <w:p w14:paraId="67DB94A2" w14:textId="050567E4" w:rsidR="000A7CE5" w:rsidRDefault="000A7CE5" w:rsidP="003E1C00">
      <w:r>
        <w:t xml:space="preserve">OECD: </w:t>
      </w:r>
      <w:r w:rsidRPr="000A7CE5">
        <w:t xml:space="preserve">Annual value added and its components by economic </w:t>
      </w:r>
      <w:proofErr w:type="gramStart"/>
      <w:r w:rsidRPr="000A7CE5">
        <w:t>activity</w:t>
      </w:r>
      <w:proofErr w:type="gramEnd"/>
    </w:p>
    <w:sectPr w:rsidR="000A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00"/>
    <w:rsid w:val="000A7CE5"/>
    <w:rsid w:val="001461B9"/>
    <w:rsid w:val="00184832"/>
    <w:rsid w:val="00187698"/>
    <w:rsid w:val="003A0717"/>
    <w:rsid w:val="003E1C00"/>
    <w:rsid w:val="00570F3B"/>
    <w:rsid w:val="00645DB7"/>
    <w:rsid w:val="00723964"/>
    <w:rsid w:val="00727C84"/>
    <w:rsid w:val="00792526"/>
    <w:rsid w:val="008B6505"/>
    <w:rsid w:val="008E6D88"/>
    <w:rsid w:val="0099064B"/>
    <w:rsid w:val="00E33BC6"/>
    <w:rsid w:val="00ED5321"/>
    <w:rsid w:val="00E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05BFF"/>
  <w15:chartTrackingRefBased/>
  <w15:docId w15:val="{87E78E80-4B10-9E45-9C65-6941B94E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C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C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C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C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C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C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C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C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tats.un.org/unsd/nationalaccount/snaupdate/2025/2025_SNA_Combined.pdf" TargetMode="External"/><Relationship Id="rId13" Type="http://schemas.openxmlformats.org/officeDocument/2006/relationships/hyperlink" Target="http://data.un.org/Data.aspx?d=SNA&amp;f=group_code%3a5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ecd.org/content/dam/oecd/en/publications/reports/2010/04/towards-measuring-the-volume-output-of-education-and-health-services_g17a1e7e/5kmd34g1zk9x-en.pdf" TargetMode="External"/><Relationship Id="rId12" Type="http://schemas.openxmlformats.org/officeDocument/2006/relationships/hyperlink" Target="https://unstats.un.org/unsd/nationalaccount/sdpubs/MADT-202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archive.nationalarchives.gov.uk/ukgwa/20160105160709/http:/www.ons.gov.uk/ons/guide-method/method-quality/specific/public-sector-methodology/articles/atkinson-review-final-report.pdf" TargetMode="External"/><Relationship Id="rId11" Type="http://schemas.openxmlformats.org/officeDocument/2006/relationships/hyperlink" Target="https://www.oecd.org/en/data/indicators/general-government-spending.html?oecdcontrol-df9123c98c-var3=2021" TargetMode="External"/><Relationship Id="rId5" Type="http://schemas.openxmlformats.org/officeDocument/2006/relationships/hyperlink" Target="https://uksa.statisticsauthority.gov.uk/publication/national-statisticians-independent-review-of-the-measurement-of-public-services-productivit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bank.worldbank.org/source/icp-2021#" TargetMode="External"/><Relationship Id="rId4" Type="http://schemas.openxmlformats.org/officeDocument/2006/relationships/hyperlink" Target="https://documents1.worldbank.org/curated/en/913321612847439794/pdf/Public-Sector-Productivity-Part-One-Why-Is-It-Important-and-How-Can-We-Measure-It.pdf" TargetMode="External"/><Relationship Id="rId9" Type="http://schemas.openxmlformats.org/officeDocument/2006/relationships/hyperlink" Target="https://www.ons.gov.uk/economy/economicoutputandproductivity/publicservicesproductivity/methodologies/sourcesandmethodsforpublicserviceproductivityestimates#children-s-social-c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Kelly</dc:creator>
  <cp:keywords/>
  <dc:description/>
  <cp:lastModifiedBy>Gerard Kelly</cp:lastModifiedBy>
  <cp:revision>1</cp:revision>
  <dcterms:created xsi:type="dcterms:W3CDTF">2025-04-07T12:40:00Z</dcterms:created>
  <dcterms:modified xsi:type="dcterms:W3CDTF">2025-04-09T12:54:00Z</dcterms:modified>
</cp:coreProperties>
</file>