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</w:rPr>
        <w:t xml:space="preserve">Private link request formdddddd</w:t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>Backbase - &lt; Partner name &gt;</w:t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/>
      <w:r>
        <w:rPr>
          <w:rFonts w:ascii="Roboto" w:hAnsi="Roboto" w:cs="Roboto"/>
          <w:sz w:val="32"/>
          <w:sz-cs w:val="32"/>
          <w:outline/>
          <w:color w:val="A19589"/>
        </w:rPr>
        <w:t xml:space="preserve"/>
      </w:r>
    </w:p>
    <w:p>
      <w:pPr>
        <w:jc w:val="right"/>
      </w:pPr>
      <w:r>
        <w:rPr>
          <w:rFonts w:ascii="Roboto" w:hAnsi="Roboto" w:cs="Roboto"/>
          <w:sz w:val="24"/>
          <w:sz-cs w:val="24"/>
          <w:outline/>
          <w:color w:val="A19589"/>
        </w:rPr>
        <w:t xml:space="preserve">Customer:</w:t>
      </w:r>
    </w:p>
    <w:p>
      <w:pPr/>
      <w:r>
        <w:rPr>
          <w:rFonts w:ascii="Roboto" w:hAnsi="Roboto" w:cs="Roboto"/>
          <w:sz w:val="24"/>
          <w:sz-cs w:val="24"/>
          <w:outline/>
          <w:color w:val="A19589"/>
        </w:rPr>
        <w:t xml:space="preserve"/>
      </w:r>
    </w:p>
    <w:p>
      <w:pPr/>
      <w:r>
        <w:rPr>
          <w:rFonts w:ascii="Times" w:hAnsi="Times" w:cs="Times"/>
          <w:sz w:val="24"/>
          <w:sz-cs w:val="24"/>
          <w:outline/>
          <w:color w:val="666666"/>
        </w:rPr>
        <w:t xml:space="preserve">TBC</w:t>
      </w:r>
    </w:p>
    <w:p>
      <w:pPr>
        <w:jc w:val="right"/>
      </w:pPr>
      <w:r>
        <w:rPr>
          <w:rFonts w:ascii="Roboto" w:hAnsi="Roboto" w:cs="Roboto"/>
          <w:sz w:val="24"/>
          <w:sz-cs w:val="24"/>
          <w:outline/>
          <w:color w:val="A19589"/>
        </w:rPr>
        <w:t xml:space="preserve">Version:</w:t>
      </w:r>
    </w:p>
    <w:p>
      <w:pPr/>
      <w:r>
        <w:rPr>
          <w:rFonts w:ascii="Roboto" w:hAnsi="Roboto" w:cs="Roboto"/>
          <w:sz w:val="24"/>
          <w:sz-cs w:val="24"/>
          <w:outline/>
          <w:color w:val="A19589"/>
        </w:rPr>
        <w:t xml:space="preserve"/>
      </w:r>
    </w:p>
    <w:p>
      <w:pPr/>
      <w:r>
        <w:rPr>
          <w:rFonts w:ascii="Times" w:hAnsi="Times" w:cs="Times"/>
          <w:sz w:val="24"/>
          <w:sz-cs w:val="24"/>
          <w:outline/>
          <w:color w:val="A19589"/>
        </w:rPr>
        <w:t xml:space="preserve">0.1</w:t>
      </w:r>
    </w:p>
    <w:p>
      <w:pPr/>
      <w:r>
        <w:rPr>
          <w:rFonts w:ascii="Times" w:hAnsi="Times" w:cs="Times"/>
          <w:sz w:val="24"/>
          <w:sz-cs w:val="24"/>
          <w:outline/>
          <w:color w:val="A19589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Backbase details:</w:t>
      </w:r>
    </w:p>
    <w:p>
      <w:pPr/>
      <w:r>
        <w:rPr>
          <w:rFonts w:ascii="Times" w:hAnsi="Times" w:cs="Times"/>
          <w:sz w:val="24"/>
          <w:sz-cs w:val="24"/>
        </w:rPr>
        <w:t xml:space="preserve">Company name</w:t>
      </w:r>
    </w:p>
    <w:p>
      <w:pPr/>
      <w:r>
        <w:rPr>
          <w:rFonts w:ascii="Times" w:hAnsi="Times" w:cs="Times"/>
          <w:sz w:val="24"/>
          <w:sz-cs w:val="24"/>
        </w:rPr>
        <w:t xml:space="preserve">Backbase Services B.V.</w:t>
      </w:r>
    </w:p>
    <w:p>
      <w:pPr/>
      <w:r>
        <w:rPr>
          <w:rFonts w:ascii="Times" w:hAnsi="Times" w:cs="Times"/>
          <w:sz w:val="24"/>
          <w:sz-cs w:val="24"/>
        </w:rPr>
        <w:t xml:space="preserve">Primary contact</w:t>
      </w:r>
    </w:p>
    <w:p>
      <w:pPr/>
      <w:r>
        <w:rPr>
          <w:rFonts w:ascii="Times" w:hAnsi="Times" w:cs="Times"/>
          <w:sz w:val="24"/>
          <w:sz-cs w:val="24"/>
        </w:rPr>
        <w:t xml:space="preserve">Eric Nieuwenhuijsen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ericn@backbase.com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+31620715233</w:t>
      </w:r>
    </w:p>
    <w:p>
      <w:pPr/>
      <w:r>
        <w:rPr>
          <w:rFonts w:ascii="Roboto" w:hAnsi="Roboto" w:cs="Roboto"/>
          <w:sz w:val="24"/>
          <w:sz-cs w:val="24"/>
          <w:b/>
        </w:rPr>
        <w:t xml:space="preserve">VPN Terminator information</w:t>
      </w:r>
    </w:p>
    <w:p>
      <w:pPr/>
      <w:r>
        <w:rPr>
          <w:rFonts w:ascii="Times" w:hAnsi="Times" w:cs="Times"/>
          <w:sz w:val="24"/>
          <w:sz-cs w:val="24"/>
        </w:rPr>
        <w:t xml:space="preserve">Platform &amp; Version</w:t>
      </w:r>
    </w:p>
    <w:p>
      <w:pPr/>
      <w:r>
        <w:rPr>
          <w:rFonts w:ascii="Times" w:hAnsi="Times" w:cs="Times"/>
          <w:sz w:val="24"/>
          <w:sz-cs w:val="24"/>
        </w:rPr>
        <w:t xml:space="preserve">Azure Private Link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Partner details</w:t>
      </w:r>
    </w:p>
    <w:p>
      <w:pPr/>
      <w:r>
        <w:rPr>
          <w:rFonts w:ascii="Times" w:hAnsi="Times" w:cs="Times"/>
          <w:sz w:val="24"/>
          <w:sz-cs w:val="24"/>
        </w:rPr>
        <w:t xml:space="preserve">Company name</w:t>
      </w:r>
    </w:p>
    <w:p>
      <w:pPr/>
      <w:r>
        <w:rPr>
          <w:rFonts w:ascii="Times" w:hAnsi="Times" w:cs="Times"/>
          <w:sz w:val="24"/>
          <w:sz-cs w:val="24"/>
        </w:rPr>
        <w:t xml:space="preserve">&lt;Company name&gt;</w:t>
      </w:r>
    </w:p>
    <w:p>
      <w:pPr/>
      <w:r>
        <w:rPr>
          <w:rFonts w:ascii="Times" w:hAnsi="Times" w:cs="Times"/>
          <w:sz w:val="24"/>
          <w:sz-cs w:val="24"/>
        </w:rPr>
        <w:t xml:space="preserve">Primary contact</w:t>
      </w:r>
    </w:p>
    <w:p>
      <w:pPr/>
      <w:r>
        <w:rPr>
          <w:rFonts w:ascii="Times" w:hAnsi="Times" w:cs="Times"/>
          <w:sz w:val="24"/>
          <w:sz-cs w:val="24"/>
        </w:rPr>
        <w:t xml:space="preserve">&lt;Name&gt;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&lt;Email&gt;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&lt;Mobile&gt;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Additional remarks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Ingress connectivity</w:t>
      </w:r>
    </w:p>
    <w:p>
      <w:pPr/>
      <w:r>
        <w:rPr>
          <w:rFonts w:ascii="Times" w:hAnsi="Times" w:cs="Times"/>
          <w:sz w:val="24"/>
          <w:sz-cs w:val="24"/>
        </w:rPr>
        <w:t xml:space="preserve">General Information</w:t>
      </w:r>
    </w:p>
    <w:p>
      <w:pPr/>
      <w:r>
        <w:rPr>
          <w:rFonts w:ascii="Times" w:hAnsi="Times" w:cs="Times"/>
          <w:sz w:val="24"/>
          <w:sz-cs w:val="24"/>
        </w:rPr>
        <w:t xml:space="preserve">Installation Name</w:t>
      </w:r>
    </w:p>
    <w:p>
      <w:pPr/>
      <w:r>
        <w:rPr>
          <w:rFonts w:ascii="Times" w:hAnsi="Times" w:cs="Times"/>
          <w:sz w:val="24"/>
          <w:sz-cs w:val="24"/>
        </w:rPr>
        <w:t xml:space="preserve">?</w:t>
      </w:r>
    </w:p>
    <w:p>
      <w:pPr>
        <w:bidi/>
      </w:pPr>
      <w:r>
        <w:rPr>
          <w:rFonts w:ascii="Times" w:hAnsi="Times" w:cs="Times"/>
          <w:sz w:val="22"/>
          <w:sz-cs w:val="22"/>
          <w:b/>
          <w:i/>
          <w:u w:val="single" w:color="000000"/>
          <w:dstrike/>
          <w:spacing w:val="0"/>
          <w:outline/>
          <w:color w:val="000000"/>
        </w:rPr>
        <w:t xml:space="preserve">Runtime Name</w:t>
      </w:r>
    </w:p>
    <w:p>
      <w:pPr/>
      <w:r>
        <w:rPr>
          <w:rFonts w:ascii="Times" w:hAnsi="Times" w:cs="Times"/>
          <w:sz w:val="24"/>
          <w:sz-cs w:val="24"/>
        </w:rPr>
        <w:t xml:space="preserve">?</w:t>
      </w:r>
    </w:p>
    <w:p>
      <w:pPr>
        <w:bidi/>
      </w:pPr>
      <w:r>
        <w:rPr>
          <w:rFonts w:ascii="Times" w:hAnsi="Times" w:cs="Times"/>
          <w:sz w:val="22"/>
          <w:sz-cs w:val="22"/>
          <w:b/>
          <w:i/>
          <w:u w:val="single" w:color="000000"/>
          <w:dstrike/>
          <w:spacing w:val="0"/>
          <w:outline/>
          <w:color w:val="000000"/>
        </w:rPr>
        <w:t xml:space="preserve">Azure Subscription GUIDs</w:t>
      </w:r>
    </w:p>
    <w:p>
      <w:pPr>
        <w:bidi/>
      </w:pPr>
      <w:r>
        <w:rPr>
          <w:rFonts w:ascii="Times" w:hAnsi="Times" w:cs="Times"/>
          <w:sz w:val="22"/>
          <w:sz-cs w:val="22"/>
          <w:b/>
          <w:i/>
          <w:u w:val="single" w:color="000000"/>
          <w:dstrike/>
          <w:spacing w:val="0"/>
          <w:outline/>
          <w:color w:val="000000"/>
        </w:rPr>
        <w:t xml:space="preserve">?, ?</w:t>
      </w:r>
    </w:p>
    <w:p>
      <w:pPr/>
      <w:r>
        <w:rPr>
          <w:rFonts w:ascii="Times" w:hAnsi="Times" w:cs="Times"/>
          <w:sz w:val="22"/>
          <w:sz-cs w:val="22"/>
          <w:b/>
          <w:i/>
          <w:u w:val="single" w:color="000000"/>
          <w:dstrike/>
          <w:spacing w:val="0"/>
          <w:outline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  <w:u w:val="single" w:color="000000"/>
          <w:dstrike/>
          <w:spacing w:val="0"/>
          <w:outline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Additional comments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The customer will be provided the connection alias after this form has been processed.</w:t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Egress connectivity</w:t>
      </w:r>
    </w:p>
    <w:p>
      <w:pPr/>
      <w:r>
        <w:rPr>
          <w:rFonts w:ascii="Times" w:hAnsi="Times" w:cs="Times"/>
          <w:sz w:val="24"/>
          <w:sz-cs w:val="24"/>
        </w:rPr>
        <w:t xml:space="preserve">General Information</w:t>
      </w:r>
    </w:p>
    <w:p>
      <w:pPr/>
      <w:r>
        <w:rPr>
          <w:rFonts w:ascii="Times" w:hAnsi="Times" w:cs="Times"/>
          <w:sz w:val="24"/>
          <w:sz-cs w:val="24"/>
        </w:rPr>
        <w:t xml:space="preserve">Installation Name</w:t>
      </w:r>
    </w:p>
    <w:p>
      <w:pPr/>
      <w:r>
        <w:rPr>
          <w:rFonts w:ascii="Times" w:hAnsi="Times" w:cs="Times"/>
          <w:sz w:val="24"/>
          <w:sz-cs w:val="24"/>
        </w:rPr>
        <w:t xml:space="preserve">?</w:t>
      </w:r>
    </w:p>
    <w:p>
      <w:pPr>
        <w:bidi/>
      </w:pPr>
      <w:r>
        <w:rPr>
          <w:rFonts w:ascii="Times" w:hAnsi="Times" w:cs="Times"/>
          <w:sz w:val="22"/>
          <w:sz-cs w:val="22"/>
          <w:b/>
          <w:i/>
          <w:u w:val="single" w:color="000000"/>
          <w:dstrike/>
          <w:spacing w:val="0"/>
          <w:outline/>
          <w:color w:val="000000"/>
        </w:rPr>
        <w:t xml:space="preserve">Runtime Name</w:t>
      </w:r>
    </w:p>
    <w:p>
      <w:pPr/>
      <w:r>
        <w:rPr>
          <w:rFonts w:ascii="Times" w:hAnsi="Times" w:cs="Times"/>
          <w:sz w:val="24"/>
          <w:sz-cs w:val="24"/>
        </w:rPr>
        <w:t xml:space="preserve">?</w:t>
      </w:r>
    </w:p>
    <w:p>
      <w:pPr>
        <w:bidi/>
      </w:pPr>
      <w:r>
        <w:rPr>
          <w:rFonts w:ascii="Times" w:hAnsi="Times" w:cs="Times"/>
          <w:sz w:val="22"/>
          <w:sz-cs w:val="22"/>
          <w:b/>
          <w:i/>
          <w:u w:val="single" w:color="000000"/>
          <w:dstrike/>
          <w:spacing w:val="0"/>
          <w:outline/>
          <w:color w:val="000000"/>
        </w:rPr>
        <w:t xml:space="preserve">Connection Alias</w:t>
      </w:r>
    </w:p>
    <w:p>
      <w:pPr/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Additional comments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