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2DB60" w14:textId="77777777" w:rsidR="009032C2" w:rsidRDefault="009032C2"/>
    <w:p w14:paraId="05D10A8D" w14:textId="77777777" w:rsidR="009032C2" w:rsidRDefault="009032C2"/>
    <w:p w14:paraId="55AC16DF" w14:textId="77777777" w:rsidR="009032C2" w:rsidRDefault="009032C2"/>
    <w:p w14:paraId="17B98578" w14:textId="77777777" w:rsidR="009032C2" w:rsidRDefault="009032C2"/>
    <w:p w14:paraId="55C48750" w14:textId="77777777" w:rsidR="009032C2" w:rsidRDefault="009032C2"/>
    <w:p w14:paraId="4E33C716" w14:textId="77777777" w:rsidR="009032C2" w:rsidRDefault="009032C2">
      <w:pPr>
        <w:rPr>
          <w:noProof/>
        </w:rPr>
      </w:pPr>
    </w:p>
    <w:p w14:paraId="3CA4D227" w14:textId="6F87F7A1" w:rsidR="00DE589A" w:rsidRDefault="00DE589A">
      <w:pPr>
        <w:rPr>
          <w:rFonts w:asciiTheme="majorHAnsi" w:eastAsiaTheme="majorEastAsia" w:hAnsiTheme="majorHAnsi" w:cstheme="majorBidi"/>
          <w:color w:val="0F4761" w:themeColor="accent1" w:themeShade="BF"/>
          <w:sz w:val="30"/>
          <w:szCs w:val="30"/>
        </w:rPr>
      </w:pPr>
      <w:r>
        <w:rPr>
          <w:noProof/>
        </w:rPr>
        <w:drawing>
          <wp:inline distT="0" distB="0" distL="0" distR="0" wp14:anchorId="5399B141" wp14:editId="4EE8CBF9">
            <wp:extent cx="5612007" cy="3717985"/>
            <wp:effectExtent l="0" t="0" r="8255" b="0"/>
            <wp:docPr id="674441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1262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91" cy="372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BEB353" w14:textId="065B9D9D" w:rsidR="00020DF5" w:rsidRDefault="00020DF5" w:rsidP="00901041">
      <w:pPr>
        <w:pStyle w:val="Ttulo1"/>
        <w:spacing w:line="360" w:lineRule="auto"/>
        <w:jc w:val="center"/>
      </w:pPr>
      <w:r>
        <w:lastRenderedPageBreak/>
        <w:t>Manual de Usuario</w:t>
      </w:r>
    </w:p>
    <w:p w14:paraId="0D1ED148" w14:textId="5970CBE1" w:rsidR="00020DF5" w:rsidRDefault="00020DF5" w:rsidP="00901041">
      <w:pPr>
        <w:pStyle w:val="Ttulo2"/>
        <w:spacing w:line="360" w:lineRule="auto"/>
        <w:jc w:val="center"/>
      </w:pPr>
      <w:r>
        <w:t>Proyecto Final de Apps</w:t>
      </w:r>
    </w:p>
    <w:p w14:paraId="5B10E835" w14:textId="77777777" w:rsidR="00020DF5" w:rsidRDefault="00020DF5" w:rsidP="00461343">
      <w:pPr>
        <w:spacing w:line="360" w:lineRule="auto"/>
      </w:pPr>
    </w:p>
    <w:p w14:paraId="5ACB1AE0" w14:textId="35A5EA1A" w:rsidR="00020DF5" w:rsidRDefault="00020DF5" w:rsidP="00461343">
      <w:pPr>
        <w:spacing w:line="360" w:lineRule="auto"/>
      </w:pPr>
      <w:r>
        <w:t>Creado por: Gera Aguilar</w:t>
      </w:r>
    </w:p>
    <w:p w14:paraId="1DFB714D" w14:textId="77777777" w:rsidR="00020DF5" w:rsidRDefault="00020DF5" w:rsidP="00461343">
      <w:pPr>
        <w:spacing w:line="360" w:lineRule="auto"/>
      </w:pPr>
    </w:p>
    <w:p w14:paraId="4A5BEAAF" w14:textId="20D59039" w:rsidR="00020DF5" w:rsidRDefault="00020DF5" w:rsidP="00461343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5F74B1">
        <w:rPr>
          <w:noProof/>
        </w:rPr>
        <w:t>martes, 28 de abril de 2026</w:t>
      </w:r>
      <w:r>
        <w:fldChar w:fldCharType="end"/>
      </w:r>
    </w:p>
    <w:p w14:paraId="7C6BB92A" w14:textId="0DD93BB4" w:rsidR="00DE589A" w:rsidRDefault="00DE589A" w:rsidP="00DE589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1D41F3D" wp14:editId="2BE6D199">
            <wp:extent cx="2754375" cy="2457450"/>
            <wp:effectExtent l="0" t="0" r="0" b="0"/>
            <wp:docPr id="10192119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1914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0E2F" w14:textId="77777777" w:rsidR="00020DF5" w:rsidRDefault="00020DF5" w:rsidP="00461343">
      <w:pPr>
        <w:spacing w:line="360" w:lineRule="auto"/>
      </w:pPr>
    </w:p>
    <w:p w14:paraId="25FEEEBC" w14:textId="0508F477" w:rsidR="00020DF5" w:rsidRDefault="00020DF5" w:rsidP="00461343">
      <w:pPr>
        <w:pStyle w:val="Ttulo3"/>
        <w:spacing w:line="360" w:lineRule="auto"/>
      </w:pPr>
      <w:r>
        <w:t>Tabla de Contenido</w:t>
      </w:r>
    </w:p>
    <w:p w14:paraId="1D30AEAC" w14:textId="77777777" w:rsidR="00020DF5" w:rsidRPr="00020DF5" w:rsidRDefault="00020DF5" w:rsidP="00461343">
      <w:pPr>
        <w:spacing w:line="360" w:lineRule="auto"/>
      </w:pPr>
    </w:p>
    <w:p w14:paraId="07FB2DA4" w14:textId="44D9E0A5" w:rsidR="003F21FB" w:rsidRDefault="003F21FB" w:rsidP="00461343">
      <w:pPr>
        <w:spacing w:line="360" w:lineRule="auto"/>
      </w:pPr>
      <w:r>
        <w:br w:type="page"/>
      </w:r>
    </w:p>
    <w:p w14:paraId="758BEB89" w14:textId="4BD8AD7B" w:rsidR="00020DF5" w:rsidRDefault="003F21FB" w:rsidP="00461343">
      <w:pPr>
        <w:pStyle w:val="Ttulo2"/>
        <w:spacing w:line="360" w:lineRule="auto"/>
      </w:pPr>
      <w:r>
        <w:lastRenderedPageBreak/>
        <w:t>Bienvenida</w:t>
      </w:r>
    </w:p>
    <w:p w14:paraId="7DA77283" w14:textId="264BC503" w:rsidR="003F21FB" w:rsidRDefault="003F21FB" w:rsidP="00461343">
      <w:pPr>
        <w:spacing w:line="360" w:lineRule="auto"/>
        <w:jc w:val="both"/>
      </w:pPr>
      <w:r>
        <w:t xml:space="preserve">A continuación, se presenta el manual del usuario y de requerimientos técnicos para el uso del software </w:t>
      </w:r>
      <w:r w:rsidRPr="003F21FB">
        <w:rPr>
          <w:b/>
          <w:bCs/>
        </w:rPr>
        <w:t>NOMBRESOFTWARE</w:t>
      </w:r>
      <w:r w:rsidRPr="003F21FB">
        <w:t xml:space="preserve">. De </w:t>
      </w:r>
      <w:r>
        <w:t xml:space="preserve">esta manera se garantiza que no se tenga ningún problema al momento de instalar y usar esta App. </w:t>
      </w:r>
    </w:p>
    <w:p w14:paraId="617E9032" w14:textId="5AA35C8B" w:rsidR="003F21FB" w:rsidRDefault="003F21FB" w:rsidP="00461343">
      <w:pPr>
        <w:spacing w:line="360" w:lineRule="auto"/>
        <w:jc w:val="both"/>
      </w:pPr>
      <w:r>
        <w:t>Hoy en día, las necesidades de contar con aplicaciones útiles, optimizadas para no necesitar de muchos recursos, y fáciles de usar, son cotidianas. El éxito de una App empieza con estos fundamentos.</w:t>
      </w:r>
    </w:p>
    <w:p w14:paraId="5EEECBB3" w14:textId="78F43A82" w:rsidR="003F21FB" w:rsidRDefault="003F21FB" w:rsidP="00461343">
      <w:pPr>
        <w:spacing w:line="360" w:lineRule="auto"/>
        <w:jc w:val="both"/>
      </w:pPr>
      <w:r>
        <w:t>En tecnologías, se está dando el fenómeno de que hay cada vez más Apps para casi cualquier cosa, que software para escritorio. En algunos casos, se deben contar con las 2 versiones y así abarcar más público objetivo.</w:t>
      </w:r>
    </w:p>
    <w:p w14:paraId="391B5B80" w14:textId="77777777" w:rsidR="001B634A" w:rsidRDefault="001B634A" w:rsidP="00461343">
      <w:pPr>
        <w:spacing w:line="360" w:lineRule="auto"/>
        <w:jc w:val="both"/>
      </w:pPr>
    </w:p>
    <w:p w14:paraId="72134F41" w14:textId="094F87A3" w:rsidR="001B634A" w:rsidRPr="001B634A" w:rsidRDefault="001B634A" w:rsidP="001B634A">
      <w:pPr>
        <w:spacing w:line="360" w:lineRule="auto"/>
        <w:jc w:val="both"/>
      </w:pPr>
      <w:r w:rsidRPr="001B634A">
        <w:rPr>
          <w:b/>
          <w:bCs/>
        </w:rPr>
        <w:t>Nombre del proyecto:</w:t>
      </w:r>
      <w:r>
        <w:rPr>
          <w:b/>
          <w:bCs/>
        </w:rPr>
        <w:t xml:space="preserve"> </w:t>
      </w:r>
      <w:r w:rsidRPr="001B634A">
        <w:rPr>
          <w:b/>
          <w:bCs/>
        </w:rPr>
        <w:t>MQ Ventas IA 2026</w:t>
      </w:r>
    </w:p>
    <w:p w14:paraId="1435880E" w14:textId="232366F6" w:rsidR="001B634A" w:rsidRPr="001B634A" w:rsidRDefault="001B634A" w:rsidP="001B634A">
      <w:pPr>
        <w:spacing w:line="360" w:lineRule="auto"/>
        <w:jc w:val="both"/>
      </w:pPr>
      <w:r w:rsidRPr="001B634A">
        <w:rPr>
          <w:b/>
          <w:bCs/>
        </w:rPr>
        <w:t>Tipo de proyecto:</w:t>
      </w:r>
      <w:r>
        <w:rPr>
          <w:b/>
          <w:bCs/>
        </w:rPr>
        <w:t xml:space="preserve"> </w:t>
      </w:r>
      <w:r w:rsidRPr="001B634A">
        <w:t>Software de punto de venta (POS)</w:t>
      </w:r>
    </w:p>
    <w:p w14:paraId="64B13CE0" w14:textId="77777777" w:rsidR="001B634A" w:rsidRPr="001B634A" w:rsidRDefault="001B634A" w:rsidP="001B634A">
      <w:pPr>
        <w:spacing w:line="360" w:lineRule="auto"/>
        <w:jc w:val="both"/>
        <w:rPr>
          <w:b/>
          <w:bCs/>
        </w:rPr>
      </w:pPr>
      <w:r w:rsidRPr="001B634A">
        <w:rPr>
          <w:b/>
          <w:bCs/>
        </w:rPr>
        <w:t>Objetivo general:</w:t>
      </w:r>
    </w:p>
    <w:p w14:paraId="7E795BA0" w14:textId="77777777" w:rsidR="001B634A" w:rsidRDefault="001B634A" w:rsidP="001B634A">
      <w:pPr>
        <w:spacing w:line="360" w:lineRule="auto"/>
        <w:jc w:val="both"/>
      </w:pPr>
      <w:r w:rsidRPr="001B634A">
        <w:t xml:space="preserve">Desarrollar una aplicación de punto de venta que permita gestionar de manera eficiente las operaciones comerciales de un negocio tipo </w:t>
      </w:r>
      <w:proofErr w:type="spellStart"/>
      <w:r w:rsidRPr="001B634A">
        <w:t>PyME</w:t>
      </w:r>
      <w:proofErr w:type="spellEnd"/>
      <w:r w:rsidRPr="001B634A">
        <w:t>, facilitando el registro de ventas, la administración del catálogo de productos y el control del inventario de existencias.</w:t>
      </w:r>
    </w:p>
    <w:p w14:paraId="7B7855DA" w14:textId="77777777" w:rsidR="00E80E64" w:rsidRDefault="00E80E64" w:rsidP="001B634A">
      <w:pPr>
        <w:spacing w:line="360" w:lineRule="auto"/>
        <w:jc w:val="both"/>
      </w:pPr>
    </w:p>
    <w:p w14:paraId="73964AB7" w14:textId="0C3F5712" w:rsidR="00E80E64" w:rsidRPr="001B634A" w:rsidRDefault="00E80E64" w:rsidP="001B634A">
      <w:pPr>
        <w:spacing w:line="360" w:lineRule="auto"/>
        <w:jc w:val="both"/>
      </w:pPr>
      <w:r w:rsidRPr="00E80E64">
        <w:rPr>
          <w:noProof/>
        </w:rPr>
        <w:drawing>
          <wp:inline distT="0" distB="0" distL="0" distR="0" wp14:anchorId="74FBF433" wp14:editId="18D54120">
            <wp:extent cx="5612130" cy="1503045"/>
            <wp:effectExtent l="0" t="0" r="7620" b="1905"/>
            <wp:docPr id="13452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4192" w14:textId="77777777" w:rsidR="00E037EA" w:rsidRDefault="00E037EA" w:rsidP="00461343">
      <w:pPr>
        <w:spacing w:line="360" w:lineRule="auto"/>
        <w:jc w:val="both"/>
      </w:pPr>
    </w:p>
    <w:p w14:paraId="678E2DBA" w14:textId="77777777" w:rsidR="003F21FB" w:rsidRPr="003F21FB" w:rsidRDefault="003F21FB" w:rsidP="00461343">
      <w:pPr>
        <w:spacing w:line="360" w:lineRule="auto"/>
        <w:jc w:val="both"/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EB1CC0" w14:paraId="08F4DEA1" w14:textId="77777777" w:rsidTr="00EB1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394AE4B" w14:textId="36101AB7" w:rsidR="00EB1CC0" w:rsidRDefault="00EB1CC0" w:rsidP="00461343">
            <w:pPr>
              <w:spacing w:line="360" w:lineRule="auto"/>
            </w:pPr>
            <w:r>
              <w:lastRenderedPageBreak/>
              <w:t>Concepto</w:t>
            </w:r>
          </w:p>
        </w:tc>
        <w:tc>
          <w:tcPr>
            <w:tcW w:w="5572" w:type="dxa"/>
          </w:tcPr>
          <w:p w14:paraId="19EF35EF" w14:textId="77777777" w:rsidR="00EB1CC0" w:rsidRDefault="00EB1CC0" w:rsidP="0046134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1CC0" w14:paraId="525222A3" w14:textId="77777777" w:rsidTr="00EB1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50D80EF" w14:textId="5D390367" w:rsidR="00EB1CC0" w:rsidRDefault="00EB1CC0" w:rsidP="00461343">
            <w:pPr>
              <w:spacing w:line="360" w:lineRule="auto"/>
            </w:pPr>
            <w:r>
              <w:t>Tipo de App</w:t>
            </w:r>
          </w:p>
        </w:tc>
        <w:tc>
          <w:tcPr>
            <w:tcW w:w="5572" w:type="dxa"/>
          </w:tcPr>
          <w:p w14:paraId="62181E60" w14:textId="4D3A80E6" w:rsidR="00EB1CC0" w:rsidRDefault="00EB1CC0" w:rsidP="004613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Productividad</w:t>
            </w:r>
          </w:p>
        </w:tc>
      </w:tr>
      <w:tr w:rsidR="00EB1CC0" w14:paraId="4A6F90F9" w14:textId="77777777" w:rsidTr="00EB1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07B848" w14:textId="21BE193F" w:rsidR="00EB1CC0" w:rsidRDefault="00EB1CC0" w:rsidP="00461343">
            <w:pPr>
              <w:spacing w:line="360" w:lineRule="auto"/>
            </w:pPr>
            <w:r>
              <w:t>Apps Similares</w:t>
            </w:r>
          </w:p>
        </w:tc>
        <w:tc>
          <w:tcPr>
            <w:tcW w:w="5572" w:type="dxa"/>
          </w:tcPr>
          <w:p w14:paraId="27357FAB" w14:textId="4E2EEEDF" w:rsidR="00EB1CC0" w:rsidRDefault="00EB1CC0" w:rsidP="004613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Soft</w:t>
            </w:r>
            <w:proofErr w:type="spellEnd"/>
            <w:r>
              <w:t xml:space="preserve"> Restaurant, Punto de Venta EVE</w:t>
            </w:r>
          </w:p>
        </w:tc>
      </w:tr>
      <w:tr w:rsidR="00EB1CC0" w14:paraId="540B5BF6" w14:textId="77777777" w:rsidTr="00EB1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5196FBB" w14:textId="087DF8A2" w:rsidR="00EB1CC0" w:rsidRDefault="00EB1CC0" w:rsidP="00461343">
            <w:pPr>
              <w:spacing w:line="360" w:lineRule="auto"/>
            </w:pPr>
            <w:r>
              <w:t>Beneficios</w:t>
            </w:r>
          </w:p>
        </w:tc>
        <w:tc>
          <w:tcPr>
            <w:tcW w:w="5572" w:type="dxa"/>
          </w:tcPr>
          <w:p w14:paraId="2BE03985" w14:textId="62E46A18" w:rsidR="00EB1CC0" w:rsidRDefault="00EB1CC0" w:rsidP="004613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 en Internet, usa IA</w:t>
            </w:r>
          </w:p>
        </w:tc>
      </w:tr>
      <w:tr w:rsidR="00EB1CC0" w14:paraId="4717238E" w14:textId="77777777" w:rsidTr="00EB1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2D3D27E" w14:textId="193C5D20" w:rsidR="00EB1CC0" w:rsidRDefault="00EB1CC0" w:rsidP="00461343">
            <w:pPr>
              <w:spacing w:line="360" w:lineRule="auto"/>
            </w:pPr>
            <w:r>
              <w:t>Plataforma de Desarrollo</w:t>
            </w:r>
          </w:p>
        </w:tc>
        <w:tc>
          <w:tcPr>
            <w:tcW w:w="5572" w:type="dxa"/>
          </w:tcPr>
          <w:p w14:paraId="233F1BB8" w14:textId="417629E7" w:rsidR="00EB1CC0" w:rsidRDefault="00EB1CC0" w:rsidP="004613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</w:tr>
      <w:tr w:rsidR="00EB1CC0" w14:paraId="1F823CBB" w14:textId="77777777" w:rsidTr="00EB1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DBBE3E3" w14:textId="10FAAF96" w:rsidR="00EB1CC0" w:rsidRDefault="00EB1CC0" w:rsidP="00461343">
            <w:pPr>
              <w:spacing w:line="360" w:lineRule="auto"/>
            </w:pPr>
            <w:r>
              <w:t>Internacionalización</w:t>
            </w:r>
          </w:p>
        </w:tc>
        <w:tc>
          <w:tcPr>
            <w:tcW w:w="5572" w:type="dxa"/>
          </w:tcPr>
          <w:p w14:paraId="0C226B7C" w14:textId="6D0C0C4A" w:rsidR="00EB1CC0" w:rsidRDefault="00EB1CC0" w:rsidP="004613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Idioma Inglés y Español</w:t>
            </w:r>
          </w:p>
        </w:tc>
      </w:tr>
      <w:tr w:rsidR="00EB1CC0" w14:paraId="7621DDF6" w14:textId="77777777" w:rsidTr="00EB1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F77DF7C" w14:textId="3D5C23EC" w:rsidR="00EB1CC0" w:rsidRDefault="00EB1CC0" w:rsidP="00461343">
            <w:pPr>
              <w:spacing w:line="360" w:lineRule="auto"/>
            </w:pPr>
            <w:r>
              <w:t>Base de Datos</w:t>
            </w:r>
          </w:p>
        </w:tc>
        <w:tc>
          <w:tcPr>
            <w:tcW w:w="5572" w:type="dxa"/>
          </w:tcPr>
          <w:p w14:paraId="14C574E3" w14:textId="70677875" w:rsidR="00EB1CC0" w:rsidRDefault="00EB1CC0" w:rsidP="004613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</w:tr>
      <w:tr w:rsidR="00EB1CC0" w14:paraId="24C6E361" w14:textId="77777777" w:rsidTr="00EB1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5E3E381" w14:textId="045C6303" w:rsidR="00EB1CC0" w:rsidRDefault="00EB1CC0" w:rsidP="00461343">
            <w:pPr>
              <w:spacing w:line="360" w:lineRule="auto"/>
            </w:pPr>
            <w:r>
              <w:t>Monetización</w:t>
            </w:r>
          </w:p>
        </w:tc>
        <w:tc>
          <w:tcPr>
            <w:tcW w:w="5572" w:type="dxa"/>
          </w:tcPr>
          <w:p w14:paraId="029B8EEE" w14:textId="1C490FA6" w:rsidR="00EB1CC0" w:rsidRDefault="00EB1CC0" w:rsidP="004613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través de redes sociales </w:t>
            </w:r>
            <w:proofErr w:type="spellStart"/>
            <w:r>
              <w:t>Tik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  <w:r>
              <w:t xml:space="preserve">, Facebook y </w:t>
            </w:r>
            <w:proofErr w:type="spellStart"/>
            <w:r>
              <w:t>Youtube</w:t>
            </w:r>
            <w:proofErr w:type="spellEnd"/>
          </w:p>
        </w:tc>
      </w:tr>
    </w:tbl>
    <w:p w14:paraId="60FC2D1F" w14:textId="77777777" w:rsidR="00EB1CC0" w:rsidRDefault="00EB1CC0" w:rsidP="00461343">
      <w:pPr>
        <w:spacing w:line="360" w:lineRule="auto"/>
      </w:pPr>
    </w:p>
    <w:p w14:paraId="7EA37FB5" w14:textId="77777777" w:rsidR="00EB1CC0" w:rsidRDefault="00EB1CC0" w:rsidP="00461343">
      <w:pPr>
        <w:spacing w:line="360" w:lineRule="auto"/>
      </w:pPr>
    </w:p>
    <w:p w14:paraId="12076766" w14:textId="491684DD" w:rsidR="00AB57B6" w:rsidRDefault="00AB57B6" w:rsidP="00AB57B6">
      <w:pPr>
        <w:pStyle w:val="Ttulo2"/>
      </w:pPr>
      <w:r>
        <w:t>Pantalla de Inicio</w:t>
      </w:r>
    </w:p>
    <w:p w14:paraId="7621B035" w14:textId="7F460851" w:rsidR="00AB57B6" w:rsidRDefault="00AB57B6" w:rsidP="00AB57B6">
      <w:pPr>
        <w:jc w:val="both"/>
      </w:pPr>
      <w:r>
        <w:t xml:space="preserve">Al iniciar la aplicación, aparece el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con el logo del software. Después de unos segundos, aparecerá la pantalla principal.</w:t>
      </w:r>
    </w:p>
    <w:p w14:paraId="791782F6" w14:textId="13E31B3A" w:rsidR="00AB57B6" w:rsidRDefault="00AB57B6" w:rsidP="00AB57B6">
      <w:pPr>
        <w:jc w:val="center"/>
      </w:pPr>
      <w:r w:rsidRPr="00AB57B6">
        <w:rPr>
          <w:noProof/>
        </w:rPr>
        <w:drawing>
          <wp:inline distT="0" distB="0" distL="0" distR="0" wp14:anchorId="0A984409" wp14:editId="1D707BB1">
            <wp:extent cx="2055753" cy="3441433"/>
            <wp:effectExtent l="0" t="0" r="1905" b="6985"/>
            <wp:docPr id="31006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5805" cy="34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1D63" w14:textId="10C6FBF2" w:rsidR="0080382B" w:rsidRDefault="0080382B" w:rsidP="0080382B">
      <w:pPr>
        <w:jc w:val="both"/>
      </w:pPr>
      <w:r>
        <w:t>Puedes encontrar el promocional de este proyecto en nuestras redes:</w:t>
      </w:r>
    </w:p>
    <w:p w14:paraId="19F1324E" w14:textId="2DBA9D2D" w:rsidR="005F74B1" w:rsidRDefault="005F74B1">
      <w:r>
        <w:br w:type="page"/>
      </w:r>
    </w:p>
    <w:p w14:paraId="6B2C8623" w14:textId="22B69804" w:rsidR="0080382B" w:rsidRDefault="005F74B1" w:rsidP="005F74B1">
      <w:pPr>
        <w:pStyle w:val="Ttulo2"/>
      </w:pPr>
      <w:r>
        <w:lastRenderedPageBreak/>
        <w:t>Pantalla Principal</w:t>
      </w:r>
    </w:p>
    <w:p w14:paraId="012E477D" w14:textId="5912AF35" w:rsidR="001413A4" w:rsidRDefault="001413A4" w:rsidP="001413A4">
      <w:r w:rsidRPr="001413A4">
        <w:t xml:space="preserve">La pantalla principal del sistema </w:t>
      </w:r>
      <w:r w:rsidRPr="001413A4">
        <w:rPr>
          <w:b/>
          <w:bCs/>
        </w:rPr>
        <w:t>MQ Ventas I.A.</w:t>
      </w:r>
      <w:r w:rsidRPr="001413A4">
        <w:t xml:space="preserve"> es el punto de acceso central desde donde el usuario puede gestionar todas las operaciones del punto de venta. Su diseño está pensado para facilitar la navegación rápida, el acceso directo a las funciones más utilizadas y la visualización del estado general del sistema.</w:t>
      </w:r>
    </w:p>
    <w:p w14:paraId="2D810FBD" w14:textId="4738D7DD" w:rsidR="001413A4" w:rsidRPr="001413A4" w:rsidRDefault="001413A4" w:rsidP="001413A4">
      <w:r>
        <w:rPr>
          <w:noProof/>
        </w:rPr>
        <w:drawing>
          <wp:inline distT="0" distB="0" distL="0" distR="0" wp14:anchorId="6ABE19DE" wp14:editId="13CDCD84">
            <wp:extent cx="5612130" cy="2973070"/>
            <wp:effectExtent l="0" t="0" r="7620" b="0"/>
            <wp:docPr id="1234499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9187" name="Imagen 12344991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2306" w14:textId="77777777" w:rsidR="001413A4" w:rsidRPr="001413A4" w:rsidRDefault="001413A4" w:rsidP="001413A4">
      <w:pPr>
        <w:rPr>
          <w:b/>
          <w:bCs/>
        </w:rPr>
      </w:pPr>
      <w:r w:rsidRPr="001413A4">
        <w:rPr>
          <w:b/>
          <w:bCs/>
        </w:rPr>
        <w:t>1. Barra de Menú Superior</w:t>
      </w:r>
    </w:p>
    <w:p w14:paraId="0EFE5E4C" w14:textId="77777777" w:rsidR="001413A4" w:rsidRPr="001413A4" w:rsidRDefault="001413A4" w:rsidP="001413A4">
      <w:r w:rsidRPr="001413A4">
        <w:t>En la parte superior izquierda se encuentra la barra de menú, la cual contiene las siguientes opciones:</w:t>
      </w:r>
    </w:p>
    <w:p w14:paraId="4F74372A" w14:textId="77777777" w:rsidR="001413A4" w:rsidRPr="001413A4" w:rsidRDefault="001413A4" w:rsidP="001413A4">
      <w:pPr>
        <w:numPr>
          <w:ilvl w:val="0"/>
          <w:numId w:val="1"/>
        </w:numPr>
      </w:pPr>
      <w:r w:rsidRPr="001413A4">
        <w:rPr>
          <w:b/>
          <w:bCs/>
        </w:rPr>
        <w:t>Menú Principal</w:t>
      </w:r>
      <w:r w:rsidRPr="001413A4">
        <w:br/>
        <w:t xml:space="preserve">Despliega un conjunto de herramientas y accesos adicionales: </w:t>
      </w:r>
    </w:p>
    <w:p w14:paraId="387530E2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 xml:space="preserve">Cambiar </w:t>
      </w:r>
      <w:proofErr w:type="spellStart"/>
      <w:r w:rsidRPr="001413A4">
        <w:rPr>
          <w:i/>
          <w:iCs/>
        </w:rPr>
        <w:t>Wallpaper</w:t>
      </w:r>
      <w:proofErr w:type="spellEnd"/>
      <w:r w:rsidRPr="001413A4">
        <w:t xml:space="preserve">: Permite personalizar la imagen de fondo del sistema. </w:t>
      </w:r>
    </w:p>
    <w:p w14:paraId="02E113CA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>Abrir el Cajón de Dinero</w:t>
      </w:r>
      <w:r w:rsidRPr="001413A4">
        <w:t xml:space="preserve">: Ejecuta la apertura del cajón de efectivo (requiere hardware compatible). </w:t>
      </w:r>
    </w:p>
    <w:p w14:paraId="0FC0DD04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>Calculadora</w:t>
      </w:r>
      <w:r w:rsidRPr="001413A4">
        <w:t xml:space="preserve">: Abre una calculadora integrada para operaciones rápidas. </w:t>
      </w:r>
    </w:p>
    <w:p w14:paraId="74EB9182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>Clientes</w:t>
      </w:r>
      <w:r w:rsidRPr="001413A4">
        <w:t xml:space="preserve">: Acceso al módulo de gestión de clientes. </w:t>
      </w:r>
    </w:p>
    <w:p w14:paraId="0C3A1BC5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>Cargar Catálogos</w:t>
      </w:r>
      <w:r w:rsidRPr="001413A4">
        <w:t xml:space="preserve">: Permite actualizar o importar información del sistema. </w:t>
      </w:r>
    </w:p>
    <w:p w14:paraId="2C480BA4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>Iniciar Sesión</w:t>
      </w:r>
      <w:r w:rsidRPr="001413A4">
        <w:t xml:space="preserve">: Cambiar de usuario dentro del sistema. </w:t>
      </w:r>
    </w:p>
    <w:p w14:paraId="62F35975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>Reiniciar el Sistema</w:t>
      </w:r>
      <w:r w:rsidRPr="001413A4">
        <w:t xml:space="preserve">: Reinicia la aplicación. </w:t>
      </w:r>
    </w:p>
    <w:p w14:paraId="2CBBD744" w14:textId="77777777" w:rsidR="001413A4" w:rsidRPr="001413A4" w:rsidRDefault="001413A4" w:rsidP="001413A4">
      <w:pPr>
        <w:numPr>
          <w:ilvl w:val="1"/>
          <w:numId w:val="1"/>
        </w:numPr>
      </w:pPr>
      <w:r w:rsidRPr="001413A4">
        <w:rPr>
          <w:i/>
          <w:iCs/>
        </w:rPr>
        <w:t>Salir</w:t>
      </w:r>
      <w:r w:rsidRPr="001413A4">
        <w:t xml:space="preserve">: Cierra el sistema de forma segura. </w:t>
      </w:r>
    </w:p>
    <w:p w14:paraId="3D3E058C" w14:textId="77777777" w:rsidR="001413A4" w:rsidRPr="001413A4" w:rsidRDefault="001413A4" w:rsidP="001413A4">
      <w:pPr>
        <w:numPr>
          <w:ilvl w:val="0"/>
          <w:numId w:val="1"/>
        </w:numPr>
      </w:pPr>
      <w:r w:rsidRPr="001413A4">
        <w:rPr>
          <w:b/>
          <w:bCs/>
        </w:rPr>
        <w:lastRenderedPageBreak/>
        <w:t>Configuraciones</w:t>
      </w:r>
      <w:r w:rsidRPr="001413A4">
        <w:br/>
        <w:t xml:space="preserve">Permite acceder a los parámetros generales del sistema, donde se pueden ajustar opciones operativas y preferencias. </w:t>
      </w:r>
    </w:p>
    <w:p w14:paraId="0F67AE65" w14:textId="77777777" w:rsidR="001413A4" w:rsidRPr="001413A4" w:rsidRDefault="001413A4" w:rsidP="001413A4">
      <w:r w:rsidRPr="001413A4">
        <w:pict w14:anchorId="271F3382">
          <v:rect id="_x0000_i1049" style="width:0;height:1.5pt" o:hralign="center" o:hrstd="t" o:hr="t" fillcolor="#a0a0a0" stroked="f"/>
        </w:pict>
      </w:r>
    </w:p>
    <w:p w14:paraId="179A06B3" w14:textId="77777777" w:rsidR="001413A4" w:rsidRPr="001413A4" w:rsidRDefault="001413A4" w:rsidP="001413A4">
      <w:pPr>
        <w:rPr>
          <w:b/>
          <w:bCs/>
        </w:rPr>
      </w:pPr>
      <w:r w:rsidRPr="001413A4">
        <w:rPr>
          <w:b/>
          <w:bCs/>
        </w:rPr>
        <w:t>2. Barra de Accesos Rápidos</w:t>
      </w:r>
    </w:p>
    <w:p w14:paraId="0AFFC8BD" w14:textId="77777777" w:rsidR="001413A4" w:rsidRPr="001413A4" w:rsidRDefault="001413A4" w:rsidP="001413A4">
      <w:r w:rsidRPr="001413A4">
        <w:t>Debajo del menú principal se encuentra una barra con botones de acceso directo a las funciones más importantes del sistema:</w:t>
      </w:r>
    </w:p>
    <w:p w14:paraId="11C4A79F" w14:textId="77777777" w:rsidR="001413A4" w:rsidRPr="001413A4" w:rsidRDefault="001413A4" w:rsidP="001413A4">
      <w:pPr>
        <w:numPr>
          <w:ilvl w:val="0"/>
          <w:numId w:val="2"/>
        </w:numPr>
      </w:pPr>
      <w:r w:rsidRPr="001413A4">
        <w:rPr>
          <w:b/>
          <w:bCs/>
        </w:rPr>
        <w:t>Productos (</w:t>
      </w:r>
      <w:proofErr w:type="spellStart"/>
      <w:r w:rsidRPr="001413A4">
        <w:rPr>
          <w:b/>
          <w:bCs/>
        </w:rPr>
        <w:t>Ctrl</w:t>
      </w:r>
      <w:proofErr w:type="spellEnd"/>
      <w:r w:rsidRPr="001413A4">
        <w:rPr>
          <w:b/>
          <w:bCs/>
        </w:rPr>
        <w:t xml:space="preserve"> + F3)</w:t>
      </w:r>
      <w:r w:rsidRPr="001413A4">
        <w:t xml:space="preserve">: Administración del catálogo de productos. </w:t>
      </w:r>
    </w:p>
    <w:p w14:paraId="405F31A3" w14:textId="77777777" w:rsidR="001413A4" w:rsidRPr="001413A4" w:rsidRDefault="001413A4" w:rsidP="001413A4">
      <w:pPr>
        <w:numPr>
          <w:ilvl w:val="0"/>
          <w:numId w:val="2"/>
        </w:numPr>
      </w:pPr>
      <w:r w:rsidRPr="001413A4">
        <w:rPr>
          <w:b/>
          <w:bCs/>
        </w:rPr>
        <w:t>Ventas (</w:t>
      </w:r>
      <w:proofErr w:type="spellStart"/>
      <w:r w:rsidRPr="001413A4">
        <w:rPr>
          <w:b/>
          <w:bCs/>
        </w:rPr>
        <w:t>Ctrl</w:t>
      </w:r>
      <w:proofErr w:type="spellEnd"/>
      <w:r w:rsidRPr="001413A4">
        <w:rPr>
          <w:b/>
          <w:bCs/>
        </w:rPr>
        <w:t xml:space="preserve"> + F4)</w:t>
      </w:r>
      <w:r w:rsidRPr="001413A4">
        <w:t xml:space="preserve">: Módulo principal para realizar transacciones de venta. </w:t>
      </w:r>
    </w:p>
    <w:p w14:paraId="1F0020DE" w14:textId="77777777" w:rsidR="001413A4" w:rsidRPr="001413A4" w:rsidRDefault="001413A4" w:rsidP="001413A4">
      <w:pPr>
        <w:numPr>
          <w:ilvl w:val="0"/>
          <w:numId w:val="2"/>
        </w:numPr>
      </w:pPr>
      <w:r w:rsidRPr="001413A4">
        <w:rPr>
          <w:b/>
          <w:bCs/>
        </w:rPr>
        <w:t>Reportes (</w:t>
      </w:r>
      <w:proofErr w:type="spellStart"/>
      <w:r w:rsidRPr="001413A4">
        <w:rPr>
          <w:b/>
          <w:bCs/>
        </w:rPr>
        <w:t>Ctrl</w:t>
      </w:r>
      <w:proofErr w:type="spellEnd"/>
      <w:r w:rsidRPr="001413A4">
        <w:rPr>
          <w:b/>
          <w:bCs/>
        </w:rPr>
        <w:t xml:space="preserve"> + F5)</w:t>
      </w:r>
      <w:r w:rsidRPr="001413A4">
        <w:t xml:space="preserve">: Generación y consulta de reportes. </w:t>
      </w:r>
    </w:p>
    <w:p w14:paraId="62F9B8A4" w14:textId="77777777" w:rsidR="001413A4" w:rsidRPr="001413A4" w:rsidRDefault="001413A4" w:rsidP="001413A4">
      <w:pPr>
        <w:numPr>
          <w:ilvl w:val="0"/>
          <w:numId w:val="2"/>
        </w:numPr>
      </w:pPr>
      <w:r w:rsidRPr="001413A4">
        <w:rPr>
          <w:b/>
          <w:bCs/>
        </w:rPr>
        <w:t>Inventario (</w:t>
      </w:r>
      <w:proofErr w:type="spellStart"/>
      <w:r w:rsidRPr="001413A4">
        <w:rPr>
          <w:b/>
          <w:bCs/>
        </w:rPr>
        <w:t>Ctrl</w:t>
      </w:r>
      <w:proofErr w:type="spellEnd"/>
      <w:r w:rsidRPr="001413A4">
        <w:rPr>
          <w:b/>
          <w:bCs/>
        </w:rPr>
        <w:t xml:space="preserve"> + F6)</w:t>
      </w:r>
      <w:r w:rsidRPr="001413A4">
        <w:t xml:space="preserve">: Control y seguimiento del stock de productos. </w:t>
      </w:r>
    </w:p>
    <w:p w14:paraId="212D5D2C" w14:textId="77777777" w:rsidR="001413A4" w:rsidRPr="001413A4" w:rsidRDefault="001413A4" w:rsidP="001413A4">
      <w:pPr>
        <w:numPr>
          <w:ilvl w:val="0"/>
          <w:numId w:val="2"/>
        </w:numPr>
      </w:pPr>
      <w:r w:rsidRPr="001413A4">
        <w:rPr>
          <w:b/>
          <w:bCs/>
        </w:rPr>
        <w:t>Subir BD (</w:t>
      </w:r>
      <w:proofErr w:type="spellStart"/>
      <w:r w:rsidRPr="001413A4">
        <w:rPr>
          <w:b/>
          <w:bCs/>
        </w:rPr>
        <w:t>Ctrl</w:t>
      </w:r>
      <w:proofErr w:type="spellEnd"/>
      <w:r w:rsidRPr="001413A4">
        <w:rPr>
          <w:b/>
          <w:bCs/>
        </w:rPr>
        <w:t xml:space="preserve"> + F7)</w:t>
      </w:r>
      <w:r w:rsidRPr="001413A4">
        <w:t xml:space="preserve">: Realiza respaldo de la base de datos. </w:t>
      </w:r>
    </w:p>
    <w:p w14:paraId="645C228B" w14:textId="77777777" w:rsidR="001413A4" w:rsidRPr="001413A4" w:rsidRDefault="001413A4" w:rsidP="001413A4">
      <w:pPr>
        <w:numPr>
          <w:ilvl w:val="0"/>
          <w:numId w:val="2"/>
        </w:numPr>
      </w:pPr>
      <w:r w:rsidRPr="001413A4">
        <w:rPr>
          <w:b/>
          <w:bCs/>
        </w:rPr>
        <w:t>Actualizar Sistema</w:t>
      </w:r>
      <w:r w:rsidRPr="001413A4">
        <w:t xml:space="preserve">: Permite verificar e instalar actualizaciones. </w:t>
      </w:r>
    </w:p>
    <w:p w14:paraId="3DA62C3A" w14:textId="77777777" w:rsidR="001413A4" w:rsidRPr="001413A4" w:rsidRDefault="001413A4" w:rsidP="001413A4">
      <w:pPr>
        <w:numPr>
          <w:ilvl w:val="0"/>
          <w:numId w:val="2"/>
        </w:numPr>
      </w:pPr>
      <w:r w:rsidRPr="001413A4">
        <w:rPr>
          <w:b/>
          <w:bCs/>
        </w:rPr>
        <w:t>Cerrar Sesión / Salir</w:t>
      </w:r>
      <w:r w:rsidRPr="001413A4">
        <w:t xml:space="preserve">: Finaliza la sesión actual del usuario. </w:t>
      </w:r>
    </w:p>
    <w:p w14:paraId="2AFB7EF8" w14:textId="77777777" w:rsidR="001413A4" w:rsidRDefault="001413A4" w:rsidP="001413A4">
      <w:r w:rsidRPr="001413A4">
        <w:t>Estos accesos permiten agilizar el trabajo diario mediante el uso de clics rápidos o combinaciones de teclado.</w:t>
      </w:r>
    </w:p>
    <w:p w14:paraId="56F16A1C" w14:textId="77777777" w:rsidR="001413A4" w:rsidRDefault="001413A4" w:rsidP="001413A4"/>
    <w:p w14:paraId="0DEE8E17" w14:textId="77777777" w:rsidR="001413A4" w:rsidRPr="001413A4" w:rsidRDefault="001413A4" w:rsidP="001413A4"/>
    <w:p w14:paraId="0D42B807" w14:textId="77777777" w:rsidR="001413A4" w:rsidRPr="001413A4" w:rsidRDefault="001413A4" w:rsidP="001413A4">
      <w:r w:rsidRPr="001413A4">
        <w:pict w14:anchorId="7307D4CB">
          <v:rect id="_x0000_i1050" style="width:0;height:1.5pt" o:hralign="center" o:hrstd="t" o:hr="t" fillcolor="#a0a0a0" stroked="f"/>
        </w:pict>
      </w:r>
    </w:p>
    <w:p w14:paraId="539AA667" w14:textId="77777777" w:rsidR="001413A4" w:rsidRPr="001413A4" w:rsidRDefault="001413A4" w:rsidP="001413A4">
      <w:pPr>
        <w:rPr>
          <w:b/>
          <w:bCs/>
        </w:rPr>
      </w:pPr>
      <w:r w:rsidRPr="001413A4">
        <w:rPr>
          <w:b/>
          <w:bCs/>
        </w:rPr>
        <w:t>3. Área de Visualización Principal</w:t>
      </w:r>
    </w:p>
    <w:p w14:paraId="6EEEB0A8" w14:textId="77777777" w:rsidR="001413A4" w:rsidRPr="001413A4" w:rsidRDefault="001413A4" w:rsidP="001413A4">
      <w:r w:rsidRPr="001413A4">
        <w:t xml:space="preserve">El área central de la pantalla muestra una imagen representativa del sistema junto con el logotipo de </w:t>
      </w:r>
      <w:r w:rsidRPr="001413A4">
        <w:rPr>
          <w:b/>
          <w:bCs/>
        </w:rPr>
        <w:t xml:space="preserve">MQ Ventas </w:t>
      </w:r>
      <w:proofErr w:type="gramStart"/>
      <w:r w:rsidRPr="001413A4">
        <w:rPr>
          <w:b/>
          <w:bCs/>
        </w:rPr>
        <w:t>I.A.</w:t>
      </w:r>
      <w:r w:rsidRPr="001413A4">
        <w:t>.</w:t>
      </w:r>
      <w:proofErr w:type="gramEnd"/>
      <w:r w:rsidRPr="001413A4">
        <w:t xml:space="preserve"> Esta sección funciona como espacio informativo y visual, brindando una interfaz moderna y amigable mientras no se está utilizando un módulo específico.</w:t>
      </w:r>
    </w:p>
    <w:p w14:paraId="55FC04CE" w14:textId="77777777" w:rsidR="001413A4" w:rsidRPr="001413A4" w:rsidRDefault="001413A4" w:rsidP="001413A4">
      <w:r w:rsidRPr="001413A4">
        <w:pict w14:anchorId="0E7B7665">
          <v:rect id="_x0000_i1051" style="width:0;height:1.5pt" o:hralign="center" o:hrstd="t" o:hr="t" fillcolor="#a0a0a0" stroked="f"/>
        </w:pict>
      </w:r>
    </w:p>
    <w:p w14:paraId="405142B4" w14:textId="77777777" w:rsidR="001413A4" w:rsidRPr="001413A4" w:rsidRDefault="001413A4" w:rsidP="001413A4">
      <w:pPr>
        <w:rPr>
          <w:b/>
          <w:bCs/>
        </w:rPr>
      </w:pPr>
      <w:r w:rsidRPr="001413A4">
        <w:rPr>
          <w:b/>
          <w:bCs/>
        </w:rPr>
        <w:t>4. Barra de Estado</w:t>
      </w:r>
    </w:p>
    <w:p w14:paraId="0878D480" w14:textId="77777777" w:rsidR="001413A4" w:rsidRPr="001413A4" w:rsidRDefault="001413A4" w:rsidP="001413A4">
      <w:r w:rsidRPr="001413A4">
        <w:t>Ubicada en la parte inferior de la pantalla, la barra de estado proporciona información relevante en tiempo real:</w:t>
      </w:r>
    </w:p>
    <w:p w14:paraId="1E7CF590" w14:textId="77777777" w:rsidR="001413A4" w:rsidRPr="001413A4" w:rsidRDefault="001413A4" w:rsidP="001413A4">
      <w:pPr>
        <w:numPr>
          <w:ilvl w:val="0"/>
          <w:numId w:val="3"/>
        </w:numPr>
      </w:pPr>
      <w:r w:rsidRPr="001413A4">
        <w:t xml:space="preserve">Ruta de la base de datos activa. </w:t>
      </w:r>
    </w:p>
    <w:p w14:paraId="3AE55E98" w14:textId="77777777" w:rsidR="001413A4" w:rsidRPr="001413A4" w:rsidRDefault="001413A4" w:rsidP="001413A4">
      <w:pPr>
        <w:numPr>
          <w:ilvl w:val="0"/>
          <w:numId w:val="3"/>
        </w:numPr>
      </w:pPr>
      <w:r w:rsidRPr="001413A4">
        <w:t xml:space="preserve">Usuario en sesión. </w:t>
      </w:r>
    </w:p>
    <w:p w14:paraId="0C6AB96D" w14:textId="77777777" w:rsidR="001413A4" w:rsidRPr="001413A4" w:rsidRDefault="001413A4" w:rsidP="001413A4">
      <w:pPr>
        <w:numPr>
          <w:ilvl w:val="0"/>
          <w:numId w:val="3"/>
        </w:numPr>
      </w:pPr>
      <w:r w:rsidRPr="001413A4">
        <w:t xml:space="preserve">Tipo de usuario o rol. </w:t>
      </w:r>
    </w:p>
    <w:p w14:paraId="755833A8" w14:textId="77777777" w:rsidR="001413A4" w:rsidRPr="001413A4" w:rsidRDefault="001413A4" w:rsidP="001413A4">
      <w:pPr>
        <w:numPr>
          <w:ilvl w:val="0"/>
          <w:numId w:val="3"/>
        </w:numPr>
      </w:pPr>
      <w:r w:rsidRPr="001413A4">
        <w:lastRenderedPageBreak/>
        <w:t xml:space="preserve">Estado del sistema. </w:t>
      </w:r>
    </w:p>
    <w:p w14:paraId="53C2A28D" w14:textId="77777777" w:rsidR="001413A4" w:rsidRPr="001413A4" w:rsidRDefault="001413A4" w:rsidP="001413A4">
      <w:pPr>
        <w:numPr>
          <w:ilvl w:val="0"/>
          <w:numId w:val="3"/>
        </w:numPr>
      </w:pPr>
      <w:r w:rsidRPr="001413A4">
        <w:t xml:space="preserve">Hora actual. </w:t>
      </w:r>
    </w:p>
    <w:p w14:paraId="6CE2D210" w14:textId="77777777" w:rsidR="001413A4" w:rsidRPr="001413A4" w:rsidRDefault="001413A4" w:rsidP="001413A4">
      <w:r w:rsidRPr="001413A4">
        <w:t>Esta información es útil para verificar que el sistema esté funcionando correctamente y bajo el usuario adecuado.</w:t>
      </w:r>
    </w:p>
    <w:p w14:paraId="54A19DA8" w14:textId="77777777" w:rsidR="001413A4" w:rsidRPr="001413A4" w:rsidRDefault="001413A4" w:rsidP="001413A4">
      <w:r w:rsidRPr="001413A4">
        <w:pict w14:anchorId="3179C3E7">
          <v:rect id="_x0000_i1052" style="width:0;height:1.5pt" o:hralign="center" o:hrstd="t" o:hr="t" fillcolor="#a0a0a0" stroked="f"/>
        </w:pict>
      </w:r>
    </w:p>
    <w:p w14:paraId="572A1AF5" w14:textId="77777777" w:rsidR="001413A4" w:rsidRPr="001413A4" w:rsidRDefault="001413A4" w:rsidP="001413A4">
      <w:pPr>
        <w:rPr>
          <w:b/>
          <w:bCs/>
        </w:rPr>
      </w:pPr>
      <w:r w:rsidRPr="001413A4">
        <w:rPr>
          <w:b/>
          <w:bCs/>
        </w:rPr>
        <w:t>Descripción General de Uso</w:t>
      </w:r>
    </w:p>
    <w:p w14:paraId="05591C8C" w14:textId="77777777" w:rsidR="001413A4" w:rsidRPr="001413A4" w:rsidRDefault="001413A4" w:rsidP="001413A4">
      <w:r w:rsidRPr="001413A4">
        <w:t>La pantalla principal está diseñada para que el usuario pueda acceder de manera intuitiva a todas las funciones del sistema. Se recomienda utilizar los accesos rápidos para operaciones frecuentes como ventas o consultas de inventario, y el menú principal para funciones administrativas o de configuración.</w:t>
      </w:r>
    </w:p>
    <w:p w14:paraId="6B23A983" w14:textId="77777777" w:rsidR="005F74B1" w:rsidRDefault="005F74B1" w:rsidP="005F74B1"/>
    <w:p w14:paraId="5FE43187" w14:textId="77777777" w:rsidR="001413A4" w:rsidRDefault="001413A4" w:rsidP="005F74B1"/>
    <w:p w14:paraId="56CA75D6" w14:textId="77777777" w:rsidR="005F74B1" w:rsidRPr="005F74B1" w:rsidRDefault="005F74B1" w:rsidP="005F74B1"/>
    <w:p w14:paraId="456021B2" w14:textId="77777777" w:rsidR="00AB57B6" w:rsidRPr="00AB57B6" w:rsidRDefault="00AB57B6" w:rsidP="00AB57B6"/>
    <w:sectPr w:rsidR="00AB57B6" w:rsidRPr="00AB57B6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1BB3C" w14:textId="77777777" w:rsidR="00C52CA0" w:rsidRDefault="00C52CA0" w:rsidP="007653C6">
      <w:pPr>
        <w:spacing w:after="0" w:line="240" w:lineRule="auto"/>
      </w:pPr>
      <w:r>
        <w:separator/>
      </w:r>
    </w:p>
  </w:endnote>
  <w:endnote w:type="continuationSeparator" w:id="0">
    <w:p w14:paraId="382D0144" w14:textId="77777777" w:rsidR="00C52CA0" w:rsidRDefault="00C52CA0" w:rsidP="00765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44"/>
      <w:gridCol w:w="4394"/>
    </w:tblGrid>
    <w:tr w:rsidR="007653C6" w14:paraId="0091C46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6991686" w14:textId="77777777" w:rsidR="007653C6" w:rsidRDefault="007653C6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A01C290" w14:textId="77777777" w:rsidR="007653C6" w:rsidRDefault="007653C6">
          <w:pPr>
            <w:pStyle w:val="Encabezado"/>
            <w:jc w:val="right"/>
            <w:rPr>
              <w:caps/>
              <w:sz w:val="18"/>
            </w:rPr>
          </w:pPr>
        </w:p>
      </w:tc>
    </w:tr>
    <w:tr w:rsidR="007653C6" w14:paraId="5D58D72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EDD1A3239B07448AA75701707AE8BD2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328CF87" w14:textId="0DB8C63D" w:rsidR="007653C6" w:rsidRDefault="007653C6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Gera Aguilar</w:t>
              </w:r>
            </w:p>
          </w:tc>
        </w:sdtContent>
      </w:sdt>
      <w:tc>
        <w:tcPr>
          <w:tcW w:w="4674" w:type="dxa"/>
          <w:vAlign w:val="center"/>
        </w:tcPr>
        <w:p w14:paraId="7FAE50A5" w14:textId="77777777" w:rsidR="007653C6" w:rsidRDefault="007653C6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4633211" w14:textId="77777777" w:rsidR="007653C6" w:rsidRDefault="007653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4B256" w14:textId="77777777" w:rsidR="00C52CA0" w:rsidRDefault="00C52CA0" w:rsidP="007653C6">
      <w:pPr>
        <w:spacing w:after="0" w:line="240" w:lineRule="auto"/>
      </w:pPr>
      <w:r>
        <w:separator/>
      </w:r>
    </w:p>
  </w:footnote>
  <w:footnote w:type="continuationSeparator" w:id="0">
    <w:p w14:paraId="6C879404" w14:textId="77777777" w:rsidR="00C52CA0" w:rsidRDefault="00C52CA0" w:rsidP="00765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7A8016" w14:textId="25CEEF09" w:rsidR="007653C6" w:rsidRDefault="00000000">
    <w:pPr>
      <w:pStyle w:val="Encabezado"/>
    </w:pPr>
    <w:r>
      <w:rPr>
        <w:noProof/>
      </w:rPr>
      <w:pict w14:anchorId="12C836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49860" o:spid="_x0000_s1026" type="#_x0000_t136" style="position:absolute;margin-left:0;margin-top:0;width:436.1pt;height:18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L PRO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13"/>
      <w:gridCol w:w="4425"/>
    </w:tblGrid>
    <w:tr w:rsidR="007653C6" w14:paraId="7275BB49" w14:textId="77777777">
      <w:trPr>
        <w:jc w:val="center"/>
      </w:trPr>
      <w:tc>
        <w:tcPr>
          <w:tcW w:w="4686" w:type="dxa"/>
          <w:shd w:val="clear" w:color="auto" w:fill="E97132" w:themeFill="accent2"/>
          <w:vAlign w:val="center"/>
        </w:tcPr>
        <w:p w14:paraId="559FA5DA" w14:textId="76FBBB88" w:rsidR="007653C6" w:rsidRDefault="00DE589A" w:rsidP="00DE589A">
          <w:pPr>
            <w:pStyle w:val="Encabezado"/>
            <w:jc w:val="center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noProof/>
              <w:color w:val="FFFFFF" w:themeColor="background1"/>
              <w:sz w:val="18"/>
              <w:szCs w:val="18"/>
            </w:rPr>
            <w:drawing>
              <wp:anchor distT="0" distB="0" distL="114300" distR="114300" simplePos="0" relativeHeight="251664384" behindDoc="0" locked="0" layoutInCell="1" allowOverlap="1" wp14:anchorId="6A2EF25F" wp14:editId="6C203D91">
                <wp:simplePos x="2362200" y="539750"/>
                <wp:positionH relativeFrom="margin">
                  <wp:posOffset>2416175</wp:posOffset>
                </wp:positionH>
                <wp:positionV relativeFrom="margin">
                  <wp:posOffset>0</wp:posOffset>
                </wp:positionV>
                <wp:extent cx="222250" cy="198120"/>
                <wp:effectExtent l="0" t="0" r="6350" b="0"/>
                <wp:wrapSquare wrapText="bothSides"/>
                <wp:docPr id="136532037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320377" name="Imagen 136532037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0" cy="198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caps/>
              <w:color w:val="FFFFFF" w:themeColor="background1"/>
              <w:sz w:val="18"/>
              <w:szCs w:val="18"/>
            </w:rPr>
            <w:t>SoFTWARE APP MQ VENTAS IA 2026</w:t>
          </w:r>
        </w:p>
      </w:tc>
      <w:sdt>
        <w:sdtPr>
          <w:rPr>
            <w:caps/>
            <w:color w:val="FFFFFF" w:themeColor="background1"/>
            <w:sz w:val="18"/>
            <w:szCs w:val="18"/>
          </w:rPr>
          <w:alias w:val="Fecha"/>
          <w:tag w:val=""/>
          <w:id w:val="-1996566397"/>
          <w:placeholder>
            <w:docPart w:val="BAE3502AEA414A819AF3864A4E987FF3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-M-yyyy"/>
            <w:lid w:val="es-E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68AA907B" w14:textId="7921028D" w:rsidR="007653C6" w:rsidRDefault="007653C6">
              <w:pPr>
                <w:pStyle w:val="Encabezado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rStyle w:val="Textodemarcadordeposicin"/>
                  <w:lang w:val="es-ES"/>
                </w:rPr>
                <w:t>[Fecha de publicación]</w:t>
              </w:r>
            </w:p>
          </w:tc>
        </w:sdtContent>
      </w:sdt>
    </w:tr>
    <w:tr w:rsidR="007653C6" w14:paraId="6A6B040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99EE259" w14:textId="77777777" w:rsidR="007653C6" w:rsidRDefault="007653C6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F5E2980" w14:textId="77777777" w:rsidR="007653C6" w:rsidRDefault="007653C6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5661BAB3" w14:textId="66FF35C3" w:rsidR="007653C6" w:rsidRDefault="00000000">
    <w:pPr>
      <w:pStyle w:val="Encabezado"/>
    </w:pPr>
    <w:r>
      <w:rPr>
        <w:noProof/>
      </w:rPr>
      <w:pict w14:anchorId="4B53C0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49861" o:spid="_x0000_s1027" type="#_x0000_t136" style="position:absolute;margin-left:0;margin-top:0;width:436.1pt;height:18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L PRO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D70F1" w14:textId="13D45604" w:rsidR="007653C6" w:rsidRDefault="00000000">
    <w:pPr>
      <w:pStyle w:val="Encabezado"/>
    </w:pPr>
    <w:r>
      <w:rPr>
        <w:noProof/>
      </w:rPr>
      <w:pict w14:anchorId="639986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49859" o:spid="_x0000_s1025" type="#_x0000_t136" style="position:absolute;margin-left:0;margin-top:0;width:436.1pt;height:186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L PROF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F4C08"/>
    <w:multiLevelType w:val="multilevel"/>
    <w:tmpl w:val="3F3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3CB1"/>
    <w:multiLevelType w:val="multilevel"/>
    <w:tmpl w:val="2BD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9395E"/>
    <w:multiLevelType w:val="multilevel"/>
    <w:tmpl w:val="21F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96418">
    <w:abstractNumId w:val="0"/>
  </w:num>
  <w:num w:numId="2" w16cid:durableId="811796930">
    <w:abstractNumId w:val="2"/>
  </w:num>
  <w:num w:numId="3" w16cid:durableId="1032879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F5"/>
    <w:rsid w:val="00020DF5"/>
    <w:rsid w:val="00027644"/>
    <w:rsid w:val="000661FB"/>
    <w:rsid w:val="000A38BF"/>
    <w:rsid w:val="001413A4"/>
    <w:rsid w:val="001B634A"/>
    <w:rsid w:val="002F6B6F"/>
    <w:rsid w:val="00352922"/>
    <w:rsid w:val="003F21FB"/>
    <w:rsid w:val="00410E34"/>
    <w:rsid w:val="00455C89"/>
    <w:rsid w:val="00461343"/>
    <w:rsid w:val="004C417E"/>
    <w:rsid w:val="004D5CC9"/>
    <w:rsid w:val="005F74B1"/>
    <w:rsid w:val="00662C7E"/>
    <w:rsid w:val="00714F03"/>
    <w:rsid w:val="007653C6"/>
    <w:rsid w:val="0080382B"/>
    <w:rsid w:val="008D0EFA"/>
    <w:rsid w:val="008F276F"/>
    <w:rsid w:val="00901041"/>
    <w:rsid w:val="009032C2"/>
    <w:rsid w:val="00A4210C"/>
    <w:rsid w:val="00AB57B6"/>
    <w:rsid w:val="00C24839"/>
    <w:rsid w:val="00C52CA0"/>
    <w:rsid w:val="00DE589A"/>
    <w:rsid w:val="00E037EA"/>
    <w:rsid w:val="00E80E64"/>
    <w:rsid w:val="00EB1CC0"/>
    <w:rsid w:val="00EB6837"/>
    <w:rsid w:val="00F10864"/>
    <w:rsid w:val="00F37E1F"/>
    <w:rsid w:val="00FA3118"/>
    <w:rsid w:val="00FC1754"/>
    <w:rsid w:val="00FD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5516B"/>
  <w15:chartTrackingRefBased/>
  <w15:docId w15:val="{26D889EA-05F5-472F-8A31-0AE56710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DF5"/>
  </w:style>
  <w:style w:type="paragraph" w:styleId="Ttulo1">
    <w:name w:val="heading 1"/>
    <w:basedOn w:val="Normal"/>
    <w:next w:val="Normal"/>
    <w:link w:val="Ttulo1Car"/>
    <w:uiPriority w:val="9"/>
    <w:qFormat/>
    <w:rsid w:val="00020DF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0DF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0DF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D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D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D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D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D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D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DF5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020DF5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20DF5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DF5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DF5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DF5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DF5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DF5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DF5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020DF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20DF5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DF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020DF5"/>
    <w:rPr>
      <w:rFonts w:asciiTheme="majorHAnsi" w:eastAsiaTheme="majorEastAsia" w:hAnsiTheme="majorHAnsi" w:cstheme="majorBidi"/>
    </w:rPr>
  </w:style>
  <w:style w:type="paragraph" w:styleId="Cita">
    <w:name w:val="Quote"/>
    <w:basedOn w:val="Normal"/>
    <w:next w:val="Normal"/>
    <w:link w:val="CitaCar"/>
    <w:uiPriority w:val="29"/>
    <w:qFormat/>
    <w:rsid w:val="00020DF5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20DF5"/>
    <w:rPr>
      <w:i/>
      <w:iCs/>
    </w:rPr>
  </w:style>
  <w:style w:type="paragraph" w:styleId="Prrafodelista">
    <w:name w:val="List Paragraph"/>
    <w:basedOn w:val="Normal"/>
    <w:uiPriority w:val="34"/>
    <w:qFormat/>
    <w:rsid w:val="00020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DF5"/>
    <w:rPr>
      <w:b w:val="0"/>
      <w:bCs w:val="0"/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DF5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DF5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020DF5"/>
    <w:rPr>
      <w:b/>
      <w:bCs/>
      <w:smallCaps/>
      <w:color w:val="156082" w:themeColor="accent1"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20DF5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020DF5"/>
    <w:rPr>
      <w:b/>
      <w:bCs/>
    </w:rPr>
  </w:style>
  <w:style w:type="character" w:styleId="nfasis">
    <w:name w:val="Emphasis"/>
    <w:basedOn w:val="Fuentedeprrafopredeter"/>
    <w:uiPriority w:val="20"/>
    <w:qFormat/>
    <w:rsid w:val="00020DF5"/>
    <w:rPr>
      <w:i/>
      <w:iCs/>
    </w:rPr>
  </w:style>
  <w:style w:type="paragraph" w:styleId="Sinespaciado">
    <w:name w:val="No Spacing"/>
    <w:uiPriority w:val="1"/>
    <w:qFormat/>
    <w:rsid w:val="00020DF5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020DF5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020DF5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020DF5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20DF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653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53C6"/>
  </w:style>
  <w:style w:type="paragraph" w:styleId="Piedepgina">
    <w:name w:val="footer"/>
    <w:basedOn w:val="Normal"/>
    <w:link w:val="PiedepginaCar"/>
    <w:uiPriority w:val="99"/>
    <w:unhideWhenUsed/>
    <w:rsid w:val="007653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53C6"/>
  </w:style>
  <w:style w:type="character" w:customStyle="1" w:styleId="Textodemarcadordeposicin">
    <w:name w:val="Texto de marcador de posición"/>
    <w:basedOn w:val="Fuentedeprrafopredeter"/>
    <w:uiPriority w:val="99"/>
    <w:semiHidden/>
    <w:rsid w:val="007653C6"/>
    <w:rPr>
      <w:color w:val="808080"/>
    </w:rPr>
  </w:style>
  <w:style w:type="table" w:styleId="Tablaconcuadrcula">
    <w:name w:val="Table Grid"/>
    <w:basedOn w:val="Tablanormal"/>
    <w:uiPriority w:val="39"/>
    <w:rsid w:val="00EB1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EB1CC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76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AE3502AEA414A819AF3864A4E987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B6E72-B931-4364-98C0-16E5D86C2D8E}"/>
      </w:docPartPr>
      <w:docPartBody>
        <w:p w:rsidR="00C60F41" w:rsidRDefault="00A04F65" w:rsidP="00A04F65">
          <w:pPr>
            <w:pStyle w:val="BAE3502AEA414A819AF3864A4E987FF3"/>
          </w:pPr>
          <w:r>
            <w:rPr>
              <w:rStyle w:val="Textodemarcadordeposicin"/>
              <w:lang w:val="es-ES"/>
            </w:rPr>
            <w:t>[Fecha de publicación]</w:t>
          </w:r>
        </w:p>
      </w:docPartBody>
    </w:docPart>
    <w:docPart>
      <w:docPartPr>
        <w:name w:val="EDD1A3239B07448AA75701707AE8B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B9AFE-3B48-4FF5-BB06-4B25CFF530EE}"/>
      </w:docPartPr>
      <w:docPartBody>
        <w:p w:rsidR="00C60F41" w:rsidRDefault="00A04F65" w:rsidP="00A04F65">
          <w:pPr>
            <w:pStyle w:val="EDD1A3239B07448AA75701707AE8BD23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65"/>
    <w:rsid w:val="00027644"/>
    <w:rsid w:val="000A38BF"/>
    <w:rsid w:val="000C139A"/>
    <w:rsid w:val="001A1A65"/>
    <w:rsid w:val="001B2032"/>
    <w:rsid w:val="002535D4"/>
    <w:rsid w:val="00352922"/>
    <w:rsid w:val="004656A7"/>
    <w:rsid w:val="004C417E"/>
    <w:rsid w:val="00714F03"/>
    <w:rsid w:val="00A04F65"/>
    <w:rsid w:val="00C24839"/>
    <w:rsid w:val="00C60F41"/>
    <w:rsid w:val="00DD20E8"/>
    <w:rsid w:val="00F37E1F"/>
    <w:rsid w:val="00F5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A04F65"/>
    <w:rPr>
      <w:color w:val="808080"/>
    </w:rPr>
  </w:style>
  <w:style w:type="paragraph" w:customStyle="1" w:styleId="BAE3502AEA414A819AF3864A4E987FF3">
    <w:name w:val="BAE3502AEA414A819AF3864A4E987FF3"/>
    <w:rsid w:val="00A04F65"/>
  </w:style>
  <w:style w:type="paragraph" w:customStyle="1" w:styleId="EDD1A3239B07448AA75701707AE8BD23">
    <w:name w:val="EDD1A3239B07448AA75701707AE8BD23"/>
    <w:rsid w:val="00A04F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7</Pages>
  <Words>719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del usuario</vt:lpstr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usuario</dc:title>
  <dc:subject/>
  <dc:creator>Gera Aguilar</dc:creator>
  <cp:keywords/>
  <dc:description/>
  <cp:lastModifiedBy>Gera Aguilar</cp:lastModifiedBy>
  <cp:revision>15</cp:revision>
  <dcterms:created xsi:type="dcterms:W3CDTF">2026-03-17T22:33:00Z</dcterms:created>
  <dcterms:modified xsi:type="dcterms:W3CDTF">2026-04-28T23:50:00Z</dcterms:modified>
</cp:coreProperties>
</file>