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269B5D" w14:textId="77777777" w:rsidR="00C84C82" w:rsidRPr="00796264" w:rsidRDefault="00EE0FF2">
      <w:pPr>
        <w:jc w:val="both"/>
        <w:rPr>
          <w:lang w:val="es-ES"/>
        </w:rPr>
      </w:pPr>
      <w:r w:rsidRPr="00796264">
        <w:rPr>
          <w:lang w:val="es-ES"/>
        </w:rPr>
        <w:t>Problema: Los nutricionistas desean saber el aporte de de los desayunos en una dieta balanceada, de ahí aparece este dataset con los datos nutricionales de 76 marcas distintas de cereales (Considerando que todo el mundo desayuna cereales).</w:t>
      </w:r>
    </w:p>
    <w:p w14:paraId="4C22F316" w14:textId="77777777" w:rsidR="00C84C82" w:rsidRPr="00796264" w:rsidRDefault="00C84C82">
      <w:pPr>
        <w:jc w:val="both"/>
        <w:rPr>
          <w:lang w:val="es-ES"/>
        </w:rPr>
      </w:pPr>
    </w:p>
    <w:p w14:paraId="73D46496" w14:textId="77777777" w:rsidR="00C84C82" w:rsidRDefault="00EE0FF2">
      <w:pPr>
        <w:jc w:val="both"/>
      </w:pPr>
      <w:r>
        <w:t>Dataset:</w:t>
      </w:r>
    </w:p>
    <w:p w14:paraId="3623C747" w14:textId="77777777" w:rsidR="00C84C82" w:rsidRDefault="00C84C82">
      <w:pPr>
        <w:jc w:val="both"/>
      </w:pPr>
    </w:p>
    <w:p w14:paraId="15A0C124" w14:textId="77777777" w:rsidR="00C84C82" w:rsidRPr="00796264" w:rsidRDefault="00EE0FF2">
      <w:pPr>
        <w:numPr>
          <w:ilvl w:val="0"/>
          <w:numId w:val="1"/>
        </w:numPr>
        <w:jc w:val="both"/>
        <w:rPr>
          <w:lang w:val="es-ES"/>
        </w:rPr>
      </w:pPr>
      <w:r w:rsidRPr="00796264">
        <w:rPr>
          <w:lang w:val="es-ES"/>
        </w:rPr>
        <w:t>Nombr</w:t>
      </w:r>
      <w:r w:rsidRPr="00796264">
        <w:rPr>
          <w:lang w:val="es-ES"/>
        </w:rPr>
        <w:t>e de marca de cereal:</w:t>
      </w:r>
    </w:p>
    <w:p w14:paraId="531E4D75" w14:textId="77777777" w:rsidR="00C84C82" w:rsidRDefault="00EE0FF2">
      <w:pPr>
        <w:numPr>
          <w:ilvl w:val="0"/>
          <w:numId w:val="1"/>
        </w:numPr>
        <w:jc w:val="both"/>
      </w:pPr>
      <w:r>
        <w:t>Manufacturer:</w:t>
      </w:r>
    </w:p>
    <w:p w14:paraId="4C8E5101" w14:textId="77777777" w:rsidR="00C84C82" w:rsidRDefault="00EE0FF2">
      <w:pPr>
        <w:numPr>
          <w:ilvl w:val="0"/>
          <w:numId w:val="1"/>
        </w:numPr>
        <w:jc w:val="both"/>
      </w:pPr>
      <w:proofErr w:type="spellStart"/>
      <w:r>
        <w:t>Calorías</w:t>
      </w:r>
      <w:proofErr w:type="spellEnd"/>
      <w:r>
        <w:t>:</w:t>
      </w:r>
    </w:p>
    <w:p w14:paraId="0AC6627E" w14:textId="77777777" w:rsidR="00C84C82" w:rsidRDefault="00EE0FF2">
      <w:pPr>
        <w:numPr>
          <w:ilvl w:val="0"/>
          <w:numId w:val="1"/>
        </w:numPr>
        <w:jc w:val="both"/>
      </w:pPr>
      <w:proofErr w:type="spellStart"/>
      <w:r>
        <w:t>Azucares</w:t>
      </w:r>
      <w:proofErr w:type="spellEnd"/>
      <w:r>
        <w:t>:</w:t>
      </w:r>
    </w:p>
    <w:p w14:paraId="77BD280E" w14:textId="77777777" w:rsidR="00C84C82" w:rsidRDefault="00EE0FF2">
      <w:pPr>
        <w:numPr>
          <w:ilvl w:val="0"/>
          <w:numId w:val="1"/>
        </w:numPr>
        <w:jc w:val="both"/>
      </w:pPr>
      <w:proofErr w:type="spellStart"/>
      <w:r>
        <w:t>Carbohidratos</w:t>
      </w:r>
      <w:proofErr w:type="spellEnd"/>
      <w:r>
        <w:t>:</w:t>
      </w:r>
    </w:p>
    <w:p w14:paraId="2EB68857" w14:textId="77777777" w:rsidR="00C84C82" w:rsidRDefault="00EE0FF2">
      <w:pPr>
        <w:numPr>
          <w:ilvl w:val="0"/>
          <w:numId w:val="1"/>
        </w:numPr>
        <w:jc w:val="both"/>
      </w:pPr>
      <w:proofErr w:type="spellStart"/>
      <w:r>
        <w:t>Proteinas</w:t>
      </w:r>
      <w:proofErr w:type="spellEnd"/>
      <w:r>
        <w:t>:</w:t>
      </w:r>
    </w:p>
    <w:p w14:paraId="2B9930C6" w14:textId="77777777" w:rsidR="00C84C82" w:rsidRDefault="00EE0FF2">
      <w:pPr>
        <w:numPr>
          <w:ilvl w:val="0"/>
          <w:numId w:val="1"/>
        </w:numPr>
        <w:jc w:val="both"/>
      </w:pPr>
      <w:proofErr w:type="spellStart"/>
      <w:r>
        <w:t>Grasa</w:t>
      </w:r>
      <w:proofErr w:type="spellEnd"/>
      <w:r>
        <w:t>:</w:t>
      </w:r>
    </w:p>
    <w:p w14:paraId="2EF0D421" w14:textId="77777777" w:rsidR="00C84C82" w:rsidRDefault="00EE0FF2">
      <w:pPr>
        <w:numPr>
          <w:ilvl w:val="0"/>
          <w:numId w:val="1"/>
        </w:numPr>
        <w:jc w:val="both"/>
      </w:pPr>
      <w:r>
        <w:t>Sodio</w:t>
      </w:r>
    </w:p>
    <w:p w14:paraId="6806B24E" w14:textId="77777777" w:rsidR="00C84C82" w:rsidRDefault="00EE0FF2">
      <w:pPr>
        <w:numPr>
          <w:ilvl w:val="0"/>
          <w:numId w:val="1"/>
        </w:numPr>
        <w:jc w:val="both"/>
      </w:pPr>
      <w:proofErr w:type="spellStart"/>
      <w:r>
        <w:t>Fibra</w:t>
      </w:r>
      <w:proofErr w:type="spellEnd"/>
    </w:p>
    <w:p w14:paraId="63F33CA4" w14:textId="77777777" w:rsidR="00C84C82" w:rsidRDefault="00EE0FF2">
      <w:pPr>
        <w:numPr>
          <w:ilvl w:val="0"/>
          <w:numId w:val="1"/>
        </w:numPr>
        <w:jc w:val="both"/>
      </w:pPr>
      <w:proofErr w:type="spellStart"/>
      <w:r>
        <w:t>Potasio</w:t>
      </w:r>
      <w:proofErr w:type="spellEnd"/>
    </w:p>
    <w:p w14:paraId="056A4569" w14:textId="77777777" w:rsidR="00C84C82" w:rsidRPr="00796264" w:rsidRDefault="00EE0FF2">
      <w:pPr>
        <w:numPr>
          <w:ilvl w:val="0"/>
          <w:numId w:val="1"/>
        </w:numPr>
        <w:jc w:val="both"/>
        <w:rPr>
          <w:lang w:val="es-ES"/>
        </w:rPr>
      </w:pPr>
      <w:r w:rsidRPr="00796264">
        <w:rPr>
          <w:lang w:val="es-ES"/>
        </w:rPr>
        <w:t>Estante en el que se encuentran</w:t>
      </w:r>
    </w:p>
    <w:p w14:paraId="58F57AD9" w14:textId="77777777" w:rsidR="00C84C82" w:rsidRPr="00796264" w:rsidRDefault="00C84C82">
      <w:pPr>
        <w:jc w:val="both"/>
        <w:rPr>
          <w:lang w:val="es-ES"/>
        </w:rPr>
      </w:pPr>
    </w:p>
    <w:p w14:paraId="5C76CF64" w14:textId="77777777" w:rsidR="00C84C82" w:rsidRPr="00796264" w:rsidRDefault="00EE0FF2">
      <w:pPr>
        <w:jc w:val="both"/>
        <w:rPr>
          <w:lang w:val="es-ES"/>
        </w:rPr>
      </w:pPr>
      <w:r w:rsidRPr="00796264">
        <w:rPr>
          <w:lang w:val="es-ES"/>
        </w:rPr>
        <w:t xml:space="preserve">Al analizar los dataset, vemos ue los rangos son muy fluídos en todos los datos. Por ejemplo, la grasa va entre 0 </w:t>
      </w:r>
      <w:r w:rsidRPr="00796264">
        <w:rPr>
          <w:lang w:val="es-ES"/>
        </w:rPr>
        <w:t>y 5 gramos, mientras que el sodio va entre 0 y 320 gramos. Es por ello que está en nuestro interes, realizar una normalización de los datos.</w:t>
      </w:r>
    </w:p>
    <w:p w14:paraId="54FF1322" w14:textId="77777777" w:rsidR="00C84C82" w:rsidRPr="00796264" w:rsidRDefault="00C84C82">
      <w:pPr>
        <w:jc w:val="both"/>
        <w:rPr>
          <w:lang w:val="es-ES"/>
        </w:rPr>
      </w:pPr>
    </w:p>
    <w:p w14:paraId="588DD717" w14:textId="77777777" w:rsidR="00C84C82" w:rsidRPr="00796264" w:rsidRDefault="00EE0FF2">
      <w:pPr>
        <w:jc w:val="both"/>
        <w:rPr>
          <w:lang w:val="es-ES"/>
        </w:rPr>
      </w:pPr>
      <w:r w:rsidRPr="00796264">
        <w:rPr>
          <w:lang w:val="es-ES"/>
        </w:rPr>
        <w:t>Con los primeros tres componentes se alcanza más del 0.95 de la varianza acumulada. El primer componente principal</w:t>
      </w:r>
      <w:r w:rsidRPr="00796264">
        <w:rPr>
          <w:lang w:val="es-ES"/>
        </w:rPr>
        <w:t xml:space="preserve"> alcanza más de la mitad de la varianza.</w:t>
      </w:r>
    </w:p>
    <w:p w14:paraId="54818218" w14:textId="77777777" w:rsidR="00C84C82" w:rsidRPr="00796264" w:rsidRDefault="00C84C82">
      <w:pPr>
        <w:rPr>
          <w:lang w:val="es-ES"/>
        </w:rPr>
      </w:pPr>
    </w:p>
    <w:p w14:paraId="0768AC69" w14:textId="77777777" w:rsidR="00C84C82" w:rsidRDefault="00EE0FF2">
      <w:r>
        <w:rPr>
          <w:noProof/>
        </w:rPr>
        <w:drawing>
          <wp:inline distT="114300" distB="114300" distL="114300" distR="114300" wp14:anchorId="76F19205" wp14:editId="2C7BCE37">
            <wp:extent cx="5886450" cy="2162175"/>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l="961"/>
                    <a:stretch>
                      <a:fillRect/>
                    </a:stretch>
                  </pic:blipFill>
                  <pic:spPr>
                    <a:xfrm>
                      <a:off x="0" y="0"/>
                      <a:ext cx="5886450" cy="2162175"/>
                    </a:xfrm>
                    <a:prstGeom prst="rect">
                      <a:avLst/>
                    </a:prstGeom>
                    <a:ln/>
                  </pic:spPr>
                </pic:pic>
              </a:graphicData>
            </a:graphic>
          </wp:inline>
        </w:drawing>
      </w:r>
    </w:p>
    <w:p w14:paraId="55AAFBE1" w14:textId="77777777" w:rsidR="00C84C82" w:rsidRDefault="00EE0FF2">
      <w:r>
        <w:rPr>
          <w:noProof/>
        </w:rPr>
        <w:lastRenderedPageBreak/>
        <w:drawing>
          <wp:inline distT="114300" distB="114300" distL="114300" distR="114300" wp14:anchorId="24A2EC53" wp14:editId="1950E58D">
            <wp:extent cx="5940000" cy="21717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940000" cy="2171700"/>
                    </a:xfrm>
                    <a:prstGeom prst="rect">
                      <a:avLst/>
                    </a:prstGeom>
                    <a:ln/>
                  </pic:spPr>
                </pic:pic>
              </a:graphicData>
            </a:graphic>
          </wp:inline>
        </w:drawing>
      </w:r>
    </w:p>
    <w:p w14:paraId="1B8DC85F" w14:textId="77777777" w:rsidR="00C84C82" w:rsidRPr="00796264" w:rsidRDefault="00EE0FF2">
      <w:pPr>
        <w:rPr>
          <w:lang w:val="es-ES"/>
        </w:rPr>
      </w:pPr>
      <w:r w:rsidRPr="00796264">
        <w:rPr>
          <w:lang w:val="es-ES"/>
        </w:rPr>
        <w:t>Los atributos más importantes de los componentes principales son Rating, Calories, Potasium, Vitamins.</w:t>
      </w:r>
    </w:p>
    <w:p w14:paraId="294CB1FD" w14:textId="77777777" w:rsidR="00C84C82" w:rsidRPr="00796264" w:rsidRDefault="00C84C82">
      <w:pPr>
        <w:rPr>
          <w:lang w:val="es-ES"/>
        </w:rPr>
      </w:pPr>
    </w:p>
    <w:p w14:paraId="7E5509B4" w14:textId="77777777" w:rsidR="00C84C82" w:rsidRPr="00796264" w:rsidRDefault="00C84C82">
      <w:pPr>
        <w:rPr>
          <w:lang w:val="es-ES"/>
        </w:rPr>
      </w:pPr>
    </w:p>
    <w:p w14:paraId="1F623395" w14:textId="77777777" w:rsidR="00C84C82" w:rsidRPr="00796264" w:rsidRDefault="00C84C82">
      <w:pPr>
        <w:rPr>
          <w:lang w:val="es-ES"/>
        </w:rPr>
      </w:pPr>
    </w:p>
    <w:p w14:paraId="156191E8" w14:textId="77777777" w:rsidR="00C84C82" w:rsidRDefault="00EE0FF2">
      <w:proofErr w:type="spellStart"/>
      <w:r>
        <w:t>Modelo</w:t>
      </w:r>
      <w:proofErr w:type="spellEnd"/>
      <w:r>
        <w:t>:</w:t>
      </w:r>
    </w:p>
    <w:p w14:paraId="5B271C4A" w14:textId="77777777" w:rsidR="00C84C82" w:rsidRDefault="00C84C82"/>
    <w:p w14:paraId="067526C4" w14:textId="77777777" w:rsidR="00C84C82" w:rsidRDefault="00C84C82"/>
    <w:p w14:paraId="575CE58C" w14:textId="77777777" w:rsidR="00C84C82" w:rsidRDefault="00C84C82"/>
    <w:p w14:paraId="21DF1C7B" w14:textId="77777777" w:rsidR="00C84C82" w:rsidRDefault="00EE0FF2">
      <w:r>
        <w:rPr>
          <w:noProof/>
        </w:rPr>
        <w:drawing>
          <wp:inline distT="114300" distB="114300" distL="114300" distR="114300" wp14:anchorId="4F830AF1" wp14:editId="7147ACA5">
            <wp:extent cx="5629275" cy="390525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629275" cy="3905250"/>
                    </a:xfrm>
                    <a:prstGeom prst="rect">
                      <a:avLst/>
                    </a:prstGeom>
                    <a:ln/>
                  </pic:spPr>
                </pic:pic>
              </a:graphicData>
            </a:graphic>
          </wp:inline>
        </w:drawing>
      </w:r>
    </w:p>
    <w:p w14:paraId="07544E63" w14:textId="77777777" w:rsidR="00C84C82" w:rsidRDefault="00C84C82"/>
    <w:p w14:paraId="484FEC2E" w14:textId="77777777" w:rsidR="00C84C82" w:rsidRDefault="00C84C82"/>
    <w:p w14:paraId="3D246DBD" w14:textId="77777777" w:rsidR="00C84C82" w:rsidRDefault="00C84C82"/>
    <w:p w14:paraId="3992BB03" w14:textId="77777777" w:rsidR="00C84C82" w:rsidRDefault="00EE0FF2">
      <w:proofErr w:type="spellStart"/>
      <w:r>
        <w:t>KMeans</w:t>
      </w:r>
      <w:proofErr w:type="spellEnd"/>
      <w:r>
        <w:t xml:space="preserve"> Numeric</w:t>
      </w:r>
    </w:p>
    <w:p w14:paraId="4D1D2347" w14:textId="77777777" w:rsidR="00C84C82" w:rsidRDefault="00EE0FF2">
      <w:r>
        <w:rPr>
          <w:noProof/>
        </w:rPr>
        <w:drawing>
          <wp:inline distT="114300" distB="114300" distL="114300" distR="114300" wp14:anchorId="65B721C3" wp14:editId="3D971E5E">
            <wp:extent cx="5940000" cy="1219200"/>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940000" cy="1219200"/>
                    </a:xfrm>
                    <a:prstGeom prst="rect">
                      <a:avLst/>
                    </a:prstGeom>
                    <a:ln/>
                  </pic:spPr>
                </pic:pic>
              </a:graphicData>
            </a:graphic>
          </wp:inline>
        </w:drawing>
      </w:r>
    </w:p>
    <w:p w14:paraId="71DF35AE" w14:textId="77777777" w:rsidR="00C84C82" w:rsidRDefault="00C84C82"/>
    <w:p w14:paraId="1B1B3AB7" w14:textId="77777777" w:rsidR="00C84C82" w:rsidRDefault="00EE0FF2">
      <w:proofErr w:type="spellStart"/>
      <w:r>
        <w:t>KMeans</w:t>
      </w:r>
      <w:proofErr w:type="spellEnd"/>
      <w:r>
        <w:t xml:space="preserve"> Principal Attributes</w:t>
      </w:r>
    </w:p>
    <w:p w14:paraId="7EA84489" w14:textId="77777777" w:rsidR="00C84C82" w:rsidRDefault="00EE0FF2">
      <w:r>
        <w:rPr>
          <w:noProof/>
        </w:rPr>
        <w:drawing>
          <wp:inline distT="114300" distB="114300" distL="114300" distR="114300" wp14:anchorId="6974BE88" wp14:editId="3EBE6510">
            <wp:extent cx="5940000" cy="20955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5940000" cy="2095500"/>
                    </a:xfrm>
                    <a:prstGeom prst="rect">
                      <a:avLst/>
                    </a:prstGeom>
                    <a:ln/>
                  </pic:spPr>
                </pic:pic>
              </a:graphicData>
            </a:graphic>
          </wp:inline>
        </w:drawing>
      </w:r>
    </w:p>
    <w:p w14:paraId="185A359B" w14:textId="77777777" w:rsidR="00C84C82" w:rsidRDefault="00C84C82"/>
    <w:p w14:paraId="57C73C45" w14:textId="77777777" w:rsidR="00C84C82" w:rsidRDefault="00EE0FF2">
      <w:proofErr w:type="spellStart"/>
      <w:r>
        <w:t>KMeans</w:t>
      </w:r>
      <w:proofErr w:type="spellEnd"/>
      <w:r>
        <w:t xml:space="preserve"> PCA</w:t>
      </w:r>
    </w:p>
    <w:p w14:paraId="11600F6A" w14:textId="77777777" w:rsidR="00C84C82" w:rsidRDefault="00EE0FF2">
      <w:r>
        <w:rPr>
          <w:noProof/>
        </w:rPr>
        <w:drawing>
          <wp:inline distT="114300" distB="114300" distL="114300" distR="114300" wp14:anchorId="2937E1BE" wp14:editId="5FDC0213">
            <wp:extent cx="5448300" cy="2552700"/>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5448300" cy="2552700"/>
                    </a:xfrm>
                    <a:prstGeom prst="rect">
                      <a:avLst/>
                    </a:prstGeom>
                    <a:ln/>
                  </pic:spPr>
                </pic:pic>
              </a:graphicData>
            </a:graphic>
          </wp:inline>
        </w:drawing>
      </w:r>
    </w:p>
    <w:p w14:paraId="2D3C2203" w14:textId="77777777" w:rsidR="00C84C82" w:rsidRDefault="00C84C82"/>
    <w:sectPr w:rsidR="00C84C82">
      <w:pgSz w:w="12240" w:h="15840"/>
      <w:pgMar w:top="1440" w:right="1445"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644685" w14:textId="77777777" w:rsidR="00EE0FF2" w:rsidRDefault="00EE0FF2">
      <w:pPr>
        <w:spacing w:line="240" w:lineRule="auto"/>
      </w:pPr>
      <w:r>
        <w:separator/>
      </w:r>
    </w:p>
  </w:endnote>
  <w:endnote w:type="continuationSeparator" w:id="0">
    <w:p w14:paraId="20F0EAC6" w14:textId="77777777" w:rsidR="00EE0FF2" w:rsidRDefault="00EE0FF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FF9248" w14:textId="77777777" w:rsidR="00EE0FF2" w:rsidRDefault="00EE0FF2">
      <w:pPr>
        <w:spacing w:line="240" w:lineRule="auto"/>
      </w:pPr>
      <w:r>
        <w:separator/>
      </w:r>
    </w:p>
  </w:footnote>
  <w:footnote w:type="continuationSeparator" w:id="0">
    <w:p w14:paraId="28B66735" w14:textId="77777777" w:rsidR="00EE0FF2" w:rsidRDefault="00EE0FF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AE12AA"/>
    <w:multiLevelType w:val="multilevel"/>
    <w:tmpl w:val="4C9664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4C82"/>
    <w:rsid w:val="00796264"/>
    <w:rsid w:val="00C84C82"/>
    <w:rsid w:val="00EE0FF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A7987"/>
  <w15:docId w15:val="{E48ACF9A-D4DF-4D43-8609-7F82C6ECD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796264"/>
    <w:pPr>
      <w:tabs>
        <w:tab w:val="center" w:pos="4252"/>
        <w:tab w:val="right" w:pos="8504"/>
      </w:tabs>
      <w:spacing w:line="240" w:lineRule="auto"/>
    </w:pPr>
  </w:style>
  <w:style w:type="character" w:customStyle="1" w:styleId="HeaderChar">
    <w:name w:val="Header Char"/>
    <w:basedOn w:val="DefaultParagraphFont"/>
    <w:link w:val="Header"/>
    <w:uiPriority w:val="99"/>
    <w:rsid w:val="00796264"/>
  </w:style>
  <w:style w:type="paragraph" w:styleId="Footer">
    <w:name w:val="footer"/>
    <w:basedOn w:val="Normal"/>
    <w:link w:val="FooterChar"/>
    <w:uiPriority w:val="99"/>
    <w:unhideWhenUsed/>
    <w:rsid w:val="00796264"/>
    <w:pPr>
      <w:tabs>
        <w:tab w:val="center" w:pos="4252"/>
        <w:tab w:val="right" w:pos="8504"/>
      </w:tabs>
      <w:spacing w:line="240" w:lineRule="auto"/>
    </w:pPr>
  </w:style>
  <w:style w:type="character" w:customStyle="1" w:styleId="FooterChar">
    <w:name w:val="Footer Char"/>
    <w:basedOn w:val="DefaultParagraphFont"/>
    <w:link w:val="Footer"/>
    <w:uiPriority w:val="99"/>
    <w:rsid w:val="007962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153</Words>
  <Characters>846</Characters>
  <Application>Microsoft Office Word</Application>
  <DocSecurity>0</DocSecurity>
  <Lines>7</Lines>
  <Paragraphs>1</Paragraphs>
  <ScaleCrop>false</ScaleCrop>
  <Company/>
  <LinksUpToDate>false</LinksUpToDate>
  <CharactersWithSpaces>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Fernandez Herrera, Gerardo</cp:lastModifiedBy>
  <cp:revision>3</cp:revision>
  <dcterms:created xsi:type="dcterms:W3CDTF">2021-12-01T02:22:00Z</dcterms:created>
  <dcterms:modified xsi:type="dcterms:W3CDTF">2021-12-01T02:22:00Z</dcterms:modified>
</cp:coreProperties>
</file>