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0637F" w14:textId="77777777" w:rsidR="00472EA7" w:rsidRPr="002E2754" w:rsidRDefault="004131CD" w:rsidP="002E2754">
      <w:pPr>
        <w:spacing w:after="0" w:line="240" w:lineRule="auto"/>
        <w:rPr>
          <w:rFonts w:cs="Arial"/>
          <w:sz w:val="20"/>
          <w:szCs w:val="20"/>
        </w:rPr>
      </w:pPr>
      <w:r w:rsidRPr="002E2754">
        <w:rPr>
          <w:rFonts w:cs="Arial"/>
          <w:sz w:val="20"/>
          <w:szCs w:val="20"/>
        </w:rPr>
        <w:t xml:space="preserve"> </w:t>
      </w:r>
    </w:p>
    <w:p w14:paraId="6CA5CDCF" w14:textId="77777777" w:rsidR="00472EA7" w:rsidRPr="002E2754" w:rsidRDefault="009C362C" w:rsidP="002E2754">
      <w:pPr>
        <w:spacing w:after="0" w:line="240" w:lineRule="auto"/>
        <w:ind w:left="708" w:hanging="708"/>
        <w:jc w:val="center"/>
        <w:rPr>
          <w:rFonts w:cs="Arial"/>
          <w:b/>
          <w:bCs/>
          <w:sz w:val="20"/>
          <w:szCs w:val="20"/>
        </w:rPr>
      </w:pPr>
      <w:r w:rsidRPr="002E2754">
        <w:rPr>
          <w:rFonts w:cs="Arial"/>
          <w:noProof/>
          <w:sz w:val="20"/>
          <w:szCs w:val="20"/>
          <w:lang w:val="es-ES" w:eastAsia="es-ES"/>
        </w:rPr>
        <w:drawing>
          <wp:inline distT="0" distB="0" distL="0" distR="0" wp14:anchorId="5FF4C0B1" wp14:editId="4B9125FC">
            <wp:extent cx="2600325" cy="1790700"/>
            <wp:effectExtent l="0" t="0" r="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0325" cy="1790700"/>
                    </a:xfrm>
                    <a:prstGeom prst="rect">
                      <a:avLst/>
                    </a:prstGeom>
                    <a:noFill/>
                    <a:ln>
                      <a:noFill/>
                    </a:ln>
                  </pic:spPr>
                </pic:pic>
              </a:graphicData>
            </a:graphic>
          </wp:inline>
        </w:drawing>
      </w:r>
    </w:p>
    <w:p w14:paraId="2FD573C3" w14:textId="77777777" w:rsidR="00472EA7" w:rsidRPr="002E2754" w:rsidRDefault="00472EA7" w:rsidP="002E2754">
      <w:pPr>
        <w:spacing w:after="0" w:line="240" w:lineRule="auto"/>
        <w:rPr>
          <w:rFonts w:cs="Arial"/>
          <w:b/>
          <w:bCs/>
          <w:sz w:val="20"/>
          <w:szCs w:val="20"/>
        </w:rPr>
      </w:pPr>
    </w:p>
    <w:p w14:paraId="2AC6D988" w14:textId="77777777" w:rsidR="00472EA7" w:rsidRPr="002E2754" w:rsidRDefault="00472EA7" w:rsidP="002E2754">
      <w:pPr>
        <w:spacing w:after="0" w:line="240" w:lineRule="auto"/>
        <w:rPr>
          <w:rFonts w:cs="Arial"/>
          <w:b/>
          <w:bCs/>
          <w:sz w:val="20"/>
          <w:szCs w:val="20"/>
        </w:rPr>
      </w:pPr>
    </w:p>
    <w:p w14:paraId="2993FA25" w14:textId="77777777" w:rsidR="00472EA7" w:rsidRPr="002E2754" w:rsidRDefault="009C362C" w:rsidP="002E2754">
      <w:pPr>
        <w:spacing w:after="0" w:line="240" w:lineRule="auto"/>
        <w:jc w:val="center"/>
        <w:rPr>
          <w:rFonts w:cs="Arial"/>
          <w:b/>
          <w:bCs/>
          <w:sz w:val="20"/>
          <w:szCs w:val="20"/>
        </w:rPr>
      </w:pPr>
      <w:r w:rsidRPr="002E2754">
        <w:rPr>
          <w:rFonts w:cs="Arial"/>
          <w:noProof/>
          <w:sz w:val="20"/>
          <w:szCs w:val="20"/>
          <w:lang w:val="es-ES" w:eastAsia="es-ES"/>
        </w:rPr>
        <w:drawing>
          <wp:inline distT="0" distB="0" distL="0" distR="0" wp14:anchorId="1A6B0CAA" wp14:editId="17D1A09D">
            <wp:extent cx="1123950" cy="1743075"/>
            <wp:effectExtent l="0" t="0" r="0" b="0"/>
            <wp:docPr id="12" name="image2.png" descr="Descripción: Usist Logotip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escripción: Usist Logotipo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950" cy="1743075"/>
                    </a:xfrm>
                    <a:prstGeom prst="rect">
                      <a:avLst/>
                    </a:prstGeom>
                    <a:noFill/>
                    <a:ln>
                      <a:noFill/>
                    </a:ln>
                  </pic:spPr>
                </pic:pic>
              </a:graphicData>
            </a:graphic>
          </wp:inline>
        </w:drawing>
      </w:r>
    </w:p>
    <w:p w14:paraId="2CF018B6" w14:textId="77777777" w:rsidR="00472EA7" w:rsidRPr="002E2754" w:rsidRDefault="00472EA7" w:rsidP="002E2754">
      <w:pPr>
        <w:spacing w:after="0" w:line="240" w:lineRule="auto"/>
        <w:rPr>
          <w:rFonts w:cs="Arial"/>
          <w:b/>
          <w:bCs/>
          <w:sz w:val="20"/>
          <w:szCs w:val="20"/>
        </w:rPr>
      </w:pPr>
    </w:p>
    <w:p w14:paraId="11F0CB99" w14:textId="145A5F33" w:rsidR="00472EA7" w:rsidRDefault="00472EA7" w:rsidP="002E2754">
      <w:pPr>
        <w:overflowPunct w:val="0"/>
        <w:spacing w:after="0" w:line="240" w:lineRule="auto"/>
        <w:jc w:val="center"/>
        <w:textAlignment w:val="baseline"/>
        <w:rPr>
          <w:rFonts w:ascii="Arial Narrow" w:hAnsi="Arial Narrow" w:cs="Arial"/>
          <w:b/>
          <w:sz w:val="36"/>
          <w:szCs w:val="36"/>
        </w:rPr>
      </w:pPr>
      <w:r w:rsidRPr="002E2754">
        <w:rPr>
          <w:rFonts w:ascii="Arial Narrow" w:hAnsi="Arial Narrow" w:cs="Arial"/>
          <w:b/>
          <w:sz w:val="36"/>
          <w:szCs w:val="36"/>
        </w:rPr>
        <w:t>Contrato de Servicios de Desarrollo y Mantenimiento de Sistemas de Información de la CNDH</w:t>
      </w:r>
    </w:p>
    <w:p w14:paraId="6A02D41C" w14:textId="77777777" w:rsidR="002E2754" w:rsidRPr="002E2754" w:rsidRDefault="002E2754" w:rsidP="002E2754">
      <w:pPr>
        <w:overflowPunct w:val="0"/>
        <w:spacing w:after="0" w:line="240" w:lineRule="auto"/>
        <w:jc w:val="center"/>
        <w:textAlignment w:val="baseline"/>
        <w:rPr>
          <w:rFonts w:ascii="Arial Narrow" w:hAnsi="Arial Narrow" w:cs="Arial"/>
          <w:b/>
          <w:sz w:val="36"/>
          <w:szCs w:val="36"/>
        </w:rPr>
      </w:pPr>
    </w:p>
    <w:p w14:paraId="4B1E2729" w14:textId="5C9DBECB" w:rsidR="001664E5" w:rsidRDefault="00472EA7" w:rsidP="002E2754">
      <w:pPr>
        <w:overflowPunct w:val="0"/>
        <w:spacing w:after="0" w:line="240" w:lineRule="auto"/>
        <w:jc w:val="center"/>
        <w:textAlignment w:val="baseline"/>
        <w:rPr>
          <w:rFonts w:ascii="Arial Narrow" w:hAnsi="Arial Narrow" w:cs="Arial"/>
          <w:b/>
          <w:sz w:val="36"/>
          <w:szCs w:val="36"/>
        </w:rPr>
      </w:pPr>
      <w:r w:rsidRPr="002E2754">
        <w:rPr>
          <w:rFonts w:ascii="Arial Narrow" w:hAnsi="Arial Narrow" w:cs="Arial"/>
          <w:b/>
          <w:sz w:val="36"/>
          <w:szCs w:val="36"/>
        </w:rPr>
        <w:t xml:space="preserve">Proyecto: </w:t>
      </w:r>
      <w:r w:rsidR="00C70293">
        <w:rPr>
          <w:rFonts w:ascii="Arial Narrow" w:hAnsi="Arial Narrow" w:cs="Arial"/>
          <w:b/>
          <w:sz w:val="36"/>
          <w:szCs w:val="36"/>
        </w:rPr>
        <w:t>Seguimiento a</w:t>
      </w:r>
      <w:r w:rsidR="00DA0A0D">
        <w:rPr>
          <w:rFonts w:ascii="Arial Narrow" w:hAnsi="Arial Narrow" w:cs="Arial"/>
          <w:b/>
          <w:sz w:val="36"/>
          <w:szCs w:val="36"/>
        </w:rPr>
        <w:t xml:space="preserve"> Recomendaciones</w:t>
      </w:r>
    </w:p>
    <w:p w14:paraId="508DB2E5" w14:textId="77777777" w:rsidR="002E2754" w:rsidRPr="002E2754" w:rsidRDefault="002E2754" w:rsidP="002E2754">
      <w:pPr>
        <w:overflowPunct w:val="0"/>
        <w:spacing w:after="0" w:line="240" w:lineRule="auto"/>
        <w:jc w:val="center"/>
        <w:textAlignment w:val="baseline"/>
        <w:rPr>
          <w:rFonts w:ascii="Arial Narrow" w:hAnsi="Arial Narrow" w:cs="Arial"/>
          <w:b/>
          <w:sz w:val="36"/>
          <w:szCs w:val="36"/>
        </w:rPr>
      </w:pPr>
    </w:p>
    <w:p w14:paraId="44EEEDCE" w14:textId="77777777" w:rsidR="006C6232" w:rsidRDefault="002E2754" w:rsidP="002E2754">
      <w:pPr>
        <w:spacing w:after="0" w:line="240" w:lineRule="auto"/>
        <w:jc w:val="center"/>
        <w:rPr>
          <w:rFonts w:cs="Arial"/>
          <w:b/>
          <w:sz w:val="20"/>
          <w:szCs w:val="20"/>
        </w:rPr>
      </w:pPr>
      <w:r w:rsidRPr="002E2754">
        <w:rPr>
          <w:rFonts w:ascii="Arial Narrow" w:hAnsi="Arial Narrow" w:cs="Arial"/>
          <w:b/>
          <w:sz w:val="36"/>
          <w:szCs w:val="36"/>
        </w:rPr>
        <w:t>Diagrama y manual de implementación</w:t>
      </w:r>
      <w:r w:rsidRPr="002E2754">
        <w:rPr>
          <w:rFonts w:cs="Arial"/>
          <w:b/>
          <w:sz w:val="20"/>
          <w:szCs w:val="20"/>
        </w:rPr>
        <w:t xml:space="preserve"> </w:t>
      </w:r>
    </w:p>
    <w:p w14:paraId="33649634" w14:textId="77777777" w:rsidR="006C6232" w:rsidRDefault="006C6232" w:rsidP="002E2754">
      <w:pPr>
        <w:spacing w:after="0" w:line="240" w:lineRule="auto"/>
        <w:jc w:val="center"/>
        <w:rPr>
          <w:rFonts w:cs="Arial"/>
          <w:b/>
          <w:sz w:val="20"/>
          <w:szCs w:val="20"/>
        </w:rPr>
      </w:pPr>
    </w:p>
    <w:p w14:paraId="2B88AF43" w14:textId="1F0CF706" w:rsidR="00472EA7" w:rsidRPr="002E2754" w:rsidRDefault="00472EA7" w:rsidP="002E2754">
      <w:pPr>
        <w:spacing w:after="0" w:line="240" w:lineRule="auto"/>
        <w:jc w:val="center"/>
        <w:rPr>
          <w:rFonts w:cs="Arial"/>
          <w:b/>
          <w:sz w:val="20"/>
          <w:szCs w:val="20"/>
          <w:lang w:eastAsia="es-MX"/>
        </w:rPr>
      </w:pPr>
      <w:r w:rsidRPr="002E2754">
        <w:rPr>
          <w:rFonts w:cs="Arial"/>
          <w:b/>
          <w:sz w:val="20"/>
          <w:szCs w:val="20"/>
          <w:lang w:eastAsia="es-MX"/>
        </w:rPr>
        <w:br w:type="page"/>
      </w:r>
      <w:r w:rsidRPr="002E2754">
        <w:rPr>
          <w:rFonts w:cs="Arial"/>
          <w:b/>
          <w:sz w:val="20"/>
          <w:szCs w:val="20"/>
          <w:lang w:eastAsia="es-MX"/>
        </w:rPr>
        <w:lastRenderedPageBreak/>
        <w:t>Control de versiones del documento</w:t>
      </w:r>
    </w:p>
    <w:tbl>
      <w:tblPr>
        <w:tblpPr w:leftFromText="141" w:rightFromText="141" w:vertAnchor="text" w:horzAnchor="margin" w:tblpXSpec="center" w:tblpY="363"/>
        <w:tblW w:w="9625" w:type="dxa"/>
        <w:jc w:val="center"/>
        <w:tblBorders>
          <w:top w:val="single" w:sz="4" w:space="0" w:color="00000A"/>
          <w:left w:val="single" w:sz="4" w:space="0" w:color="00000A"/>
          <w:bottom w:val="single" w:sz="4" w:space="0" w:color="00000A"/>
          <w:right w:val="single" w:sz="2" w:space="0" w:color="00000A"/>
          <w:insideH w:val="single" w:sz="4" w:space="0" w:color="00000A"/>
          <w:insideV w:val="single" w:sz="2" w:space="0" w:color="00000A"/>
        </w:tblBorders>
        <w:tblCellMar>
          <w:left w:w="98" w:type="dxa"/>
        </w:tblCellMar>
        <w:tblLook w:val="04A0" w:firstRow="1" w:lastRow="0" w:firstColumn="1" w:lastColumn="0" w:noHBand="0" w:noVBand="1"/>
      </w:tblPr>
      <w:tblGrid>
        <w:gridCol w:w="1386"/>
        <w:gridCol w:w="2056"/>
        <w:gridCol w:w="2888"/>
        <w:gridCol w:w="3295"/>
      </w:tblGrid>
      <w:tr w:rsidR="00000E89" w:rsidRPr="002E2754" w14:paraId="6DCECF20" w14:textId="77777777" w:rsidTr="002E2754">
        <w:trPr>
          <w:trHeight w:val="413"/>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D9D9D9"/>
            <w:vAlign w:val="center"/>
          </w:tcPr>
          <w:p w14:paraId="35B855B0" w14:textId="77777777" w:rsidR="00000E89" w:rsidRPr="002E2754" w:rsidRDefault="00000E89" w:rsidP="002E2754">
            <w:pPr>
              <w:spacing w:after="0" w:line="240" w:lineRule="auto"/>
              <w:jc w:val="center"/>
              <w:rPr>
                <w:rFonts w:cs="Arial"/>
                <w:b/>
                <w:sz w:val="20"/>
                <w:szCs w:val="20"/>
              </w:rPr>
            </w:pPr>
            <w:r w:rsidRPr="002E2754">
              <w:rPr>
                <w:rFonts w:cs="Arial"/>
                <w:b/>
                <w:sz w:val="20"/>
                <w:szCs w:val="20"/>
              </w:rPr>
              <w:t>Versión</w:t>
            </w:r>
          </w:p>
        </w:tc>
        <w:tc>
          <w:tcPr>
            <w:tcW w:w="2056" w:type="dxa"/>
            <w:tcBorders>
              <w:top w:val="single" w:sz="4" w:space="0" w:color="00000A"/>
              <w:left w:val="single" w:sz="4" w:space="0" w:color="00000A"/>
              <w:bottom w:val="single" w:sz="4" w:space="0" w:color="00000A"/>
              <w:right w:val="single" w:sz="2" w:space="0" w:color="00000A"/>
            </w:tcBorders>
            <w:shd w:val="clear" w:color="auto" w:fill="D9D9D9"/>
            <w:vAlign w:val="center"/>
          </w:tcPr>
          <w:p w14:paraId="7BBC0B30" w14:textId="77777777" w:rsidR="00000E89" w:rsidRPr="002E2754" w:rsidRDefault="00000E89" w:rsidP="002E2754">
            <w:pPr>
              <w:spacing w:after="0" w:line="240" w:lineRule="auto"/>
              <w:jc w:val="center"/>
              <w:rPr>
                <w:rFonts w:cs="Arial"/>
                <w:b/>
                <w:sz w:val="20"/>
                <w:szCs w:val="20"/>
              </w:rPr>
            </w:pPr>
            <w:r w:rsidRPr="002E2754">
              <w:rPr>
                <w:rFonts w:cs="Arial"/>
                <w:b/>
                <w:sz w:val="20"/>
                <w:szCs w:val="20"/>
              </w:rPr>
              <w:t>Fecha</w:t>
            </w:r>
          </w:p>
        </w:tc>
        <w:tc>
          <w:tcPr>
            <w:tcW w:w="2888" w:type="dxa"/>
            <w:tcBorders>
              <w:top w:val="single" w:sz="4" w:space="0" w:color="00000A"/>
              <w:left w:val="single" w:sz="4" w:space="0" w:color="00000A"/>
              <w:bottom w:val="single" w:sz="4" w:space="0" w:color="00000A"/>
              <w:right w:val="single" w:sz="4" w:space="0" w:color="00000A"/>
            </w:tcBorders>
            <w:shd w:val="clear" w:color="auto" w:fill="D9D9D9"/>
            <w:vAlign w:val="center"/>
          </w:tcPr>
          <w:p w14:paraId="780630DD" w14:textId="2968BF73" w:rsidR="00000E89" w:rsidRPr="002E2754" w:rsidRDefault="00000E89" w:rsidP="002E2754">
            <w:pPr>
              <w:spacing w:after="0" w:line="240" w:lineRule="auto"/>
              <w:jc w:val="center"/>
              <w:rPr>
                <w:rFonts w:cs="Arial"/>
                <w:b/>
                <w:sz w:val="20"/>
                <w:szCs w:val="20"/>
              </w:rPr>
            </w:pPr>
            <w:r w:rsidRPr="002E2754">
              <w:rPr>
                <w:rFonts w:cs="Arial"/>
                <w:b/>
                <w:sz w:val="20"/>
                <w:szCs w:val="20"/>
              </w:rPr>
              <w:t>Descripción del cambio</w:t>
            </w:r>
          </w:p>
        </w:tc>
        <w:tc>
          <w:tcPr>
            <w:tcW w:w="3295" w:type="dxa"/>
            <w:tcBorders>
              <w:top w:val="single" w:sz="4" w:space="0" w:color="00000A"/>
              <w:left w:val="single" w:sz="4" w:space="0" w:color="00000A"/>
              <w:bottom w:val="single" w:sz="4" w:space="0" w:color="00000A"/>
              <w:right w:val="single" w:sz="2" w:space="0" w:color="00000A"/>
            </w:tcBorders>
            <w:shd w:val="clear" w:color="auto" w:fill="D9D9D9"/>
            <w:vAlign w:val="center"/>
          </w:tcPr>
          <w:p w14:paraId="208D7504" w14:textId="77777777" w:rsidR="00000E89" w:rsidRPr="002E2754" w:rsidRDefault="00000E89" w:rsidP="002E2754">
            <w:pPr>
              <w:spacing w:after="0" w:line="240" w:lineRule="auto"/>
              <w:jc w:val="center"/>
              <w:rPr>
                <w:rFonts w:cs="Arial"/>
                <w:b/>
                <w:sz w:val="20"/>
                <w:szCs w:val="20"/>
              </w:rPr>
            </w:pPr>
            <w:r w:rsidRPr="002E2754">
              <w:rPr>
                <w:rFonts w:cs="Arial"/>
                <w:b/>
                <w:sz w:val="20"/>
                <w:szCs w:val="20"/>
              </w:rPr>
              <w:t>Responsable</w:t>
            </w:r>
          </w:p>
        </w:tc>
      </w:tr>
      <w:tr w:rsidR="00930506" w:rsidRPr="002E2754" w14:paraId="00C6FB64" w14:textId="77777777" w:rsidTr="002E2754">
        <w:trPr>
          <w:trHeight w:val="557"/>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auto"/>
            <w:vAlign w:val="center"/>
          </w:tcPr>
          <w:p w14:paraId="4A3877BD" w14:textId="04053A95" w:rsidR="00930506" w:rsidRDefault="00930506" w:rsidP="00930506">
            <w:pPr>
              <w:spacing w:after="0" w:line="240" w:lineRule="auto"/>
              <w:jc w:val="center"/>
              <w:rPr>
                <w:rFonts w:cs="Arial"/>
                <w:sz w:val="20"/>
                <w:szCs w:val="20"/>
              </w:rPr>
            </w:pPr>
            <w:r w:rsidRPr="002E2754">
              <w:rPr>
                <w:rFonts w:cs="Arial"/>
                <w:sz w:val="20"/>
                <w:szCs w:val="20"/>
              </w:rPr>
              <w:t>V1.0</w:t>
            </w:r>
          </w:p>
        </w:tc>
        <w:tc>
          <w:tcPr>
            <w:tcW w:w="2056" w:type="dxa"/>
            <w:tcBorders>
              <w:top w:val="single" w:sz="4" w:space="0" w:color="00000A"/>
              <w:left w:val="single" w:sz="4" w:space="0" w:color="00000A"/>
              <w:bottom w:val="single" w:sz="4" w:space="0" w:color="00000A"/>
              <w:right w:val="single" w:sz="2" w:space="0" w:color="00000A"/>
            </w:tcBorders>
            <w:shd w:val="clear" w:color="auto" w:fill="auto"/>
            <w:vAlign w:val="center"/>
          </w:tcPr>
          <w:p w14:paraId="7356598F" w14:textId="57A51675" w:rsidR="00930506" w:rsidRDefault="00930506" w:rsidP="00930506">
            <w:pPr>
              <w:spacing w:after="0" w:line="240" w:lineRule="auto"/>
              <w:jc w:val="center"/>
              <w:rPr>
                <w:rFonts w:cs="Arial"/>
                <w:sz w:val="20"/>
                <w:szCs w:val="20"/>
              </w:rPr>
            </w:pPr>
            <w:r w:rsidRPr="002E2754">
              <w:rPr>
                <w:rFonts w:cs="Arial"/>
                <w:sz w:val="20"/>
                <w:szCs w:val="20"/>
              </w:rPr>
              <w:t>08/07/2019</w:t>
            </w:r>
          </w:p>
        </w:tc>
        <w:tc>
          <w:tcPr>
            <w:tcW w:w="288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35B6669" w14:textId="77777777" w:rsidR="00930506" w:rsidRPr="002E2754" w:rsidRDefault="00930506" w:rsidP="00930506">
            <w:pPr>
              <w:spacing w:after="0" w:line="240" w:lineRule="auto"/>
              <w:jc w:val="center"/>
              <w:rPr>
                <w:rFonts w:cs="Arial"/>
                <w:sz w:val="20"/>
                <w:szCs w:val="20"/>
              </w:rPr>
            </w:pPr>
            <w:r w:rsidRPr="002E2754">
              <w:rPr>
                <w:rFonts w:cs="Arial"/>
                <w:sz w:val="20"/>
                <w:szCs w:val="20"/>
              </w:rPr>
              <w:t>Versión inicial, atendiendo orden de trabajo</w:t>
            </w:r>
          </w:p>
          <w:p w14:paraId="52B6C33A" w14:textId="1474B72B" w:rsidR="00930506" w:rsidRPr="002E2754" w:rsidRDefault="00930506" w:rsidP="00930506">
            <w:pPr>
              <w:spacing w:after="0" w:line="240" w:lineRule="auto"/>
              <w:jc w:val="center"/>
              <w:rPr>
                <w:rFonts w:cs="Arial"/>
                <w:sz w:val="20"/>
                <w:szCs w:val="20"/>
              </w:rPr>
            </w:pPr>
            <w:r w:rsidRPr="002E2754">
              <w:rPr>
                <w:rFonts w:cs="Arial"/>
                <w:sz w:val="20"/>
                <w:szCs w:val="20"/>
              </w:rPr>
              <w:t>OT-FS-0010.7</w:t>
            </w:r>
          </w:p>
        </w:tc>
        <w:tc>
          <w:tcPr>
            <w:tcW w:w="3295" w:type="dxa"/>
            <w:tcBorders>
              <w:top w:val="single" w:sz="4" w:space="0" w:color="00000A"/>
              <w:left w:val="single" w:sz="4" w:space="0" w:color="00000A"/>
              <w:bottom w:val="single" w:sz="4" w:space="0" w:color="00000A"/>
              <w:right w:val="single" w:sz="2" w:space="0" w:color="00000A"/>
            </w:tcBorders>
            <w:shd w:val="clear" w:color="auto" w:fill="auto"/>
            <w:vAlign w:val="center"/>
          </w:tcPr>
          <w:p w14:paraId="486C60B6" w14:textId="5CA3AB2F" w:rsidR="00930506" w:rsidRDefault="00930506" w:rsidP="00930506">
            <w:pPr>
              <w:spacing w:after="0" w:line="240" w:lineRule="auto"/>
              <w:jc w:val="center"/>
              <w:rPr>
                <w:rFonts w:eastAsia="Arial" w:cs="Arial"/>
                <w:sz w:val="20"/>
                <w:szCs w:val="20"/>
              </w:rPr>
            </w:pPr>
            <w:r w:rsidRPr="002E2754">
              <w:rPr>
                <w:rFonts w:eastAsia="Arial" w:cs="Arial"/>
                <w:sz w:val="20"/>
                <w:szCs w:val="20"/>
              </w:rPr>
              <w:t>Pascual Pérez Romero</w:t>
            </w:r>
          </w:p>
        </w:tc>
      </w:tr>
      <w:tr w:rsidR="00D36FCB" w:rsidRPr="002E2754" w14:paraId="4F827F32" w14:textId="77777777" w:rsidTr="002E2754">
        <w:trPr>
          <w:trHeight w:val="557"/>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auto"/>
            <w:vAlign w:val="center"/>
          </w:tcPr>
          <w:p w14:paraId="27069E89" w14:textId="0BFB72AD" w:rsidR="00D36FCB" w:rsidRPr="002E2754" w:rsidDel="00D36FCB" w:rsidRDefault="00C70293" w:rsidP="002E2754">
            <w:pPr>
              <w:spacing w:after="0" w:line="240" w:lineRule="auto"/>
              <w:jc w:val="center"/>
              <w:rPr>
                <w:rFonts w:cs="Arial"/>
                <w:sz w:val="20"/>
                <w:szCs w:val="20"/>
              </w:rPr>
            </w:pPr>
            <w:r>
              <w:rPr>
                <w:rFonts w:cs="Arial"/>
                <w:sz w:val="20"/>
                <w:szCs w:val="20"/>
              </w:rPr>
              <w:t>V</w:t>
            </w:r>
            <w:r w:rsidR="00930506">
              <w:rPr>
                <w:rFonts w:cs="Arial"/>
                <w:sz w:val="20"/>
                <w:szCs w:val="20"/>
              </w:rPr>
              <w:t>2</w:t>
            </w:r>
            <w:r w:rsidR="000E32F4" w:rsidRPr="002E2754">
              <w:rPr>
                <w:rFonts w:cs="Arial"/>
                <w:sz w:val="20"/>
                <w:szCs w:val="20"/>
              </w:rPr>
              <w:t>.</w:t>
            </w:r>
            <w:r w:rsidR="00193646" w:rsidRPr="002E2754">
              <w:rPr>
                <w:rFonts w:cs="Arial"/>
                <w:sz w:val="20"/>
                <w:szCs w:val="20"/>
              </w:rPr>
              <w:t>0</w:t>
            </w:r>
          </w:p>
        </w:tc>
        <w:tc>
          <w:tcPr>
            <w:tcW w:w="2056" w:type="dxa"/>
            <w:tcBorders>
              <w:top w:val="single" w:sz="4" w:space="0" w:color="00000A"/>
              <w:left w:val="single" w:sz="4" w:space="0" w:color="00000A"/>
              <w:bottom w:val="single" w:sz="4" w:space="0" w:color="00000A"/>
              <w:right w:val="single" w:sz="2" w:space="0" w:color="00000A"/>
            </w:tcBorders>
            <w:shd w:val="clear" w:color="auto" w:fill="auto"/>
            <w:vAlign w:val="center"/>
          </w:tcPr>
          <w:p w14:paraId="43FCC0CA" w14:textId="28C9FCA8" w:rsidR="00D36FCB" w:rsidRPr="002E2754" w:rsidRDefault="00373683" w:rsidP="00D0682F">
            <w:pPr>
              <w:spacing w:after="0" w:line="240" w:lineRule="auto"/>
              <w:jc w:val="center"/>
              <w:rPr>
                <w:rFonts w:cs="Arial"/>
                <w:sz w:val="20"/>
                <w:szCs w:val="20"/>
              </w:rPr>
            </w:pPr>
            <w:r>
              <w:rPr>
                <w:rFonts w:cs="Arial"/>
                <w:sz w:val="20"/>
                <w:szCs w:val="20"/>
              </w:rPr>
              <w:t>17</w:t>
            </w:r>
            <w:r w:rsidR="00D36FCB" w:rsidRPr="002E2754">
              <w:rPr>
                <w:rFonts w:cs="Arial"/>
                <w:sz w:val="20"/>
                <w:szCs w:val="20"/>
              </w:rPr>
              <w:t>/</w:t>
            </w:r>
            <w:r w:rsidR="00926962" w:rsidRPr="002E2754">
              <w:rPr>
                <w:rFonts w:cs="Arial"/>
                <w:sz w:val="20"/>
                <w:szCs w:val="20"/>
              </w:rPr>
              <w:t>0</w:t>
            </w:r>
            <w:r w:rsidR="00D0682F">
              <w:rPr>
                <w:rFonts w:cs="Arial"/>
                <w:sz w:val="20"/>
                <w:szCs w:val="20"/>
              </w:rPr>
              <w:t>9</w:t>
            </w:r>
            <w:r w:rsidR="00D36FCB" w:rsidRPr="002E2754">
              <w:rPr>
                <w:rFonts w:cs="Arial"/>
                <w:sz w:val="20"/>
                <w:szCs w:val="20"/>
              </w:rPr>
              <w:t>/2019</w:t>
            </w:r>
          </w:p>
        </w:tc>
        <w:tc>
          <w:tcPr>
            <w:tcW w:w="288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27CE91D" w14:textId="480FCD80" w:rsidR="00D36FCB" w:rsidRPr="002E2754" w:rsidRDefault="00930506" w:rsidP="00373683">
            <w:pPr>
              <w:spacing w:after="0" w:line="240" w:lineRule="auto"/>
              <w:jc w:val="center"/>
              <w:rPr>
                <w:rFonts w:cs="Arial"/>
                <w:sz w:val="20"/>
                <w:szCs w:val="20"/>
              </w:rPr>
            </w:pPr>
            <w:r w:rsidRPr="00930506">
              <w:rPr>
                <w:rFonts w:cs="Arial"/>
                <w:sz w:val="20"/>
                <w:szCs w:val="20"/>
              </w:rPr>
              <w:t>Actualización del documento, con la información asociada al cierre del proyecto.</w:t>
            </w:r>
          </w:p>
        </w:tc>
        <w:tc>
          <w:tcPr>
            <w:tcW w:w="3295" w:type="dxa"/>
            <w:tcBorders>
              <w:top w:val="single" w:sz="4" w:space="0" w:color="00000A"/>
              <w:left w:val="single" w:sz="4" w:space="0" w:color="00000A"/>
              <w:bottom w:val="single" w:sz="4" w:space="0" w:color="00000A"/>
              <w:right w:val="single" w:sz="2" w:space="0" w:color="00000A"/>
            </w:tcBorders>
            <w:shd w:val="clear" w:color="auto" w:fill="auto"/>
            <w:vAlign w:val="center"/>
          </w:tcPr>
          <w:p w14:paraId="1D07CE4F" w14:textId="27B8D441" w:rsidR="00D36FCB" w:rsidRPr="002E2754" w:rsidRDefault="00D0682F" w:rsidP="002E2754">
            <w:pPr>
              <w:spacing w:after="0" w:line="240" w:lineRule="auto"/>
              <w:jc w:val="center"/>
              <w:rPr>
                <w:rFonts w:eastAsia="Arial" w:cs="Arial"/>
                <w:sz w:val="20"/>
                <w:szCs w:val="20"/>
              </w:rPr>
            </w:pPr>
            <w:r>
              <w:rPr>
                <w:rFonts w:eastAsia="Arial" w:cs="Arial"/>
                <w:sz w:val="20"/>
                <w:szCs w:val="20"/>
              </w:rPr>
              <w:t>Jorge Reyes Ambriz</w:t>
            </w:r>
          </w:p>
        </w:tc>
      </w:tr>
    </w:tbl>
    <w:p w14:paraId="4F8A35B2" w14:textId="77777777" w:rsidR="00472EA7" w:rsidRPr="002E2754" w:rsidRDefault="00472EA7" w:rsidP="002E2754">
      <w:pPr>
        <w:spacing w:after="0" w:line="240" w:lineRule="auto"/>
        <w:rPr>
          <w:rFonts w:cs="Arial"/>
          <w:sz w:val="20"/>
          <w:szCs w:val="20"/>
        </w:rPr>
      </w:pPr>
    </w:p>
    <w:p w14:paraId="37895509" w14:textId="1756C9F8" w:rsidR="000C6122" w:rsidRPr="002E2754" w:rsidRDefault="003F2DDD" w:rsidP="002E2754">
      <w:pPr>
        <w:spacing w:after="0" w:line="240" w:lineRule="auto"/>
        <w:rPr>
          <w:rFonts w:cs="Arial"/>
          <w:sz w:val="20"/>
          <w:szCs w:val="20"/>
        </w:rPr>
      </w:pPr>
      <w:r w:rsidRPr="002E2754">
        <w:rPr>
          <w:rFonts w:cs="Arial"/>
          <w:sz w:val="20"/>
          <w:szCs w:val="20"/>
        </w:rPr>
        <w:br w:type="page"/>
      </w:r>
      <w:bookmarkStart w:id="0" w:name="_GoBack"/>
      <w:bookmarkEnd w:id="0"/>
    </w:p>
    <w:sdt>
      <w:sdtPr>
        <w:rPr>
          <w:rStyle w:val="Hipervnculo"/>
          <w:rFonts w:cs="Arial"/>
          <w:noProof/>
          <w:sz w:val="20"/>
          <w:szCs w:val="20"/>
          <w:lang w:eastAsia="es-MX"/>
        </w:rPr>
        <w:id w:val="-1599093781"/>
        <w:docPartObj>
          <w:docPartGallery w:val="Table of Contents"/>
          <w:docPartUnique/>
        </w:docPartObj>
      </w:sdtPr>
      <w:sdtEndPr>
        <w:rPr>
          <w:rStyle w:val="Fuentedeprrafopredeter"/>
          <w:b/>
          <w:bCs/>
          <w:noProof w:val="0"/>
          <w:color w:val="auto"/>
          <w:u w:val="none"/>
          <w:lang w:val="es-ES" w:eastAsia="en-US"/>
        </w:rPr>
      </w:sdtEndPr>
      <w:sdtContent>
        <w:p w14:paraId="44ED0C44" w14:textId="2C114D03" w:rsidR="008A7623" w:rsidRPr="001325FD" w:rsidRDefault="008A7623" w:rsidP="002E2754">
          <w:pPr>
            <w:pStyle w:val="TDC1"/>
            <w:spacing w:after="0" w:line="240" w:lineRule="auto"/>
            <w:jc w:val="center"/>
            <w:rPr>
              <w:rStyle w:val="Hipervnculo"/>
              <w:rFonts w:cs="Arial"/>
              <w:b/>
              <w:bCs/>
              <w:noProof/>
              <w:color w:val="auto"/>
              <w:sz w:val="20"/>
              <w:szCs w:val="20"/>
              <w:u w:val="none"/>
              <w:lang w:eastAsia="es-MX"/>
            </w:rPr>
          </w:pPr>
          <w:r w:rsidRPr="001325FD">
            <w:rPr>
              <w:rStyle w:val="Hipervnculo"/>
              <w:rFonts w:cs="Arial"/>
              <w:b/>
              <w:bCs/>
              <w:noProof/>
              <w:color w:val="auto"/>
              <w:sz w:val="20"/>
              <w:szCs w:val="20"/>
              <w:u w:val="none"/>
              <w:lang w:eastAsia="es-MX"/>
            </w:rPr>
            <w:t>Contenido</w:t>
          </w:r>
        </w:p>
        <w:p w14:paraId="2EC427A9" w14:textId="77777777" w:rsidR="002E2754" w:rsidRPr="001325FD" w:rsidRDefault="002E2754" w:rsidP="002E2754">
          <w:pPr>
            <w:rPr>
              <w:sz w:val="20"/>
              <w:szCs w:val="20"/>
              <w:lang w:eastAsia="es-MX"/>
            </w:rPr>
          </w:pPr>
        </w:p>
        <w:p w14:paraId="2E007CA0" w14:textId="1406ED0D" w:rsidR="001325FD" w:rsidRPr="001325FD" w:rsidRDefault="008A7623">
          <w:pPr>
            <w:pStyle w:val="TDC1"/>
            <w:rPr>
              <w:rFonts w:asciiTheme="minorHAnsi" w:eastAsiaTheme="minorEastAsia" w:hAnsiTheme="minorHAnsi" w:cstheme="minorBidi"/>
              <w:noProof/>
              <w:sz w:val="20"/>
              <w:szCs w:val="20"/>
              <w:lang w:val="es-ES" w:eastAsia="es-ES"/>
            </w:rPr>
          </w:pPr>
          <w:r w:rsidRPr="001325FD">
            <w:rPr>
              <w:rStyle w:val="Hipervnculo"/>
              <w:rFonts w:cs="Arial"/>
              <w:noProof/>
              <w:sz w:val="20"/>
              <w:szCs w:val="20"/>
              <w:lang w:eastAsia="es-MX"/>
            </w:rPr>
            <w:fldChar w:fldCharType="begin"/>
          </w:r>
          <w:r w:rsidRPr="001325FD">
            <w:rPr>
              <w:rStyle w:val="Hipervnculo"/>
              <w:rFonts w:cs="Arial"/>
              <w:noProof/>
              <w:sz w:val="20"/>
              <w:szCs w:val="20"/>
              <w:lang w:eastAsia="es-MX"/>
            </w:rPr>
            <w:instrText xml:space="preserve"> TOC \o "1-3" \h \z \u </w:instrText>
          </w:r>
          <w:r w:rsidRPr="001325FD">
            <w:rPr>
              <w:rStyle w:val="Hipervnculo"/>
              <w:rFonts w:cs="Arial"/>
              <w:noProof/>
              <w:sz w:val="20"/>
              <w:szCs w:val="20"/>
              <w:lang w:eastAsia="es-MX"/>
            </w:rPr>
            <w:fldChar w:fldCharType="separate"/>
          </w:r>
          <w:hyperlink w:anchor="_Toc19802272" w:history="1">
            <w:r w:rsidR="001325FD" w:rsidRPr="001325FD">
              <w:rPr>
                <w:rStyle w:val="Hipervnculo"/>
                <w:rFonts w:cs="Arial"/>
                <w:noProof/>
                <w:kern w:val="2"/>
                <w:sz w:val="20"/>
                <w:szCs w:val="20"/>
                <w:lang w:eastAsia="es-MX"/>
              </w:rPr>
              <w:t>1.</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kern w:val="2"/>
                <w:sz w:val="20"/>
                <w:szCs w:val="20"/>
                <w:lang w:eastAsia="es-MX"/>
              </w:rPr>
              <w:t>Propósito del documento</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_Toc19802272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4</w:t>
            </w:r>
            <w:r w:rsidR="001325FD" w:rsidRPr="001325FD">
              <w:rPr>
                <w:noProof/>
                <w:webHidden/>
                <w:sz w:val="20"/>
                <w:szCs w:val="20"/>
              </w:rPr>
              <w:fldChar w:fldCharType="end"/>
            </w:r>
          </w:hyperlink>
        </w:p>
        <w:p w14:paraId="63B9C570" w14:textId="723DDC60" w:rsidR="001325FD" w:rsidRPr="001325FD" w:rsidRDefault="00303F8D">
          <w:pPr>
            <w:pStyle w:val="TDC1"/>
            <w:rPr>
              <w:rFonts w:asciiTheme="minorHAnsi" w:eastAsiaTheme="minorEastAsia" w:hAnsiTheme="minorHAnsi" w:cstheme="minorBidi"/>
              <w:noProof/>
              <w:sz w:val="20"/>
              <w:szCs w:val="20"/>
              <w:lang w:val="es-ES" w:eastAsia="es-ES"/>
            </w:rPr>
          </w:pPr>
          <w:hyperlink w:anchor="_Toc19802273" w:history="1">
            <w:r w:rsidR="001325FD" w:rsidRPr="001325FD">
              <w:rPr>
                <w:rStyle w:val="Hipervnculo"/>
                <w:rFonts w:cs="Arial"/>
                <w:noProof/>
                <w:kern w:val="2"/>
                <w:sz w:val="20"/>
                <w:szCs w:val="20"/>
                <w:lang w:eastAsia="es-MX"/>
              </w:rPr>
              <w:t>2.</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kern w:val="2"/>
                <w:sz w:val="20"/>
                <w:szCs w:val="20"/>
                <w:lang w:eastAsia="es-MX"/>
              </w:rPr>
              <w:t>Alcance del documento</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_Toc19802273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4</w:t>
            </w:r>
            <w:r w:rsidR="001325FD" w:rsidRPr="001325FD">
              <w:rPr>
                <w:noProof/>
                <w:webHidden/>
                <w:sz w:val="20"/>
                <w:szCs w:val="20"/>
              </w:rPr>
              <w:fldChar w:fldCharType="end"/>
            </w:r>
          </w:hyperlink>
        </w:p>
        <w:p w14:paraId="68D8462E" w14:textId="6D60D447" w:rsidR="001325FD" w:rsidRPr="001325FD" w:rsidRDefault="00303F8D">
          <w:pPr>
            <w:pStyle w:val="TDC1"/>
            <w:rPr>
              <w:rFonts w:asciiTheme="minorHAnsi" w:eastAsiaTheme="minorEastAsia" w:hAnsiTheme="minorHAnsi" w:cstheme="minorBidi"/>
              <w:noProof/>
              <w:sz w:val="20"/>
              <w:szCs w:val="20"/>
              <w:lang w:val="es-ES" w:eastAsia="es-ES"/>
            </w:rPr>
          </w:pPr>
          <w:hyperlink w:anchor="_Toc19802274" w:history="1">
            <w:r w:rsidR="001325FD" w:rsidRPr="001325FD">
              <w:rPr>
                <w:rStyle w:val="Hipervnculo"/>
                <w:rFonts w:cs="Arial"/>
                <w:noProof/>
                <w:kern w:val="2"/>
                <w:sz w:val="20"/>
                <w:szCs w:val="20"/>
                <w:lang w:eastAsia="es-MX"/>
              </w:rPr>
              <w:t>3.</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kern w:val="2"/>
                <w:sz w:val="20"/>
                <w:szCs w:val="20"/>
                <w:lang w:eastAsia="es-MX"/>
              </w:rPr>
              <w:t>Vista de implementación</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_Toc19802274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5</w:t>
            </w:r>
            <w:r w:rsidR="001325FD" w:rsidRPr="001325FD">
              <w:rPr>
                <w:noProof/>
                <w:webHidden/>
                <w:sz w:val="20"/>
                <w:szCs w:val="20"/>
              </w:rPr>
              <w:fldChar w:fldCharType="end"/>
            </w:r>
          </w:hyperlink>
        </w:p>
        <w:p w14:paraId="4C095383" w14:textId="1E124B73" w:rsidR="001325FD" w:rsidRPr="001325FD" w:rsidRDefault="00303F8D">
          <w:pPr>
            <w:pStyle w:val="TDC1"/>
            <w:rPr>
              <w:rFonts w:asciiTheme="minorHAnsi" w:eastAsiaTheme="minorEastAsia" w:hAnsiTheme="minorHAnsi" w:cstheme="minorBidi"/>
              <w:noProof/>
              <w:sz w:val="20"/>
              <w:szCs w:val="20"/>
              <w:lang w:val="es-ES" w:eastAsia="es-ES"/>
            </w:rPr>
          </w:pPr>
          <w:hyperlink w:anchor="_Toc19802275" w:history="1">
            <w:r w:rsidR="001325FD" w:rsidRPr="001325FD">
              <w:rPr>
                <w:rStyle w:val="Hipervnculo"/>
                <w:rFonts w:cs="Arial"/>
                <w:noProof/>
                <w:sz w:val="20"/>
                <w:szCs w:val="20"/>
              </w:rPr>
              <w:t>4.</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sz w:val="20"/>
                <w:szCs w:val="20"/>
              </w:rPr>
              <w:t>Respaldo de la configuración y plan de retorno</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_Toc19802275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8</w:t>
            </w:r>
            <w:r w:rsidR="001325FD" w:rsidRPr="001325FD">
              <w:rPr>
                <w:noProof/>
                <w:webHidden/>
                <w:sz w:val="20"/>
                <w:szCs w:val="20"/>
              </w:rPr>
              <w:fldChar w:fldCharType="end"/>
            </w:r>
          </w:hyperlink>
        </w:p>
        <w:p w14:paraId="1CD5ABA6" w14:textId="2B8E10A9" w:rsidR="001325FD" w:rsidRPr="001325FD" w:rsidRDefault="00303F8D">
          <w:pPr>
            <w:pStyle w:val="TDC1"/>
            <w:rPr>
              <w:rFonts w:asciiTheme="minorHAnsi" w:eastAsiaTheme="minorEastAsia" w:hAnsiTheme="minorHAnsi" w:cstheme="minorBidi"/>
              <w:noProof/>
              <w:sz w:val="20"/>
              <w:szCs w:val="20"/>
              <w:lang w:val="es-ES" w:eastAsia="es-ES"/>
            </w:rPr>
          </w:pPr>
          <w:hyperlink w:anchor="_Toc19802276" w:history="1">
            <w:r w:rsidR="001325FD" w:rsidRPr="001325FD">
              <w:rPr>
                <w:rStyle w:val="Hipervnculo"/>
                <w:rFonts w:cs="Arial"/>
                <w:noProof/>
                <w:sz w:val="20"/>
                <w:szCs w:val="20"/>
                <w:lang w:eastAsia="es-MX"/>
              </w:rPr>
              <w:t>5.</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sz w:val="20"/>
                <w:szCs w:val="20"/>
                <w:lang w:eastAsia="es-MX"/>
              </w:rPr>
              <w:t>Instalación de los componentes de software</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_Toc19802276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10</w:t>
            </w:r>
            <w:r w:rsidR="001325FD" w:rsidRPr="001325FD">
              <w:rPr>
                <w:noProof/>
                <w:webHidden/>
                <w:sz w:val="20"/>
                <w:szCs w:val="20"/>
              </w:rPr>
              <w:fldChar w:fldCharType="end"/>
            </w:r>
          </w:hyperlink>
        </w:p>
        <w:p w14:paraId="4C26B7BA" w14:textId="6BBC9CC8" w:rsidR="001325FD" w:rsidRPr="001325FD" w:rsidRDefault="00303F8D">
          <w:pPr>
            <w:pStyle w:val="TDC2"/>
            <w:rPr>
              <w:rFonts w:asciiTheme="minorHAnsi" w:eastAsiaTheme="minorEastAsia" w:hAnsiTheme="minorHAnsi" w:cstheme="minorBidi"/>
              <w:noProof/>
              <w:sz w:val="20"/>
              <w:szCs w:val="20"/>
              <w:lang w:val="es-ES" w:eastAsia="es-ES"/>
            </w:rPr>
          </w:pPr>
          <w:hyperlink w:anchor="_Toc19802282" w:history="1">
            <w:r w:rsidR="001325FD" w:rsidRPr="001325FD">
              <w:rPr>
                <w:rStyle w:val="Hipervnculo"/>
                <w:noProof/>
                <w:sz w:val="20"/>
                <w:szCs w:val="20"/>
              </w:rPr>
              <w:t>5.1</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noProof/>
                <w:sz w:val="20"/>
                <w:szCs w:val="20"/>
              </w:rPr>
              <w:t>Creación de bases de datos</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_Toc19802282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10</w:t>
            </w:r>
            <w:r w:rsidR="001325FD" w:rsidRPr="001325FD">
              <w:rPr>
                <w:noProof/>
                <w:webHidden/>
                <w:sz w:val="20"/>
                <w:szCs w:val="20"/>
              </w:rPr>
              <w:fldChar w:fldCharType="end"/>
            </w:r>
          </w:hyperlink>
        </w:p>
        <w:p w14:paraId="04632BCC" w14:textId="1AAE5355" w:rsidR="001325FD" w:rsidRPr="001325FD" w:rsidRDefault="00303F8D">
          <w:pPr>
            <w:pStyle w:val="TDC2"/>
            <w:rPr>
              <w:rFonts w:asciiTheme="minorHAnsi" w:eastAsiaTheme="minorEastAsia" w:hAnsiTheme="minorHAnsi" w:cstheme="minorBidi"/>
              <w:noProof/>
              <w:sz w:val="20"/>
              <w:szCs w:val="20"/>
              <w:lang w:val="es-ES" w:eastAsia="es-ES"/>
            </w:rPr>
          </w:pPr>
          <w:hyperlink w:anchor="_Toc19802283" w:history="1">
            <w:r w:rsidR="001325FD" w:rsidRPr="001325FD">
              <w:rPr>
                <w:rStyle w:val="Hipervnculo"/>
                <w:noProof/>
                <w:sz w:val="20"/>
                <w:szCs w:val="20"/>
              </w:rPr>
              <w:t>5.2</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noProof/>
                <w:sz w:val="20"/>
                <w:szCs w:val="20"/>
              </w:rPr>
              <w:t>Ejecutar scripts de base de datos</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_Toc19802283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10</w:t>
            </w:r>
            <w:r w:rsidR="001325FD" w:rsidRPr="001325FD">
              <w:rPr>
                <w:noProof/>
                <w:webHidden/>
                <w:sz w:val="20"/>
                <w:szCs w:val="20"/>
              </w:rPr>
              <w:fldChar w:fldCharType="end"/>
            </w:r>
          </w:hyperlink>
        </w:p>
        <w:p w14:paraId="6B93E0B0" w14:textId="2B834DDD" w:rsidR="001325FD" w:rsidRPr="001325FD" w:rsidRDefault="00303F8D">
          <w:pPr>
            <w:pStyle w:val="TDC2"/>
            <w:rPr>
              <w:rFonts w:asciiTheme="minorHAnsi" w:eastAsiaTheme="minorEastAsia" w:hAnsiTheme="minorHAnsi" w:cstheme="minorBidi"/>
              <w:noProof/>
              <w:sz w:val="20"/>
              <w:szCs w:val="20"/>
              <w:lang w:val="es-ES" w:eastAsia="es-ES"/>
            </w:rPr>
          </w:pPr>
          <w:hyperlink w:anchor="_Toc19802284" w:history="1">
            <w:r w:rsidR="001325FD" w:rsidRPr="001325FD">
              <w:rPr>
                <w:rStyle w:val="Hipervnculo"/>
                <w:noProof/>
                <w:sz w:val="20"/>
                <w:szCs w:val="20"/>
              </w:rPr>
              <w:t>5.3</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noProof/>
                <w:sz w:val="20"/>
                <w:szCs w:val="20"/>
              </w:rPr>
              <w:t>Publicación del sitio web</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_Toc19802284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11</w:t>
            </w:r>
            <w:r w:rsidR="001325FD" w:rsidRPr="001325FD">
              <w:rPr>
                <w:noProof/>
                <w:webHidden/>
                <w:sz w:val="20"/>
                <w:szCs w:val="20"/>
              </w:rPr>
              <w:fldChar w:fldCharType="end"/>
            </w:r>
          </w:hyperlink>
        </w:p>
        <w:p w14:paraId="231FA6E4" w14:textId="7ABA565A" w:rsidR="001325FD" w:rsidRPr="001325FD" w:rsidRDefault="00303F8D">
          <w:pPr>
            <w:pStyle w:val="TDC2"/>
            <w:rPr>
              <w:rFonts w:asciiTheme="minorHAnsi" w:eastAsiaTheme="minorEastAsia" w:hAnsiTheme="minorHAnsi" w:cstheme="minorBidi"/>
              <w:noProof/>
              <w:sz w:val="20"/>
              <w:szCs w:val="20"/>
              <w:lang w:val="es-ES" w:eastAsia="es-ES"/>
            </w:rPr>
          </w:pPr>
          <w:hyperlink w:anchor="_Toc19802285" w:history="1">
            <w:r w:rsidR="001325FD" w:rsidRPr="001325FD">
              <w:rPr>
                <w:rStyle w:val="Hipervnculo"/>
                <w:noProof/>
                <w:sz w:val="20"/>
                <w:szCs w:val="20"/>
              </w:rPr>
              <w:t>5.4</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noProof/>
                <w:sz w:val="20"/>
                <w:szCs w:val="20"/>
              </w:rPr>
              <w:t>Prueba de sistema</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_Toc19802285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12</w:t>
            </w:r>
            <w:r w:rsidR="001325FD" w:rsidRPr="001325FD">
              <w:rPr>
                <w:noProof/>
                <w:webHidden/>
                <w:sz w:val="20"/>
                <w:szCs w:val="20"/>
              </w:rPr>
              <w:fldChar w:fldCharType="end"/>
            </w:r>
          </w:hyperlink>
        </w:p>
        <w:p w14:paraId="1052427C" w14:textId="42260FC1" w:rsidR="001325FD" w:rsidRPr="001325FD" w:rsidRDefault="00303F8D">
          <w:pPr>
            <w:pStyle w:val="TDC1"/>
            <w:rPr>
              <w:rFonts w:asciiTheme="minorHAnsi" w:eastAsiaTheme="minorEastAsia" w:hAnsiTheme="minorHAnsi" w:cstheme="minorBidi"/>
              <w:noProof/>
              <w:sz w:val="20"/>
              <w:szCs w:val="20"/>
              <w:lang w:val="es-ES" w:eastAsia="es-ES"/>
            </w:rPr>
          </w:pPr>
          <w:hyperlink w:anchor="_Toc19802286" w:history="1">
            <w:r w:rsidR="001325FD" w:rsidRPr="001325FD">
              <w:rPr>
                <w:rStyle w:val="Hipervnculo"/>
                <w:rFonts w:cs="Arial"/>
                <w:noProof/>
                <w:sz w:val="20"/>
                <w:szCs w:val="20"/>
                <w:lang w:eastAsia="es-MX"/>
              </w:rPr>
              <w:t>6.</w:t>
            </w:r>
            <w:r w:rsidR="001325FD" w:rsidRPr="001325FD">
              <w:rPr>
                <w:rFonts w:asciiTheme="minorHAnsi" w:eastAsiaTheme="minorEastAsia" w:hAnsiTheme="minorHAnsi" w:cstheme="minorBidi"/>
                <w:noProof/>
                <w:sz w:val="20"/>
                <w:szCs w:val="20"/>
                <w:lang w:val="es-ES" w:eastAsia="es-ES"/>
              </w:rPr>
              <w:tab/>
            </w:r>
            <w:r w:rsidR="001325FD" w:rsidRPr="001325FD">
              <w:rPr>
                <w:rStyle w:val="Hipervnculo"/>
                <w:rFonts w:cs="Arial"/>
                <w:noProof/>
                <w:sz w:val="20"/>
                <w:szCs w:val="20"/>
              </w:rPr>
              <w:t>Firmas de revisión y aprobación</w:t>
            </w:r>
            <w:r w:rsidR="001325FD" w:rsidRPr="001325FD">
              <w:rPr>
                <w:noProof/>
                <w:webHidden/>
                <w:sz w:val="20"/>
                <w:szCs w:val="20"/>
              </w:rPr>
              <w:tab/>
            </w:r>
            <w:r w:rsidR="001325FD" w:rsidRPr="001325FD">
              <w:rPr>
                <w:noProof/>
                <w:webHidden/>
                <w:sz w:val="20"/>
                <w:szCs w:val="20"/>
              </w:rPr>
              <w:fldChar w:fldCharType="begin"/>
            </w:r>
            <w:r w:rsidR="001325FD" w:rsidRPr="001325FD">
              <w:rPr>
                <w:noProof/>
                <w:webHidden/>
                <w:sz w:val="20"/>
                <w:szCs w:val="20"/>
              </w:rPr>
              <w:instrText xml:space="preserve"> PAGEREF _Toc19802286 \h </w:instrText>
            </w:r>
            <w:r w:rsidR="001325FD" w:rsidRPr="001325FD">
              <w:rPr>
                <w:noProof/>
                <w:webHidden/>
                <w:sz w:val="20"/>
                <w:szCs w:val="20"/>
              </w:rPr>
            </w:r>
            <w:r w:rsidR="001325FD" w:rsidRPr="001325FD">
              <w:rPr>
                <w:noProof/>
                <w:webHidden/>
                <w:sz w:val="20"/>
                <w:szCs w:val="20"/>
              </w:rPr>
              <w:fldChar w:fldCharType="separate"/>
            </w:r>
            <w:r w:rsidR="001325FD" w:rsidRPr="001325FD">
              <w:rPr>
                <w:noProof/>
                <w:webHidden/>
                <w:sz w:val="20"/>
                <w:szCs w:val="20"/>
              </w:rPr>
              <w:t>16</w:t>
            </w:r>
            <w:r w:rsidR="001325FD" w:rsidRPr="001325FD">
              <w:rPr>
                <w:noProof/>
                <w:webHidden/>
                <w:sz w:val="20"/>
                <w:szCs w:val="20"/>
              </w:rPr>
              <w:fldChar w:fldCharType="end"/>
            </w:r>
          </w:hyperlink>
        </w:p>
        <w:p w14:paraId="54FC5E00" w14:textId="0D37BAA8" w:rsidR="008A7623" w:rsidRPr="002E2754" w:rsidRDefault="008A7623" w:rsidP="002E2754">
          <w:pPr>
            <w:pStyle w:val="TDC1"/>
            <w:spacing w:after="0" w:line="240" w:lineRule="auto"/>
            <w:jc w:val="both"/>
            <w:rPr>
              <w:rFonts w:cs="Arial"/>
              <w:sz w:val="20"/>
              <w:szCs w:val="20"/>
            </w:rPr>
          </w:pPr>
          <w:r w:rsidRPr="001325FD">
            <w:rPr>
              <w:rStyle w:val="Hipervnculo"/>
              <w:rFonts w:cs="Arial"/>
              <w:noProof/>
              <w:sz w:val="20"/>
              <w:szCs w:val="20"/>
              <w:lang w:eastAsia="es-MX"/>
            </w:rPr>
            <w:fldChar w:fldCharType="end"/>
          </w:r>
        </w:p>
      </w:sdtContent>
    </w:sdt>
    <w:p w14:paraId="6D14B6E7" w14:textId="07C10935" w:rsidR="003F2DDD" w:rsidRPr="002E2754" w:rsidRDefault="003F2DDD" w:rsidP="002E2754">
      <w:pPr>
        <w:spacing w:after="0" w:line="240" w:lineRule="auto"/>
        <w:rPr>
          <w:rFonts w:cs="Arial"/>
          <w:sz w:val="20"/>
          <w:szCs w:val="20"/>
        </w:rPr>
      </w:pPr>
    </w:p>
    <w:p w14:paraId="4EB9AF88" w14:textId="77777777" w:rsidR="00C32E18" w:rsidRPr="002E2754" w:rsidRDefault="00472EA7" w:rsidP="002E2754">
      <w:pPr>
        <w:spacing w:after="0" w:line="240" w:lineRule="auto"/>
        <w:rPr>
          <w:rFonts w:cs="Arial"/>
          <w:sz w:val="20"/>
          <w:szCs w:val="20"/>
          <w:lang w:eastAsia="es-MX"/>
        </w:rPr>
      </w:pPr>
      <w:r w:rsidRPr="002E2754">
        <w:rPr>
          <w:rFonts w:cs="Arial"/>
          <w:sz w:val="20"/>
          <w:szCs w:val="20"/>
        </w:rPr>
        <w:br w:type="page"/>
      </w:r>
      <w:r w:rsidR="00CC6B2F" w:rsidRPr="002E2754">
        <w:rPr>
          <w:rFonts w:cs="Arial"/>
          <w:sz w:val="20"/>
          <w:szCs w:val="20"/>
          <w:lang w:eastAsia="es-MX"/>
        </w:rPr>
        <w:lastRenderedPageBreak/>
        <w:t xml:space="preserve"> </w:t>
      </w:r>
    </w:p>
    <w:p w14:paraId="448FD8BC" w14:textId="1C0648E9" w:rsidR="004131CD" w:rsidRPr="002E2754" w:rsidRDefault="004131CD" w:rsidP="002E2754">
      <w:pPr>
        <w:pStyle w:val="Ttulo"/>
        <w:numPr>
          <w:ilvl w:val="0"/>
          <w:numId w:val="8"/>
        </w:numPr>
        <w:spacing w:before="0" w:after="0" w:line="240" w:lineRule="auto"/>
        <w:ind w:left="-284"/>
        <w:jc w:val="left"/>
        <w:rPr>
          <w:rFonts w:ascii="Arial" w:hAnsi="Arial" w:cs="Arial"/>
          <w:color w:val="00000A"/>
          <w:kern w:val="2"/>
          <w:sz w:val="20"/>
          <w:szCs w:val="20"/>
          <w:lang w:eastAsia="es-MX"/>
        </w:rPr>
      </w:pPr>
      <w:bookmarkStart w:id="1" w:name="_Toc14254703"/>
      <w:bookmarkStart w:id="2" w:name="_Toc19802272"/>
      <w:bookmarkStart w:id="3" w:name="_Hlk525559934"/>
      <w:bookmarkStart w:id="4" w:name="_Toc357952273"/>
      <w:r w:rsidRPr="002E2754">
        <w:rPr>
          <w:rFonts w:ascii="Arial" w:hAnsi="Arial" w:cs="Arial"/>
          <w:color w:val="00000A"/>
          <w:kern w:val="2"/>
          <w:sz w:val="20"/>
          <w:szCs w:val="20"/>
          <w:lang w:eastAsia="es-MX"/>
        </w:rPr>
        <w:t xml:space="preserve">Propósito del </w:t>
      </w:r>
      <w:r w:rsidR="003D490F" w:rsidRPr="002E2754">
        <w:rPr>
          <w:rFonts w:ascii="Arial" w:hAnsi="Arial" w:cs="Arial"/>
          <w:color w:val="00000A"/>
          <w:kern w:val="2"/>
          <w:sz w:val="20"/>
          <w:szCs w:val="20"/>
          <w:lang w:eastAsia="es-MX"/>
        </w:rPr>
        <w:t>d</w:t>
      </w:r>
      <w:r w:rsidRPr="002E2754">
        <w:rPr>
          <w:rFonts w:ascii="Arial" w:hAnsi="Arial" w:cs="Arial"/>
          <w:color w:val="00000A"/>
          <w:kern w:val="2"/>
          <w:sz w:val="20"/>
          <w:szCs w:val="20"/>
          <w:lang w:eastAsia="es-MX"/>
        </w:rPr>
        <w:t>ocumento</w:t>
      </w:r>
      <w:bookmarkEnd w:id="1"/>
      <w:bookmarkEnd w:id="2"/>
    </w:p>
    <w:p w14:paraId="5D7A8674" w14:textId="77777777" w:rsidR="00000850" w:rsidRPr="002E2754" w:rsidRDefault="00000850" w:rsidP="002E2754">
      <w:pPr>
        <w:spacing w:after="0" w:line="240" w:lineRule="auto"/>
        <w:rPr>
          <w:rFonts w:cs="Arial"/>
          <w:sz w:val="20"/>
          <w:szCs w:val="20"/>
          <w:lang w:eastAsia="es-MX"/>
        </w:rPr>
      </w:pPr>
    </w:p>
    <w:p w14:paraId="4084E808" w14:textId="468C1D25" w:rsidR="00000850" w:rsidRPr="002E2754" w:rsidRDefault="00475418" w:rsidP="002E2754">
      <w:pPr>
        <w:spacing w:after="0" w:line="240" w:lineRule="auto"/>
        <w:jc w:val="both"/>
        <w:rPr>
          <w:rFonts w:cs="Arial"/>
          <w:color w:val="FFFFFF" w:themeColor="background1"/>
          <w:sz w:val="20"/>
          <w:szCs w:val="20"/>
          <w:lang w:eastAsia="es-MX"/>
        </w:rPr>
      </w:pPr>
      <w:r w:rsidRPr="002E2754">
        <w:rPr>
          <w:rFonts w:cs="Arial"/>
          <w:sz w:val="20"/>
          <w:szCs w:val="20"/>
          <w:lang w:eastAsia="es-MX"/>
        </w:rPr>
        <w:t xml:space="preserve">Describir los pasos a seguir para la implementación de los componentes desarrollados y mostrar el detalle de los componentes afectados y/o nuevos, a fin de llevar a </w:t>
      </w:r>
      <w:r w:rsidR="00242ABB" w:rsidRPr="002E2754">
        <w:rPr>
          <w:rFonts w:cs="Arial"/>
          <w:sz w:val="20"/>
          <w:szCs w:val="20"/>
          <w:lang w:eastAsia="es-MX"/>
        </w:rPr>
        <w:t>cabo una</w:t>
      </w:r>
      <w:r w:rsidRPr="002E2754">
        <w:rPr>
          <w:rFonts w:cs="Arial"/>
          <w:sz w:val="20"/>
          <w:szCs w:val="20"/>
          <w:lang w:eastAsia="es-MX"/>
        </w:rPr>
        <w:t xml:space="preserve"> instalación correcta y el conocimiento de las acciones a realizar.</w:t>
      </w:r>
    </w:p>
    <w:p w14:paraId="45C65738" w14:textId="77777777" w:rsidR="00652A93" w:rsidRPr="002E2754" w:rsidRDefault="00652A93" w:rsidP="002E2754">
      <w:pPr>
        <w:spacing w:after="0" w:line="240" w:lineRule="auto"/>
        <w:rPr>
          <w:rFonts w:cs="Arial"/>
          <w:sz w:val="20"/>
          <w:szCs w:val="20"/>
          <w:lang w:eastAsia="es-MX"/>
        </w:rPr>
      </w:pPr>
    </w:p>
    <w:p w14:paraId="650CD0CA" w14:textId="6ADC8E6E" w:rsidR="004131CD" w:rsidRPr="002E2754" w:rsidRDefault="004131CD" w:rsidP="002E2754">
      <w:pPr>
        <w:pStyle w:val="Ttulo"/>
        <w:numPr>
          <w:ilvl w:val="0"/>
          <w:numId w:val="8"/>
        </w:numPr>
        <w:spacing w:before="0" w:after="0" w:line="240" w:lineRule="auto"/>
        <w:ind w:left="-284"/>
        <w:jc w:val="left"/>
        <w:rPr>
          <w:rFonts w:ascii="Arial" w:hAnsi="Arial" w:cs="Arial"/>
          <w:color w:val="00000A"/>
          <w:kern w:val="2"/>
          <w:sz w:val="20"/>
          <w:szCs w:val="20"/>
          <w:lang w:eastAsia="es-MX"/>
        </w:rPr>
      </w:pPr>
      <w:bookmarkStart w:id="5" w:name="_Toc14254704"/>
      <w:bookmarkStart w:id="6" w:name="_Toc19802273"/>
      <w:r w:rsidRPr="002E2754">
        <w:rPr>
          <w:rFonts w:ascii="Arial" w:hAnsi="Arial" w:cs="Arial"/>
          <w:color w:val="00000A"/>
          <w:kern w:val="2"/>
          <w:sz w:val="20"/>
          <w:szCs w:val="20"/>
          <w:lang w:eastAsia="es-MX"/>
        </w:rPr>
        <w:t xml:space="preserve">Alcance del </w:t>
      </w:r>
      <w:r w:rsidR="003D490F" w:rsidRPr="002E2754">
        <w:rPr>
          <w:rFonts w:ascii="Arial" w:hAnsi="Arial" w:cs="Arial"/>
          <w:color w:val="00000A"/>
          <w:kern w:val="2"/>
          <w:sz w:val="20"/>
          <w:szCs w:val="20"/>
          <w:lang w:eastAsia="es-MX"/>
        </w:rPr>
        <w:t>d</w:t>
      </w:r>
      <w:r w:rsidRPr="002E2754">
        <w:rPr>
          <w:rFonts w:ascii="Arial" w:hAnsi="Arial" w:cs="Arial"/>
          <w:color w:val="00000A"/>
          <w:kern w:val="2"/>
          <w:sz w:val="20"/>
          <w:szCs w:val="20"/>
          <w:lang w:eastAsia="es-MX"/>
        </w:rPr>
        <w:t>ocumento</w:t>
      </w:r>
      <w:bookmarkEnd w:id="5"/>
      <w:bookmarkEnd w:id="6"/>
      <w:r w:rsidRPr="002E2754">
        <w:rPr>
          <w:rFonts w:ascii="Arial" w:hAnsi="Arial" w:cs="Arial"/>
          <w:color w:val="00000A"/>
          <w:kern w:val="2"/>
          <w:sz w:val="20"/>
          <w:szCs w:val="20"/>
          <w:lang w:eastAsia="es-MX"/>
        </w:rPr>
        <w:t xml:space="preserve"> </w:t>
      </w:r>
    </w:p>
    <w:p w14:paraId="37B2C03B" w14:textId="77777777" w:rsidR="00000850" w:rsidRPr="002E2754" w:rsidRDefault="00000850" w:rsidP="002E2754">
      <w:pPr>
        <w:spacing w:after="0" w:line="240" w:lineRule="auto"/>
        <w:rPr>
          <w:rFonts w:cs="Arial"/>
          <w:sz w:val="20"/>
          <w:szCs w:val="20"/>
          <w:lang w:eastAsia="es-MX"/>
        </w:rPr>
      </w:pPr>
    </w:p>
    <w:p w14:paraId="5F857205" w14:textId="5871F282" w:rsidR="00000850" w:rsidRPr="002E2754" w:rsidRDefault="00950372" w:rsidP="002E2754">
      <w:pPr>
        <w:spacing w:after="0" w:line="240" w:lineRule="auto"/>
        <w:jc w:val="both"/>
        <w:rPr>
          <w:rFonts w:cs="Arial"/>
          <w:sz w:val="20"/>
          <w:szCs w:val="20"/>
          <w:lang w:eastAsia="es-MX"/>
        </w:rPr>
      </w:pPr>
      <w:r w:rsidRPr="002E2754">
        <w:rPr>
          <w:rFonts w:cs="Arial"/>
          <w:sz w:val="20"/>
          <w:szCs w:val="20"/>
          <w:lang w:eastAsia="es-MX"/>
        </w:rPr>
        <w:t>El</w:t>
      </w:r>
      <w:r w:rsidR="00B24F41" w:rsidRPr="002E2754">
        <w:rPr>
          <w:rFonts w:cs="Arial"/>
          <w:sz w:val="20"/>
          <w:szCs w:val="20"/>
          <w:lang w:eastAsia="es-MX"/>
        </w:rPr>
        <w:t xml:space="preserve"> presente</w:t>
      </w:r>
      <w:r w:rsidRPr="002E2754">
        <w:rPr>
          <w:rFonts w:cs="Arial"/>
          <w:sz w:val="20"/>
          <w:szCs w:val="20"/>
          <w:lang w:eastAsia="es-MX"/>
        </w:rPr>
        <w:t xml:space="preserve"> manual está limitado a la implementación de los elementos desarrollados </w:t>
      </w:r>
      <w:r w:rsidR="00270468" w:rsidRPr="002E2754">
        <w:rPr>
          <w:rFonts w:cs="Arial"/>
          <w:sz w:val="20"/>
          <w:szCs w:val="20"/>
          <w:lang w:eastAsia="es-MX"/>
        </w:rPr>
        <w:t xml:space="preserve">para el </w:t>
      </w:r>
      <w:r w:rsidR="0005370A">
        <w:rPr>
          <w:rFonts w:cs="Arial"/>
          <w:sz w:val="20"/>
          <w:szCs w:val="20"/>
          <w:lang w:eastAsia="es-MX"/>
        </w:rPr>
        <w:t>S</w:t>
      </w:r>
      <w:r w:rsidR="00C770FE" w:rsidRPr="002E2754">
        <w:rPr>
          <w:rFonts w:cs="Arial"/>
          <w:sz w:val="20"/>
          <w:szCs w:val="20"/>
          <w:lang w:eastAsia="es-MX"/>
        </w:rPr>
        <w:t xml:space="preserve">istema de </w:t>
      </w:r>
      <w:r w:rsidR="002E2754">
        <w:rPr>
          <w:rFonts w:cs="Arial"/>
          <w:sz w:val="20"/>
          <w:szCs w:val="20"/>
          <w:lang w:eastAsia="es-MX"/>
        </w:rPr>
        <w:t>Seguimiento a</w:t>
      </w:r>
      <w:r w:rsidR="00C70293">
        <w:rPr>
          <w:rFonts w:cs="Arial"/>
          <w:sz w:val="20"/>
          <w:szCs w:val="20"/>
          <w:lang w:eastAsia="es-MX"/>
        </w:rPr>
        <w:t xml:space="preserve"> Recomendaciones.</w:t>
      </w:r>
    </w:p>
    <w:p w14:paraId="79D516AD" w14:textId="77777777" w:rsidR="00912941" w:rsidRPr="002E2754" w:rsidRDefault="00912941" w:rsidP="002E2754">
      <w:pPr>
        <w:spacing w:after="0" w:line="240" w:lineRule="auto"/>
        <w:jc w:val="both"/>
        <w:rPr>
          <w:rFonts w:cs="Arial"/>
          <w:sz w:val="20"/>
          <w:szCs w:val="20"/>
          <w:lang w:eastAsia="es-MX"/>
        </w:rPr>
      </w:pPr>
    </w:p>
    <w:p w14:paraId="1D741AD0" w14:textId="77777777" w:rsidR="00652A93" w:rsidRPr="002E2754" w:rsidRDefault="00652A93" w:rsidP="002E2754">
      <w:pPr>
        <w:spacing w:after="0" w:line="240" w:lineRule="auto"/>
        <w:rPr>
          <w:rFonts w:cs="Arial"/>
          <w:sz w:val="20"/>
          <w:szCs w:val="20"/>
          <w:lang w:eastAsia="es-MX"/>
        </w:rPr>
      </w:pPr>
    </w:p>
    <w:bookmarkEnd w:id="3"/>
    <w:p w14:paraId="0A354DBF" w14:textId="6AA509DA" w:rsidR="004131CD" w:rsidRPr="002E2754" w:rsidRDefault="00B97990" w:rsidP="002E2754">
      <w:pPr>
        <w:spacing w:after="0" w:line="240" w:lineRule="auto"/>
        <w:rPr>
          <w:rFonts w:cs="Arial"/>
          <w:sz w:val="20"/>
          <w:szCs w:val="20"/>
          <w:lang w:eastAsia="es-MX"/>
        </w:rPr>
      </w:pPr>
      <w:r w:rsidRPr="002E2754">
        <w:rPr>
          <w:rFonts w:cs="Arial"/>
          <w:sz w:val="20"/>
          <w:szCs w:val="20"/>
          <w:lang w:eastAsia="es-MX"/>
        </w:rPr>
        <w:br w:type="page"/>
      </w:r>
    </w:p>
    <w:p w14:paraId="1FB4F181" w14:textId="3573D15B" w:rsidR="0086239E" w:rsidRPr="002E2754" w:rsidRDefault="00E66AD3" w:rsidP="002E2754">
      <w:pPr>
        <w:pStyle w:val="Ttulo"/>
        <w:numPr>
          <w:ilvl w:val="0"/>
          <w:numId w:val="8"/>
        </w:numPr>
        <w:spacing w:before="0" w:after="0" w:line="240" w:lineRule="auto"/>
        <w:ind w:left="-284"/>
        <w:jc w:val="left"/>
        <w:rPr>
          <w:rFonts w:ascii="Arial" w:hAnsi="Arial" w:cs="Arial"/>
          <w:color w:val="00000A"/>
          <w:kern w:val="2"/>
          <w:sz w:val="20"/>
          <w:szCs w:val="20"/>
          <w:lang w:eastAsia="es-MX"/>
        </w:rPr>
      </w:pPr>
      <w:bookmarkStart w:id="7" w:name="_Toc14254705"/>
      <w:bookmarkStart w:id="8" w:name="_Toc19802274"/>
      <w:bookmarkStart w:id="9" w:name="_Toc423342898"/>
      <w:bookmarkStart w:id="10" w:name="_Toc423343046"/>
      <w:bookmarkStart w:id="11" w:name="_Toc423344530"/>
      <w:bookmarkStart w:id="12" w:name="_Toc423344553"/>
      <w:bookmarkStart w:id="13" w:name="_Toc524559176"/>
      <w:bookmarkEnd w:id="4"/>
      <w:r w:rsidRPr="002E2754">
        <w:rPr>
          <w:rFonts w:ascii="Arial" w:hAnsi="Arial" w:cs="Arial"/>
          <w:color w:val="00000A"/>
          <w:kern w:val="2"/>
          <w:sz w:val="20"/>
          <w:szCs w:val="20"/>
          <w:lang w:eastAsia="es-MX"/>
        </w:rPr>
        <w:lastRenderedPageBreak/>
        <w:t>Vista de implementación</w:t>
      </w:r>
      <w:bookmarkEnd w:id="7"/>
      <w:bookmarkEnd w:id="8"/>
    </w:p>
    <w:p w14:paraId="37335AB0" w14:textId="77777777" w:rsidR="00521CBB" w:rsidRPr="002E2754" w:rsidRDefault="00521CBB" w:rsidP="002E2754">
      <w:pPr>
        <w:spacing w:after="0" w:line="240" w:lineRule="auto"/>
        <w:rPr>
          <w:rFonts w:cs="Arial"/>
          <w:sz w:val="20"/>
          <w:szCs w:val="20"/>
          <w:lang w:eastAsia="es-MX"/>
        </w:rPr>
      </w:pPr>
    </w:p>
    <w:p w14:paraId="39F443FF" w14:textId="67C050B4" w:rsidR="001067B5" w:rsidRPr="002E2754" w:rsidRDefault="001067B5" w:rsidP="002E2754">
      <w:pPr>
        <w:pStyle w:val="Default"/>
        <w:rPr>
          <w:b/>
          <w:bCs/>
          <w:szCs w:val="20"/>
        </w:rPr>
      </w:pPr>
      <w:r w:rsidRPr="002E2754">
        <w:rPr>
          <w:b/>
          <w:bCs/>
          <w:szCs w:val="20"/>
        </w:rPr>
        <w:t>Diagrama de implementación</w:t>
      </w:r>
      <w:r w:rsidR="00EE3F8A" w:rsidRPr="002E2754">
        <w:rPr>
          <w:b/>
          <w:bCs/>
          <w:szCs w:val="20"/>
        </w:rPr>
        <w:t xml:space="preserve"> </w:t>
      </w:r>
    </w:p>
    <w:p w14:paraId="0232D27E" w14:textId="77777777" w:rsidR="00672E0B" w:rsidRPr="002E2754" w:rsidRDefault="00672E0B" w:rsidP="002E2754">
      <w:pPr>
        <w:spacing w:after="0" w:line="240" w:lineRule="auto"/>
        <w:jc w:val="both"/>
        <w:rPr>
          <w:rFonts w:cs="Arial"/>
          <w:sz w:val="20"/>
          <w:szCs w:val="20"/>
        </w:rPr>
      </w:pPr>
    </w:p>
    <w:p w14:paraId="18859797" w14:textId="69DDEACE" w:rsidR="00B12D6E" w:rsidRDefault="00270468" w:rsidP="002E2754">
      <w:pPr>
        <w:spacing w:after="0" w:line="240" w:lineRule="auto"/>
        <w:jc w:val="both"/>
        <w:rPr>
          <w:rFonts w:cs="Arial"/>
          <w:sz w:val="20"/>
          <w:szCs w:val="20"/>
        </w:rPr>
      </w:pPr>
      <w:r w:rsidRPr="002E2754">
        <w:rPr>
          <w:rFonts w:cs="Arial"/>
          <w:sz w:val="20"/>
          <w:szCs w:val="20"/>
        </w:rPr>
        <w:t xml:space="preserve">El siguiente diagrama de implementación contiene </w:t>
      </w:r>
      <w:r w:rsidR="00383B86" w:rsidRPr="002E2754">
        <w:rPr>
          <w:rFonts w:cs="Arial"/>
          <w:sz w:val="20"/>
          <w:szCs w:val="20"/>
        </w:rPr>
        <w:t>los componentes</w:t>
      </w:r>
      <w:r w:rsidRPr="002E2754">
        <w:rPr>
          <w:rFonts w:cs="Arial"/>
          <w:sz w:val="20"/>
          <w:szCs w:val="20"/>
        </w:rPr>
        <w:t xml:space="preserve"> involucrados </w:t>
      </w:r>
      <w:r w:rsidR="00597765" w:rsidRPr="002E2754">
        <w:rPr>
          <w:rFonts w:cs="Arial"/>
          <w:sz w:val="20"/>
          <w:szCs w:val="20"/>
        </w:rPr>
        <w:t xml:space="preserve">en la actualización de </w:t>
      </w:r>
      <w:r w:rsidR="005F4202" w:rsidRPr="002E2754">
        <w:rPr>
          <w:rFonts w:cs="Arial"/>
          <w:sz w:val="20"/>
          <w:szCs w:val="20"/>
        </w:rPr>
        <w:t xml:space="preserve">reglas </w:t>
      </w:r>
      <w:r w:rsidR="005B1BF4" w:rsidRPr="002E2754">
        <w:rPr>
          <w:rFonts w:cs="Arial"/>
          <w:sz w:val="20"/>
          <w:szCs w:val="20"/>
        </w:rPr>
        <w:t>y validaciones de</w:t>
      </w:r>
      <w:r w:rsidR="005F4202" w:rsidRPr="002E2754">
        <w:rPr>
          <w:rFonts w:cs="Arial"/>
          <w:sz w:val="20"/>
          <w:szCs w:val="20"/>
        </w:rPr>
        <w:t xml:space="preserve"> </w:t>
      </w:r>
      <w:r w:rsidR="003E34D9" w:rsidRPr="002E2754">
        <w:rPr>
          <w:rFonts w:cs="Arial"/>
          <w:sz w:val="20"/>
          <w:szCs w:val="20"/>
        </w:rPr>
        <w:t>seguimiento de recomendaciones</w:t>
      </w:r>
      <w:r w:rsidR="00597765" w:rsidRPr="002E2754">
        <w:rPr>
          <w:rFonts w:cs="Arial"/>
          <w:sz w:val="20"/>
          <w:szCs w:val="20"/>
        </w:rPr>
        <w:t xml:space="preserve"> del </w:t>
      </w:r>
      <w:r w:rsidR="004C45E2" w:rsidRPr="002E2754">
        <w:rPr>
          <w:rFonts w:cs="Arial"/>
          <w:sz w:val="20"/>
          <w:szCs w:val="20"/>
        </w:rPr>
        <w:t xml:space="preserve">Sistema de </w:t>
      </w:r>
      <w:r w:rsidR="00970187">
        <w:rPr>
          <w:rFonts w:cs="Arial"/>
          <w:sz w:val="20"/>
          <w:szCs w:val="20"/>
        </w:rPr>
        <w:t xml:space="preserve">Seguimiento a </w:t>
      </w:r>
      <w:r w:rsidR="004C45E2" w:rsidRPr="002E2754">
        <w:rPr>
          <w:rFonts w:cs="Arial"/>
          <w:sz w:val="20"/>
          <w:szCs w:val="20"/>
        </w:rPr>
        <w:t>Recomendaciones</w:t>
      </w:r>
      <w:r w:rsidR="005F4202" w:rsidRPr="002E2754">
        <w:rPr>
          <w:rFonts w:cs="Arial"/>
          <w:sz w:val="20"/>
          <w:szCs w:val="20"/>
        </w:rPr>
        <w:t>.</w:t>
      </w:r>
    </w:p>
    <w:p w14:paraId="777D3E70" w14:textId="77777777" w:rsidR="002E2754" w:rsidRPr="002E2754" w:rsidRDefault="002E2754" w:rsidP="002E2754">
      <w:pPr>
        <w:spacing w:after="0" w:line="240" w:lineRule="auto"/>
        <w:jc w:val="both"/>
        <w:rPr>
          <w:rFonts w:cs="Arial"/>
          <w:sz w:val="20"/>
          <w:szCs w:val="20"/>
        </w:rPr>
      </w:pPr>
    </w:p>
    <w:p w14:paraId="5C1179A0" w14:textId="3F674A8A" w:rsidR="00E2672B" w:rsidRPr="002E2754" w:rsidRDefault="006A01AB" w:rsidP="002E2754">
      <w:pPr>
        <w:spacing w:after="0" w:line="240" w:lineRule="auto"/>
        <w:jc w:val="center"/>
        <w:rPr>
          <w:rFonts w:cs="Arial"/>
          <w:sz w:val="20"/>
          <w:szCs w:val="20"/>
        </w:rPr>
      </w:pPr>
      <w:r w:rsidRPr="002E2754">
        <w:rPr>
          <w:rFonts w:cs="Arial"/>
          <w:noProof/>
          <w:sz w:val="20"/>
          <w:szCs w:val="20"/>
          <w:lang w:val="es-ES" w:eastAsia="es-ES"/>
        </w:rPr>
        <w:drawing>
          <wp:inline distT="0" distB="0" distL="0" distR="0" wp14:anchorId="543B81F9" wp14:editId="74CC20D0">
            <wp:extent cx="5610225" cy="4562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sidRPr="002E2754">
        <w:rPr>
          <w:rFonts w:cs="Arial"/>
          <w:b/>
          <w:bCs/>
          <w:sz w:val="20"/>
          <w:szCs w:val="20"/>
        </w:rPr>
        <w:t xml:space="preserve">Imagen </w:t>
      </w:r>
      <w:r w:rsidR="00E66AD3" w:rsidRPr="002E2754">
        <w:rPr>
          <w:rFonts w:cs="Arial"/>
          <w:b/>
          <w:bCs/>
          <w:sz w:val="20"/>
          <w:szCs w:val="20"/>
        </w:rPr>
        <w:t>3</w:t>
      </w:r>
      <w:r w:rsidRPr="002E2754">
        <w:rPr>
          <w:rFonts w:cs="Arial"/>
          <w:b/>
          <w:bCs/>
          <w:sz w:val="20"/>
          <w:szCs w:val="20"/>
        </w:rPr>
        <w:t>.1 Di</w:t>
      </w:r>
      <w:r w:rsidR="00C70293">
        <w:rPr>
          <w:rFonts w:cs="Arial"/>
          <w:b/>
          <w:bCs/>
          <w:sz w:val="20"/>
          <w:szCs w:val="20"/>
        </w:rPr>
        <w:t>agrama general de Seguimiento a</w:t>
      </w:r>
      <w:r w:rsidRPr="002E2754">
        <w:rPr>
          <w:rFonts w:cs="Arial"/>
          <w:b/>
          <w:bCs/>
          <w:sz w:val="20"/>
          <w:szCs w:val="20"/>
        </w:rPr>
        <w:t xml:space="preserve"> recomendaciones</w:t>
      </w:r>
    </w:p>
    <w:p w14:paraId="163F70A7" w14:textId="77777777" w:rsidR="007336B1" w:rsidRPr="002E2754" w:rsidRDefault="007336B1" w:rsidP="002E2754">
      <w:pPr>
        <w:spacing w:after="0" w:line="240" w:lineRule="auto"/>
        <w:rPr>
          <w:rFonts w:cs="Arial"/>
          <w:sz w:val="20"/>
          <w:szCs w:val="20"/>
        </w:rPr>
      </w:pPr>
    </w:p>
    <w:p w14:paraId="7029905E" w14:textId="77777777" w:rsidR="007336B1" w:rsidRPr="002E2754" w:rsidRDefault="007336B1" w:rsidP="002E2754">
      <w:pPr>
        <w:spacing w:after="0" w:line="240" w:lineRule="auto"/>
        <w:rPr>
          <w:rFonts w:cs="Arial"/>
          <w:sz w:val="20"/>
          <w:szCs w:val="20"/>
        </w:rPr>
      </w:pPr>
    </w:p>
    <w:p w14:paraId="27ABED84" w14:textId="5A55B4EA" w:rsidR="007336B1" w:rsidRDefault="007336B1" w:rsidP="002E2754">
      <w:pPr>
        <w:spacing w:after="0" w:line="240" w:lineRule="auto"/>
        <w:rPr>
          <w:rFonts w:cs="Arial"/>
          <w:sz w:val="20"/>
          <w:szCs w:val="20"/>
        </w:rPr>
      </w:pPr>
    </w:p>
    <w:p w14:paraId="250A63AE" w14:textId="61EAAE58" w:rsidR="002E2754" w:rsidRDefault="002E2754" w:rsidP="002E2754">
      <w:pPr>
        <w:spacing w:after="0" w:line="240" w:lineRule="auto"/>
        <w:rPr>
          <w:rFonts w:cs="Arial"/>
          <w:sz w:val="20"/>
          <w:szCs w:val="20"/>
        </w:rPr>
      </w:pPr>
    </w:p>
    <w:p w14:paraId="032F5AF0" w14:textId="0E512341" w:rsidR="002E2754" w:rsidRDefault="002E2754" w:rsidP="002E2754">
      <w:pPr>
        <w:spacing w:after="0" w:line="240" w:lineRule="auto"/>
        <w:rPr>
          <w:rFonts w:cs="Arial"/>
          <w:sz w:val="20"/>
          <w:szCs w:val="20"/>
        </w:rPr>
      </w:pPr>
    </w:p>
    <w:p w14:paraId="59C21F79" w14:textId="156BCAD1" w:rsidR="002E2754" w:rsidRDefault="002E2754" w:rsidP="002E2754">
      <w:pPr>
        <w:spacing w:after="0" w:line="240" w:lineRule="auto"/>
        <w:rPr>
          <w:rFonts w:cs="Arial"/>
          <w:sz w:val="20"/>
          <w:szCs w:val="20"/>
        </w:rPr>
      </w:pPr>
    </w:p>
    <w:p w14:paraId="6350830C" w14:textId="3B62A0C9" w:rsidR="002E2754" w:rsidRDefault="002E2754" w:rsidP="002E2754">
      <w:pPr>
        <w:spacing w:after="0" w:line="240" w:lineRule="auto"/>
        <w:rPr>
          <w:rFonts w:cs="Arial"/>
          <w:sz w:val="20"/>
          <w:szCs w:val="20"/>
        </w:rPr>
      </w:pPr>
    </w:p>
    <w:p w14:paraId="51BF2598" w14:textId="0E1F3D65" w:rsidR="002E2754" w:rsidRDefault="002E2754" w:rsidP="002E2754">
      <w:pPr>
        <w:spacing w:after="0" w:line="240" w:lineRule="auto"/>
        <w:rPr>
          <w:rFonts w:cs="Arial"/>
          <w:sz w:val="20"/>
          <w:szCs w:val="20"/>
        </w:rPr>
      </w:pPr>
    </w:p>
    <w:p w14:paraId="5F82F14E" w14:textId="733F01FC" w:rsidR="002E2754" w:rsidRDefault="002E2754" w:rsidP="002E2754">
      <w:pPr>
        <w:spacing w:after="0" w:line="240" w:lineRule="auto"/>
        <w:rPr>
          <w:rFonts w:cs="Arial"/>
          <w:sz w:val="20"/>
          <w:szCs w:val="20"/>
        </w:rPr>
      </w:pPr>
    </w:p>
    <w:p w14:paraId="533C0EC4" w14:textId="71ED7A72" w:rsidR="002E2754" w:rsidRDefault="002E2754" w:rsidP="002E2754">
      <w:pPr>
        <w:spacing w:after="0" w:line="240" w:lineRule="auto"/>
        <w:rPr>
          <w:rFonts w:cs="Arial"/>
          <w:sz w:val="20"/>
          <w:szCs w:val="20"/>
        </w:rPr>
      </w:pPr>
    </w:p>
    <w:p w14:paraId="3E7F5CDD" w14:textId="77777777" w:rsidR="00C70293" w:rsidRPr="002E2754" w:rsidRDefault="00C70293" w:rsidP="002E2754">
      <w:pPr>
        <w:spacing w:after="0" w:line="240" w:lineRule="auto"/>
        <w:rPr>
          <w:rFonts w:cs="Arial"/>
          <w:sz w:val="20"/>
          <w:szCs w:val="20"/>
        </w:rPr>
      </w:pPr>
    </w:p>
    <w:p w14:paraId="6AD7E4FA" w14:textId="6AEB85A1" w:rsidR="0069044B" w:rsidRDefault="0069044B" w:rsidP="002E2754">
      <w:pPr>
        <w:spacing w:after="0" w:line="240" w:lineRule="auto"/>
        <w:jc w:val="both"/>
        <w:rPr>
          <w:rFonts w:cs="Arial"/>
          <w:sz w:val="20"/>
          <w:szCs w:val="20"/>
        </w:rPr>
      </w:pPr>
      <w:r w:rsidRPr="002E2754">
        <w:rPr>
          <w:rFonts w:cs="Arial"/>
          <w:sz w:val="20"/>
          <w:szCs w:val="20"/>
        </w:rPr>
        <w:lastRenderedPageBreak/>
        <w:t xml:space="preserve">El siguiente diagrama de implementación contiene los componentes involucrados en la actualización de reglas y validaciones </w:t>
      </w:r>
      <w:r w:rsidR="00763505">
        <w:rPr>
          <w:rFonts w:cs="Arial"/>
          <w:sz w:val="20"/>
          <w:szCs w:val="20"/>
        </w:rPr>
        <w:t>para el</w:t>
      </w:r>
      <w:r w:rsidRPr="002E2754">
        <w:rPr>
          <w:rFonts w:cs="Arial"/>
          <w:sz w:val="20"/>
          <w:szCs w:val="20"/>
        </w:rPr>
        <w:t xml:space="preserve"> </w:t>
      </w:r>
      <w:r w:rsidR="00970187">
        <w:rPr>
          <w:rFonts w:cs="Arial"/>
          <w:sz w:val="20"/>
          <w:szCs w:val="20"/>
        </w:rPr>
        <w:t xml:space="preserve">Sistema de Seguimiento a </w:t>
      </w:r>
      <w:r w:rsidR="00685EE2" w:rsidRPr="002E2754">
        <w:rPr>
          <w:rFonts w:cs="Arial"/>
          <w:sz w:val="20"/>
          <w:szCs w:val="20"/>
        </w:rPr>
        <w:t>Recomendaciones</w:t>
      </w:r>
      <w:r w:rsidR="00634EE2">
        <w:rPr>
          <w:rFonts w:cs="Arial"/>
          <w:sz w:val="20"/>
          <w:szCs w:val="20"/>
        </w:rPr>
        <w:t>.</w:t>
      </w:r>
    </w:p>
    <w:p w14:paraId="7C4DDD3D" w14:textId="77777777" w:rsidR="002E2754" w:rsidRPr="00C70293" w:rsidRDefault="002E2754" w:rsidP="002E2754">
      <w:pPr>
        <w:spacing w:after="0" w:line="240" w:lineRule="auto"/>
        <w:jc w:val="both"/>
        <w:rPr>
          <w:rFonts w:cs="Arial"/>
          <w:sz w:val="16"/>
          <w:szCs w:val="20"/>
        </w:rPr>
      </w:pPr>
    </w:p>
    <w:p w14:paraId="3D6AAE9E" w14:textId="4CBF57DC" w:rsidR="0069044B" w:rsidRPr="002E2754" w:rsidRDefault="0092595B" w:rsidP="002E2754">
      <w:pPr>
        <w:spacing w:after="0" w:line="240" w:lineRule="auto"/>
        <w:jc w:val="both"/>
        <w:rPr>
          <w:rFonts w:cs="Arial"/>
          <w:sz w:val="20"/>
          <w:szCs w:val="20"/>
        </w:rPr>
      </w:pPr>
      <w:r w:rsidRPr="002E2754">
        <w:rPr>
          <w:rFonts w:cs="Arial"/>
          <w:noProof/>
          <w:sz w:val="20"/>
          <w:szCs w:val="20"/>
          <w:lang w:val="es-ES" w:eastAsia="es-ES"/>
        </w:rPr>
        <w:drawing>
          <wp:inline distT="0" distB="0" distL="0" distR="0" wp14:anchorId="3BDBE187" wp14:editId="57F6CECD">
            <wp:extent cx="5324475" cy="48453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975" cy="4851278"/>
                    </a:xfrm>
                    <a:prstGeom prst="rect">
                      <a:avLst/>
                    </a:prstGeom>
                    <a:noFill/>
                    <a:ln>
                      <a:noFill/>
                    </a:ln>
                  </pic:spPr>
                </pic:pic>
              </a:graphicData>
            </a:graphic>
          </wp:inline>
        </w:drawing>
      </w:r>
    </w:p>
    <w:p w14:paraId="32FEA72F" w14:textId="0CD56618" w:rsidR="0069044B" w:rsidRPr="002E2754" w:rsidRDefault="0069044B" w:rsidP="002E2754">
      <w:pPr>
        <w:spacing w:after="0" w:line="240" w:lineRule="auto"/>
        <w:jc w:val="center"/>
        <w:rPr>
          <w:rFonts w:cs="Arial"/>
          <w:b/>
          <w:bCs/>
          <w:sz w:val="20"/>
          <w:szCs w:val="20"/>
        </w:rPr>
      </w:pPr>
      <w:r w:rsidRPr="002E2754">
        <w:rPr>
          <w:rFonts w:cs="Arial"/>
          <w:b/>
          <w:bCs/>
          <w:sz w:val="20"/>
          <w:szCs w:val="20"/>
        </w:rPr>
        <w:t xml:space="preserve">Imagen </w:t>
      </w:r>
      <w:r w:rsidR="00E66AD3" w:rsidRPr="002E2754">
        <w:rPr>
          <w:rFonts w:cs="Arial"/>
          <w:b/>
          <w:bCs/>
          <w:sz w:val="20"/>
          <w:szCs w:val="20"/>
        </w:rPr>
        <w:t>3</w:t>
      </w:r>
      <w:r w:rsidRPr="002E2754">
        <w:rPr>
          <w:rFonts w:cs="Arial"/>
          <w:b/>
          <w:bCs/>
          <w:sz w:val="20"/>
          <w:szCs w:val="20"/>
        </w:rPr>
        <w:t xml:space="preserve">.2 Diagrama general de componentes </w:t>
      </w:r>
      <w:r w:rsidR="00763505">
        <w:rPr>
          <w:rFonts w:cs="Arial"/>
          <w:b/>
          <w:bCs/>
          <w:sz w:val="20"/>
          <w:szCs w:val="20"/>
        </w:rPr>
        <w:t>del Sistema</w:t>
      </w:r>
      <w:r w:rsidR="00C70293">
        <w:rPr>
          <w:rFonts w:cs="Arial"/>
          <w:b/>
          <w:bCs/>
          <w:sz w:val="20"/>
          <w:szCs w:val="20"/>
        </w:rPr>
        <w:t xml:space="preserve"> de Seguimiento a</w:t>
      </w:r>
      <w:r w:rsidR="00763505">
        <w:rPr>
          <w:rFonts w:cs="Arial"/>
          <w:b/>
          <w:bCs/>
          <w:sz w:val="20"/>
          <w:szCs w:val="20"/>
        </w:rPr>
        <w:t xml:space="preserve"> Recomendaciones</w:t>
      </w:r>
      <w:r w:rsidR="00634EE2">
        <w:rPr>
          <w:rFonts w:cs="Arial"/>
          <w:b/>
          <w:bCs/>
          <w:sz w:val="20"/>
          <w:szCs w:val="20"/>
        </w:rPr>
        <w:t>.</w:t>
      </w:r>
    </w:p>
    <w:p w14:paraId="4AF31776" w14:textId="7397647D" w:rsidR="0069044B" w:rsidRDefault="0069044B" w:rsidP="002E2754">
      <w:pPr>
        <w:spacing w:after="0" w:line="240" w:lineRule="auto"/>
        <w:jc w:val="center"/>
        <w:rPr>
          <w:rFonts w:cs="Arial"/>
          <w:sz w:val="20"/>
          <w:szCs w:val="20"/>
        </w:rPr>
      </w:pPr>
    </w:p>
    <w:p w14:paraId="0C4D5D46" w14:textId="0290D257" w:rsidR="00090CDA" w:rsidRPr="00990402" w:rsidRDefault="00090CDA" w:rsidP="00090CDA">
      <w:pPr>
        <w:spacing w:after="0" w:line="240" w:lineRule="auto"/>
        <w:jc w:val="both"/>
        <w:rPr>
          <w:bCs/>
          <w:color w:val="000000"/>
          <w:sz w:val="20"/>
          <w:szCs w:val="20"/>
        </w:rPr>
      </w:pPr>
      <w:r>
        <w:rPr>
          <w:bCs/>
          <w:color w:val="000000"/>
          <w:sz w:val="20"/>
          <w:szCs w:val="20"/>
        </w:rPr>
        <w:t>Las</w:t>
      </w:r>
      <w:r w:rsidRPr="00990402">
        <w:rPr>
          <w:bCs/>
          <w:color w:val="000000"/>
          <w:sz w:val="20"/>
          <w:szCs w:val="20"/>
        </w:rPr>
        <w:t xml:space="preserve"> características mínimas recomendadas para la preparación del servidor donde se instalar</w:t>
      </w:r>
      <w:r>
        <w:rPr>
          <w:bCs/>
          <w:color w:val="000000"/>
          <w:sz w:val="20"/>
          <w:szCs w:val="20"/>
        </w:rPr>
        <w:t xml:space="preserve">á el </w:t>
      </w:r>
      <w:r w:rsidR="00C44D33">
        <w:rPr>
          <w:bCs/>
          <w:color w:val="000000"/>
          <w:sz w:val="20"/>
          <w:szCs w:val="20"/>
        </w:rPr>
        <w:t xml:space="preserve">Sistema </w:t>
      </w:r>
      <w:r w:rsidR="009852A7">
        <w:rPr>
          <w:bCs/>
          <w:color w:val="000000"/>
          <w:sz w:val="20"/>
          <w:szCs w:val="20"/>
        </w:rPr>
        <w:t>a</w:t>
      </w:r>
      <w:r w:rsidR="00C44D33">
        <w:rPr>
          <w:bCs/>
          <w:color w:val="000000"/>
          <w:sz w:val="20"/>
          <w:szCs w:val="20"/>
        </w:rPr>
        <w:t xml:space="preserve"> Recomendaciones</w:t>
      </w:r>
      <w:r>
        <w:rPr>
          <w:bCs/>
          <w:color w:val="000000"/>
          <w:sz w:val="20"/>
          <w:szCs w:val="20"/>
        </w:rPr>
        <w:t xml:space="preserve"> se listan abajo.</w:t>
      </w:r>
    </w:p>
    <w:p w14:paraId="0EFFED19" w14:textId="77777777" w:rsidR="00090CDA" w:rsidRPr="00990402" w:rsidRDefault="00090CDA" w:rsidP="00090CDA">
      <w:pPr>
        <w:spacing w:after="0" w:line="240" w:lineRule="auto"/>
        <w:rPr>
          <w:bCs/>
          <w:color w:val="000000"/>
          <w:sz w:val="20"/>
          <w:szCs w:val="20"/>
        </w:rPr>
      </w:pPr>
    </w:p>
    <w:tbl>
      <w:tblPr>
        <w:tblW w:w="5000" w:type="pct"/>
        <w:tblLook w:val="04A0" w:firstRow="1" w:lastRow="0" w:firstColumn="1" w:lastColumn="0" w:noHBand="0" w:noVBand="1"/>
      </w:tblPr>
      <w:tblGrid>
        <w:gridCol w:w="3115"/>
        <w:gridCol w:w="5713"/>
      </w:tblGrid>
      <w:tr w:rsidR="00090CDA" w:rsidRPr="00990402" w14:paraId="6B5F50B9" w14:textId="77777777" w:rsidTr="00212D8C">
        <w:tc>
          <w:tcPr>
            <w:tcW w:w="5000" w:type="pct"/>
            <w:gridSpan w:val="2"/>
            <w:tcBorders>
              <w:top w:val="single" w:sz="4" w:space="0" w:color="000000"/>
              <w:left w:val="single" w:sz="4" w:space="0" w:color="000000"/>
              <w:bottom w:val="single" w:sz="4" w:space="0" w:color="000000"/>
              <w:right w:val="single" w:sz="4" w:space="0" w:color="auto"/>
            </w:tcBorders>
            <w:shd w:val="clear" w:color="auto" w:fill="D9D9D9"/>
          </w:tcPr>
          <w:p w14:paraId="0B378112" w14:textId="1C70D617" w:rsidR="00090CDA" w:rsidRPr="00990402" w:rsidRDefault="00C44D33" w:rsidP="009852A7">
            <w:pPr>
              <w:pStyle w:val="Textoindependiente"/>
              <w:tabs>
                <w:tab w:val="left" w:pos="4020"/>
                <w:tab w:val="center" w:pos="4306"/>
              </w:tabs>
              <w:spacing w:after="0" w:line="240" w:lineRule="auto"/>
              <w:jc w:val="center"/>
              <w:rPr>
                <w:b/>
                <w:bCs/>
                <w:sz w:val="20"/>
                <w:szCs w:val="20"/>
              </w:rPr>
            </w:pPr>
            <w:r>
              <w:rPr>
                <w:b/>
                <w:bCs/>
                <w:sz w:val="20"/>
                <w:szCs w:val="20"/>
              </w:rPr>
              <w:t xml:space="preserve">Seguimiento </w:t>
            </w:r>
            <w:r w:rsidR="009852A7">
              <w:rPr>
                <w:b/>
                <w:bCs/>
                <w:sz w:val="20"/>
                <w:szCs w:val="20"/>
              </w:rPr>
              <w:t>a</w:t>
            </w:r>
            <w:r>
              <w:rPr>
                <w:b/>
                <w:bCs/>
                <w:sz w:val="20"/>
                <w:szCs w:val="20"/>
              </w:rPr>
              <w:t xml:space="preserve"> Recomendaciones</w:t>
            </w:r>
          </w:p>
        </w:tc>
      </w:tr>
      <w:tr w:rsidR="00090CDA" w:rsidRPr="00990402" w14:paraId="2340DFA8" w14:textId="77777777" w:rsidTr="00212D8C">
        <w:tc>
          <w:tcPr>
            <w:tcW w:w="1764" w:type="pct"/>
            <w:tcBorders>
              <w:top w:val="single" w:sz="4" w:space="0" w:color="000000"/>
              <w:left w:val="single" w:sz="4" w:space="0" w:color="000000"/>
              <w:bottom w:val="single" w:sz="4" w:space="0" w:color="000000"/>
              <w:right w:val="nil"/>
            </w:tcBorders>
            <w:shd w:val="clear" w:color="auto" w:fill="D9D9D9"/>
            <w:hideMark/>
          </w:tcPr>
          <w:p w14:paraId="42A8CA75" w14:textId="77777777" w:rsidR="00090CDA" w:rsidRPr="00990402" w:rsidRDefault="00090CDA" w:rsidP="00212D8C">
            <w:pPr>
              <w:pStyle w:val="Textoindependiente"/>
              <w:spacing w:after="0" w:line="240" w:lineRule="auto"/>
              <w:jc w:val="center"/>
              <w:rPr>
                <w:b/>
                <w:bCs/>
                <w:sz w:val="20"/>
                <w:szCs w:val="20"/>
              </w:rPr>
            </w:pPr>
            <w:r w:rsidRPr="00990402">
              <w:rPr>
                <w:b/>
                <w:bCs/>
                <w:sz w:val="20"/>
                <w:szCs w:val="20"/>
              </w:rPr>
              <w:t>Características técnicas servidor de aplicaciones web</w:t>
            </w:r>
          </w:p>
        </w:tc>
        <w:tc>
          <w:tcPr>
            <w:tcW w:w="3236" w:type="pct"/>
            <w:tcBorders>
              <w:top w:val="single" w:sz="4" w:space="0" w:color="000000"/>
              <w:left w:val="single" w:sz="4" w:space="0" w:color="000000"/>
              <w:bottom w:val="single" w:sz="4" w:space="0" w:color="000000"/>
              <w:right w:val="single" w:sz="4" w:space="0" w:color="auto"/>
            </w:tcBorders>
            <w:shd w:val="clear" w:color="auto" w:fill="D9D9D9"/>
            <w:hideMark/>
          </w:tcPr>
          <w:p w14:paraId="606BD114" w14:textId="77777777" w:rsidR="00090CDA" w:rsidRPr="00990402" w:rsidRDefault="00090CDA" w:rsidP="00212D8C">
            <w:pPr>
              <w:pStyle w:val="Textoindependiente"/>
              <w:spacing w:after="0" w:line="240" w:lineRule="auto"/>
              <w:jc w:val="center"/>
              <w:rPr>
                <w:b/>
                <w:bCs/>
                <w:sz w:val="20"/>
                <w:szCs w:val="20"/>
              </w:rPr>
            </w:pPr>
            <w:r w:rsidRPr="00990402">
              <w:rPr>
                <w:b/>
                <w:bCs/>
                <w:sz w:val="20"/>
                <w:szCs w:val="20"/>
              </w:rPr>
              <w:t xml:space="preserve">Descripción   </w:t>
            </w:r>
          </w:p>
        </w:tc>
      </w:tr>
      <w:tr w:rsidR="00090CDA" w:rsidRPr="00990402" w14:paraId="121E0746" w14:textId="77777777" w:rsidTr="000918AA">
        <w:trPr>
          <w:trHeight w:val="285"/>
        </w:trPr>
        <w:tc>
          <w:tcPr>
            <w:tcW w:w="1764" w:type="pct"/>
            <w:tcBorders>
              <w:top w:val="single" w:sz="4" w:space="0" w:color="000000"/>
              <w:left w:val="single" w:sz="4" w:space="0" w:color="000000"/>
              <w:bottom w:val="single" w:sz="4" w:space="0" w:color="000000"/>
              <w:right w:val="nil"/>
            </w:tcBorders>
          </w:tcPr>
          <w:p w14:paraId="0AD0FF62"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 xml:space="preserve">Contiene </w:t>
            </w:r>
          </w:p>
        </w:tc>
        <w:tc>
          <w:tcPr>
            <w:tcW w:w="3236" w:type="pct"/>
            <w:tcBorders>
              <w:top w:val="single" w:sz="4" w:space="0" w:color="000000"/>
              <w:left w:val="single" w:sz="4" w:space="0" w:color="000000"/>
              <w:bottom w:val="single" w:sz="4" w:space="0" w:color="000000"/>
              <w:right w:val="single" w:sz="4" w:space="0" w:color="auto"/>
            </w:tcBorders>
          </w:tcPr>
          <w:p w14:paraId="0EE213CB" w14:textId="33CF8F10" w:rsidR="00090CDA" w:rsidRPr="00990402" w:rsidRDefault="00090CDA" w:rsidP="009852A7">
            <w:pPr>
              <w:pStyle w:val="Textoindependiente"/>
              <w:spacing w:after="0" w:line="240" w:lineRule="auto"/>
              <w:jc w:val="both"/>
              <w:rPr>
                <w:sz w:val="20"/>
                <w:szCs w:val="20"/>
              </w:rPr>
            </w:pPr>
            <w:r>
              <w:rPr>
                <w:sz w:val="20"/>
                <w:szCs w:val="20"/>
              </w:rPr>
              <w:t xml:space="preserve">Servidor web </w:t>
            </w:r>
            <w:r w:rsidR="000918AA">
              <w:rPr>
                <w:sz w:val="20"/>
                <w:szCs w:val="20"/>
              </w:rPr>
              <w:t xml:space="preserve">el Sistema </w:t>
            </w:r>
            <w:r w:rsidR="009852A7">
              <w:rPr>
                <w:sz w:val="20"/>
                <w:szCs w:val="20"/>
              </w:rPr>
              <w:t>a</w:t>
            </w:r>
            <w:r w:rsidR="000918AA">
              <w:rPr>
                <w:sz w:val="20"/>
                <w:szCs w:val="20"/>
              </w:rPr>
              <w:t xml:space="preserve"> Recomendaciones</w:t>
            </w:r>
            <w:r w:rsidR="0093294D">
              <w:rPr>
                <w:sz w:val="20"/>
                <w:szCs w:val="20"/>
              </w:rPr>
              <w:t>.</w:t>
            </w:r>
          </w:p>
        </w:tc>
      </w:tr>
      <w:tr w:rsidR="00090CDA" w:rsidRPr="00930506" w14:paraId="20C7458E" w14:textId="77777777" w:rsidTr="00212D8C">
        <w:tc>
          <w:tcPr>
            <w:tcW w:w="1764" w:type="pct"/>
            <w:tcBorders>
              <w:top w:val="single" w:sz="4" w:space="0" w:color="000000"/>
              <w:left w:val="single" w:sz="4" w:space="0" w:color="000000"/>
              <w:bottom w:val="single" w:sz="4" w:space="0" w:color="000000"/>
              <w:right w:val="nil"/>
            </w:tcBorders>
            <w:hideMark/>
          </w:tcPr>
          <w:p w14:paraId="2509C892" w14:textId="77777777" w:rsidR="00090CDA" w:rsidRPr="00990402" w:rsidRDefault="00090CDA" w:rsidP="00212D8C">
            <w:pPr>
              <w:pStyle w:val="Textoindependiente"/>
              <w:spacing w:after="0" w:line="240" w:lineRule="auto"/>
              <w:jc w:val="both"/>
              <w:rPr>
                <w:sz w:val="20"/>
                <w:szCs w:val="20"/>
              </w:rPr>
            </w:pPr>
            <w:r w:rsidRPr="00990402">
              <w:rPr>
                <w:b/>
                <w:bCs/>
                <w:sz w:val="20"/>
                <w:szCs w:val="20"/>
              </w:rPr>
              <w:t>Sistema operativo</w:t>
            </w:r>
          </w:p>
        </w:tc>
        <w:tc>
          <w:tcPr>
            <w:tcW w:w="3236" w:type="pct"/>
            <w:tcBorders>
              <w:top w:val="single" w:sz="4" w:space="0" w:color="000000"/>
              <w:left w:val="single" w:sz="4" w:space="0" w:color="000000"/>
              <w:bottom w:val="single" w:sz="4" w:space="0" w:color="000000"/>
              <w:right w:val="single" w:sz="4" w:space="0" w:color="auto"/>
            </w:tcBorders>
            <w:hideMark/>
          </w:tcPr>
          <w:p w14:paraId="03604F1A" w14:textId="4DC011C5" w:rsidR="00090CDA" w:rsidRPr="00990402" w:rsidRDefault="00090CDA" w:rsidP="0093294D">
            <w:pPr>
              <w:pStyle w:val="Textoindependiente"/>
              <w:spacing w:after="0" w:line="240" w:lineRule="auto"/>
              <w:jc w:val="both"/>
              <w:rPr>
                <w:sz w:val="20"/>
                <w:szCs w:val="20"/>
                <w:lang w:val="en-US"/>
              </w:rPr>
            </w:pPr>
            <w:r w:rsidRPr="00990402">
              <w:rPr>
                <w:sz w:val="20"/>
                <w:szCs w:val="20"/>
                <w:lang w:val="en-US"/>
              </w:rPr>
              <w:t>Windows Server 20</w:t>
            </w:r>
            <w:r w:rsidR="0093294D">
              <w:rPr>
                <w:sz w:val="20"/>
                <w:szCs w:val="20"/>
                <w:lang w:val="en-US"/>
              </w:rPr>
              <w:t>08</w:t>
            </w:r>
            <w:r w:rsidRPr="00990402">
              <w:rPr>
                <w:sz w:val="20"/>
                <w:szCs w:val="20"/>
                <w:lang w:val="en-US"/>
              </w:rPr>
              <w:t xml:space="preserve"> </w:t>
            </w:r>
            <w:r w:rsidR="0093294D">
              <w:rPr>
                <w:sz w:val="20"/>
                <w:szCs w:val="20"/>
                <w:lang w:val="en-US"/>
              </w:rPr>
              <w:t>Enterprise Edition SP 2</w:t>
            </w:r>
            <w:r>
              <w:rPr>
                <w:sz w:val="20"/>
                <w:szCs w:val="20"/>
                <w:lang w:val="en-US"/>
              </w:rPr>
              <w:t>, 64 bit</w:t>
            </w:r>
          </w:p>
        </w:tc>
      </w:tr>
      <w:tr w:rsidR="00090CDA" w:rsidRPr="00990402" w14:paraId="388F75FA" w14:textId="77777777" w:rsidTr="00212D8C">
        <w:tc>
          <w:tcPr>
            <w:tcW w:w="1764" w:type="pct"/>
            <w:tcBorders>
              <w:top w:val="single" w:sz="4" w:space="0" w:color="000000"/>
              <w:left w:val="single" w:sz="4" w:space="0" w:color="000000"/>
              <w:bottom w:val="single" w:sz="4" w:space="0" w:color="000000"/>
              <w:right w:val="nil"/>
            </w:tcBorders>
          </w:tcPr>
          <w:p w14:paraId="17C41967"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Procesador</w:t>
            </w:r>
          </w:p>
        </w:tc>
        <w:tc>
          <w:tcPr>
            <w:tcW w:w="3236" w:type="pct"/>
            <w:tcBorders>
              <w:top w:val="single" w:sz="4" w:space="0" w:color="000000"/>
              <w:left w:val="single" w:sz="4" w:space="0" w:color="000000"/>
              <w:bottom w:val="single" w:sz="4" w:space="0" w:color="000000"/>
              <w:right w:val="single" w:sz="4" w:space="0" w:color="auto"/>
            </w:tcBorders>
          </w:tcPr>
          <w:p w14:paraId="590F3C77" w14:textId="6807A0C8" w:rsidR="00090CDA" w:rsidRPr="00990402" w:rsidRDefault="001801B5" w:rsidP="001801B5">
            <w:pPr>
              <w:pStyle w:val="Textoindependiente"/>
              <w:spacing w:after="0" w:line="240" w:lineRule="auto"/>
              <w:jc w:val="both"/>
              <w:rPr>
                <w:sz w:val="20"/>
                <w:szCs w:val="20"/>
              </w:rPr>
            </w:pPr>
            <w:r>
              <w:rPr>
                <w:sz w:val="20"/>
                <w:szCs w:val="20"/>
                <w:lang w:val="es-ES"/>
              </w:rPr>
              <w:t>4</w:t>
            </w:r>
            <w:r w:rsidR="0093294D">
              <w:rPr>
                <w:sz w:val="20"/>
                <w:szCs w:val="20"/>
                <w:lang w:val="es-ES"/>
              </w:rPr>
              <w:t xml:space="preserve"> proces</w:t>
            </w:r>
            <w:r w:rsidR="00090CDA">
              <w:rPr>
                <w:sz w:val="20"/>
                <w:szCs w:val="20"/>
                <w:lang w:val="es-ES"/>
              </w:rPr>
              <w:t>adores Intel Xeon CPU E5-2643 @ 3.</w:t>
            </w:r>
            <w:r>
              <w:rPr>
                <w:sz w:val="20"/>
                <w:szCs w:val="20"/>
                <w:lang w:val="es-ES"/>
              </w:rPr>
              <w:t>4</w:t>
            </w:r>
            <w:r w:rsidR="00090CDA">
              <w:rPr>
                <w:sz w:val="20"/>
                <w:szCs w:val="20"/>
                <w:lang w:val="es-ES"/>
              </w:rPr>
              <w:t>0 GHz</w:t>
            </w:r>
          </w:p>
        </w:tc>
      </w:tr>
      <w:tr w:rsidR="00090CDA" w:rsidRPr="00990402" w14:paraId="70B1653C" w14:textId="77777777" w:rsidTr="00212D8C">
        <w:tc>
          <w:tcPr>
            <w:tcW w:w="1764" w:type="pct"/>
            <w:tcBorders>
              <w:top w:val="single" w:sz="4" w:space="0" w:color="000000"/>
              <w:left w:val="single" w:sz="4" w:space="0" w:color="000000"/>
              <w:bottom w:val="single" w:sz="4" w:space="0" w:color="000000"/>
              <w:right w:val="nil"/>
            </w:tcBorders>
          </w:tcPr>
          <w:p w14:paraId="72ADBC01"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RAM</w:t>
            </w:r>
          </w:p>
        </w:tc>
        <w:tc>
          <w:tcPr>
            <w:tcW w:w="3236" w:type="pct"/>
            <w:tcBorders>
              <w:top w:val="single" w:sz="4" w:space="0" w:color="000000"/>
              <w:left w:val="single" w:sz="4" w:space="0" w:color="000000"/>
              <w:bottom w:val="single" w:sz="4" w:space="0" w:color="000000"/>
              <w:right w:val="single" w:sz="4" w:space="0" w:color="auto"/>
            </w:tcBorders>
          </w:tcPr>
          <w:p w14:paraId="0E125772" w14:textId="68DF476A" w:rsidR="00090CDA" w:rsidRPr="00990402" w:rsidRDefault="001801B5" w:rsidP="00212D8C">
            <w:pPr>
              <w:pStyle w:val="Textoindependiente"/>
              <w:spacing w:after="0" w:line="240" w:lineRule="auto"/>
              <w:jc w:val="both"/>
              <w:rPr>
                <w:sz w:val="20"/>
                <w:szCs w:val="20"/>
              </w:rPr>
            </w:pPr>
            <w:r>
              <w:rPr>
                <w:sz w:val="20"/>
                <w:szCs w:val="20"/>
              </w:rPr>
              <w:t>12.1</w:t>
            </w:r>
            <w:r w:rsidR="00090CDA">
              <w:rPr>
                <w:sz w:val="20"/>
                <w:szCs w:val="20"/>
              </w:rPr>
              <w:t xml:space="preserve"> GB</w:t>
            </w:r>
          </w:p>
        </w:tc>
      </w:tr>
      <w:tr w:rsidR="00090CDA" w:rsidRPr="00990402" w14:paraId="57199366" w14:textId="77777777" w:rsidTr="00212D8C">
        <w:tc>
          <w:tcPr>
            <w:tcW w:w="1764" w:type="pct"/>
            <w:tcBorders>
              <w:top w:val="single" w:sz="4" w:space="0" w:color="000000"/>
              <w:left w:val="single" w:sz="4" w:space="0" w:color="000000"/>
              <w:bottom w:val="single" w:sz="4" w:space="0" w:color="000000"/>
              <w:right w:val="nil"/>
            </w:tcBorders>
          </w:tcPr>
          <w:p w14:paraId="6085B12C"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Disco duro</w:t>
            </w:r>
          </w:p>
        </w:tc>
        <w:tc>
          <w:tcPr>
            <w:tcW w:w="3236" w:type="pct"/>
            <w:tcBorders>
              <w:top w:val="single" w:sz="4" w:space="0" w:color="000000"/>
              <w:left w:val="single" w:sz="4" w:space="0" w:color="000000"/>
              <w:bottom w:val="single" w:sz="4" w:space="0" w:color="000000"/>
              <w:right w:val="single" w:sz="4" w:space="0" w:color="auto"/>
            </w:tcBorders>
          </w:tcPr>
          <w:p w14:paraId="03EAC0ED" w14:textId="69CA151D" w:rsidR="00090CDA" w:rsidRDefault="00090CDA" w:rsidP="00212D8C">
            <w:pPr>
              <w:pStyle w:val="Textoindependiente"/>
              <w:widowControl/>
              <w:suppressAutoHyphens/>
              <w:spacing w:after="0" w:line="240" w:lineRule="auto"/>
              <w:jc w:val="both"/>
              <w:rPr>
                <w:sz w:val="20"/>
                <w:szCs w:val="20"/>
              </w:rPr>
            </w:pPr>
            <w:r>
              <w:rPr>
                <w:sz w:val="20"/>
                <w:szCs w:val="20"/>
              </w:rPr>
              <w:t xml:space="preserve">C: </w:t>
            </w:r>
            <w:r w:rsidR="001801B5">
              <w:rPr>
                <w:sz w:val="20"/>
                <w:szCs w:val="20"/>
              </w:rPr>
              <w:t>99.6</w:t>
            </w:r>
            <w:r>
              <w:rPr>
                <w:sz w:val="20"/>
                <w:szCs w:val="20"/>
              </w:rPr>
              <w:t xml:space="preserve"> GB / </w:t>
            </w:r>
            <w:r w:rsidR="001801B5">
              <w:rPr>
                <w:sz w:val="20"/>
                <w:szCs w:val="20"/>
              </w:rPr>
              <w:t>26.8</w:t>
            </w:r>
            <w:r>
              <w:rPr>
                <w:sz w:val="20"/>
                <w:szCs w:val="20"/>
              </w:rPr>
              <w:t xml:space="preserve"> GB libres</w:t>
            </w:r>
          </w:p>
          <w:p w14:paraId="4626BC7B" w14:textId="4F781C26" w:rsidR="00090CDA" w:rsidRPr="00990402" w:rsidRDefault="00090CDA" w:rsidP="001801B5">
            <w:pPr>
              <w:pStyle w:val="Textoindependiente"/>
              <w:widowControl/>
              <w:suppressAutoHyphens/>
              <w:spacing w:after="0" w:line="240" w:lineRule="auto"/>
              <w:jc w:val="both"/>
              <w:rPr>
                <w:sz w:val="20"/>
                <w:szCs w:val="20"/>
              </w:rPr>
            </w:pPr>
            <w:r>
              <w:rPr>
                <w:sz w:val="20"/>
                <w:szCs w:val="20"/>
              </w:rPr>
              <w:t xml:space="preserve">D: </w:t>
            </w:r>
            <w:r w:rsidR="001801B5">
              <w:rPr>
                <w:sz w:val="20"/>
                <w:szCs w:val="20"/>
              </w:rPr>
              <w:t>736 GB</w:t>
            </w:r>
            <w:r>
              <w:rPr>
                <w:sz w:val="20"/>
                <w:szCs w:val="20"/>
              </w:rPr>
              <w:t xml:space="preserve"> / </w:t>
            </w:r>
            <w:r w:rsidR="00EF7972">
              <w:rPr>
                <w:sz w:val="20"/>
                <w:szCs w:val="20"/>
              </w:rPr>
              <w:t>345 G</w:t>
            </w:r>
            <w:r>
              <w:rPr>
                <w:sz w:val="20"/>
                <w:szCs w:val="20"/>
              </w:rPr>
              <w:t>B libres</w:t>
            </w:r>
          </w:p>
        </w:tc>
      </w:tr>
    </w:tbl>
    <w:p w14:paraId="0B388C4C" w14:textId="77777777" w:rsidR="00090CDA" w:rsidRPr="00990402" w:rsidRDefault="00090CDA" w:rsidP="00090CDA">
      <w:pPr>
        <w:spacing w:after="0" w:line="240" w:lineRule="auto"/>
        <w:jc w:val="center"/>
        <w:rPr>
          <w:b/>
          <w:color w:val="000000"/>
          <w:sz w:val="20"/>
          <w:szCs w:val="20"/>
        </w:rPr>
      </w:pPr>
    </w:p>
    <w:p w14:paraId="136AE3BA" w14:textId="62FBFDEB" w:rsidR="00090CDA" w:rsidRDefault="00090CDA" w:rsidP="00090CDA">
      <w:pPr>
        <w:spacing w:after="0" w:line="240" w:lineRule="auto"/>
        <w:jc w:val="both"/>
        <w:rPr>
          <w:sz w:val="20"/>
          <w:szCs w:val="20"/>
        </w:rPr>
      </w:pPr>
      <w:r w:rsidRPr="00990402">
        <w:rPr>
          <w:sz w:val="20"/>
          <w:szCs w:val="20"/>
        </w:rPr>
        <w:lastRenderedPageBreak/>
        <w:t xml:space="preserve">A continuación, se describen las características técnicas del servidor de base de datos que </w:t>
      </w:r>
      <w:r>
        <w:rPr>
          <w:sz w:val="20"/>
          <w:szCs w:val="20"/>
        </w:rPr>
        <w:t>albergar</w:t>
      </w:r>
      <w:r w:rsidR="009073D6">
        <w:rPr>
          <w:sz w:val="20"/>
          <w:szCs w:val="20"/>
        </w:rPr>
        <w:t>á</w:t>
      </w:r>
      <w:r>
        <w:rPr>
          <w:sz w:val="20"/>
          <w:szCs w:val="20"/>
        </w:rPr>
        <w:t xml:space="preserve"> </w:t>
      </w:r>
      <w:r w:rsidRPr="00990402">
        <w:rPr>
          <w:sz w:val="20"/>
          <w:szCs w:val="20"/>
        </w:rPr>
        <w:t xml:space="preserve">la base de datos </w:t>
      </w:r>
      <w:r>
        <w:rPr>
          <w:sz w:val="20"/>
          <w:szCs w:val="20"/>
        </w:rPr>
        <w:t xml:space="preserve">del Sistema </w:t>
      </w:r>
      <w:r w:rsidR="00C70293" w:rsidRPr="00C70293">
        <w:rPr>
          <w:sz w:val="20"/>
          <w:szCs w:val="20"/>
        </w:rPr>
        <w:t>Seguimiento a Recomendaciones</w:t>
      </w:r>
    </w:p>
    <w:p w14:paraId="06AF1F2E" w14:textId="77777777" w:rsidR="00090CDA" w:rsidRPr="00990402" w:rsidRDefault="00090CDA" w:rsidP="00090CDA">
      <w:pPr>
        <w:spacing w:after="0" w:line="240" w:lineRule="auto"/>
        <w:rPr>
          <w:sz w:val="20"/>
          <w:szCs w:val="20"/>
        </w:rPr>
      </w:pPr>
    </w:p>
    <w:tbl>
      <w:tblPr>
        <w:tblW w:w="5000" w:type="pct"/>
        <w:tblLook w:val="04A0" w:firstRow="1" w:lastRow="0" w:firstColumn="1" w:lastColumn="0" w:noHBand="0" w:noVBand="1"/>
      </w:tblPr>
      <w:tblGrid>
        <w:gridCol w:w="3115"/>
        <w:gridCol w:w="5713"/>
      </w:tblGrid>
      <w:tr w:rsidR="00090CDA" w:rsidRPr="00990402" w14:paraId="31662704" w14:textId="77777777" w:rsidTr="00212D8C">
        <w:tc>
          <w:tcPr>
            <w:tcW w:w="1764" w:type="pct"/>
            <w:tcBorders>
              <w:top w:val="single" w:sz="4" w:space="0" w:color="000000"/>
              <w:left w:val="single" w:sz="4" w:space="0" w:color="000000"/>
              <w:bottom w:val="single" w:sz="4" w:space="0" w:color="000000"/>
              <w:right w:val="nil"/>
            </w:tcBorders>
            <w:shd w:val="clear" w:color="auto" w:fill="D9D9D9"/>
            <w:hideMark/>
          </w:tcPr>
          <w:p w14:paraId="074BDB91" w14:textId="77777777" w:rsidR="00090CDA" w:rsidRPr="00990402" w:rsidRDefault="00090CDA" w:rsidP="00212D8C">
            <w:pPr>
              <w:pStyle w:val="Textoindependiente"/>
              <w:spacing w:after="0" w:line="240" w:lineRule="auto"/>
              <w:jc w:val="center"/>
              <w:rPr>
                <w:b/>
                <w:bCs/>
                <w:sz w:val="20"/>
                <w:szCs w:val="20"/>
              </w:rPr>
            </w:pPr>
            <w:r w:rsidRPr="00990402">
              <w:rPr>
                <w:b/>
                <w:bCs/>
                <w:sz w:val="20"/>
                <w:szCs w:val="20"/>
              </w:rPr>
              <w:t>Características técnicas servidor de base de datos</w:t>
            </w:r>
          </w:p>
        </w:tc>
        <w:tc>
          <w:tcPr>
            <w:tcW w:w="3236" w:type="pct"/>
            <w:tcBorders>
              <w:top w:val="single" w:sz="4" w:space="0" w:color="000000"/>
              <w:left w:val="single" w:sz="4" w:space="0" w:color="000000"/>
              <w:bottom w:val="single" w:sz="4" w:space="0" w:color="000000"/>
              <w:right w:val="single" w:sz="4" w:space="0" w:color="auto"/>
            </w:tcBorders>
            <w:shd w:val="clear" w:color="auto" w:fill="D9D9D9"/>
            <w:hideMark/>
          </w:tcPr>
          <w:p w14:paraId="0432F177" w14:textId="77777777" w:rsidR="00090CDA" w:rsidRPr="00990402" w:rsidRDefault="00090CDA" w:rsidP="00212D8C">
            <w:pPr>
              <w:pStyle w:val="Textoindependiente"/>
              <w:spacing w:after="0" w:line="240" w:lineRule="auto"/>
              <w:jc w:val="center"/>
              <w:rPr>
                <w:b/>
                <w:bCs/>
                <w:sz w:val="20"/>
                <w:szCs w:val="20"/>
              </w:rPr>
            </w:pPr>
            <w:r w:rsidRPr="00990402">
              <w:rPr>
                <w:b/>
                <w:bCs/>
                <w:sz w:val="20"/>
                <w:szCs w:val="20"/>
              </w:rPr>
              <w:t xml:space="preserve">Descripción   </w:t>
            </w:r>
          </w:p>
        </w:tc>
      </w:tr>
      <w:tr w:rsidR="00090CDA" w:rsidRPr="00990402" w14:paraId="7AA7D97D" w14:textId="77777777" w:rsidTr="00212D8C">
        <w:tc>
          <w:tcPr>
            <w:tcW w:w="1764" w:type="pct"/>
            <w:tcBorders>
              <w:top w:val="single" w:sz="4" w:space="0" w:color="000000"/>
              <w:left w:val="single" w:sz="4" w:space="0" w:color="000000"/>
              <w:bottom w:val="single" w:sz="4" w:space="0" w:color="000000"/>
              <w:right w:val="nil"/>
            </w:tcBorders>
          </w:tcPr>
          <w:p w14:paraId="36F3948D"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Contiene</w:t>
            </w:r>
          </w:p>
        </w:tc>
        <w:tc>
          <w:tcPr>
            <w:tcW w:w="3236" w:type="pct"/>
            <w:tcBorders>
              <w:top w:val="single" w:sz="4" w:space="0" w:color="000000"/>
              <w:left w:val="single" w:sz="4" w:space="0" w:color="000000"/>
              <w:bottom w:val="single" w:sz="4" w:space="0" w:color="000000"/>
              <w:right w:val="single" w:sz="4" w:space="0" w:color="auto"/>
            </w:tcBorders>
          </w:tcPr>
          <w:p w14:paraId="3996C5BB" w14:textId="11FD7233" w:rsidR="00090CDA" w:rsidRPr="00990402" w:rsidRDefault="00090CDA" w:rsidP="00212D8C">
            <w:pPr>
              <w:pStyle w:val="Textoindependiente"/>
              <w:spacing w:after="0" w:line="240" w:lineRule="auto"/>
              <w:jc w:val="both"/>
              <w:rPr>
                <w:sz w:val="20"/>
                <w:szCs w:val="20"/>
              </w:rPr>
            </w:pPr>
            <w:r>
              <w:rPr>
                <w:sz w:val="20"/>
                <w:szCs w:val="20"/>
              </w:rPr>
              <w:t>B</w:t>
            </w:r>
            <w:r w:rsidRPr="00990402">
              <w:rPr>
                <w:sz w:val="20"/>
                <w:szCs w:val="20"/>
              </w:rPr>
              <w:t xml:space="preserve">ases de datos </w:t>
            </w:r>
            <w:r w:rsidR="009073D6">
              <w:rPr>
                <w:sz w:val="20"/>
                <w:szCs w:val="20"/>
              </w:rPr>
              <w:t xml:space="preserve">Sistema </w:t>
            </w:r>
            <w:r w:rsidR="009852A7">
              <w:rPr>
                <w:sz w:val="20"/>
                <w:szCs w:val="20"/>
              </w:rPr>
              <w:t>a</w:t>
            </w:r>
            <w:r w:rsidR="009073D6">
              <w:rPr>
                <w:sz w:val="20"/>
                <w:szCs w:val="20"/>
              </w:rPr>
              <w:t xml:space="preserve"> Recomendaciones</w:t>
            </w:r>
          </w:p>
          <w:p w14:paraId="03309A9B" w14:textId="50EB624D" w:rsidR="00090CDA" w:rsidRPr="009073D6" w:rsidRDefault="009073D6" w:rsidP="009073D6">
            <w:pPr>
              <w:pStyle w:val="Textoindependiente"/>
              <w:numPr>
                <w:ilvl w:val="0"/>
                <w:numId w:val="72"/>
              </w:numPr>
              <w:spacing w:after="0" w:line="240" w:lineRule="auto"/>
              <w:jc w:val="both"/>
              <w:rPr>
                <w:sz w:val="20"/>
                <w:szCs w:val="20"/>
              </w:rPr>
            </w:pPr>
            <w:r>
              <w:rPr>
                <w:sz w:val="20"/>
                <w:szCs w:val="20"/>
              </w:rPr>
              <w:t>SegRec</w:t>
            </w:r>
          </w:p>
        </w:tc>
      </w:tr>
      <w:tr w:rsidR="00090CDA" w:rsidRPr="00990402" w14:paraId="2F5FA9AA" w14:textId="77777777" w:rsidTr="00212D8C">
        <w:tc>
          <w:tcPr>
            <w:tcW w:w="1764" w:type="pct"/>
            <w:tcBorders>
              <w:top w:val="single" w:sz="4" w:space="0" w:color="000000"/>
              <w:left w:val="single" w:sz="4" w:space="0" w:color="000000"/>
              <w:bottom w:val="single" w:sz="4" w:space="0" w:color="000000"/>
              <w:right w:val="nil"/>
            </w:tcBorders>
          </w:tcPr>
          <w:p w14:paraId="144F7E8F" w14:textId="77777777" w:rsidR="00090CDA" w:rsidRPr="00990402" w:rsidRDefault="00090CDA" w:rsidP="00212D8C">
            <w:pPr>
              <w:pStyle w:val="Textoindependiente"/>
              <w:spacing w:after="0" w:line="240" w:lineRule="auto"/>
              <w:jc w:val="both"/>
              <w:rPr>
                <w:b/>
                <w:bCs/>
                <w:sz w:val="20"/>
                <w:szCs w:val="20"/>
              </w:rPr>
            </w:pPr>
            <w:r w:rsidRPr="00990402">
              <w:rPr>
                <w:b/>
                <w:bCs/>
                <w:sz w:val="20"/>
                <w:szCs w:val="20"/>
              </w:rPr>
              <w:t>Servidor</w:t>
            </w:r>
            <w:r>
              <w:rPr>
                <w:b/>
                <w:bCs/>
                <w:sz w:val="20"/>
                <w:szCs w:val="20"/>
              </w:rPr>
              <w:t>es</w:t>
            </w:r>
            <w:r w:rsidRPr="00990402">
              <w:rPr>
                <w:b/>
                <w:bCs/>
                <w:sz w:val="20"/>
                <w:szCs w:val="20"/>
              </w:rPr>
              <w:t xml:space="preserve"> de base</w:t>
            </w:r>
            <w:r>
              <w:rPr>
                <w:b/>
                <w:bCs/>
                <w:sz w:val="20"/>
                <w:szCs w:val="20"/>
              </w:rPr>
              <w:t>s</w:t>
            </w:r>
            <w:r w:rsidRPr="00990402">
              <w:rPr>
                <w:b/>
                <w:bCs/>
                <w:sz w:val="20"/>
                <w:szCs w:val="20"/>
              </w:rPr>
              <w:t xml:space="preserve"> de datos</w:t>
            </w:r>
          </w:p>
        </w:tc>
        <w:tc>
          <w:tcPr>
            <w:tcW w:w="3236" w:type="pct"/>
            <w:tcBorders>
              <w:top w:val="single" w:sz="4" w:space="0" w:color="000000"/>
              <w:left w:val="single" w:sz="4" w:space="0" w:color="000000"/>
              <w:bottom w:val="single" w:sz="4" w:space="0" w:color="000000"/>
              <w:right w:val="single" w:sz="4" w:space="0" w:color="auto"/>
            </w:tcBorders>
          </w:tcPr>
          <w:p w14:paraId="48B6FEF4" w14:textId="085D5B25" w:rsidR="00090CDA" w:rsidRPr="00990402" w:rsidRDefault="00090CDA" w:rsidP="00EB1894">
            <w:pPr>
              <w:pStyle w:val="Textoindependiente"/>
              <w:spacing w:after="0" w:line="240" w:lineRule="auto"/>
              <w:jc w:val="both"/>
              <w:rPr>
                <w:sz w:val="20"/>
                <w:szCs w:val="20"/>
              </w:rPr>
            </w:pPr>
            <w:r>
              <w:rPr>
                <w:sz w:val="20"/>
                <w:szCs w:val="20"/>
              </w:rPr>
              <w:t>SQL Server 20</w:t>
            </w:r>
            <w:r w:rsidR="00EB1894">
              <w:rPr>
                <w:sz w:val="20"/>
                <w:szCs w:val="20"/>
              </w:rPr>
              <w:t>08</w:t>
            </w:r>
          </w:p>
        </w:tc>
      </w:tr>
      <w:tr w:rsidR="00EB1894" w:rsidRPr="00930506" w14:paraId="122C438E" w14:textId="77777777" w:rsidTr="00212D8C">
        <w:tc>
          <w:tcPr>
            <w:tcW w:w="1764" w:type="pct"/>
            <w:tcBorders>
              <w:top w:val="single" w:sz="4" w:space="0" w:color="000000"/>
              <w:left w:val="single" w:sz="4" w:space="0" w:color="000000"/>
              <w:bottom w:val="single" w:sz="4" w:space="0" w:color="000000"/>
              <w:right w:val="nil"/>
            </w:tcBorders>
          </w:tcPr>
          <w:p w14:paraId="03FC9C21" w14:textId="77777777" w:rsidR="00EB1894" w:rsidRPr="00990402" w:rsidRDefault="00EB1894" w:rsidP="00EB1894">
            <w:pPr>
              <w:pStyle w:val="Textoindependiente"/>
              <w:spacing w:after="0" w:line="240" w:lineRule="auto"/>
              <w:jc w:val="both"/>
              <w:rPr>
                <w:b/>
                <w:bCs/>
                <w:sz w:val="20"/>
                <w:szCs w:val="20"/>
              </w:rPr>
            </w:pPr>
            <w:r w:rsidRPr="00990402">
              <w:rPr>
                <w:b/>
                <w:bCs/>
                <w:sz w:val="20"/>
                <w:szCs w:val="20"/>
              </w:rPr>
              <w:t xml:space="preserve">Sistema Operativo </w:t>
            </w:r>
          </w:p>
        </w:tc>
        <w:tc>
          <w:tcPr>
            <w:tcW w:w="3236" w:type="pct"/>
            <w:tcBorders>
              <w:top w:val="single" w:sz="4" w:space="0" w:color="000000"/>
              <w:left w:val="single" w:sz="4" w:space="0" w:color="000000"/>
              <w:bottom w:val="single" w:sz="4" w:space="0" w:color="000000"/>
              <w:right w:val="single" w:sz="4" w:space="0" w:color="auto"/>
            </w:tcBorders>
          </w:tcPr>
          <w:p w14:paraId="0CFE4867" w14:textId="367B3C3C" w:rsidR="00EB1894" w:rsidRPr="00990402" w:rsidRDefault="00EB1894" w:rsidP="00EB1894">
            <w:pPr>
              <w:pStyle w:val="Textoindependiente"/>
              <w:spacing w:after="0" w:line="240" w:lineRule="auto"/>
              <w:jc w:val="both"/>
              <w:rPr>
                <w:sz w:val="20"/>
                <w:szCs w:val="20"/>
                <w:lang w:val="en-US"/>
              </w:rPr>
            </w:pPr>
            <w:r w:rsidRPr="00990402">
              <w:rPr>
                <w:sz w:val="20"/>
                <w:szCs w:val="20"/>
                <w:lang w:val="en-US"/>
              </w:rPr>
              <w:t>Windows Server 20</w:t>
            </w:r>
            <w:r>
              <w:rPr>
                <w:sz w:val="20"/>
                <w:szCs w:val="20"/>
                <w:lang w:val="en-US"/>
              </w:rPr>
              <w:t>08</w:t>
            </w:r>
            <w:r w:rsidRPr="00990402">
              <w:rPr>
                <w:sz w:val="20"/>
                <w:szCs w:val="20"/>
                <w:lang w:val="en-US"/>
              </w:rPr>
              <w:t xml:space="preserve"> </w:t>
            </w:r>
            <w:r>
              <w:rPr>
                <w:sz w:val="20"/>
                <w:szCs w:val="20"/>
                <w:lang w:val="en-US"/>
              </w:rPr>
              <w:t>Enterprise Edition SP 2, 64 bit</w:t>
            </w:r>
          </w:p>
        </w:tc>
      </w:tr>
      <w:tr w:rsidR="009073D6" w:rsidRPr="00990402" w14:paraId="7F15E633" w14:textId="77777777" w:rsidTr="00212D8C">
        <w:tc>
          <w:tcPr>
            <w:tcW w:w="1764" w:type="pct"/>
            <w:tcBorders>
              <w:top w:val="single" w:sz="4" w:space="0" w:color="000000"/>
              <w:left w:val="single" w:sz="4" w:space="0" w:color="000000"/>
              <w:bottom w:val="single" w:sz="4" w:space="0" w:color="000000"/>
              <w:right w:val="nil"/>
            </w:tcBorders>
          </w:tcPr>
          <w:p w14:paraId="47285189" w14:textId="77777777" w:rsidR="009073D6" w:rsidRPr="00990402" w:rsidRDefault="009073D6" w:rsidP="009073D6">
            <w:pPr>
              <w:pStyle w:val="Textoindependiente"/>
              <w:spacing w:after="0" w:line="240" w:lineRule="auto"/>
              <w:jc w:val="both"/>
              <w:rPr>
                <w:b/>
                <w:bCs/>
                <w:sz w:val="20"/>
                <w:szCs w:val="20"/>
              </w:rPr>
            </w:pPr>
            <w:r w:rsidRPr="00990402">
              <w:rPr>
                <w:b/>
                <w:bCs/>
                <w:sz w:val="20"/>
                <w:szCs w:val="20"/>
              </w:rPr>
              <w:t>Procesador</w:t>
            </w:r>
          </w:p>
        </w:tc>
        <w:tc>
          <w:tcPr>
            <w:tcW w:w="3236" w:type="pct"/>
            <w:tcBorders>
              <w:top w:val="single" w:sz="4" w:space="0" w:color="000000"/>
              <w:left w:val="single" w:sz="4" w:space="0" w:color="000000"/>
              <w:bottom w:val="single" w:sz="4" w:space="0" w:color="000000"/>
              <w:right w:val="single" w:sz="4" w:space="0" w:color="auto"/>
            </w:tcBorders>
          </w:tcPr>
          <w:p w14:paraId="70CCE263" w14:textId="0E5B8D2C" w:rsidR="009073D6" w:rsidRPr="00990402" w:rsidRDefault="009073D6" w:rsidP="009073D6">
            <w:pPr>
              <w:pStyle w:val="Textoindependiente"/>
              <w:spacing w:after="0" w:line="240" w:lineRule="auto"/>
              <w:jc w:val="both"/>
              <w:rPr>
                <w:sz w:val="20"/>
                <w:szCs w:val="20"/>
              </w:rPr>
            </w:pPr>
            <w:r>
              <w:rPr>
                <w:sz w:val="20"/>
                <w:szCs w:val="20"/>
                <w:lang w:val="es-ES"/>
              </w:rPr>
              <w:t>4 procesadores Intel Xeon CPU E5-2643 @ 3.40 GHz</w:t>
            </w:r>
          </w:p>
        </w:tc>
      </w:tr>
      <w:tr w:rsidR="009073D6" w:rsidRPr="00990402" w14:paraId="12978D21" w14:textId="77777777" w:rsidTr="00212D8C">
        <w:tc>
          <w:tcPr>
            <w:tcW w:w="1764" w:type="pct"/>
            <w:tcBorders>
              <w:top w:val="single" w:sz="4" w:space="0" w:color="000000"/>
              <w:left w:val="single" w:sz="4" w:space="0" w:color="000000"/>
              <w:bottom w:val="single" w:sz="4" w:space="0" w:color="000000"/>
              <w:right w:val="nil"/>
            </w:tcBorders>
          </w:tcPr>
          <w:p w14:paraId="062D24A6" w14:textId="77777777" w:rsidR="009073D6" w:rsidRPr="00990402" w:rsidRDefault="009073D6" w:rsidP="009073D6">
            <w:pPr>
              <w:pStyle w:val="Textoindependiente"/>
              <w:spacing w:after="0" w:line="240" w:lineRule="auto"/>
              <w:jc w:val="both"/>
              <w:rPr>
                <w:b/>
                <w:bCs/>
                <w:sz w:val="20"/>
                <w:szCs w:val="20"/>
              </w:rPr>
            </w:pPr>
            <w:r w:rsidRPr="00990402">
              <w:rPr>
                <w:b/>
                <w:bCs/>
                <w:sz w:val="20"/>
                <w:szCs w:val="20"/>
              </w:rPr>
              <w:t>RAM</w:t>
            </w:r>
          </w:p>
        </w:tc>
        <w:tc>
          <w:tcPr>
            <w:tcW w:w="3236" w:type="pct"/>
            <w:tcBorders>
              <w:top w:val="single" w:sz="4" w:space="0" w:color="000000"/>
              <w:left w:val="single" w:sz="4" w:space="0" w:color="000000"/>
              <w:bottom w:val="single" w:sz="4" w:space="0" w:color="000000"/>
              <w:right w:val="single" w:sz="4" w:space="0" w:color="auto"/>
            </w:tcBorders>
          </w:tcPr>
          <w:p w14:paraId="0CE399FF" w14:textId="682FC7B0" w:rsidR="009073D6" w:rsidRPr="00990402" w:rsidRDefault="009073D6" w:rsidP="009073D6">
            <w:pPr>
              <w:pStyle w:val="Textoindependiente"/>
              <w:spacing w:after="0" w:line="240" w:lineRule="auto"/>
              <w:rPr>
                <w:sz w:val="20"/>
                <w:szCs w:val="20"/>
              </w:rPr>
            </w:pPr>
            <w:r>
              <w:rPr>
                <w:sz w:val="20"/>
                <w:szCs w:val="20"/>
              </w:rPr>
              <w:t>12.1</w:t>
            </w:r>
            <w:r w:rsidRPr="00990402">
              <w:rPr>
                <w:sz w:val="20"/>
                <w:szCs w:val="20"/>
              </w:rPr>
              <w:t xml:space="preserve"> GB</w:t>
            </w:r>
          </w:p>
        </w:tc>
      </w:tr>
      <w:tr w:rsidR="009073D6" w:rsidRPr="00990402" w14:paraId="7A5ECE5A" w14:textId="77777777" w:rsidTr="009073D6">
        <w:trPr>
          <w:trHeight w:val="369"/>
        </w:trPr>
        <w:tc>
          <w:tcPr>
            <w:tcW w:w="1764" w:type="pct"/>
            <w:tcBorders>
              <w:top w:val="single" w:sz="4" w:space="0" w:color="000000"/>
              <w:left w:val="single" w:sz="4" w:space="0" w:color="000000"/>
              <w:bottom w:val="single" w:sz="4" w:space="0" w:color="000000"/>
              <w:right w:val="nil"/>
            </w:tcBorders>
          </w:tcPr>
          <w:p w14:paraId="5B0DD506" w14:textId="77777777" w:rsidR="009073D6" w:rsidRPr="00990402" w:rsidRDefault="009073D6" w:rsidP="009073D6">
            <w:pPr>
              <w:pStyle w:val="Textoindependiente"/>
              <w:spacing w:after="0" w:line="240" w:lineRule="auto"/>
              <w:jc w:val="both"/>
              <w:rPr>
                <w:b/>
                <w:bCs/>
                <w:sz w:val="20"/>
                <w:szCs w:val="20"/>
              </w:rPr>
            </w:pPr>
            <w:r w:rsidRPr="00990402">
              <w:rPr>
                <w:b/>
                <w:bCs/>
                <w:sz w:val="20"/>
                <w:szCs w:val="20"/>
              </w:rPr>
              <w:t>Disco duro</w:t>
            </w:r>
          </w:p>
        </w:tc>
        <w:tc>
          <w:tcPr>
            <w:tcW w:w="3236" w:type="pct"/>
            <w:tcBorders>
              <w:top w:val="single" w:sz="4" w:space="0" w:color="000000"/>
              <w:left w:val="single" w:sz="4" w:space="0" w:color="000000"/>
              <w:bottom w:val="single" w:sz="4" w:space="0" w:color="000000"/>
              <w:right w:val="single" w:sz="4" w:space="0" w:color="auto"/>
            </w:tcBorders>
          </w:tcPr>
          <w:p w14:paraId="44644FC2" w14:textId="77777777" w:rsidR="009073D6" w:rsidRDefault="009073D6" w:rsidP="009073D6">
            <w:pPr>
              <w:pStyle w:val="Textoindependiente"/>
              <w:widowControl/>
              <w:suppressAutoHyphens/>
              <w:spacing w:after="0" w:line="240" w:lineRule="auto"/>
              <w:jc w:val="both"/>
              <w:rPr>
                <w:sz w:val="20"/>
                <w:szCs w:val="20"/>
              </w:rPr>
            </w:pPr>
            <w:r>
              <w:rPr>
                <w:sz w:val="20"/>
                <w:szCs w:val="20"/>
              </w:rPr>
              <w:t>C: 99.6 GB / 26.8 GB libres</w:t>
            </w:r>
          </w:p>
          <w:p w14:paraId="43C51260" w14:textId="57549BF1" w:rsidR="009073D6" w:rsidRPr="00990402" w:rsidRDefault="009073D6" w:rsidP="009073D6">
            <w:pPr>
              <w:pStyle w:val="Textoindependiente"/>
              <w:widowControl/>
              <w:suppressAutoHyphens/>
              <w:spacing w:after="0" w:line="240" w:lineRule="auto"/>
              <w:jc w:val="both"/>
              <w:rPr>
                <w:sz w:val="20"/>
                <w:szCs w:val="20"/>
              </w:rPr>
            </w:pPr>
            <w:r>
              <w:rPr>
                <w:sz w:val="20"/>
                <w:szCs w:val="20"/>
              </w:rPr>
              <w:t>D: 736 GB / 345 GB libres</w:t>
            </w:r>
          </w:p>
        </w:tc>
      </w:tr>
    </w:tbl>
    <w:p w14:paraId="221F5EF7" w14:textId="77777777" w:rsidR="00090CDA" w:rsidRPr="00990402" w:rsidRDefault="00090CDA" w:rsidP="00090CDA">
      <w:pPr>
        <w:spacing w:after="0" w:line="240" w:lineRule="auto"/>
        <w:rPr>
          <w:b/>
          <w:color w:val="000000"/>
          <w:sz w:val="20"/>
          <w:szCs w:val="20"/>
        </w:rPr>
      </w:pPr>
    </w:p>
    <w:p w14:paraId="288ADE68" w14:textId="3CF09888" w:rsidR="00090CDA" w:rsidRPr="00914D64" w:rsidRDefault="00090CDA" w:rsidP="00090CDA">
      <w:pPr>
        <w:spacing w:line="240" w:lineRule="auto"/>
        <w:rPr>
          <w:sz w:val="20"/>
          <w:szCs w:val="20"/>
        </w:rPr>
      </w:pPr>
      <w:r w:rsidRPr="00914D64">
        <w:rPr>
          <w:sz w:val="20"/>
          <w:szCs w:val="20"/>
        </w:rPr>
        <w:t xml:space="preserve">A continuación, se muestran las características tecnológicas utilizadas para la </w:t>
      </w:r>
      <w:r>
        <w:rPr>
          <w:sz w:val="20"/>
          <w:szCs w:val="20"/>
        </w:rPr>
        <w:t xml:space="preserve">implementación del Sistema </w:t>
      </w:r>
      <w:r w:rsidR="00C70293" w:rsidRPr="00C70293">
        <w:rPr>
          <w:sz w:val="20"/>
          <w:szCs w:val="20"/>
        </w:rPr>
        <w:t>Seguimiento a Recomendaciones</w:t>
      </w:r>
      <w:r w:rsidR="00C70293">
        <w:rPr>
          <w:sz w:val="20"/>
          <w:szCs w:val="20"/>
        </w:rPr>
        <w:t>.</w:t>
      </w:r>
    </w:p>
    <w:tbl>
      <w:tblPr>
        <w:tblW w:w="5000" w:type="pct"/>
        <w:tblLook w:val="04A0" w:firstRow="1" w:lastRow="0" w:firstColumn="1" w:lastColumn="0" w:noHBand="0" w:noVBand="1"/>
      </w:tblPr>
      <w:tblGrid>
        <w:gridCol w:w="3115"/>
        <w:gridCol w:w="5713"/>
      </w:tblGrid>
      <w:tr w:rsidR="00090CDA" w:rsidRPr="00115AC4" w14:paraId="2128F8F5" w14:textId="77777777" w:rsidTr="00212D8C">
        <w:trPr>
          <w:trHeight w:val="239"/>
        </w:trPr>
        <w:tc>
          <w:tcPr>
            <w:tcW w:w="1764" w:type="pct"/>
            <w:tcBorders>
              <w:top w:val="single" w:sz="4" w:space="0" w:color="000000"/>
              <w:left w:val="single" w:sz="4" w:space="0" w:color="000000"/>
              <w:bottom w:val="single" w:sz="4" w:space="0" w:color="000000"/>
              <w:right w:val="nil"/>
            </w:tcBorders>
            <w:shd w:val="clear" w:color="auto" w:fill="D9D9D9"/>
            <w:hideMark/>
          </w:tcPr>
          <w:p w14:paraId="728309DB" w14:textId="77777777" w:rsidR="00090CDA" w:rsidRPr="00115AC4" w:rsidRDefault="00090CDA" w:rsidP="00212D8C">
            <w:pPr>
              <w:pStyle w:val="Textoindependiente"/>
              <w:spacing w:after="0" w:line="240" w:lineRule="auto"/>
              <w:jc w:val="center"/>
              <w:rPr>
                <w:b/>
                <w:bCs/>
                <w:sz w:val="20"/>
                <w:szCs w:val="20"/>
              </w:rPr>
            </w:pPr>
            <w:r w:rsidRPr="00115AC4">
              <w:rPr>
                <w:b/>
                <w:bCs/>
                <w:sz w:val="20"/>
                <w:szCs w:val="20"/>
              </w:rPr>
              <w:t xml:space="preserve">Características tecnológicas </w:t>
            </w:r>
          </w:p>
        </w:tc>
        <w:tc>
          <w:tcPr>
            <w:tcW w:w="3236" w:type="pct"/>
            <w:tcBorders>
              <w:top w:val="single" w:sz="4" w:space="0" w:color="000000"/>
              <w:left w:val="single" w:sz="4" w:space="0" w:color="000000"/>
              <w:bottom w:val="single" w:sz="4" w:space="0" w:color="000000"/>
              <w:right w:val="single" w:sz="4" w:space="0" w:color="auto"/>
            </w:tcBorders>
            <w:shd w:val="clear" w:color="auto" w:fill="D9D9D9"/>
            <w:hideMark/>
          </w:tcPr>
          <w:p w14:paraId="281DFABD" w14:textId="77777777" w:rsidR="00090CDA" w:rsidRPr="00115AC4" w:rsidRDefault="00090CDA" w:rsidP="00212D8C">
            <w:pPr>
              <w:pStyle w:val="Textoindependiente"/>
              <w:spacing w:after="0" w:line="240" w:lineRule="auto"/>
              <w:jc w:val="center"/>
              <w:rPr>
                <w:b/>
                <w:bCs/>
                <w:sz w:val="20"/>
                <w:szCs w:val="20"/>
              </w:rPr>
            </w:pPr>
            <w:r w:rsidRPr="00115AC4">
              <w:rPr>
                <w:b/>
                <w:bCs/>
                <w:sz w:val="20"/>
                <w:szCs w:val="20"/>
              </w:rPr>
              <w:t xml:space="preserve">Descripción   </w:t>
            </w:r>
          </w:p>
        </w:tc>
      </w:tr>
      <w:tr w:rsidR="00090CDA" w:rsidRPr="00115AC4" w14:paraId="523F0518" w14:textId="77777777" w:rsidTr="00212D8C">
        <w:tc>
          <w:tcPr>
            <w:tcW w:w="1764" w:type="pct"/>
            <w:tcBorders>
              <w:top w:val="single" w:sz="4" w:space="0" w:color="000000"/>
              <w:left w:val="single" w:sz="4" w:space="0" w:color="000000"/>
              <w:bottom w:val="single" w:sz="4" w:space="0" w:color="000000"/>
              <w:right w:val="nil"/>
            </w:tcBorders>
            <w:hideMark/>
          </w:tcPr>
          <w:p w14:paraId="3BE38FBE" w14:textId="77777777" w:rsidR="00090CDA" w:rsidRPr="00115AC4" w:rsidRDefault="00090CDA" w:rsidP="00212D8C">
            <w:pPr>
              <w:pStyle w:val="Textoindependiente"/>
              <w:spacing w:after="0" w:line="240" w:lineRule="auto"/>
              <w:jc w:val="both"/>
              <w:rPr>
                <w:sz w:val="20"/>
                <w:szCs w:val="20"/>
              </w:rPr>
            </w:pPr>
            <w:r w:rsidRPr="00115AC4">
              <w:rPr>
                <w:b/>
                <w:bCs/>
                <w:sz w:val="20"/>
                <w:szCs w:val="20"/>
              </w:rPr>
              <w:t xml:space="preserve">Lenguaje </w:t>
            </w:r>
          </w:p>
        </w:tc>
        <w:tc>
          <w:tcPr>
            <w:tcW w:w="3236" w:type="pct"/>
            <w:tcBorders>
              <w:top w:val="single" w:sz="4" w:space="0" w:color="000000"/>
              <w:left w:val="single" w:sz="4" w:space="0" w:color="000000"/>
              <w:bottom w:val="single" w:sz="4" w:space="0" w:color="000000"/>
              <w:right w:val="single" w:sz="4" w:space="0" w:color="auto"/>
            </w:tcBorders>
          </w:tcPr>
          <w:p w14:paraId="240E4377" w14:textId="272A4853" w:rsidR="00090CDA" w:rsidRPr="00B30D47" w:rsidRDefault="00DD5724" w:rsidP="00212D8C">
            <w:pPr>
              <w:spacing w:after="0" w:line="240" w:lineRule="auto"/>
              <w:rPr>
                <w:color w:val="000000"/>
                <w:sz w:val="20"/>
                <w:szCs w:val="20"/>
              </w:rPr>
            </w:pPr>
            <w:r>
              <w:rPr>
                <w:color w:val="000000"/>
                <w:sz w:val="20"/>
                <w:szCs w:val="20"/>
              </w:rPr>
              <w:t>Visual Basic .NET</w:t>
            </w:r>
          </w:p>
        </w:tc>
      </w:tr>
      <w:tr w:rsidR="00090CDA" w:rsidRPr="00115AC4" w14:paraId="5C1C5750" w14:textId="77777777" w:rsidTr="00212D8C">
        <w:tc>
          <w:tcPr>
            <w:tcW w:w="1764" w:type="pct"/>
            <w:tcBorders>
              <w:top w:val="single" w:sz="4" w:space="0" w:color="000000"/>
              <w:left w:val="single" w:sz="4" w:space="0" w:color="000000"/>
              <w:bottom w:val="single" w:sz="4" w:space="0" w:color="000000"/>
              <w:right w:val="nil"/>
            </w:tcBorders>
          </w:tcPr>
          <w:p w14:paraId="56B353E4" w14:textId="77777777" w:rsidR="00090CDA" w:rsidRPr="00115AC4" w:rsidRDefault="00090CDA" w:rsidP="00212D8C">
            <w:pPr>
              <w:pStyle w:val="Textoindependiente"/>
              <w:spacing w:after="0" w:line="240" w:lineRule="auto"/>
              <w:jc w:val="both"/>
              <w:rPr>
                <w:b/>
                <w:bCs/>
                <w:sz w:val="20"/>
                <w:szCs w:val="20"/>
              </w:rPr>
            </w:pPr>
            <w:r w:rsidRPr="00115AC4">
              <w:rPr>
                <w:b/>
                <w:bCs/>
                <w:sz w:val="20"/>
                <w:szCs w:val="20"/>
              </w:rPr>
              <w:t>IDE</w:t>
            </w:r>
          </w:p>
        </w:tc>
        <w:tc>
          <w:tcPr>
            <w:tcW w:w="3236" w:type="pct"/>
            <w:tcBorders>
              <w:top w:val="single" w:sz="4" w:space="0" w:color="000000"/>
              <w:left w:val="single" w:sz="4" w:space="0" w:color="000000"/>
              <w:bottom w:val="single" w:sz="4" w:space="0" w:color="000000"/>
              <w:right w:val="single" w:sz="4" w:space="0" w:color="auto"/>
            </w:tcBorders>
          </w:tcPr>
          <w:p w14:paraId="38A63A6E" w14:textId="1077B961" w:rsidR="00090CDA" w:rsidRPr="00115AC4" w:rsidRDefault="00090CDA" w:rsidP="00212D8C">
            <w:pPr>
              <w:pStyle w:val="Textoindependiente"/>
              <w:spacing w:after="0" w:line="240" w:lineRule="auto"/>
              <w:jc w:val="both"/>
              <w:rPr>
                <w:sz w:val="20"/>
                <w:szCs w:val="20"/>
              </w:rPr>
            </w:pPr>
            <w:r w:rsidRPr="00115AC4">
              <w:rPr>
                <w:sz w:val="20"/>
                <w:szCs w:val="20"/>
              </w:rPr>
              <w:t>Visual Studio 20</w:t>
            </w:r>
            <w:r w:rsidR="00DD5724">
              <w:rPr>
                <w:sz w:val="20"/>
                <w:szCs w:val="20"/>
              </w:rPr>
              <w:t>10</w:t>
            </w:r>
          </w:p>
        </w:tc>
      </w:tr>
      <w:tr w:rsidR="00090CDA" w:rsidRPr="00115AC4" w14:paraId="28357DFF" w14:textId="77777777" w:rsidTr="00212D8C">
        <w:tc>
          <w:tcPr>
            <w:tcW w:w="1764" w:type="pct"/>
            <w:tcBorders>
              <w:top w:val="single" w:sz="4" w:space="0" w:color="000000"/>
              <w:left w:val="single" w:sz="4" w:space="0" w:color="000000"/>
              <w:bottom w:val="single" w:sz="4" w:space="0" w:color="000000"/>
              <w:right w:val="nil"/>
            </w:tcBorders>
          </w:tcPr>
          <w:p w14:paraId="464E9199" w14:textId="77777777" w:rsidR="00090CDA" w:rsidRPr="00115AC4" w:rsidRDefault="00090CDA" w:rsidP="00212D8C">
            <w:pPr>
              <w:pStyle w:val="Textoindependiente"/>
              <w:spacing w:after="0" w:line="240" w:lineRule="auto"/>
              <w:jc w:val="both"/>
              <w:rPr>
                <w:b/>
                <w:bCs/>
                <w:sz w:val="20"/>
                <w:szCs w:val="20"/>
              </w:rPr>
            </w:pPr>
            <w:r w:rsidRPr="00115AC4">
              <w:rPr>
                <w:b/>
                <w:bCs/>
                <w:sz w:val="20"/>
                <w:szCs w:val="20"/>
              </w:rPr>
              <w:t>Reporteador</w:t>
            </w:r>
          </w:p>
        </w:tc>
        <w:tc>
          <w:tcPr>
            <w:tcW w:w="3236" w:type="pct"/>
            <w:tcBorders>
              <w:top w:val="single" w:sz="4" w:space="0" w:color="000000"/>
              <w:left w:val="single" w:sz="4" w:space="0" w:color="000000"/>
              <w:bottom w:val="single" w:sz="4" w:space="0" w:color="000000"/>
              <w:right w:val="single" w:sz="4" w:space="0" w:color="auto"/>
            </w:tcBorders>
          </w:tcPr>
          <w:p w14:paraId="4F3465E2" w14:textId="434FF180" w:rsidR="00090CDA" w:rsidRPr="003F145F" w:rsidRDefault="00294FD4" w:rsidP="00212D8C">
            <w:pPr>
              <w:spacing w:after="0" w:line="240" w:lineRule="auto"/>
              <w:rPr>
                <w:color w:val="000000"/>
                <w:sz w:val="20"/>
                <w:szCs w:val="20"/>
              </w:rPr>
            </w:pPr>
            <w:r>
              <w:rPr>
                <w:sz w:val="20"/>
                <w:szCs w:val="20"/>
              </w:rPr>
              <w:t>Crystal Reports XI</w:t>
            </w:r>
          </w:p>
        </w:tc>
      </w:tr>
      <w:tr w:rsidR="00090CDA" w:rsidRPr="00115AC4" w14:paraId="429B9949" w14:textId="77777777" w:rsidTr="00212D8C">
        <w:tc>
          <w:tcPr>
            <w:tcW w:w="1764" w:type="pct"/>
            <w:tcBorders>
              <w:top w:val="single" w:sz="4" w:space="0" w:color="000000"/>
              <w:left w:val="single" w:sz="4" w:space="0" w:color="000000"/>
              <w:bottom w:val="single" w:sz="4" w:space="0" w:color="000000"/>
              <w:right w:val="nil"/>
            </w:tcBorders>
          </w:tcPr>
          <w:p w14:paraId="272F72E2" w14:textId="77777777" w:rsidR="00090CDA" w:rsidRPr="00115AC4" w:rsidRDefault="00090CDA" w:rsidP="00212D8C">
            <w:pPr>
              <w:pStyle w:val="Textoindependiente"/>
              <w:tabs>
                <w:tab w:val="left" w:pos="2085"/>
              </w:tabs>
              <w:spacing w:after="0" w:line="240" w:lineRule="auto"/>
              <w:jc w:val="both"/>
              <w:rPr>
                <w:b/>
                <w:bCs/>
                <w:sz w:val="20"/>
                <w:szCs w:val="20"/>
              </w:rPr>
            </w:pPr>
            <w:r w:rsidRPr="00115AC4">
              <w:rPr>
                <w:b/>
                <w:bCs/>
                <w:sz w:val="20"/>
                <w:szCs w:val="20"/>
              </w:rPr>
              <w:t xml:space="preserve">Servidor de aplicaciones </w:t>
            </w:r>
          </w:p>
        </w:tc>
        <w:tc>
          <w:tcPr>
            <w:tcW w:w="3236" w:type="pct"/>
            <w:tcBorders>
              <w:top w:val="single" w:sz="4" w:space="0" w:color="000000"/>
              <w:left w:val="single" w:sz="4" w:space="0" w:color="000000"/>
              <w:bottom w:val="single" w:sz="4" w:space="0" w:color="000000"/>
              <w:right w:val="single" w:sz="4" w:space="0" w:color="auto"/>
            </w:tcBorders>
          </w:tcPr>
          <w:p w14:paraId="62571A5F" w14:textId="386329E4" w:rsidR="00090CDA" w:rsidRPr="00115AC4" w:rsidRDefault="00294FD4" w:rsidP="00212D8C">
            <w:pPr>
              <w:pStyle w:val="Textoindependiente"/>
              <w:spacing w:after="0" w:line="240" w:lineRule="auto"/>
              <w:jc w:val="both"/>
              <w:rPr>
                <w:sz w:val="20"/>
                <w:szCs w:val="20"/>
              </w:rPr>
            </w:pPr>
            <w:r>
              <w:rPr>
                <w:sz w:val="20"/>
                <w:szCs w:val="20"/>
              </w:rPr>
              <w:t>IIS 7</w:t>
            </w:r>
            <w:r w:rsidR="00090CDA" w:rsidRPr="00115AC4">
              <w:rPr>
                <w:sz w:val="20"/>
                <w:szCs w:val="20"/>
              </w:rPr>
              <w:t>.5</w:t>
            </w:r>
          </w:p>
        </w:tc>
      </w:tr>
      <w:tr w:rsidR="00090CDA" w:rsidRPr="00115AC4" w14:paraId="294A032F" w14:textId="77777777" w:rsidTr="00212D8C">
        <w:tc>
          <w:tcPr>
            <w:tcW w:w="1764" w:type="pct"/>
            <w:tcBorders>
              <w:top w:val="single" w:sz="4" w:space="0" w:color="000000"/>
              <w:left w:val="single" w:sz="4" w:space="0" w:color="000000"/>
              <w:bottom w:val="single" w:sz="4" w:space="0" w:color="000000"/>
              <w:right w:val="nil"/>
            </w:tcBorders>
          </w:tcPr>
          <w:p w14:paraId="66545923" w14:textId="77777777" w:rsidR="00090CDA" w:rsidRPr="00115AC4" w:rsidRDefault="00090CDA" w:rsidP="00212D8C">
            <w:pPr>
              <w:pStyle w:val="Textoindependiente"/>
              <w:tabs>
                <w:tab w:val="left" w:pos="2085"/>
              </w:tabs>
              <w:spacing w:after="0" w:line="240" w:lineRule="auto"/>
              <w:jc w:val="both"/>
              <w:rPr>
                <w:b/>
                <w:bCs/>
                <w:sz w:val="20"/>
                <w:szCs w:val="20"/>
              </w:rPr>
            </w:pPr>
            <w:r w:rsidRPr="00115AC4">
              <w:rPr>
                <w:b/>
                <w:bCs/>
                <w:sz w:val="20"/>
                <w:szCs w:val="20"/>
              </w:rPr>
              <w:t>Framework</w:t>
            </w:r>
          </w:p>
        </w:tc>
        <w:tc>
          <w:tcPr>
            <w:tcW w:w="3236" w:type="pct"/>
            <w:tcBorders>
              <w:top w:val="single" w:sz="4" w:space="0" w:color="000000"/>
              <w:left w:val="single" w:sz="4" w:space="0" w:color="000000"/>
              <w:bottom w:val="single" w:sz="4" w:space="0" w:color="000000"/>
              <w:right w:val="single" w:sz="4" w:space="0" w:color="auto"/>
            </w:tcBorders>
          </w:tcPr>
          <w:p w14:paraId="4CEC88D4" w14:textId="2C4D5CB0" w:rsidR="00090CDA" w:rsidRPr="00115AC4" w:rsidRDefault="00294FD4" w:rsidP="00212D8C">
            <w:pPr>
              <w:pStyle w:val="Textoindependiente"/>
              <w:spacing w:after="0" w:line="240" w:lineRule="auto"/>
              <w:jc w:val="both"/>
              <w:rPr>
                <w:sz w:val="20"/>
                <w:szCs w:val="20"/>
              </w:rPr>
            </w:pPr>
            <w:r>
              <w:rPr>
                <w:sz w:val="20"/>
                <w:szCs w:val="20"/>
              </w:rPr>
              <w:t>Microsoft .NET Framework 4.0</w:t>
            </w:r>
          </w:p>
        </w:tc>
      </w:tr>
      <w:tr w:rsidR="00090CDA" w:rsidRPr="00115AC4" w14:paraId="2A9CCB69" w14:textId="77777777" w:rsidTr="00212D8C">
        <w:tc>
          <w:tcPr>
            <w:tcW w:w="1764" w:type="pct"/>
            <w:tcBorders>
              <w:top w:val="single" w:sz="4" w:space="0" w:color="000000"/>
              <w:left w:val="single" w:sz="4" w:space="0" w:color="000000"/>
              <w:bottom w:val="single" w:sz="4" w:space="0" w:color="000000"/>
              <w:right w:val="nil"/>
            </w:tcBorders>
          </w:tcPr>
          <w:p w14:paraId="1768F792" w14:textId="77777777" w:rsidR="00090CDA" w:rsidRPr="00115AC4" w:rsidRDefault="00090CDA" w:rsidP="00212D8C">
            <w:pPr>
              <w:pStyle w:val="Textoindependiente"/>
              <w:tabs>
                <w:tab w:val="left" w:pos="2085"/>
              </w:tabs>
              <w:spacing w:after="0" w:line="240" w:lineRule="auto"/>
              <w:jc w:val="both"/>
              <w:rPr>
                <w:b/>
                <w:bCs/>
                <w:sz w:val="20"/>
                <w:szCs w:val="20"/>
              </w:rPr>
            </w:pPr>
            <w:r>
              <w:rPr>
                <w:b/>
                <w:bCs/>
                <w:sz w:val="20"/>
                <w:szCs w:val="20"/>
              </w:rPr>
              <w:t>Bibliotecas</w:t>
            </w:r>
          </w:p>
        </w:tc>
        <w:tc>
          <w:tcPr>
            <w:tcW w:w="3236" w:type="pct"/>
            <w:tcBorders>
              <w:top w:val="single" w:sz="4" w:space="0" w:color="000000"/>
              <w:left w:val="single" w:sz="4" w:space="0" w:color="000000"/>
              <w:bottom w:val="single" w:sz="4" w:space="0" w:color="000000"/>
              <w:right w:val="single" w:sz="4" w:space="0" w:color="auto"/>
            </w:tcBorders>
          </w:tcPr>
          <w:p w14:paraId="42E01BF1" w14:textId="77777777" w:rsidR="00090CDA" w:rsidRPr="00115AC4" w:rsidRDefault="00090CDA" w:rsidP="00212D8C">
            <w:pPr>
              <w:pStyle w:val="Textoindependiente"/>
              <w:spacing w:after="0" w:line="240" w:lineRule="auto"/>
              <w:jc w:val="both"/>
              <w:rPr>
                <w:sz w:val="20"/>
                <w:szCs w:val="20"/>
              </w:rPr>
            </w:pPr>
            <w:r w:rsidRPr="00527232">
              <w:rPr>
                <w:sz w:val="20"/>
                <w:szCs w:val="20"/>
              </w:rPr>
              <w:t>jQuery 3.3.1</w:t>
            </w:r>
          </w:p>
        </w:tc>
      </w:tr>
    </w:tbl>
    <w:p w14:paraId="11F70713" w14:textId="77777777" w:rsidR="00090CDA" w:rsidRPr="002E2754" w:rsidRDefault="00090CDA" w:rsidP="002E2754">
      <w:pPr>
        <w:spacing w:after="0" w:line="240" w:lineRule="auto"/>
        <w:jc w:val="center"/>
        <w:rPr>
          <w:rFonts w:cs="Arial"/>
          <w:sz w:val="20"/>
          <w:szCs w:val="20"/>
        </w:rPr>
      </w:pPr>
    </w:p>
    <w:p w14:paraId="598824B3" w14:textId="5895A424" w:rsidR="00B75EE6" w:rsidRPr="002E2754" w:rsidRDefault="00B75EE6" w:rsidP="002E2754">
      <w:pPr>
        <w:spacing w:after="0" w:line="240" w:lineRule="auto"/>
        <w:rPr>
          <w:rFonts w:cs="Arial"/>
          <w:sz w:val="20"/>
          <w:szCs w:val="20"/>
        </w:rPr>
      </w:pPr>
      <w:r w:rsidRPr="002E2754">
        <w:rPr>
          <w:rFonts w:cs="Arial"/>
          <w:sz w:val="20"/>
          <w:szCs w:val="20"/>
        </w:rPr>
        <w:br w:type="page"/>
      </w:r>
    </w:p>
    <w:p w14:paraId="749F2017" w14:textId="370BBD7C" w:rsidR="00845F21" w:rsidRDefault="00E66AD3" w:rsidP="002E2754">
      <w:pPr>
        <w:pStyle w:val="Ttulo"/>
        <w:numPr>
          <w:ilvl w:val="0"/>
          <w:numId w:val="8"/>
        </w:numPr>
        <w:spacing w:before="0" w:after="0" w:line="240" w:lineRule="auto"/>
        <w:ind w:left="-284"/>
        <w:jc w:val="left"/>
        <w:rPr>
          <w:rFonts w:ascii="Arial" w:hAnsi="Arial" w:cs="Arial"/>
          <w:sz w:val="20"/>
          <w:szCs w:val="20"/>
        </w:rPr>
      </w:pPr>
      <w:bookmarkStart w:id="14" w:name="_Toc14254706"/>
      <w:bookmarkStart w:id="15" w:name="_Toc19802275"/>
      <w:r w:rsidRPr="002E2754">
        <w:rPr>
          <w:rFonts w:ascii="Arial" w:hAnsi="Arial" w:cs="Arial"/>
          <w:sz w:val="20"/>
          <w:szCs w:val="20"/>
        </w:rPr>
        <w:lastRenderedPageBreak/>
        <w:t>Respaldo de la configuración y plan de retorno</w:t>
      </w:r>
      <w:bookmarkEnd w:id="14"/>
      <w:bookmarkEnd w:id="15"/>
    </w:p>
    <w:p w14:paraId="587105C1" w14:textId="77777777" w:rsidR="002E2754" w:rsidRPr="002E2754" w:rsidRDefault="002E2754" w:rsidP="002E2754">
      <w:pPr>
        <w:spacing w:after="0" w:line="240" w:lineRule="auto"/>
        <w:rPr>
          <w:sz w:val="20"/>
        </w:rPr>
      </w:pPr>
    </w:p>
    <w:p w14:paraId="121C4EB9" w14:textId="00D41C4F" w:rsidR="00C64744" w:rsidRPr="002E2754" w:rsidRDefault="00F555A0" w:rsidP="002E2754">
      <w:pPr>
        <w:pStyle w:val="Default"/>
        <w:rPr>
          <w:b/>
          <w:bCs/>
          <w:szCs w:val="20"/>
        </w:rPr>
      </w:pPr>
      <w:bookmarkStart w:id="16" w:name="_Toc14254707"/>
      <w:bookmarkStart w:id="17" w:name="_Toc532463750"/>
      <w:bookmarkStart w:id="18" w:name="_Toc5108897"/>
      <w:r w:rsidRPr="002E2754">
        <w:rPr>
          <w:b/>
          <w:bCs/>
          <w:szCs w:val="20"/>
        </w:rPr>
        <w:t xml:space="preserve">Detener sitio web </w:t>
      </w:r>
      <w:r w:rsidR="00F36022" w:rsidRPr="002E2754">
        <w:rPr>
          <w:b/>
          <w:bCs/>
          <w:szCs w:val="20"/>
        </w:rPr>
        <w:t>módulo</w:t>
      </w:r>
      <w:r w:rsidRPr="002E2754">
        <w:rPr>
          <w:b/>
          <w:bCs/>
          <w:szCs w:val="20"/>
        </w:rPr>
        <w:t xml:space="preserve"> </w:t>
      </w:r>
      <w:r w:rsidR="00465A62" w:rsidRPr="002E2754">
        <w:rPr>
          <w:b/>
          <w:bCs/>
          <w:szCs w:val="20"/>
        </w:rPr>
        <w:t>SEGREC</w:t>
      </w:r>
      <w:r w:rsidR="007B29D9" w:rsidRPr="002E2754">
        <w:rPr>
          <w:b/>
          <w:bCs/>
          <w:szCs w:val="20"/>
        </w:rPr>
        <w:t xml:space="preserve"> </w:t>
      </w:r>
      <w:r w:rsidR="00937C2A" w:rsidRPr="002E2754">
        <w:rPr>
          <w:b/>
          <w:bCs/>
          <w:szCs w:val="20"/>
        </w:rPr>
        <w:t xml:space="preserve">del </w:t>
      </w:r>
      <w:r w:rsidR="00465A62" w:rsidRPr="002E2754">
        <w:rPr>
          <w:b/>
          <w:bCs/>
          <w:szCs w:val="20"/>
        </w:rPr>
        <w:t>Sistema de Análisis de los Proceso</w:t>
      </w:r>
      <w:r w:rsidR="00C70293">
        <w:rPr>
          <w:b/>
          <w:bCs/>
          <w:szCs w:val="20"/>
        </w:rPr>
        <w:t>s Relacionados al Seguimiento a</w:t>
      </w:r>
      <w:r w:rsidR="00465A62" w:rsidRPr="002E2754">
        <w:rPr>
          <w:b/>
          <w:bCs/>
          <w:szCs w:val="20"/>
        </w:rPr>
        <w:t xml:space="preserve"> Recomendaciones </w:t>
      </w:r>
      <w:r w:rsidRPr="002E2754">
        <w:rPr>
          <w:b/>
          <w:bCs/>
          <w:szCs w:val="20"/>
        </w:rPr>
        <w:t xml:space="preserve">en </w:t>
      </w:r>
      <w:r w:rsidR="00921152" w:rsidRPr="002E2754">
        <w:rPr>
          <w:b/>
          <w:bCs/>
          <w:szCs w:val="20"/>
        </w:rPr>
        <w:t xml:space="preserve">el </w:t>
      </w:r>
      <w:r w:rsidRPr="002E2754">
        <w:rPr>
          <w:b/>
          <w:bCs/>
          <w:szCs w:val="20"/>
        </w:rPr>
        <w:t>servidor productivo IIS</w:t>
      </w:r>
      <w:bookmarkEnd w:id="16"/>
    </w:p>
    <w:p w14:paraId="48826730" w14:textId="13ADA460" w:rsidR="00C64744" w:rsidRPr="002E2754" w:rsidRDefault="00B01A2A" w:rsidP="002E2754">
      <w:pPr>
        <w:pStyle w:val="Sinespaciado"/>
        <w:jc w:val="both"/>
        <w:rPr>
          <w:rFonts w:cs="Arial"/>
          <w:sz w:val="20"/>
          <w:szCs w:val="20"/>
          <w:lang w:val="es-MX" w:eastAsia="es-MX"/>
        </w:rPr>
      </w:pPr>
      <w:r w:rsidRPr="002E2754">
        <w:rPr>
          <w:rFonts w:cs="Arial"/>
          <w:sz w:val="20"/>
          <w:szCs w:val="20"/>
          <w:lang w:val="es-MX" w:eastAsia="es-MX"/>
        </w:rPr>
        <w:t xml:space="preserve">Esta actividad tiene el propósito de detener el sitio web del </w:t>
      </w:r>
      <w:r w:rsidR="00F36022" w:rsidRPr="002E2754">
        <w:rPr>
          <w:rFonts w:cs="Arial"/>
          <w:sz w:val="20"/>
          <w:szCs w:val="20"/>
          <w:lang w:val="es-MX" w:eastAsia="es-MX"/>
        </w:rPr>
        <w:t>módulo</w:t>
      </w:r>
      <w:r w:rsidRPr="002E2754">
        <w:rPr>
          <w:rFonts w:cs="Arial"/>
          <w:sz w:val="20"/>
          <w:szCs w:val="20"/>
          <w:lang w:val="es-MX" w:eastAsia="es-MX"/>
        </w:rPr>
        <w:t xml:space="preserve"> </w:t>
      </w:r>
      <w:r w:rsidR="0037645F" w:rsidRPr="002E2754">
        <w:rPr>
          <w:rFonts w:cs="Arial"/>
          <w:sz w:val="20"/>
          <w:szCs w:val="20"/>
          <w:lang w:val="es-MX" w:eastAsia="es-MX"/>
        </w:rPr>
        <w:t>SEGREC</w:t>
      </w:r>
      <w:r w:rsidRPr="002E2754">
        <w:rPr>
          <w:rFonts w:cs="Arial"/>
          <w:sz w:val="20"/>
          <w:szCs w:val="20"/>
          <w:lang w:val="es-MX" w:eastAsia="es-MX"/>
        </w:rPr>
        <w:t xml:space="preserve"> del </w:t>
      </w:r>
      <w:r w:rsidR="0037645F"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37645F" w:rsidRPr="002E2754">
        <w:rPr>
          <w:rFonts w:cs="Arial"/>
          <w:sz w:val="20"/>
          <w:szCs w:val="20"/>
          <w:lang w:val="es-MX" w:eastAsia="es-MX"/>
        </w:rPr>
        <w:t xml:space="preserve"> Recomendaciones </w:t>
      </w:r>
      <w:r w:rsidRPr="002E2754">
        <w:rPr>
          <w:rFonts w:cs="Arial"/>
          <w:sz w:val="20"/>
          <w:szCs w:val="20"/>
          <w:lang w:val="es-MX" w:eastAsia="es-MX"/>
        </w:rPr>
        <w:t>en el servidor productivo del IIS</w:t>
      </w:r>
      <w:r w:rsidR="00CC35D4" w:rsidRPr="002E2754">
        <w:rPr>
          <w:rFonts w:cs="Arial"/>
          <w:sz w:val="20"/>
          <w:szCs w:val="20"/>
          <w:lang w:val="es-MX" w:eastAsia="es-MX"/>
        </w:rPr>
        <w:t xml:space="preserve"> para evitar que los usuarios utilicen el sistema.</w:t>
      </w:r>
      <w:r w:rsidR="00883D6D" w:rsidRPr="002E2754">
        <w:rPr>
          <w:rFonts w:cs="Arial"/>
          <w:sz w:val="20"/>
          <w:szCs w:val="20"/>
          <w:lang w:val="es-MX" w:eastAsia="es-MX"/>
        </w:rPr>
        <w:t xml:space="preserve"> </w:t>
      </w:r>
    </w:p>
    <w:p w14:paraId="76220DF9" w14:textId="77777777" w:rsidR="00C64744" w:rsidRPr="002E2754" w:rsidRDefault="00C64744" w:rsidP="002E2754">
      <w:pPr>
        <w:pStyle w:val="Sinespaciado"/>
        <w:jc w:val="both"/>
        <w:rPr>
          <w:rFonts w:cs="Arial"/>
          <w:sz w:val="20"/>
          <w:szCs w:val="20"/>
          <w:lang w:val="es-MX" w:eastAsia="es-MX"/>
        </w:rPr>
      </w:pPr>
    </w:p>
    <w:p w14:paraId="137F0A09" w14:textId="451F9F67" w:rsidR="00C64744" w:rsidRDefault="00921152" w:rsidP="002E2754">
      <w:pPr>
        <w:pStyle w:val="Sinespaciado"/>
        <w:jc w:val="both"/>
        <w:rPr>
          <w:rFonts w:cs="Arial"/>
          <w:sz w:val="20"/>
          <w:szCs w:val="20"/>
          <w:lang w:val="es-MX" w:eastAsia="es-MX"/>
        </w:rPr>
      </w:pPr>
      <w:r w:rsidRPr="002E2754">
        <w:rPr>
          <w:rFonts w:cs="Arial"/>
          <w:sz w:val="20"/>
          <w:szCs w:val="20"/>
          <w:lang w:val="es-MX" w:eastAsia="es-MX"/>
        </w:rPr>
        <w:t xml:space="preserve">Para detener el sitio web </w:t>
      </w:r>
      <w:r w:rsidR="00F36022" w:rsidRPr="002E2754">
        <w:rPr>
          <w:rFonts w:cs="Arial"/>
          <w:sz w:val="20"/>
          <w:szCs w:val="20"/>
          <w:lang w:val="es-MX" w:eastAsia="es-MX"/>
        </w:rPr>
        <w:t>módulo</w:t>
      </w:r>
      <w:r w:rsidRPr="002E2754">
        <w:rPr>
          <w:rFonts w:cs="Arial"/>
          <w:sz w:val="20"/>
          <w:szCs w:val="20"/>
          <w:lang w:val="es-MX" w:eastAsia="es-MX"/>
        </w:rPr>
        <w:t xml:space="preserve"> </w:t>
      </w:r>
      <w:r w:rsidR="007C35A9" w:rsidRPr="002E2754">
        <w:rPr>
          <w:rFonts w:cs="Arial"/>
          <w:sz w:val="20"/>
          <w:szCs w:val="20"/>
          <w:lang w:val="es-MX" w:eastAsia="es-MX"/>
        </w:rPr>
        <w:t>SEGREC</w:t>
      </w:r>
      <w:r w:rsidRPr="002E2754">
        <w:rPr>
          <w:rFonts w:cs="Arial"/>
          <w:sz w:val="20"/>
          <w:szCs w:val="20"/>
          <w:lang w:val="es-MX" w:eastAsia="es-MX"/>
        </w:rPr>
        <w:t xml:space="preserve"> en el servidor productivo IIS siga los siguientes pasos:</w:t>
      </w:r>
    </w:p>
    <w:p w14:paraId="6932FB9F" w14:textId="77777777" w:rsidR="001325FD" w:rsidRPr="002E2754" w:rsidRDefault="001325FD" w:rsidP="002E2754">
      <w:pPr>
        <w:pStyle w:val="Sinespaciado"/>
        <w:jc w:val="both"/>
        <w:rPr>
          <w:rFonts w:cs="Arial"/>
          <w:sz w:val="20"/>
          <w:szCs w:val="20"/>
          <w:lang w:val="es-MX" w:eastAsia="es-MX"/>
        </w:rPr>
      </w:pPr>
    </w:p>
    <w:p w14:paraId="6F140B88" w14:textId="1D680BD6" w:rsidR="003117BA" w:rsidRPr="002E2754" w:rsidRDefault="00C82A83" w:rsidP="002E2754">
      <w:pPr>
        <w:pStyle w:val="Sinespaciado"/>
        <w:numPr>
          <w:ilvl w:val="0"/>
          <w:numId w:val="30"/>
        </w:numPr>
        <w:jc w:val="both"/>
        <w:rPr>
          <w:rFonts w:cs="Arial"/>
          <w:sz w:val="20"/>
          <w:szCs w:val="20"/>
          <w:lang w:val="es-MX" w:eastAsia="es-MX"/>
        </w:rPr>
      </w:pPr>
      <w:r w:rsidRPr="002E2754">
        <w:rPr>
          <w:rFonts w:cs="Arial"/>
          <w:sz w:val="20"/>
          <w:szCs w:val="20"/>
          <w:lang w:val="es-MX" w:eastAsia="es-MX"/>
        </w:rPr>
        <w:t>Inici</w:t>
      </w:r>
      <w:r w:rsidR="006C4801" w:rsidRPr="002E2754">
        <w:rPr>
          <w:rFonts w:cs="Arial"/>
          <w:sz w:val="20"/>
          <w:szCs w:val="20"/>
          <w:lang w:val="es-MX" w:eastAsia="es-MX"/>
        </w:rPr>
        <w:t>e</w:t>
      </w:r>
      <w:r w:rsidRPr="002E2754">
        <w:rPr>
          <w:rFonts w:cs="Arial"/>
          <w:sz w:val="20"/>
          <w:szCs w:val="20"/>
          <w:lang w:val="es-MX" w:eastAsia="es-MX"/>
        </w:rPr>
        <w:t xml:space="preserve"> sesión en el servidor </w:t>
      </w:r>
      <w:r w:rsidR="003117BA" w:rsidRPr="002E2754">
        <w:rPr>
          <w:rFonts w:cs="Arial"/>
          <w:sz w:val="20"/>
          <w:szCs w:val="20"/>
          <w:lang w:val="es-MX" w:eastAsia="es-MX"/>
        </w:rPr>
        <w:t xml:space="preserve">productivo IIS </w:t>
      </w:r>
      <w:r w:rsidRPr="002E2754">
        <w:rPr>
          <w:rFonts w:cs="Arial"/>
          <w:sz w:val="20"/>
          <w:szCs w:val="20"/>
          <w:lang w:val="es-MX" w:eastAsia="es-MX"/>
        </w:rPr>
        <w:t xml:space="preserve">donde se </w:t>
      </w:r>
      <w:r w:rsidR="003117BA" w:rsidRPr="002E2754">
        <w:rPr>
          <w:rFonts w:cs="Arial"/>
          <w:sz w:val="20"/>
          <w:szCs w:val="20"/>
          <w:lang w:val="es-MX" w:eastAsia="es-MX"/>
        </w:rPr>
        <w:t xml:space="preserve">encuentra </w:t>
      </w:r>
      <w:r w:rsidRPr="002E2754">
        <w:rPr>
          <w:rFonts w:cs="Arial"/>
          <w:sz w:val="20"/>
          <w:szCs w:val="20"/>
          <w:lang w:val="es-MX" w:eastAsia="es-MX"/>
        </w:rPr>
        <w:t xml:space="preserve">el sitio web </w:t>
      </w:r>
      <w:r w:rsidR="00F36022" w:rsidRPr="002E2754">
        <w:rPr>
          <w:rFonts w:cs="Arial"/>
          <w:sz w:val="20"/>
          <w:szCs w:val="20"/>
          <w:lang w:val="es-MX" w:eastAsia="es-MX"/>
        </w:rPr>
        <w:t>módulo</w:t>
      </w:r>
      <w:r w:rsidR="003117BA" w:rsidRPr="002E2754">
        <w:rPr>
          <w:rFonts w:cs="Arial"/>
          <w:sz w:val="20"/>
          <w:szCs w:val="20"/>
          <w:lang w:val="es-MX" w:eastAsia="es-MX"/>
        </w:rPr>
        <w:t xml:space="preserve"> </w:t>
      </w:r>
      <w:r w:rsidR="007C35A9" w:rsidRPr="002E2754">
        <w:rPr>
          <w:rFonts w:cs="Arial"/>
          <w:sz w:val="20"/>
          <w:szCs w:val="20"/>
          <w:lang w:val="es-MX" w:eastAsia="es-MX"/>
        </w:rPr>
        <w:t>SEGREC</w:t>
      </w:r>
      <w:r w:rsidR="003117BA" w:rsidRPr="002E2754">
        <w:rPr>
          <w:rFonts w:cs="Arial"/>
          <w:sz w:val="20"/>
          <w:szCs w:val="20"/>
          <w:lang w:val="es-MX" w:eastAsia="es-MX"/>
        </w:rPr>
        <w:t xml:space="preserve"> del </w:t>
      </w:r>
      <w:r w:rsidR="007C35A9" w:rsidRPr="002E2754">
        <w:rPr>
          <w:rFonts w:cs="Arial"/>
          <w:sz w:val="20"/>
          <w:szCs w:val="20"/>
          <w:lang w:val="es-MX" w:eastAsia="es-MX"/>
        </w:rPr>
        <w:t>Sistema de Análisis de los Procesos Relacionados al Seguimiento de Recomendaciones</w:t>
      </w:r>
      <w:r w:rsidR="003117BA" w:rsidRPr="002E2754">
        <w:rPr>
          <w:rFonts w:cs="Arial"/>
          <w:sz w:val="20"/>
          <w:szCs w:val="20"/>
          <w:lang w:val="es-MX" w:eastAsia="es-MX"/>
        </w:rPr>
        <w:t>.</w:t>
      </w:r>
    </w:p>
    <w:p w14:paraId="2228F1D2" w14:textId="65F543F4" w:rsidR="00C82A83" w:rsidRPr="002E2754" w:rsidRDefault="00C82A83" w:rsidP="002E2754">
      <w:pPr>
        <w:pStyle w:val="Sinespaciado"/>
        <w:numPr>
          <w:ilvl w:val="0"/>
          <w:numId w:val="30"/>
        </w:numPr>
        <w:jc w:val="both"/>
        <w:rPr>
          <w:rFonts w:cs="Arial"/>
          <w:sz w:val="20"/>
          <w:szCs w:val="20"/>
          <w:lang w:val="es-MX" w:eastAsia="es-MX"/>
        </w:rPr>
      </w:pPr>
      <w:r w:rsidRPr="002E2754">
        <w:rPr>
          <w:rFonts w:cs="Arial"/>
          <w:sz w:val="20"/>
          <w:szCs w:val="20"/>
          <w:lang w:val="es-MX"/>
        </w:rPr>
        <w:t>Inici</w:t>
      </w:r>
      <w:r w:rsidR="006C4801" w:rsidRPr="002E2754">
        <w:rPr>
          <w:rFonts w:cs="Arial"/>
          <w:sz w:val="20"/>
          <w:szCs w:val="20"/>
          <w:lang w:val="es-MX"/>
        </w:rPr>
        <w:t>e</w:t>
      </w:r>
      <w:r w:rsidRPr="002E2754">
        <w:rPr>
          <w:rFonts w:cs="Arial"/>
          <w:sz w:val="20"/>
          <w:szCs w:val="20"/>
          <w:lang w:val="es-MX"/>
        </w:rPr>
        <w:t xml:space="preserve"> la herramienta </w:t>
      </w:r>
      <w:r w:rsidRPr="002E2754">
        <w:rPr>
          <w:rFonts w:cs="Arial"/>
          <w:sz w:val="20"/>
          <w:szCs w:val="20"/>
          <w:lang w:val="es-MX" w:eastAsia="es-MX"/>
        </w:rPr>
        <w:t xml:space="preserve">Administrador de Internet Information Services (IIS) desde el menú de </w:t>
      </w:r>
      <w:r w:rsidR="00642C93" w:rsidRPr="002E2754">
        <w:rPr>
          <w:rFonts w:cs="Arial"/>
          <w:b/>
          <w:sz w:val="20"/>
          <w:szCs w:val="20"/>
          <w:lang w:val="es-MX" w:eastAsia="es-MX"/>
        </w:rPr>
        <w:t>I</w:t>
      </w:r>
      <w:r w:rsidRPr="002E2754">
        <w:rPr>
          <w:rFonts w:cs="Arial"/>
          <w:b/>
          <w:sz w:val="20"/>
          <w:szCs w:val="20"/>
          <w:lang w:val="es-MX" w:eastAsia="es-MX"/>
        </w:rPr>
        <w:t>nicio</w:t>
      </w:r>
      <w:r w:rsidRPr="002E2754">
        <w:rPr>
          <w:rFonts w:cs="Arial"/>
          <w:sz w:val="20"/>
          <w:szCs w:val="20"/>
          <w:lang w:val="es-MX" w:eastAsia="es-MX"/>
        </w:rPr>
        <w:t>.</w:t>
      </w:r>
    </w:p>
    <w:p w14:paraId="17D1B924" w14:textId="05A8F748" w:rsidR="00C82A83" w:rsidRPr="002E2754" w:rsidRDefault="00C82A83" w:rsidP="002E2754">
      <w:pPr>
        <w:pStyle w:val="Sinespaciado"/>
        <w:numPr>
          <w:ilvl w:val="0"/>
          <w:numId w:val="30"/>
        </w:numPr>
        <w:jc w:val="both"/>
        <w:rPr>
          <w:rFonts w:cs="Arial"/>
          <w:sz w:val="20"/>
          <w:szCs w:val="20"/>
          <w:lang w:val="es-MX" w:eastAsia="es-MX"/>
        </w:rPr>
      </w:pPr>
      <w:r w:rsidRPr="002E2754">
        <w:rPr>
          <w:rFonts w:cs="Arial"/>
          <w:sz w:val="20"/>
          <w:szCs w:val="20"/>
          <w:lang w:val="es-MX" w:eastAsia="es-MX"/>
        </w:rPr>
        <w:t>Ha</w:t>
      </w:r>
      <w:r w:rsidR="006C4801" w:rsidRPr="002E2754">
        <w:rPr>
          <w:rFonts w:cs="Arial"/>
          <w:sz w:val="20"/>
          <w:szCs w:val="20"/>
          <w:lang w:val="es-MX" w:eastAsia="es-MX"/>
        </w:rPr>
        <w:t>ga</w:t>
      </w:r>
      <w:r w:rsidRPr="002E2754">
        <w:rPr>
          <w:rFonts w:cs="Arial"/>
          <w:sz w:val="20"/>
          <w:szCs w:val="20"/>
          <w:lang w:val="es-MX" w:eastAsia="es-MX"/>
        </w:rPr>
        <w:t xml:space="preserve"> clic en la opción </w:t>
      </w:r>
      <w:r w:rsidRPr="002E2754">
        <w:rPr>
          <w:rFonts w:cs="Arial"/>
          <w:b/>
          <w:sz w:val="20"/>
          <w:szCs w:val="20"/>
          <w:lang w:val="es-MX" w:eastAsia="es-MX"/>
        </w:rPr>
        <w:t>Sitios</w:t>
      </w:r>
      <w:r w:rsidRPr="002E2754">
        <w:rPr>
          <w:rFonts w:cs="Arial"/>
          <w:sz w:val="20"/>
          <w:szCs w:val="20"/>
          <w:lang w:val="es-MX" w:eastAsia="es-MX"/>
        </w:rPr>
        <w:t xml:space="preserve"> para desplegar la lista de sitios.</w:t>
      </w:r>
    </w:p>
    <w:p w14:paraId="63B8683A" w14:textId="0E8FD53A" w:rsidR="00C82A83" w:rsidRPr="002E2754" w:rsidRDefault="006C4801" w:rsidP="002E2754">
      <w:pPr>
        <w:pStyle w:val="Sinespaciado"/>
        <w:numPr>
          <w:ilvl w:val="0"/>
          <w:numId w:val="30"/>
        </w:numPr>
        <w:jc w:val="both"/>
        <w:rPr>
          <w:rFonts w:cs="Arial"/>
          <w:sz w:val="20"/>
          <w:szCs w:val="20"/>
          <w:lang w:val="es-MX" w:eastAsia="es-MX"/>
        </w:rPr>
      </w:pPr>
      <w:r w:rsidRPr="002E2754">
        <w:rPr>
          <w:rFonts w:cs="Arial"/>
          <w:sz w:val="20"/>
          <w:szCs w:val="20"/>
          <w:lang w:val="es-MX" w:eastAsia="es-MX"/>
        </w:rPr>
        <w:t>H</w:t>
      </w:r>
      <w:r w:rsidR="00C82A83" w:rsidRPr="002E2754">
        <w:rPr>
          <w:rFonts w:cs="Arial"/>
          <w:sz w:val="20"/>
          <w:szCs w:val="20"/>
          <w:lang w:val="es-MX" w:eastAsia="es-MX"/>
        </w:rPr>
        <w:t>a</w:t>
      </w:r>
      <w:r w:rsidRPr="002E2754">
        <w:rPr>
          <w:rFonts w:cs="Arial"/>
          <w:sz w:val="20"/>
          <w:szCs w:val="20"/>
          <w:lang w:val="es-MX" w:eastAsia="es-MX"/>
        </w:rPr>
        <w:t>ga</w:t>
      </w:r>
      <w:r w:rsidR="00C82A83" w:rsidRPr="002E2754">
        <w:rPr>
          <w:rFonts w:cs="Arial"/>
          <w:sz w:val="20"/>
          <w:szCs w:val="20"/>
          <w:lang w:val="es-MX" w:eastAsia="es-MX"/>
        </w:rPr>
        <w:t xml:space="preserve"> clic en el sitio </w:t>
      </w:r>
      <w:r w:rsidR="00642C93" w:rsidRPr="002E2754">
        <w:rPr>
          <w:rFonts w:cs="Arial"/>
          <w:sz w:val="20"/>
          <w:szCs w:val="20"/>
          <w:lang w:val="es-MX" w:eastAsia="es-MX"/>
        </w:rPr>
        <w:t xml:space="preserve">del </w:t>
      </w:r>
      <w:r w:rsidR="00F36022" w:rsidRPr="002E2754">
        <w:rPr>
          <w:rFonts w:cs="Arial"/>
          <w:sz w:val="20"/>
          <w:szCs w:val="20"/>
          <w:lang w:val="es-MX" w:eastAsia="es-MX"/>
        </w:rPr>
        <w:t>módulo</w:t>
      </w:r>
      <w:r w:rsidR="00642C93" w:rsidRPr="002E2754">
        <w:rPr>
          <w:rFonts w:cs="Arial"/>
          <w:sz w:val="20"/>
          <w:szCs w:val="20"/>
          <w:lang w:val="es-MX" w:eastAsia="es-MX"/>
        </w:rPr>
        <w:t xml:space="preserve"> </w:t>
      </w:r>
      <w:r w:rsidR="007C35A9" w:rsidRPr="002E2754">
        <w:rPr>
          <w:rFonts w:cs="Arial"/>
          <w:sz w:val="20"/>
          <w:szCs w:val="20"/>
          <w:lang w:val="es-MX" w:eastAsia="es-MX"/>
        </w:rPr>
        <w:t>SEGREC</w:t>
      </w:r>
      <w:r w:rsidR="00642C93" w:rsidRPr="002E2754">
        <w:rPr>
          <w:rFonts w:cs="Arial"/>
          <w:sz w:val="20"/>
          <w:szCs w:val="20"/>
          <w:lang w:val="es-MX" w:eastAsia="es-MX"/>
        </w:rPr>
        <w:t xml:space="preserve"> del </w:t>
      </w:r>
      <w:r w:rsidR="007C35A9" w:rsidRPr="002E2754">
        <w:rPr>
          <w:rFonts w:cs="Arial"/>
          <w:sz w:val="20"/>
          <w:szCs w:val="20"/>
          <w:lang w:val="es-MX" w:eastAsia="es-MX"/>
        </w:rPr>
        <w:t>Sistema de Análisis de los Procesos Relacionados al Seguimiento de Recomendaciones</w:t>
      </w:r>
      <w:r w:rsidR="00C82A83" w:rsidRPr="002E2754">
        <w:rPr>
          <w:rFonts w:cs="Arial"/>
          <w:sz w:val="20"/>
          <w:szCs w:val="20"/>
          <w:lang w:val="es-MX" w:eastAsia="es-MX"/>
        </w:rPr>
        <w:t>.</w:t>
      </w:r>
      <w:r w:rsidR="00642C93" w:rsidRPr="002E2754">
        <w:rPr>
          <w:rFonts w:cs="Arial"/>
          <w:sz w:val="20"/>
          <w:szCs w:val="20"/>
          <w:lang w:val="es-MX" w:eastAsia="es-MX"/>
        </w:rPr>
        <w:t xml:space="preserve"> La </w:t>
      </w:r>
      <w:r w:rsidRPr="002E2754">
        <w:rPr>
          <w:rFonts w:cs="Arial"/>
          <w:sz w:val="20"/>
          <w:szCs w:val="20"/>
          <w:lang w:val="es-MX" w:eastAsia="es-MX"/>
        </w:rPr>
        <w:t>CNDH</w:t>
      </w:r>
      <w:r w:rsidR="00642C93" w:rsidRPr="002E2754">
        <w:rPr>
          <w:rFonts w:cs="Arial"/>
          <w:sz w:val="20"/>
          <w:szCs w:val="20"/>
          <w:lang w:val="es-MX" w:eastAsia="es-MX"/>
        </w:rPr>
        <w:t xml:space="preserve"> deberá proporcionar el nombre del sitio web </w:t>
      </w:r>
      <w:r w:rsidR="00242ABB" w:rsidRPr="002E2754">
        <w:rPr>
          <w:rFonts w:cs="Arial"/>
          <w:sz w:val="20"/>
          <w:szCs w:val="20"/>
          <w:lang w:val="es-MX" w:eastAsia="es-MX"/>
        </w:rPr>
        <w:t>en mención</w:t>
      </w:r>
      <w:r w:rsidR="00642C93" w:rsidRPr="002E2754">
        <w:rPr>
          <w:rFonts w:cs="Arial"/>
          <w:sz w:val="20"/>
          <w:szCs w:val="20"/>
          <w:lang w:val="es-MX" w:eastAsia="es-MX"/>
        </w:rPr>
        <w:t>.</w:t>
      </w:r>
    </w:p>
    <w:p w14:paraId="39E0ABAA" w14:textId="272BDBA3" w:rsidR="00642C93" w:rsidRPr="002E2754" w:rsidRDefault="006C4801" w:rsidP="002E2754">
      <w:pPr>
        <w:pStyle w:val="Sinespaciado"/>
        <w:numPr>
          <w:ilvl w:val="0"/>
          <w:numId w:val="30"/>
        </w:numPr>
        <w:jc w:val="both"/>
        <w:rPr>
          <w:rFonts w:cs="Arial"/>
          <w:sz w:val="20"/>
          <w:szCs w:val="20"/>
          <w:lang w:val="es-MX" w:eastAsia="es-MX"/>
        </w:rPr>
      </w:pPr>
      <w:r w:rsidRPr="002E2754">
        <w:rPr>
          <w:rFonts w:cs="Arial"/>
          <w:sz w:val="20"/>
          <w:szCs w:val="20"/>
          <w:lang w:val="es-MX" w:eastAsia="es-MX"/>
        </w:rPr>
        <w:t>En la sección “</w:t>
      </w:r>
      <w:r w:rsidRPr="002E2754">
        <w:rPr>
          <w:rFonts w:cs="Arial"/>
          <w:b/>
          <w:sz w:val="20"/>
          <w:szCs w:val="20"/>
          <w:lang w:val="es-MX" w:eastAsia="es-MX"/>
        </w:rPr>
        <w:t>Administrar sitio web</w:t>
      </w:r>
      <w:r w:rsidRPr="002E2754">
        <w:rPr>
          <w:rFonts w:cs="Arial"/>
          <w:sz w:val="20"/>
          <w:szCs w:val="20"/>
          <w:lang w:val="es-MX" w:eastAsia="es-MX"/>
        </w:rPr>
        <w:t>” que se encuentra de lado derecho, haga clic en la opción “</w:t>
      </w:r>
      <w:r w:rsidRPr="002E2754">
        <w:rPr>
          <w:rFonts w:cs="Arial"/>
          <w:b/>
          <w:sz w:val="20"/>
          <w:szCs w:val="20"/>
          <w:lang w:val="es-MX" w:eastAsia="es-MX"/>
        </w:rPr>
        <w:t>Detener</w:t>
      </w:r>
      <w:r w:rsidRPr="002E2754">
        <w:rPr>
          <w:rFonts w:cs="Arial"/>
          <w:sz w:val="20"/>
          <w:szCs w:val="20"/>
          <w:lang w:val="es-MX" w:eastAsia="es-MX"/>
        </w:rPr>
        <w:t>”.</w:t>
      </w:r>
    </w:p>
    <w:p w14:paraId="26115AC5" w14:textId="31FA109F" w:rsidR="00861DA2" w:rsidRPr="002E2754" w:rsidRDefault="00642C93" w:rsidP="002135C0">
      <w:pPr>
        <w:pStyle w:val="Sinespaciado"/>
        <w:ind w:left="720"/>
        <w:jc w:val="both"/>
        <w:rPr>
          <w:rStyle w:val="Ttulo3Car"/>
          <w:rFonts w:ascii="Arial" w:eastAsia="Calibri" w:hAnsi="Arial" w:cs="Arial"/>
          <w:strike/>
          <w:sz w:val="20"/>
          <w:szCs w:val="20"/>
          <w:lang w:val="es-MX" w:eastAsia="x-none"/>
        </w:rPr>
      </w:pPr>
      <w:r w:rsidRPr="002E2754">
        <w:rPr>
          <w:rFonts w:cs="Arial"/>
          <w:sz w:val="20"/>
          <w:szCs w:val="20"/>
          <w:lang w:val="es-MX" w:eastAsia="es-MX"/>
        </w:rPr>
        <w:t xml:space="preserve"> </w:t>
      </w:r>
      <w:bookmarkStart w:id="19" w:name="_Toc532463751"/>
      <w:bookmarkEnd w:id="17"/>
      <w:bookmarkEnd w:id="18"/>
    </w:p>
    <w:p w14:paraId="40020280" w14:textId="1839B321" w:rsidR="002C79E7" w:rsidRPr="002E2754" w:rsidRDefault="002C79E7" w:rsidP="002E2754">
      <w:pPr>
        <w:pStyle w:val="Default"/>
        <w:rPr>
          <w:b/>
          <w:bCs/>
          <w:szCs w:val="20"/>
        </w:rPr>
      </w:pPr>
      <w:bookmarkStart w:id="20" w:name="_Toc5398933"/>
      <w:bookmarkStart w:id="21" w:name="_Toc14254709"/>
      <w:r w:rsidRPr="002E2754">
        <w:rPr>
          <w:b/>
          <w:bCs/>
          <w:szCs w:val="20"/>
        </w:rPr>
        <w:t>R</w:t>
      </w:r>
      <w:bookmarkStart w:id="22" w:name="_Toc532463752"/>
      <w:r w:rsidR="00E207E2" w:rsidRPr="002E2754">
        <w:rPr>
          <w:b/>
          <w:bCs/>
          <w:szCs w:val="20"/>
        </w:rPr>
        <w:t>e</w:t>
      </w:r>
      <w:bookmarkEnd w:id="22"/>
      <w:r w:rsidR="00E207E2" w:rsidRPr="002E2754">
        <w:rPr>
          <w:b/>
          <w:bCs/>
          <w:szCs w:val="20"/>
        </w:rPr>
        <w:t>spald</w:t>
      </w:r>
      <w:r w:rsidR="004347D9" w:rsidRPr="002E2754">
        <w:rPr>
          <w:b/>
          <w:bCs/>
          <w:szCs w:val="20"/>
        </w:rPr>
        <w:t>ar</w:t>
      </w:r>
      <w:r w:rsidR="00E207E2" w:rsidRPr="002E2754">
        <w:rPr>
          <w:b/>
          <w:bCs/>
          <w:szCs w:val="20"/>
        </w:rPr>
        <w:t xml:space="preserve"> </w:t>
      </w:r>
      <w:r w:rsidR="001F31AA" w:rsidRPr="002E2754">
        <w:rPr>
          <w:b/>
          <w:bCs/>
          <w:szCs w:val="20"/>
        </w:rPr>
        <w:t xml:space="preserve">el </w:t>
      </w:r>
      <w:r w:rsidR="00361848" w:rsidRPr="002E2754">
        <w:rPr>
          <w:b/>
          <w:bCs/>
          <w:szCs w:val="20"/>
        </w:rPr>
        <w:t>sitio web en producción</w:t>
      </w:r>
      <w:r w:rsidR="00580494" w:rsidRPr="002E2754">
        <w:rPr>
          <w:b/>
          <w:bCs/>
          <w:szCs w:val="20"/>
        </w:rPr>
        <w:t xml:space="preserve"> </w:t>
      </w:r>
      <w:bookmarkEnd w:id="20"/>
      <w:r w:rsidR="00CC1930" w:rsidRPr="002E2754">
        <w:rPr>
          <w:b/>
          <w:bCs/>
          <w:szCs w:val="20"/>
        </w:rPr>
        <w:t xml:space="preserve">módulo </w:t>
      </w:r>
      <w:r w:rsidR="006B1BC2" w:rsidRPr="002E2754">
        <w:rPr>
          <w:b/>
          <w:bCs/>
          <w:szCs w:val="20"/>
        </w:rPr>
        <w:t>SEGREC</w:t>
      </w:r>
      <w:r w:rsidR="00CC1930" w:rsidRPr="002E2754">
        <w:rPr>
          <w:b/>
          <w:bCs/>
          <w:szCs w:val="20"/>
        </w:rPr>
        <w:t xml:space="preserve"> del </w:t>
      </w:r>
      <w:r w:rsidR="006B1BC2" w:rsidRPr="002E2754">
        <w:rPr>
          <w:b/>
          <w:bCs/>
          <w:szCs w:val="20"/>
        </w:rPr>
        <w:t xml:space="preserve">Sistema de Análisis de los Procesos </w:t>
      </w:r>
      <w:r w:rsidR="00C70293">
        <w:rPr>
          <w:b/>
          <w:bCs/>
          <w:szCs w:val="20"/>
        </w:rPr>
        <w:t>Relacionados al Seguimiento a</w:t>
      </w:r>
      <w:r w:rsidR="006B1BC2" w:rsidRPr="002E2754">
        <w:rPr>
          <w:b/>
          <w:bCs/>
          <w:szCs w:val="20"/>
        </w:rPr>
        <w:t xml:space="preserve"> Recomendaciones</w:t>
      </w:r>
      <w:bookmarkEnd w:id="21"/>
    </w:p>
    <w:p w14:paraId="00AB2D8E" w14:textId="124D467A" w:rsidR="006B1BC2" w:rsidRPr="002E2754" w:rsidRDefault="006B1BC2" w:rsidP="001325FD">
      <w:pPr>
        <w:pStyle w:val="Ttulo2"/>
        <w:numPr>
          <w:ilvl w:val="0"/>
          <w:numId w:val="0"/>
        </w:numPr>
        <w:spacing w:before="0" w:beforeAutospacing="0" w:after="0" w:afterAutospacing="0"/>
        <w:ind w:left="576" w:hanging="576"/>
        <w:jc w:val="both"/>
        <w:rPr>
          <w:rStyle w:val="Ttulo3Car"/>
          <w:rFonts w:ascii="Arial" w:eastAsia="Calibri" w:hAnsi="Arial" w:cs="Arial"/>
          <w:sz w:val="20"/>
          <w:szCs w:val="20"/>
          <w:lang w:val="es-MX" w:eastAsia="x-none"/>
        </w:rPr>
      </w:pPr>
    </w:p>
    <w:p w14:paraId="12A138FE" w14:textId="6457D03C" w:rsidR="00E207E2" w:rsidRPr="002E2754" w:rsidRDefault="003D74E1" w:rsidP="002E2754">
      <w:pPr>
        <w:pStyle w:val="Sinespaciado"/>
        <w:jc w:val="both"/>
        <w:rPr>
          <w:rFonts w:cs="Arial"/>
          <w:sz w:val="20"/>
          <w:szCs w:val="20"/>
          <w:lang w:val="es-MX" w:eastAsia="es-MX"/>
        </w:rPr>
      </w:pPr>
      <w:r w:rsidRPr="002E2754">
        <w:rPr>
          <w:rFonts w:cs="Arial"/>
          <w:sz w:val="20"/>
          <w:szCs w:val="20"/>
          <w:lang w:val="es-MX" w:eastAsia="es-MX"/>
        </w:rPr>
        <w:t xml:space="preserve">Esta actividad tiene el propósito respaldar </w:t>
      </w:r>
      <w:r w:rsidR="00247FB3" w:rsidRPr="002E2754">
        <w:rPr>
          <w:rFonts w:cs="Arial"/>
          <w:sz w:val="20"/>
          <w:szCs w:val="20"/>
          <w:lang w:val="es-MX" w:eastAsia="es-MX"/>
        </w:rPr>
        <w:t>el sitio web</w:t>
      </w:r>
      <w:r w:rsidR="00383B86" w:rsidRPr="002E2754">
        <w:rPr>
          <w:rFonts w:cs="Arial"/>
          <w:sz w:val="20"/>
          <w:szCs w:val="20"/>
          <w:lang w:val="es-MX" w:eastAsia="es-MX"/>
        </w:rPr>
        <w:t xml:space="preserve"> del</w:t>
      </w:r>
      <w:r w:rsidR="00247FB3" w:rsidRPr="002E2754">
        <w:rPr>
          <w:rFonts w:cs="Arial"/>
          <w:sz w:val="20"/>
          <w:szCs w:val="20"/>
          <w:lang w:val="es-MX" w:eastAsia="es-MX"/>
        </w:rPr>
        <w:t xml:space="preserve"> </w:t>
      </w:r>
      <w:r w:rsidR="00F36022" w:rsidRPr="002E2754">
        <w:rPr>
          <w:rFonts w:cs="Arial"/>
          <w:sz w:val="20"/>
          <w:szCs w:val="20"/>
          <w:lang w:val="es-MX" w:eastAsia="es-MX"/>
        </w:rPr>
        <w:t>módulo</w:t>
      </w:r>
      <w:r w:rsidR="00247FB3" w:rsidRPr="002E2754">
        <w:rPr>
          <w:rFonts w:cs="Arial"/>
          <w:sz w:val="20"/>
          <w:szCs w:val="20"/>
          <w:lang w:val="es-MX" w:eastAsia="es-MX"/>
        </w:rPr>
        <w:t xml:space="preserve"> </w:t>
      </w:r>
      <w:r w:rsidR="00677DCE" w:rsidRPr="002E2754">
        <w:rPr>
          <w:rFonts w:cs="Arial"/>
          <w:sz w:val="20"/>
          <w:szCs w:val="20"/>
          <w:lang w:val="es-MX" w:eastAsia="es-MX"/>
        </w:rPr>
        <w:t>SEGREC</w:t>
      </w:r>
      <w:r w:rsidR="00247FB3" w:rsidRPr="002E2754">
        <w:rPr>
          <w:rFonts w:cs="Arial"/>
          <w:sz w:val="20"/>
          <w:szCs w:val="20"/>
          <w:lang w:val="es-MX" w:eastAsia="es-MX"/>
        </w:rPr>
        <w:t xml:space="preserve"> del </w:t>
      </w:r>
      <w:r w:rsidR="00677DCE"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677DCE" w:rsidRPr="002E2754">
        <w:rPr>
          <w:rFonts w:cs="Arial"/>
          <w:sz w:val="20"/>
          <w:szCs w:val="20"/>
          <w:lang w:val="es-MX" w:eastAsia="es-MX"/>
        </w:rPr>
        <w:t xml:space="preserve"> Recomendaciones</w:t>
      </w:r>
      <w:r w:rsidRPr="002E2754">
        <w:rPr>
          <w:rFonts w:cs="Arial"/>
          <w:sz w:val="20"/>
          <w:szCs w:val="20"/>
          <w:lang w:val="es-MX" w:eastAsia="es-MX"/>
        </w:rPr>
        <w:t>.</w:t>
      </w:r>
    </w:p>
    <w:p w14:paraId="368E65E5" w14:textId="73D36740" w:rsidR="003D74E1" w:rsidRPr="002E2754" w:rsidRDefault="003D74E1" w:rsidP="002E2754">
      <w:pPr>
        <w:pStyle w:val="Sinespaciado"/>
        <w:jc w:val="both"/>
        <w:rPr>
          <w:rFonts w:cs="Arial"/>
          <w:strike/>
          <w:sz w:val="20"/>
          <w:szCs w:val="20"/>
          <w:lang w:val="es-MX" w:eastAsia="es-MX"/>
        </w:rPr>
      </w:pPr>
    </w:p>
    <w:p w14:paraId="1CF8215A" w14:textId="203E6235" w:rsidR="00247FB3" w:rsidRPr="002E2754" w:rsidRDefault="00247FB3" w:rsidP="002E2754">
      <w:pPr>
        <w:pStyle w:val="Sinespaciado"/>
        <w:jc w:val="both"/>
        <w:rPr>
          <w:rFonts w:cs="Arial"/>
          <w:sz w:val="20"/>
          <w:szCs w:val="20"/>
          <w:lang w:val="es-MX"/>
        </w:rPr>
      </w:pPr>
      <w:r w:rsidRPr="002E2754">
        <w:rPr>
          <w:rFonts w:cs="Arial"/>
          <w:sz w:val="20"/>
          <w:szCs w:val="20"/>
          <w:lang w:val="es-MX"/>
        </w:rPr>
        <w:t xml:space="preserve">Para respaldar </w:t>
      </w:r>
      <w:r w:rsidRPr="002E2754">
        <w:rPr>
          <w:rFonts w:cs="Arial"/>
          <w:sz w:val="20"/>
          <w:szCs w:val="20"/>
          <w:lang w:val="es-MX" w:eastAsia="es-MX"/>
        </w:rPr>
        <w:t xml:space="preserve">el sitio web </w:t>
      </w:r>
      <w:r w:rsidR="00F36022" w:rsidRPr="002E2754">
        <w:rPr>
          <w:rFonts w:cs="Arial"/>
          <w:sz w:val="20"/>
          <w:szCs w:val="20"/>
          <w:lang w:val="es-MX" w:eastAsia="es-MX"/>
        </w:rPr>
        <w:t>módulo</w:t>
      </w:r>
      <w:r w:rsidRPr="002E2754">
        <w:rPr>
          <w:rFonts w:cs="Arial"/>
          <w:sz w:val="20"/>
          <w:szCs w:val="20"/>
          <w:lang w:val="es-MX" w:eastAsia="es-MX"/>
        </w:rPr>
        <w:t xml:space="preserve"> </w:t>
      </w:r>
      <w:r w:rsidR="00677DCE" w:rsidRPr="002E2754">
        <w:rPr>
          <w:rFonts w:cs="Arial"/>
          <w:sz w:val="20"/>
          <w:szCs w:val="20"/>
          <w:lang w:val="es-MX" w:eastAsia="es-MX"/>
        </w:rPr>
        <w:t>SEGREC</w:t>
      </w:r>
      <w:r w:rsidRPr="002E2754">
        <w:rPr>
          <w:rFonts w:cs="Arial"/>
          <w:sz w:val="20"/>
          <w:szCs w:val="20"/>
          <w:lang w:val="es-MX" w:eastAsia="es-MX"/>
        </w:rPr>
        <w:t xml:space="preserve"> del </w:t>
      </w:r>
      <w:r w:rsidR="00677DCE"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677DCE" w:rsidRPr="002E2754">
        <w:rPr>
          <w:rFonts w:cs="Arial"/>
          <w:sz w:val="20"/>
          <w:szCs w:val="20"/>
          <w:lang w:val="es-MX" w:eastAsia="es-MX"/>
        </w:rPr>
        <w:t xml:space="preserve"> Recomendaciones</w:t>
      </w:r>
      <w:r w:rsidR="00861C0A" w:rsidRPr="002E2754">
        <w:rPr>
          <w:rFonts w:cs="Arial"/>
          <w:sz w:val="20"/>
          <w:szCs w:val="20"/>
          <w:lang w:val="es-MX" w:eastAsia="es-MX"/>
        </w:rPr>
        <w:t>,</w:t>
      </w:r>
      <w:r w:rsidRPr="002E2754">
        <w:rPr>
          <w:rFonts w:cs="Arial"/>
          <w:sz w:val="20"/>
          <w:szCs w:val="20"/>
          <w:lang w:val="es-MX"/>
        </w:rPr>
        <w:t xml:space="preserve"> se debe seguir los siguientes pasos:</w:t>
      </w:r>
    </w:p>
    <w:p w14:paraId="102CFAAA" w14:textId="288A2DFA" w:rsidR="00247FB3" w:rsidRPr="002E2754" w:rsidRDefault="00876C93" w:rsidP="002E2754">
      <w:pPr>
        <w:pStyle w:val="Sinespaciado"/>
        <w:jc w:val="both"/>
        <w:rPr>
          <w:rFonts w:cs="Arial"/>
          <w:strike/>
          <w:sz w:val="20"/>
          <w:szCs w:val="20"/>
          <w:lang w:val="es-MX" w:eastAsia="es-MX"/>
        </w:rPr>
      </w:pPr>
      <w:r w:rsidRPr="002E2754">
        <w:rPr>
          <w:rFonts w:cs="Arial"/>
          <w:noProof/>
          <w:sz w:val="20"/>
          <w:szCs w:val="20"/>
          <w:lang w:val="es-ES" w:eastAsia="es-ES"/>
        </w:rPr>
        <mc:AlternateContent>
          <mc:Choice Requires="wps">
            <w:drawing>
              <wp:anchor distT="0" distB="0" distL="114300" distR="114300" simplePos="0" relativeHeight="251660288" behindDoc="0" locked="0" layoutInCell="1" allowOverlap="1" wp14:anchorId="5CB756D6" wp14:editId="67234DFB">
                <wp:simplePos x="0" y="0"/>
                <wp:positionH relativeFrom="column">
                  <wp:posOffset>3725545</wp:posOffset>
                </wp:positionH>
                <wp:positionV relativeFrom="paragraph">
                  <wp:posOffset>27388</wp:posOffset>
                </wp:positionV>
                <wp:extent cx="45085" cy="65171"/>
                <wp:effectExtent l="38100" t="0" r="50165" b="30480"/>
                <wp:wrapNone/>
                <wp:docPr id="18" name="Globo: flecha hacia abajo 18"/>
                <wp:cNvGraphicFramePr/>
                <a:graphic xmlns:a="http://schemas.openxmlformats.org/drawingml/2006/main">
                  <a:graphicData uri="http://schemas.microsoft.com/office/word/2010/wordprocessingShape">
                    <wps:wsp>
                      <wps:cNvSpPr/>
                      <wps:spPr>
                        <a:xfrm>
                          <a:off x="0" y="0"/>
                          <a:ext cx="45085" cy="65171"/>
                        </a:xfrm>
                        <a:prstGeom prst="downArrowCallout">
                          <a:avLst>
                            <a:gd name="adj1" fmla="val 25000"/>
                            <a:gd name="adj2" fmla="val 25000"/>
                            <a:gd name="adj3" fmla="val 25000"/>
                            <a:gd name="adj4"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BCC0" w14:textId="1101CF28" w:rsidR="00E66AD3" w:rsidRPr="009D365C" w:rsidRDefault="00E66AD3" w:rsidP="009D365C">
                            <w:pPr>
                              <w:rPr>
                                <w:sz w:val="20"/>
                                <w:szCs w:val="20"/>
                              </w:rPr>
                            </w:pPr>
                            <w:r w:rsidRPr="009D365C">
                              <w:rPr>
                                <w:sz w:val="20"/>
                                <w:szCs w:val="20"/>
                              </w:rPr>
                              <w:t>Si desea cambiar la ubicación p to onde se guardará el respaldo</w:t>
                            </w:r>
                          </w:p>
                          <w:p w14:paraId="60914D2E" w14:textId="77777777" w:rsidR="00E66AD3" w:rsidRDefault="00E66AD3" w:rsidP="009D36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756D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Globo: flecha hacia abajo 18" o:spid="_x0000_s1026" type="#_x0000_t80" style="position:absolute;left:0;text-align:left;margin-left:293.35pt;margin-top:2.15pt;width:3.55pt;height: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q7sAIAAPQFAAAOAAAAZHJzL2Uyb0RvYy54bWysVN1P2zAQf5+0/8Hy+0jatcAqUlQVgSYh&#10;hgYTz1fHJkGOz7Pdpt1fv7OTptVAE5r2ktz5vn/3cXG5bTTbSOdrNAUfneScSSOwrM1zwX88Xn86&#10;58wHMCVoNLLgO+n55fzjh4vWzuQYK9SldIycGD9rbcGrEOwsy7yoZAP+BK00JFToGgjEuuesdNCS&#10;90Zn4zw/zVp0pXUopPf0etUJ+Tz5V0qK8E0pLwPTBafcQvq69F3Fbza/gNmzA1vVok8D/iGLBmpD&#10;QQdXVxCArV39ylVTC4ceVTgR2GSoVC1kqoGqGeV/VPNQgZWpFgLH2wEm///cirvNvWN1Sb2jThlo&#10;qEc3Glc4Y0pLUQGrQNTAYAUvyEiHAGutn5Hdg713PeeJjNVvlWvin+pi2wTybgBZbgMT9DiZ5udT&#10;zgRJTqejs1H0mB1MrfPhRmLDIlHwEluzcA7bJWiN65BAhs2tDwntsk8ZypcRZ6rR1LwNaDae5vm+&#10;uUc643fofH6HzuRYJ8WhCvqsiNrXQIVFrDp0EhV2WsbEtfkuFcFOeIxTSWng5VI7RukXHISQJow6&#10;UQWl7J5jVftwg0WCLzmMnlWt9eC7dxCX6bXvDvdeP5rKtC+Dcf63xDrjwSJFRhMG46Y26N5yoKmq&#10;PnKnvwepgyaiFLarLalEcoXljubTYbe43orrmubiFny4B0fNpp2m6xO+0UdpbAuOPcVZhe7XW+9R&#10;nxaIpJy1tPkF9z/X4CRn+quh1foymkziqUjMZHo2JsYdS1bHErNulkgdo/Gj7BIZ9YPek8ph80RH&#10;ahGjkgiMoNgFF8HtmWXoLhKdOSEXi6RG58FCuDUPVkTnEeA4Vo/bJ3C2X45AO3WH+yvRT2AH7kE3&#10;WhpcrAOqOkThAdeeodOSZqg/g/F2HfNJ63Cs578BAAD//wMAUEsDBBQABgAIAAAAIQC0O+/Q2wAA&#10;AAgBAAAPAAAAZHJzL2Rvd25yZXYueG1sTI9BTsMwEEX3SNzBGiR21KFp0hLiVBWi0C2FA7jxEEeN&#10;x1HspIHTM6xgOfpPf94vt7PrxIRDaD0puF8kIJBqb1pqFHy87+82IELUZHTnCRV8YYBtdX1V6sL4&#10;C73hdIyN4BIKhVZgY+wLKUNt0emw8D0SZ59+cDryOTTSDPrC5a6TyyTJpdMt8Qere3yyWJ+Po1Mw&#10;LvevL2TXM6ZxOnybHZ6fM1Tq9mbePYKIOMc/GH71WR0qdjr5kUwQnYJsk68ZVbBKQXCePaQ85cTg&#10;KgdZlfL/gOoHAAD//wMAUEsBAi0AFAAGAAgAAAAhALaDOJL+AAAA4QEAABMAAAAAAAAAAAAAAAAA&#10;AAAAAFtDb250ZW50X1R5cGVzXS54bWxQSwECLQAUAAYACAAAACEAOP0h/9YAAACUAQAACwAAAAAA&#10;AAAAAAAAAAAvAQAAX3JlbHMvLnJlbHNQSwECLQAUAAYACAAAACEACssau7ACAAD0BQAADgAAAAAA&#10;AAAAAAAAAAAuAgAAZHJzL2Uyb0RvYy54bWxQSwECLQAUAAYACAAAACEAtDvv0NsAAAAIAQAADwAA&#10;AAAAAAAAAAAAAAAKBQAAZHJzL2Rvd25yZXYueG1sUEsFBgAAAAAEAAQA8wAAABIGAAAAAA==&#10;" adj="0,,17864" fillcolor="#4472c4 [3204]" strokecolor="#1f3763 [1604]" strokeweight="1pt">
                <v:textbox>
                  <w:txbxContent>
                    <w:p w14:paraId="6EB4BCC0" w14:textId="1101CF28" w:rsidR="00E66AD3" w:rsidRPr="009D365C" w:rsidRDefault="00E66AD3" w:rsidP="009D365C">
                      <w:pPr>
                        <w:rPr>
                          <w:sz w:val="20"/>
                          <w:szCs w:val="20"/>
                        </w:rPr>
                      </w:pPr>
                      <w:r w:rsidRPr="009D365C">
                        <w:rPr>
                          <w:sz w:val="20"/>
                          <w:szCs w:val="20"/>
                        </w:rPr>
                        <w:t xml:space="preserve">Si desea cambiar la ubicación p to </w:t>
                      </w:r>
                      <w:proofErr w:type="spellStart"/>
                      <w:r w:rsidRPr="009D365C">
                        <w:rPr>
                          <w:sz w:val="20"/>
                          <w:szCs w:val="20"/>
                        </w:rPr>
                        <w:t>onde</w:t>
                      </w:r>
                      <w:proofErr w:type="spellEnd"/>
                      <w:r w:rsidRPr="009D365C">
                        <w:rPr>
                          <w:sz w:val="20"/>
                          <w:szCs w:val="20"/>
                        </w:rPr>
                        <w:t xml:space="preserve"> se guardará el respaldo</w:t>
                      </w:r>
                    </w:p>
                    <w:p w14:paraId="60914D2E" w14:textId="77777777" w:rsidR="00E66AD3" w:rsidRDefault="00E66AD3" w:rsidP="009D365C">
                      <w:pPr>
                        <w:jc w:val="center"/>
                      </w:pPr>
                    </w:p>
                  </w:txbxContent>
                </v:textbox>
              </v:shape>
            </w:pict>
          </mc:Fallback>
        </mc:AlternateContent>
      </w:r>
    </w:p>
    <w:p w14:paraId="4791F5A7" w14:textId="3DC90D6E" w:rsidR="00247FB3" w:rsidRPr="002E2754" w:rsidRDefault="00247FB3" w:rsidP="002E2754">
      <w:pPr>
        <w:pStyle w:val="Sinespaciado"/>
        <w:numPr>
          <w:ilvl w:val="0"/>
          <w:numId w:val="23"/>
        </w:numPr>
        <w:jc w:val="both"/>
        <w:rPr>
          <w:rFonts w:cs="Arial"/>
          <w:sz w:val="20"/>
          <w:szCs w:val="20"/>
          <w:lang w:val="es-MX" w:eastAsia="es-MX"/>
        </w:rPr>
      </w:pPr>
      <w:r w:rsidRPr="002E2754">
        <w:rPr>
          <w:rFonts w:cs="Arial"/>
          <w:sz w:val="20"/>
          <w:szCs w:val="20"/>
          <w:lang w:val="es-MX" w:eastAsia="es-MX"/>
        </w:rPr>
        <w:t>Inici</w:t>
      </w:r>
      <w:r w:rsidR="006C4801" w:rsidRPr="002E2754">
        <w:rPr>
          <w:rFonts w:cs="Arial"/>
          <w:sz w:val="20"/>
          <w:szCs w:val="20"/>
          <w:lang w:val="es-MX" w:eastAsia="es-MX"/>
        </w:rPr>
        <w:t>e</w:t>
      </w:r>
      <w:r w:rsidRPr="002E2754">
        <w:rPr>
          <w:rFonts w:cs="Arial"/>
          <w:sz w:val="20"/>
          <w:szCs w:val="20"/>
          <w:lang w:val="es-MX" w:eastAsia="es-MX"/>
        </w:rPr>
        <w:t xml:space="preserve"> sesión en el servidor productivo IIS donde se encuentra el sitio web </w:t>
      </w:r>
      <w:r w:rsidR="00F36022" w:rsidRPr="002E2754">
        <w:rPr>
          <w:rFonts w:cs="Arial"/>
          <w:sz w:val="20"/>
          <w:szCs w:val="20"/>
          <w:lang w:val="es-MX" w:eastAsia="es-MX"/>
        </w:rPr>
        <w:t>módulo</w:t>
      </w:r>
      <w:r w:rsidRPr="002E2754">
        <w:rPr>
          <w:rFonts w:cs="Arial"/>
          <w:sz w:val="20"/>
          <w:szCs w:val="20"/>
          <w:lang w:val="es-MX" w:eastAsia="es-MX"/>
        </w:rPr>
        <w:t xml:space="preserve"> </w:t>
      </w:r>
      <w:r w:rsidR="00664720" w:rsidRPr="002E2754">
        <w:rPr>
          <w:rFonts w:cs="Arial"/>
          <w:sz w:val="20"/>
          <w:szCs w:val="20"/>
          <w:lang w:val="es-MX" w:eastAsia="es-MX"/>
        </w:rPr>
        <w:t>SEGREC</w:t>
      </w:r>
      <w:r w:rsidRPr="002E2754">
        <w:rPr>
          <w:rFonts w:cs="Arial"/>
          <w:sz w:val="20"/>
          <w:szCs w:val="20"/>
          <w:lang w:val="es-MX" w:eastAsia="es-MX"/>
        </w:rPr>
        <w:t xml:space="preserve"> del </w:t>
      </w:r>
      <w:r w:rsidR="00664720" w:rsidRPr="002E2754">
        <w:rPr>
          <w:rFonts w:cs="Arial"/>
          <w:sz w:val="20"/>
          <w:szCs w:val="20"/>
          <w:lang w:val="es-MX" w:eastAsia="es-MX"/>
        </w:rPr>
        <w:t>Sistema de Análisis de los Procesos Relacionados al Seguimiento de Recomendaciones</w:t>
      </w:r>
      <w:r w:rsidRPr="002E2754">
        <w:rPr>
          <w:rFonts w:cs="Arial"/>
          <w:sz w:val="20"/>
          <w:szCs w:val="20"/>
          <w:lang w:val="es-MX" w:eastAsia="es-MX"/>
        </w:rPr>
        <w:t>.</w:t>
      </w:r>
    </w:p>
    <w:p w14:paraId="2BE4DE76" w14:textId="0E94FBAF" w:rsidR="00247FB3" w:rsidRPr="002E2754" w:rsidRDefault="006C4801" w:rsidP="002E2754">
      <w:pPr>
        <w:pStyle w:val="Sinespaciado"/>
        <w:numPr>
          <w:ilvl w:val="0"/>
          <w:numId w:val="23"/>
        </w:numPr>
        <w:jc w:val="both"/>
        <w:rPr>
          <w:rFonts w:cs="Arial"/>
          <w:sz w:val="20"/>
          <w:szCs w:val="20"/>
          <w:lang w:val="es-MX" w:eastAsia="es-MX"/>
        </w:rPr>
      </w:pPr>
      <w:r w:rsidRPr="002E2754">
        <w:rPr>
          <w:rFonts w:cs="Arial"/>
          <w:sz w:val="20"/>
          <w:szCs w:val="20"/>
          <w:lang w:val="es-MX" w:eastAsia="es-MX"/>
        </w:rPr>
        <w:t>Localice</w:t>
      </w:r>
      <w:r w:rsidR="00247FB3" w:rsidRPr="002E2754">
        <w:rPr>
          <w:rFonts w:cs="Arial"/>
          <w:sz w:val="20"/>
          <w:szCs w:val="20"/>
          <w:lang w:val="es-MX" w:eastAsia="es-MX"/>
        </w:rPr>
        <w:t xml:space="preserve"> la ruta donde se encuentra </w:t>
      </w:r>
      <w:r w:rsidR="00383B86" w:rsidRPr="002E2754">
        <w:rPr>
          <w:rFonts w:cs="Arial"/>
          <w:sz w:val="20"/>
          <w:szCs w:val="20"/>
          <w:lang w:val="es-MX" w:eastAsia="es-MX"/>
        </w:rPr>
        <w:t xml:space="preserve">el </w:t>
      </w:r>
      <w:r w:rsidR="00247FB3" w:rsidRPr="002E2754">
        <w:rPr>
          <w:rFonts w:cs="Arial"/>
          <w:sz w:val="20"/>
          <w:szCs w:val="20"/>
          <w:lang w:val="es-MX" w:eastAsia="es-MX"/>
        </w:rPr>
        <w:t>sitio web</w:t>
      </w:r>
      <w:r w:rsidR="00383B86" w:rsidRPr="002E2754">
        <w:rPr>
          <w:rFonts w:cs="Arial"/>
          <w:sz w:val="20"/>
          <w:szCs w:val="20"/>
          <w:lang w:val="es-MX" w:eastAsia="es-MX"/>
        </w:rPr>
        <w:t xml:space="preserve"> del</w:t>
      </w:r>
      <w:r w:rsidR="00247FB3" w:rsidRPr="002E2754">
        <w:rPr>
          <w:rFonts w:cs="Arial"/>
          <w:sz w:val="20"/>
          <w:szCs w:val="20"/>
          <w:lang w:val="es-MX" w:eastAsia="es-MX"/>
        </w:rPr>
        <w:t xml:space="preserve"> </w:t>
      </w:r>
      <w:r w:rsidR="00F36022" w:rsidRPr="002E2754">
        <w:rPr>
          <w:rFonts w:cs="Arial"/>
          <w:sz w:val="20"/>
          <w:szCs w:val="20"/>
          <w:lang w:val="es-MX" w:eastAsia="es-MX"/>
        </w:rPr>
        <w:t>módulo</w:t>
      </w:r>
      <w:r w:rsidR="00247FB3" w:rsidRPr="002E2754">
        <w:rPr>
          <w:rFonts w:cs="Arial"/>
          <w:sz w:val="20"/>
          <w:szCs w:val="20"/>
          <w:lang w:val="es-MX" w:eastAsia="es-MX"/>
        </w:rPr>
        <w:t xml:space="preserve"> </w:t>
      </w:r>
      <w:r w:rsidR="00F74EF1" w:rsidRPr="002E2754">
        <w:rPr>
          <w:rFonts w:cs="Arial"/>
          <w:sz w:val="20"/>
          <w:szCs w:val="20"/>
          <w:lang w:val="es-MX" w:eastAsia="es-MX"/>
        </w:rPr>
        <w:t>SEGREC</w:t>
      </w:r>
      <w:r w:rsidR="00247FB3" w:rsidRPr="002E2754">
        <w:rPr>
          <w:rFonts w:cs="Arial"/>
          <w:sz w:val="20"/>
          <w:szCs w:val="20"/>
          <w:lang w:val="es-MX" w:eastAsia="es-MX"/>
        </w:rPr>
        <w:t xml:space="preserve"> del </w:t>
      </w:r>
      <w:r w:rsidR="00F74EF1" w:rsidRPr="002E2754">
        <w:rPr>
          <w:rFonts w:cs="Arial"/>
          <w:sz w:val="20"/>
          <w:szCs w:val="20"/>
          <w:lang w:val="es-MX" w:eastAsia="es-MX"/>
        </w:rPr>
        <w:t>Sistema de Análisis de los Procesos Relacionados al Seguimiento de Recomendaciones</w:t>
      </w:r>
      <w:r w:rsidR="00247FB3" w:rsidRPr="002E2754">
        <w:rPr>
          <w:rFonts w:cs="Arial"/>
          <w:sz w:val="20"/>
          <w:szCs w:val="20"/>
          <w:lang w:val="es-MX" w:eastAsia="es-MX"/>
        </w:rPr>
        <w:t xml:space="preserve">. </w:t>
      </w:r>
      <w:r w:rsidR="00383B86" w:rsidRPr="002E2754">
        <w:rPr>
          <w:rFonts w:cs="Arial"/>
          <w:sz w:val="20"/>
          <w:szCs w:val="20"/>
          <w:lang w:val="es-MX" w:eastAsia="es-MX"/>
        </w:rPr>
        <w:t xml:space="preserve">La </w:t>
      </w:r>
      <w:r w:rsidR="00215516" w:rsidRPr="002E2754">
        <w:rPr>
          <w:rFonts w:cs="Arial"/>
          <w:sz w:val="20"/>
          <w:szCs w:val="20"/>
          <w:lang w:val="es-MX" w:eastAsia="es-MX"/>
        </w:rPr>
        <w:t>CNDH</w:t>
      </w:r>
      <w:r w:rsidR="00247FB3" w:rsidRPr="002E2754">
        <w:rPr>
          <w:rFonts w:cs="Arial"/>
          <w:sz w:val="20"/>
          <w:szCs w:val="20"/>
          <w:lang w:val="es-MX" w:eastAsia="es-MX"/>
        </w:rPr>
        <w:t xml:space="preserve"> deberá proporcionar la ruta donde está almacenado el </w:t>
      </w:r>
      <w:r w:rsidR="00383B86" w:rsidRPr="002E2754">
        <w:rPr>
          <w:rFonts w:cs="Arial"/>
          <w:sz w:val="20"/>
          <w:szCs w:val="20"/>
          <w:lang w:val="es-MX" w:eastAsia="es-MX"/>
        </w:rPr>
        <w:t xml:space="preserve">web </w:t>
      </w:r>
      <w:r w:rsidR="00861C0A" w:rsidRPr="002E2754">
        <w:rPr>
          <w:rFonts w:cs="Arial"/>
          <w:sz w:val="20"/>
          <w:szCs w:val="20"/>
          <w:lang w:val="es-MX" w:eastAsia="es-MX"/>
        </w:rPr>
        <w:t>en mención</w:t>
      </w:r>
      <w:r w:rsidR="00247FB3" w:rsidRPr="002E2754">
        <w:rPr>
          <w:rFonts w:cs="Arial"/>
          <w:sz w:val="20"/>
          <w:szCs w:val="20"/>
          <w:lang w:val="es-MX" w:eastAsia="es-MX"/>
        </w:rPr>
        <w:t>.</w:t>
      </w:r>
    </w:p>
    <w:p w14:paraId="586B4D6B" w14:textId="06C22FC3" w:rsidR="00215516" w:rsidRPr="002E2754" w:rsidRDefault="00215516" w:rsidP="002E2754">
      <w:pPr>
        <w:pStyle w:val="Sinespaciado"/>
        <w:numPr>
          <w:ilvl w:val="0"/>
          <w:numId w:val="23"/>
        </w:numPr>
        <w:jc w:val="both"/>
        <w:rPr>
          <w:rFonts w:cs="Arial"/>
          <w:sz w:val="20"/>
          <w:szCs w:val="20"/>
          <w:lang w:val="es-MX" w:eastAsia="es-MX"/>
        </w:rPr>
      </w:pPr>
      <w:r w:rsidRPr="002E2754">
        <w:rPr>
          <w:rFonts w:cs="Arial"/>
          <w:sz w:val="20"/>
          <w:szCs w:val="20"/>
          <w:lang w:val="es-MX"/>
        </w:rPr>
        <w:t>Haga clic derecho sobre la carpeta del</w:t>
      </w:r>
      <w:r w:rsidRPr="002E2754">
        <w:rPr>
          <w:rFonts w:cs="Arial"/>
          <w:sz w:val="20"/>
          <w:szCs w:val="20"/>
          <w:lang w:val="es-MX" w:eastAsia="es-MX"/>
        </w:rPr>
        <w:t xml:space="preserve"> sitio web </w:t>
      </w:r>
      <w:r w:rsidR="00F36022" w:rsidRPr="002E2754">
        <w:rPr>
          <w:rFonts w:cs="Arial"/>
          <w:sz w:val="20"/>
          <w:szCs w:val="20"/>
          <w:lang w:val="es-MX" w:eastAsia="es-MX"/>
        </w:rPr>
        <w:t>módulo</w:t>
      </w:r>
      <w:r w:rsidRPr="002E2754">
        <w:rPr>
          <w:rFonts w:cs="Arial"/>
          <w:sz w:val="20"/>
          <w:szCs w:val="20"/>
          <w:lang w:val="es-MX" w:eastAsia="es-MX"/>
        </w:rPr>
        <w:t xml:space="preserve"> </w:t>
      </w:r>
      <w:r w:rsidR="00F74EF1" w:rsidRPr="002E2754">
        <w:rPr>
          <w:rFonts w:cs="Arial"/>
          <w:sz w:val="20"/>
          <w:szCs w:val="20"/>
          <w:lang w:val="es-MX" w:eastAsia="es-MX"/>
        </w:rPr>
        <w:t>SEGREC</w:t>
      </w:r>
      <w:r w:rsidRPr="002E2754">
        <w:rPr>
          <w:rFonts w:cs="Arial"/>
          <w:sz w:val="20"/>
          <w:szCs w:val="20"/>
          <w:lang w:val="es-MX" w:eastAsia="es-MX"/>
        </w:rPr>
        <w:t xml:space="preserve"> del </w:t>
      </w:r>
      <w:r w:rsidR="00F74EF1" w:rsidRPr="002E2754">
        <w:rPr>
          <w:rFonts w:cs="Arial"/>
          <w:sz w:val="20"/>
          <w:szCs w:val="20"/>
          <w:lang w:val="es-MX" w:eastAsia="es-MX"/>
        </w:rPr>
        <w:t>Sistema de Análisis de los Procesos Relacionados al Seguimiento de Recomendaciones</w:t>
      </w:r>
      <w:r w:rsidRPr="002E2754">
        <w:rPr>
          <w:rFonts w:cs="Arial"/>
          <w:sz w:val="20"/>
          <w:szCs w:val="20"/>
          <w:lang w:val="es-MX" w:eastAsia="es-MX"/>
        </w:rPr>
        <w:t>, seleccione la opción “</w:t>
      </w:r>
      <w:r w:rsidRPr="002E2754">
        <w:rPr>
          <w:rFonts w:cs="Arial"/>
          <w:b/>
          <w:sz w:val="20"/>
          <w:szCs w:val="20"/>
          <w:lang w:val="es-MX" w:eastAsia="es-MX"/>
        </w:rPr>
        <w:t>Enviar a</w:t>
      </w:r>
      <w:r w:rsidRPr="002E2754">
        <w:rPr>
          <w:rFonts w:cs="Arial"/>
          <w:sz w:val="20"/>
          <w:szCs w:val="20"/>
          <w:lang w:val="es-MX" w:eastAsia="es-MX"/>
        </w:rPr>
        <w:t>” y seleccione la opción “</w:t>
      </w:r>
      <w:r w:rsidRPr="002E2754">
        <w:rPr>
          <w:rFonts w:cs="Arial"/>
          <w:b/>
          <w:sz w:val="20"/>
          <w:szCs w:val="20"/>
          <w:lang w:val="es-MX" w:eastAsia="es-MX"/>
        </w:rPr>
        <w:t>Carpeta comprimida (en zip)</w:t>
      </w:r>
      <w:r w:rsidRPr="002E2754">
        <w:rPr>
          <w:rFonts w:cs="Arial"/>
          <w:sz w:val="20"/>
          <w:szCs w:val="20"/>
          <w:lang w:val="es-MX" w:eastAsia="es-MX"/>
        </w:rPr>
        <w:t>”.</w:t>
      </w:r>
    </w:p>
    <w:p w14:paraId="2C2A7467" w14:textId="2F52F746" w:rsidR="00247FB3" w:rsidRPr="002E2754" w:rsidRDefault="00215516" w:rsidP="002E2754">
      <w:pPr>
        <w:pStyle w:val="Sinespaciado"/>
        <w:numPr>
          <w:ilvl w:val="0"/>
          <w:numId w:val="23"/>
        </w:numPr>
        <w:jc w:val="both"/>
        <w:rPr>
          <w:rFonts w:cs="Arial"/>
          <w:sz w:val="20"/>
          <w:szCs w:val="20"/>
          <w:lang w:val="es-MX" w:eastAsia="es-MX"/>
        </w:rPr>
      </w:pPr>
      <w:r w:rsidRPr="002E2754">
        <w:rPr>
          <w:rFonts w:cs="Arial"/>
          <w:sz w:val="20"/>
          <w:szCs w:val="20"/>
          <w:lang w:val="es-MX" w:eastAsia="es-MX"/>
        </w:rPr>
        <w:t>Cambi</w:t>
      </w:r>
      <w:r w:rsidR="006C4801" w:rsidRPr="002E2754">
        <w:rPr>
          <w:rFonts w:cs="Arial"/>
          <w:sz w:val="20"/>
          <w:szCs w:val="20"/>
          <w:lang w:val="es-MX" w:eastAsia="es-MX"/>
        </w:rPr>
        <w:t>e</w:t>
      </w:r>
      <w:r w:rsidRPr="002E2754">
        <w:rPr>
          <w:rFonts w:cs="Arial"/>
          <w:sz w:val="20"/>
          <w:szCs w:val="20"/>
          <w:lang w:val="es-MX" w:eastAsia="es-MX"/>
        </w:rPr>
        <w:t xml:space="preserve"> </w:t>
      </w:r>
      <w:r w:rsidR="00383B86" w:rsidRPr="002E2754">
        <w:rPr>
          <w:rFonts w:cs="Arial"/>
          <w:sz w:val="20"/>
          <w:szCs w:val="20"/>
          <w:lang w:val="es-MX" w:eastAsia="es-MX"/>
        </w:rPr>
        <w:t xml:space="preserve">el </w:t>
      </w:r>
      <w:r w:rsidRPr="002E2754">
        <w:rPr>
          <w:rFonts w:cs="Arial"/>
          <w:sz w:val="20"/>
          <w:szCs w:val="20"/>
          <w:lang w:val="es-MX" w:eastAsia="es-MX"/>
        </w:rPr>
        <w:t>nombre al ar</w:t>
      </w:r>
      <w:r w:rsidR="006C4801" w:rsidRPr="002E2754">
        <w:rPr>
          <w:rFonts w:cs="Arial"/>
          <w:sz w:val="20"/>
          <w:szCs w:val="20"/>
          <w:lang w:val="es-MX" w:eastAsia="es-MX"/>
        </w:rPr>
        <w:t>chivo comprimido y muévalo</w:t>
      </w:r>
      <w:r w:rsidRPr="002E2754">
        <w:rPr>
          <w:rFonts w:cs="Arial"/>
          <w:sz w:val="20"/>
          <w:szCs w:val="20"/>
          <w:lang w:val="es-MX" w:eastAsia="es-MX"/>
        </w:rPr>
        <w:t xml:space="preserve"> a la ruta donde se </w:t>
      </w:r>
      <w:r w:rsidR="006C4801" w:rsidRPr="002E2754">
        <w:rPr>
          <w:rFonts w:cs="Arial"/>
          <w:sz w:val="20"/>
          <w:szCs w:val="20"/>
          <w:lang w:val="es-MX" w:eastAsia="es-MX"/>
        </w:rPr>
        <w:t>almacenará</w:t>
      </w:r>
      <w:r w:rsidRPr="002E2754">
        <w:rPr>
          <w:rFonts w:cs="Arial"/>
          <w:sz w:val="20"/>
          <w:szCs w:val="20"/>
          <w:lang w:val="es-MX" w:eastAsia="es-MX"/>
        </w:rPr>
        <w:t xml:space="preserve"> el respaldo.</w:t>
      </w:r>
    </w:p>
    <w:p w14:paraId="73C05A4C" w14:textId="77777777" w:rsidR="00247FB3" w:rsidRPr="002E2754" w:rsidRDefault="00247FB3" w:rsidP="002E2754">
      <w:pPr>
        <w:pStyle w:val="Sinespaciado"/>
        <w:ind w:left="360"/>
        <w:jc w:val="both"/>
        <w:rPr>
          <w:rStyle w:val="Ttulo3Car"/>
          <w:rFonts w:ascii="Arial" w:eastAsia="Calibri" w:hAnsi="Arial" w:cs="Arial"/>
          <w:b w:val="0"/>
          <w:sz w:val="20"/>
          <w:szCs w:val="20"/>
          <w:lang w:val="es-MX" w:eastAsia="es-MX"/>
        </w:rPr>
      </w:pPr>
    </w:p>
    <w:p w14:paraId="379AF6CF" w14:textId="0FEE7F07" w:rsidR="00247FB3" w:rsidRPr="002E2754" w:rsidRDefault="00247FB3" w:rsidP="002E2754">
      <w:pPr>
        <w:pStyle w:val="Sinespaciado"/>
        <w:ind w:left="720"/>
        <w:jc w:val="both"/>
        <w:rPr>
          <w:rFonts w:cs="Arial"/>
          <w:sz w:val="20"/>
          <w:szCs w:val="20"/>
          <w:lang w:val="es-MX" w:eastAsia="es-MX"/>
        </w:rPr>
      </w:pPr>
      <w:r w:rsidRPr="002E2754">
        <w:rPr>
          <w:rFonts w:cs="Arial"/>
          <w:sz w:val="20"/>
          <w:szCs w:val="20"/>
          <w:lang w:val="es-MX" w:eastAsia="es-MX"/>
        </w:rPr>
        <w:t>El nombre del archivo comprimido y la ruta donde se almacenará</w:t>
      </w:r>
      <w:r w:rsidR="00CD4F88" w:rsidRPr="002E2754">
        <w:rPr>
          <w:rFonts w:cs="Arial"/>
          <w:sz w:val="20"/>
          <w:szCs w:val="20"/>
          <w:lang w:val="es-MX" w:eastAsia="es-MX"/>
        </w:rPr>
        <w:t>,</w:t>
      </w:r>
      <w:r w:rsidRPr="002E2754">
        <w:rPr>
          <w:rFonts w:cs="Arial"/>
          <w:sz w:val="20"/>
          <w:szCs w:val="20"/>
          <w:lang w:val="es-MX" w:eastAsia="es-MX"/>
        </w:rPr>
        <w:t xml:space="preserve"> son asignados por el personal que efectúa </w:t>
      </w:r>
      <w:r w:rsidR="003E3381" w:rsidRPr="002E2754">
        <w:rPr>
          <w:rFonts w:cs="Arial"/>
          <w:sz w:val="20"/>
          <w:szCs w:val="20"/>
          <w:lang w:val="es-MX" w:eastAsia="es-MX"/>
        </w:rPr>
        <w:t>el</w:t>
      </w:r>
      <w:r w:rsidRPr="002E2754">
        <w:rPr>
          <w:rFonts w:cs="Arial"/>
          <w:sz w:val="20"/>
          <w:szCs w:val="20"/>
          <w:lang w:val="es-MX" w:eastAsia="es-MX"/>
        </w:rPr>
        <w:t xml:space="preserve"> respaldo, siguiendo así, si es necesario, normas o políticas de la institución en caso de que existan. </w:t>
      </w:r>
    </w:p>
    <w:p w14:paraId="4EFB4189" w14:textId="77777777" w:rsidR="00247FB3" w:rsidRPr="002E2754" w:rsidRDefault="00247FB3" w:rsidP="002E2754">
      <w:pPr>
        <w:pStyle w:val="Sinespaciado"/>
        <w:ind w:left="720"/>
        <w:jc w:val="both"/>
        <w:rPr>
          <w:rFonts w:cs="Arial"/>
          <w:sz w:val="20"/>
          <w:szCs w:val="20"/>
          <w:lang w:val="es-MX" w:eastAsia="es-MX"/>
        </w:rPr>
      </w:pPr>
    </w:p>
    <w:p w14:paraId="180DF28C" w14:textId="77777777" w:rsidR="00247FB3" w:rsidRPr="002E2754" w:rsidRDefault="00247FB3" w:rsidP="002E2754">
      <w:pPr>
        <w:pStyle w:val="Sinespaciado"/>
        <w:ind w:left="720"/>
        <w:jc w:val="both"/>
        <w:rPr>
          <w:rFonts w:cs="Arial"/>
          <w:sz w:val="20"/>
          <w:szCs w:val="20"/>
          <w:lang w:val="es-MX" w:eastAsia="es-MX"/>
        </w:rPr>
      </w:pPr>
      <w:r w:rsidRPr="002E2754">
        <w:rPr>
          <w:rFonts w:cs="Arial"/>
          <w:sz w:val="20"/>
          <w:szCs w:val="20"/>
          <w:lang w:val="es-MX" w:eastAsia="es-MX"/>
        </w:rPr>
        <w:t>Se propone la siguiente nomenclatura:</w:t>
      </w:r>
    </w:p>
    <w:p w14:paraId="1B3B696F" w14:textId="77777777" w:rsidR="00247FB3" w:rsidRPr="002E2754" w:rsidRDefault="00247FB3" w:rsidP="002E2754">
      <w:pPr>
        <w:pStyle w:val="Sinespaciado"/>
        <w:ind w:left="720"/>
        <w:jc w:val="both"/>
        <w:rPr>
          <w:rFonts w:cs="Arial"/>
          <w:sz w:val="20"/>
          <w:szCs w:val="20"/>
          <w:lang w:val="es-MX" w:eastAsia="es-MX"/>
        </w:rPr>
      </w:pPr>
    </w:p>
    <w:p w14:paraId="51D5C3FB" w14:textId="0EED713C" w:rsidR="00247FB3" w:rsidRPr="002E2754" w:rsidRDefault="00247FB3" w:rsidP="002E2754">
      <w:pPr>
        <w:pStyle w:val="Sinespaciado"/>
        <w:ind w:left="720"/>
        <w:jc w:val="center"/>
        <w:rPr>
          <w:rFonts w:cs="Arial"/>
          <w:sz w:val="20"/>
          <w:szCs w:val="20"/>
          <w:lang w:val="es-MX" w:eastAsia="es-MX"/>
        </w:rPr>
      </w:pPr>
      <w:r w:rsidRPr="002E2754">
        <w:rPr>
          <w:rFonts w:cs="Arial"/>
          <w:sz w:val="20"/>
          <w:szCs w:val="20"/>
          <w:lang w:val="es-MX" w:eastAsia="es-MX"/>
        </w:rPr>
        <w:t>BKP_APP_AAAAMMDD_HHMM.zip</w:t>
      </w:r>
    </w:p>
    <w:p w14:paraId="10CC43FC" w14:textId="4473C4DC" w:rsidR="00247FB3" w:rsidRPr="002E2754" w:rsidRDefault="00215516" w:rsidP="002E2754">
      <w:pPr>
        <w:pStyle w:val="Sinespaciado"/>
        <w:ind w:left="720"/>
        <w:jc w:val="both"/>
        <w:rPr>
          <w:rFonts w:cs="Arial"/>
          <w:sz w:val="20"/>
          <w:szCs w:val="20"/>
          <w:lang w:val="es-MX" w:eastAsia="es-MX"/>
        </w:rPr>
      </w:pPr>
      <w:r w:rsidRPr="002E2754">
        <w:rPr>
          <w:rFonts w:cs="Arial"/>
          <w:sz w:val="20"/>
          <w:szCs w:val="20"/>
          <w:lang w:val="es-MX" w:eastAsia="es-MX"/>
        </w:rPr>
        <w:t>Dónde</w:t>
      </w:r>
      <w:r w:rsidR="00247FB3" w:rsidRPr="002E2754">
        <w:rPr>
          <w:rFonts w:cs="Arial"/>
          <w:sz w:val="20"/>
          <w:szCs w:val="20"/>
          <w:lang w:val="es-MX" w:eastAsia="es-MX"/>
        </w:rPr>
        <w:t>:</w:t>
      </w:r>
    </w:p>
    <w:p w14:paraId="0758DF2F" w14:textId="7A85B39D" w:rsidR="00247FB3" w:rsidRPr="002E2754" w:rsidRDefault="00247FB3" w:rsidP="002E2754">
      <w:pPr>
        <w:pStyle w:val="Sinespaciado"/>
        <w:numPr>
          <w:ilvl w:val="0"/>
          <w:numId w:val="61"/>
        </w:numPr>
        <w:jc w:val="both"/>
        <w:rPr>
          <w:rFonts w:cs="Arial"/>
          <w:sz w:val="20"/>
          <w:szCs w:val="20"/>
          <w:lang w:val="es-MX" w:eastAsia="es-MX"/>
        </w:rPr>
      </w:pPr>
      <w:r w:rsidRPr="002E2754">
        <w:rPr>
          <w:rFonts w:cs="Arial"/>
          <w:sz w:val="20"/>
          <w:szCs w:val="20"/>
          <w:lang w:val="es-MX" w:eastAsia="es-MX"/>
        </w:rPr>
        <w:t xml:space="preserve">BKP – </w:t>
      </w:r>
      <w:r w:rsidR="007C401B" w:rsidRPr="002E2754">
        <w:rPr>
          <w:rFonts w:cs="Arial"/>
          <w:sz w:val="20"/>
          <w:szCs w:val="20"/>
          <w:lang w:val="es-MX" w:eastAsia="es-MX"/>
        </w:rPr>
        <w:t xml:space="preserve">Prefijo </w:t>
      </w:r>
      <w:r w:rsidRPr="002E2754">
        <w:rPr>
          <w:rFonts w:cs="Arial"/>
          <w:sz w:val="20"/>
          <w:szCs w:val="20"/>
          <w:lang w:val="es-MX" w:eastAsia="es-MX"/>
        </w:rPr>
        <w:t>de respaldo</w:t>
      </w:r>
    </w:p>
    <w:p w14:paraId="7776D03C" w14:textId="6872B2CF" w:rsidR="00247FB3" w:rsidRPr="002E2754" w:rsidRDefault="00247FB3" w:rsidP="002E2754">
      <w:pPr>
        <w:pStyle w:val="Sinespaciado"/>
        <w:numPr>
          <w:ilvl w:val="0"/>
          <w:numId w:val="61"/>
        </w:numPr>
        <w:jc w:val="both"/>
        <w:rPr>
          <w:rFonts w:cs="Arial"/>
          <w:sz w:val="20"/>
          <w:szCs w:val="20"/>
          <w:lang w:val="es-MX" w:eastAsia="es-MX"/>
        </w:rPr>
      </w:pPr>
      <w:r w:rsidRPr="002E2754">
        <w:rPr>
          <w:rFonts w:cs="Arial"/>
          <w:sz w:val="20"/>
          <w:szCs w:val="20"/>
          <w:lang w:val="es-MX" w:eastAsia="es-MX"/>
        </w:rPr>
        <w:t xml:space="preserve">APP – </w:t>
      </w:r>
      <w:r w:rsidR="006A209B" w:rsidRPr="002E2754">
        <w:rPr>
          <w:rFonts w:cs="Arial"/>
          <w:sz w:val="20"/>
          <w:szCs w:val="20"/>
          <w:lang w:val="es-MX" w:eastAsia="es-MX"/>
        </w:rPr>
        <w:t>Nombre de la a</w:t>
      </w:r>
      <w:r w:rsidRPr="002E2754">
        <w:rPr>
          <w:rFonts w:cs="Arial"/>
          <w:sz w:val="20"/>
          <w:szCs w:val="20"/>
          <w:lang w:val="es-MX" w:eastAsia="es-MX"/>
        </w:rPr>
        <w:t>plicación a respalda</w:t>
      </w:r>
      <w:r w:rsidR="006A209B" w:rsidRPr="002E2754">
        <w:rPr>
          <w:rFonts w:cs="Arial"/>
          <w:sz w:val="20"/>
          <w:szCs w:val="20"/>
          <w:lang w:val="es-MX" w:eastAsia="es-MX"/>
        </w:rPr>
        <w:t>r</w:t>
      </w:r>
    </w:p>
    <w:p w14:paraId="241F768C" w14:textId="5F5EA258" w:rsidR="00247FB3" w:rsidRPr="002E2754" w:rsidRDefault="00247FB3" w:rsidP="002E2754">
      <w:pPr>
        <w:pStyle w:val="Sinespaciado"/>
        <w:numPr>
          <w:ilvl w:val="0"/>
          <w:numId w:val="61"/>
        </w:numPr>
        <w:jc w:val="both"/>
        <w:rPr>
          <w:rFonts w:cs="Arial"/>
          <w:sz w:val="20"/>
          <w:szCs w:val="20"/>
          <w:lang w:val="es-MX" w:eastAsia="es-MX"/>
        </w:rPr>
      </w:pPr>
      <w:r w:rsidRPr="002E2754">
        <w:rPr>
          <w:rFonts w:cs="Arial"/>
          <w:sz w:val="20"/>
          <w:szCs w:val="20"/>
          <w:lang w:val="es-MX" w:eastAsia="es-MX"/>
        </w:rPr>
        <w:t>AAAAMMDD – Fecha de respaldo en formato Año</w:t>
      </w:r>
      <w:r w:rsidR="0033143F" w:rsidRPr="002E2754">
        <w:rPr>
          <w:rFonts w:cs="Arial"/>
          <w:sz w:val="20"/>
          <w:szCs w:val="20"/>
          <w:lang w:val="es-MX" w:eastAsia="es-MX"/>
        </w:rPr>
        <w:t>+</w:t>
      </w:r>
      <w:r w:rsidR="006A209B" w:rsidRPr="002E2754">
        <w:rPr>
          <w:rFonts w:cs="Arial"/>
          <w:sz w:val="20"/>
          <w:szCs w:val="20"/>
          <w:lang w:val="es-MX" w:eastAsia="es-MX"/>
        </w:rPr>
        <w:t>M</w:t>
      </w:r>
      <w:r w:rsidRPr="002E2754">
        <w:rPr>
          <w:rFonts w:cs="Arial"/>
          <w:sz w:val="20"/>
          <w:szCs w:val="20"/>
          <w:lang w:val="es-MX" w:eastAsia="es-MX"/>
        </w:rPr>
        <w:t>es</w:t>
      </w:r>
      <w:r w:rsidR="0033143F" w:rsidRPr="002E2754">
        <w:rPr>
          <w:rFonts w:cs="Arial"/>
          <w:sz w:val="20"/>
          <w:szCs w:val="20"/>
          <w:lang w:val="es-MX" w:eastAsia="es-MX"/>
        </w:rPr>
        <w:t>+</w:t>
      </w:r>
      <w:r w:rsidR="006A209B" w:rsidRPr="002E2754">
        <w:rPr>
          <w:rFonts w:cs="Arial"/>
          <w:sz w:val="20"/>
          <w:szCs w:val="20"/>
          <w:lang w:val="es-MX" w:eastAsia="es-MX"/>
        </w:rPr>
        <w:t>D</w:t>
      </w:r>
      <w:r w:rsidRPr="002E2754">
        <w:rPr>
          <w:rFonts w:cs="Arial"/>
          <w:sz w:val="20"/>
          <w:szCs w:val="20"/>
          <w:lang w:val="es-MX" w:eastAsia="es-MX"/>
        </w:rPr>
        <w:t xml:space="preserve">ía </w:t>
      </w:r>
    </w:p>
    <w:p w14:paraId="6613B04C" w14:textId="2ACDE863" w:rsidR="00247FB3" w:rsidRPr="002E2754" w:rsidRDefault="00247FB3" w:rsidP="002E2754">
      <w:pPr>
        <w:pStyle w:val="Sinespaciado"/>
        <w:numPr>
          <w:ilvl w:val="0"/>
          <w:numId w:val="61"/>
        </w:numPr>
        <w:jc w:val="both"/>
        <w:rPr>
          <w:rFonts w:cs="Arial"/>
          <w:sz w:val="20"/>
          <w:szCs w:val="20"/>
          <w:lang w:val="es-MX" w:eastAsia="es-MX"/>
        </w:rPr>
      </w:pPr>
      <w:r w:rsidRPr="002E2754">
        <w:rPr>
          <w:rFonts w:cs="Arial"/>
          <w:sz w:val="20"/>
          <w:szCs w:val="20"/>
          <w:lang w:val="es-MX" w:eastAsia="es-MX"/>
        </w:rPr>
        <w:lastRenderedPageBreak/>
        <w:t>HHMM – Hora de respaldo en formato Hora</w:t>
      </w:r>
      <w:r w:rsidR="00C96DF6" w:rsidRPr="002E2754">
        <w:rPr>
          <w:rFonts w:cs="Arial"/>
          <w:sz w:val="20"/>
          <w:szCs w:val="20"/>
          <w:lang w:val="es-MX" w:eastAsia="es-MX"/>
        </w:rPr>
        <w:t>+</w:t>
      </w:r>
      <w:r w:rsidR="006A209B" w:rsidRPr="002E2754">
        <w:rPr>
          <w:rFonts w:cs="Arial"/>
          <w:sz w:val="20"/>
          <w:szCs w:val="20"/>
          <w:lang w:val="es-MX" w:eastAsia="es-MX"/>
        </w:rPr>
        <w:t>M</w:t>
      </w:r>
      <w:r w:rsidRPr="002E2754">
        <w:rPr>
          <w:rFonts w:cs="Arial"/>
          <w:sz w:val="20"/>
          <w:szCs w:val="20"/>
          <w:lang w:val="es-MX" w:eastAsia="es-MX"/>
        </w:rPr>
        <w:t>inuto</w:t>
      </w:r>
    </w:p>
    <w:p w14:paraId="285406E3" w14:textId="793C4A9A" w:rsidR="00215516" w:rsidRPr="002E2754" w:rsidRDefault="00215516" w:rsidP="002E2754">
      <w:pPr>
        <w:pStyle w:val="Sinespaciado"/>
        <w:numPr>
          <w:ilvl w:val="0"/>
          <w:numId w:val="61"/>
        </w:numPr>
        <w:jc w:val="both"/>
        <w:rPr>
          <w:rFonts w:cs="Arial"/>
          <w:sz w:val="20"/>
          <w:szCs w:val="20"/>
          <w:lang w:val="es-MX" w:eastAsia="es-MX"/>
        </w:rPr>
      </w:pPr>
      <w:r w:rsidRPr="002E2754">
        <w:rPr>
          <w:rFonts w:cs="Arial"/>
          <w:sz w:val="20"/>
          <w:szCs w:val="20"/>
          <w:lang w:val="es-MX" w:eastAsia="es-MX"/>
        </w:rPr>
        <w:t>.zip – Extensión del respaldo</w:t>
      </w:r>
    </w:p>
    <w:bookmarkEnd w:id="19"/>
    <w:p w14:paraId="4135BB0C" w14:textId="77777777" w:rsidR="00961E0C" w:rsidRPr="002E2754" w:rsidRDefault="00961E0C" w:rsidP="002E2754">
      <w:pPr>
        <w:pStyle w:val="Sinespaciado"/>
        <w:jc w:val="both"/>
        <w:rPr>
          <w:rFonts w:cs="Arial"/>
          <w:sz w:val="20"/>
          <w:szCs w:val="20"/>
          <w:lang w:val="es-MX" w:eastAsia="es-MX"/>
        </w:rPr>
      </w:pPr>
    </w:p>
    <w:p w14:paraId="45559E44" w14:textId="77777777" w:rsidR="00961E0C" w:rsidRPr="002E2754" w:rsidRDefault="00961E0C" w:rsidP="002E2754">
      <w:pPr>
        <w:pStyle w:val="Default"/>
        <w:rPr>
          <w:b/>
          <w:bCs/>
          <w:szCs w:val="20"/>
        </w:rPr>
      </w:pPr>
      <w:bookmarkStart w:id="23" w:name="_Toc5398892"/>
      <w:bookmarkStart w:id="24" w:name="_Toc5398962"/>
      <w:bookmarkStart w:id="25" w:name="_Toc14254710"/>
      <w:r w:rsidRPr="002E2754">
        <w:rPr>
          <w:b/>
          <w:bCs/>
          <w:szCs w:val="20"/>
        </w:rPr>
        <w:t>P</w:t>
      </w:r>
      <w:bookmarkEnd w:id="23"/>
      <w:bookmarkEnd w:id="24"/>
      <w:r w:rsidRPr="002E2754">
        <w:rPr>
          <w:b/>
          <w:bCs/>
          <w:szCs w:val="20"/>
        </w:rPr>
        <w:t>lan de retorno</w:t>
      </w:r>
      <w:bookmarkEnd w:id="25"/>
    </w:p>
    <w:p w14:paraId="00A5678E" w14:textId="77777777" w:rsidR="00961E0C" w:rsidRPr="002E2754" w:rsidRDefault="00961E0C" w:rsidP="002E2754">
      <w:pPr>
        <w:pStyle w:val="Sinespaciado"/>
        <w:rPr>
          <w:rFonts w:cs="Arial"/>
          <w:sz w:val="20"/>
          <w:szCs w:val="20"/>
          <w:lang w:val="es-MX"/>
        </w:rPr>
      </w:pPr>
    </w:p>
    <w:p w14:paraId="648265AF" w14:textId="723E2151" w:rsidR="00961E0C" w:rsidRPr="002E2754" w:rsidRDefault="00961E0C" w:rsidP="002E2754">
      <w:pPr>
        <w:pStyle w:val="Sinespaciado"/>
        <w:jc w:val="both"/>
        <w:rPr>
          <w:rFonts w:cs="Arial"/>
          <w:sz w:val="20"/>
          <w:szCs w:val="20"/>
          <w:lang w:val="es-MX" w:eastAsia="es-MX"/>
        </w:rPr>
      </w:pPr>
      <w:r w:rsidRPr="002E2754">
        <w:rPr>
          <w:rFonts w:cs="Arial"/>
          <w:sz w:val="20"/>
          <w:szCs w:val="20"/>
          <w:lang w:val="es-MX" w:eastAsia="es-MX"/>
        </w:rPr>
        <w:t>El plan de retorno tiene el propósito de recuperar la base de datos y 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tal y como se encontraban en el momento que se realizaron los respaldos previos a la implementación.</w:t>
      </w:r>
    </w:p>
    <w:p w14:paraId="7983E621" w14:textId="77777777" w:rsidR="00961E0C" w:rsidRPr="002E2754" w:rsidRDefault="00961E0C" w:rsidP="002E2754">
      <w:pPr>
        <w:pStyle w:val="Sinespaciado"/>
        <w:rPr>
          <w:rFonts w:cs="Arial"/>
          <w:sz w:val="20"/>
          <w:szCs w:val="20"/>
          <w:lang w:val="es-MX" w:eastAsia="es-MX"/>
        </w:rPr>
      </w:pPr>
    </w:p>
    <w:p w14:paraId="54207972" w14:textId="7BE7984A" w:rsidR="00961E0C" w:rsidRPr="002E2754" w:rsidRDefault="00961E0C" w:rsidP="001325FD">
      <w:pPr>
        <w:pStyle w:val="Default"/>
        <w:rPr>
          <w:b/>
          <w:bCs/>
          <w:szCs w:val="20"/>
        </w:rPr>
      </w:pPr>
      <w:bookmarkStart w:id="26" w:name="_Toc14254711"/>
      <w:r w:rsidRPr="002E2754">
        <w:rPr>
          <w:b/>
          <w:bCs/>
          <w:szCs w:val="20"/>
        </w:rPr>
        <w:t>Detener sitio web módulo SEGREC del Sistema de Análisis de los Proceso</w:t>
      </w:r>
      <w:r w:rsidR="00C70293">
        <w:rPr>
          <w:b/>
          <w:bCs/>
          <w:szCs w:val="20"/>
        </w:rPr>
        <w:t>s Relacionados al Seguimiento a</w:t>
      </w:r>
      <w:r w:rsidRPr="002E2754">
        <w:rPr>
          <w:b/>
          <w:bCs/>
          <w:szCs w:val="20"/>
        </w:rPr>
        <w:t xml:space="preserve"> Recomendaciones en el servidor productivo IIS</w:t>
      </w:r>
      <w:bookmarkEnd w:id="26"/>
    </w:p>
    <w:p w14:paraId="7CDFF52F" w14:textId="77777777" w:rsidR="00961E0C" w:rsidRPr="002E2754" w:rsidRDefault="00961E0C" w:rsidP="002E2754">
      <w:pPr>
        <w:pStyle w:val="Sinespaciado"/>
        <w:jc w:val="both"/>
        <w:rPr>
          <w:rFonts w:cs="Arial"/>
          <w:sz w:val="20"/>
          <w:szCs w:val="20"/>
          <w:lang w:val="es-MX" w:eastAsia="es-MX"/>
        </w:rPr>
      </w:pPr>
    </w:p>
    <w:p w14:paraId="36CE060F" w14:textId="17441DDC" w:rsidR="00961E0C" w:rsidRPr="002E2754" w:rsidRDefault="00961E0C" w:rsidP="002E2754">
      <w:pPr>
        <w:pStyle w:val="Sinespaciado"/>
        <w:jc w:val="both"/>
        <w:rPr>
          <w:rFonts w:cs="Arial"/>
          <w:sz w:val="20"/>
          <w:szCs w:val="20"/>
          <w:lang w:val="es-MX" w:eastAsia="es-MX"/>
        </w:rPr>
      </w:pPr>
      <w:r w:rsidRPr="002E2754">
        <w:rPr>
          <w:rFonts w:cs="Arial"/>
          <w:sz w:val="20"/>
          <w:szCs w:val="20"/>
          <w:lang w:val="es-MX" w:eastAsia="es-MX"/>
        </w:rPr>
        <w:t xml:space="preserve">Esta actividad tiene el propósito de detener el sitio web del módulo </w:t>
      </w:r>
      <w:r w:rsidR="00E1005B" w:rsidRPr="002E2754">
        <w:rPr>
          <w:rFonts w:cs="Arial"/>
          <w:sz w:val="20"/>
          <w:szCs w:val="20"/>
          <w:lang w:val="es-MX" w:eastAsia="es-MX"/>
        </w:rPr>
        <w:t>SEGREC</w:t>
      </w:r>
      <w:r w:rsidRPr="002E2754">
        <w:rPr>
          <w:rFonts w:cs="Arial"/>
          <w:sz w:val="20"/>
          <w:szCs w:val="20"/>
          <w:lang w:val="es-MX" w:eastAsia="es-MX"/>
        </w:rPr>
        <w:t xml:space="preserve"> del </w:t>
      </w:r>
      <w:r w:rsidR="00E1005B"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E1005B" w:rsidRPr="002E2754">
        <w:rPr>
          <w:rFonts w:cs="Arial"/>
          <w:sz w:val="20"/>
          <w:szCs w:val="20"/>
          <w:lang w:val="es-MX" w:eastAsia="es-MX"/>
        </w:rPr>
        <w:t xml:space="preserve"> Recomendaciones </w:t>
      </w:r>
      <w:r w:rsidRPr="002E2754">
        <w:rPr>
          <w:rFonts w:cs="Arial"/>
          <w:sz w:val="20"/>
          <w:szCs w:val="20"/>
          <w:lang w:val="es-MX" w:eastAsia="es-MX"/>
        </w:rPr>
        <w:t xml:space="preserve">en el servidor productivo del IIS para evitar que los usuarios utilicen el sistema. </w:t>
      </w:r>
    </w:p>
    <w:p w14:paraId="18CB3C34" w14:textId="77777777" w:rsidR="00961E0C" w:rsidRPr="002E2754" w:rsidRDefault="00961E0C" w:rsidP="002E2754">
      <w:pPr>
        <w:pStyle w:val="Sinespaciado"/>
        <w:jc w:val="both"/>
        <w:rPr>
          <w:rFonts w:cs="Arial"/>
          <w:sz w:val="20"/>
          <w:szCs w:val="20"/>
          <w:lang w:val="es-MX" w:eastAsia="es-MX"/>
        </w:rPr>
      </w:pPr>
    </w:p>
    <w:p w14:paraId="47D146B2" w14:textId="6673B476" w:rsidR="00961E0C" w:rsidRPr="002E2754" w:rsidRDefault="00961E0C" w:rsidP="002E2754">
      <w:pPr>
        <w:pStyle w:val="Sinespaciado"/>
        <w:jc w:val="both"/>
        <w:rPr>
          <w:rFonts w:cs="Arial"/>
          <w:sz w:val="20"/>
          <w:szCs w:val="20"/>
          <w:lang w:val="es-MX" w:eastAsia="es-MX"/>
        </w:rPr>
      </w:pPr>
      <w:r w:rsidRPr="002E2754">
        <w:rPr>
          <w:rFonts w:cs="Arial"/>
          <w:sz w:val="20"/>
          <w:szCs w:val="20"/>
          <w:lang w:val="es-MX" w:eastAsia="es-MX"/>
        </w:rPr>
        <w:t xml:space="preserve">Para detener el sitio web módulo </w:t>
      </w:r>
      <w:r w:rsidR="007B5A66" w:rsidRPr="002E2754">
        <w:rPr>
          <w:rFonts w:cs="Arial"/>
          <w:sz w:val="20"/>
          <w:szCs w:val="20"/>
          <w:lang w:val="es-MX" w:eastAsia="es-MX"/>
        </w:rPr>
        <w:t>SEGREC</w:t>
      </w:r>
      <w:r w:rsidRPr="002E2754">
        <w:rPr>
          <w:rFonts w:cs="Arial"/>
          <w:sz w:val="20"/>
          <w:szCs w:val="20"/>
          <w:lang w:val="es-MX" w:eastAsia="es-MX"/>
        </w:rPr>
        <w:t xml:space="preserve"> en el servidor productivo IIS siga los siguientes pasos:</w:t>
      </w:r>
    </w:p>
    <w:p w14:paraId="4291F028" w14:textId="6905B468" w:rsidR="00961E0C" w:rsidRPr="002E2754" w:rsidRDefault="00961E0C" w:rsidP="002E2754">
      <w:pPr>
        <w:pStyle w:val="Sinespaciado"/>
        <w:numPr>
          <w:ilvl w:val="0"/>
          <w:numId w:val="52"/>
        </w:numPr>
        <w:jc w:val="both"/>
        <w:rPr>
          <w:rFonts w:cs="Arial"/>
          <w:sz w:val="20"/>
          <w:szCs w:val="20"/>
          <w:lang w:val="es-MX" w:eastAsia="es-MX"/>
        </w:rPr>
      </w:pPr>
      <w:r w:rsidRPr="002E2754">
        <w:rPr>
          <w:rFonts w:cs="Arial"/>
          <w:sz w:val="20"/>
          <w:szCs w:val="20"/>
          <w:lang w:val="es-MX" w:eastAsia="es-MX"/>
        </w:rPr>
        <w:t xml:space="preserve">Inicie sesión en el servidor productivo IIS donde se encuentra el sitio web módulo </w:t>
      </w:r>
      <w:r w:rsidR="007B5A66" w:rsidRPr="002E2754">
        <w:rPr>
          <w:rFonts w:cs="Arial"/>
          <w:sz w:val="20"/>
          <w:szCs w:val="20"/>
          <w:lang w:val="es-MX" w:eastAsia="es-MX"/>
        </w:rPr>
        <w:t>SEGREC</w:t>
      </w:r>
      <w:r w:rsidRPr="002E2754">
        <w:rPr>
          <w:rFonts w:cs="Arial"/>
          <w:sz w:val="20"/>
          <w:szCs w:val="20"/>
          <w:lang w:val="es-MX" w:eastAsia="es-MX"/>
        </w:rPr>
        <w:t xml:space="preserve"> del </w:t>
      </w:r>
      <w:r w:rsidR="007B5A66" w:rsidRPr="002E2754">
        <w:rPr>
          <w:rFonts w:cs="Arial"/>
          <w:sz w:val="20"/>
          <w:szCs w:val="20"/>
          <w:lang w:val="es-MX" w:eastAsia="es-MX"/>
        </w:rPr>
        <w:t>Sistema de Análisis de los Procesos Relacionados al Seguimiento de Recomendaciones</w:t>
      </w:r>
      <w:r w:rsidRPr="002E2754">
        <w:rPr>
          <w:rFonts w:cs="Arial"/>
          <w:sz w:val="20"/>
          <w:szCs w:val="20"/>
          <w:lang w:val="es-MX" w:eastAsia="es-MX"/>
        </w:rPr>
        <w:t>.</w:t>
      </w:r>
    </w:p>
    <w:p w14:paraId="73B71208" w14:textId="77777777" w:rsidR="00961E0C" w:rsidRPr="002E2754" w:rsidRDefault="00961E0C" w:rsidP="002E2754">
      <w:pPr>
        <w:pStyle w:val="Sinespaciado"/>
        <w:numPr>
          <w:ilvl w:val="0"/>
          <w:numId w:val="52"/>
        </w:numPr>
        <w:jc w:val="both"/>
        <w:rPr>
          <w:rFonts w:cs="Arial"/>
          <w:sz w:val="20"/>
          <w:szCs w:val="20"/>
          <w:lang w:val="es-MX" w:eastAsia="es-MX"/>
        </w:rPr>
      </w:pPr>
      <w:r w:rsidRPr="002E2754">
        <w:rPr>
          <w:rFonts w:cs="Arial"/>
          <w:sz w:val="20"/>
          <w:szCs w:val="20"/>
          <w:lang w:val="es-MX"/>
        </w:rPr>
        <w:t xml:space="preserve">Inicie la herramienta </w:t>
      </w:r>
      <w:r w:rsidRPr="002E2754">
        <w:rPr>
          <w:rFonts w:cs="Arial"/>
          <w:sz w:val="20"/>
          <w:szCs w:val="20"/>
          <w:lang w:val="es-MX" w:eastAsia="es-MX"/>
        </w:rPr>
        <w:t xml:space="preserve">Administrador de Internet Information Services (IIS) desde el menú de </w:t>
      </w:r>
      <w:r w:rsidRPr="002E2754">
        <w:rPr>
          <w:rFonts w:cs="Arial"/>
          <w:b/>
          <w:sz w:val="20"/>
          <w:szCs w:val="20"/>
          <w:lang w:val="es-MX" w:eastAsia="es-MX"/>
        </w:rPr>
        <w:t>Inicio</w:t>
      </w:r>
      <w:r w:rsidRPr="002E2754">
        <w:rPr>
          <w:rFonts w:cs="Arial"/>
          <w:sz w:val="20"/>
          <w:szCs w:val="20"/>
          <w:lang w:val="es-MX" w:eastAsia="es-MX"/>
        </w:rPr>
        <w:t>.</w:t>
      </w:r>
    </w:p>
    <w:p w14:paraId="513BC580" w14:textId="77777777" w:rsidR="00961E0C" w:rsidRPr="002E2754" w:rsidRDefault="00961E0C" w:rsidP="002E2754">
      <w:pPr>
        <w:pStyle w:val="Sinespaciado"/>
        <w:numPr>
          <w:ilvl w:val="0"/>
          <w:numId w:val="52"/>
        </w:numPr>
        <w:jc w:val="both"/>
        <w:rPr>
          <w:rFonts w:cs="Arial"/>
          <w:sz w:val="20"/>
          <w:szCs w:val="20"/>
          <w:lang w:val="es-MX" w:eastAsia="es-MX"/>
        </w:rPr>
      </w:pPr>
      <w:r w:rsidRPr="002E2754">
        <w:rPr>
          <w:rFonts w:cs="Arial"/>
          <w:sz w:val="20"/>
          <w:szCs w:val="20"/>
          <w:lang w:val="es-MX" w:eastAsia="es-MX"/>
        </w:rPr>
        <w:t xml:space="preserve">Haga clic en la opción </w:t>
      </w:r>
      <w:r w:rsidRPr="002E2754">
        <w:rPr>
          <w:rFonts w:cs="Arial"/>
          <w:b/>
          <w:sz w:val="20"/>
          <w:szCs w:val="20"/>
          <w:lang w:val="es-MX" w:eastAsia="es-MX"/>
        </w:rPr>
        <w:t>Sitios</w:t>
      </w:r>
      <w:r w:rsidRPr="002E2754">
        <w:rPr>
          <w:rFonts w:cs="Arial"/>
          <w:sz w:val="20"/>
          <w:szCs w:val="20"/>
          <w:lang w:val="es-MX" w:eastAsia="es-MX"/>
        </w:rPr>
        <w:t xml:space="preserve"> para desplegar la lista de sitios.</w:t>
      </w:r>
    </w:p>
    <w:p w14:paraId="7D149E6E" w14:textId="16C2B5EC" w:rsidR="00961E0C" w:rsidRPr="002E2754" w:rsidRDefault="00961E0C" w:rsidP="002E2754">
      <w:pPr>
        <w:pStyle w:val="Sinespaciado"/>
        <w:numPr>
          <w:ilvl w:val="0"/>
          <w:numId w:val="52"/>
        </w:numPr>
        <w:jc w:val="both"/>
        <w:rPr>
          <w:rFonts w:cs="Arial"/>
          <w:sz w:val="20"/>
          <w:szCs w:val="20"/>
          <w:lang w:val="es-MX" w:eastAsia="es-MX"/>
        </w:rPr>
      </w:pPr>
      <w:r w:rsidRPr="002E2754">
        <w:rPr>
          <w:rFonts w:cs="Arial"/>
          <w:sz w:val="20"/>
          <w:szCs w:val="20"/>
          <w:lang w:val="es-MX" w:eastAsia="es-MX"/>
        </w:rPr>
        <w:t xml:space="preserve">Haga clic en el sitio del módulo </w:t>
      </w:r>
      <w:r w:rsidR="007B5A66" w:rsidRPr="002E2754">
        <w:rPr>
          <w:rFonts w:cs="Arial"/>
          <w:sz w:val="20"/>
          <w:szCs w:val="20"/>
          <w:lang w:val="es-MX" w:eastAsia="es-MX"/>
        </w:rPr>
        <w:t>SEGREC</w:t>
      </w:r>
      <w:r w:rsidRPr="002E2754">
        <w:rPr>
          <w:rFonts w:cs="Arial"/>
          <w:sz w:val="20"/>
          <w:szCs w:val="20"/>
          <w:lang w:val="es-MX" w:eastAsia="es-MX"/>
        </w:rPr>
        <w:t xml:space="preserve"> del </w:t>
      </w:r>
      <w:r w:rsidR="007B5A66" w:rsidRPr="002E2754">
        <w:rPr>
          <w:rFonts w:cs="Arial"/>
          <w:sz w:val="20"/>
          <w:szCs w:val="20"/>
          <w:lang w:val="es-MX" w:eastAsia="es-MX"/>
        </w:rPr>
        <w:t>Sistema de Análisis de los Procesos Relacionados al Seguimiento de Recomendaciones</w:t>
      </w:r>
      <w:r w:rsidRPr="002E2754">
        <w:rPr>
          <w:rFonts w:cs="Arial"/>
          <w:sz w:val="20"/>
          <w:szCs w:val="20"/>
          <w:lang w:val="es-MX" w:eastAsia="es-MX"/>
        </w:rPr>
        <w:t>. La CNDH deberá proporcionar el nombre del sitio web en mención.</w:t>
      </w:r>
    </w:p>
    <w:p w14:paraId="1B0EE77C" w14:textId="77777777" w:rsidR="00961E0C" w:rsidRPr="002E2754" w:rsidRDefault="00961E0C" w:rsidP="002E2754">
      <w:pPr>
        <w:pStyle w:val="Sinespaciado"/>
        <w:numPr>
          <w:ilvl w:val="0"/>
          <w:numId w:val="52"/>
        </w:numPr>
        <w:jc w:val="both"/>
        <w:rPr>
          <w:rFonts w:cs="Arial"/>
          <w:sz w:val="20"/>
          <w:szCs w:val="20"/>
          <w:lang w:val="es-MX" w:eastAsia="es-MX"/>
        </w:rPr>
      </w:pPr>
      <w:r w:rsidRPr="002E2754">
        <w:rPr>
          <w:rFonts w:cs="Arial"/>
          <w:sz w:val="20"/>
          <w:szCs w:val="20"/>
          <w:lang w:val="es-MX" w:eastAsia="es-MX"/>
        </w:rPr>
        <w:t>En la sección “</w:t>
      </w:r>
      <w:r w:rsidRPr="002E2754">
        <w:rPr>
          <w:rFonts w:cs="Arial"/>
          <w:b/>
          <w:sz w:val="20"/>
          <w:szCs w:val="20"/>
          <w:lang w:val="es-MX" w:eastAsia="es-MX"/>
        </w:rPr>
        <w:t>Administrar sitio web</w:t>
      </w:r>
      <w:r w:rsidRPr="002E2754">
        <w:rPr>
          <w:rFonts w:cs="Arial"/>
          <w:sz w:val="20"/>
          <w:szCs w:val="20"/>
          <w:lang w:val="es-MX" w:eastAsia="es-MX"/>
        </w:rPr>
        <w:t>” que se encuentra de lado derecho, haga clic en la opción “</w:t>
      </w:r>
      <w:r w:rsidRPr="002E2754">
        <w:rPr>
          <w:rFonts w:cs="Arial"/>
          <w:b/>
          <w:sz w:val="20"/>
          <w:szCs w:val="20"/>
          <w:lang w:val="es-MX" w:eastAsia="es-MX"/>
        </w:rPr>
        <w:t>Detener</w:t>
      </w:r>
      <w:r w:rsidRPr="002E2754">
        <w:rPr>
          <w:rFonts w:cs="Arial"/>
          <w:sz w:val="20"/>
          <w:szCs w:val="20"/>
          <w:lang w:val="es-MX" w:eastAsia="es-MX"/>
        </w:rPr>
        <w:t>”.</w:t>
      </w:r>
    </w:p>
    <w:p w14:paraId="25D34DE6" w14:textId="77777777" w:rsidR="00961E0C" w:rsidRPr="002E2754" w:rsidRDefault="00961E0C" w:rsidP="002E2754">
      <w:pPr>
        <w:pStyle w:val="Sinespaciado"/>
        <w:ind w:left="720"/>
        <w:jc w:val="both"/>
        <w:rPr>
          <w:rFonts w:cs="Arial"/>
          <w:sz w:val="20"/>
          <w:szCs w:val="20"/>
          <w:lang w:val="es-MX" w:eastAsia="es-MX"/>
        </w:rPr>
      </w:pPr>
      <w:r w:rsidRPr="002E2754">
        <w:rPr>
          <w:rFonts w:cs="Arial"/>
          <w:sz w:val="20"/>
          <w:szCs w:val="20"/>
          <w:lang w:val="es-MX" w:eastAsia="es-MX"/>
        </w:rPr>
        <w:t xml:space="preserve"> </w:t>
      </w:r>
    </w:p>
    <w:p w14:paraId="7968245A" w14:textId="0A4D955F" w:rsidR="00961E0C" w:rsidRPr="002E2754" w:rsidRDefault="00961E0C" w:rsidP="001325FD">
      <w:pPr>
        <w:pStyle w:val="Default"/>
        <w:rPr>
          <w:b/>
          <w:bCs/>
          <w:szCs w:val="20"/>
        </w:rPr>
      </w:pPr>
      <w:bookmarkStart w:id="27" w:name="_Toc14254713"/>
      <w:r w:rsidRPr="002E2754">
        <w:rPr>
          <w:b/>
          <w:bCs/>
          <w:szCs w:val="20"/>
        </w:rPr>
        <w:t xml:space="preserve">Iniciar el sitio web módulo </w:t>
      </w:r>
      <w:r w:rsidR="00E91E54" w:rsidRPr="002E2754">
        <w:rPr>
          <w:b/>
          <w:bCs/>
          <w:szCs w:val="20"/>
        </w:rPr>
        <w:t>SEGREC</w:t>
      </w:r>
      <w:r w:rsidRPr="002E2754">
        <w:rPr>
          <w:b/>
          <w:bCs/>
          <w:szCs w:val="20"/>
        </w:rPr>
        <w:t xml:space="preserve"> en el servidor productivo IIS</w:t>
      </w:r>
      <w:bookmarkEnd w:id="27"/>
    </w:p>
    <w:p w14:paraId="2B478BE1" w14:textId="77777777" w:rsidR="00961E0C" w:rsidRPr="002E2754" w:rsidRDefault="00961E0C" w:rsidP="002E2754">
      <w:pPr>
        <w:pStyle w:val="Sinespaciado"/>
        <w:jc w:val="both"/>
        <w:rPr>
          <w:rFonts w:cs="Arial"/>
          <w:sz w:val="20"/>
          <w:szCs w:val="20"/>
          <w:lang w:val="es-MX" w:eastAsia="es-MX"/>
        </w:rPr>
      </w:pPr>
    </w:p>
    <w:p w14:paraId="72CE01E3" w14:textId="370493F0" w:rsidR="00961E0C" w:rsidRPr="002E2754" w:rsidRDefault="00961E0C" w:rsidP="002E2754">
      <w:pPr>
        <w:pStyle w:val="Sinespaciado"/>
        <w:jc w:val="both"/>
        <w:rPr>
          <w:rFonts w:cs="Arial"/>
          <w:sz w:val="20"/>
          <w:szCs w:val="20"/>
          <w:lang w:val="es-MX" w:eastAsia="es-MX"/>
        </w:rPr>
      </w:pPr>
      <w:r w:rsidRPr="002E2754">
        <w:rPr>
          <w:rFonts w:cs="Arial"/>
          <w:sz w:val="20"/>
          <w:szCs w:val="20"/>
          <w:lang w:val="es-MX" w:eastAsia="es-MX"/>
        </w:rPr>
        <w:t xml:space="preserve">Esta actividad tiene el propósito de iniciar el sitio web del módulo </w:t>
      </w:r>
      <w:r w:rsidR="00843BEA" w:rsidRPr="002E2754">
        <w:rPr>
          <w:rFonts w:cs="Arial"/>
          <w:sz w:val="20"/>
          <w:szCs w:val="20"/>
          <w:lang w:val="es-MX" w:eastAsia="es-MX"/>
        </w:rPr>
        <w:t>SEGREC</w:t>
      </w:r>
      <w:r w:rsidRPr="002E2754">
        <w:rPr>
          <w:rFonts w:cs="Arial"/>
          <w:sz w:val="20"/>
          <w:szCs w:val="20"/>
          <w:lang w:val="es-MX" w:eastAsia="es-MX"/>
        </w:rPr>
        <w:t xml:space="preserve"> del </w:t>
      </w:r>
      <w:r w:rsidR="00843BEA"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843BEA" w:rsidRPr="002E2754">
        <w:rPr>
          <w:rFonts w:cs="Arial"/>
          <w:sz w:val="20"/>
          <w:szCs w:val="20"/>
          <w:lang w:val="es-MX" w:eastAsia="es-MX"/>
        </w:rPr>
        <w:t xml:space="preserve"> Recomendaciones</w:t>
      </w:r>
      <w:r w:rsidRPr="002E2754">
        <w:rPr>
          <w:rFonts w:cs="Arial"/>
          <w:sz w:val="20"/>
          <w:szCs w:val="20"/>
          <w:lang w:val="es-MX" w:eastAsia="es-MX"/>
        </w:rPr>
        <w:t xml:space="preserve"> en el servidor productivo del IIS. </w:t>
      </w:r>
    </w:p>
    <w:p w14:paraId="642B68C9" w14:textId="77777777" w:rsidR="00961E0C" w:rsidRPr="002E2754" w:rsidRDefault="00961E0C" w:rsidP="002E2754">
      <w:pPr>
        <w:pStyle w:val="Sinespaciado"/>
        <w:jc w:val="both"/>
        <w:rPr>
          <w:rFonts w:cs="Arial"/>
          <w:sz w:val="20"/>
          <w:szCs w:val="20"/>
          <w:lang w:val="es-MX" w:eastAsia="es-MX"/>
        </w:rPr>
      </w:pPr>
    </w:p>
    <w:p w14:paraId="705FC2A7" w14:textId="3F7AE0CD" w:rsidR="00961E0C" w:rsidRPr="002E2754" w:rsidRDefault="00961E0C" w:rsidP="002E2754">
      <w:pPr>
        <w:pStyle w:val="Sinespaciado"/>
        <w:jc w:val="both"/>
        <w:rPr>
          <w:rFonts w:cs="Arial"/>
          <w:sz w:val="20"/>
          <w:szCs w:val="20"/>
          <w:lang w:val="es-MX" w:eastAsia="es-MX"/>
        </w:rPr>
      </w:pPr>
      <w:r w:rsidRPr="002E2754">
        <w:rPr>
          <w:rFonts w:cs="Arial"/>
          <w:sz w:val="20"/>
          <w:szCs w:val="20"/>
          <w:lang w:val="es-MX" w:eastAsia="es-MX"/>
        </w:rPr>
        <w:t xml:space="preserve">Para iniciar el sitio web módulo </w:t>
      </w:r>
      <w:r w:rsidR="00843BEA" w:rsidRPr="002E2754">
        <w:rPr>
          <w:rFonts w:cs="Arial"/>
          <w:sz w:val="20"/>
          <w:szCs w:val="20"/>
          <w:lang w:val="es-MX" w:eastAsia="es-MX"/>
        </w:rPr>
        <w:t>SEGREC</w:t>
      </w:r>
      <w:r w:rsidRPr="002E2754">
        <w:rPr>
          <w:rFonts w:cs="Arial"/>
          <w:sz w:val="20"/>
          <w:szCs w:val="20"/>
          <w:lang w:val="es-MX" w:eastAsia="es-MX"/>
        </w:rPr>
        <w:t xml:space="preserve"> del </w:t>
      </w:r>
      <w:r w:rsidR="00843BEA"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843BEA" w:rsidRPr="002E2754">
        <w:rPr>
          <w:rFonts w:cs="Arial"/>
          <w:sz w:val="20"/>
          <w:szCs w:val="20"/>
          <w:lang w:val="es-MX" w:eastAsia="es-MX"/>
        </w:rPr>
        <w:t xml:space="preserve"> Recomendaciones </w:t>
      </w:r>
      <w:r w:rsidRPr="002E2754">
        <w:rPr>
          <w:rFonts w:cs="Arial"/>
          <w:sz w:val="20"/>
          <w:szCs w:val="20"/>
          <w:lang w:val="es-MX" w:eastAsia="es-MX"/>
        </w:rPr>
        <w:t>en el servidor productivo IIS siga los siguientes pasos:</w:t>
      </w:r>
    </w:p>
    <w:p w14:paraId="24BB867E" w14:textId="5A4A9CC3" w:rsidR="00961E0C" w:rsidRPr="002E2754" w:rsidRDefault="00961E0C" w:rsidP="002E2754">
      <w:pPr>
        <w:pStyle w:val="Sinespaciado"/>
        <w:numPr>
          <w:ilvl w:val="0"/>
          <w:numId w:val="64"/>
        </w:numPr>
        <w:jc w:val="both"/>
        <w:rPr>
          <w:rFonts w:cs="Arial"/>
          <w:sz w:val="20"/>
          <w:szCs w:val="20"/>
          <w:lang w:val="es-MX" w:eastAsia="es-MX"/>
        </w:rPr>
      </w:pPr>
      <w:r w:rsidRPr="002E2754">
        <w:rPr>
          <w:rFonts w:cs="Arial"/>
          <w:sz w:val="20"/>
          <w:szCs w:val="20"/>
          <w:lang w:val="es-MX" w:eastAsia="es-MX"/>
        </w:rPr>
        <w:t xml:space="preserve">Inicie sesión en el servidor productivo IIS donde se encuentra el sitio web módulo </w:t>
      </w:r>
      <w:r w:rsidR="00843BEA" w:rsidRPr="002E2754">
        <w:rPr>
          <w:rFonts w:cs="Arial"/>
          <w:sz w:val="20"/>
          <w:szCs w:val="20"/>
          <w:lang w:val="es-MX" w:eastAsia="es-MX"/>
        </w:rPr>
        <w:t>SEGREC</w:t>
      </w:r>
      <w:r w:rsidRPr="002E2754">
        <w:rPr>
          <w:rFonts w:cs="Arial"/>
          <w:sz w:val="20"/>
          <w:szCs w:val="20"/>
          <w:lang w:val="es-MX" w:eastAsia="es-MX"/>
        </w:rPr>
        <w:t xml:space="preserve"> del </w:t>
      </w:r>
      <w:r w:rsidR="00843BEA"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843BEA" w:rsidRPr="002E2754">
        <w:rPr>
          <w:rFonts w:cs="Arial"/>
          <w:sz w:val="20"/>
          <w:szCs w:val="20"/>
          <w:lang w:val="es-MX" w:eastAsia="es-MX"/>
        </w:rPr>
        <w:t xml:space="preserve"> Recomendaciones</w:t>
      </w:r>
      <w:r w:rsidRPr="002E2754">
        <w:rPr>
          <w:rFonts w:cs="Arial"/>
          <w:sz w:val="20"/>
          <w:szCs w:val="20"/>
          <w:lang w:val="es-MX" w:eastAsia="es-MX"/>
        </w:rPr>
        <w:t>.</w:t>
      </w:r>
    </w:p>
    <w:p w14:paraId="49235322" w14:textId="77777777" w:rsidR="00961E0C" w:rsidRPr="002E2754" w:rsidRDefault="00961E0C" w:rsidP="002E2754">
      <w:pPr>
        <w:pStyle w:val="Sinespaciado"/>
        <w:numPr>
          <w:ilvl w:val="0"/>
          <w:numId w:val="64"/>
        </w:numPr>
        <w:jc w:val="both"/>
        <w:rPr>
          <w:rFonts w:cs="Arial"/>
          <w:sz w:val="20"/>
          <w:szCs w:val="20"/>
          <w:lang w:val="es-MX" w:eastAsia="es-MX"/>
        </w:rPr>
      </w:pPr>
      <w:r w:rsidRPr="002E2754">
        <w:rPr>
          <w:rFonts w:cs="Arial"/>
          <w:sz w:val="20"/>
          <w:szCs w:val="20"/>
          <w:lang w:val="es-MX"/>
        </w:rPr>
        <w:t xml:space="preserve">Inicie la herramienta </w:t>
      </w:r>
      <w:r w:rsidRPr="002E2754">
        <w:rPr>
          <w:rFonts w:cs="Arial"/>
          <w:sz w:val="20"/>
          <w:szCs w:val="20"/>
          <w:lang w:val="es-MX" w:eastAsia="es-MX"/>
        </w:rPr>
        <w:t xml:space="preserve">Administrador de Internet Information Services (IIS) desde el menú de </w:t>
      </w:r>
      <w:r w:rsidRPr="002E2754">
        <w:rPr>
          <w:rFonts w:cs="Arial"/>
          <w:b/>
          <w:sz w:val="20"/>
          <w:szCs w:val="20"/>
          <w:lang w:val="es-MX" w:eastAsia="es-MX"/>
        </w:rPr>
        <w:t>Inicio</w:t>
      </w:r>
      <w:r w:rsidRPr="002E2754">
        <w:rPr>
          <w:rFonts w:cs="Arial"/>
          <w:sz w:val="20"/>
          <w:szCs w:val="20"/>
          <w:lang w:val="es-MX" w:eastAsia="es-MX"/>
        </w:rPr>
        <w:t>.</w:t>
      </w:r>
    </w:p>
    <w:p w14:paraId="6B392481" w14:textId="77777777" w:rsidR="00961E0C" w:rsidRPr="002E2754" w:rsidRDefault="00961E0C" w:rsidP="002E2754">
      <w:pPr>
        <w:pStyle w:val="Sinespaciado"/>
        <w:numPr>
          <w:ilvl w:val="0"/>
          <w:numId w:val="64"/>
        </w:numPr>
        <w:jc w:val="both"/>
        <w:rPr>
          <w:rFonts w:cs="Arial"/>
          <w:sz w:val="20"/>
          <w:szCs w:val="20"/>
          <w:lang w:val="es-MX" w:eastAsia="es-MX"/>
        </w:rPr>
      </w:pPr>
      <w:r w:rsidRPr="002E2754">
        <w:rPr>
          <w:rFonts w:cs="Arial"/>
          <w:sz w:val="20"/>
          <w:szCs w:val="20"/>
          <w:lang w:val="es-MX" w:eastAsia="es-MX"/>
        </w:rPr>
        <w:t xml:space="preserve">Haga clic en la opción </w:t>
      </w:r>
      <w:r w:rsidRPr="002E2754">
        <w:rPr>
          <w:rFonts w:cs="Arial"/>
          <w:b/>
          <w:sz w:val="20"/>
          <w:szCs w:val="20"/>
          <w:lang w:val="es-MX" w:eastAsia="es-MX"/>
        </w:rPr>
        <w:t>Sitios</w:t>
      </w:r>
      <w:r w:rsidRPr="002E2754">
        <w:rPr>
          <w:rFonts w:cs="Arial"/>
          <w:sz w:val="20"/>
          <w:szCs w:val="20"/>
          <w:lang w:val="es-MX" w:eastAsia="es-MX"/>
        </w:rPr>
        <w:t xml:space="preserve"> para desplegar la lista de sitios.</w:t>
      </w:r>
    </w:p>
    <w:p w14:paraId="0A3A4AF3" w14:textId="069B5363" w:rsidR="00961E0C" w:rsidRPr="002E2754" w:rsidRDefault="00961E0C" w:rsidP="002E2754">
      <w:pPr>
        <w:pStyle w:val="Sinespaciado"/>
        <w:numPr>
          <w:ilvl w:val="0"/>
          <w:numId w:val="64"/>
        </w:numPr>
        <w:jc w:val="both"/>
        <w:rPr>
          <w:rFonts w:cs="Arial"/>
          <w:sz w:val="20"/>
          <w:szCs w:val="20"/>
          <w:lang w:val="es-MX" w:eastAsia="es-MX"/>
        </w:rPr>
      </w:pPr>
      <w:r w:rsidRPr="002E2754">
        <w:rPr>
          <w:rFonts w:cs="Arial"/>
          <w:sz w:val="20"/>
          <w:szCs w:val="20"/>
          <w:lang w:val="es-MX" w:eastAsia="es-MX"/>
        </w:rPr>
        <w:t xml:space="preserve">Haga clic en el sitio del módulo </w:t>
      </w:r>
      <w:r w:rsidR="00843BEA" w:rsidRPr="002E2754">
        <w:rPr>
          <w:rFonts w:cs="Arial"/>
          <w:sz w:val="20"/>
          <w:szCs w:val="20"/>
          <w:lang w:val="es-MX" w:eastAsia="es-MX"/>
        </w:rPr>
        <w:t>SEGREC</w:t>
      </w:r>
      <w:r w:rsidRPr="002E2754">
        <w:rPr>
          <w:rFonts w:cs="Arial"/>
          <w:sz w:val="20"/>
          <w:szCs w:val="20"/>
          <w:lang w:val="es-MX" w:eastAsia="es-MX"/>
        </w:rPr>
        <w:t xml:space="preserve"> del </w:t>
      </w:r>
      <w:r w:rsidR="00843BEA" w:rsidRPr="002E2754">
        <w:rPr>
          <w:rFonts w:cs="Arial"/>
          <w:sz w:val="20"/>
          <w:szCs w:val="20"/>
          <w:lang w:val="es-MX" w:eastAsia="es-MX"/>
        </w:rPr>
        <w:t>Sistema de Análisis de los Proceso</w:t>
      </w:r>
      <w:r w:rsidR="00C70293">
        <w:rPr>
          <w:rFonts w:cs="Arial"/>
          <w:sz w:val="20"/>
          <w:szCs w:val="20"/>
          <w:lang w:val="es-MX" w:eastAsia="es-MX"/>
        </w:rPr>
        <w:t>s Relacionados al Seguimiento a</w:t>
      </w:r>
      <w:r w:rsidR="00843BEA" w:rsidRPr="002E2754">
        <w:rPr>
          <w:rFonts w:cs="Arial"/>
          <w:sz w:val="20"/>
          <w:szCs w:val="20"/>
          <w:lang w:val="es-MX" w:eastAsia="es-MX"/>
        </w:rPr>
        <w:t xml:space="preserve"> Recomendaciones</w:t>
      </w:r>
      <w:r w:rsidRPr="002E2754">
        <w:rPr>
          <w:rFonts w:cs="Arial"/>
          <w:sz w:val="20"/>
          <w:szCs w:val="20"/>
          <w:lang w:val="es-MX" w:eastAsia="es-MX"/>
        </w:rPr>
        <w:t>. La CNDH deberá proporcionar el nombre del sitio web en mención.</w:t>
      </w:r>
    </w:p>
    <w:p w14:paraId="7959F6E9" w14:textId="77777777" w:rsidR="00961E0C" w:rsidRPr="002E2754" w:rsidRDefault="00961E0C" w:rsidP="002E2754">
      <w:pPr>
        <w:pStyle w:val="Sinespaciado"/>
        <w:numPr>
          <w:ilvl w:val="0"/>
          <w:numId w:val="64"/>
        </w:numPr>
        <w:jc w:val="both"/>
        <w:rPr>
          <w:rFonts w:cs="Arial"/>
          <w:sz w:val="20"/>
          <w:szCs w:val="20"/>
          <w:lang w:val="es-MX" w:eastAsia="es-MX"/>
        </w:rPr>
      </w:pPr>
      <w:r w:rsidRPr="002E2754">
        <w:rPr>
          <w:rFonts w:cs="Arial"/>
          <w:sz w:val="20"/>
          <w:szCs w:val="20"/>
          <w:lang w:val="es-MX" w:eastAsia="es-MX"/>
        </w:rPr>
        <w:t>En la sección “</w:t>
      </w:r>
      <w:r w:rsidRPr="002E2754">
        <w:rPr>
          <w:rFonts w:cs="Arial"/>
          <w:b/>
          <w:sz w:val="20"/>
          <w:szCs w:val="20"/>
          <w:lang w:val="es-MX" w:eastAsia="es-MX"/>
        </w:rPr>
        <w:t>Administrar sitio web</w:t>
      </w:r>
      <w:r w:rsidRPr="002E2754">
        <w:rPr>
          <w:rFonts w:cs="Arial"/>
          <w:sz w:val="20"/>
          <w:szCs w:val="20"/>
          <w:lang w:val="es-MX" w:eastAsia="es-MX"/>
        </w:rPr>
        <w:t>” que se encuentra de lado derecho, haga clic en la opción “</w:t>
      </w:r>
      <w:r w:rsidRPr="002E2754">
        <w:rPr>
          <w:rFonts w:cs="Arial"/>
          <w:b/>
          <w:sz w:val="20"/>
          <w:szCs w:val="20"/>
          <w:lang w:val="es-MX" w:eastAsia="es-MX"/>
        </w:rPr>
        <w:t>Iniciar</w:t>
      </w:r>
      <w:r w:rsidRPr="002E2754">
        <w:rPr>
          <w:rFonts w:cs="Arial"/>
          <w:sz w:val="20"/>
          <w:szCs w:val="20"/>
          <w:lang w:val="es-MX" w:eastAsia="es-MX"/>
        </w:rPr>
        <w:t>”.</w:t>
      </w:r>
    </w:p>
    <w:p w14:paraId="0B62300D" w14:textId="578AA3D3" w:rsidR="00961E0C" w:rsidRDefault="00961E0C" w:rsidP="002E2754">
      <w:pPr>
        <w:pStyle w:val="Sinespaciado"/>
        <w:ind w:left="720"/>
        <w:jc w:val="both"/>
        <w:rPr>
          <w:rFonts w:cs="Arial"/>
          <w:sz w:val="20"/>
          <w:szCs w:val="20"/>
          <w:lang w:val="es-MX" w:eastAsia="es-MX"/>
        </w:rPr>
      </w:pPr>
    </w:p>
    <w:p w14:paraId="6D6F9AAB" w14:textId="094EA9E4" w:rsidR="002135C0" w:rsidRDefault="002135C0" w:rsidP="002E2754">
      <w:pPr>
        <w:pStyle w:val="Sinespaciado"/>
        <w:ind w:left="720"/>
        <w:jc w:val="both"/>
        <w:rPr>
          <w:rFonts w:cs="Arial"/>
          <w:sz w:val="20"/>
          <w:szCs w:val="20"/>
          <w:lang w:val="es-MX" w:eastAsia="es-MX"/>
        </w:rPr>
      </w:pPr>
    </w:p>
    <w:p w14:paraId="29D8537D" w14:textId="77BDF1AF" w:rsidR="00C70293" w:rsidRDefault="00C70293" w:rsidP="002E2754">
      <w:pPr>
        <w:pStyle w:val="Sinespaciado"/>
        <w:ind w:left="720"/>
        <w:jc w:val="both"/>
        <w:rPr>
          <w:rFonts w:cs="Arial"/>
          <w:sz w:val="20"/>
          <w:szCs w:val="20"/>
          <w:lang w:val="es-MX" w:eastAsia="es-MX"/>
        </w:rPr>
      </w:pPr>
    </w:p>
    <w:p w14:paraId="4CEDBF82" w14:textId="65878E89" w:rsidR="00C70293" w:rsidRDefault="00C70293" w:rsidP="002E2754">
      <w:pPr>
        <w:pStyle w:val="Sinespaciado"/>
        <w:ind w:left="720"/>
        <w:jc w:val="both"/>
        <w:rPr>
          <w:rFonts w:cs="Arial"/>
          <w:sz w:val="20"/>
          <w:szCs w:val="20"/>
          <w:lang w:val="es-MX" w:eastAsia="es-MX"/>
        </w:rPr>
      </w:pPr>
    </w:p>
    <w:p w14:paraId="1C740F4A" w14:textId="150BB9D3" w:rsidR="00C70293" w:rsidRDefault="00C70293" w:rsidP="002E2754">
      <w:pPr>
        <w:pStyle w:val="Sinespaciado"/>
        <w:ind w:left="720"/>
        <w:jc w:val="both"/>
        <w:rPr>
          <w:rFonts w:cs="Arial"/>
          <w:sz w:val="20"/>
          <w:szCs w:val="20"/>
          <w:lang w:val="es-MX" w:eastAsia="es-MX"/>
        </w:rPr>
      </w:pPr>
    </w:p>
    <w:p w14:paraId="7DE48E18" w14:textId="789EEC5E" w:rsidR="00C70293" w:rsidRDefault="00C70293" w:rsidP="002E2754">
      <w:pPr>
        <w:pStyle w:val="Sinespaciado"/>
        <w:ind w:left="720"/>
        <w:jc w:val="both"/>
        <w:rPr>
          <w:rFonts w:cs="Arial"/>
          <w:sz w:val="20"/>
          <w:szCs w:val="20"/>
          <w:lang w:val="es-MX" w:eastAsia="es-MX"/>
        </w:rPr>
      </w:pPr>
    </w:p>
    <w:p w14:paraId="03DEDCEB" w14:textId="2C40198A" w:rsidR="00C70293" w:rsidRDefault="00C70293" w:rsidP="002E2754">
      <w:pPr>
        <w:pStyle w:val="Sinespaciado"/>
        <w:ind w:left="720"/>
        <w:jc w:val="both"/>
        <w:rPr>
          <w:rFonts w:cs="Arial"/>
          <w:sz w:val="20"/>
          <w:szCs w:val="20"/>
          <w:lang w:val="es-MX" w:eastAsia="es-MX"/>
        </w:rPr>
      </w:pPr>
    </w:p>
    <w:p w14:paraId="32209BC6" w14:textId="1CB6A667" w:rsidR="00C70293" w:rsidRDefault="00C70293" w:rsidP="002E2754">
      <w:pPr>
        <w:pStyle w:val="Sinespaciado"/>
        <w:ind w:left="720"/>
        <w:jc w:val="both"/>
        <w:rPr>
          <w:rFonts w:cs="Arial"/>
          <w:sz w:val="20"/>
          <w:szCs w:val="20"/>
          <w:lang w:val="es-MX" w:eastAsia="es-MX"/>
        </w:rPr>
      </w:pPr>
    </w:p>
    <w:p w14:paraId="75842598" w14:textId="40D41F46" w:rsidR="00CF399A" w:rsidRDefault="007F3A72" w:rsidP="00CF399A">
      <w:pPr>
        <w:pStyle w:val="Ttulo"/>
        <w:numPr>
          <w:ilvl w:val="0"/>
          <w:numId w:val="8"/>
        </w:numPr>
        <w:spacing w:before="0" w:after="0" w:line="240" w:lineRule="auto"/>
        <w:ind w:left="-284"/>
        <w:jc w:val="left"/>
        <w:rPr>
          <w:rFonts w:ascii="Arial" w:hAnsi="Arial" w:cs="Arial"/>
          <w:sz w:val="20"/>
          <w:szCs w:val="20"/>
          <w:lang w:eastAsia="es-MX"/>
        </w:rPr>
      </w:pPr>
      <w:r w:rsidRPr="002E2754">
        <w:rPr>
          <w:rFonts w:ascii="Arial" w:hAnsi="Arial" w:cs="Arial"/>
          <w:sz w:val="20"/>
          <w:szCs w:val="20"/>
          <w:lang w:eastAsia="es-MX"/>
        </w:rPr>
        <w:lastRenderedPageBreak/>
        <w:t xml:space="preserve"> </w:t>
      </w:r>
      <w:bookmarkStart w:id="28" w:name="_Toc14254714"/>
      <w:bookmarkStart w:id="29" w:name="_Toc19802276"/>
      <w:r w:rsidRPr="002E2754">
        <w:rPr>
          <w:rFonts w:ascii="Arial" w:hAnsi="Arial" w:cs="Arial"/>
          <w:sz w:val="20"/>
          <w:szCs w:val="20"/>
          <w:lang w:eastAsia="es-MX"/>
        </w:rPr>
        <w:t>Instalación de los componentes de software</w:t>
      </w:r>
      <w:bookmarkEnd w:id="28"/>
      <w:bookmarkEnd w:id="29"/>
    </w:p>
    <w:p w14:paraId="24C092C7" w14:textId="5CC72C03" w:rsidR="00CF399A" w:rsidRPr="00C70293" w:rsidRDefault="00CF399A" w:rsidP="00C70293">
      <w:pPr>
        <w:spacing w:after="0" w:line="240" w:lineRule="auto"/>
        <w:rPr>
          <w:sz w:val="20"/>
          <w:lang w:eastAsia="es-MX"/>
        </w:rPr>
      </w:pPr>
    </w:p>
    <w:p w14:paraId="27A805BB" w14:textId="77777777" w:rsidR="001325FD" w:rsidRPr="001325FD" w:rsidRDefault="001325FD" w:rsidP="001325FD">
      <w:pPr>
        <w:pStyle w:val="Prrafodelista"/>
        <w:numPr>
          <w:ilvl w:val="0"/>
          <w:numId w:val="73"/>
        </w:numPr>
        <w:spacing w:before="100" w:beforeAutospacing="1" w:after="100" w:afterAutospacing="1" w:line="240" w:lineRule="auto"/>
        <w:contextualSpacing w:val="0"/>
        <w:outlineLvl w:val="0"/>
        <w:rPr>
          <w:rFonts w:eastAsia="Times New Roman"/>
          <w:b/>
          <w:bCs/>
          <w:vanish/>
          <w:color w:val="365F91"/>
          <w:kern w:val="36"/>
          <w:sz w:val="32"/>
          <w:szCs w:val="48"/>
          <w:lang w:val="x-none" w:eastAsia="x-none"/>
        </w:rPr>
      </w:pPr>
      <w:bookmarkStart w:id="30" w:name="_Toc19802175"/>
      <w:bookmarkStart w:id="31" w:name="_Toc19802277"/>
      <w:bookmarkEnd w:id="30"/>
      <w:bookmarkEnd w:id="31"/>
    </w:p>
    <w:p w14:paraId="6FAF9C28" w14:textId="77777777" w:rsidR="001325FD" w:rsidRPr="001325FD" w:rsidRDefault="001325FD" w:rsidP="001325FD">
      <w:pPr>
        <w:pStyle w:val="Prrafodelista"/>
        <w:numPr>
          <w:ilvl w:val="0"/>
          <w:numId w:val="73"/>
        </w:numPr>
        <w:spacing w:before="100" w:beforeAutospacing="1" w:after="100" w:afterAutospacing="1" w:line="240" w:lineRule="auto"/>
        <w:contextualSpacing w:val="0"/>
        <w:outlineLvl w:val="0"/>
        <w:rPr>
          <w:rFonts w:eastAsia="Times New Roman"/>
          <w:b/>
          <w:bCs/>
          <w:vanish/>
          <w:color w:val="365F91"/>
          <w:kern w:val="36"/>
          <w:sz w:val="32"/>
          <w:szCs w:val="48"/>
          <w:lang w:val="x-none" w:eastAsia="x-none"/>
        </w:rPr>
      </w:pPr>
      <w:bookmarkStart w:id="32" w:name="_Toc19802278"/>
      <w:bookmarkEnd w:id="32"/>
    </w:p>
    <w:p w14:paraId="7BE25649" w14:textId="77777777" w:rsidR="001325FD" w:rsidRPr="001325FD" w:rsidRDefault="001325FD" w:rsidP="001325FD">
      <w:pPr>
        <w:pStyle w:val="Prrafodelista"/>
        <w:numPr>
          <w:ilvl w:val="0"/>
          <w:numId w:val="73"/>
        </w:numPr>
        <w:spacing w:before="100" w:beforeAutospacing="1" w:after="100" w:afterAutospacing="1" w:line="240" w:lineRule="auto"/>
        <w:contextualSpacing w:val="0"/>
        <w:outlineLvl w:val="0"/>
        <w:rPr>
          <w:rFonts w:eastAsia="Times New Roman"/>
          <w:b/>
          <w:bCs/>
          <w:vanish/>
          <w:color w:val="365F91"/>
          <w:kern w:val="36"/>
          <w:sz w:val="32"/>
          <w:szCs w:val="48"/>
          <w:lang w:val="x-none" w:eastAsia="x-none"/>
        </w:rPr>
      </w:pPr>
      <w:bookmarkStart w:id="33" w:name="_Toc19802279"/>
      <w:bookmarkEnd w:id="33"/>
    </w:p>
    <w:p w14:paraId="06A5F871" w14:textId="77777777" w:rsidR="001325FD" w:rsidRPr="001325FD" w:rsidRDefault="001325FD" w:rsidP="001325FD">
      <w:pPr>
        <w:pStyle w:val="Prrafodelista"/>
        <w:numPr>
          <w:ilvl w:val="0"/>
          <w:numId w:val="73"/>
        </w:numPr>
        <w:spacing w:before="100" w:beforeAutospacing="1" w:after="100" w:afterAutospacing="1" w:line="240" w:lineRule="auto"/>
        <w:contextualSpacing w:val="0"/>
        <w:outlineLvl w:val="0"/>
        <w:rPr>
          <w:rFonts w:eastAsia="Times New Roman"/>
          <w:b/>
          <w:bCs/>
          <w:vanish/>
          <w:color w:val="365F91"/>
          <w:kern w:val="36"/>
          <w:sz w:val="32"/>
          <w:szCs w:val="48"/>
          <w:lang w:val="x-none" w:eastAsia="x-none"/>
        </w:rPr>
      </w:pPr>
      <w:bookmarkStart w:id="34" w:name="_Toc19802280"/>
      <w:bookmarkEnd w:id="34"/>
    </w:p>
    <w:p w14:paraId="222ACC4C" w14:textId="77777777" w:rsidR="001325FD" w:rsidRPr="001325FD" w:rsidRDefault="001325FD" w:rsidP="001325FD">
      <w:pPr>
        <w:pStyle w:val="Prrafodelista"/>
        <w:numPr>
          <w:ilvl w:val="0"/>
          <w:numId w:val="73"/>
        </w:numPr>
        <w:spacing w:before="100" w:beforeAutospacing="1" w:after="100" w:afterAutospacing="1" w:line="240" w:lineRule="auto"/>
        <w:contextualSpacing w:val="0"/>
        <w:outlineLvl w:val="0"/>
        <w:rPr>
          <w:rFonts w:eastAsia="Times New Roman"/>
          <w:b/>
          <w:bCs/>
          <w:vanish/>
          <w:color w:val="365F91"/>
          <w:kern w:val="36"/>
          <w:sz w:val="32"/>
          <w:szCs w:val="48"/>
          <w:lang w:val="x-none" w:eastAsia="x-none"/>
        </w:rPr>
      </w:pPr>
      <w:bookmarkStart w:id="35" w:name="_Toc19802281"/>
      <w:bookmarkEnd w:id="35"/>
    </w:p>
    <w:p w14:paraId="5FF06314" w14:textId="2838B2A9" w:rsidR="00CF399A" w:rsidRPr="001325FD" w:rsidRDefault="00CF399A" w:rsidP="001325FD">
      <w:pPr>
        <w:pStyle w:val="Ttulo2"/>
        <w:spacing w:before="0" w:beforeAutospacing="0" w:after="0" w:afterAutospacing="0"/>
        <w:rPr>
          <w:color w:val="auto"/>
          <w:sz w:val="20"/>
        </w:rPr>
      </w:pPr>
      <w:bookmarkStart w:id="36" w:name="_Toc19802282"/>
      <w:r w:rsidRPr="001325FD">
        <w:rPr>
          <w:color w:val="auto"/>
          <w:sz w:val="20"/>
        </w:rPr>
        <w:t>Creación de bases de datos</w:t>
      </w:r>
      <w:bookmarkEnd w:id="36"/>
    </w:p>
    <w:p w14:paraId="4E5C8433" w14:textId="7CD1A7CE" w:rsidR="00CF399A" w:rsidRDefault="00CF399A" w:rsidP="00C70293">
      <w:pPr>
        <w:pStyle w:val="Prrafodelista"/>
        <w:spacing w:after="0" w:line="240" w:lineRule="auto"/>
        <w:ind w:left="360"/>
        <w:rPr>
          <w:b/>
          <w:sz w:val="20"/>
          <w:szCs w:val="20"/>
          <w:lang w:eastAsia="es-MX"/>
        </w:rPr>
      </w:pPr>
    </w:p>
    <w:p w14:paraId="5B3DE5C4" w14:textId="007BE302" w:rsidR="00CF399A" w:rsidRPr="00DF60F2" w:rsidRDefault="00DF60F2" w:rsidP="00CF399A">
      <w:pPr>
        <w:pStyle w:val="Prrafodelista"/>
        <w:ind w:left="360"/>
        <w:rPr>
          <w:sz w:val="20"/>
          <w:szCs w:val="20"/>
          <w:lang w:eastAsia="es-MX"/>
        </w:rPr>
      </w:pPr>
      <w:r w:rsidRPr="00DF60F2">
        <w:rPr>
          <w:sz w:val="20"/>
          <w:szCs w:val="20"/>
          <w:lang w:eastAsia="es-MX"/>
        </w:rPr>
        <w:t>Para el proyecto de Seguimiento de Recomendaciones no es necesario realizar nuevas instancias de bases de datos, los cambios se realizaron en las bases de datos que ya usaba dicho sistema, solo se realizará la creación y/o modificación de objetos sobre las mismas.</w:t>
      </w:r>
    </w:p>
    <w:p w14:paraId="06D58F19" w14:textId="20C8B9B2" w:rsidR="00CF399A" w:rsidRPr="00C70293" w:rsidRDefault="00CF399A" w:rsidP="00C70293">
      <w:pPr>
        <w:pStyle w:val="Ttulo2"/>
        <w:spacing w:before="0" w:beforeAutospacing="0" w:after="0" w:afterAutospacing="0"/>
        <w:rPr>
          <w:color w:val="auto"/>
          <w:sz w:val="20"/>
        </w:rPr>
      </w:pPr>
      <w:bookmarkStart w:id="37" w:name="_Toc19802283"/>
      <w:r w:rsidRPr="00C70293">
        <w:rPr>
          <w:color w:val="auto"/>
          <w:sz w:val="20"/>
        </w:rPr>
        <w:t>Ejecutar scripts de base de datos</w:t>
      </w:r>
      <w:bookmarkEnd w:id="37"/>
    </w:p>
    <w:p w14:paraId="12992B6C" w14:textId="77777777" w:rsidR="007F3A72" w:rsidRPr="002E2754" w:rsidRDefault="007F3A72" w:rsidP="002E2754">
      <w:pPr>
        <w:pStyle w:val="Sinespaciado"/>
        <w:jc w:val="both"/>
        <w:rPr>
          <w:rFonts w:cs="Arial"/>
          <w:sz w:val="20"/>
          <w:szCs w:val="20"/>
          <w:lang w:val="es-MX"/>
        </w:rPr>
      </w:pPr>
    </w:p>
    <w:p w14:paraId="1923999D" w14:textId="5C671E12" w:rsidR="007F3A72" w:rsidRPr="002E2754" w:rsidRDefault="007F3A72" w:rsidP="00C70293">
      <w:pPr>
        <w:pStyle w:val="Default"/>
        <w:rPr>
          <w:b/>
          <w:bCs/>
          <w:szCs w:val="20"/>
        </w:rPr>
      </w:pPr>
      <w:bookmarkStart w:id="38" w:name="_Toc5398942"/>
      <w:bookmarkStart w:id="39" w:name="_Toc14254716"/>
      <w:r w:rsidRPr="002E2754">
        <w:rPr>
          <w:b/>
          <w:bCs/>
          <w:szCs w:val="20"/>
        </w:rPr>
        <w:t xml:space="preserve">Remplazar archivos del sitio web módulo SEGREC del </w:t>
      </w:r>
      <w:bookmarkEnd w:id="38"/>
      <w:r w:rsidRPr="002E2754">
        <w:rPr>
          <w:b/>
          <w:bCs/>
          <w:szCs w:val="20"/>
        </w:rPr>
        <w:t>Sistema de Análisis de los Proceso</w:t>
      </w:r>
      <w:r w:rsidR="00C70293">
        <w:rPr>
          <w:b/>
          <w:bCs/>
          <w:szCs w:val="20"/>
        </w:rPr>
        <w:t>s Relacionados al Seguimiento a</w:t>
      </w:r>
      <w:r w:rsidRPr="002E2754">
        <w:rPr>
          <w:b/>
          <w:bCs/>
          <w:szCs w:val="20"/>
        </w:rPr>
        <w:t xml:space="preserve"> Recomendaciones</w:t>
      </w:r>
      <w:bookmarkEnd w:id="39"/>
    </w:p>
    <w:p w14:paraId="05C8EB8A" w14:textId="77777777" w:rsidR="007F3A72" w:rsidRPr="002E2754" w:rsidRDefault="007F3A72" w:rsidP="00C70293">
      <w:pPr>
        <w:pStyle w:val="Ttulo2"/>
        <w:numPr>
          <w:ilvl w:val="0"/>
          <w:numId w:val="0"/>
        </w:numPr>
        <w:spacing w:before="0" w:beforeAutospacing="0" w:after="0" w:afterAutospacing="0"/>
        <w:rPr>
          <w:rStyle w:val="Ttulo3Car"/>
          <w:rFonts w:ascii="Arial" w:hAnsi="Arial" w:cs="Arial"/>
          <w:b/>
          <w:sz w:val="20"/>
          <w:szCs w:val="20"/>
          <w:lang w:val="es-MX" w:eastAsia="es-MX"/>
        </w:rPr>
      </w:pPr>
    </w:p>
    <w:p w14:paraId="0800B5E6" w14:textId="0ABEF058" w:rsidR="007F3A72" w:rsidRPr="002E2754" w:rsidRDefault="007F3A72" w:rsidP="002E2754">
      <w:pPr>
        <w:pStyle w:val="Sinespaciado"/>
        <w:jc w:val="both"/>
        <w:rPr>
          <w:rFonts w:cs="Arial"/>
          <w:sz w:val="20"/>
          <w:szCs w:val="20"/>
          <w:lang w:val="es-MX" w:eastAsia="es-MX"/>
        </w:rPr>
      </w:pPr>
      <w:r w:rsidRPr="002E2754">
        <w:rPr>
          <w:rFonts w:cs="Arial"/>
          <w:sz w:val="20"/>
          <w:szCs w:val="20"/>
          <w:lang w:val="es-MX" w:eastAsia="es-MX"/>
        </w:rPr>
        <w:t>Esta actividad tiene el propósito de actualizar 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w:t>
      </w:r>
    </w:p>
    <w:p w14:paraId="1E4EE4D7" w14:textId="77777777" w:rsidR="007F3A72" w:rsidRPr="002E2754" w:rsidRDefault="007F3A72" w:rsidP="002E2754">
      <w:pPr>
        <w:pStyle w:val="Sinespaciado"/>
        <w:jc w:val="both"/>
        <w:rPr>
          <w:rFonts w:cs="Arial"/>
          <w:sz w:val="20"/>
          <w:szCs w:val="20"/>
          <w:lang w:val="es-MX" w:eastAsia="es-MX"/>
        </w:rPr>
      </w:pPr>
    </w:p>
    <w:p w14:paraId="53ADCCFE" w14:textId="770A23DC" w:rsidR="007F3A72" w:rsidRPr="002E2754" w:rsidRDefault="007F3A72" w:rsidP="002E2754">
      <w:pPr>
        <w:pStyle w:val="Sinespaciado"/>
        <w:jc w:val="both"/>
        <w:rPr>
          <w:rFonts w:cs="Arial"/>
          <w:sz w:val="20"/>
          <w:szCs w:val="20"/>
          <w:lang w:val="es-MX"/>
        </w:rPr>
      </w:pPr>
      <w:r w:rsidRPr="002E2754">
        <w:rPr>
          <w:rFonts w:cs="Arial"/>
          <w:sz w:val="20"/>
          <w:szCs w:val="20"/>
          <w:lang w:val="es-MX"/>
        </w:rPr>
        <w:t xml:space="preserve">Para respaldar </w:t>
      </w:r>
      <w:r w:rsidRPr="002E2754">
        <w:rPr>
          <w:rFonts w:cs="Arial"/>
          <w:sz w:val="20"/>
          <w:szCs w:val="20"/>
          <w:lang w:val="es-MX" w:eastAsia="es-MX"/>
        </w:rPr>
        <w:t>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w:t>
      </w:r>
      <w:r w:rsidRPr="002E2754">
        <w:rPr>
          <w:rFonts w:cs="Arial"/>
          <w:sz w:val="20"/>
          <w:szCs w:val="20"/>
          <w:lang w:val="es-MX"/>
        </w:rPr>
        <w:t>se deben seguir los siguientes pasos:</w:t>
      </w:r>
    </w:p>
    <w:p w14:paraId="4D9E11A7" w14:textId="77777777" w:rsidR="007F3A72" w:rsidRPr="002E2754" w:rsidRDefault="007F3A72" w:rsidP="002E2754">
      <w:pPr>
        <w:pStyle w:val="Sinespaciado"/>
        <w:jc w:val="both"/>
        <w:rPr>
          <w:rFonts w:cs="Arial"/>
          <w:sz w:val="20"/>
          <w:szCs w:val="20"/>
          <w:lang w:val="es-MX"/>
        </w:rPr>
      </w:pPr>
    </w:p>
    <w:p w14:paraId="4418044A" w14:textId="77777777"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Inicie sesión en el servidor productivo IIS donde se encuentra el sitio web Módulo SEGREC del Sistema de Análisis de los Procesos Relacionados al Seguimiento de Recomendaciones.</w:t>
      </w:r>
    </w:p>
    <w:p w14:paraId="686975CE" w14:textId="600E4DDE"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Localice la ruta donde se encuentran 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La CNDH deberá proporcionar la ruta donde está almacenado el sitio web en mención.</w:t>
      </w:r>
    </w:p>
    <w:p w14:paraId="30D94165" w14:textId="77777777"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Respalde el archivo “web.config” a una carpeta segura.</w:t>
      </w:r>
    </w:p>
    <w:p w14:paraId="19AE8634" w14:textId="112A5AFB"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Seleccione los archivos dentro de la carpeta donde se encuentran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w:t>
      </w:r>
    </w:p>
    <w:p w14:paraId="575F2971" w14:textId="77777777"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rPr>
        <w:t>Haga clic derecho sobre los archivos seleccionados</w:t>
      </w:r>
      <w:r w:rsidRPr="002E2754">
        <w:rPr>
          <w:rFonts w:cs="Arial"/>
          <w:sz w:val="20"/>
          <w:szCs w:val="20"/>
          <w:lang w:val="es-MX" w:eastAsia="es-MX"/>
        </w:rPr>
        <w:t>, seleccione la opción “</w:t>
      </w:r>
      <w:r w:rsidRPr="002E2754">
        <w:rPr>
          <w:rFonts w:cs="Arial"/>
          <w:b/>
          <w:sz w:val="20"/>
          <w:szCs w:val="20"/>
          <w:lang w:val="es-MX" w:eastAsia="es-MX"/>
        </w:rPr>
        <w:t>Eliminar</w:t>
      </w:r>
      <w:r w:rsidRPr="002E2754">
        <w:rPr>
          <w:rFonts w:cs="Arial"/>
          <w:sz w:val="20"/>
          <w:szCs w:val="20"/>
          <w:lang w:val="es-MX" w:eastAsia="es-MX"/>
        </w:rPr>
        <w:t>” y en la pantalla “</w:t>
      </w:r>
      <w:r w:rsidRPr="002E2754">
        <w:rPr>
          <w:rFonts w:cs="Arial"/>
          <w:b/>
          <w:sz w:val="20"/>
          <w:szCs w:val="20"/>
          <w:lang w:val="es-MX" w:eastAsia="es-MX"/>
        </w:rPr>
        <w:t>Eliminar carpeta</w:t>
      </w:r>
      <w:r w:rsidRPr="002E2754">
        <w:rPr>
          <w:rFonts w:cs="Arial"/>
          <w:sz w:val="20"/>
          <w:szCs w:val="20"/>
          <w:lang w:val="es-MX" w:eastAsia="es-MX"/>
        </w:rPr>
        <w:t>” haga clic en el botón “Sí”.</w:t>
      </w:r>
    </w:p>
    <w:p w14:paraId="78C5C8DC" w14:textId="34931F17"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Copie los archivos de la nueva publicación en la dentro de la carpeta del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w:t>
      </w:r>
    </w:p>
    <w:p w14:paraId="56B7A6F1" w14:textId="6BED0BD8" w:rsidR="007F3A72" w:rsidRPr="002E2754" w:rsidRDefault="007F3A72" w:rsidP="002E2754">
      <w:pPr>
        <w:pStyle w:val="Sinespaciado"/>
        <w:numPr>
          <w:ilvl w:val="0"/>
          <w:numId w:val="40"/>
        </w:numPr>
        <w:jc w:val="both"/>
        <w:rPr>
          <w:rFonts w:cs="Arial"/>
          <w:sz w:val="20"/>
          <w:szCs w:val="20"/>
          <w:lang w:val="es-MX" w:eastAsia="es-MX"/>
        </w:rPr>
      </w:pPr>
      <w:r w:rsidRPr="002E2754">
        <w:rPr>
          <w:rFonts w:cs="Arial"/>
          <w:sz w:val="20"/>
          <w:szCs w:val="20"/>
          <w:lang w:val="es-MX" w:eastAsia="es-MX"/>
        </w:rPr>
        <w:t>Copie el archivo “web.config” previamente respaldado a la carpeta del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w:t>
      </w:r>
    </w:p>
    <w:p w14:paraId="5E8C51AD" w14:textId="77777777" w:rsidR="007F3A72" w:rsidRPr="002E2754" w:rsidRDefault="007F3A72" w:rsidP="002E2754">
      <w:pPr>
        <w:spacing w:after="0" w:line="240" w:lineRule="auto"/>
        <w:rPr>
          <w:rFonts w:eastAsia="Times New Roman" w:cs="Arial"/>
          <w:b/>
          <w:bCs/>
          <w:sz w:val="20"/>
          <w:szCs w:val="20"/>
          <w:lang w:eastAsia="es-MX"/>
        </w:rPr>
      </w:pPr>
      <w:bookmarkStart w:id="40" w:name="_Toc5398943"/>
    </w:p>
    <w:p w14:paraId="482649CA" w14:textId="027092F4" w:rsidR="007F3A72" w:rsidRPr="002E2754" w:rsidRDefault="007F3A72" w:rsidP="00C70293">
      <w:pPr>
        <w:pStyle w:val="Default"/>
        <w:rPr>
          <w:b/>
          <w:bCs/>
          <w:szCs w:val="20"/>
        </w:rPr>
      </w:pPr>
      <w:bookmarkStart w:id="41" w:name="_Toc14254717"/>
      <w:r w:rsidRPr="002E2754">
        <w:rPr>
          <w:b/>
          <w:bCs/>
          <w:szCs w:val="20"/>
        </w:rPr>
        <w:t xml:space="preserve">Iniciar el sitio web del módulo </w:t>
      </w:r>
      <w:bookmarkEnd w:id="40"/>
      <w:r w:rsidRPr="002E2754">
        <w:rPr>
          <w:b/>
          <w:bCs/>
          <w:szCs w:val="20"/>
        </w:rPr>
        <w:t>SEGREC del Sistema de Análisis de los Proceso</w:t>
      </w:r>
      <w:r w:rsidR="00C70293">
        <w:rPr>
          <w:b/>
          <w:bCs/>
          <w:szCs w:val="20"/>
        </w:rPr>
        <w:t>s Relacionados al Seguimiento a</w:t>
      </w:r>
      <w:r w:rsidRPr="002E2754">
        <w:rPr>
          <w:b/>
          <w:bCs/>
          <w:szCs w:val="20"/>
        </w:rPr>
        <w:t xml:space="preserve"> Recomendaciones</w:t>
      </w:r>
      <w:bookmarkEnd w:id="41"/>
    </w:p>
    <w:p w14:paraId="7FE9B274" w14:textId="77777777" w:rsidR="007F3A72" w:rsidRPr="002E2754" w:rsidRDefault="007F3A72" w:rsidP="00C70293">
      <w:pPr>
        <w:pStyle w:val="Ttulo2"/>
        <w:numPr>
          <w:ilvl w:val="0"/>
          <w:numId w:val="0"/>
        </w:numPr>
        <w:spacing w:before="0" w:beforeAutospacing="0" w:after="0" w:afterAutospacing="0"/>
        <w:ind w:left="576" w:hanging="576"/>
        <w:rPr>
          <w:rStyle w:val="Ttulo3Car"/>
          <w:rFonts w:ascii="Arial" w:eastAsia="Calibri" w:hAnsi="Arial" w:cs="Arial"/>
          <w:b/>
          <w:bCs/>
          <w:color w:val="auto"/>
          <w:sz w:val="20"/>
          <w:szCs w:val="20"/>
          <w:lang w:val="es-MX" w:eastAsia="x-none"/>
        </w:rPr>
      </w:pPr>
    </w:p>
    <w:p w14:paraId="437017CF" w14:textId="39EDC2E6" w:rsidR="007F3A72" w:rsidRPr="002E2754" w:rsidRDefault="007F3A72" w:rsidP="002E2754">
      <w:pPr>
        <w:pStyle w:val="Sinespaciado"/>
        <w:jc w:val="both"/>
        <w:rPr>
          <w:rFonts w:cs="Arial"/>
          <w:sz w:val="20"/>
          <w:szCs w:val="20"/>
          <w:lang w:val="es-MX" w:eastAsia="es-MX"/>
        </w:rPr>
      </w:pPr>
      <w:r w:rsidRPr="002E2754">
        <w:rPr>
          <w:rFonts w:cs="Arial"/>
          <w:sz w:val="20"/>
          <w:szCs w:val="20"/>
          <w:lang w:val="es-MX" w:eastAsia="es-MX"/>
        </w:rPr>
        <w:t>Esta actividad tiene el propósito de iniciar el sitio web del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en el servidor productivo del IIS. </w:t>
      </w:r>
    </w:p>
    <w:p w14:paraId="3E4E29DB" w14:textId="77777777" w:rsidR="007F3A72" w:rsidRPr="002E2754" w:rsidRDefault="007F3A72" w:rsidP="002E2754">
      <w:pPr>
        <w:pStyle w:val="Sinespaciado"/>
        <w:jc w:val="both"/>
        <w:rPr>
          <w:rFonts w:cs="Arial"/>
          <w:sz w:val="20"/>
          <w:szCs w:val="20"/>
          <w:lang w:val="es-MX" w:eastAsia="es-MX"/>
        </w:rPr>
      </w:pPr>
    </w:p>
    <w:p w14:paraId="57A87F3D" w14:textId="623BC101" w:rsidR="007F3A72" w:rsidRPr="002E2754" w:rsidRDefault="007F3A72" w:rsidP="002E2754">
      <w:pPr>
        <w:pStyle w:val="Sinespaciado"/>
        <w:jc w:val="both"/>
        <w:rPr>
          <w:rFonts w:cs="Arial"/>
          <w:sz w:val="20"/>
          <w:szCs w:val="20"/>
          <w:lang w:val="es-MX" w:eastAsia="es-MX"/>
        </w:rPr>
      </w:pPr>
      <w:r w:rsidRPr="002E2754">
        <w:rPr>
          <w:rFonts w:cs="Arial"/>
          <w:sz w:val="20"/>
          <w:szCs w:val="20"/>
          <w:lang w:val="es-MX" w:eastAsia="es-MX"/>
        </w:rPr>
        <w:t>Para iniciar 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 en el servidor productivo IIS siga los siguientes pasos:</w:t>
      </w:r>
    </w:p>
    <w:p w14:paraId="76262857" w14:textId="615774C3" w:rsidR="007F3A72" w:rsidRPr="002E2754" w:rsidRDefault="007F3A72" w:rsidP="002E2754">
      <w:pPr>
        <w:pStyle w:val="Sinespaciado"/>
        <w:numPr>
          <w:ilvl w:val="0"/>
          <w:numId w:val="48"/>
        </w:numPr>
        <w:jc w:val="both"/>
        <w:rPr>
          <w:rFonts w:cs="Arial"/>
          <w:sz w:val="20"/>
          <w:szCs w:val="20"/>
          <w:lang w:val="es-MX" w:eastAsia="es-MX"/>
        </w:rPr>
      </w:pPr>
      <w:r w:rsidRPr="002E2754">
        <w:rPr>
          <w:rFonts w:cs="Arial"/>
          <w:sz w:val="20"/>
          <w:szCs w:val="20"/>
          <w:lang w:val="es-MX" w:eastAsia="es-MX"/>
        </w:rPr>
        <w:t>Inicie sesión en el servidor productivo IIS donde se encuentra el sitio web módulo SEGREC del Sistema de Análisis de los Proceso</w:t>
      </w:r>
      <w:r w:rsidR="00C70293">
        <w:rPr>
          <w:rFonts w:cs="Arial"/>
          <w:sz w:val="20"/>
          <w:szCs w:val="20"/>
          <w:lang w:val="es-MX" w:eastAsia="es-MX"/>
        </w:rPr>
        <w:t>s Relacionados al Seguimiento a</w:t>
      </w:r>
      <w:r w:rsidRPr="002E2754">
        <w:rPr>
          <w:rFonts w:cs="Arial"/>
          <w:sz w:val="20"/>
          <w:szCs w:val="20"/>
          <w:lang w:val="es-MX" w:eastAsia="es-MX"/>
        </w:rPr>
        <w:t xml:space="preserve"> Recomendaciones.</w:t>
      </w:r>
    </w:p>
    <w:p w14:paraId="30E68200" w14:textId="77777777" w:rsidR="007F3A72" w:rsidRPr="002E2754" w:rsidRDefault="007F3A72" w:rsidP="002E2754">
      <w:pPr>
        <w:pStyle w:val="Sinespaciado"/>
        <w:numPr>
          <w:ilvl w:val="0"/>
          <w:numId w:val="48"/>
        </w:numPr>
        <w:jc w:val="both"/>
        <w:rPr>
          <w:rFonts w:cs="Arial"/>
          <w:sz w:val="20"/>
          <w:szCs w:val="20"/>
          <w:lang w:val="es-MX" w:eastAsia="es-MX"/>
        </w:rPr>
      </w:pPr>
      <w:r w:rsidRPr="002E2754">
        <w:rPr>
          <w:rFonts w:cs="Arial"/>
          <w:sz w:val="20"/>
          <w:szCs w:val="20"/>
          <w:lang w:val="es-MX"/>
        </w:rPr>
        <w:t xml:space="preserve">Inicie la herramienta </w:t>
      </w:r>
      <w:r w:rsidRPr="002E2754">
        <w:rPr>
          <w:rFonts w:cs="Arial"/>
          <w:sz w:val="20"/>
          <w:szCs w:val="20"/>
          <w:lang w:val="es-MX" w:eastAsia="es-MX"/>
        </w:rPr>
        <w:t xml:space="preserve">Administrador de Internet Information Services (IIS) desde el menú de </w:t>
      </w:r>
      <w:r w:rsidRPr="002E2754">
        <w:rPr>
          <w:rFonts w:cs="Arial"/>
          <w:b/>
          <w:sz w:val="20"/>
          <w:szCs w:val="20"/>
          <w:lang w:val="es-MX" w:eastAsia="es-MX"/>
        </w:rPr>
        <w:t>Inicio</w:t>
      </w:r>
      <w:r w:rsidRPr="002E2754">
        <w:rPr>
          <w:rFonts w:cs="Arial"/>
          <w:sz w:val="20"/>
          <w:szCs w:val="20"/>
          <w:lang w:val="es-MX" w:eastAsia="es-MX"/>
        </w:rPr>
        <w:t>.</w:t>
      </w:r>
    </w:p>
    <w:p w14:paraId="1615FF29" w14:textId="77777777" w:rsidR="007F3A72" w:rsidRPr="002E2754" w:rsidRDefault="007F3A72" w:rsidP="002E2754">
      <w:pPr>
        <w:pStyle w:val="Sinespaciado"/>
        <w:numPr>
          <w:ilvl w:val="0"/>
          <w:numId w:val="48"/>
        </w:numPr>
        <w:jc w:val="both"/>
        <w:rPr>
          <w:rFonts w:cs="Arial"/>
          <w:sz w:val="20"/>
          <w:szCs w:val="20"/>
          <w:lang w:val="es-MX" w:eastAsia="es-MX"/>
        </w:rPr>
      </w:pPr>
      <w:r w:rsidRPr="002E2754">
        <w:rPr>
          <w:rFonts w:cs="Arial"/>
          <w:sz w:val="20"/>
          <w:szCs w:val="20"/>
          <w:lang w:val="es-MX" w:eastAsia="es-MX"/>
        </w:rPr>
        <w:t xml:space="preserve">Haga clic en la opción </w:t>
      </w:r>
      <w:r w:rsidRPr="002E2754">
        <w:rPr>
          <w:rFonts w:cs="Arial"/>
          <w:b/>
          <w:sz w:val="20"/>
          <w:szCs w:val="20"/>
          <w:lang w:val="es-MX" w:eastAsia="es-MX"/>
        </w:rPr>
        <w:t>Sitios</w:t>
      </w:r>
      <w:r w:rsidRPr="002E2754">
        <w:rPr>
          <w:rFonts w:cs="Arial"/>
          <w:sz w:val="20"/>
          <w:szCs w:val="20"/>
          <w:lang w:val="es-MX" w:eastAsia="es-MX"/>
        </w:rPr>
        <w:t xml:space="preserve"> para desplegar la lista de sitios.</w:t>
      </w:r>
    </w:p>
    <w:p w14:paraId="64EA9478" w14:textId="6B03CB91" w:rsidR="007F3A72" w:rsidRDefault="007F3A72" w:rsidP="002E2754">
      <w:pPr>
        <w:pStyle w:val="Sinespaciado"/>
        <w:numPr>
          <w:ilvl w:val="0"/>
          <w:numId w:val="48"/>
        </w:numPr>
        <w:jc w:val="both"/>
        <w:rPr>
          <w:rFonts w:cs="Arial"/>
          <w:sz w:val="20"/>
          <w:szCs w:val="20"/>
          <w:lang w:val="es-MX" w:eastAsia="es-MX"/>
        </w:rPr>
      </w:pPr>
      <w:r w:rsidRPr="002E2754">
        <w:rPr>
          <w:rFonts w:cs="Arial"/>
          <w:sz w:val="20"/>
          <w:szCs w:val="20"/>
          <w:lang w:val="es-MX" w:eastAsia="es-MX"/>
        </w:rPr>
        <w:lastRenderedPageBreak/>
        <w:t>Haga clic en el sitio del módulo SEGREC del Sistema de Análisis de los Proces</w:t>
      </w:r>
      <w:r w:rsidR="00C70293">
        <w:rPr>
          <w:rFonts w:cs="Arial"/>
          <w:sz w:val="20"/>
          <w:szCs w:val="20"/>
          <w:lang w:val="es-MX" w:eastAsia="es-MX"/>
        </w:rPr>
        <w:t>os Relacionados al Seguimiento a</w:t>
      </w:r>
      <w:r w:rsidRPr="002E2754">
        <w:rPr>
          <w:rFonts w:cs="Arial"/>
          <w:sz w:val="20"/>
          <w:szCs w:val="20"/>
          <w:lang w:val="es-MX" w:eastAsia="es-MX"/>
        </w:rPr>
        <w:t xml:space="preserve"> Recomendaciones. La CNDH deberá proporcionar el nombre del sitio web en mención.</w:t>
      </w:r>
    </w:p>
    <w:p w14:paraId="164EB1DD" w14:textId="302742A6" w:rsidR="007F3A72" w:rsidRDefault="007F3A72" w:rsidP="000363FE">
      <w:pPr>
        <w:pStyle w:val="Sinespaciado"/>
        <w:numPr>
          <w:ilvl w:val="0"/>
          <w:numId w:val="48"/>
        </w:numPr>
        <w:jc w:val="both"/>
        <w:rPr>
          <w:rFonts w:cs="Arial"/>
          <w:sz w:val="20"/>
          <w:szCs w:val="20"/>
          <w:lang w:val="es-MX" w:eastAsia="es-MX"/>
        </w:rPr>
      </w:pPr>
      <w:r w:rsidRPr="000363FE">
        <w:rPr>
          <w:rFonts w:cs="Arial"/>
          <w:sz w:val="20"/>
          <w:szCs w:val="20"/>
          <w:lang w:val="es-MX" w:eastAsia="es-MX"/>
        </w:rPr>
        <w:t>En la sección “</w:t>
      </w:r>
      <w:r w:rsidRPr="000363FE">
        <w:rPr>
          <w:rFonts w:cs="Arial"/>
          <w:b/>
          <w:sz w:val="20"/>
          <w:szCs w:val="20"/>
          <w:lang w:val="es-MX" w:eastAsia="es-MX"/>
        </w:rPr>
        <w:t>Administrar sitio web</w:t>
      </w:r>
      <w:r w:rsidRPr="000363FE">
        <w:rPr>
          <w:rFonts w:cs="Arial"/>
          <w:sz w:val="20"/>
          <w:szCs w:val="20"/>
          <w:lang w:val="es-MX" w:eastAsia="es-MX"/>
        </w:rPr>
        <w:t>” que se encuentra de lado derecho, haga clic en la opción “</w:t>
      </w:r>
      <w:r w:rsidRPr="000363FE">
        <w:rPr>
          <w:rFonts w:cs="Arial"/>
          <w:b/>
          <w:sz w:val="20"/>
          <w:szCs w:val="20"/>
          <w:lang w:val="es-MX" w:eastAsia="es-MX"/>
        </w:rPr>
        <w:t>Iniciar</w:t>
      </w:r>
      <w:r w:rsidRPr="000363FE">
        <w:rPr>
          <w:rFonts w:cs="Arial"/>
          <w:sz w:val="20"/>
          <w:szCs w:val="20"/>
          <w:lang w:val="es-MX" w:eastAsia="es-MX"/>
        </w:rPr>
        <w:t>”.</w:t>
      </w:r>
    </w:p>
    <w:p w14:paraId="6D34B8DD" w14:textId="79B7EBE3" w:rsidR="00EB171D" w:rsidRDefault="00EB171D" w:rsidP="00EB171D">
      <w:pPr>
        <w:pStyle w:val="Sinespaciado"/>
        <w:jc w:val="both"/>
        <w:rPr>
          <w:rFonts w:cs="Arial"/>
          <w:sz w:val="20"/>
          <w:szCs w:val="20"/>
          <w:lang w:val="es-MX" w:eastAsia="es-MX"/>
        </w:rPr>
      </w:pPr>
    </w:p>
    <w:tbl>
      <w:tblPr>
        <w:tblStyle w:val="Tablaconcuadrcula"/>
        <w:tblW w:w="0" w:type="auto"/>
        <w:tblInd w:w="432" w:type="dxa"/>
        <w:tblLook w:val="04A0" w:firstRow="1" w:lastRow="0" w:firstColumn="1" w:lastColumn="0" w:noHBand="0" w:noVBand="1"/>
      </w:tblPr>
      <w:tblGrid>
        <w:gridCol w:w="2636"/>
        <w:gridCol w:w="5760"/>
      </w:tblGrid>
      <w:tr w:rsidR="00EB171D" w:rsidRPr="00A257E2" w14:paraId="233CCF22" w14:textId="77777777" w:rsidTr="001325FD">
        <w:tc>
          <w:tcPr>
            <w:tcW w:w="2636" w:type="dxa"/>
            <w:shd w:val="clear" w:color="auto" w:fill="D9D9D9"/>
            <w:vAlign w:val="center"/>
          </w:tcPr>
          <w:p w14:paraId="01BC20E7" w14:textId="77777777" w:rsidR="00EB171D" w:rsidRPr="00A257E2" w:rsidRDefault="00EB171D" w:rsidP="001325FD">
            <w:pPr>
              <w:pStyle w:val="Prrafodelista"/>
              <w:spacing w:after="0" w:line="240" w:lineRule="auto"/>
              <w:ind w:left="432"/>
              <w:rPr>
                <w:b/>
                <w:bCs/>
                <w:sz w:val="20"/>
                <w:szCs w:val="20"/>
              </w:rPr>
            </w:pPr>
            <w:r w:rsidRPr="00A257E2">
              <w:rPr>
                <w:b/>
                <w:bCs/>
                <w:sz w:val="20"/>
                <w:szCs w:val="20"/>
              </w:rPr>
              <w:t>Orden de trabajo</w:t>
            </w:r>
          </w:p>
        </w:tc>
        <w:tc>
          <w:tcPr>
            <w:tcW w:w="5760" w:type="dxa"/>
            <w:shd w:val="clear" w:color="auto" w:fill="D9D9D9"/>
            <w:vAlign w:val="center"/>
          </w:tcPr>
          <w:p w14:paraId="2946FBF6" w14:textId="77777777" w:rsidR="00EB171D" w:rsidRPr="00A257E2" w:rsidRDefault="00EB171D" w:rsidP="001325FD">
            <w:pPr>
              <w:pStyle w:val="Prrafodelista"/>
              <w:spacing w:after="0" w:line="240" w:lineRule="auto"/>
              <w:ind w:left="0"/>
              <w:rPr>
                <w:b/>
                <w:bCs/>
                <w:sz w:val="20"/>
                <w:szCs w:val="20"/>
              </w:rPr>
            </w:pPr>
            <w:r w:rsidRPr="00A257E2">
              <w:rPr>
                <w:b/>
                <w:bCs/>
                <w:sz w:val="20"/>
                <w:szCs w:val="20"/>
              </w:rPr>
              <w:t>Ruta SVN CNDH</w:t>
            </w:r>
          </w:p>
        </w:tc>
      </w:tr>
      <w:tr w:rsidR="00EB171D" w:rsidRPr="00930506" w14:paraId="39CCA391" w14:textId="77777777" w:rsidTr="001325FD">
        <w:trPr>
          <w:trHeight w:val="434"/>
        </w:trPr>
        <w:tc>
          <w:tcPr>
            <w:tcW w:w="2636" w:type="dxa"/>
            <w:vAlign w:val="center"/>
          </w:tcPr>
          <w:p w14:paraId="17E07F76" w14:textId="2D674E05" w:rsidR="00EB171D" w:rsidRDefault="00EB171D" w:rsidP="001325FD">
            <w:pPr>
              <w:pStyle w:val="Prrafodelista"/>
              <w:spacing w:after="0" w:line="240" w:lineRule="auto"/>
              <w:ind w:left="432"/>
              <w:rPr>
                <w:sz w:val="18"/>
                <w:szCs w:val="18"/>
              </w:rPr>
            </w:pPr>
            <w:r w:rsidRPr="00785448">
              <w:rPr>
                <w:sz w:val="18"/>
                <w:szCs w:val="18"/>
              </w:rPr>
              <w:t>OT-FS-</w:t>
            </w:r>
            <w:r>
              <w:rPr>
                <w:sz w:val="18"/>
                <w:szCs w:val="18"/>
              </w:rPr>
              <w:t>0010.7</w:t>
            </w:r>
          </w:p>
        </w:tc>
        <w:tc>
          <w:tcPr>
            <w:tcW w:w="5760" w:type="dxa"/>
            <w:vAlign w:val="center"/>
          </w:tcPr>
          <w:p w14:paraId="1A86A09F" w14:textId="50BA5FA5" w:rsidR="00EB171D" w:rsidRPr="00C70293" w:rsidRDefault="00EB171D" w:rsidP="001325FD">
            <w:pPr>
              <w:pStyle w:val="Prrafodelista"/>
              <w:spacing w:after="0" w:line="240" w:lineRule="auto"/>
              <w:ind w:left="0"/>
              <w:rPr>
                <w:sz w:val="18"/>
                <w:szCs w:val="18"/>
                <w:lang w:val="en-US"/>
              </w:rPr>
            </w:pPr>
            <w:r w:rsidRPr="00C70293">
              <w:rPr>
                <w:sz w:val="18"/>
                <w:szCs w:val="18"/>
                <w:lang w:val="en-US"/>
              </w:rPr>
              <w:t>https://servidor-178.cndh.org.mx/svn/CNDH/SEGREC/Branches/OT-FS-0010.7/Scripts/SQL Server</w:t>
            </w:r>
          </w:p>
        </w:tc>
      </w:tr>
    </w:tbl>
    <w:p w14:paraId="1FE14E64" w14:textId="788DB1B4" w:rsidR="00EB171D" w:rsidRPr="00C70293" w:rsidRDefault="00EB171D" w:rsidP="00EB171D">
      <w:pPr>
        <w:pStyle w:val="Sinespaciado"/>
        <w:jc w:val="both"/>
        <w:rPr>
          <w:rFonts w:cs="Arial"/>
          <w:sz w:val="20"/>
          <w:szCs w:val="20"/>
          <w:lang w:val="en-US" w:eastAsia="es-MX"/>
        </w:rPr>
      </w:pPr>
    </w:p>
    <w:p w14:paraId="3886A02E" w14:textId="7D531535" w:rsidR="00CF399A" w:rsidRDefault="00CF399A" w:rsidP="001325FD">
      <w:pPr>
        <w:pStyle w:val="Ttulo2"/>
        <w:spacing w:before="0" w:beforeAutospacing="0" w:after="0" w:afterAutospacing="0"/>
        <w:rPr>
          <w:color w:val="auto"/>
          <w:sz w:val="20"/>
        </w:rPr>
      </w:pPr>
      <w:bookmarkStart w:id="42" w:name="_Toc19802284"/>
      <w:r w:rsidRPr="001325FD">
        <w:rPr>
          <w:color w:val="auto"/>
          <w:sz w:val="20"/>
        </w:rPr>
        <w:t>Publicación del sitio web</w:t>
      </w:r>
      <w:bookmarkEnd w:id="42"/>
    </w:p>
    <w:p w14:paraId="77618052" w14:textId="77777777" w:rsidR="001325FD" w:rsidRPr="001325FD" w:rsidRDefault="001325FD" w:rsidP="001325FD">
      <w:pPr>
        <w:pStyle w:val="Ttulo2"/>
        <w:numPr>
          <w:ilvl w:val="0"/>
          <w:numId w:val="0"/>
        </w:numPr>
        <w:spacing w:before="0" w:beforeAutospacing="0" w:after="0" w:afterAutospacing="0"/>
        <w:rPr>
          <w:color w:val="auto"/>
          <w:sz w:val="20"/>
        </w:rPr>
      </w:pPr>
    </w:p>
    <w:p w14:paraId="044D24CC" w14:textId="21595433" w:rsidR="00CF399A" w:rsidRDefault="00990C2D" w:rsidP="00CF399A">
      <w:pPr>
        <w:rPr>
          <w:rFonts w:eastAsia="Times New Roman" w:cs="Arial"/>
          <w:bCs/>
          <w:kern w:val="28"/>
          <w:sz w:val="20"/>
          <w:szCs w:val="20"/>
        </w:rPr>
      </w:pPr>
      <w:r w:rsidRPr="00990C2D">
        <w:rPr>
          <w:rFonts w:eastAsia="Times New Roman" w:cs="Arial"/>
          <w:bCs/>
          <w:kern w:val="28"/>
          <w:sz w:val="20"/>
          <w:szCs w:val="20"/>
        </w:rPr>
        <w:t xml:space="preserve">Descargar del controlador de versiones el código fuente de la última versión del Sistema de </w:t>
      </w:r>
      <w:r w:rsidR="001325FD">
        <w:rPr>
          <w:rFonts w:eastAsia="Times New Roman" w:cs="Arial"/>
          <w:bCs/>
          <w:kern w:val="28"/>
          <w:sz w:val="20"/>
          <w:szCs w:val="20"/>
        </w:rPr>
        <w:t xml:space="preserve">Seguimiento a </w:t>
      </w:r>
      <w:r w:rsidRPr="00990C2D">
        <w:rPr>
          <w:rFonts w:eastAsia="Times New Roman" w:cs="Arial"/>
          <w:bCs/>
          <w:kern w:val="28"/>
          <w:sz w:val="20"/>
          <w:szCs w:val="20"/>
        </w:rPr>
        <w:t>Recomendaciones:</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5889"/>
      </w:tblGrid>
      <w:tr w:rsidR="00990C2D" w:rsidRPr="007E5F63" w14:paraId="2EF3E9B8" w14:textId="77777777" w:rsidTr="004E73AA">
        <w:tc>
          <w:tcPr>
            <w:tcW w:w="2507" w:type="dxa"/>
            <w:shd w:val="clear" w:color="auto" w:fill="D9D9D9"/>
            <w:vAlign w:val="center"/>
          </w:tcPr>
          <w:p w14:paraId="10CB87D1" w14:textId="77777777" w:rsidR="00990C2D" w:rsidRPr="007E5F63" w:rsidRDefault="00990C2D" w:rsidP="001325FD">
            <w:pPr>
              <w:spacing w:after="0" w:line="240" w:lineRule="auto"/>
              <w:ind w:left="360"/>
              <w:jc w:val="center"/>
              <w:rPr>
                <w:b/>
                <w:bCs/>
                <w:sz w:val="20"/>
                <w:szCs w:val="20"/>
              </w:rPr>
            </w:pPr>
            <w:r w:rsidRPr="007E5F63">
              <w:rPr>
                <w:b/>
                <w:bCs/>
                <w:sz w:val="20"/>
                <w:szCs w:val="20"/>
              </w:rPr>
              <w:t>Orden de trabajo</w:t>
            </w:r>
          </w:p>
        </w:tc>
        <w:tc>
          <w:tcPr>
            <w:tcW w:w="5889" w:type="dxa"/>
            <w:shd w:val="clear" w:color="auto" w:fill="D9D9D9"/>
            <w:vAlign w:val="center"/>
          </w:tcPr>
          <w:p w14:paraId="6B2614AC" w14:textId="77777777" w:rsidR="00990C2D" w:rsidRPr="007E5F63" w:rsidRDefault="00990C2D" w:rsidP="001325FD">
            <w:pPr>
              <w:spacing w:after="0" w:line="240" w:lineRule="auto"/>
              <w:ind w:left="360"/>
              <w:jc w:val="center"/>
              <w:rPr>
                <w:b/>
                <w:bCs/>
                <w:sz w:val="20"/>
                <w:szCs w:val="20"/>
              </w:rPr>
            </w:pPr>
            <w:r w:rsidRPr="007E5F63">
              <w:rPr>
                <w:b/>
                <w:bCs/>
                <w:sz w:val="20"/>
                <w:szCs w:val="20"/>
              </w:rPr>
              <w:t>Ruta SVN CNDH</w:t>
            </w:r>
          </w:p>
        </w:tc>
      </w:tr>
      <w:tr w:rsidR="00990C2D" w:rsidRPr="007E5F63" w14:paraId="3B7781B6" w14:textId="77777777" w:rsidTr="004E73AA">
        <w:tc>
          <w:tcPr>
            <w:tcW w:w="2507" w:type="dxa"/>
            <w:shd w:val="clear" w:color="auto" w:fill="auto"/>
            <w:vAlign w:val="center"/>
          </w:tcPr>
          <w:p w14:paraId="5E5A0C96" w14:textId="1680C1B2" w:rsidR="00990C2D" w:rsidRPr="007E5F63" w:rsidRDefault="00990C2D" w:rsidP="001325FD">
            <w:pPr>
              <w:spacing w:after="0" w:line="240" w:lineRule="auto"/>
              <w:ind w:left="360"/>
              <w:jc w:val="center"/>
              <w:rPr>
                <w:sz w:val="18"/>
                <w:szCs w:val="18"/>
              </w:rPr>
            </w:pPr>
            <w:r w:rsidRPr="007E5F63">
              <w:rPr>
                <w:sz w:val="18"/>
                <w:szCs w:val="18"/>
              </w:rPr>
              <w:t>OT-FS-00</w:t>
            </w:r>
            <w:r>
              <w:rPr>
                <w:sz w:val="18"/>
                <w:szCs w:val="18"/>
              </w:rPr>
              <w:t>10</w:t>
            </w:r>
            <w:r w:rsidRPr="007E5F63">
              <w:rPr>
                <w:sz w:val="18"/>
                <w:szCs w:val="18"/>
              </w:rPr>
              <w:t>.</w:t>
            </w:r>
            <w:r>
              <w:rPr>
                <w:sz w:val="18"/>
                <w:szCs w:val="18"/>
              </w:rPr>
              <w:t>7</w:t>
            </w:r>
          </w:p>
        </w:tc>
        <w:tc>
          <w:tcPr>
            <w:tcW w:w="5889" w:type="dxa"/>
            <w:shd w:val="clear" w:color="auto" w:fill="auto"/>
            <w:vAlign w:val="center"/>
          </w:tcPr>
          <w:p w14:paraId="3FA1C10A" w14:textId="40BEA0E0" w:rsidR="00990C2D" w:rsidRPr="007E5F63" w:rsidRDefault="00E03D46" w:rsidP="001325FD">
            <w:pPr>
              <w:spacing w:after="0" w:line="240" w:lineRule="auto"/>
              <w:ind w:left="360"/>
              <w:rPr>
                <w:sz w:val="18"/>
                <w:szCs w:val="18"/>
              </w:rPr>
            </w:pPr>
            <w:r w:rsidRPr="00E03D46">
              <w:rPr>
                <w:sz w:val="18"/>
                <w:szCs w:val="18"/>
              </w:rPr>
              <w:t>https://servidor-178.cndh.org.mx/svn/CNDH/SEGREC/Branches/OT-FS-0010.7/Codigo</w:t>
            </w:r>
          </w:p>
        </w:tc>
      </w:tr>
    </w:tbl>
    <w:p w14:paraId="7EBAFF44" w14:textId="77777777" w:rsidR="001325FD" w:rsidRDefault="001325FD" w:rsidP="001325FD">
      <w:pPr>
        <w:spacing w:after="0" w:line="240" w:lineRule="auto"/>
        <w:rPr>
          <w:rFonts w:eastAsia="Times New Roman" w:cs="Arial"/>
          <w:bCs/>
          <w:kern w:val="28"/>
          <w:sz w:val="20"/>
          <w:szCs w:val="20"/>
        </w:rPr>
      </w:pPr>
    </w:p>
    <w:p w14:paraId="2FEC520B" w14:textId="3651E495" w:rsidR="00744041" w:rsidRDefault="00744041" w:rsidP="00CF399A">
      <w:pPr>
        <w:rPr>
          <w:rFonts w:eastAsia="Times New Roman" w:cs="Arial"/>
          <w:bCs/>
          <w:kern w:val="28"/>
          <w:sz w:val="20"/>
          <w:szCs w:val="20"/>
        </w:rPr>
      </w:pPr>
      <w:r w:rsidRPr="00744041">
        <w:rPr>
          <w:rFonts w:eastAsia="Times New Roman" w:cs="Arial"/>
          <w:bCs/>
          <w:kern w:val="28"/>
          <w:sz w:val="20"/>
          <w:szCs w:val="20"/>
        </w:rPr>
        <w:t>En el IIS seleccione el sitio creado de “clic” derecho sobre el mismo y seleccione explorar.</w:t>
      </w:r>
    </w:p>
    <w:p w14:paraId="4486BDC4" w14:textId="705DD849" w:rsidR="00744041" w:rsidRDefault="00744041" w:rsidP="00CF399A">
      <w:pPr>
        <w:rPr>
          <w:rFonts w:eastAsia="Times New Roman" w:cs="Arial"/>
          <w:bCs/>
          <w:kern w:val="28"/>
          <w:sz w:val="20"/>
          <w:szCs w:val="20"/>
        </w:rPr>
      </w:pPr>
      <w:r w:rsidRPr="004D5AE5">
        <w:rPr>
          <w:noProof/>
          <w:lang w:val="es-ES" w:eastAsia="es-ES"/>
        </w:rPr>
        <w:drawing>
          <wp:inline distT="0" distB="0" distL="0" distR="0" wp14:anchorId="74B18764" wp14:editId="18EA5223">
            <wp:extent cx="5558155" cy="2512695"/>
            <wp:effectExtent l="0" t="0" r="444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 cstate="print">
                      <a:extLst>
                        <a:ext uri="{28A0092B-C50C-407E-A947-70E740481C1C}">
                          <a14:useLocalDpi xmlns:a14="http://schemas.microsoft.com/office/drawing/2010/main" val="0"/>
                        </a:ext>
                      </a:extLst>
                    </a:blip>
                    <a:srcRect l="-14" t="9669" r="-14" b="9825"/>
                    <a:stretch>
                      <a:fillRect/>
                    </a:stretch>
                  </pic:blipFill>
                  <pic:spPr bwMode="auto">
                    <a:xfrm>
                      <a:off x="0" y="0"/>
                      <a:ext cx="5558155" cy="2512695"/>
                    </a:xfrm>
                    <a:prstGeom prst="rect">
                      <a:avLst/>
                    </a:prstGeom>
                    <a:solidFill>
                      <a:srgbClr val="FFFFFF"/>
                    </a:solidFill>
                    <a:ln>
                      <a:noFill/>
                    </a:ln>
                  </pic:spPr>
                </pic:pic>
              </a:graphicData>
            </a:graphic>
          </wp:inline>
        </w:drawing>
      </w:r>
    </w:p>
    <w:p w14:paraId="2715F56A" w14:textId="759222F8" w:rsidR="00835D17" w:rsidRDefault="00835D17" w:rsidP="00835D17">
      <w:pPr>
        <w:rPr>
          <w:sz w:val="20"/>
          <w:szCs w:val="20"/>
        </w:rPr>
      </w:pPr>
      <w:r w:rsidRPr="00E745F4">
        <w:rPr>
          <w:sz w:val="20"/>
          <w:szCs w:val="20"/>
        </w:rPr>
        <w:t>Al momento de descomprimir el archivo se obtiene una carpeta con el mismo nombre con la publicación del sitio web</w:t>
      </w:r>
    </w:p>
    <w:p w14:paraId="0254722B" w14:textId="2DFC91C4" w:rsidR="00835D17" w:rsidRPr="00E745F4" w:rsidRDefault="00835D17" w:rsidP="00835D17">
      <w:pPr>
        <w:jc w:val="center"/>
        <w:rPr>
          <w:sz w:val="20"/>
          <w:szCs w:val="20"/>
        </w:rPr>
      </w:pPr>
      <w:r w:rsidRPr="00E745F4">
        <w:rPr>
          <w:noProof/>
          <w:lang w:val="es-ES" w:eastAsia="es-ES"/>
        </w:rPr>
        <w:lastRenderedPageBreak/>
        <w:drawing>
          <wp:inline distT="0" distB="0" distL="0" distR="0" wp14:anchorId="3730EAB3" wp14:editId="534C3791">
            <wp:extent cx="1391285" cy="2027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1285" cy="2027555"/>
                    </a:xfrm>
                    <a:prstGeom prst="rect">
                      <a:avLst/>
                    </a:prstGeom>
                    <a:noFill/>
                    <a:ln>
                      <a:noFill/>
                    </a:ln>
                  </pic:spPr>
                </pic:pic>
              </a:graphicData>
            </a:graphic>
          </wp:inline>
        </w:drawing>
      </w:r>
    </w:p>
    <w:p w14:paraId="212FCDBA" w14:textId="77777777" w:rsidR="00B50B4C" w:rsidRPr="00B50B4C" w:rsidRDefault="00B50B4C" w:rsidP="00B50B4C">
      <w:pPr>
        <w:rPr>
          <w:rFonts w:eastAsia="Times New Roman" w:cs="Arial"/>
          <w:bCs/>
          <w:kern w:val="28"/>
          <w:sz w:val="20"/>
          <w:szCs w:val="20"/>
        </w:rPr>
      </w:pPr>
      <w:r w:rsidRPr="00B50B4C">
        <w:rPr>
          <w:rFonts w:eastAsia="Times New Roman" w:cs="Arial"/>
          <w:bCs/>
          <w:kern w:val="28"/>
          <w:sz w:val="20"/>
          <w:szCs w:val="20"/>
        </w:rPr>
        <w:t>Se copia el contenido de la carpeta resultante y se pega en donde está el sistema publicado actualmente.</w:t>
      </w:r>
    </w:p>
    <w:p w14:paraId="0BEDD29A" w14:textId="41F42BAA" w:rsidR="00990C2D" w:rsidRDefault="00B50B4C" w:rsidP="00B50B4C">
      <w:pPr>
        <w:rPr>
          <w:rFonts w:eastAsia="Times New Roman" w:cs="Arial"/>
          <w:bCs/>
          <w:kern w:val="28"/>
          <w:sz w:val="20"/>
          <w:szCs w:val="20"/>
        </w:rPr>
      </w:pPr>
      <w:r w:rsidRPr="00B50B4C">
        <w:rPr>
          <w:rFonts w:eastAsia="Times New Roman" w:cs="Arial"/>
          <w:bCs/>
          <w:kern w:val="28"/>
          <w:sz w:val="20"/>
          <w:szCs w:val="20"/>
        </w:rPr>
        <w:t>El archivo Web.config no va incluido en la nueva publicación, pues los datos que contiene son los correctos.</w:t>
      </w:r>
    </w:p>
    <w:p w14:paraId="1E8954A4" w14:textId="1B2772D8" w:rsidR="00CF399A" w:rsidRDefault="00CF399A" w:rsidP="001325FD">
      <w:pPr>
        <w:pStyle w:val="Ttulo2"/>
        <w:spacing w:before="0" w:beforeAutospacing="0" w:after="0" w:afterAutospacing="0"/>
        <w:rPr>
          <w:color w:val="auto"/>
          <w:sz w:val="20"/>
        </w:rPr>
      </w:pPr>
      <w:bookmarkStart w:id="43" w:name="_Toc19802285"/>
      <w:r w:rsidRPr="001325FD">
        <w:rPr>
          <w:color w:val="auto"/>
          <w:sz w:val="20"/>
        </w:rPr>
        <w:t>Prueba de sistema</w:t>
      </w:r>
      <w:bookmarkEnd w:id="43"/>
    </w:p>
    <w:p w14:paraId="536D8FE0" w14:textId="77777777" w:rsidR="001325FD" w:rsidRPr="001325FD" w:rsidRDefault="001325FD" w:rsidP="001325FD">
      <w:pPr>
        <w:pStyle w:val="Ttulo2"/>
        <w:numPr>
          <w:ilvl w:val="0"/>
          <w:numId w:val="0"/>
        </w:numPr>
        <w:spacing w:before="0" w:beforeAutospacing="0" w:after="0" w:afterAutospacing="0"/>
        <w:ind w:left="576"/>
        <w:rPr>
          <w:color w:val="auto"/>
          <w:sz w:val="20"/>
        </w:rPr>
      </w:pPr>
    </w:p>
    <w:p w14:paraId="2700FBE5"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El usuario SSR, selecciona la opción Editar del apartado de Expedientes de queja que dieron origen a la recomendación en la pantalla del módulo de datos generales, para agregar la información complementaria. [Imagen5.4.1]</w:t>
      </w:r>
    </w:p>
    <w:p w14:paraId="6BCC36D0" w14:textId="77777777" w:rsidR="000474A4" w:rsidRPr="000474A4" w:rsidRDefault="000474A4" w:rsidP="000474A4">
      <w:pPr>
        <w:pStyle w:val="Sinespaciado"/>
        <w:jc w:val="both"/>
        <w:rPr>
          <w:rFonts w:cs="Arial"/>
          <w:sz w:val="20"/>
          <w:szCs w:val="20"/>
          <w:lang w:val="es-MX" w:eastAsia="es-MX"/>
        </w:rPr>
      </w:pPr>
    </w:p>
    <w:p w14:paraId="145FB35D"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Se muestra el módulo Expedientes de queja que dieron origen a la recomendación [Imagen5.4.2], el usuario selecciona Agregar Expediente, se visualiza el formulario registro de expedientes [Imagen5.4.3].</w:t>
      </w:r>
    </w:p>
    <w:p w14:paraId="3670BC8B" w14:textId="77777777" w:rsidR="000474A4" w:rsidRPr="000474A4" w:rsidRDefault="000474A4" w:rsidP="000474A4">
      <w:pPr>
        <w:pStyle w:val="Sinespaciado"/>
        <w:jc w:val="both"/>
        <w:rPr>
          <w:rFonts w:cs="Arial"/>
          <w:sz w:val="20"/>
          <w:szCs w:val="20"/>
          <w:lang w:val="es-MX" w:eastAsia="es-MX"/>
        </w:rPr>
      </w:pPr>
    </w:p>
    <w:p w14:paraId="1DFDFE75"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Después debe ingresar el año del expediente [Imagen5.4.4], se valida.</w:t>
      </w:r>
    </w:p>
    <w:p w14:paraId="34179FCD"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 xml:space="preserve"> </w:t>
      </w:r>
    </w:p>
    <w:p w14:paraId="095A5863"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El sistema valida que se ingrese el año del expediente cuando de clic en Agregar, si no se ha ingresado, se debe mostrar el mensaje [Imagen5.4.5]</w:t>
      </w:r>
    </w:p>
    <w:p w14:paraId="69FD8A6E" w14:textId="77777777" w:rsidR="000474A4" w:rsidRPr="000474A4" w:rsidRDefault="000474A4" w:rsidP="000474A4">
      <w:pPr>
        <w:pStyle w:val="Sinespaciado"/>
        <w:jc w:val="both"/>
        <w:rPr>
          <w:rFonts w:cs="Arial"/>
          <w:sz w:val="20"/>
          <w:szCs w:val="20"/>
          <w:lang w:val="es-MX" w:eastAsia="es-MX"/>
        </w:rPr>
      </w:pPr>
    </w:p>
    <w:p w14:paraId="3EB48E34"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Después debe ingresar el número de expediente [Imagen5.4.6], se valida.</w:t>
      </w:r>
    </w:p>
    <w:p w14:paraId="2FC03E7A" w14:textId="77777777" w:rsidR="000474A4" w:rsidRPr="000474A4" w:rsidRDefault="000474A4" w:rsidP="000474A4">
      <w:pPr>
        <w:pStyle w:val="Sinespaciado"/>
        <w:jc w:val="both"/>
        <w:rPr>
          <w:rFonts w:cs="Arial"/>
          <w:sz w:val="20"/>
          <w:szCs w:val="20"/>
          <w:lang w:val="es-MX" w:eastAsia="es-MX"/>
        </w:rPr>
      </w:pPr>
    </w:p>
    <w:p w14:paraId="7D29A323"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El sistema valida que se ingrese el número de expediente cuando de clic en Agregar, si no se ha ingresado, se debe mostrar el mensaje [Imagen5.4.7]</w:t>
      </w:r>
    </w:p>
    <w:p w14:paraId="4164673B" w14:textId="77777777" w:rsidR="000474A4" w:rsidRPr="000474A4" w:rsidRDefault="000474A4" w:rsidP="000474A4">
      <w:pPr>
        <w:pStyle w:val="Sinespaciado"/>
        <w:jc w:val="both"/>
        <w:rPr>
          <w:rFonts w:cs="Arial"/>
          <w:sz w:val="20"/>
          <w:szCs w:val="20"/>
          <w:lang w:val="es-MX" w:eastAsia="es-MX"/>
        </w:rPr>
      </w:pPr>
    </w:p>
    <w:p w14:paraId="43D92377" w14:textId="77777777" w:rsidR="000474A4" w:rsidRPr="000474A4" w:rsidRDefault="000474A4" w:rsidP="000474A4">
      <w:pPr>
        <w:pStyle w:val="Sinespaciado"/>
        <w:jc w:val="both"/>
        <w:rPr>
          <w:rFonts w:cs="Arial"/>
          <w:sz w:val="20"/>
          <w:szCs w:val="20"/>
          <w:lang w:val="es-MX" w:eastAsia="es-MX"/>
        </w:rPr>
      </w:pPr>
      <w:r w:rsidRPr="000474A4">
        <w:rPr>
          <w:rFonts w:cs="Arial"/>
          <w:sz w:val="20"/>
          <w:szCs w:val="20"/>
          <w:lang w:val="es-MX" w:eastAsia="es-MX"/>
        </w:rPr>
        <w:t>Después debe seleccionar un tipo de expediente de queja [Imagen5.4.8], se valida.</w:t>
      </w:r>
    </w:p>
    <w:p w14:paraId="7C326EAF" w14:textId="77777777" w:rsidR="000474A4" w:rsidRPr="000474A4" w:rsidRDefault="000474A4" w:rsidP="000474A4">
      <w:pPr>
        <w:pStyle w:val="Sinespaciado"/>
        <w:jc w:val="both"/>
        <w:rPr>
          <w:rFonts w:cs="Arial"/>
          <w:sz w:val="20"/>
          <w:szCs w:val="20"/>
          <w:lang w:val="es-MX" w:eastAsia="es-MX"/>
        </w:rPr>
      </w:pPr>
    </w:p>
    <w:p w14:paraId="14B348C2" w14:textId="75841270" w:rsidR="00CF399A" w:rsidRDefault="000474A4" w:rsidP="000474A4">
      <w:pPr>
        <w:pStyle w:val="Sinespaciado"/>
        <w:jc w:val="both"/>
        <w:rPr>
          <w:rFonts w:cs="Arial"/>
          <w:sz w:val="20"/>
          <w:szCs w:val="20"/>
          <w:lang w:val="es-MX" w:eastAsia="es-MX"/>
        </w:rPr>
      </w:pPr>
      <w:r w:rsidRPr="000474A4">
        <w:rPr>
          <w:rFonts w:cs="Arial"/>
          <w:sz w:val="20"/>
          <w:szCs w:val="20"/>
          <w:lang w:val="es-MX" w:eastAsia="es-MX"/>
        </w:rPr>
        <w:t>El sistema valida que se seleccione un tipo de expediente de queja cuando de clic en Agregar, si no se ha seleccionado, se debe</w:t>
      </w:r>
      <w:r w:rsidR="00276C35">
        <w:rPr>
          <w:rFonts w:cs="Arial"/>
          <w:sz w:val="20"/>
          <w:szCs w:val="20"/>
          <w:lang w:val="es-MX" w:eastAsia="es-MX"/>
        </w:rPr>
        <w:t xml:space="preserve"> mostrar el mensaje [Imagen5.4.9</w:t>
      </w:r>
      <w:r w:rsidRPr="000474A4">
        <w:rPr>
          <w:rFonts w:cs="Arial"/>
          <w:sz w:val="20"/>
          <w:szCs w:val="20"/>
          <w:lang w:val="es-MX" w:eastAsia="es-MX"/>
        </w:rPr>
        <w:t>]</w:t>
      </w:r>
    </w:p>
    <w:p w14:paraId="487AB7B2" w14:textId="67CD9768" w:rsidR="00276C35" w:rsidRDefault="00276C35" w:rsidP="000474A4">
      <w:pPr>
        <w:pStyle w:val="Sinespaciado"/>
        <w:jc w:val="both"/>
        <w:rPr>
          <w:rFonts w:cs="Arial"/>
          <w:sz w:val="20"/>
          <w:szCs w:val="20"/>
          <w:lang w:val="es-MX" w:eastAsia="es-MX"/>
        </w:rPr>
      </w:pPr>
    </w:p>
    <w:p w14:paraId="3C785422" w14:textId="3924F5D2"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5A6049D4" wp14:editId="0C29C2DB">
            <wp:extent cx="3774440" cy="482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4440" cy="482600"/>
                    </a:xfrm>
                    <a:prstGeom prst="rect">
                      <a:avLst/>
                    </a:prstGeom>
                    <a:noFill/>
                    <a:ln>
                      <a:noFill/>
                    </a:ln>
                  </pic:spPr>
                </pic:pic>
              </a:graphicData>
            </a:graphic>
          </wp:inline>
        </w:drawing>
      </w:r>
    </w:p>
    <w:p w14:paraId="6F40737E" w14:textId="0A36018A"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w:t>
      </w:r>
      <w:r w:rsidRPr="00B258CC">
        <w:rPr>
          <w:rFonts w:cs="Arial"/>
          <w:b/>
          <w:sz w:val="20"/>
          <w:szCs w:val="20"/>
        </w:rPr>
        <w:t>1. Apartado Expedientes de queja que dieron origen a la recomendación</w:t>
      </w:r>
    </w:p>
    <w:p w14:paraId="169B8C22" w14:textId="77777777" w:rsidR="00276C35" w:rsidRPr="00B258CC" w:rsidRDefault="00276C35" w:rsidP="00276C35">
      <w:pPr>
        <w:spacing w:after="0" w:line="240" w:lineRule="auto"/>
        <w:jc w:val="center"/>
        <w:rPr>
          <w:rFonts w:cs="Arial"/>
          <w:b/>
          <w:sz w:val="20"/>
          <w:szCs w:val="20"/>
        </w:rPr>
      </w:pPr>
    </w:p>
    <w:p w14:paraId="685BA26E" w14:textId="782FF94B"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lastRenderedPageBreak/>
        <w:drawing>
          <wp:inline distT="0" distB="0" distL="0" distR="0" wp14:anchorId="3AFD2B0C" wp14:editId="5E081C3B">
            <wp:extent cx="3686810" cy="16383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810" cy="1638300"/>
                    </a:xfrm>
                    <a:prstGeom prst="rect">
                      <a:avLst/>
                    </a:prstGeom>
                    <a:noFill/>
                    <a:ln>
                      <a:noFill/>
                    </a:ln>
                  </pic:spPr>
                </pic:pic>
              </a:graphicData>
            </a:graphic>
          </wp:inline>
        </w:drawing>
      </w:r>
    </w:p>
    <w:p w14:paraId="1E734B00" w14:textId="5D3A8F95" w:rsidR="00276C35"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w:t>
      </w:r>
      <w:r w:rsidRPr="00B258CC">
        <w:rPr>
          <w:rFonts w:cs="Arial"/>
          <w:b/>
          <w:sz w:val="20"/>
          <w:szCs w:val="20"/>
        </w:rPr>
        <w:t>2. Modulo Expedientes de queja que dieron origen a la recomendación</w:t>
      </w:r>
    </w:p>
    <w:p w14:paraId="48110E33" w14:textId="77777777" w:rsidR="00276C35" w:rsidRPr="00B258CC" w:rsidRDefault="00276C35" w:rsidP="00276C35">
      <w:pPr>
        <w:spacing w:after="0" w:line="240" w:lineRule="auto"/>
        <w:jc w:val="center"/>
        <w:rPr>
          <w:rFonts w:cs="Arial"/>
          <w:b/>
          <w:sz w:val="20"/>
          <w:szCs w:val="20"/>
        </w:rPr>
      </w:pPr>
    </w:p>
    <w:p w14:paraId="515A9424" w14:textId="5FDE6340"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1D694DD1" wp14:editId="0383519B">
            <wp:extent cx="3255010" cy="187261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5010" cy="1872615"/>
                    </a:xfrm>
                    <a:prstGeom prst="rect">
                      <a:avLst/>
                    </a:prstGeom>
                    <a:noFill/>
                    <a:ln>
                      <a:noFill/>
                    </a:ln>
                  </pic:spPr>
                </pic:pic>
              </a:graphicData>
            </a:graphic>
          </wp:inline>
        </w:drawing>
      </w:r>
    </w:p>
    <w:p w14:paraId="1AF20C36" w14:textId="6D093877" w:rsidR="00276C35"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w:t>
      </w:r>
      <w:r w:rsidRPr="00B258CC">
        <w:rPr>
          <w:rFonts w:cs="Arial"/>
          <w:b/>
          <w:sz w:val="20"/>
          <w:szCs w:val="20"/>
        </w:rPr>
        <w:t>3. Formulario registro de expedientes</w:t>
      </w:r>
    </w:p>
    <w:p w14:paraId="52CB3301" w14:textId="77777777" w:rsidR="00276C35" w:rsidRPr="00B258CC" w:rsidRDefault="00276C35" w:rsidP="00276C35">
      <w:pPr>
        <w:spacing w:after="0" w:line="240" w:lineRule="auto"/>
        <w:jc w:val="center"/>
        <w:rPr>
          <w:rFonts w:cs="Arial"/>
          <w:b/>
          <w:sz w:val="20"/>
          <w:szCs w:val="20"/>
        </w:rPr>
      </w:pPr>
    </w:p>
    <w:p w14:paraId="5870A0D4" w14:textId="760CA289"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6BDB1853" wp14:editId="0DE06EF0">
            <wp:extent cx="2903855" cy="2231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3855" cy="2231390"/>
                    </a:xfrm>
                    <a:prstGeom prst="rect">
                      <a:avLst/>
                    </a:prstGeom>
                    <a:noFill/>
                    <a:ln>
                      <a:noFill/>
                    </a:ln>
                  </pic:spPr>
                </pic:pic>
              </a:graphicData>
            </a:graphic>
          </wp:inline>
        </w:drawing>
      </w:r>
    </w:p>
    <w:p w14:paraId="73D6BB55" w14:textId="33915D4C"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w:t>
      </w:r>
      <w:r w:rsidRPr="00B258CC">
        <w:rPr>
          <w:rFonts w:cs="Arial"/>
          <w:b/>
          <w:sz w:val="20"/>
          <w:szCs w:val="20"/>
        </w:rPr>
        <w:t>4. Ingresar el año del expediente</w:t>
      </w:r>
    </w:p>
    <w:p w14:paraId="0FDD8F50" w14:textId="77777777" w:rsidR="00276C35" w:rsidRPr="00B258CC" w:rsidRDefault="00276C35" w:rsidP="00276C35">
      <w:pPr>
        <w:spacing w:after="0" w:line="240" w:lineRule="auto"/>
        <w:jc w:val="center"/>
        <w:rPr>
          <w:rFonts w:cs="Arial"/>
          <w:b/>
          <w:sz w:val="20"/>
          <w:szCs w:val="20"/>
        </w:rPr>
      </w:pPr>
    </w:p>
    <w:p w14:paraId="41CFA509" w14:textId="6C2383C8"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lastRenderedPageBreak/>
        <w:drawing>
          <wp:inline distT="0" distB="0" distL="0" distR="0" wp14:anchorId="4F411A58" wp14:editId="5D499D47">
            <wp:extent cx="2918460" cy="21507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8460" cy="2150745"/>
                    </a:xfrm>
                    <a:prstGeom prst="rect">
                      <a:avLst/>
                    </a:prstGeom>
                    <a:noFill/>
                    <a:ln>
                      <a:noFill/>
                    </a:ln>
                  </pic:spPr>
                </pic:pic>
              </a:graphicData>
            </a:graphic>
          </wp:inline>
        </w:drawing>
      </w:r>
    </w:p>
    <w:p w14:paraId="55FB3438" w14:textId="28A95678"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5.4.5</w:t>
      </w:r>
      <w:r w:rsidRPr="00B258CC">
        <w:rPr>
          <w:rFonts w:cs="Arial"/>
          <w:b/>
          <w:sz w:val="20"/>
          <w:szCs w:val="20"/>
        </w:rPr>
        <w:t>. Mensaje</w:t>
      </w:r>
    </w:p>
    <w:p w14:paraId="210F1C0A" w14:textId="77777777" w:rsidR="00276C35" w:rsidRPr="00B258CC" w:rsidRDefault="00276C35" w:rsidP="00276C35">
      <w:pPr>
        <w:spacing w:after="0" w:line="240" w:lineRule="auto"/>
        <w:jc w:val="center"/>
        <w:rPr>
          <w:rFonts w:cs="Arial"/>
          <w:b/>
          <w:sz w:val="20"/>
          <w:szCs w:val="20"/>
        </w:rPr>
      </w:pPr>
    </w:p>
    <w:p w14:paraId="5BB38159" w14:textId="16575224"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0F9C74EB" wp14:editId="7C6DAB73">
            <wp:extent cx="2933700" cy="21069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106930"/>
                    </a:xfrm>
                    <a:prstGeom prst="rect">
                      <a:avLst/>
                    </a:prstGeom>
                    <a:noFill/>
                    <a:ln>
                      <a:noFill/>
                    </a:ln>
                  </pic:spPr>
                </pic:pic>
              </a:graphicData>
            </a:graphic>
          </wp:inline>
        </w:drawing>
      </w:r>
    </w:p>
    <w:p w14:paraId="10762BBF" w14:textId="36852380"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5.4.6</w:t>
      </w:r>
      <w:r w:rsidRPr="00B258CC">
        <w:rPr>
          <w:rFonts w:cs="Arial"/>
          <w:b/>
          <w:sz w:val="20"/>
          <w:szCs w:val="20"/>
        </w:rPr>
        <w:t xml:space="preserve">. Ingresar el número de expediente </w:t>
      </w:r>
    </w:p>
    <w:p w14:paraId="2078EDE5" w14:textId="77777777" w:rsidR="00276C35" w:rsidRPr="00B258CC" w:rsidRDefault="00276C35" w:rsidP="00276C35">
      <w:pPr>
        <w:spacing w:after="0" w:line="240" w:lineRule="auto"/>
        <w:jc w:val="center"/>
        <w:rPr>
          <w:rFonts w:cs="Arial"/>
          <w:b/>
          <w:sz w:val="20"/>
          <w:szCs w:val="20"/>
        </w:rPr>
      </w:pPr>
    </w:p>
    <w:p w14:paraId="5A4B23CF" w14:textId="6418C110"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003E11C6" wp14:editId="089C0281">
            <wp:extent cx="2882265" cy="21069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2265" cy="2106930"/>
                    </a:xfrm>
                    <a:prstGeom prst="rect">
                      <a:avLst/>
                    </a:prstGeom>
                    <a:noFill/>
                    <a:ln>
                      <a:noFill/>
                    </a:ln>
                  </pic:spPr>
                </pic:pic>
              </a:graphicData>
            </a:graphic>
          </wp:inline>
        </w:drawing>
      </w:r>
    </w:p>
    <w:p w14:paraId="0FA9B031" w14:textId="2E3E4AFA"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5.4.7</w:t>
      </w:r>
      <w:r w:rsidRPr="00B258CC">
        <w:rPr>
          <w:rFonts w:cs="Arial"/>
          <w:b/>
          <w:sz w:val="20"/>
          <w:szCs w:val="20"/>
        </w:rPr>
        <w:t xml:space="preserve"> Mensaje</w:t>
      </w:r>
    </w:p>
    <w:p w14:paraId="7BD9022B" w14:textId="77777777" w:rsidR="00276C35" w:rsidRPr="00B258CC" w:rsidRDefault="00276C35" w:rsidP="00276C35">
      <w:pPr>
        <w:spacing w:after="0" w:line="240" w:lineRule="auto"/>
        <w:jc w:val="center"/>
        <w:rPr>
          <w:rFonts w:cs="Arial"/>
          <w:b/>
          <w:sz w:val="20"/>
          <w:szCs w:val="20"/>
        </w:rPr>
      </w:pPr>
    </w:p>
    <w:p w14:paraId="4F351891" w14:textId="02F6B917"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lastRenderedPageBreak/>
        <w:drawing>
          <wp:inline distT="0" distB="0" distL="0" distR="0" wp14:anchorId="683C8775" wp14:editId="6EFD3568">
            <wp:extent cx="2816225" cy="2048510"/>
            <wp:effectExtent l="0" t="0" r="317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6225" cy="2048510"/>
                    </a:xfrm>
                    <a:prstGeom prst="rect">
                      <a:avLst/>
                    </a:prstGeom>
                    <a:noFill/>
                    <a:ln>
                      <a:noFill/>
                    </a:ln>
                  </pic:spPr>
                </pic:pic>
              </a:graphicData>
            </a:graphic>
          </wp:inline>
        </w:drawing>
      </w:r>
    </w:p>
    <w:p w14:paraId="42FC50B6" w14:textId="74D5D12A" w:rsidR="00276C35" w:rsidRPr="00B258CC" w:rsidRDefault="00276C35" w:rsidP="00276C35">
      <w:pPr>
        <w:spacing w:after="0" w:line="240" w:lineRule="auto"/>
        <w:jc w:val="center"/>
        <w:rPr>
          <w:rFonts w:cs="Arial"/>
          <w:b/>
          <w:sz w:val="20"/>
          <w:szCs w:val="20"/>
        </w:rPr>
      </w:pPr>
      <w:r w:rsidRPr="00B258CC">
        <w:rPr>
          <w:rFonts w:cs="Arial"/>
          <w:b/>
          <w:sz w:val="20"/>
          <w:szCs w:val="20"/>
        </w:rPr>
        <w:t>Imagen</w:t>
      </w:r>
      <w:r w:rsidR="001108F2">
        <w:rPr>
          <w:rFonts w:cs="Arial"/>
          <w:b/>
          <w:sz w:val="20"/>
          <w:szCs w:val="20"/>
        </w:rPr>
        <w:t>5.4.8</w:t>
      </w:r>
      <w:r w:rsidRPr="00B258CC">
        <w:rPr>
          <w:rFonts w:cs="Arial"/>
          <w:b/>
          <w:sz w:val="20"/>
          <w:szCs w:val="20"/>
        </w:rPr>
        <w:t>. Selecciona tipo de expediente de queja</w:t>
      </w:r>
    </w:p>
    <w:p w14:paraId="64B12E61" w14:textId="77777777" w:rsidR="00276C35" w:rsidRPr="00B258CC" w:rsidRDefault="00276C35" w:rsidP="00276C35">
      <w:pPr>
        <w:spacing w:after="0" w:line="240" w:lineRule="auto"/>
        <w:jc w:val="center"/>
        <w:rPr>
          <w:rFonts w:cs="Arial"/>
          <w:b/>
          <w:sz w:val="20"/>
          <w:szCs w:val="20"/>
        </w:rPr>
      </w:pPr>
    </w:p>
    <w:p w14:paraId="7C4D3E63" w14:textId="36095BE7" w:rsidR="00276C35" w:rsidRPr="00B258CC" w:rsidRDefault="00276C35" w:rsidP="00276C35">
      <w:pPr>
        <w:spacing w:after="0" w:line="240" w:lineRule="auto"/>
        <w:jc w:val="center"/>
        <w:rPr>
          <w:rFonts w:cs="Arial"/>
          <w:b/>
          <w:sz w:val="20"/>
          <w:szCs w:val="20"/>
        </w:rPr>
      </w:pPr>
      <w:r w:rsidRPr="00B258CC">
        <w:rPr>
          <w:rFonts w:cs="Arial"/>
          <w:noProof/>
          <w:sz w:val="20"/>
          <w:szCs w:val="20"/>
          <w:lang w:val="es-ES" w:eastAsia="es-ES"/>
        </w:rPr>
        <w:drawing>
          <wp:inline distT="0" distB="0" distL="0" distR="0" wp14:anchorId="75258BFD" wp14:editId="05B2C3AC">
            <wp:extent cx="2735580" cy="2019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580" cy="2019300"/>
                    </a:xfrm>
                    <a:prstGeom prst="rect">
                      <a:avLst/>
                    </a:prstGeom>
                    <a:noFill/>
                    <a:ln>
                      <a:noFill/>
                    </a:ln>
                  </pic:spPr>
                </pic:pic>
              </a:graphicData>
            </a:graphic>
          </wp:inline>
        </w:drawing>
      </w:r>
    </w:p>
    <w:p w14:paraId="553656E8" w14:textId="5ABD484F" w:rsidR="00276C35" w:rsidRDefault="00276C35" w:rsidP="001108F2">
      <w:pPr>
        <w:pStyle w:val="Sinespaciado"/>
        <w:jc w:val="center"/>
        <w:rPr>
          <w:rFonts w:cs="Arial"/>
          <w:sz w:val="20"/>
          <w:szCs w:val="20"/>
          <w:lang w:val="es-MX" w:eastAsia="es-MX"/>
        </w:rPr>
      </w:pPr>
      <w:r w:rsidRPr="00B258CC">
        <w:rPr>
          <w:rFonts w:cs="Arial"/>
          <w:b/>
          <w:sz w:val="20"/>
          <w:szCs w:val="20"/>
        </w:rPr>
        <w:t>Imagen</w:t>
      </w:r>
      <w:r w:rsidR="001108F2">
        <w:rPr>
          <w:rFonts w:cs="Arial"/>
          <w:b/>
          <w:sz w:val="20"/>
          <w:szCs w:val="20"/>
        </w:rPr>
        <w:t>5.4.9</w:t>
      </w:r>
      <w:r w:rsidRPr="00B258CC">
        <w:rPr>
          <w:rFonts w:cs="Arial"/>
          <w:b/>
          <w:sz w:val="20"/>
          <w:szCs w:val="20"/>
        </w:rPr>
        <w:t xml:space="preserve"> Mensaje</w:t>
      </w:r>
    </w:p>
    <w:p w14:paraId="32FFBAD0" w14:textId="77777777" w:rsidR="00276C35" w:rsidRPr="000363FE" w:rsidRDefault="00276C35" w:rsidP="000474A4">
      <w:pPr>
        <w:pStyle w:val="Sinespaciado"/>
        <w:jc w:val="both"/>
        <w:rPr>
          <w:rFonts w:cs="Arial"/>
          <w:sz w:val="20"/>
          <w:szCs w:val="20"/>
          <w:lang w:val="es-MX" w:eastAsia="es-MX"/>
        </w:rPr>
      </w:pPr>
    </w:p>
    <w:p w14:paraId="044AA201" w14:textId="3F7CEC59" w:rsidR="00175EBA" w:rsidRDefault="00FA4BA6" w:rsidP="005F5D50">
      <w:pPr>
        <w:pStyle w:val="Ttulo"/>
        <w:numPr>
          <w:ilvl w:val="0"/>
          <w:numId w:val="8"/>
        </w:numPr>
        <w:spacing w:before="0" w:after="0" w:line="240" w:lineRule="auto"/>
        <w:jc w:val="left"/>
        <w:rPr>
          <w:rFonts w:ascii="Arial" w:hAnsi="Arial" w:cs="Arial"/>
          <w:sz w:val="20"/>
          <w:szCs w:val="20"/>
          <w:lang w:eastAsia="es-MX"/>
        </w:rPr>
      </w:pPr>
      <w:r w:rsidRPr="002E2754">
        <w:rPr>
          <w:rFonts w:ascii="Arial" w:hAnsi="Arial" w:cs="Arial"/>
          <w:strike/>
          <w:sz w:val="20"/>
          <w:szCs w:val="20"/>
          <w:lang w:eastAsia="es-MX"/>
        </w:rPr>
        <w:br w:type="page"/>
      </w:r>
      <w:bookmarkStart w:id="44" w:name="_Toc14254718"/>
      <w:bookmarkStart w:id="45" w:name="_Toc19802286"/>
      <w:r w:rsidR="00175EBA" w:rsidRPr="002E2754">
        <w:rPr>
          <w:rFonts w:ascii="Arial" w:hAnsi="Arial" w:cs="Arial"/>
          <w:sz w:val="20"/>
          <w:szCs w:val="20"/>
        </w:rPr>
        <w:lastRenderedPageBreak/>
        <w:t>Firmas de revisión y aprobación</w:t>
      </w:r>
      <w:bookmarkEnd w:id="44"/>
      <w:bookmarkEnd w:id="45"/>
      <w:r w:rsidR="00175EBA" w:rsidRPr="002E2754">
        <w:rPr>
          <w:rFonts w:ascii="Arial" w:hAnsi="Arial" w:cs="Arial"/>
          <w:sz w:val="20"/>
          <w:szCs w:val="20"/>
          <w:lang w:eastAsia="es-MX"/>
        </w:rPr>
        <w:t xml:space="preserve"> </w:t>
      </w:r>
    </w:p>
    <w:bookmarkEnd w:id="9"/>
    <w:bookmarkEnd w:id="10"/>
    <w:bookmarkEnd w:id="11"/>
    <w:bookmarkEnd w:id="12"/>
    <w:bookmarkEnd w:id="13"/>
    <w:p w14:paraId="24D73E11" w14:textId="77777777" w:rsidR="00472EA7" w:rsidRPr="002E2754" w:rsidRDefault="00472EA7" w:rsidP="002E2754">
      <w:pPr>
        <w:spacing w:after="0" w:line="240" w:lineRule="auto"/>
        <w:rPr>
          <w:rFonts w:eastAsia="Times New Roman" w:cs="Arial"/>
          <w:color w:val="00000A"/>
          <w:sz w:val="20"/>
          <w:szCs w:val="20"/>
          <w:lang w:eastAsia="es-MX"/>
        </w:rPr>
      </w:pPr>
    </w:p>
    <w:p w14:paraId="7074D994" w14:textId="77777777" w:rsidR="00472EA7" w:rsidRPr="002E2754" w:rsidRDefault="00472EA7" w:rsidP="002E2754">
      <w:pPr>
        <w:spacing w:after="0" w:line="240" w:lineRule="auto"/>
        <w:rPr>
          <w:rFonts w:eastAsia="Times New Roman" w:cs="Arial"/>
          <w:b/>
          <w:color w:val="00000A"/>
          <w:sz w:val="20"/>
          <w:szCs w:val="20"/>
          <w:lang w:eastAsia="es-MX"/>
        </w:rPr>
      </w:pPr>
      <w:r w:rsidRPr="002E2754">
        <w:rPr>
          <w:rFonts w:eastAsia="Times New Roman" w:cs="Arial"/>
          <w:b/>
          <w:color w:val="00000A"/>
          <w:sz w:val="20"/>
          <w:szCs w:val="20"/>
          <w:lang w:eastAsia="es-MX"/>
        </w:rPr>
        <w:t>Por parte de ULTRASIST:</w:t>
      </w:r>
    </w:p>
    <w:tbl>
      <w:tblPr>
        <w:tblW w:w="9073" w:type="dxa"/>
        <w:jc w:val="center"/>
        <w:tblLook w:val="04A0" w:firstRow="1" w:lastRow="0" w:firstColumn="1" w:lastColumn="0" w:noHBand="0" w:noVBand="1"/>
      </w:tblPr>
      <w:tblGrid>
        <w:gridCol w:w="4112"/>
        <w:gridCol w:w="850"/>
        <w:gridCol w:w="4111"/>
      </w:tblGrid>
      <w:tr w:rsidR="00472EA7" w:rsidRPr="002E2754" w14:paraId="143D0D1F" w14:textId="77777777" w:rsidTr="00AF3E82">
        <w:trPr>
          <w:jc w:val="center"/>
        </w:trPr>
        <w:tc>
          <w:tcPr>
            <w:tcW w:w="4112" w:type="dxa"/>
          </w:tcPr>
          <w:p w14:paraId="4DCC06F0" w14:textId="77777777" w:rsidR="00472EA7" w:rsidRPr="002E2754" w:rsidRDefault="00472EA7" w:rsidP="002E2754">
            <w:pPr>
              <w:spacing w:after="0" w:line="240" w:lineRule="auto"/>
              <w:jc w:val="center"/>
              <w:rPr>
                <w:rFonts w:eastAsia="Times New Roman" w:cs="Arial"/>
                <w:b/>
                <w:color w:val="00000A"/>
                <w:sz w:val="20"/>
                <w:szCs w:val="20"/>
                <w:lang w:eastAsia="es-ES"/>
              </w:rPr>
            </w:pPr>
          </w:p>
          <w:p w14:paraId="27330EEA" w14:textId="77777777" w:rsidR="00472EA7" w:rsidRPr="002E2754" w:rsidRDefault="00472EA7" w:rsidP="002E2754">
            <w:pPr>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Revisó</w:t>
            </w:r>
          </w:p>
          <w:p w14:paraId="6CCFE5CC" w14:textId="77777777" w:rsidR="00472EA7" w:rsidRPr="002E2754" w:rsidRDefault="00472EA7" w:rsidP="002E2754">
            <w:pPr>
              <w:spacing w:after="0" w:line="240" w:lineRule="auto"/>
              <w:rPr>
                <w:rFonts w:eastAsia="Times New Roman" w:cs="Arial"/>
                <w:b/>
                <w:color w:val="00000A"/>
                <w:sz w:val="20"/>
                <w:szCs w:val="20"/>
                <w:lang w:eastAsia="es-ES"/>
              </w:rPr>
            </w:pPr>
          </w:p>
          <w:p w14:paraId="7EAFA530" w14:textId="77777777" w:rsidR="00472EA7" w:rsidRPr="002E2754" w:rsidRDefault="00472EA7" w:rsidP="002E2754">
            <w:pPr>
              <w:spacing w:after="0" w:line="240" w:lineRule="auto"/>
              <w:rPr>
                <w:rFonts w:eastAsia="Times New Roman" w:cs="Arial"/>
                <w:b/>
                <w:color w:val="00000A"/>
                <w:sz w:val="20"/>
                <w:szCs w:val="20"/>
                <w:lang w:eastAsia="es-ES"/>
              </w:rPr>
            </w:pPr>
          </w:p>
          <w:p w14:paraId="336119CD" w14:textId="77777777" w:rsidR="00472EA7" w:rsidRPr="002E2754" w:rsidRDefault="00472EA7" w:rsidP="002E2754">
            <w:pPr>
              <w:spacing w:after="0" w:line="240" w:lineRule="auto"/>
              <w:rPr>
                <w:rFonts w:eastAsia="Times New Roman" w:cs="Arial"/>
                <w:b/>
                <w:color w:val="00000A"/>
                <w:sz w:val="20"/>
                <w:szCs w:val="20"/>
                <w:lang w:eastAsia="es-ES"/>
              </w:rPr>
            </w:pPr>
          </w:p>
          <w:p w14:paraId="2F278E96" w14:textId="77777777" w:rsidR="00472EA7" w:rsidRPr="002E2754" w:rsidRDefault="00472EA7" w:rsidP="002E2754">
            <w:pPr>
              <w:spacing w:after="0" w:line="240" w:lineRule="auto"/>
              <w:rPr>
                <w:rFonts w:eastAsia="Times New Roman" w:cs="Arial"/>
                <w:b/>
                <w:color w:val="00000A"/>
                <w:sz w:val="20"/>
                <w:szCs w:val="20"/>
                <w:lang w:eastAsia="es-ES"/>
              </w:rPr>
            </w:pPr>
          </w:p>
          <w:p w14:paraId="1B95E46A" w14:textId="77777777" w:rsidR="00472EA7" w:rsidRPr="002E2754" w:rsidRDefault="00472EA7" w:rsidP="002E2754">
            <w:pPr>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_________________________</w:t>
            </w:r>
          </w:p>
          <w:p w14:paraId="23797F65" w14:textId="77777777" w:rsidR="00E57144" w:rsidRDefault="00E57144" w:rsidP="00E57144">
            <w:pPr>
              <w:autoSpaceDE w:val="0"/>
              <w:autoSpaceDN w:val="0"/>
              <w:adjustRightInd w:val="0"/>
              <w:spacing w:after="0" w:line="240" w:lineRule="auto"/>
              <w:jc w:val="center"/>
              <w:rPr>
                <w:rFonts w:ascii="Segoe Print" w:hAnsi="Segoe Print" w:cs="Segoe Print"/>
                <w:color w:val="00000A"/>
                <w:sz w:val="20"/>
                <w:szCs w:val="20"/>
                <w:lang w:eastAsia="es-MX"/>
              </w:rPr>
            </w:pPr>
            <w:r>
              <w:rPr>
                <w:rFonts w:cs="Arial"/>
                <w:b/>
                <w:bCs/>
                <w:color w:val="00000A"/>
                <w:sz w:val="20"/>
                <w:szCs w:val="20"/>
                <w:lang w:eastAsia="es-MX"/>
              </w:rPr>
              <w:t>Jorge Reyes Ambriz</w:t>
            </w:r>
          </w:p>
          <w:p w14:paraId="233A9D40" w14:textId="0719120C" w:rsidR="00472EA7" w:rsidRPr="002E2754" w:rsidRDefault="00E57144" w:rsidP="00E57144">
            <w:pPr>
              <w:spacing w:after="0" w:line="240" w:lineRule="auto"/>
              <w:jc w:val="center"/>
              <w:rPr>
                <w:rFonts w:eastAsia="Times New Roman" w:cs="Arial"/>
                <w:b/>
                <w:color w:val="00000A"/>
                <w:sz w:val="20"/>
                <w:szCs w:val="20"/>
                <w:lang w:eastAsia="es-ES"/>
              </w:rPr>
            </w:pPr>
            <w:r>
              <w:rPr>
                <w:rFonts w:cs="Arial"/>
                <w:b/>
                <w:bCs/>
                <w:color w:val="00000A"/>
                <w:sz w:val="20"/>
                <w:szCs w:val="20"/>
                <w:lang w:eastAsia="es-MX"/>
              </w:rPr>
              <w:t>Líder Técnico</w:t>
            </w:r>
          </w:p>
        </w:tc>
        <w:tc>
          <w:tcPr>
            <w:tcW w:w="850" w:type="dxa"/>
            <w:shd w:val="clear" w:color="auto" w:fill="auto"/>
          </w:tcPr>
          <w:p w14:paraId="1AAF773F" w14:textId="77777777" w:rsidR="00472EA7" w:rsidRPr="002E2754" w:rsidRDefault="00472EA7" w:rsidP="002E2754">
            <w:pPr>
              <w:spacing w:after="0" w:line="240" w:lineRule="auto"/>
              <w:jc w:val="center"/>
              <w:rPr>
                <w:rFonts w:eastAsia="Times New Roman" w:cs="Arial"/>
                <w:b/>
                <w:color w:val="00000A"/>
                <w:sz w:val="20"/>
                <w:szCs w:val="20"/>
                <w:lang w:eastAsia="es-ES"/>
              </w:rPr>
            </w:pPr>
          </w:p>
        </w:tc>
        <w:tc>
          <w:tcPr>
            <w:tcW w:w="4111" w:type="dxa"/>
            <w:shd w:val="clear" w:color="auto" w:fill="auto"/>
          </w:tcPr>
          <w:p w14:paraId="587E5AF1" w14:textId="77777777" w:rsidR="00472EA7" w:rsidRPr="002E2754" w:rsidRDefault="00472EA7" w:rsidP="002E2754">
            <w:pPr>
              <w:spacing w:after="0" w:line="240" w:lineRule="auto"/>
              <w:jc w:val="center"/>
              <w:rPr>
                <w:rFonts w:eastAsia="Times New Roman" w:cs="Arial"/>
                <w:b/>
                <w:color w:val="00000A"/>
                <w:sz w:val="20"/>
                <w:szCs w:val="20"/>
                <w:lang w:eastAsia="es-ES"/>
              </w:rPr>
            </w:pPr>
          </w:p>
          <w:p w14:paraId="0273AC17" w14:textId="77777777" w:rsidR="00472EA7" w:rsidRPr="002E2754" w:rsidRDefault="00472EA7" w:rsidP="002E2754">
            <w:pPr>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Aprobó</w:t>
            </w:r>
          </w:p>
          <w:p w14:paraId="2A9DAE59" w14:textId="77777777" w:rsidR="00472EA7" w:rsidRPr="002E2754" w:rsidRDefault="00472EA7" w:rsidP="002E2754">
            <w:pPr>
              <w:spacing w:after="0" w:line="240" w:lineRule="auto"/>
              <w:rPr>
                <w:rFonts w:eastAsia="Times New Roman" w:cs="Arial"/>
                <w:b/>
                <w:color w:val="00000A"/>
                <w:sz w:val="20"/>
                <w:szCs w:val="20"/>
                <w:lang w:eastAsia="es-ES"/>
              </w:rPr>
            </w:pPr>
          </w:p>
          <w:p w14:paraId="7E364474" w14:textId="77777777" w:rsidR="00472EA7" w:rsidRPr="002E2754" w:rsidRDefault="00472EA7" w:rsidP="002E2754">
            <w:pPr>
              <w:spacing w:after="0" w:line="240" w:lineRule="auto"/>
              <w:rPr>
                <w:rFonts w:eastAsia="Times New Roman" w:cs="Arial"/>
                <w:b/>
                <w:color w:val="00000A"/>
                <w:sz w:val="20"/>
                <w:szCs w:val="20"/>
                <w:lang w:eastAsia="es-ES"/>
              </w:rPr>
            </w:pPr>
          </w:p>
          <w:p w14:paraId="02ED08DC" w14:textId="77777777" w:rsidR="00472EA7" w:rsidRPr="002E2754" w:rsidRDefault="00472EA7" w:rsidP="002E2754">
            <w:pPr>
              <w:spacing w:after="0" w:line="240" w:lineRule="auto"/>
              <w:rPr>
                <w:rFonts w:eastAsia="Times New Roman" w:cs="Arial"/>
                <w:b/>
                <w:color w:val="00000A"/>
                <w:sz w:val="20"/>
                <w:szCs w:val="20"/>
                <w:lang w:eastAsia="es-ES"/>
              </w:rPr>
            </w:pPr>
          </w:p>
          <w:p w14:paraId="5A7996FE" w14:textId="77777777" w:rsidR="00472EA7" w:rsidRPr="002E2754" w:rsidRDefault="00472EA7" w:rsidP="002E2754">
            <w:pPr>
              <w:spacing w:after="0" w:line="240" w:lineRule="auto"/>
              <w:rPr>
                <w:rFonts w:eastAsia="Times New Roman" w:cs="Arial"/>
                <w:b/>
                <w:color w:val="00000A"/>
                <w:sz w:val="20"/>
                <w:szCs w:val="20"/>
                <w:lang w:eastAsia="es-ES"/>
              </w:rPr>
            </w:pPr>
          </w:p>
          <w:p w14:paraId="05A27B86" w14:textId="77777777" w:rsidR="00472EA7" w:rsidRPr="002E2754" w:rsidRDefault="00472EA7" w:rsidP="002E2754">
            <w:pPr>
              <w:tabs>
                <w:tab w:val="left" w:pos="2100"/>
              </w:tabs>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_________________________</w:t>
            </w:r>
          </w:p>
          <w:p w14:paraId="456987B7" w14:textId="77777777" w:rsidR="00472EA7" w:rsidRPr="002E2754" w:rsidRDefault="00472EA7" w:rsidP="002E2754">
            <w:pPr>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Javier de Jesús Loaiza García</w:t>
            </w:r>
          </w:p>
          <w:p w14:paraId="7C884E9E" w14:textId="77777777" w:rsidR="00472EA7" w:rsidRPr="002E2754" w:rsidRDefault="00472EA7" w:rsidP="002E2754">
            <w:pPr>
              <w:spacing w:after="0" w:line="240" w:lineRule="auto"/>
              <w:jc w:val="center"/>
              <w:rPr>
                <w:rFonts w:eastAsia="Times New Roman" w:cs="Arial"/>
                <w:b/>
                <w:color w:val="00000A"/>
                <w:sz w:val="20"/>
                <w:szCs w:val="20"/>
                <w:lang w:eastAsia="es-ES"/>
              </w:rPr>
            </w:pPr>
            <w:r w:rsidRPr="002E2754">
              <w:rPr>
                <w:rFonts w:eastAsia="Times New Roman" w:cs="Arial"/>
                <w:b/>
                <w:color w:val="00000A"/>
                <w:sz w:val="20"/>
                <w:szCs w:val="20"/>
                <w:lang w:eastAsia="es-ES"/>
              </w:rPr>
              <w:t>Administrador de la Oficina de Proyectos y Calidad</w:t>
            </w:r>
          </w:p>
        </w:tc>
      </w:tr>
    </w:tbl>
    <w:p w14:paraId="052D0C59" w14:textId="77777777" w:rsidR="00472EA7" w:rsidRPr="002E2754" w:rsidRDefault="00472EA7" w:rsidP="002E2754">
      <w:pPr>
        <w:spacing w:after="0" w:line="240" w:lineRule="auto"/>
        <w:rPr>
          <w:rFonts w:eastAsia="Times New Roman" w:cs="Arial"/>
          <w:color w:val="00000A"/>
          <w:sz w:val="20"/>
          <w:szCs w:val="20"/>
          <w:lang w:bidi="en-US"/>
        </w:rPr>
      </w:pPr>
    </w:p>
    <w:p w14:paraId="2C3F5AA5" w14:textId="1CAA58D3" w:rsidR="00472EA7" w:rsidRPr="002E2754" w:rsidRDefault="00472EA7" w:rsidP="002E2754">
      <w:pPr>
        <w:spacing w:after="0" w:line="240" w:lineRule="auto"/>
        <w:rPr>
          <w:rFonts w:eastAsia="Times New Roman" w:cs="Arial"/>
          <w:color w:val="00000A"/>
          <w:sz w:val="20"/>
          <w:szCs w:val="20"/>
          <w:lang w:bidi="en-US"/>
        </w:rPr>
      </w:pPr>
    </w:p>
    <w:p w14:paraId="6079E3A0" w14:textId="77777777" w:rsidR="00EF506B" w:rsidRPr="002E2754" w:rsidRDefault="00EF506B" w:rsidP="002E2754">
      <w:pPr>
        <w:spacing w:after="0" w:line="240" w:lineRule="auto"/>
        <w:rPr>
          <w:rFonts w:eastAsia="Times New Roman" w:cs="Arial"/>
          <w:b/>
          <w:color w:val="00000A"/>
          <w:sz w:val="20"/>
          <w:szCs w:val="20"/>
          <w:lang w:bidi="en-US"/>
        </w:rPr>
      </w:pPr>
      <w:r w:rsidRPr="002E2754">
        <w:rPr>
          <w:rFonts w:eastAsia="Times New Roman" w:cs="Arial"/>
          <w:b/>
          <w:color w:val="00000A"/>
          <w:sz w:val="20"/>
          <w:szCs w:val="20"/>
          <w:lang w:bidi="en-US"/>
        </w:rPr>
        <w:t>Por parte de la CNDH:</w:t>
      </w:r>
    </w:p>
    <w:p w14:paraId="3F1E69E9" w14:textId="77777777" w:rsidR="00EF506B" w:rsidRPr="002E2754" w:rsidRDefault="00EF506B" w:rsidP="002E2754">
      <w:pPr>
        <w:spacing w:after="0" w:line="240" w:lineRule="auto"/>
        <w:rPr>
          <w:rFonts w:eastAsia="Times New Roman" w:cs="Arial"/>
          <w:color w:val="00000A"/>
          <w:sz w:val="20"/>
          <w:szCs w:val="20"/>
          <w:lang w:bidi="en-US"/>
        </w:rPr>
      </w:pPr>
    </w:p>
    <w:tbl>
      <w:tblPr>
        <w:tblW w:w="9177" w:type="dxa"/>
        <w:jc w:val="center"/>
        <w:tblLook w:val="04A0" w:firstRow="1" w:lastRow="0" w:firstColumn="1" w:lastColumn="0" w:noHBand="0" w:noVBand="1"/>
      </w:tblPr>
      <w:tblGrid>
        <w:gridCol w:w="4215"/>
        <w:gridCol w:w="709"/>
        <w:gridCol w:w="4253"/>
      </w:tblGrid>
      <w:tr w:rsidR="00EF506B" w:rsidRPr="002E2754" w14:paraId="6A657EAF" w14:textId="77777777" w:rsidTr="00EF506B">
        <w:trPr>
          <w:jc w:val="center"/>
        </w:trPr>
        <w:tc>
          <w:tcPr>
            <w:tcW w:w="4215" w:type="dxa"/>
          </w:tcPr>
          <w:p w14:paraId="0CD1E1FF" w14:textId="77777777" w:rsidR="00EF506B" w:rsidRPr="002E2754" w:rsidRDefault="00EF506B" w:rsidP="002E2754">
            <w:pPr>
              <w:spacing w:after="0" w:line="240" w:lineRule="auto"/>
              <w:jc w:val="center"/>
              <w:rPr>
                <w:rFonts w:eastAsia="Times New Roman" w:cs="Arial"/>
                <w:b/>
                <w:sz w:val="20"/>
                <w:szCs w:val="20"/>
                <w:lang w:eastAsia="es-ES"/>
              </w:rPr>
            </w:pPr>
          </w:p>
          <w:p w14:paraId="6AD798A6" w14:textId="77777777" w:rsidR="00EF506B" w:rsidRPr="002E2754" w:rsidRDefault="00EF506B" w:rsidP="002E2754">
            <w:pPr>
              <w:spacing w:after="0" w:line="240" w:lineRule="auto"/>
              <w:jc w:val="center"/>
              <w:rPr>
                <w:rFonts w:eastAsia="Times New Roman" w:cs="Arial"/>
                <w:b/>
                <w:sz w:val="20"/>
                <w:szCs w:val="20"/>
                <w:lang w:eastAsia="es-ES"/>
              </w:rPr>
            </w:pPr>
            <w:r w:rsidRPr="002E2754">
              <w:rPr>
                <w:rFonts w:eastAsia="Times New Roman" w:cs="Arial"/>
                <w:b/>
                <w:sz w:val="20"/>
                <w:szCs w:val="20"/>
                <w:lang w:eastAsia="es-ES"/>
              </w:rPr>
              <w:t>Revisó</w:t>
            </w:r>
          </w:p>
          <w:p w14:paraId="0C1456D3" w14:textId="77777777" w:rsidR="00EF506B" w:rsidRPr="002E2754" w:rsidRDefault="00EF506B" w:rsidP="002E2754">
            <w:pPr>
              <w:spacing w:after="0" w:line="240" w:lineRule="auto"/>
              <w:rPr>
                <w:rFonts w:eastAsia="Times New Roman" w:cs="Arial"/>
                <w:b/>
                <w:sz w:val="20"/>
                <w:szCs w:val="20"/>
                <w:lang w:eastAsia="es-ES"/>
              </w:rPr>
            </w:pPr>
          </w:p>
          <w:p w14:paraId="03538FFB" w14:textId="77777777" w:rsidR="00EF506B" w:rsidRPr="002E2754" w:rsidRDefault="00EF506B" w:rsidP="002E2754">
            <w:pPr>
              <w:spacing w:after="0" w:line="240" w:lineRule="auto"/>
              <w:rPr>
                <w:rFonts w:eastAsia="Times New Roman" w:cs="Arial"/>
                <w:b/>
                <w:sz w:val="20"/>
                <w:szCs w:val="20"/>
                <w:lang w:eastAsia="es-ES"/>
              </w:rPr>
            </w:pPr>
          </w:p>
          <w:p w14:paraId="37C753EB" w14:textId="77777777" w:rsidR="00EF506B" w:rsidRPr="002E2754" w:rsidRDefault="00EF506B" w:rsidP="002E2754">
            <w:pPr>
              <w:spacing w:after="0" w:line="240" w:lineRule="auto"/>
              <w:rPr>
                <w:rFonts w:eastAsia="Times New Roman" w:cs="Arial"/>
                <w:b/>
                <w:sz w:val="20"/>
                <w:szCs w:val="20"/>
                <w:lang w:eastAsia="es-ES"/>
              </w:rPr>
            </w:pPr>
          </w:p>
          <w:p w14:paraId="74EB4001" w14:textId="77777777" w:rsidR="00EF506B" w:rsidRPr="002E2754" w:rsidRDefault="00EF506B" w:rsidP="002E2754">
            <w:pPr>
              <w:spacing w:after="0" w:line="240" w:lineRule="auto"/>
              <w:jc w:val="center"/>
              <w:rPr>
                <w:rFonts w:eastAsia="Times New Roman" w:cs="Arial"/>
                <w:b/>
                <w:sz w:val="20"/>
                <w:szCs w:val="20"/>
                <w:lang w:eastAsia="es-ES"/>
              </w:rPr>
            </w:pPr>
            <w:r w:rsidRPr="002E2754">
              <w:rPr>
                <w:rFonts w:eastAsia="Times New Roman" w:cs="Arial"/>
                <w:b/>
                <w:sz w:val="20"/>
                <w:szCs w:val="20"/>
                <w:lang w:eastAsia="es-ES"/>
              </w:rPr>
              <w:t>____________________________</w:t>
            </w:r>
          </w:p>
          <w:p w14:paraId="5E70C354" w14:textId="594745C7" w:rsidR="00380BFA" w:rsidRPr="002E2754" w:rsidRDefault="00380BFA" w:rsidP="002E2754">
            <w:pPr>
              <w:tabs>
                <w:tab w:val="left" w:pos="1830"/>
              </w:tabs>
              <w:spacing w:after="0" w:line="240" w:lineRule="auto"/>
              <w:jc w:val="center"/>
              <w:rPr>
                <w:rFonts w:eastAsia="Times New Roman" w:cs="Arial"/>
                <w:sz w:val="20"/>
                <w:szCs w:val="20"/>
                <w:lang w:eastAsia="es-ES"/>
              </w:rPr>
            </w:pPr>
            <w:r w:rsidRPr="002E2754">
              <w:rPr>
                <w:rFonts w:eastAsia="Times New Roman" w:cs="Arial"/>
                <w:b/>
                <w:sz w:val="20"/>
                <w:szCs w:val="20"/>
                <w:lang w:eastAsia="es-ES"/>
              </w:rPr>
              <w:t>Martín Tapia García</w:t>
            </w:r>
          </w:p>
          <w:p w14:paraId="195B0A47" w14:textId="27024EED" w:rsidR="00EF506B" w:rsidRPr="002E2754" w:rsidRDefault="00380BFA" w:rsidP="002E2754">
            <w:pPr>
              <w:spacing w:after="0" w:line="240" w:lineRule="auto"/>
              <w:jc w:val="center"/>
              <w:rPr>
                <w:rFonts w:eastAsia="Times New Roman" w:cs="Arial"/>
                <w:sz w:val="20"/>
                <w:szCs w:val="20"/>
                <w:lang w:eastAsia="es-ES"/>
              </w:rPr>
            </w:pPr>
            <w:r w:rsidRPr="002E2754">
              <w:rPr>
                <w:rFonts w:eastAsia="Times New Roman" w:cs="Arial"/>
                <w:b/>
                <w:sz w:val="20"/>
                <w:szCs w:val="20"/>
                <w:lang w:eastAsia="es-ES"/>
              </w:rPr>
              <w:t>Jefe de Departamento</w:t>
            </w:r>
          </w:p>
        </w:tc>
        <w:tc>
          <w:tcPr>
            <w:tcW w:w="709" w:type="dxa"/>
          </w:tcPr>
          <w:p w14:paraId="54A5F60C" w14:textId="77777777" w:rsidR="00EF506B" w:rsidRPr="002E2754" w:rsidRDefault="00EF506B" w:rsidP="002E2754">
            <w:pPr>
              <w:spacing w:after="0" w:line="240" w:lineRule="auto"/>
              <w:rPr>
                <w:rFonts w:eastAsia="Times New Roman" w:cs="Arial"/>
                <w:b/>
                <w:sz w:val="20"/>
                <w:szCs w:val="20"/>
                <w:lang w:eastAsia="es-ES"/>
              </w:rPr>
            </w:pPr>
          </w:p>
        </w:tc>
        <w:tc>
          <w:tcPr>
            <w:tcW w:w="4253" w:type="dxa"/>
          </w:tcPr>
          <w:p w14:paraId="7DDD111F" w14:textId="77777777" w:rsidR="00EF506B" w:rsidRPr="002E2754" w:rsidRDefault="00EF506B" w:rsidP="002E2754">
            <w:pPr>
              <w:spacing w:after="0" w:line="240" w:lineRule="auto"/>
              <w:jc w:val="center"/>
              <w:rPr>
                <w:rFonts w:eastAsia="Times New Roman" w:cs="Arial"/>
                <w:b/>
                <w:sz w:val="20"/>
                <w:szCs w:val="20"/>
                <w:lang w:eastAsia="es-ES"/>
              </w:rPr>
            </w:pPr>
          </w:p>
          <w:p w14:paraId="4DF0FA58" w14:textId="6FFD74BB" w:rsidR="00D0566C" w:rsidRPr="002E2754" w:rsidRDefault="00D0566C" w:rsidP="002E2754">
            <w:pPr>
              <w:spacing w:after="0" w:line="240" w:lineRule="auto"/>
              <w:jc w:val="center"/>
              <w:rPr>
                <w:rFonts w:eastAsia="Times New Roman" w:cs="Arial"/>
                <w:b/>
                <w:sz w:val="20"/>
                <w:szCs w:val="20"/>
                <w:lang w:eastAsia="es-ES"/>
              </w:rPr>
            </w:pPr>
            <w:r w:rsidRPr="002E2754">
              <w:rPr>
                <w:rFonts w:eastAsia="Times New Roman" w:cs="Arial"/>
                <w:b/>
                <w:sz w:val="20"/>
                <w:szCs w:val="20"/>
                <w:lang w:eastAsia="es-ES"/>
              </w:rPr>
              <w:t>Aprobó</w:t>
            </w:r>
          </w:p>
          <w:p w14:paraId="69741202" w14:textId="77777777" w:rsidR="00D0566C" w:rsidRPr="002E2754" w:rsidRDefault="00D0566C" w:rsidP="002E2754">
            <w:pPr>
              <w:spacing w:after="0" w:line="240" w:lineRule="auto"/>
              <w:jc w:val="center"/>
              <w:rPr>
                <w:rFonts w:eastAsia="Times New Roman" w:cs="Arial"/>
                <w:b/>
                <w:sz w:val="20"/>
                <w:szCs w:val="20"/>
                <w:lang w:eastAsia="es-ES"/>
              </w:rPr>
            </w:pPr>
          </w:p>
          <w:p w14:paraId="43F46A1F" w14:textId="77777777" w:rsidR="00EF506B" w:rsidRPr="002E2754" w:rsidRDefault="00EF506B" w:rsidP="002E2754">
            <w:pPr>
              <w:spacing w:after="0" w:line="240" w:lineRule="auto"/>
              <w:rPr>
                <w:rFonts w:eastAsia="Times New Roman" w:cs="Arial"/>
                <w:b/>
                <w:sz w:val="20"/>
                <w:szCs w:val="20"/>
                <w:lang w:eastAsia="es-ES"/>
              </w:rPr>
            </w:pPr>
          </w:p>
          <w:p w14:paraId="1297FEA2" w14:textId="77777777" w:rsidR="00EF506B" w:rsidRPr="002E2754" w:rsidRDefault="00EF506B" w:rsidP="002E2754">
            <w:pPr>
              <w:spacing w:after="0" w:line="240" w:lineRule="auto"/>
              <w:rPr>
                <w:rFonts w:eastAsia="Times New Roman" w:cs="Arial"/>
                <w:b/>
                <w:sz w:val="20"/>
                <w:szCs w:val="20"/>
                <w:lang w:eastAsia="es-ES"/>
              </w:rPr>
            </w:pPr>
          </w:p>
          <w:p w14:paraId="37957D9C" w14:textId="77777777" w:rsidR="00D0566C" w:rsidRPr="002E2754" w:rsidRDefault="00D0566C" w:rsidP="002E2754">
            <w:pPr>
              <w:spacing w:after="0" w:line="240" w:lineRule="auto"/>
              <w:jc w:val="center"/>
              <w:rPr>
                <w:rFonts w:eastAsia="Times New Roman" w:cs="Arial"/>
                <w:b/>
                <w:sz w:val="20"/>
                <w:szCs w:val="20"/>
                <w:lang w:eastAsia="es-ES"/>
              </w:rPr>
            </w:pPr>
            <w:r w:rsidRPr="002E2754">
              <w:rPr>
                <w:rFonts w:eastAsia="Times New Roman" w:cs="Arial"/>
                <w:b/>
                <w:sz w:val="20"/>
                <w:szCs w:val="20"/>
                <w:lang w:eastAsia="es-ES"/>
              </w:rPr>
              <w:t>___________________________</w:t>
            </w:r>
          </w:p>
          <w:p w14:paraId="7D009D5D" w14:textId="77777777" w:rsidR="00D0566C" w:rsidRPr="002E2754" w:rsidRDefault="00D0566C" w:rsidP="002E2754">
            <w:pPr>
              <w:spacing w:after="0" w:line="240" w:lineRule="auto"/>
              <w:jc w:val="center"/>
              <w:rPr>
                <w:rFonts w:eastAsia="Times New Roman" w:cs="Arial"/>
                <w:b/>
                <w:sz w:val="20"/>
                <w:szCs w:val="20"/>
                <w:lang w:eastAsia="es-ES"/>
              </w:rPr>
            </w:pPr>
            <w:r w:rsidRPr="002E2754">
              <w:rPr>
                <w:rFonts w:eastAsia="Times New Roman" w:cs="Arial"/>
                <w:b/>
                <w:sz w:val="20"/>
                <w:szCs w:val="20"/>
                <w:lang w:eastAsia="es-ES"/>
              </w:rPr>
              <w:t>Víctor Pacheco Ríos</w:t>
            </w:r>
          </w:p>
          <w:p w14:paraId="3961722A" w14:textId="7F58D69A" w:rsidR="00EF506B" w:rsidRPr="002E2754" w:rsidRDefault="00D0566C" w:rsidP="00970187">
            <w:pPr>
              <w:spacing w:after="0" w:line="240" w:lineRule="auto"/>
              <w:rPr>
                <w:rFonts w:eastAsia="Times New Roman" w:cs="Arial"/>
                <w:b/>
                <w:sz w:val="20"/>
                <w:szCs w:val="20"/>
                <w:lang w:eastAsia="es-ES"/>
              </w:rPr>
            </w:pPr>
            <w:r w:rsidRPr="002E2754">
              <w:rPr>
                <w:rFonts w:eastAsia="Times New Roman" w:cs="Arial"/>
                <w:b/>
                <w:sz w:val="20"/>
                <w:szCs w:val="20"/>
                <w:lang w:eastAsia="es-ES"/>
              </w:rPr>
              <w:t>Director de Sistematización Jurídica</w:t>
            </w:r>
          </w:p>
        </w:tc>
      </w:tr>
    </w:tbl>
    <w:p w14:paraId="52BA0013" w14:textId="77777777" w:rsidR="00EF506B" w:rsidRPr="002E2754" w:rsidRDefault="00EF506B" w:rsidP="002E2754">
      <w:pPr>
        <w:spacing w:after="0" w:line="240" w:lineRule="auto"/>
        <w:rPr>
          <w:rFonts w:cs="Arial"/>
          <w:sz w:val="20"/>
          <w:szCs w:val="20"/>
        </w:rPr>
      </w:pPr>
    </w:p>
    <w:p w14:paraId="3A6207B8" w14:textId="77777777" w:rsidR="00EF506B" w:rsidRPr="002E2754" w:rsidRDefault="00EF506B" w:rsidP="002E2754">
      <w:pPr>
        <w:spacing w:after="0" w:line="240" w:lineRule="auto"/>
        <w:rPr>
          <w:rFonts w:eastAsia="Times New Roman" w:cs="Arial"/>
          <w:color w:val="00000A"/>
          <w:sz w:val="20"/>
          <w:szCs w:val="20"/>
          <w:lang w:bidi="en-US"/>
        </w:rPr>
      </w:pPr>
    </w:p>
    <w:p w14:paraId="67771F32" w14:textId="439B11EE" w:rsidR="004131CD" w:rsidRPr="002E2754" w:rsidRDefault="004131CD" w:rsidP="002E2754">
      <w:pPr>
        <w:spacing w:after="0" w:line="240" w:lineRule="auto"/>
        <w:jc w:val="center"/>
        <w:rPr>
          <w:rFonts w:cs="Arial"/>
          <w:sz w:val="20"/>
          <w:szCs w:val="20"/>
        </w:rPr>
      </w:pPr>
      <w:r w:rsidRPr="002E2754">
        <w:rPr>
          <w:rFonts w:cs="Arial"/>
          <w:sz w:val="20"/>
          <w:szCs w:val="20"/>
        </w:rPr>
        <w:t xml:space="preserve">*** Las </w:t>
      </w:r>
      <w:r w:rsidR="00970187">
        <w:rPr>
          <w:rFonts w:cs="Arial"/>
          <w:sz w:val="20"/>
          <w:szCs w:val="20"/>
        </w:rPr>
        <w:t>firmas que anteceden son parte de</w:t>
      </w:r>
      <w:r w:rsidRPr="002E2754">
        <w:rPr>
          <w:rFonts w:cs="Arial"/>
          <w:sz w:val="20"/>
          <w:szCs w:val="20"/>
        </w:rPr>
        <w:t>l</w:t>
      </w:r>
      <w:r w:rsidR="00970187">
        <w:rPr>
          <w:rFonts w:cs="Arial"/>
          <w:sz w:val="20"/>
          <w:szCs w:val="20"/>
        </w:rPr>
        <w:t xml:space="preserve"> documento</w:t>
      </w:r>
      <w:r w:rsidRPr="002E2754">
        <w:rPr>
          <w:rFonts w:cs="Arial"/>
          <w:sz w:val="20"/>
          <w:szCs w:val="20"/>
        </w:rPr>
        <w:t xml:space="preserve"> </w:t>
      </w:r>
      <w:r w:rsidR="002E2754">
        <w:rPr>
          <w:rFonts w:cs="Arial"/>
          <w:sz w:val="20"/>
          <w:szCs w:val="20"/>
        </w:rPr>
        <w:t>Diagrama y m</w:t>
      </w:r>
      <w:r w:rsidR="003A7F5D" w:rsidRPr="002E2754">
        <w:rPr>
          <w:rFonts w:cs="Arial"/>
          <w:sz w:val="20"/>
          <w:szCs w:val="20"/>
        </w:rPr>
        <w:t xml:space="preserve">anual de Implementación </w:t>
      </w:r>
      <w:r w:rsidR="00015BD3" w:rsidRPr="002E2754">
        <w:rPr>
          <w:rFonts w:cs="Arial"/>
          <w:sz w:val="20"/>
          <w:szCs w:val="20"/>
        </w:rPr>
        <w:t xml:space="preserve">del </w:t>
      </w:r>
      <w:r w:rsidR="001325FD">
        <w:rPr>
          <w:rFonts w:cs="Arial"/>
          <w:sz w:val="20"/>
          <w:szCs w:val="20"/>
        </w:rPr>
        <w:t>sistema Seguimiento a R</w:t>
      </w:r>
      <w:r w:rsidR="002E2754">
        <w:rPr>
          <w:rFonts w:cs="Arial"/>
          <w:sz w:val="20"/>
          <w:szCs w:val="20"/>
        </w:rPr>
        <w:t xml:space="preserve">ecomendaciones </w:t>
      </w:r>
      <w:r w:rsidRPr="002E2754">
        <w:rPr>
          <w:rFonts w:cs="Arial"/>
          <w:sz w:val="20"/>
          <w:szCs w:val="20"/>
        </w:rPr>
        <w:t xml:space="preserve">del </w:t>
      </w:r>
      <w:r w:rsidRPr="002E2754">
        <w:rPr>
          <w:rFonts w:cs="Arial"/>
          <w:i/>
          <w:sz w:val="20"/>
          <w:szCs w:val="20"/>
        </w:rPr>
        <w:t>contrato</w:t>
      </w:r>
      <w:r w:rsidRPr="002E2754">
        <w:rPr>
          <w:rFonts w:cs="Arial"/>
          <w:sz w:val="20"/>
          <w:szCs w:val="20"/>
        </w:rPr>
        <w:t xml:space="preserve"> de Servicios de Desarrollo y Mantenimiento de Sistemas de Información de la CNDH ***</w:t>
      </w:r>
    </w:p>
    <w:sectPr w:rsidR="004131CD" w:rsidRPr="002E2754" w:rsidSect="0031359C">
      <w:headerReference w:type="default" r:id="rId23"/>
      <w:footerReference w:type="default" r:id="rId24"/>
      <w:pgSz w:w="12240" w:h="15840"/>
      <w:pgMar w:top="212" w:right="1701" w:bottom="1418" w:left="1701" w:header="45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30B37" w14:textId="77777777" w:rsidR="00303F8D" w:rsidRDefault="00303F8D" w:rsidP="00061A87">
      <w:pPr>
        <w:spacing w:after="0" w:line="240" w:lineRule="auto"/>
      </w:pPr>
      <w:r>
        <w:separator/>
      </w:r>
    </w:p>
  </w:endnote>
  <w:endnote w:type="continuationSeparator" w:id="0">
    <w:p w14:paraId="60B1D5FC" w14:textId="77777777" w:rsidR="00303F8D" w:rsidRDefault="00303F8D"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5669"/>
      <w:gridCol w:w="2128"/>
    </w:tblGrid>
    <w:tr w:rsidR="00E66AD3" w14:paraId="5BAB035D" w14:textId="77777777" w:rsidTr="00CD6668">
      <w:trPr>
        <w:trHeight w:val="106"/>
      </w:trPr>
      <w:tc>
        <w:tcPr>
          <w:tcW w:w="10173" w:type="dxa"/>
          <w:gridSpan w:val="3"/>
          <w:tcBorders>
            <w:top w:val="single" w:sz="12" w:space="0" w:color="A6A6A6"/>
            <w:left w:val="nil"/>
            <w:bottom w:val="nil"/>
            <w:right w:val="nil"/>
          </w:tcBorders>
          <w:shd w:val="clear" w:color="auto" w:fill="auto"/>
        </w:tcPr>
        <w:p w14:paraId="2796B503" w14:textId="77777777" w:rsidR="00E66AD3" w:rsidRPr="00CD6668" w:rsidRDefault="00E66AD3" w:rsidP="002E2754">
          <w:pPr>
            <w:spacing w:after="0" w:line="240" w:lineRule="auto"/>
            <w:rPr>
              <w:color w:val="7F7F7F"/>
              <w:sz w:val="17"/>
              <w:szCs w:val="17"/>
              <w:lang w:val="es-ES"/>
            </w:rPr>
          </w:pPr>
        </w:p>
      </w:tc>
    </w:tr>
    <w:tr w:rsidR="00E66AD3" w14:paraId="51460ED0" w14:textId="77777777" w:rsidTr="00CD6668">
      <w:trPr>
        <w:trHeight w:val="100"/>
      </w:trPr>
      <w:tc>
        <w:tcPr>
          <w:tcW w:w="2376" w:type="dxa"/>
          <w:tcBorders>
            <w:top w:val="nil"/>
            <w:left w:val="nil"/>
            <w:bottom w:val="nil"/>
            <w:right w:val="nil"/>
          </w:tcBorders>
          <w:shd w:val="clear" w:color="auto" w:fill="auto"/>
        </w:tcPr>
        <w:p w14:paraId="4AACFE5F" w14:textId="77777777" w:rsidR="00E66AD3" w:rsidRPr="00CD6668" w:rsidRDefault="00E66AD3" w:rsidP="00C32E18">
          <w:pPr>
            <w:rPr>
              <w:rFonts w:cs="Arial"/>
              <w:b/>
              <w:color w:val="7F7F7F"/>
              <w:sz w:val="17"/>
              <w:szCs w:val="17"/>
            </w:rPr>
          </w:pPr>
          <w:r w:rsidRPr="00CD6668">
            <w:rPr>
              <w:rFonts w:cs="Arial"/>
              <w:b/>
              <w:color w:val="7F7F7F"/>
              <w:sz w:val="17"/>
              <w:szCs w:val="17"/>
            </w:rPr>
            <w:t>CNDH</w:t>
          </w:r>
        </w:p>
      </w:tc>
      <w:tc>
        <w:tcPr>
          <w:tcW w:w="5669" w:type="dxa"/>
          <w:tcBorders>
            <w:top w:val="nil"/>
            <w:left w:val="nil"/>
            <w:bottom w:val="nil"/>
            <w:right w:val="nil"/>
          </w:tcBorders>
          <w:shd w:val="clear" w:color="auto" w:fill="auto"/>
        </w:tcPr>
        <w:p w14:paraId="69A75874" w14:textId="77777777" w:rsidR="00E66AD3" w:rsidRDefault="00E66AD3" w:rsidP="00C32E18">
          <w:pPr>
            <w:pStyle w:val="Default"/>
          </w:pPr>
        </w:p>
        <w:p w14:paraId="53F94117" w14:textId="77777777" w:rsidR="00E66AD3" w:rsidRPr="00C9491C" w:rsidRDefault="00E66AD3" w:rsidP="00C9491C">
          <w:pPr>
            <w:pStyle w:val="Default"/>
            <w:rPr>
              <w:rFonts w:eastAsia="Times New Roman" w:cs="Times New Roman"/>
              <w:color w:val="808080"/>
              <w:kern w:val="2"/>
              <w:sz w:val="14"/>
              <w:szCs w:val="14"/>
              <w:lang w:val="es-AR"/>
            </w:rPr>
          </w:pPr>
          <w:r w:rsidRPr="00CD6668">
            <w:rPr>
              <w:rFonts w:eastAsia="Times New Roman" w:cs="Times New Roman"/>
              <w:color w:val="808080"/>
              <w:kern w:val="2"/>
              <w:sz w:val="14"/>
              <w:szCs w:val="14"/>
              <w:lang w:val="es-AR"/>
            </w:rPr>
            <w:t xml:space="preserve">Periférico Sur No. 3453 3er Piso, Col. San Jerónimo Lídice, C.P. 10200, CDMX </w:t>
          </w:r>
        </w:p>
      </w:tc>
      <w:tc>
        <w:tcPr>
          <w:tcW w:w="2128" w:type="dxa"/>
          <w:tcBorders>
            <w:top w:val="nil"/>
            <w:left w:val="nil"/>
            <w:bottom w:val="nil"/>
            <w:right w:val="nil"/>
          </w:tcBorders>
          <w:shd w:val="clear" w:color="auto" w:fill="auto"/>
        </w:tcPr>
        <w:p w14:paraId="1C42FF3A" w14:textId="30F4897F" w:rsidR="00E66AD3" w:rsidRDefault="00E66AD3" w:rsidP="00CD6668">
          <w:pPr>
            <w:jc w:val="right"/>
          </w:pPr>
          <w:r w:rsidRPr="00CD6668">
            <w:rPr>
              <w:color w:val="7F7F7F"/>
              <w:sz w:val="17"/>
              <w:szCs w:val="17"/>
              <w:lang w:val="es-ES"/>
            </w:rPr>
            <w:t xml:space="preserve">Página </w:t>
          </w:r>
          <w:r w:rsidRPr="00CD6668">
            <w:rPr>
              <w:b/>
              <w:color w:val="7F7F7F"/>
              <w:sz w:val="17"/>
              <w:szCs w:val="17"/>
            </w:rPr>
            <w:fldChar w:fldCharType="begin"/>
          </w:r>
          <w:r w:rsidRPr="00CD6668">
            <w:rPr>
              <w:b/>
              <w:sz w:val="17"/>
              <w:szCs w:val="17"/>
            </w:rPr>
            <w:instrText>PAGE \* ARABIC</w:instrText>
          </w:r>
          <w:r w:rsidRPr="00CD6668">
            <w:rPr>
              <w:b/>
              <w:sz w:val="17"/>
              <w:szCs w:val="17"/>
            </w:rPr>
            <w:fldChar w:fldCharType="separate"/>
          </w:r>
          <w:r w:rsidR="00930506">
            <w:rPr>
              <w:b/>
              <w:noProof/>
              <w:sz w:val="17"/>
              <w:szCs w:val="17"/>
            </w:rPr>
            <w:t>5</w:t>
          </w:r>
          <w:r w:rsidRPr="00CD6668">
            <w:rPr>
              <w:b/>
              <w:sz w:val="17"/>
              <w:szCs w:val="17"/>
            </w:rPr>
            <w:fldChar w:fldCharType="end"/>
          </w:r>
          <w:r w:rsidRPr="00CD6668">
            <w:rPr>
              <w:color w:val="7F7F7F"/>
              <w:sz w:val="17"/>
              <w:szCs w:val="17"/>
              <w:lang w:val="es-ES"/>
            </w:rPr>
            <w:t xml:space="preserve"> de </w:t>
          </w:r>
          <w:r w:rsidRPr="00CD6668">
            <w:rPr>
              <w:b/>
              <w:color w:val="7F7F7F"/>
              <w:sz w:val="17"/>
              <w:szCs w:val="17"/>
              <w:lang w:val="es-ES"/>
            </w:rPr>
            <w:fldChar w:fldCharType="begin"/>
          </w:r>
          <w:r w:rsidRPr="00CD6668">
            <w:rPr>
              <w:b/>
              <w:sz w:val="17"/>
              <w:szCs w:val="17"/>
            </w:rPr>
            <w:instrText>NUMPAGES \* ARABIC</w:instrText>
          </w:r>
          <w:r w:rsidRPr="00CD6668">
            <w:rPr>
              <w:b/>
              <w:sz w:val="17"/>
              <w:szCs w:val="17"/>
            </w:rPr>
            <w:fldChar w:fldCharType="separate"/>
          </w:r>
          <w:r w:rsidR="00930506">
            <w:rPr>
              <w:b/>
              <w:noProof/>
              <w:sz w:val="17"/>
              <w:szCs w:val="17"/>
            </w:rPr>
            <w:t>16</w:t>
          </w:r>
          <w:r w:rsidRPr="00CD6668">
            <w:rPr>
              <w:b/>
              <w:sz w:val="17"/>
              <w:szCs w:val="17"/>
            </w:rPr>
            <w:fldChar w:fldCharType="end"/>
          </w:r>
        </w:p>
      </w:tc>
    </w:tr>
  </w:tbl>
  <w:p w14:paraId="07B32AFE" w14:textId="77777777" w:rsidR="00E66AD3" w:rsidRPr="00C32E18" w:rsidRDefault="00E66AD3" w:rsidP="00C32E18">
    <w:pPr>
      <w:pStyle w:val="Piedepgina"/>
    </w:pPr>
    <w:r>
      <w:rPr>
        <w:noProof/>
        <w:lang w:val="es-ES" w:eastAsia="es-ES"/>
      </w:rPr>
      <mc:AlternateContent>
        <mc:Choice Requires="wps">
          <w:drawing>
            <wp:anchor distT="0" distB="0" distL="114300" distR="114300" simplePos="0" relativeHeight="251658752" behindDoc="1" locked="0" layoutInCell="1" allowOverlap="1" wp14:anchorId="7A660586" wp14:editId="214BBC67">
              <wp:simplePos x="0" y="0"/>
              <wp:positionH relativeFrom="column">
                <wp:posOffset>-346710</wp:posOffset>
              </wp:positionH>
              <wp:positionV relativeFrom="paragraph">
                <wp:posOffset>20955</wp:posOffset>
              </wp:positionV>
              <wp:extent cx="6410325" cy="467360"/>
              <wp:effectExtent l="0" t="0" r="0" b="889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0325" cy="467360"/>
                      </a:xfrm>
                      <a:prstGeom prst="rect">
                        <a:avLst/>
                      </a:prstGeom>
                      <a:noFill/>
                      <a:ln>
                        <a:noFill/>
                      </a:ln>
                      <a:effectLst/>
                    </wps:spPr>
                    <wps:txbx>
                      <w:txbxContent>
                        <w:p w14:paraId="04B3EF56" w14:textId="77777777" w:rsidR="00E66AD3" w:rsidRDefault="00E66AD3" w:rsidP="00C32E18">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A660586" id="Rectángulo 4" o:spid="_x0000_s1027" style="position:absolute;margin-left:-27.3pt;margin-top:1.65pt;width:504.75pt;height:36.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kOqAEAADsDAAAOAAAAZHJzL2Uyb0RvYy54bWysUktu2zAQ3RfIHQjua8mO6waC5aBAkG6C&#10;NmiSA9AUaRElOQyHtuTj9Cy9WIe04jTtruhmQM68+bw3s74enWUHFdGAb/l8VnOmvITO+F3Lnx5v&#10;319xhkn4TljwquVHhfx6c/FuPYRGLaAH26nIqIjHZggt71MKTVWh7JUTOIOgPAU1RCcSfeOu6qIY&#10;qLqz1aKuV9UAsQsRpEIk780pyDelvtZKpq9ao0rMtpxmS8XGYrfZVpu1aHZRhN7IaQzxD1M4YTw1&#10;PZe6EUmwfTR/lXJGRkDQaSbBVaC1kapwIDbz+g82D70IqnAhcTCcZcL/V1Z+OdxHZrqWLznzwtGK&#10;vpFoP3/43d4CW2aBhoAN4R7CfcwUMdyB/I4UqN5E8gcnzKijy1giyMai9vGsthoTk+RcLef15eID&#10;Z5Jiy9XHy1VZRyWal+wQMX1W4Fh+tDzSYEVkcbjDlPuL5gWSm3m4NdaWjVr/xkHAk0eVk5iyXwfO&#10;rzRux4nsFrojqTLQWbQcn/ci5i3kBp/2CbQpvXPOCTgJQRsqI03XlE/g939Bvd785hcAAAD//wMA&#10;UEsDBBQABgAIAAAAIQCNzI/w3gAAAAgBAAAPAAAAZHJzL2Rvd25yZXYueG1sTI/BTsMwEETvSPyD&#10;tUjcWgfSBhLiVBWIGyC1FHF14iWOGq+j2GnD37Oc4Lia0Zu35WZ2vTjhGDpPCm6WCQikxpuOWgWH&#10;9+fFPYgQNRnde0IF3xhgU11elLow/kw7PO1jKxhCodAKbIxDIWVoLDodln5A4uzLj05HPsdWmlGf&#10;Ge56eZskmXS6I16wesBHi81xPzkFd/XTYUrDy2SSsH37MOPu+Plqlbq+mrcPICLO8a8Mv/qsDhU7&#10;1X4iE0SvYLFeZVxVkKYgOM/XqxxEzfAsB1mV8v8D1Q8AAAD//wMAUEsBAi0AFAAGAAgAAAAhALaD&#10;OJL+AAAA4QEAABMAAAAAAAAAAAAAAAAAAAAAAFtDb250ZW50X1R5cGVzXS54bWxQSwECLQAUAAYA&#10;CAAAACEAOP0h/9YAAACUAQAACwAAAAAAAAAAAAAAAAAvAQAAX3JlbHMvLnJlbHNQSwECLQAUAAYA&#10;CAAAACEAuAhpDqgBAAA7AwAADgAAAAAAAAAAAAAAAAAuAgAAZHJzL2Uyb0RvYy54bWxQSwECLQAU&#10;AAYACAAAACEAjcyP8N4AAAAIAQAADwAAAAAAAAAAAAAAAAACBAAAZHJzL2Rvd25yZXYueG1sUEsF&#10;BgAAAAAEAAQA8wAAAA0FAAAAAA==&#10;" filled="f" stroked="f">
              <v:path arrowok="t"/>
              <v:textbox>
                <w:txbxContent>
                  <w:p w14:paraId="04B3EF56" w14:textId="77777777" w:rsidR="00E66AD3" w:rsidRDefault="00E66AD3" w:rsidP="00C32E18">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7F2A5" w14:textId="77777777" w:rsidR="00303F8D" w:rsidRDefault="00303F8D" w:rsidP="00061A87">
      <w:pPr>
        <w:spacing w:after="0" w:line="240" w:lineRule="auto"/>
      </w:pPr>
      <w:r>
        <w:separator/>
      </w:r>
    </w:p>
  </w:footnote>
  <w:footnote w:type="continuationSeparator" w:id="0">
    <w:p w14:paraId="7BFC60E7" w14:textId="77777777" w:rsidR="00303F8D" w:rsidRDefault="00303F8D"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9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62"/>
      <w:gridCol w:w="6804"/>
      <w:gridCol w:w="1730"/>
    </w:tblGrid>
    <w:tr w:rsidR="00E66AD3" w:rsidRPr="000137BB" w14:paraId="0C15C65D" w14:textId="77777777" w:rsidTr="00210DE0">
      <w:trPr>
        <w:trHeight w:val="411"/>
        <w:jc w:val="center"/>
      </w:trPr>
      <w:tc>
        <w:tcPr>
          <w:tcW w:w="1962" w:type="dxa"/>
          <w:vMerge w:val="restart"/>
          <w:tcBorders>
            <w:right w:val="single" w:sz="4" w:space="0" w:color="auto"/>
          </w:tcBorders>
          <w:vAlign w:val="center"/>
        </w:tcPr>
        <w:p w14:paraId="5B754B49" w14:textId="77777777" w:rsidR="00E66AD3" w:rsidRPr="000137BB" w:rsidRDefault="00E66AD3" w:rsidP="000137BB">
          <w:pPr>
            <w:spacing w:after="0" w:line="240" w:lineRule="auto"/>
            <w:jc w:val="center"/>
            <w:rPr>
              <w:rFonts w:eastAsia="MS Mincho" w:cs="Arial"/>
              <w:noProof/>
              <w:color w:val="000000"/>
              <w:sz w:val="20"/>
              <w:szCs w:val="24"/>
              <w:lang w:val="es-ES_tradnl" w:eastAsia="es-ES"/>
            </w:rPr>
          </w:pPr>
          <w:r>
            <w:rPr>
              <w:noProof/>
              <w:lang w:val="es-ES" w:eastAsia="es-ES"/>
            </w:rPr>
            <w:drawing>
              <wp:anchor distT="0" distB="0" distL="114300" distR="114300" simplePos="0" relativeHeight="251656704" behindDoc="1" locked="0" layoutInCell="1" allowOverlap="1" wp14:anchorId="01FB66DE" wp14:editId="24A5FB69">
                <wp:simplePos x="0" y="0"/>
                <wp:positionH relativeFrom="column">
                  <wp:posOffset>-69850</wp:posOffset>
                </wp:positionH>
                <wp:positionV relativeFrom="paragraph">
                  <wp:posOffset>20320</wp:posOffset>
                </wp:positionV>
                <wp:extent cx="1191895" cy="520065"/>
                <wp:effectExtent l="0" t="0" r="0" b="0"/>
                <wp:wrapNone/>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r="10065"/>
                        <a:stretch>
                          <a:fillRect/>
                        </a:stretch>
                      </pic:blipFill>
                      <pic:spPr bwMode="auto">
                        <a:xfrm>
                          <a:off x="0" y="0"/>
                          <a:ext cx="1191895" cy="5200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804" w:type="dxa"/>
          <w:vAlign w:val="center"/>
        </w:tcPr>
        <w:p w14:paraId="3DD60DC8" w14:textId="77777777" w:rsidR="00E66AD3" w:rsidRPr="000137BB" w:rsidRDefault="00E66AD3" w:rsidP="000137BB">
          <w:pPr>
            <w:spacing w:after="0" w:line="240" w:lineRule="auto"/>
            <w:jc w:val="center"/>
            <w:rPr>
              <w:rFonts w:ascii="Arial Narrow" w:eastAsia="MS Mincho" w:hAnsi="Arial Narrow" w:cs="Arial"/>
              <w:b/>
              <w:color w:val="000000"/>
              <w:sz w:val="22"/>
              <w:lang w:val="es-ES_tradnl" w:eastAsia="es-ES"/>
            </w:rPr>
          </w:pPr>
          <w:r w:rsidRPr="000137BB">
            <w:rPr>
              <w:rFonts w:ascii="Arial Narrow" w:eastAsia="MS Mincho" w:hAnsi="Arial Narrow" w:cs="Arial"/>
              <w:b/>
              <w:color w:val="000000"/>
              <w:sz w:val="22"/>
              <w:lang w:val="es-ES_tradnl" w:eastAsia="es-ES"/>
            </w:rPr>
            <w:t>COMISIÓN NACIONAL DE LOS DERECHOS HUMANOS</w:t>
          </w:r>
        </w:p>
        <w:p w14:paraId="57DB7876" w14:textId="77777777" w:rsidR="00E66AD3" w:rsidRPr="000137BB" w:rsidRDefault="00E66AD3" w:rsidP="000137BB">
          <w:pPr>
            <w:spacing w:after="0" w:line="240" w:lineRule="auto"/>
            <w:jc w:val="center"/>
            <w:rPr>
              <w:rFonts w:ascii="Arial Narrow" w:eastAsia="MS Mincho" w:hAnsi="Arial Narrow" w:cs="Arial"/>
              <w:b/>
              <w:color w:val="000000"/>
              <w:sz w:val="20"/>
              <w:lang w:val="es-ES_tradnl" w:eastAsia="es-ES"/>
            </w:rPr>
          </w:pPr>
          <w:r w:rsidRPr="000137BB">
            <w:rPr>
              <w:rFonts w:ascii="Arial Narrow" w:eastAsia="MS Mincho" w:hAnsi="Arial Narrow" w:cs="Arial"/>
              <w:b/>
              <w:color w:val="000000"/>
              <w:sz w:val="20"/>
              <w:lang w:val="es-ES_tradnl" w:eastAsia="es-ES"/>
            </w:rPr>
            <w:t>Dirección General de Tecnologías de Información y Comunicaciones</w:t>
          </w:r>
        </w:p>
      </w:tc>
      <w:tc>
        <w:tcPr>
          <w:tcW w:w="1730" w:type="dxa"/>
          <w:vMerge w:val="restart"/>
          <w:vAlign w:val="center"/>
        </w:tcPr>
        <w:p w14:paraId="19A939A9" w14:textId="77777777" w:rsidR="00E66AD3" w:rsidRPr="000137BB" w:rsidRDefault="00E66AD3" w:rsidP="000137BB">
          <w:pPr>
            <w:spacing w:after="0" w:line="240" w:lineRule="auto"/>
            <w:rPr>
              <w:rFonts w:ascii="Arial Narrow" w:eastAsia="MS Mincho" w:hAnsi="Arial Narrow" w:cs="Arial"/>
              <w:b/>
              <w:color w:val="000000"/>
              <w:sz w:val="16"/>
              <w:szCs w:val="16"/>
              <w:lang w:val="es-ES_tradnl" w:eastAsia="es-ES"/>
            </w:rPr>
          </w:pPr>
          <w:r>
            <w:rPr>
              <w:noProof/>
              <w:lang w:val="es-ES" w:eastAsia="es-ES"/>
            </w:rPr>
            <w:drawing>
              <wp:anchor distT="0" distB="3810" distL="114300" distR="123190" simplePos="0" relativeHeight="251657728" behindDoc="1" locked="0" layoutInCell="1" allowOverlap="1" wp14:anchorId="0EAABDCC" wp14:editId="473FECA3">
                <wp:simplePos x="0" y="0"/>
                <wp:positionH relativeFrom="column">
                  <wp:posOffset>212090</wp:posOffset>
                </wp:positionH>
                <wp:positionV relativeFrom="paragraph">
                  <wp:posOffset>140970</wp:posOffset>
                </wp:positionV>
                <wp:extent cx="480695" cy="628650"/>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
                          <a:extLst>
                            <a:ext uri="{28A0092B-C50C-407E-A947-70E740481C1C}">
                              <a14:useLocalDpi xmlns:a14="http://schemas.microsoft.com/office/drawing/2010/main" val="0"/>
                            </a:ext>
                          </a:extLst>
                        </a:blip>
                        <a:srcRect l="17525" r="20285" b="11974"/>
                        <a:stretch>
                          <a:fillRect/>
                        </a:stretch>
                      </pic:blipFill>
                      <pic:spPr bwMode="auto">
                        <a:xfrm>
                          <a:off x="0" y="0"/>
                          <a:ext cx="48069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66AD3" w:rsidRPr="000137BB" w14:paraId="20CBA6A6" w14:textId="77777777" w:rsidTr="00210DE0">
      <w:trPr>
        <w:trHeight w:val="353"/>
        <w:jc w:val="center"/>
      </w:trPr>
      <w:tc>
        <w:tcPr>
          <w:tcW w:w="1962" w:type="dxa"/>
          <w:vMerge/>
          <w:tcBorders>
            <w:right w:val="single" w:sz="4" w:space="0" w:color="auto"/>
          </w:tcBorders>
          <w:vAlign w:val="center"/>
        </w:tcPr>
        <w:p w14:paraId="3A679994" w14:textId="77777777" w:rsidR="00E66AD3" w:rsidRPr="000137BB" w:rsidRDefault="00E66AD3" w:rsidP="000137BB">
          <w:pPr>
            <w:spacing w:after="0" w:line="240" w:lineRule="auto"/>
            <w:rPr>
              <w:rFonts w:eastAsia="MS Mincho" w:cs="Arial"/>
              <w:color w:val="000000"/>
              <w:sz w:val="20"/>
              <w:szCs w:val="24"/>
              <w:lang w:val="es-ES_tradnl" w:eastAsia="es-ES"/>
            </w:rPr>
          </w:pPr>
        </w:p>
      </w:tc>
      <w:tc>
        <w:tcPr>
          <w:tcW w:w="6804" w:type="dxa"/>
          <w:vAlign w:val="center"/>
        </w:tcPr>
        <w:p w14:paraId="5C6177F6" w14:textId="01AAB7C3" w:rsidR="00E66AD3" w:rsidRDefault="00E66AD3" w:rsidP="000C6122">
          <w:pPr>
            <w:spacing w:after="0" w:line="240" w:lineRule="auto"/>
            <w:ind w:right="58"/>
            <w:jc w:val="center"/>
            <w:rPr>
              <w:rFonts w:ascii="Arial Narrow" w:eastAsia="MS Mincho" w:hAnsi="Arial Narrow" w:cs="Arial"/>
              <w:b/>
              <w:color w:val="000000"/>
              <w:sz w:val="20"/>
              <w:lang w:val="es-ES_tradnl" w:eastAsia="es-ES"/>
            </w:rPr>
          </w:pPr>
          <w:r w:rsidRPr="000137BB">
            <w:rPr>
              <w:rFonts w:ascii="Arial Narrow" w:eastAsia="MS Mincho" w:hAnsi="Arial Narrow" w:cs="Arial"/>
              <w:b/>
              <w:color w:val="000000"/>
              <w:sz w:val="20"/>
              <w:lang w:val="es-ES_tradnl" w:eastAsia="es-ES"/>
            </w:rPr>
            <w:t xml:space="preserve">Proyecto: </w:t>
          </w:r>
          <w:r w:rsidR="00C70293">
            <w:rPr>
              <w:rFonts w:ascii="Arial Narrow" w:eastAsia="MS Mincho" w:hAnsi="Arial Narrow" w:cs="Arial"/>
              <w:b/>
              <w:color w:val="000000"/>
              <w:sz w:val="20"/>
              <w:lang w:val="es-ES_tradnl" w:eastAsia="es-ES"/>
            </w:rPr>
            <w:t>Seguimiento a</w:t>
          </w:r>
          <w:r w:rsidR="00DA0A0D">
            <w:rPr>
              <w:rFonts w:ascii="Arial Narrow" w:eastAsia="MS Mincho" w:hAnsi="Arial Narrow" w:cs="Arial"/>
              <w:b/>
              <w:color w:val="000000"/>
              <w:sz w:val="20"/>
              <w:lang w:val="es-ES_tradnl" w:eastAsia="es-ES"/>
            </w:rPr>
            <w:t xml:space="preserve"> Recomendaciones</w:t>
          </w:r>
        </w:p>
        <w:p w14:paraId="2FFF306B" w14:textId="52DF58EA" w:rsidR="006C6232" w:rsidRPr="000C6122" w:rsidRDefault="002E2754" w:rsidP="003D5B91">
          <w:pPr>
            <w:spacing w:after="0" w:line="240" w:lineRule="auto"/>
            <w:ind w:right="58"/>
            <w:jc w:val="center"/>
            <w:rPr>
              <w:rFonts w:ascii="Arial Narrow" w:eastAsia="MS Mincho" w:hAnsi="Arial Narrow" w:cs="Arial"/>
              <w:b/>
              <w:color w:val="000000"/>
              <w:sz w:val="20"/>
              <w:lang w:val="es-ES_tradnl" w:eastAsia="es-ES"/>
            </w:rPr>
          </w:pPr>
          <w:r>
            <w:rPr>
              <w:rFonts w:ascii="Arial Narrow" w:eastAsia="MS Mincho" w:hAnsi="Arial Narrow" w:cs="Arial"/>
              <w:b/>
              <w:color w:val="000000"/>
              <w:sz w:val="20"/>
              <w:lang w:val="es-ES_tradnl" w:eastAsia="es-ES"/>
            </w:rPr>
            <w:t>Diagrama y manual de implementación</w:t>
          </w:r>
        </w:p>
      </w:tc>
      <w:tc>
        <w:tcPr>
          <w:tcW w:w="1730" w:type="dxa"/>
          <w:vMerge/>
          <w:vAlign w:val="center"/>
        </w:tcPr>
        <w:p w14:paraId="6BF13D5A" w14:textId="77777777" w:rsidR="00E66AD3" w:rsidRPr="000137BB" w:rsidRDefault="00E66AD3" w:rsidP="000137BB">
          <w:pPr>
            <w:spacing w:after="0" w:line="240" w:lineRule="auto"/>
            <w:ind w:right="58"/>
            <w:rPr>
              <w:rFonts w:ascii="Arial Narrow" w:eastAsia="MS Mincho" w:hAnsi="Arial Narrow" w:cs="Arial"/>
              <w:b/>
              <w:color w:val="000000"/>
              <w:sz w:val="22"/>
              <w:lang w:val="es-ES_tradnl" w:eastAsia="es-ES"/>
            </w:rPr>
          </w:pPr>
        </w:p>
      </w:tc>
    </w:tr>
  </w:tbl>
  <w:p w14:paraId="3FC4F902" w14:textId="77777777" w:rsidR="00E66AD3" w:rsidRPr="006B4CC6" w:rsidRDefault="00E66AD3" w:rsidP="00AF3E82">
    <w:pPr>
      <w:pStyle w:val="Encabezado"/>
      <w:spacing w:after="0"/>
      <w:rPr>
        <w:b/>
        <w:i/>
        <w:color w:val="365F91"/>
        <w:szCs w:val="24"/>
        <w:lang w:val="es-MX"/>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47AF"/>
    <w:multiLevelType w:val="hybridMultilevel"/>
    <w:tmpl w:val="A58A4C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9F33DA"/>
    <w:multiLevelType w:val="hybridMultilevel"/>
    <w:tmpl w:val="0C10FD72"/>
    <w:lvl w:ilvl="0" w:tplc="AB985ECC">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0A4B0D4B"/>
    <w:multiLevelType w:val="hybridMultilevel"/>
    <w:tmpl w:val="5D620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A714861"/>
    <w:multiLevelType w:val="hybridMultilevel"/>
    <w:tmpl w:val="DDAA4B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BD51D5E"/>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C0D0D79"/>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D691CF3"/>
    <w:multiLevelType w:val="multilevel"/>
    <w:tmpl w:val="8C3440FC"/>
    <w:lvl w:ilvl="0">
      <w:start w:val="4"/>
      <w:numFmt w:val="decimal"/>
      <w:lvlText w:val="%1."/>
      <w:lvlJc w:val="left"/>
      <w:pPr>
        <w:ind w:left="360" w:hanging="360"/>
      </w:pPr>
      <w:rPr>
        <w:rFonts w:hint="default"/>
        <w:color w:val="00000A"/>
        <w:sz w:val="20"/>
      </w:rPr>
    </w:lvl>
    <w:lvl w:ilvl="1">
      <w:start w:val="3"/>
      <w:numFmt w:val="decimal"/>
      <w:lvlText w:val="%1.%2."/>
      <w:lvlJc w:val="left"/>
      <w:pPr>
        <w:ind w:left="720" w:hanging="720"/>
      </w:pPr>
      <w:rPr>
        <w:rFonts w:hint="default"/>
        <w:color w:val="00000A"/>
        <w:sz w:val="20"/>
      </w:rPr>
    </w:lvl>
    <w:lvl w:ilvl="2">
      <w:start w:val="1"/>
      <w:numFmt w:val="decimal"/>
      <w:lvlText w:val="%1.%2.%3."/>
      <w:lvlJc w:val="left"/>
      <w:pPr>
        <w:ind w:left="1080" w:hanging="1080"/>
      </w:pPr>
      <w:rPr>
        <w:rFonts w:hint="default"/>
        <w:color w:val="00000A"/>
        <w:sz w:val="20"/>
      </w:rPr>
    </w:lvl>
    <w:lvl w:ilvl="3">
      <w:start w:val="1"/>
      <w:numFmt w:val="decimal"/>
      <w:lvlText w:val="%1.%2.%3.%4."/>
      <w:lvlJc w:val="left"/>
      <w:pPr>
        <w:ind w:left="1080" w:hanging="1080"/>
      </w:pPr>
      <w:rPr>
        <w:rFonts w:hint="default"/>
        <w:color w:val="00000A"/>
        <w:sz w:val="20"/>
      </w:rPr>
    </w:lvl>
    <w:lvl w:ilvl="4">
      <w:start w:val="1"/>
      <w:numFmt w:val="decimal"/>
      <w:lvlText w:val="%1.%2.%3.%4.%5."/>
      <w:lvlJc w:val="left"/>
      <w:pPr>
        <w:ind w:left="1440" w:hanging="1440"/>
      </w:pPr>
      <w:rPr>
        <w:rFonts w:hint="default"/>
        <w:color w:val="00000A"/>
        <w:sz w:val="20"/>
      </w:rPr>
    </w:lvl>
    <w:lvl w:ilvl="5">
      <w:start w:val="1"/>
      <w:numFmt w:val="decimal"/>
      <w:lvlText w:val="%1.%2.%3.%4.%5.%6."/>
      <w:lvlJc w:val="left"/>
      <w:pPr>
        <w:ind w:left="1800" w:hanging="1800"/>
      </w:pPr>
      <w:rPr>
        <w:rFonts w:hint="default"/>
        <w:color w:val="00000A"/>
        <w:sz w:val="20"/>
      </w:rPr>
    </w:lvl>
    <w:lvl w:ilvl="6">
      <w:start w:val="1"/>
      <w:numFmt w:val="decimal"/>
      <w:lvlText w:val="%1.%2.%3.%4.%5.%6.%7."/>
      <w:lvlJc w:val="left"/>
      <w:pPr>
        <w:ind w:left="2160" w:hanging="2160"/>
      </w:pPr>
      <w:rPr>
        <w:rFonts w:hint="default"/>
        <w:color w:val="00000A"/>
        <w:sz w:val="20"/>
      </w:rPr>
    </w:lvl>
    <w:lvl w:ilvl="7">
      <w:start w:val="1"/>
      <w:numFmt w:val="decimal"/>
      <w:lvlText w:val="%1.%2.%3.%4.%5.%6.%7.%8."/>
      <w:lvlJc w:val="left"/>
      <w:pPr>
        <w:ind w:left="2160" w:hanging="2160"/>
      </w:pPr>
      <w:rPr>
        <w:rFonts w:hint="default"/>
        <w:color w:val="00000A"/>
        <w:sz w:val="20"/>
      </w:rPr>
    </w:lvl>
    <w:lvl w:ilvl="8">
      <w:start w:val="1"/>
      <w:numFmt w:val="decimal"/>
      <w:lvlText w:val="%1.%2.%3.%4.%5.%6.%7.%8.%9."/>
      <w:lvlJc w:val="left"/>
      <w:pPr>
        <w:ind w:left="2520" w:hanging="2520"/>
      </w:pPr>
      <w:rPr>
        <w:rFonts w:hint="default"/>
        <w:color w:val="00000A"/>
        <w:sz w:val="20"/>
      </w:rPr>
    </w:lvl>
  </w:abstractNum>
  <w:abstractNum w:abstractNumId="10" w15:restartNumberingAfterBreak="0">
    <w:nsid w:val="10506ECF"/>
    <w:multiLevelType w:val="multilevel"/>
    <w:tmpl w:val="72CC7462"/>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0FF4975"/>
    <w:multiLevelType w:val="hybridMultilevel"/>
    <w:tmpl w:val="601203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1C43055"/>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2BB412F"/>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9B6C87"/>
    <w:multiLevelType w:val="hybridMultilevel"/>
    <w:tmpl w:val="6FC8E75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1CE377D2"/>
    <w:multiLevelType w:val="multilevel"/>
    <w:tmpl w:val="773EEF4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F077697"/>
    <w:multiLevelType w:val="hybridMultilevel"/>
    <w:tmpl w:val="F32EB1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29869A6"/>
    <w:multiLevelType w:val="hybridMultilevel"/>
    <w:tmpl w:val="CAF4A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23051E8F"/>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4A036BC"/>
    <w:multiLevelType w:val="hybridMultilevel"/>
    <w:tmpl w:val="0F6E63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7C4342A"/>
    <w:multiLevelType w:val="hybridMultilevel"/>
    <w:tmpl w:val="A2807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9F020F2"/>
    <w:multiLevelType w:val="hybridMultilevel"/>
    <w:tmpl w:val="FB268D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BA629E3"/>
    <w:multiLevelType w:val="hybridMultilevel"/>
    <w:tmpl w:val="59E89B0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2D235FE1"/>
    <w:multiLevelType w:val="hybridMultilevel"/>
    <w:tmpl w:val="E84C496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4" w15:restartNumberingAfterBreak="0">
    <w:nsid w:val="2DA30124"/>
    <w:multiLevelType w:val="hybridMultilevel"/>
    <w:tmpl w:val="00B21EB8"/>
    <w:lvl w:ilvl="0" w:tplc="44E6B67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2EE8308F"/>
    <w:multiLevelType w:val="multilevel"/>
    <w:tmpl w:val="BADAB95A"/>
    <w:lvl w:ilvl="0">
      <w:start w:val="1"/>
      <w:numFmt w:val="decimal"/>
      <w:lvlText w:val="%1."/>
      <w:lvlJc w:val="left"/>
      <w:pPr>
        <w:ind w:left="720" w:hanging="360"/>
      </w:pPr>
    </w:lvl>
    <w:lvl w:ilvl="1">
      <w:start w:val="3"/>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2E008DC"/>
    <w:multiLevelType w:val="hybridMultilevel"/>
    <w:tmpl w:val="08CCCC12"/>
    <w:lvl w:ilvl="0" w:tplc="080A0001">
      <w:start w:val="1"/>
      <w:numFmt w:val="bullet"/>
      <w:lvlText w:val=""/>
      <w:lvlJc w:val="left"/>
      <w:pPr>
        <w:ind w:left="1428" w:hanging="360"/>
      </w:pPr>
      <w:rPr>
        <w:rFonts w:ascii="Symbol" w:hAnsi="Symbol"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7" w15:restartNumberingAfterBreak="0">
    <w:nsid w:val="38846F0B"/>
    <w:multiLevelType w:val="hybridMultilevel"/>
    <w:tmpl w:val="68503164"/>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CE14CD2"/>
    <w:multiLevelType w:val="hybridMultilevel"/>
    <w:tmpl w:val="9C54AF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E086E6D"/>
    <w:multiLevelType w:val="hybridMultilevel"/>
    <w:tmpl w:val="53265C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0" w15:restartNumberingAfterBreak="0">
    <w:nsid w:val="409D0AD7"/>
    <w:multiLevelType w:val="hybridMultilevel"/>
    <w:tmpl w:val="B4AA796A"/>
    <w:lvl w:ilvl="0" w:tplc="31C82BE0">
      <w:start w:val="1"/>
      <w:numFmt w:val="decimal"/>
      <w:lvlText w:val="%1."/>
      <w:lvlJc w:val="left"/>
      <w:pPr>
        <w:ind w:left="588" w:hanging="360"/>
      </w:pPr>
      <w:rPr>
        <w:rFonts w:hint="default"/>
      </w:rPr>
    </w:lvl>
    <w:lvl w:ilvl="1" w:tplc="080A0019" w:tentative="1">
      <w:start w:val="1"/>
      <w:numFmt w:val="lowerLetter"/>
      <w:lvlText w:val="%2."/>
      <w:lvlJc w:val="left"/>
      <w:pPr>
        <w:ind w:left="1308" w:hanging="360"/>
      </w:pPr>
    </w:lvl>
    <w:lvl w:ilvl="2" w:tplc="080A001B" w:tentative="1">
      <w:start w:val="1"/>
      <w:numFmt w:val="lowerRoman"/>
      <w:lvlText w:val="%3."/>
      <w:lvlJc w:val="right"/>
      <w:pPr>
        <w:ind w:left="2028" w:hanging="180"/>
      </w:pPr>
    </w:lvl>
    <w:lvl w:ilvl="3" w:tplc="080A000F" w:tentative="1">
      <w:start w:val="1"/>
      <w:numFmt w:val="decimal"/>
      <w:lvlText w:val="%4."/>
      <w:lvlJc w:val="left"/>
      <w:pPr>
        <w:ind w:left="2748" w:hanging="360"/>
      </w:pPr>
    </w:lvl>
    <w:lvl w:ilvl="4" w:tplc="080A0019" w:tentative="1">
      <w:start w:val="1"/>
      <w:numFmt w:val="lowerLetter"/>
      <w:lvlText w:val="%5."/>
      <w:lvlJc w:val="left"/>
      <w:pPr>
        <w:ind w:left="3468" w:hanging="360"/>
      </w:pPr>
    </w:lvl>
    <w:lvl w:ilvl="5" w:tplc="080A001B" w:tentative="1">
      <w:start w:val="1"/>
      <w:numFmt w:val="lowerRoman"/>
      <w:lvlText w:val="%6."/>
      <w:lvlJc w:val="right"/>
      <w:pPr>
        <w:ind w:left="4188" w:hanging="180"/>
      </w:pPr>
    </w:lvl>
    <w:lvl w:ilvl="6" w:tplc="080A000F" w:tentative="1">
      <w:start w:val="1"/>
      <w:numFmt w:val="decimal"/>
      <w:lvlText w:val="%7."/>
      <w:lvlJc w:val="left"/>
      <w:pPr>
        <w:ind w:left="4908" w:hanging="360"/>
      </w:pPr>
    </w:lvl>
    <w:lvl w:ilvl="7" w:tplc="080A0019" w:tentative="1">
      <w:start w:val="1"/>
      <w:numFmt w:val="lowerLetter"/>
      <w:lvlText w:val="%8."/>
      <w:lvlJc w:val="left"/>
      <w:pPr>
        <w:ind w:left="5628" w:hanging="360"/>
      </w:pPr>
    </w:lvl>
    <w:lvl w:ilvl="8" w:tplc="080A001B" w:tentative="1">
      <w:start w:val="1"/>
      <w:numFmt w:val="lowerRoman"/>
      <w:lvlText w:val="%9."/>
      <w:lvlJc w:val="right"/>
      <w:pPr>
        <w:ind w:left="6348" w:hanging="180"/>
      </w:pPr>
    </w:lvl>
  </w:abstractNum>
  <w:abstractNum w:abstractNumId="31" w15:restartNumberingAfterBreak="0">
    <w:nsid w:val="411051B4"/>
    <w:multiLevelType w:val="multilevel"/>
    <w:tmpl w:val="5EFC4E38"/>
    <w:lvl w:ilvl="0">
      <w:start w:val="4"/>
      <w:numFmt w:val="decimal"/>
      <w:lvlText w:val="%1"/>
      <w:lvlJc w:val="left"/>
      <w:pPr>
        <w:ind w:left="450" w:hanging="450"/>
      </w:pPr>
      <w:rPr>
        <w:rFonts w:hint="default"/>
        <w:color w:val="auto"/>
        <w:sz w:val="32"/>
      </w:rPr>
    </w:lvl>
    <w:lvl w:ilvl="1">
      <w:start w:val="4"/>
      <w:numFmt w:val="decimal"/>
      <w:lvlText w:val="%1.%2"/>
      <w:lvlJc w:val="left"/>
      <w:pPr>
        <w:ind w:left="166" w:hanging="450"/>
      </w:pPr>
      <w:rPr>
        <w:rFonts w:hint="default"/>
        <w:color w:val="auto"/>
        <w:sz w:val="32"/>
      </w:rPr>
    </w:lvl>
    <w:lvl w:ilvl="2">
      <w:start w:val="1"/>
      <w:numFmt w:val="decimal"/>
      <w:lvlText w:val="%1.%2.%3"/>
      <w:lvlJc w:val="left"/>
      <w:pPr>
        <w:ind w:left="152" w:hanging="720"/>
      </w:pPr>
      <w:rPr>
        <w:rFonts w:hint="default"/>
        <w:color w:val="auto"/>
        <w:sz w:val="32"/>
      </w:rPr>
    </w:lvl>
    <w:lvl w:ilvl="3">
      <w:start w:val="1"/>
      <w:numFmt w:val="decimal"/>
      <w:lvlText w:val="%1.%2.%3.%4"/>
      <w:lvlJc w:val="left"/>
      <w:pPr>
        <w:ind w:left="-132" w:hanging="720"/>
      </w:pPr>
      <w:rPr>
        <w:rFonts w:hint="default"/>
        <w:color w:val="auto"/>
        <w:sz w:val="32"/>
      </w:rPr>
    </w:lvl>
    <w:lvl w:ilvl="4">
      <w:start w:val="1"/>
      <w:numFmt w:val="decimal"/>
      <w:lvlText w:val="%1.%2.%3.%4.%5"/>
      <w:lvlJc w:val="left"/>
      <w:pPr>
        <w:ind w:left="-56" w:hanging="1080"/>
      </w:pPr>
      <w:rPr>
        <w:rFonts w:hint="default"/>
        <w:color w:val="auto"/>
        <w:sz w:val="32"/>
      </w:rPr>
    </w:lvl>
    <w:lvl w:ilvl="5">
      <w:start w:val="1"/>
      <w:numFmt w:val="decimal"/>
      <w:lvlText w:val="%1.%2.%3.%4.%5.%6"/>
      <w:lvlJc w:val="left"/>
      <w:pPr>
        <w:ind w:left="-340" w:hanging="1080"/>
      </w:pPr>
      <w:rPr>
        <w:rFonts w:hint="default"/>
        <w:color w:val="auto"/>
        <w:sz w:val="32"/>
      </w:rPr>
    </w:lvl>
    <w:lvl w:ilvl="6">
      <w:start w:val="1"/>
      <w:numFmt w:val="decimal"/>
      <w:lvlText w:val="%1.%2.%3.%4.%5.%6.%7"/>
      <w:lvlJc w:val="left"/>
      <w:pPr>
        <w:ind w:left="-264" w:hanging="1440"/>
      </w:pPr>
      <w:rPr>
        <w:rFonts w:hint="default"/>
        <w:color w:val="auto"/>
        <w:sz w:val="32"/>
      </w:rPr>
    </w:lvl>
    <w:lvl w:ilvl="7">
      <w:start w:val="1"/>
      <w:numFmt w:val="decimal"/>
      <w:lvlText w:val="%1.%2.%3.%4.%5.%6.%7.%8"/>
      <w:lvlJc w:val="left"/>
      <w:pPr>
        <w:ind w:left="-548" w:hanging="1440"/>
      </w:pPr>
      <w:rPr>
        <w:rFonts w:hint="default"/>
        <w:color w:val="auto"/>
        <w:sz w:val="32"/>
      </w:rPr>
    </w:lvl>
    <w:lvl w:ilvl="8">
      <w:start w:val="1"/>
      <w:numFmt w:val="decimal"/>
      <w:lvlText w:val="%1.%2.%3.%4.%5.%6.%7.%8.%9"/>
      <w:lvlJc w:val="left"/>
      <w:pPr>
        <w:ind w:left="-472" w:hanging="1800"/>
      </w:pPr>
      <w:rPr>
        <w:rFonts w:hint="default"/>
        <w:color w:val="auto"/>
        <w:sz w:val="32"/>
      </w:rPr>
    </w:lvl>
  </w:abstractNum>
  <w:abstractNum w:abstractNumId="32" w15:restartNumberingAfterBreak="0">
    <w:nsid w:val="44007EB4"/>
    <w:multiLevelType w:val="hybridMultilevel"/>
    <w:tmpl w:val="9C54AF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6713133"/>
    <w:multiLevelType w:val="hybridMultilevel"/>
    <w:tmpl w:val="74DA3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6916382"/>
    <w:multiLevelType w:val="hybridMultilevel"/>
    <w:tmpl w:val="6AF840A0"/>
    <w:lvl w:ilvl="0" w:tplc="31C82BE0">
      <w:start w:val="1"/>
      <w:numFmt w:val="decimal"/>
      <w:lvlText w:val="%1."/>
      <w:lvlJc w:val="left"/>
      <w:pPr>
        <w:ind w:left="588"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70E17C1"/>
    <w:multiLevelType w:val="hybridMultilevel"/>
    <w:tmpl w:val="1D64090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47472225"/>
    <w:multiLevelType w:val="multilevel"/>
    <w:tmpl w:val="72CC7462"/>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8AE7892"/>
    <w:multiLevelType w:val="hybridMultilevel"/>
    <w:tmpl w:val="B56C747A"/>
    <w:lvl w:ilvl="0" w:tplc="AB985ECC">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9174695"/>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494B185D"/>
    <w:multiLevelType w:val="hybridMultilevel"/>
    <w:tmpl w:val="C5CCA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4D4E662B"/>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4EA4406E"/>
    <w:multiLevelType w:val="multilevel"/>
    <w:tmpl w:val="DB24747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F4129D8"/>
    <w:multiLevelType w:val="hybridMultilevel"/>
    <w:tmpl w:val="9C54AF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09B139B"/>
    <w:multiLevelType w:val="hybridMultilevel"/>
    <w:tmpl w:val="85A6BEB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4" w15:restartNumberingAfterBreak="0">
    <w:nsid w:val="511A1C17"/>
    <w:multiLevelType w:val="hybridMultilevel"/>
    <w:tmpl w:val="8D742E8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535E71A2"/>
    <w:multiLevelType w:val="hybridMultilevel"/>
    <w:tmpl w:val="B8A293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54434A18"/>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7" w15:restartNumberingAfterBreak="0">
    <w:nsid w:val="56EA0B25"/>
    <w:multiLevelType w:val="multilevel"/>
    <w:tmpl w:val="72CC7462"/>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7C67FE3"/>
    <w:multiLevelType w:val="multilevel"/>
    <w:tmpl w:val="AA8681D8"/>
    <w:lvl w:ilvl="0">
      <w:start w:val="1"/>
      <w:numFmt w:val="lowerLetter"/>
      <w:lvlText w:val="%1)"/>
      <w:lvlJc w:val="left"/>
      <w:pPr>
        <w:ind w:left="1068" w:hanging="360"/>
      </w:pPr>
      <w:rPr>
        <w:rFonts w:hint="default"/>
      </w:rPr>
    </w:lvl>
    <w:lvl w:ilvl="1">
      <w:start w:val="3"/>
      <w:numFmt w:val="decimal"/>
      <w:isLgl/>
      <w:lvlText w:val="%1.%2."/>
      <w:lvlJc w:val="left"/>
      <w:pPr>
        <w:ind w:left="1248" w:hanging="54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9" w15:restartNumberingAfterBreak="0">
    <w:nsid w:val="57F814A0"/>
    <w:multiLevelType w:val="hybridMultilevel"/>
    <w:tmpl w:val="596CE0F8"/>
    <w:lvl w:ilvl="0" w:tplc="080A000F">
      <w:start w:val="1"/>
      <w:numFmt w:val="decimal"/>
      <w:lvlText w:val="%1."/>
      <w:lvlJc w:val="left"/>
      <w:pPr>
        <w:ind w:left="360" w:hanging="360"/>
      </w:pPr>
      <w:rPr>
        <w:rFonts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0" w15:restartNumberingAfterBreak="0">
    <w:nsid w:val="584B027E"/>
    <w:multiLevelType w:val="hybridMultilevel"/>
    <w:tmpl w:val="82F094D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1" w15:restartNumberingAfterBreak="0">
    <w:nsid w:val="59431C0A"/>
    <w:multiLevelType w:val="hybridMultilevel"/>
    <w:tmpl w:val="CC2891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5A1E08D8"/>
    <w:multiLevelType w:val="hybridMultilevel"/>
    <w:tmpl w:val="22464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0D504C2"/>
    <w:multiLevelType w:val="hybridMultilevel"/>
    <w:tmpl w:val="39362E92"/>
    <w:lvl w:ilvl="0" w:tplc="7526CCF4">
      <w:start w:val="5"/>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4" w15:restartNumberingAfterBreak="0">
    <w:nsid w:val="611B1EDC"/>
    <w:multiLevelType w:val="hybridMultilevel"/>
    <w:tmpl w:val="0DD60E70"/>
    <w:lvl w:ilvl="0" w:tplc="31C82BE0">
      <w:start w:val="1"/>
      <w:numFmt w:val="decimal"/>
      <w:lvlText w:val="%1."/>
      <w:lvlJc w:val="left"/>
      <w:pPr>
        <w:ind w:left="588"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61D31E30"/>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62C620B0"/>
    <w:multiLevelType w:val="hybridMultilevel"/>
    <w:tmpl w:val="6EEA6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52208B6"/>
    <w:multiLevelType w:val="hybridMultilevel"/>
    <w:tmpl w:val="9C54AF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57A3CF6"/>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64E1D97"/>
    <w:multiLevelType w:val="hybridMultilevel"/>
    <w:tmpl w:val="B54C94B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0" w15:restartNumberingAfterBreak="0">
    <w:nsid w:val="69D54DB2"/>
    <w:multiLevelType w:val="multilevel"/>
    <w:tmpl w:val="B47EB410"/>
    <w:lvl w:ilvl="0">
      <w:start w:val="1"/>
      <w:numFmt w:val="decimal"/>
      <w:lvlText w:val="%1."/>
      <w:lvlJc w:val="left"/>
      <w:pPr>
        <w:ind w:left="360" w:hanging="360"/>
      </w:pPr>
      <w:rPr>
        <w:rFonts w:ascii="Arial" w:hAnsi="Arial"/>
        <w:sz w:val="20"/>
        <w:szCs w:val="22"/>
      </w:rPr>
    </w:lvl>
    <w:lvl w:ilvl="1">
      <w:start w:val="1"/>
      <w:numFmt w:val="decimal"/>
      <w:lvlText w:val="%1.%2."/>
      <w:lvlJc w:val="left"/>
      <w:pPr>
        <w:ind w:left="360" w:hanging="360"/>
      </w:pPr>
      <w:rPr>
        <w:rFonts w:ascii="Arial" w:hAnsi="Arial"/>
        <w:b/>
        <w:color w:val="auto"/>
        <w:sz w:val="22"/>
      </w:rPr>
    </w:lvl>
    <w:lvl w:ilvl="2">
      <w:start w:val="1"/>
      <w:numFmt w:val="decimal"/>
      <w:lvlText w:val="%1.%2.%3."/>
      <w:lvlJc w:val="left"/>
      <w:pPr>
        <w:ind w:left="720" w:hanging="720"/>
      </w:pPr>
      <w:rPr>
        <w:b/>
        <w:color w:val="auto"/>
        <w:sz w:val="22"/>
      </w:rPr>
    </w:lvl>
    <w:lvl w:ilvl="3">
      <w:start w:val="1"/>
      <w:numFmt w:val="decimal"/>
      <w:lvlText w:val="%1.%2.%3.%4."/>
      <w:lvlJc w:val="left"/>
      <w:pPr>
        <w:ind w:left="720" w:hanging="720"/>
      </w:pPr>
      <w:rPr>
        <w:sz w:val="22"/>
      </w:rPr>
    </w:lvl>
    <w:lvl w:ilvl="4">
      <w:start w:val="1"/>
      <w:numFmt w:val="decimal"/>
      <w:lvlText w:val="%1.%2.%3.%4.%5."/>
      <w:lvlJc w:val="left"/>
      <w:pPr>
        <w:ind w:left="1080" w:hanging="1080"/>
      </w:pPr>
      <w:rPr>
        <w:sz w:val="22"/>
      </w:rPr>
    </w:lvl>
    <w:lvl w:ilvl="5">
      <w:start w:val="1"/>
      <w:numFmt w:val="decimal"/>
      <w:lvlText w:val="%1.%2.%3.%4.%5.%6."/>
      <w:lvlJc w:val="left"/>
      <w:pPr>
        <w:ind w:left="1080" w:hanging="1080"/>
      </w:pPr>
      <w:rPr>
        <w:sz w:val="22"/>
      </w:rPr>
    </w:lvl>
    <w:lvl w:ilvl="6">
      <w:start w:val="1"/>
      <w:numFmt w:val="decimal"/>
      <w:lvlText w:val="%1.%2.%3.%4.%5.%6.%7."/>
      <w:lvlJc w:val="left"/>
      <w:pPr>
        <w:ind w:left="1440" w:hanging="1440"/>
      </w:pPr>
      <w:rPr>
        <w:sz w:val="22"/>
      </w:rPr>
    </w:lvl>
    <w:lvl w:ilvl="7">
      <w:start w:val="1"/>
      <w:numFmt w:val="decimal"/>
      <w:lvlText w:val="%1.%2.%3.%4.%5.%6.%7.%8."/>
      <w:lvlJc w:val="left"/>
      <w:pPr>
        <w:ind w:left="1440" w:hanging="1440"/>
      </w:pPr>
      <w:rPr>
        <w:sz w:val="22"/>
      </w:rPr>
    </w:lvl>
    <w:lvl w:ilvl="8">
      <w:start w:val="1"/>
      <w:numFmt w:val="decimal"/>
      <w:lvlText w:val="%1.%2.%3.%4.%5.%6.%7.%8.%9."/>
      <w:lvlJc w:val="left"/>
      <w:pPr>
        <w:ind w:left="1800" w:hanging="1800"/>
      </w:pPr>
      <w:rPr>
        <w:sz w:val="22"/>
      </w:rPr>
    </w:lvl>
  </w:abstractNum>
  <w:abstractNum w:abstractNumId="61" w15:restartNumberingAfterBreak="0">
    <w:nsid w:val="6BCF407E"/>
    <w:multiLevelType w:val="multilevel"/>
    <w:tmpl w:val="DB24747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E2B32EF"/>
    <w:multiLevelType w:val="multilevel"/>
    <w:tmpl w:val="8BD285F6"/>
    <w:lvl w:ilvl="0">
      <w:start w:val="1"/>
      <w:numFmt w:val="bullet"/>
      <w:lvlText w:val=""/>
      <w:lvlJc w:val="left"/>
      <w:pPr>
        <w:ind w:left="1068" w:hanging="360"/>
      </w:pPr>
      <w:rPr>
        <w:rFonts w:ascii="Symbol" w:hAnsi="Symbol" w:hint="default"/>
      </w:rPr>
    </w:lvl>
    <w:lvl w:ilvl="1">
      <w:start w:val="3"/>
      <w:numFmt w:val="decimal"/>
      <w:isLgl/>
      <w:lvlText w:val="%1.%2."/>
      <w:lvlJc w:val="left"/>
      <w:pPr>
        <w:ind w:left="1248" w:hanging="54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3" w15:restartNumberingAfterBreak="0">
    <w:nsid w:val="6E434B6A"/>
    <w:multiLevelType w:val="hybridMultilevel"/>
    <w:tmpl w:val="C1DEFE8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6F85039B"/>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70262677"/>
    <w:multiLevelType w:val="hybridMultilevel"/>
    <w:tmpl w:val="9C54AF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718E19B2"/>
    <w:multiLevelType w:val="hybridMultilevel"/>
    <w:tmpl w:val="A2807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2B85BF8"/>
    <w:multiLevelType w:val="multilevel"/>
    <w:tmpl w:val="72CC7462"/>
    <w:lvl w:ilvl="0">
      <w:start w:val="1"/>
      <w:numFmt w:val="decimal"/>
      <w:lvlText w:val="%1."/>
      <w:lvlJc w:val="left"/>
      <w:pPr>
        <w:ind w:left="720" w:hanging="360"/>
      </w:pPr>
      <w:rPr>
        <w:rFonts w:hint="default"/>
      </w:rPr>
    </w:lvl>
    <w:lvl w:ilvl="1">
      <w:start w:val="2"/>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C965EE3"/>
    <w:multiLevelType w:val="hybridMultilevel"/>
    <w:tmpl w:val="A2807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7D450921"/>
    <w:multiLevelType w:val="hybridMultilevel"/>
    <w:tmpl w:val="F70ACE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DEF18F9"/>
    <w:multiLevelType w:val="multilevel"/>
    <w:tmpl w:val="8BD285F6"/>
    <w:lvl w:ilvl="0">
      <w:start w:val="1"/>
      <w:numFmt w:val="bullet"/>
      <w:lvlText w:val=""/>
      <w:lvlJc w:val="left"/>
      <w:pPr>
        <w:ind w:left="1068" w:hanging="360"/>
      </w:pPr>
      <w:rPr>
        <w:rFonts w:ascii="Symbol" w:hAnsi="Symbol" w:hint="default"/>
      </w:rPr>
    </w:lvl>
    <w:lvl w:ilvl="1">
      <w:start w:val="3"/>
      <w:numFmt w:val="decimal"/>
      <w:isLgl/>
      <w:lvlText w:val="%1.%2."/>
      <w:lvlJc w:val="left"/>
      <w:pPr>
        <w:ind w:left="1248" w:hanging="54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1" w15:restartNumberingAfterBreak="0">
    <w:nsid w:val="7FAB1C37"/>
    <w:multiLevelType w:val="hybridMultilevel"/>
    <w:tmpl w:val="3E8CEC90"/>
    <w:lvl w:ilvl="0" w:tplc="AB985ECC">
      <w:numFmt w:val="bullet"/>
      <w:lvlText w:val="•"/>
      <w:lvlJc w:val="left"/>
      <w:pPr>
        <w:ind w:left="1425" w:hanging="705"/>
      </w:pPr>
      <w:rPr>
        <w:rFonts w:ascii="Arial" w:eastAsia="Calibr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19"/>
  </w:num>
  <w:num w:numId="5">
    <w:abstractNumId w:val="45"/>
  </w:num>
  <w:num w:numId="6">
    <w:abstractNumId w:val="21"/>
  </w:num>
  <w:num w:numId="7">
    <w:abstractNumId w:val="24"/>
  </w:num>
  <w:num w:numId="8">
    <w:abstractNumId w:val="60"/>
  </w:num>
  <w:num w:numId="9">
    <w:abstractNumId w:val="39"/>
  </w:num>
  <w:num w:numId="10">
    <w:abstractNumId w:val="1"/>
  </w:num>
  <w:num w:numId="11">
    <w:abstractNumId w:val="37"/>
  </w:num>
  <w:num w:numId="12">
    <w:abstractNumId w:val="71"/>
  </w:num>
  <w:num w:numId="13">
    <w:abstractNumId w:val="41"/>
  </w:num>
  <w:num w:numId="14">
    <w:abstractNumId w:val="61"/>
  </w:num>
  <w:num w:numId="15">
    <w:abstractNumId w:val="9"/>
  </w:num>
  <w:num w:numId="16">
    <w:abstractNumId w:val="31"/>
  </w:num>
  <w:num w:numId="17">
    <w:abstractNumId w:val="53"/>
  </w:num>
  <w:num w:numId="18">
    <w:abstractNumId w:val="6"/>
  </w:num>
  <w:num w:numId="19">
    <w:abstractNumId w:val="56"/>
  </w:num>
  <w:num w:numId="20">
    <w:abstractNumId w:val="27"/>
  </w:num>
  <w:num w:numId="21">
    <w:abstractNumId w:val="49"/>
  </w:num>
  <w:num w:numId="22">
    <w:abstractNumId w:val="51"/>
  </w:num>
  <w:num w:numId="23">
    <w:abstractNumId w:val="65"/>
  </w:num>
  <w:num w:numId="24">
    <w:abstractNumId w:val="30"/>
  </w:num>
  <w:num w:numId="25">
    <w:abstractNumId w:val="16"/>
  </w:num>
  <w:num w:numId="26">
    <w:abstractNumId w:val="33"/>
  </w:num>
  <w:num w:numId="27">
    <w:abstractNumId w:val="34"/>
  </w:num>
  <w:num w:numId="28">
    <w:abstractNumId w:val="54"/>
  </w:num>
  <w:num w:numId="29">
    <w:abstractNumId w:val="42"/>
  </w:num>
  <w:num w:numId="30">
    <w:abstractNumId w:val="8"/>
  </w:num>
  <w:num w:numId="31">
    <w:abstractNumId w:val="0"/>
  </w:num>
  <w:num w:numId="32">
    <w:abstractNumId w:val="40"/>
  </w:num>
  <w:num w:numId="33">
    <w:abstractNumId w:val="36"/>
  </w:num>
  <w:num w:numId="34">
    <w:abstractNumId w:val="66"/>
  </w:num>
  <w:num w:numId="35">
    <w:abstractNumId w:val="29"/>
  </w:num>
  <w:num w:numId="36">
    <w:abstractNumId w:val="11"/>
  </w:num>
  <w:num w:numId="37">
    <w:abstractNumId w:val="35"/>
  </w:num>
  <w:num w:numId="38">
    <w:abstractNumId w:val="15"/>
  </w:num>
  <w:num w:numId="39">
    <w:abstractNumId w:val="26"/>
  </w:num>
  <w:num w:numId="40">
    <w:abstractNumId w:val="25"/>
  </w:num>
  <w:num w:numId="41">
    <w:abstractNumId w:val="20"/>
  </w:num>
  <w:num w:numId="42">
    <w:abstractNumId w:val="32"/>
  </w:num>
  <w:num w:numId="43">
    <w:abstractNumId w:val="68"/>
  </w:num>
  <w:num w:numId="44">
    <w:abstractNumId w:val="69"/>
  </w:num>
  <w:num w:numId="45">
    <w:abstractNumId w:val="55"/>
  </w:num>
  <w:num w:numId="46">
    <w:abstractNumId w:val="38"/>
  </w:num>
  <w:num w:numId="47">
    <w:abstractNumId w:val="63"/>
  </w:num>
  <w:num w:numId="48">
    <w:abstractNumId w:val="5"/>
  </w:num>
  <w:num w:numId="49">
    <w:abstractNumId w:val="64"/>
  </w:num>
  <w:num w:numId="50">
    <w:abstractNumId w:val="47"/>
  </w:num>
  <w:num w:numId="51">
    <w:abstractNumId w:val="12"/>
  </w:num>
  <w:num w:numId="52">
    <w:abstractNumId w:val="13"/>
  </w:num>
  <w:num w:numId="53">
    <w:abstractNumId w:val="58"/>
  </w:num>
  <w:num w:numId="54">
    <w:abstractNumId w:val="10"/>
  </w:num>
  <w:num w:numId="55">
    <w:abstractNumId w:val="57"/>
  </w:num>
  <w:num w:numId="56">
    <w:abstractNumId w:val="28"/>
  </w:num>
  <w:num w:numId="57">
    <w:abstractNumId w:val="23"/>
  </w:num>
  <w:num w:numId="58">
    <w:abstractNumId w:val="14"/>
  </w:num>
  <w:num w:numId="59">
    <w:abstractNumId w:val="43"/>
  </w:num>
  <w:num w:numId="60">
    <w:abstractNumId w:val="22"/>
  </w:num>
  <w:num w:numId="61">
    <w:abstractNumId w:val="50"/>
  </w:num>
  <w:num w:numId="62">
    <w:abstractNumId w:val="59"/>
  </w:num>
  <w:num w:numId="63">
    <w:abstractNumId w:val="44"/>
  </w:num>
  <w:num w:numId="64">
    <w:abstractNumId w:val="7"/>
  </w:num>
  <w:num w:numId="65">
    <w:abstractNumId w:val="18"/>
  </w:num>
  <w:num w:numId="66">
    <w:abstractNumId w:val="67"/>
  </w:num>
  <w:num w:numId="67">
    <w:abstractNumId w:val="17"/>
  </w:num>
  <w:num w:numId="68">
    <w:abstractNumId w:val="70"/>
  </w:num>
  <w:num w:numId="69">
    <w:abstractNumId w:val="1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num>
  <w:num w:numId="71">
    <w:abstractNumId w:val="62"/>
  </w:num>
  <w:num w:numId="72">
    <w:abstractNumId w:val="52"/>
  </w:num>
  <w:num w:numId="73">
    <w:abstractNumId w:val="46"/>
  </w:num>
  <w:num w:numId="74">
    <w:abstractNumId w:val="46"/>
  </w:num>
  <w:num w:numId="75">
    <w:abstractNumId w:val="46"/>
  </w:num>
  <w:num w:numId="76">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152"/>
    <w:rsid w:val="00000850"/>
    <w:rsid w:val="00000E89"/>
    <w:rsid w:val="00004D64"/>
    <w:rsid w:val="00005987"/>
    <w:rsid w:val="0000614A"/>
    <w:rsid w:val="00010282"/>
    <w:rsid w:val="00010A4C"/>
    <w:rsid w:val="000137BB"/>
    <w:rsid w:val="00014020"/>
    <w:rsid w:val="00014231"/>
    <w:rsid w:val="00015BD3"/>
    <w:rsid w:val="00017069"/>
    <w:rsid w:val="00021FBF"/>
    <w:rsid w:val="000235E9"/>
    <w:rsid w:val="00025CE0"/>
    <w:rsid w:val="00027D46"/>
    <w:rsid w:val="00034971"/>
    <w:rsid w:val="00036084"/>
    <w:rsid w:val="00036299"/>
    <w:rsid w:val="000363FE"/>
    <w:rsid w:val="00037844"/>
    <w:rsid w:val="00043E58"/>
    <w:rsid w:val="0004416C"/>
    <w:rsid w:val="000474A4"/>
    <w:rsid w:val="00047E40"/>
    <w:rsid w:val="000508C9"/>
    <w:rsid w:val="0005370A"/>
    <w:rsid w:val="00060BF9"/>
    <w:rsid w:val="00061A87"/>
    <w:rsid w:val="000674D1"/>
    <w:rsid w:val="000679F5"/>
    <w:rsid w:val="00070936"/>
    <w:rsid w:val="00070ABF"/>
    <w:rsid w:val="0007218F"/>
    <w:rsid w:val="0007484B"/>
    <w:rsid w:val="00074D6A"/>
    <w:rsid w:val="00075389"/>
    <w:rsid w:val="00084A82"/>
    <w:rsid w:val="00085451"/>
    <w:rsid w:val="00090CDA"/>
    <w:rsid w:val="000918AA"/>
    <w:rsid w:val="00091933"/>
    <w:rsid w:val="00094E6C"/>
    <w:rsid w:val="000A0C36"/>
    <w:rsid w:val="000A10C0"/>
    <w:rsid w:val="000A23C9"/>
    <w:rsid w:val="000A675C"/>
    <w:rsid w:val="000B0C0A"/>
    <w:rsid w:val="000B0F92"/>
    <w:rsid w:val="000B10DC"/>
    <w:rsid w:val="000B26D6"/>
    <w:rsid w:val="000B3E5F"/>
    <w:rsid w:val="000B4EB8"/>
    <w:rsid w:val="000B5A39"/>
    <w:rsid w:val="000B600F"/>
    <w:rsid w:val="000C08FB"/>
    <w:rsid w:val="000C294D"/>
    <w:rsid w:val="000C393E"/>
    <w:rsid w:val="000C44CC"/>
    <w:rsid w:val="000C5A13"/>
    <w:rsid w:val="000C6122"/>
    <w:rsid w:val="000C7809"/>
    <w:rsid w:val="000D0010"/>
    <w:rsid w:val="000D0CBB"/>
    <w:rsid w:val="000D12E5"/>
    <w:rsid w:val="000D1FF0"/>
    <w:rsid w:val="000D20F8"/>
    <w:rsid w:val="000D3564"/>
    <w:rsid w:val="000D7273"/>
    <w:rsid w:val="000E0397"/>
    <w:rsid w:val="000E2619"/>
    <w:rsid w:val="000E32F4"/>
    <w:rsid w:val="000E686B"/>
    <w:rsid w:val="000E7E1A"/>
    <w:rsid w:val="000F1DEF"/>
    <w:rsid w:val="000F2336"/>
    <w:rsid w:val="000F662F"/>
    <w:rsid w:val="00100D80"/>
    <w:rsid w:val="001020B1"/>
    <w:rsid w:val="00105F42"/>
    <w:rsid w:val="001067B5"/>
    <w:rsid w:val="001103E4"/>
    <w:rsid w:val="001108F2"/>
    <w:rsid w:val="001113B7"/>
    <w:rsid w:val="00112E9C"/>
    <w:rsid w:val="00115F05"/>
    <w:rsid w:val="00120A85"/>
    <w:rsid w:val="001300DC"/>
    <w:rsid w:val="001325FD"/>
    <w:rsid w:val="0013362F"/>
    <w:rsid w:val="00135FA6"/>
    <w:rsid w:val="001367F9"/>
    <w:rsid w:val="00136F5F"/>
    <w:rsid w:val="00140454"/>
    <w:rsid w:val="00141626"/>
    <w:rsid w:val="00145174"/>
    <w:rsid w:val="001451E3"/>
    <w:rsid w:val="00147254"/>
    <w:rsid w:val="0014762F"/>
    <w:rsid w:val="00151A11"/>
    <w:rsid w:val="001537ED"/>
    <w:rsid w:val="00153A47"/>
    <w:rsid w:val="001545F2"/>
    <w:rsid w:val="00162CCF"/>
    <w:rsid w:val="001664E5"/>
    <w:rsid w:val="00166987"/>
    <w:rsid w:val="001674B2"/>
    <w:rsid w:val="00167AC1"/>
    <w:rsid w:val="00170C49"/>
    <w:rsid w:val="001712F4"/>
    <w:rsid w:val="00173AC2"/>
    <w:rsid w:val="00175B16"/>
    <w:rsid w:val="00175EBA"/>
    <w:rsid w:val="00176567"/>
    <w:rsid w:val="00176DBB"/>
    <w:rsid w:val="001800E8"/>
    <w:rsid w:val="001801B5"/>
    <w:rsid w:val="00180252"/>
    <w:rsid w:val="00181610"/>
    <w:rsid w:val="00181657"/>
    <w:rsid w:val="00184BAA"/>
    <w:rsid w:val="00185BC0"/>
    <w:rsid w:val="00187408"/>
    <w:rsid w:val="001902F4"/>
    <w:rsid w:val="0019128F"/>
    <w:rsid w:val="001912B9"/>
    <w:rsid w:val="001917A4"/>
    <w:rsid w:val="00192902"/>
    <w:rsid w:val="00193646"/>
    <w:rsid w:val="001952A3"/>
    <w:rsid w:val="001A0106"/>
    <w:rsid w:val="001A157D"/>
    <w:rsid w:val="001A4F51"/>
    <w:rsid w:val="001A5AF7"/>
    <w:rsid w:val="001A7769"/>
    <w:rsid w:val="001B019B"/>
    <w:rsid w:val="001B5391"/>
    <w:rsid w:val="001C11EA"/>
    <w:rsid w:val="001C17F9"/>
    <w:rsid w:val="001C2F7E"/>
    <w:rsid w:val="001C3637"/>
    <w:rsid w:val="001C3EAB"/>
    <w:rsid w:val="001D09A9"/>
    <w:rsid w:val="001D156C"/>
    <w:rsid w:val="001D19A4"/>
    <w:rsid w:val="001D1AD3"/>
    <w:rsid w:val="001D39C8"/>
    <w:rsid w:val="001D487D"/>
    <w:rsid w:val="001D4C1E"/>
    <w:rsid w:val="001E0577"/>
    <w:rsid w:val="001E2474"/>
    <w:rsid w:val="001E38FA"/>
    <w:rsid w:val="001E395A"/>
    <w:rsid w:val="001E3AD9"/>
    <w:rsid w:val="001E4A83"/>
    <w:rsid w:val="001E5C94"/>
    <w:rsid w:val="001F31AA"/>
    <w:rsid w:val="001F7AFF"/>
    <w:rsid w:val="001F7D74"/>
    <w:rsid w:val="00200C59"/>
    <w:rsid w:val="00203E9B"/>
    <w:rsid w:val="0020594D"/>
    <w:rsid w:val="00205CF1"/>
    <w:rsid w:val="00210DE0"/>
    <w:rsid w:val="002135C0"/>
    <w:rsid w:val="002135E1"/>
    <w:rsid w:val="00215516"/>
    <w:rsid w:val="0021588F"/>
    <w:rsid w:val="00216CCB"/>
    <w:rsid w:val="0021708C"/>
    <w:rsid w:val="00220655"/>
    <w:rsid w:val="00220A7E"/>
    <w:rsid w:val="00220FD1"/>
    <w:rsid w:val="0022516C"/>
    <w:rsid w:val="002255E1"/>
    <w:rsid w:val="00230607"/>
    <w:rsid w:val="00231A7C"/>
    <w:rsid w:val="00237CF4"/>
    <w:rsid w:val="00240ACA"/>
    <w:rsid w:val="00241584"/>
    <w:rsid w:val="00242ABB"/>
    <w:rsid w:val="00242F8D"/>
    <w:rsid w:val="00244B3E"/>
    <w:rsid w:val="00245426"/>
    <w:rsid w:val="00247FB3"/>
    <w:rsid w:val="00250789"/>
    <w:rsid w:val="002508CE"/>
    <w:rsid w:val="00252540"/>
    <w:rsid w:val="00254F6C"/>
    <w:rsid w:val="00255300"/>
    <w:rsid w:val="0026400F"/>
    <w:rsid w:val="00266C17"/>
    <w:rsid w:val="00270450"/>
    <w:rsid w:val="00270468"/>
    <w:rsid w:val="00272154"/>
    <w:rsid w:val="002728FE"/>
    <w:rsid w:val="00273D10"/>
    <w:rsid w:val="002756C3"/>
    <w:rsid w:val="00276C35"/>
    <w:rsid w:val="0028294A"/>
    <w:rsid w:val="00285369"/>
    <w:rsid w:val="00287C6E"/>
    <w:rsid w:val="00294FD4"/>
    <w:rsid w:val="00297124"/>
    <w:rsid w:val="002A3038"/>
    <w:rsid w:val="002A3697"/>
    <w:rsid w:val="002A4F99"/>
    <w:rsid w:val="002A622A"/>
    <w:rsid w:val="002A6FE4"/>
    <w:rsid w:val="002B1590"/>
    <w:rsid w:val="002B32AB"/>
    <w:rsid w:val="002B330F"/>
    <w:rsid w:val="002B345F"/>
    <w:rsid w:val="002B4F90"/>
    <w:rsid w:val="002B69F1"/>
    <w:rsid w:val="002B74F4"/>
    <w:rsid w:val="002C0429"/>
    <w:rsid w:val="002C2B41"/>
    <w:rsid w:val="002C79E7"/>
    <w:rsid w:val="002D005A"/>
    <w:rsid w:val="002D342C"/>
    <w:rsid w:val="002D4F14"/>
    <w:rsid w:val="002D5AFF"/>
    <w:rsid w:val="002E02B0"/>
    <w:rsid w:val="002E2754"/>
    <w:rsid w:val="002E2F16"/>
    <w:rsid w:val="002E5B8B"/>
    <w:rsid w:val="002E6D62"/>
    <w:rsid w:val="002F012D"/>
    <w:rsid w:val="002F1AFE"/>
    <w:rsid w:val="002F34E0"/>
    <w:rsid w:val="003015B3"/>
    <w:rsid w:val="003019DD"/>
    <w:rsid w:val="00303F8D"/>
    <w:rsid w:val="00306401"/>
    <w:rsid w:val="00306CE0"/>
    <w:rsid w:val="00310103"/>
    <w:rsid w:val="003117BA"/>
    <w:rsid w:val="0031359C"/>
    <w:rsid w:val="00315212"/>
    <w:rsid w:val="003226B4"/>
    <w:rsid w:val="00322C6B"/>
    <w:rsid w:val="003275A8"/>
    <w:rsid w:val="0033143F"/>
    <w:rsid w:val="00332614"/>
    <w:rsid w:val="0033511C"/>
    <w:rsid w:val="00337D51"/>
    <w:rsid w:val="003403DB"/>
    <w:rsid w:val="00340CB1"/>
    <w:rsid w:val="0034271B"/>
    <w:rsid w:val="003444F9"/>
    <w:rsid w:val="00346B14"/>
    <w:rsid w:val="00352253"/>
    <w:rsid w:val="00354E86"/>
    <w:rsid w:val="00360FAA"/>
    <w:rsid w:val="00361848"/>
    <w:rsid w:val="00362CC7"/>
    <w:rsid w:val="00363782"/>
    <w:rsid w:val="00364309"/>
    <w:rsid w:val="00365042"/>
    <w:rsid w:val="00366AE8"/>
    <w:rsid w:val="00372EB1"/>
    <w:rsid w:val="003735C0"/>
    <w:rsid w:val="00373683"/>
    <w:rsid w:val="0037645F"/>
    <w:rsid w:val="00380BFA"/>
    <w:rsid w:val="00381AEB"/>
    <w:rsid w:val="00381B95"/>
    <w:rsid w:val="00381D14"/>
    <w:rsid w:val="00383957"/>
    <w:rsid w:val="00383B86"/>
    <w:rsid w:val="00385E8E"/>
    <w:rsid w:val="003872FA"/>
    <w:rsid w:val="00391A9B"/>
    <w:rsid w:val="00394278"/>
    <w:rsid w:val="003A21B9"/>
    <w:rsid w:val="003A4A56"/>
    <w:rsid w:val="003A5F58"/>
    <w:rsid w:val="003A660F"/>
    <w:rsid w:val="003A7BCD"/>
    <w:rsid w:val="003A7F5D"/>
    <w:rsid w:val="003B1F0E"/>
    <w:rsid w:val="003B5E8C"/>
    <w:rsid w:val="003B69C4"/>
    <w:rsid w:val="003C087C"/>
    <w:rsid w:val="003C4487"/>
    <w:rsid w:val="003C62A1"/>
    <w:rsid w:val="003C766D"/>
    <w:rsid w:val="003C7D87"/>
    <w:rsid w:val="003D0444"/>
    <w:rsid w:val="003D1EE9"/>
    <w:rsid w:val="003D3985"/>
    <w:rsid w:val="003D490F"/>
    <w:rsid w:val="003D4B8D"/>
    <w:rsid w:val="003D582F"/>
    <w:rsid w:val="003D5B91"/>
    <w:rsid w:val="003D7377"/>
    <w:rsid w:val="003D74E1"/>
    <w:rsid w:val="003D7613"/>
    <w:rsid w:val="003E3381"/>
    <w:rsid w:val="003E34D9"/>
    <w:rsid w:val="003E3F04"/>
    <w:rsid w:val="003E4FC7"/>
    <w:rsid w:val="003F0249"/>
    <w:rsid w:val="003F0777"/>
    <w:rsid w:val="003F1413"/>
    <w:rsid w:val="003F2DDD"/>
    <w:rsid w:val="003F31E6"/>
    <w:rsid w:val="003F3CFB"/>
    <w:rsid w:val="003F4ADA"/>
    <w:rsid w:val="003F4E36"/>
    <w:rsid w:val="003F71AD"/>
    <w:rsid w:val="00400F35"/>
    <w:rsid w:val="0040109D"/>
    <w:rsid w:val="00401418"/>
    <w:rsid w:val="0040164A"/>
    <w:rsid w:val="0040466D"/>
    <w:rsid w:val="0040476E"/>
    <w:rsid w:val="0040505A"/>
    <w:rsid w:val="004131CD"/>
    <w:rsid w:val="00413A01"/>
    <w:rsid w:val="00417F14"/>
    <w:rsid w:val="0042517D"/>
    <w:rsid w:val="004260D4"/>
    <w:rsid w:val="00427D49"/>
    <w:rsid w:val="0043069E"/>
    <w:rsid w:val="00430A80"/>
    <w:rsid w:val="00430EC4"/>
    <w:rsid w:val="00433E99"/>
    <w:rsid w:val="004347D9"/>
    <w:rsid w:val="00436235"/>
    <w:rsid w:val="00436564"/>
    <w:rsid w:val="004366E7"/>
    <w:rsid w:val="00436C15"/>
    <w:rsid w:val="00444641"/>
    <w:rsid w:val="00450DFC"/>
    <w:rsid w:val="0045337A"/>
    <w:rsid w:val="004539C7"/>
    <w:rsid w:val="00454121"/>
    <w:rsid w:val="00456B81"/>
    <w:rsid w:val="00465A62"/>
    <w:rsid w:val="00466E9B"/>
    <w:rsid w:val="00466F8F"/>
    <w:rsid w:val="00472EA7"/>
    <w:rsid w:val="00475418"/>
    <w:rsid w:val="00476302"/>
    <w:rsid w:val="004770AF"/>
    <w:rsid w:val="0048030E"/>
    <w:rsid w:val="00481C3D"/>
    <w:rsid w:val="004857F0"/>
    <w:rsid w:val="0048679B"/>
    <w:rsid w:val="00491C4D"/>
    <w:rsid w:val="00493588"/>
    <w:rsid w:val="00494DBD"/>
    <w:rsid w:val="00495607"/>
    <w:rsid w:val="0049749F"/>
    <w:rsid w:val="004A293A"/>
    <w:rsid w:val="004A2DC5"/>
    <w:rsid w:val="004A39FB"/>
    <w:rsid w:val="004A71EF"/>
    <w:rsid w:val="004A7A4C"/>
    <w:rsid w:val="004B0B54"/>
    <w:rsid w:val="004B1A33"/>
    <w:rsid w:val="004B2876"/>
    <w:rsid w:val="004B44BE"/>
    <w:rsid w:val="004B52DA"/>
    <w:rsid w:val="004B55A8"/>
    <w:rsid w:val="004B6043"/>
    <w:rsid w:val="004C0623"/>
    <w:rsid w:val="004C2AE7"/>
    <w:rsid w:val="004C323A"/>
    <w:rsid w:val="004C45E2"/>
    <w:rsid w:val="004C70AD"/>
    <w:rsid w:val="004C72A9"/>
    <w:rsid w:val="004D263F"/>
    <w:rsid w:val="004D2E6C"/>
    <w:rsid w:val="004D3EBA"/>
    <w:rsid w:val="004D4DE4"/>
    <w:rsid w:val="004E3583"/>
    <w:rsid w:val="004E5DD4"/>
    <w:rsid w:val="004E77F3"/>
    <w:rsid w:val="004F6186"/>
    <w:rsid w:val="004F63C8"/>
    <w:rsid w:val="004F7DE8"/>
    <w:rsid w:val="004F7F47"/>
    <w:rsid w:val="005023B6"/>
    <w:rsid w:val="00502DBF"/>
    <w:rsid w:val="00511826"/>
    <w:rsid w:val="005154DA"/>
    <w:rsid w:val="00515A10"/>
    <w:rsid w:val="00515EFD"/>
    <w:rsid w:val="00517844"/>
    <w:rsid w:val="00521CBB"/>
    <w:rsid w:val="00522B27"/>
    <w:rsid w:val="00531D18"/>
    <w:rsid w:val="00542F6B"/>
    <w:rsid w:val="00543AE0"/>
    <w:rsid w:val="00550B74"/>
    <w:rsid w:val="005511BE"/>
    <w:rsid w:val="0055339F"/>
    <w:rsid w:val="00553BDE"/>
    <w:rsid w:val="00554E5F"/>
    <w:rsid w:val="005574CF"/>
    <w:rsid w:val="00560D02"/>
    <w:rsid w:val="005613F2"/>
    <w:rsid w:val="005631EB"/>
    <w:rsid w:val="005643AD"/>
    <w:rsid w:val="00567030"/>
    <w:rsid w:val="00570416"/>
    <w:rsid w:val="00570A93"/>
    <w:rsid w:val="00570B19"/>
    <w:rsid w:val="00570CA9"/>
    <w:rsid w:val="0057608D"/>
    <w:rsid w:val="005773DE"/>
    <w:rsid w:val="00577E6A"/>
    <w:rsid w:val="00580494"/>
    <w:rsid w:val="00583D50"/>
    <w:rsid w:val="00584171"/>
    <w:rsid w:val="00584C76"/>
    <w:rsid w:val="00584C96"/>
    <w:rsid w:val="00584D6B"/>
    <w:rsid w:val="00585936"/>
    <w:rsid w:val="00590CFD"/>
    <w:rsid w:val="00590EE7"/>
    <w:rsid w:val="00596F24"/>
    <w:rsid w:val="00597765"/>
    <w:rsid w:val="005A2D59"/>
    <w:rsid w:val="005A4776"/>
    <w:rsid w:val="005A5CE8"/>
    <w:rsid w:val="005A6B1B"/>
    <w:rsid w:val="005B1196"/>
    <w:rsid w:val="005B1BF4"/>
    <w:rsid w:val="005B2E93"/>
    <w:rsid w:val="005B4A20"/>
    <w:rsid w:val="005B5687"/>
    <w:rsid w:val="005C10A1"/>
    <w:rsid w:val="005C22DE"/>
    <w:rsid w:val="005C2CFF"/>
    <w:rsid w:val="005C3A8C"/>
    <w:rsid w:val="005C69DE"/>
    <w:rsid w:val="005C792F"/>
    <w:rsid w:val="005D064F"/>
    <w:rsid w:val="005D2B9E"/>
    <w:rsid w:val="005D448F"/>
    <w:rsid w:val="005D7FD9"/>
    <w:rsid w:val="005D7FDA"/>
    <w:rsid w:val="005E139D"/>
    <w:rsid w:val="005E3A00"/>
    <w:rsid w:val="005E511E"/>
    <w:rsid w:val="005E54A5"/>
    <w:rsid w:val="005F4202"/>
    <w:rsid w:val="005F5D50"/>
    <w:rsid w:val="006020A6"/>
    <w:rsid w:val="00604778"/>
    <w:rsid w:val="0060668A"/>
    <w:rsid w:val="006116A1"/>
    <w:rsid w:val="0061313F"/>
    <w:rsid w:val="006166B6"/>
    <w:rsid w:val="006171B5"/>
    <w:rsid w:val="00617867"/>
    <w:rsid w:val="00620649"/>
    <w:rsid w:val="00620C4F"/>
    <w:rsid w:val="0062296F"/>
    <w:rsid w:val="0062324D"/>
    <w:rsid w:val="00623E8B"/>
    <w:rsid w:val="00624B97"/>
    <w:rsid w:val="00627E9A"/>
    <w:rsid w:val="0063170F"/>
    <w:rsid w:val="00634EE2"/>
    <w:rsid w:val="006366FE"/>
    <w:rsid w:val="00637EC5"/>
    <w:rsid w:val="00640E1C"/>
    <w:rsid w:val="00642474"/>
    <w:rsid w:val="00642C93"/>
    <w:rsid w:val="00644C8A"/>
    <w:rsid w:val="0064567D"/>
    <w:rsid w:val="0064583A"/>
    <w:rsid w:val="00652A93"/>
    <w:rsid w:val="00657A4E"/>
    <w:rsid w:val="00657B32"/>
    <w:rsid w:val="006631C5"/>
    <w:rsid w:val="00664720"/>
    <w:rsid w:val="0066593A"/>
    <w:rsid w:val="00666157"/>
    <w:rsid w:val="00671C45"/>
    <w:rsid w:val="00672E0B"/>
    <w:rsid w:val="00673671"/>
    <w:rsid w:val="006755A7"/>
    <w:rsid w:val="006757A8"/>
    <w:rsid w:val="00675C55"/>
    <w:rsid w:val="00677DCE"/>
    <w:rsid w:val="0068124E"/>
    <w:rsid w:val="00685EE2"/>
    <w:rsid w:val="00685F53"/>
    <w:rsid w:val="006871AA"/>
    <w:rsid w:val="00687229"/>
    <w:rsid w:val="00687B73"/>
    <w:rsid w:val="00687CC2"/>
    <w:rsid w:val="0069044B"/>
    <w:rsid w:val="00692937"/>
    <w:rsid w:val="00694BD0"/>
    <w:rsid w:val="00695DB3"/>
    <w:rsid w:val="006975D7"/>
    <w:rsid w:val="006A01AB"/>
    <w:rsid w:val="006A0EEF"/>
    <w:rsid w:val="006A209B"/>
    <w:rsid w:val="006A293C"/>
    <w:rsid w:val="006A4CA7"/>
    <w:rsid w:val="006A56C5"/>
    <w:rsid w:val="006A6F04"/>
    <w:rsid w:val="006B0361"/>
    <w:rsid w:val="006B1BC2"/>
    <w:rsid w:val="006B4CC6"/>
    <w:rsid w:val="006B5E5F"/>
    <w:rsid w:val="006B75F8"/>
    <w:rsid w:val="006B7F3D"/>
    <w:rsid w:val="006C0630"/>
    <w:rsid w:val="006C0644"/>
    <w:rsid w:val="006C41BE"/>
    <w:rsid w:val="006C4801"/>
    <w:rsid w:val="006C6232"/>
    <w:rsid w:val="006D153A"/>
    <w:rsid w:val="006D1A47"/>
    <w:rsid w:val="006D3643"/>
    <w:rsid w:val="006D4F75"/>
    <w:rsid w:val="006D65FF"/>
    <w:rsid w:val="006E1B67"/>
    <w:rsid w:val="006E47B5"/>
    <w:rsid w:val="006E6119"/>
    <w:rsid w:val="007025EC"/>
    <w:rsid w:val="007027D1"/>
    <w:rsid w:val="00703CBC"/>
    <w:rsid w:val="00704933"/>
    <w:rsid w:val="00704D87"/>
    <w:rsid w:val="0070590D"/>
    <w:rsid w:val="00712621"/>
    <w:rsid w:val="0071295F"/>
    <w:rsid w:val="00714E93"/>
    <w:rsid w:val="007169D7"/>
    <w:rsid w:val="007210F7"/>
    <w:rsid w:val="00721EEE"/>
    <w:rsid w:val="00724085"/>
    <w:rsid w:val="00725FF5"/>
    <w:rsid w:val="00730050"/>
    <w:rsid w:val="00730D8F"/>
    <w:rsid w:val="007336B1"/>
    <w:rsid w:val="00734C20"/>
    <w:rsid w:val="00735A6A"/>
    <w:rsid w:val="00736F96"/>
    <w:rsid w:val="00744041"/>
    <w:rsid w:val="00750613"/>
    <w:rsid w:val="00752EA8"/>
    <w:rsid w:val="00755DA3"/>
    <w:rsid w:val="00756687"/>
    <w:rsid w:val="00757E45"/>
    <w:rsid w:val="0076098D"/>
    <w:rsid w:val="00762BD4"/>
    <w:rsid w:val="00762F59"/>
    <w:rsid w:val="00763505"/>
    <w:rsid w:val="007664B2"/>
    <w:rsid w:val="007666CD"/>
    <w:rsid w:val="00767100"/>
    <w:rsid w:val="007732D4"/>
    <w:rsid w:val="007747D7"/>
    <w:rsid w:val="00774B23"/>
    <w:rsid w:val="007753AD"/>
    <w:rsid w:val="00775D52"/>
    <w:rsid w:val="007851A4"/>
    <w:rsid w:val="00786793"/>
    <w:rsid w:val="00787FFB"/>
    <w:rsid w:val="00790A91"/>
    <w:rsid w:val="00792E56"/>
    <w:rsid w:val="00795098"/>
    <w:rsid w:val="00795A49"/>
    <w:rsid w:val="0079797D"/>
    <w:rsid w:val="007979FB"/>
    <w:rsid w:val="007A21E2"/>
    <w:rsid w:val="007A73D6"/>
    <w:rsid w:val="007A79DE"/>
    <w:rsid w:val="007B083D"/>
    <w:rsid w:val="007B2321"/>
    <w:rsid w:val="007B29D9"/>
    <w:rsid w:val="007B5A66"/>
    <w:rsid w:val="007B683D"/>
    <w:rsid w:val="007B7A79"/>
    <w:rsid w:val="007C35A9"/>
    <w:rsid w:val="007C3954"/>
    <w:rsid w:val="007C3D6F"/>
    <w:rsid w:val="007C401B"/>
    <w:rsid w:val="007D06E1"/>
    <w:rsid w:val="007D38A3"/>
    <w:rsid w:val="007D608D"/>
    <w:rsid w:val="007E3957"/>
    <w:rsid w:val="007E3A2A"/>
    <w:rsid w:val="007E5768"/>
    <w:rsid w:val="007E6302"/>
    <w:rsid w:val="007E7BE5"/>
    <w:rsid w:val="007E7D66"/>
    <w:rsid w:val="007F3011"/>
    <w:rsid w:val="007F30B0"/>
    <w:rsid w:val="007F3A72"/>
    <w:rsid w:val="007F6C57"/>
    <w:rsid w:val="007F7270"/>
    <w:rsid w:val="007F7C86"/>
    <w:rsid w:val="007F7D51"/>
    <w:rsid w:val="00802E0A"/>
    <w:rsid w:val="0080330C"/>
    <w:rsid w:val="0080643E"/>
    <w:rsid w:val="008066C6"/>
    <w:rsid w:val="00812D53"/>
    <w:rsid w:val="00814254"/>
    <w:rsid w:val="00814F2A"/>
    <w:rsid w:val="0081614E"/>
    <w:rsid w:val="008241DE"/>
    <w:rsid w:val="00830D62"/>
    <w:rsid w:val="008314BE"/>
    <w:rsid w:val="008336E9"/>
    <w:rsid w:val="00835D17"/>
    <w:rsid w:val="00840B89"/>
    <w:rsid w:val="00843BEA"/>
    <w:rsid w:val="00843E0D"/>
    <w:rsid w:val="00845F21"/>
    <w:rsid w:val="00847DB4"/>
    <w:rsid w:val="008512CD"/>
    <w:rsid w:val="008526E5"/>
    <w:rsid w:val="00852F71"/>
    <w:rsid w:val="00854595"/>
    <w:rsid w:val="00860FC5"/>
    <w:rsid w:val="008611B3"/>
    <w:rsid w:val="0086147C"/>
    <w:rsid w:val="00861C0A"/>
    <w:rsid w:val="00861DA2"/>
    <w:rsid w:val="0086239E"/>
    <w:rsid w:val="00862FEC"/>
    <w:rsid w:val="00865B9C"/>
    <w:rsid w:val="0086657E"/>
    <w:rsid w:val="008671F2"/>
    <w:rsid w:val="008704C8"/>
    <w:rsid w:val="008729DA"/>
    <w:rsid w:val="00875A4C"/>
    <w:rsid w:val="00876C93"/>
    <w:rsid w:val="00876F68"/>
    <w:rsid w:val="0087797F"/>
    <w:rsid w:val="0088297A"/>
    <w:rsid w:val="0088362F"/>
    <w:rsid w:val="00883D6D"/>
    <w:rsid w:val="00886CF0"/>
    <w:rsid w:val="0089309F"/>
    <w:rsid w:val="0089312F"/>
    <w:rsid w:val="00894A7D"/>
    <w:rsid w:val="00895DFF"/>
    <w:rsid w:val="008A147A"/>
    <w:rsid w:val="008A51DB"/>
    <w:rsid w:val="008A7623"/>
    <w:rsid w:val="008B0CA2"/>
    <w:rsid w:val="008B6140"/>
    <w:rsid w:val="008B64C2"/>
    <w:rsid w:val="008C1F05"/>
    <w:rsid w:val="008C2AC5"/>
    <w:rsid w:val="008C2D5F"/>
    <w:rsid w:val="008C33A3"/>
    <w:rsid w:val="008C3AC7"/>
    <w:rsid w:val="008C4E9C"/>
    <w:rsid w:val="008C57BA"/>
    <w:rsid w:val="008C70AA"/>
    <w:rsid w:val="008D0C20"/>
    <w:rsid w:val="008D48FE"/>
    <w:rsid w:val="008D5DA7"/>
    <w:rsid w:val="008E1537"/>
    <w:rsid w:val="008E2B19"/>
    <w:rsid w:val="008E3ECE"/>
    <w:rsid w:val="008E67BF"/>
    <w:rsid w:val="008F02A3"/>
    <w:rsid w:val="008F02AF"/>
    <w:rsid w:val="008F218C"/>
    <w:rsid w:val="008F29ED"/>
    <w:rsid w:val="008F2B01"/>
    <w:rsid w:val="008F4E4E"/>
    <w:rsid w:val="008F601D"/>
    <w:rsid w:val="008F734E"/>
    <w:rsid w:val="008F7585"/>
    <w:rsid w:val="00900C98"/>
    <w:rsid w:val="00904562"/>
    <w:rsid w:val="0090549E"/>
    <w:rsid w:val="009067AE"/>
    <w:rsid w:val="009073D6"/>
    <w:rsid w:val="00907FB8"/>
    <w:rsid w:val="0091025F"/>
    <w:rsid w:val="009113F3"/>
    <w:rsid w:val="00912941"/>
    <w:rsid w:val="00912F39"/>
    <w:rsid w:val="009172B7"/>
    <w:rsid w:val="009205B9"/>
    <w:rsid w:val="00921152"/>
    <w:rsid w:val="00923510"/>
    <w:rsid w:val="0092595B"/>
    <w:rsid w:val="00926787"/>
    <w:rsid w:val="00926962"/>
    <w:rsid w:val="00927202"/>
    <w:rsid w:val="00930506"/>
    <w:rsid w:val="009316BD"/>
    <w:rsid w:val="00931971"/>
    <w:rsid w:val="0093294D"/>
    <w:rsid w:val="00932990"/>
    <w:rsid w:val="00934081"/>
    <w:rsid w:val="009352CE"/>
    <w:rsid w:val="0093573F"/>
    <w:rsid w:val="00935FD6"/>
    <w:rsid w:val="00936ABF"/>
    <w:rsid w:val="00937C2A"/>
    <w:rsid w:val="0094227A"/>
    <w:rsid w:val="00942B62"/>
    <w:rsid w:val="00942DCE"/>
    <w:rsid w:val="00943B88"/>
    <w:rsid w:val="00946AD6"/>
    <w:rsid w:val="00950372"/>
    <w:rsid w:val="009539DE"/>
    <w:rsid w:val="0095741A"/>
    <w:rsid w:val="00957F53"/>
    <w:rsid w:val="00961E0C"/>
    <w:rsid w:val="00962E8E"/>
    <w:rsid w:val="00963246"/>
    <w:rsid w:val="00963402"/>
    <w:rsid w:val="00964720"/>
    <w:rsid w:val="00965BC2"/>
    <w:rsid w:val="00970187"/>
    <w:rsid w:val="00973FF9"/>
    <w:rsid w:val="009764F2"/>
    <w:rsid w:val="00977026"/>
    <w:rsid w:val="00977927"/>
    <w:rsid w:val="009803AB"/>
    <w:rsid w:val="009827B3"/>
    <w:rsid w:val="00983964"/>
    <w:rsid w:val="00984139"/>
    <w:rsid w:val="0098447B"/>
    <w:rsid w:val="009852A7"/>
    <w:rsid w:val="00985AA1"/>
    <w:rsid w:val="00986168"/>
    <w:rsid w:val="009875BA"/>
    <w:rsid w:val="00990301"/>
    <w:rsid w:val="00990C2D"/>
    <w:rsid w:val="009A406D"/>
    <w:rsid w:val="009A4A03"/>
    <w:rsid w:val="009A4C5A"/>
    <w:rsid w:val="009A6BC3"/>
    <w:rsid w:val="009A6DB5"/>
    <w:rsid w:val="009A706F"/>
    <w:rsid w:val="009A7C57"/>
    <w:rsid w:val="009B039F"/>
    <w:rsid w:val="009B1422"/>
    <w:rsid w:val="009B26FF"/>
    <w:rsid w:val="009B45E1"/>
    <w:rsid w:val="009B468E"/>
    <w:rsid w:val="009B5A03"/>
    <w:rsid w:val="009B5C9D"/>
    <w:rsid w:val="009C01DF"/>
    <w:rsid w:val="009C15F6"/>
    <w:rsid w:val="009C1EC6"/>
    <w:rsid w:val="009C362C"/>
    <w:rsid w:val="009C6344"/>
    <w:rsid w:val="009C767D"/>
    <w:rsid w:val="009D1548"/>
    <w:rsid w:val="009D1A0F"/>
    <w:rsid w:val="009D365C"/>
    <w:rsid w:val="009D48DC"/>
    <w:rsid w:val="009D4B5D"/>
    <w:rsid w:val="009D53D3"/>
    <w:rsid w:val="009D551C"/>
    <w:rsid w:val="009E1EBB"/>
    <w:rsid w:val="009E2506"/>
    <w:rsid w:val="009E4F8E"/>
    <w:rsid w:val="009E6B80"/>
    <w:rsid w:val="009F0EBD"/>
    <w:rsid w:val="009F72F5"/>
    <w:rsid w:val="00A01144"/>
    <w:rsid w:val="00A01F53"/>
    <w:rsid w:val="00A03639"/>
    <w:rsid w:val="00A04E72"/>
    <w:rsid w:val="00A07CCB"/>
    <w:rsid w:val="00A10B09"/>
    <w:rsid w:val="00A115E7"/>
    <w:rsid w:val="00A1665A"/>
    <w:rsid w:val="00A2207E"/>
    <w:rsid w:val="00A233D1"/>
    <w:rsid w:val="00A24E60"/>
    <w:rsid w:val="00A253F9"/>
    <w:rsid w:val="00A26814"/>
    <w:rsid w:val="00A304E2"/>
    <w:rsid w:val="00A31D15"/>
    <w:rsid w:val="00A3368D"/>
    <w:rsid w:val="00A33C19"/>
    <w:rsid w:val="00A34F05"/>
    <w:rsid w:val="00A36024"/>
    <w:rsid w:val="00A36918"/>
    <w:rsid w:val="00A36ACB"/>
    <w:rsid w:val="00A36AE4"/>
    <w:rsid w:val="00A52799"/>
    <w:rsid w:val="00A640CD"/>
    <w:rsid w:val="00A64C2E"/>
    <w:rsid w:val="00A671C9"/>
    <w:rsid w:val="00A67DF9"/>
    <w:rsid w:val="00A71425"/>
    <w:rsid w:val="00A72A03"/>
    <w:rsid w:val="00A7300C"/>
    <w:rsid w:val="00A73B67"/>
    <w:rsid w:val="00A755FE"/>
    <w:rsid w:val="00A76AE6"/>
    <w:rsid w:val="00A80682"/>
    <w:rsid w:val="00A833B7"/>
    <w:rsid w:val="00A83500"/>
    <w:rsid w:val="00A84663"/>
    <w:rsid w:val="00A85636"/>
    <w:rsid w:val="00A8752C"/>
    <w:rsid w:val="00AA09B9"/>
    <w:rsid w:val="00AA2CD3"/>
    <w:rsid w:val="00AB2E0A"/>
    <w:rsid w:val="00AB6B9F"/>
    <w:rsid w:val="00AB7FC8"/>
    <w:rsid w:val="00AC1AE3"/>
    <w:rsid w:val="00AC65AD"/>
    <w:rsid w:val="00AC709B"/>
    <w:rsid w:val="00AD05DB"/>
    <w:rsid w:val="00AD1610"/>
    <w:rsid w:val="00AD2634"/>
    <w:rsid w:val="00AE1F12"/>
    <w:rsid w:val="00AE3421"/>
    <w:rsid w:val="00AE3D54"/>
    <w:rsid w:val="00AE5886"/>
    <w:rsid w:val="00AE5B77"/>
    <w:rsid w:val="00AE7AE5"/>
    <w:rsid w:val="00AF09DD"/>
    <w:rsid w:val="00AF0F1F"/>
    <w:rsid w:val="00AF39EE"/>
    <w:rsid w:val="00AF3E82"/>
    <w:rsid w:val="00AF3FDF"/>
    <w:rsid w:val="00AF5A8A"/>
    <w:rsid w:val="00AF5D8B"/>
    <w:rsid w:val="00B006EB"/>
    <w:rsid w:val="00B01A2A"/>
    <w:rsid w:val="00B01E42"/>
    <w:rsid w:val="00B03C8E"/>
    <w:rsid w:val="00B11571"/>
    <w:rsid w:val="00B116DE"/>
    <w:rsid w:val="00B12D6E"/>
    <w:rsid w:val="00B240E5"/>
    <w:rsid w:val="00B24F41"/>
    <w:rsid w:val="00B250C9"/>
    <w:rsid w:val="00B31DA9"/>
    <w:rsid w:val="00B32809"/>
    <w:rsid w:val="00B330C8"/>
    <w:rsid w:val="00B35AA7"/>
    <w:rsid w:val="00B37623"/>
    <w:rsid w:val="00B432DE"/>
    <w:rsid w:val="00B468E2"/>
    <w:rsid w:val="00B46FBE"/>
    <w:rsid w:val="00B50B4C"/>
    <w:rsid w:val="00B53A6B"/>
    <w:rsid w:val="00B5460B"/>
    <w:rsid w:val="00B55368"/>
    <w:rsid w:val="00B57240"/>
    <w:rsid w:val="00B60997"/>
    <w:rsid w:val="00B60DB5"/>
    <w:rsid w:val="00B617A2"/>
    <w:rsid w:val="00B6439A"/>
    <w:rsid w:val="00B649EF"/>
    <w:rsid w:val="00B6530E"/>
    <w:rsid w:val="00B65A26"/>
    <w:rsid w:val="00B71D4E"/>
    <w:rsid w:val="00B74695"/>
    <w:rsid w:val="00B75B75"/>
    <w:rsid w:val="00B75E68"/>
    <w:rsid w:val="00B75EE6"/>
    <w:rsid w:val="00B76639"/>
    <w:rsid w:val="00B77513"/>
    <w:rsid w:val="00B77706"/>
    <w:rsid w:val="00B81AE1"/>
    <w:rsid w:val="00B90157"/>
    <w:rsid w:val="00B928EF"/>
    <w:rsid w:val="00B93E94"/>
    <w:rsid w:val="00B94149"/>
    <w:rsid w:val="00B94A1E"/>
    <w:rsid w:val="00B97990"/>
    <w:rsid w:val="00B97A58"/>
    <w:rsid w:val="00B97A82"/>
    <w:rsid w:val="00BA0049"/>
    <w:rsid w:val="00BA3154"/>
    <w:rsid w:val="00BA3326"/>
    <w:rsid w:val="00BA434D"/>
    <w:rsid w:val="00BA5DD2"/>
    <w:rsid w:val="00BA6106"/>
    <w:rsid w:val="00BA7F54"/>
    <w:rsid w:val="00BB034E"/>
    <w:rsid w:val="00BB29C6"/>
    <w:rsid w:val="00BB7FF2"/>
    <w:rsid w:val="00BC313C"/>
    <w:rsid w:val="00BC3166"/>
    <w:rsid w:val="00BC35BB"/>
    <w:rsid w:val="00BC4074"/>
    <w:rsid w:val="00BC4603"/>
    <w:rsid w:val="00BC4AA2"/>
    <w:rsid w:val="00BC634E"/>
    <w:rsid w:val="00BC6BDF"/>
    <w:rsid w:val="00BD581E"/>
    <w:rsid w:val="00BD6890"/>
    <w:rsid w:val="00BD6E6E"/>
    <w:rsid w:val="00BE1B48"/>
    <w:rsid w:val="00BE42EC"/>
    <w:rsid w:val="00BE6CE9"/>
    <w:rsid w:val="00BE6D8D"/>
    <w:rsid w:val="00BE6F0D"/>
    <w:rsid w:val="00BF1AFE"/>
    <w:rsid w:val="00BF24B7"/>
    <w:rsid w:val="00BF2E17"/>
    <w:rsid w:val="00BF3208"/>
    <w:rsid w:val="00BF58EB"/>
    <w:rsid w:val="00BF6D56"/>
    <w:rsid w:val="00BF7912"/>
    <w:rsid w:val="00BF7C85"/>
    <w:rsid w:val="00C00E53"/>
    <w:rsid w:val="00C021FF"/>
    <w:rsid w:val="00C02EB9"/>
    <w:rsid w:val="00C03909"/>
    <w:rsid w:val="00C1020E"/>
    <w:rsid w:val="00C11438"/>
    <w:rsid w:val="00C12871"/>
    <w:rsid w:val="00C16121"/>
    <w:rsid w:val="00C170B3"/>
    <w:rsid w:val="00C17389"/>
    <w:rsid w:val="00C17F0A"/>
    <w:rsid w:val="00C20093"/>
    <w:rsid w:val="00C22D44"/>
    <w:rsid w:val="00C247D1"/>
    <w:rsid w:val="00C27132"/>
    <w:rsid w:val="00C30CE7"/>
    <w:rsid w:val="00C31D44"/>
    <w:rsid w:val="00C32E18"/>
    <w:rsid w:val="00C3380A"/>
    <w:rsid w:val="00C34441"/>
    <w:rsid w:val="00C346CA"/>
    <w:rsid w:val="00C44D33"/>
    <w:rsid w:val="00C56F22"/>
    <w:rsid w:val="00C57707"/>
    <w:rsid w:val="00C57921"/>
    <w:rsid w:val="00C61B86"/>
    <w:rsid w:val="00C621FD"/>
    <w:rsid w:val="00C64744"/>
    <w:rsid w:val="00C64E24"/>
    <w:rsid w:val="00C65158"/>
    <w:rsid w:val="00C65B53"/>
    <w:rsid w:val="00C70293"/>
    <w:rsid w:val="00C707ED"/>
    <w:rsid w:val="00C717B4"/>
    <w:rsid w:val="00C71B44"/>
    <w:rsid w:val="00C75317"/>
    <w:rsid w:val="00C766F5"/>
    <w:rsid w:val="00C770FE"/>
    <w:rsid w:val="00C77A82"/>
    <w:rsid w:val="00C82A83"/>
    <w:rsid w:val="00C8749D"/>
    <w:rsid w:val="00C879C1"/>
    <w:rsid w:val="00C93824"/>
    <w:rsid w:val="00C94549"/>
    <w:rsid w:val="00C9491C"/>
    <w:rsid w:val="00C95DA3"/>
    <w:rsid w:val="00C96DF6"/>
    <w:rsid w:val="00C9738A"/>
    <w:rsid w:val="00CA0509"/>
    <w:rsid w:val="00CA0C4E"/>
    <w:rsid w:val="00CA271E"/>
    <w:rsid w:val="00CA3509"/>
    <w:rsid w:val="00CA7A4D"/>
    <w:rsid w:val="00CB0C90"/>
    <w:rsid w:val="00CB1407"/>
    <w:rsid w:val="00CB3689"/>
    <w:rsid w:val="00CB43F1"/>
    <w:rsid w:val="00CB4AFC"/>
    <w:rsid w:val="00CB55A0"/>
    <w:rsid w:val="00CB6359"/>
    <w:rsid w:val="00CC1727"/>
    <w:rsid w:val="00CC1930"/>
    <w:rsid w:val="00CC216F"/>
    <w:rsid w:val="00CC35D4"/>
    <w:rsid w:val="00CC465C"/>
    <w:rsid w:val="00CC4873"/>
    <w:rsid w:val="00CC675A"/>
    <w:rsid w:val="00CC6B2F"/>
    <w:rsid w:val="00CD2717"/>
    <w:rsid w:val="00CD2FFB"/>
    <w:rsid w:val="00CD4128"/>
    <w:rsid w:val="00CD49EF"/>
    <w:rsid w:val="00CD4F88"/>
    <w:rsid w:val="00CD54FB"/>
    <w:rsid w:val="00CD6668"/>
    <w:rsid w:val="00CD7789"/>
    <w:rsid w:val="00CE18A8"/>
    <w:rsid w:val="00CE323C"/>
    <w:rsid w:val="00CF007E"/>
    <w:rsid w:val="00CF0B72"/>
    <w:rsid w:val="00CF3835"/>
    <w:rsid w:val="00CF399A"/>
    <w:rsid w:val="00CF3AEF"/>
    <w:rsid w:val="00CF3B3C"/>
    <w:rsid w:val="00CF3E6A"/>
    <w:rsid w:val="00CF5FF9"/>
    <w:rsid w:val="00CF62E8"/>
    <w:rsid w:val="00CF7A0C"/>
    <w:rsid w:val="00D00AB1"/>
    <w:rsid w:val="00D011A4"/>
    <w:rsid w:val="00D020B3"/>
    <w:rsid w:val="00D0566C"/>
    <w:rsid w:val="00D0682F"/>
    <w:rsid w:val="00D06DEB"/>
    <w:rsid w:val="00D070A0"/>
    <w:rsid w:val="00D20E4E"/>
    <w:rsid w:val="00D21242"/>
    <w:rsid w:val="00D219DD"/>
    <w:rsid w:val="00D22239"/>
    <w:rsid w:val="00D237EB"/>
    <w:rsid w:val="00D25EF6"/>
    <w:rsid w:val="00D26A52"/>
    <w:rsid w:val="00D3063F"/>
    <w:rsid w:val="00D30B78"/>
    <w:rsid w:val="00D33A73"/>
    <w:rsid w:val="00D34F07"/>
    <w:rsid w:val="00D36FCB"/>
    <w:rsid w:val="00D44065"/>
    <w:rsid w:val="00D451D4"/>
    <w:rsid w:val="00D45AA9"/>
    <w:rsid w:val="00D460F7"/>
    <w:rsid w:val="00D4687A"/>
    <w:rsid w:val="00D47DB8"/>
    <w:rsid w:val="00D64B1E"/>
    <w:rsid w:val="00D65C90"/>
    <w:rsid w:val="00D6603A"/>
    <w:rsid w:val="00D700AE"/>
    <w:rsid w:val="00D73319"/>
    <w:rsid w:val="00D752CC"/>
    <w:rsid w:val="00D75FCE"/>
    <w:rsid w:val="00D76910"/>
    <w:rsid w:val="00D76D75"/>
    <w:rsid w:val="00D77828"/>
    <w:rsid w:val="00D82ED9"/>
    <w:rsid w:val="00D83A45"/>
    <w:rsid w:val="00D92E7B"/>
    <w:rsid w:val="00D92ECD"/>
    <w:rsid w:val="00D93987"/>
    <w:rsid w:val="00D97B63"/>
    <w:rsid w:val="00DA0645"/>
    <w:rsid w:val="00DA0A0D"/>
    <w:rsid w:val="00DA1507"/>
    <w:rsid w:val="00DA2542"/>
    <w:rsid w:val="00DA6C95"/>
    <w:rsid w:val="00DB2989"/>
    <w:rsid w:val="00DB701B"/>
    <w:rsid w:val="00DC47DD"/>
    <w:rsid w:val="00DD0ABB"/>
    <w:rsid w:val="00DD1406"/>
    <w:rsid w:val="00DD4551"/>
    <w:rsid w:val="00DD5724"/>
    <w:rsid w:val="00DD6C47"/>
    <w:rsid w:val="00DE1048"/>
    <w:rsid w:val="00DE1A3B"/>
    <w:rsid w:val="00DE25B8"/>
    <w:rsid w:val="00DE2835"/>
    <w:rsid w:val="00DE296F"/>
    <w:rsid w:val="00DE5F14"/>
    <w:rsid w:val="00DE712D"/>
    <w:rsid w:val="00DE7CF5"/>
    <w:rsid w:val="00DE7D6C"/>
    <w:rsid w:val="00DF4307"/>
    <w:rsid w:val="00DF43BC"/>
    <w:rsid w:val="00DF60F2"/>
    <w:rsid w:val="00DF7202"/>
    <w:rsid w:val="00DF7610"/>
    <w:rsid w:val="00DF7E3A"/>
    <w:rsid w:val="00E00267"/>
    <w:rsid w:val="00E03791"/>
    <w:rsid w:val="00E03D46"/>
    <w:rsid w:val="00E07A81"/>
    <w:rsid w:val="00E07FAF"/>
    <w:rsid w:val="00E1005B"/>
    <w:rsid w:val="00E11B63"/>
    <w:rsid w:val="00E127D2"/>
    <w:rsid w:val="00E1300D"/>
    <w:rsid w:val="00E13F88"/>
    <w:rsid w:val="00E15F76"/>
    <w:rsid w:val="00E166CC"/>
    <w:rsid w:val="00E207E2"/>
    <w:rsid w:val="00E224FC"/>
    <w:rsid w:val="00E22511"/>
    <w:rsid w:val="00E24CCB"/>
    <w:rsid w:val="00E252B4"/>
    <w:rsid w:val="00E262B6"/>
    <w:rsid w:val="00E2672B"/>
    <w:rsid w:val="00E27CEB"/>
    <w:rsid w:val="00E31FE7"/>
    <w:rsid w:val="00E336D3"/>
    <w:rsid w:val="00E369DE"/>
    <w:rsid w:val="00E37AA4"/>
    <w:rsid w:val="00E40E7C"/>
    <w:rsid w:val="00E47997"/>
    <w:rsid w:val="00E47DFD"/>
    <w:rsid w:val="00E534C1"/>
    <w:rsid w:val="00E5519B"/>
    <w:rsid w:val="00E5686C"/>
    <w:rsid w:val="00E56A29"/>
    <w:rsid w:val="00E57144"/>
    <w:rsid w:val="00E57544"/>
    <w:rsid w:val="00E62817"/>
    <w:rsid w:val="00E63E0D"/>
    <w:rsid w:val="00E65CF8"/>
    <w:rsid w:val="00E66AD3"/>
    <w:rsid w:val="00E66BEB"/>
    <w:rsid w:val="00E67084"/>
    <w:rsid w:val="00E67899"/>
    <w:rsid w:val="00E71C4F"/>
    <w:rsid w:val="00E72DC0"/>
    <w:rsid w:val="00E74846"/>
    <w:rsid w:val="00E82AE3"/>
    <w:rsid w:val="00E82ED5"/>
    <w:rsid w:val="00E83E8F"/>
    <w:rsid w:val="00E85B52"/>
    <w:rsid w:val="00E87DEC"/>
    <w:rsid w:val="00E91E54"/>
    <w:rsid w:val="00E94058"/>
    <w:rsid w:val="00EA0988"/>
    <w:rsid w:val="00EA5115"/>
    <w:rsid w:val="00EA72A4"/>
    <w:rsid w:val="00EA79CD"/>
    <w:rsid w:val="00EB00BD"/>
    <w:rsid w:val="00EB171D"/>
    <w:rsid w:val="00EB1894"/>
    <w:rsid w:val="00EB200D"/>
    <w:rsid w:val="00EB3F7D"/>
    <w:rsid w:val="00EB5AD0"/>
    <w:rsid w:val="00EB6367"/>
    <w:rsid w:val="00EB6794"/>
    <w:rsid w:val="00EB6C86"/>
    <w:rsid w:val="00EC19B8"/>
    <w:rsid w:val="00EC3E87"/>
    <w:rsid w:val="00EC5A4E"/>
    <w:rsid w:val="00EC6D2B"/>
    <w:rsid w:val="00ED00AB"/>
    <w:rsid w:val="00ED0EA0"/>
    <w:rsid w:val="00ED2EDB"/>
    <w:rsid w:val="00ED775A"/>
    <w:rsid w:val="00ED7EBC"/>
    <w:rsid w:val="00EE266D"/>
    <w:rsid w:val="00EE3F8A"/>
    <w:rsid w:val="00EF4E32"/>
    <w:rsid w:val="00EF506B"/>
    <w:rsid w:val="00EF60A2"/>
    <w:rsid w:val="00EF7972"/>
    <w:rsid w:val="00EF7FF2"/>
    <w:rsid w:val="00F0209E"/>
    <w:rsid w:val="00F06BB8"/>
    <w:rsid w:val="00F11567"/>
    <w:rsid w:val="00F12546"/>
    <w:rsid w:val="00F125B0"/>
    <w:rsid w:val="00F17C27"/>
    <w:rsid w:val="00F20A05"/>
    <w:rsid w:val="00F2251E"/>
    <w:rsid w:val="00F2323E"/>
    <w:rsid w:val="00F25549"/>
    <w:rsid w:val="00F25BFB"/>
    <w:rsid w:val="00F268B5"/>
    <w:rsid w:val="00F278B9"/>
    <w:rsid w:val="00F30327"/>
    <w:rsid w:val="00F31E1B"/>
    <w:rsid w:val="00F34B1C"/>
    <w:rsid w:val="00F353D8"/>
    <w:rsid w:val="00F36022"/>
    <w:rsid w:val="00F43795"/>
    <w:rsid w:val="00F4596A"/>
    <w:rsid w:val="00F4598B"/>
    <w:rsid w:val="00F466B2"/>
    <w:rsid w:val="00F53155"/>
    <w:rsid w:val="00F53F3A"/>
    <w:rsid w:val="00F54694"/>
    <w:rsid w:val="00F555A0"/>
    <w:rsid w:val="00F574B1"/>
    <w:rsid w:val="00F57D94"/>
    <w:rsid w:val="00F608EC"/>
    <w:rsid w:val="00F6452B"/>
    <w:rsid w:val="00F65153"/>
    <w:rsid w:val="00F65AD5"/>
    <w:rsid w:val="00F6786E"/>
    <w:rsid w:val="00F74D50"/>
    <w:rsid w:val="00F74EF1"/>
    <w:rsid w:val="00F77B72"/>
    <w:rsid w:val="00F80AD4"/>
    <w:rsid w:val="00F830CB"/>
    <w:rsid w:val="00F84943"/>
    <w:rsid w:val="00F858D0"/>
    <w:rsid w:val="00F93FA3"/>
    <w:rsid w:val="00F9505A"/>
    <w:rsid w:val="00F96E06"/>
    <w:rsid w:val="00F96E70"/>
    <w:rsid w:val="00F97FA4"/>
    <w:rsid w:val="00FA2A3A"/>
    <w:rsid w:val="00FA4031"/>
    <w:rsid w:val="00FA4931"/>
    <w:rsid w:val="00FA4BA6"/>
    <w:rsid w:val="00FA4D14"/>
    <w:rsid w:val="00FA670B"/>
    <w:rsid w:val="00FB0220"/>
    <w:rsid w:val="00FB1214"/>
    <w:rsid w:val="00FB1326"/>
    <w:rsid w:val="00FB3D8E"/>
    <w:rsid w:val="00FB411C"/>
    <w:rsid w:val="00FB4515"/>
    <w:rsid w:val="00FB4D65"/>
    <w:rsid w:val="00FB5BAA"/>
    <w:rsid w:val="00FC09D0"/>
    <w:rsid w:val="00FC2123"/>
    <w:rsid w:val="00FC213F"/>
    <w:rsid w:val="00FC412F"/>
    <w:rsid w:val="00FC482A"/>
    <w:rsid w:val="00FC4850"/>
    <w:rsid w:val="00FC4CF3"/>
    <w:rsid w:val="00FC5152"/>
    <w:rsid w:val="00FD13AF"/>
    <w:rsid w:val="00FD4815"/>
    <w:rsid w:val="00FD6428"/>
    <w:rsid w:val="00FD7899"/>
    <w:rsid w:val="00FD7C9C"/>
    <w:rsid w:val="00FE416C"/>
    <w:rsid w:val="00FF0F1C"/>
    <w:rsid w:val="00FF40F6"/>
    <w:rsid w:val="00FF62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E585C"/>
  <w15:docId w15:val="{2ACF184D-437E-4672-A927-9BE7A39F3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43"/>
    <w:pPr>
      <w:spacing w:after="200" w:line="276" w:lineRule="auto"/>
    </w:pPr>
    <w:rPr>
      <w:rFonts w:ascii="Arial" w:hAnsi="Arial"/>
      <w:sz w:val="24"/>
      <w:szCs w:val="22"/>
      <w:lang w:eastAsia="en-US"/>
    </w:rPr>
  </w:style>
  <w:style w:type="paragraph" w:styleId="Ttulo1">
    <w:name w:val="heading 1"/>
    <w:basedOn w:val="Normal"/>
    <w:link w:val="Ttulo1Car"/>
    <w:uiPriority w:val="9"/>
    <w:qFormat/>
    <w:rsid w:val="00FD7899"/>
    <w:pPr>
      <w:numPr>
        <w:numId w:val="73"/>
      </w:num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numPr>
        <w:ilvl w:val="1"/>
        <w:numId w:val="73"/>
      </w:num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numPr>
        <w:ilvl w:val="2"/>
        <w:numId w:val="73"/>
      </w:numPr>
      <w:spacing w:before="240" w:after="60"/>
      <w:outlineLvl w:val="2"/>
    </w:pPr>
    <w:rPr>
      <w:rFonts w:ascii="Cambria" w:eastAsia="Times New Roman" w:hAnsi="Cambria"/>
      <w:b/>
      <w:bCs/>
      <w:sz w:val="26"/>
      <w:szCs w:val="26"/>
      <w:lang w:val="x-none"/>
    </w:rPr>
  </w:style>
  <w:style w:type="paragraph" w:styleId="Ttulo4">
    <w:name w:val="heading 4"/>
    <w:basedOn w:val="Normal"/>
    <w:next w:val="Normal"/>
    <w:link w:val="Ttulo4Car"/>
    <w:uiPriority w:val="9"/>
    <w:unhideWhenUsed/>
    <w:qFormat/>
    <w:rsid w:val="001C17F9"/>
    <w:pPr>
      <w:keepNext/>
      <w:keepLines/>
      <w:numPr>
        <w:ilvl w:val="3"/>
        <w:numId w:val="7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70293"/>
    <w:pPr>
      <w:keepNext/>
      <w:keepLines/>
      <w:numPr>
        <w:ilvl w:val="4"/>
        <w:numId w:val="7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70293"/>
    <w:pPr>
      <w:keepNext/>
      <w:keepLines/>
      <w:numPr>
        <w:ilvl w:val="5"/>
        <w:numId w:val="7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70293"/>
    <w:pPr>
      <w:keepNext/>
      <w:keepLines/>
      <w:numPr>
        <w:ilvl w:val="6"/>
        <w:numId w:val="7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70293"/>
    <w:pPr>
      <w:keepNext/>
      <w:keepLines/>
      <w:numPr>
        <w:ilvl w:val="7"/>
        <w:numId w:val="7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0293"/>
    <w:pPr>
      <w:keepNext/>
      <w:keepLines/>
      <w:numPr>
        <w:ilvl w:val="8"/>
        <w:numId w:val="7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qFormat/>
    <w:rsid w:val="00061A87"/>
    <w:rPr>
      <w:sz w:val="22"/>
      <w:szCs w:val="22"/>
      <w:lang w:eastAsia="en-US"/>
    </w:rPr>
  </w:style>
  <w:style w:type="paragraph" w:customStyle="1" w:styleId="TtulodeTDC1">
    <w:name w:val="Título de TDC1"/>
    <w:basedOn w:val="Ttulo1"/>
    <w:next w:val="Normal"/>
    <w:uiPriority w:val="39"/>
    <w:unhideWhenUsed/>
    <w:qFormat/>
    <w:rsid w:val="00B94149"/>
    <w:pPr>
      <w:keepNext/>
      <w:keepLines/>
      <w:numPr>
        <w:numId w:val="0"/>
      </w:numPr>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68124E"/>
    <w:pPr>
      <w:tabs>
        <w:tab w:val="left" w:pos="440"/>
        <w:tab w:val="right" w:leader="dot" w:pos="8828"/>
      </w:tabs>
    </w:pPr>
  </w:style>
  <w:style w:type="paragraph" w:styleId="TDC2">
    <w:name w:val="toc 2"/>
    <w:basedOn w:val="Normal"/>
    <w:next w:val="Normal"/>
    <w:autoRedefine/>
    <w:uiPriority w:val="39"/>
    <w:unhideWhenUsed/>
    <w:qFormat/>
    <w:rsid w:val="009172B7"/>
    <w:pPr>
      <w:tabs>
        <w:tab w:val="left" w:pos="880"/>
        <w:tab w:val="right" w:leader="dot" w:pos="8828"/>
      </w:tabs>
    </w:pPr>
  </w:style>
  <w:style w:type="paragraph" w:styleId="TDC3">
    <w:name w:val="toc 3"/>
    <w:basedOn w:val="Normal"/>
    <w:next w:val="Normal"/>
    <w:autoRedefine/>
    <w:uiPriority w:val="39"/>
    <w:unhideWhenUsed/>
    <w:qFormat/>
    <w:rsid w:val="009172B7"/>
    <w:pPr>
      <w:spacing w:after="100"/>
    </w:pPr>
    <w:rPr>
      <w:rFonts w:eastAsia="Times New Roman"/>
      <w:lang w:eastAsia="es-VE"/>
    </w:rPr>
  </w:style>
  <w:style w:type="paragraph" w:styleId="Sinespaciado">
    <w:name w:val="No Spacing"/>
    <w:uiPriority w:val="1"/>
    <w:qFormat/>
    <w:rsid w:val="00F84943"/>
    <w:rPr>
      <w:rFonts w:ascii="Arial" w:hAnsi="Arial"/>
      <w:sz w:val="24"/>
      <w:szCs w:val="22"/>
      <w:lang w:val="es-VE" w:eastAsia="en-US"/>
    </w:rPr>
  </w:style>
  <w:style w:type="paragraph" w:styleId="Ttulo">
    <w:name w:val="Title"/>
    <w:basedOn w:val="Normal"/>
    <w:next w:val="Normal"/>
    <w:link w:val="TtuloCar"/>
    <w:qFormat/>
    <w:rsid w:val="00472EA7"/>
    <w:pPr>
      <w:spacing w:before="240" w:after="60"/>
      <w:jc w:val="center"/>
      <w:outlineLvl w:val="0"/>
    </w:pPr>
    <w:rPr>
      <w:rFonts w:ascii="Calibri Light" w:eastAsia="Times New Roman" w:hAnsi="Calibri Light"/>
      <w:b/>
      <w:bCs/>
      <w:kern w:val="28"/>
      <w:sz w:val="32"/>
      <w:szCs w:val="32"/>
    </w:rPr>
  </w:style>
  <w:style w:type="character" w:customStyle="1" w:styleId="TtuloCar">
    <w:name w:val="Título Car"/>
    <w:link w:val="Ttulo"/>
    <w:qFormat/>
    <w:rsid w:val="00472EA7"/>
    <w:rPr>
      <w:rFonts w:ascii="Calibri Light" w:eastAsia="Times New Roman" w:hAnsi="Calibri Light" w:cs="Times New Roman"/>
      <w:b/>
      <w:bCs/>
      <w:kern w:val="28"/>
      <w:sz w:val="32"/>
      <w:szCs w:val="32"/>
      <w:lang w:val="es-VE" w:eastAsia="en-US"/>
    </w:rPr>
  </w:style>
  <w:style w:type="paragraph" w:customStyle="1" w:styleId="Default">
    <w:name w:val="Default"/>
    <w:qFormat/>
    <w:rsid w:val="00C32E18"/>
    <w:rPr>
      <w:rFonts w:ascii="Arial" w:eastAsia="MS Mincho" w:hAnsi="Arial" w:cs="Arial"/>
      <w:color w:val="000000"/>
      <w:szCs w:val="24"/>
      <w:lang w:eastAsia="es-ES"/>
    </w:rPr>
  </w:style>
  <w:style w:type="character" w:styleId="Refdecomentario">
    <w:name w:val="annotation reference"/>
    <w:basedOn w:val="Fuentedeprrafopredeter"/>
    <w:uiPriority w:val="99"/>
    <w:semiHidden/>
    <w:unhideWhenUsed/>
    <w:rsid w:val="00A36918"/>
    <w:rPr>
      <w:sz w:val="16"/>
      <w:szCs w:val="16"/>
    </w:rPr>
  </w:style>
  <w:style w:type="paragraph" w:styleId="Asuntodelcomentario">
    <w:name w:val="annotation subject"/>
    <w:basedOn w:val="Textocomentario"/>
    <w:next w:val="Textocomentario"/>
    <w:link w:val="AsuntodelcomentarioCar"/>
    <w:uiPriority w:val="99"/>
    <w:semiHidden/>
    <w:unhideWhenUsed/>
    <w:rsid w:val="00A36918"/>
    <w:pPr>
      <w:spacing w:after="200"/>
    </w:pPr>
    <w:rPr>
      <w:rFonts w:ascii="Arial" w:eastAsia="Calibri" w:hAnsi="Arial"/>
      <w:b/>
      <w:bCs/>
      <w:lang w:val="es-VE" w:eastAsia="en-US"/>
    </w:rPr>
  </w:style>
  <w:style w:type="character" w:customStyle="1" w:styleId="AsuntodelcomentarioCar">
    <w:name w:val="Asunto del comentario Car"/>
    <w:basedOn w:val="TextocomentarioCar"/>
    <w:link w:val="Asuntodelcomentario"/>
    <w:uiPriority w:val="99"/>
    <w:semiHidden/>
    <w:rsid w:val="00A36918"/>
    <w:rPr>
      <w:rFonts w:ascii="Arial" w:eastAsia="Times New Roman" w:hAnsi="Arial" w:cs="Times New Roman"/>
      <w:b/>
      <w:bCs/>
      <w:sz w:val="20"/>
      <w:szCs w:val="20"/>
      <w:lang w:val="es-VE" w:eastAsia="en-US"/>
    </w:rPr>
  </w:style>
  <w:style w:type="character" w:customStyle="1" w:styleId="Ttulo4Car">
    <w:name w:val="Título 4 Car"/>
    <w:basedOn w:val="Fuentedeprrafopredeter"/>
    <w:link w:val="Ttulo4"/>
    <w:uiPriority w:val="9"/>
    <w:rsid w:val="001C17F9"/>
    <w:rPr>
      <w:rFonts w:asciiTheme="majorHAnsi" w:eastAsiaTheme="majorEastAsia" w:hAnsiTheme="majorHAnsi" w:cstheme="majorBidi"/>
      <w:i/>
      <w:iCs/>
      <w:color w:val="2F5496" w:themeColor="accent1" w:themeShade="BF"/>
      <w:sz w:val="24"/>
      <w:szCs w:val="22"/>
      <w:lang w:eastAsia="en-US"/>
    </w:rPr>
  </w:style>
  <w:style w:type="paragraph" w:styleId="TDC4">
    <w:name w:val="toc 4"/>
    <w:basedOn w:val="Normal"/>
    <w:next w:val="Normal"/>
    <w:autoRedefine/>
    <w:uiPriority w:val="39"/>
    <w:unhideWhenUsed/>
    <w:rsid w:val="0068124E"/>
    <w:pPr>
      <w:spacing w:after="100"/>
    </w:pPr>
  </w:style>
  <w:style w:type="paragraph" w:customStyle="1" w:styleId="a">
    <w:basedOn w:val="Ttulo1"/>
    <w:next w:val="Normal"/>
    <w:uiPriority w:val="39"/>
    <w:unhideWhenUsed/>
    <w:qFormat/>
    <w:rsid w:val="000C6122"/>
    <w:pPr>
      <w:keepNext/>
      <w:keepLines/>
      <w:numPr>
        <w:numId w:val="0"/>
      </w:numPr>
      <w:spacing w:before="480" w:beforeAutospacing="0" w:after="0" w:afterAutospacing="0" w:line="276" w:lineRule="auto"/>
      <w:outlineLvl w:val="9"/>
    </w:pPr>
    <w:rPr>
      <w:rFonts w:ascii="Cambria" w:hAnsi="Cambria"/>
      <w:kern w:val="0"/>
      <w:sz w:val="28"/>
      <w:szCs w:val="28"/>
    </w:rPr>
  </w:style>
  <w:style w:type="paragraph" w:styleId="TtuloTDC">
    <w:name w:val="TOC Heading"/>
    <w:basedOn w:val="Ttulo1"/>
    <w:next w:val="Normal"/>
    <w:uiPriority w:val="39"/>
    <w:unhideWhenUsed/>
    <w:qFormat/>
    <w:rsid w:val="008A7623"/>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lang w:val="es-MX" w:eastAsia="es-MX"/>
    </w:rPr>
  </w:style>
  <w:style w:type="paragraph" w:styleId="Textoindependiente">
    <w:name w:val="Body Text"/>
    <w:basedOn w:val="Normal"/>
    <w:link w:val="TextoindependienteCar"/>
    <w:rsid w:val="00090CDA"/>
    <w:pPr>
      <w:widowControl w:val="0"/>
      <w:spacing w:after="140"/>
    </w:pPr>
    <w:rPr>
      <w:rFonts w:eastAsia="Arial" w:cs="Arial"/>
      <w:szCs w:val="24"/>
      <w:lang w:eastAsia="zh-CN" w:bidi="hi-IN"/>
    </w:rPr>
  </w:style>
  <w:style w:type="character" w:customStyle="1" w:styleId="TextoindependienteCar">
    <w:name w:val="Texto independiente Car"/>
    <w:basedOn w:val="Fuentedeprrafopredeter"/>
    <w:link w:val="Textoindependiente"/>
    <w:rsid w:val="00090CDA"/>
    <w:rPr>
      <w:rFonts w:ascii="Arial" w:eastAsia="Arial" w:hAnsi="Arial" w:cs="Arial"/>
      <w:sz w:val="24"/>
      <w:szCs w:val="24"/>
      <w:lang w:eastAsia="zh-CN" w:bidi="hi-IN"/>
    </w:rPr>
  </w:style>
  <w:style w:type="character" w:customStyle="1" w:styleId="Ttulo5Car">
    <w:name w:val="Título 5 Car"/>
    <w:basedOn w:val="Fuentedeprrafopredeter"/>
    <w:link w:val="Ttulo5"/>
    <w:uiPriority w:val="9"/>
    <w:semiHidden/>
    <w:rsid w:val="00C70293"/>
    <w:rPr>
      <w:rFonts w:asciiTheme="majorHAnsi" w:eastAsiaTheme="majorEastAsia" w:hAnsiTheme="majorHAnsi" w:cstheme="majorBidi"/>
      <w:color w:val="2F5496" w:themeColor="accent1" w:themeShade="BF"/>
      <w:sz w:val="24"/>
      <w:szCs w:val="22"/>
      <w:lang w:eastAsia="en-US"/>
    </w:rPr>
  </w:style>
  <w:style w:type="character" w:customStyle="1" w:styleId="Ttulo6Car">
    <w:name w:val="Título 6 Car"/>
    <w:basedOn w:val="Fuentedeprrafopredeter"/>
    <w:link w:val="Ttulo6"/>
    <w:uiPriority w:val="9"/>
    <w:semiHidden/>
    <w:rsid w:val="00C70293"/>
    <w:rPr>
      <w:rFonts w:asciiTheme="majorHAnsi" w:eastAsiaTheme="majorEastAsia" w:hAnsiTheme="majorHAnsi" w:cstheme="majorBidi"/>
      <w:color w:val="1F3763" w:themeColor="accent1" w:themeShade="7F"/>
      <w:sz w:val="24"/>
      <w:szCs w:val="22"/>
      <w:lang w:eastAsia="en-US"/>
    </w:rPr>
  </w:style>
  <w:style w:type="character" w:customStyle="1" w:styleId="Ttulo7Car">
    <w:name w:val="Título 7 Car"/>
    <w:basedOn w:val="Fuentedeprrafopredeter"/>
    <w:link w:val="Ttulo7"/>
    <w:uiPriority w:val="9"/>
    <w:semiHidden/>
    <w:rsid w:val="00C70293"/>
    <w:rPr>
      <w:rFonts w:asciiTheme="majorHAnsi" w:eastAsiaTheme="majorEastAsia" w:hAnsiTheme="majorHAnsi" w:cstheme="majorBidi"/>
      <w:i/>
      <w:iCs/>
      <w:color w:val="1F3763" w:themeColor="accent1" w:themeShade="7F"/>
      <w:sz w:val="24"/>
      <w:szCs w:val="22"/>
      <w:lang w:eastAsia="en-US"/>
    </w:rPr>
  </w:style>
  <w:style w:type="character" w:customStyle="1" w:styleId="Ttulo8Car">
    <w:name w:val="Título 8 Car"/>
    <w:basedOn w:val="Fuentedeprrafopredeter"/>
    <w:link w:val="Ttulo8"/>
    <w:uiPriority w:val="9"/>
    <w:semiHidden/>
    <w:rsid w:val="00C70293"/>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C70293"/>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0053648">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37446214">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555817424">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83214147">
      <w:bodyDiv w:val="1"/>
      <w:marLeft w:val="0"/>
      <w:marRight w:val="0"/>
      <w:marTop w:val="0"/>
      <w:marBottom w:val="0"/>
      <w:divBdr>
        <w:top w:val="none" w:sz="0" w:space="0" w:color="auto"/>
        <w:left w:val="none" w:sz="0" w:space="0" w:color="auto"/>
        <w:bottom w:val="none" w:sz="0" w:space="0" w:color="auto"/>
        <w:right w:val="none" w:sz="0" w:space="0" w:color="auto"/>
      </w:divBdr>
      <w:divsChild>
        <w:div w:id="10645275">
          <w:marLeft w:val="0"/>
          <w:marRight w:val="0"/>
          <w:marTop w:val="0"/>
          <w:marBottom w:val="0"/>
          <w:divBdr>
            <w:top w:val="none" w:sz="0" w:space="0" w:color="auto"/>
            <w:left w:val="none" w:sz="0" w:space="0" w:color="auto"/>
            <w:bottom w:val="none" w:sz="0" w:space="0" w:color="auto"/>
            <w:right w:val="none" w:sz="0" w:space="0" w:color="auto"/>
          </w:divBdr>
        </w:div>
        <w:div w:id="393311398">
          <w:marLeft w:val="0"/>
          <w:marRight w:val="0"/>
          <w:marTop w:val="0"/>
          <w:marBottom w:val="0"/>
          <w:divBdr>
            <w:top w:val="none" w:sz="0" w:space="0" w:color="auto"/>
            <w:left w:val="none" w:sz="0" w:space="0" w:color="auto"/>
            <w:bottom w:val="none" w:sz="0" w:space="0" w:color="auto"/>
            <w:right w:val="none" w:sz="0" w:space="0" w:color="auto"/>
          </w:divBdr>
        </w:div>
        <w:div w:id="741759374">
          <w:marLeft w:val="0"/>
          <w:marRight w:val="0"/>
          <w:marTop w:val="0"/>
          <w:marBottom w:val="0"/>
          <w:divBdr>
            <w:top w:val="none" w:sz="0" w:space="0" w:color="auto"/>
            <w:left w:val="none" w:sz="0" w:space="0" w:color="auto"/>
            <w:bottom w:val="none" w:sz="0" w:space="0" w:color="auto"/>
            <w:right w:val="none" w:sz="0" w:space="0" w:color="auto"/>
          </w:divBdr>
        </w:div>
        <w:div w:id="850026679">
          <w:marLeft w:val="0"/>
          <w:marRight w:val="0"/>
          <w:marTop w:val="0"/>
          <w:marBottom w:val="0"/>
          <w:divBdr>
            <w:top w:val="none" w:sz="0" w:space="0" w:color="auto"/>
            <w:left w:val="none" w:sz="0" w:space="0" w:color="auto"/>
            <w:bottom w:val="none" w:sz="0" w:space="0" w:color="auto"/>
            <w:right w:val="none" w:sz="0" w:space="0" w:color="auto"/>
          </w:divBdr>
        </w:div>
        <w:div w:id="1190341568">
          <w:marLeft w:val="0"/>
          <w:marRight w:val="0"/>
          <w:marTop w:val="0"/>
          <w:marBottom w:val="0"/>
          <w:divBdr>
            <w:top w:val="none" w:sz="0" w:space="0" w:color="auto"/>
            <w:left w:val="none" w:sz="0" w:space="0" w:color="auto"/>
            <w:bottom w:val="none" w:sz="0" w:space="0" w:color="auto"/>
            <w:right w:val="none" w:sz="0" w:space="0" w:color="auto"/>
          </w:divBdr>
        </w:div>
        <w:div w:id="1664314284">
          <w:marLeft w:val="0"/>
          <w:marRight w:val="0"/>
          <w:marTop w:val="0"/>
          <w:marBottom w:val="0"/>
          <w:divBdr>
            <w:top w:val="none" w:sz="0" w:space="0" w:color="auto"/>
            <w:left w:val="none" w:sz="0" w:space="0" w:color="auto"/>
            <w:bottom w:val="none" w:sz="0" w:space="0" w:color="auto"/>
            <w:right w:val="none" w:sz="0" w:space="0" w:color="auto"/>
          </w:divBdr>
        </w:div>
        <w:div w:id="1978754731">
          <w:marLeft w:val="0"/>
          <w:marRight w:val="0"/>
          <w:marTop w:val="0"/>
          <w:marBottom w:val="0"/>
          <w:divBdr>
            <w:top w:val="none" w:sz="0" w:space="0" w:color="auto"/>
            <w:left w:val="none" w:sz="0" w:space="0" w:color="auto"/>
            <w:bottom w:val="none" w:sz="0" w:space="0" w:color="auto"/>
            <w:right w:val="none" w:sz="0" w:space="0" w:color="auto"/>
          </w:divBdr>
        </w:div>
        <w:div w:id="2137873085">
          <w:marLeft w:val="0"/>
          <w:marRight w:val="0"/>
          <w:marTop w:val="0"/>
          <w:marBottom w:val="0"/>
          <w:divBdr>
            <w:top w:val="none" w:sz="0" w:space="0" w:color="auto"/>
            <w:left w:val="none" w:sz="0" w:space="0" w:color="auto"/>
            <w:bottom w:val="none" w:sz="0" w:space="0" w:color="auto"/>
            <w:right w:val="none" w:sz="0" w:space="0" w:color="auto"/>
          </w:divBdr>
        </w:div>
      </w:divsChild>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39687626">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12443888">
      <w:bodyDiv w:val="1"/>
      <w:marLeft w:val="0"/>
      <w:marRight w:val="0"/>
      <w:marTop w:val="0"/>
      <w:marBottom w:val="0"/>
      <w:divBdr>
        <w:top w:val="none" w:sz="0" w:space="0" w:color="auto"/>
        <w:left w:val="none" w:sz="0" w:space="0" w:color="auto"/>
        <w:bottom w:val="none" w:sz="0" w:space="0" w:color="auto"/>
        <w:right w:val="none" w:sz="0" w:space="0" w:color="auto"/>
      </w:divBdr>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40684598">
      <w:bodyDiv w:val="1"/>
      <w:marLeft w:val="0"/>
      <w:marRight w:val="0"/>
      <w:marTop w:val="0"/>
      <w:marBottom w:val="0"/>
      <w:divBdr>
        <w:top w:val="none" w:sz="0" w:space="0" w:color="auto"/>
        <w:left w:val="none" w:sz="0" w:space="0" w:color="auto"/>
        <w:bottom w:val="none" w:sz="0" w:space="0" w:color="auto"/>
        <w:right w:val="none" w:sz="0" w:space="0" w:color="auto"/>
      </w:divBdr>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68400790">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09AF-BCDE-40CF-877C-04254A52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16</Pages>
  <Words>2399</Words>
  <Characters>13198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15566</CharactersWithSpaces>
  <SharedDoc>false</SharedDoc>
  <HLinks>
    <vt:vector size="24" baseType="variant">
      <vt:variant>
        <vt:i4>1114166</vt:i4>
      </vt:variant>
      <vt:variant>
        <vt:i4>20</vt:i4>
      </vt:variant>
      <vt:variant>
        <vt:i4>0</vt:i4>
      </vt:variant>
      <vt:variant>
        <vt:i4>5</vt:i4>
      </vt:variant>
      <vt:variant>
        <vt:lpwstr/>
      </vt:variant>
      <vt:variant>
        <vt:lpwstr>_Toc532805186</vt:lpwstr>
      </vt:variant>
      <vt:variant>
        <vt:i4>1114166</vt:i4>
      </vt:variant>
      <vt:variant>
        <vt:i4>14</vt:i4>
      </vt:variant>
      <vt:variant>
        <vt:i4>0</vt:i4>
      </vt:variant>
      <vt:variant>
        <vt:i4>5</vt:i4>
      </vt:variant>
      <vt:variant>
        <vt:lpwstr/>
      </vt:variant>
      <vt:variant>
        <vt:lpwstr>_Toc532805185</vt:lpwstr>
      </vt:variant>
      <vt:variant>
        <vt:i4>1114166</vt:i4>
      </vt:variant>
      <vt:variant>
        <vt:i4>8</vt:i4>
      </vt:variant>
      <vt:variant>
        <vt:i4>0</vt:i4>
      </vt:variant>
      <vt:variant>
        <vt:i4>5</vt:i4>
      </vt:variant>
      <vt:variant>
        <vt:lpwstr/>
      </vt:variant>
      <vt:variant>
        <vt:lpwstr>_Toc532805184</vt:lpwstr>
      </vt:variant>
      <vt:variant>
        <vt:i4>1114166</vt:i4>
      </vt:variant>
      <vt:variant>
        <vt:i4>2</vt:i4>
      </vt:variant>
      <vt:variant>
        <vt:i4>0</vt:i4>
      </vt:variant>
      <vt:variant>
        <vt:i4>5</vt:i4>
      </vt:variant>
      <vt:variant>
        <vt:lpwstr/>
      </vt:variant>
      <vt:variant>
        <vt:lpwstr>_Toc532805183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AnallelySF</cp:lastModifiedBy>
  <cp:revision>67</cp:revision>
  <cp:lastPrinted>2019-04-02T01:03:00Z</cp:lastPrinted>
  <dcterms:created xsi:type="dcterms:W3CDTF">2019-07-17T16:11:00Z</dcterms:created>
  <dcterms:modified xsi:type="dcterms:W3CDTF">2019-09-24T22:38:00Z</dcterms:modified>
</cp:coreProperties>
</file>