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b/>
          <w:i w:val="0"/>
          <w:color w:val="1F3864"/>
          <w:sz w:val="56"/>
        </w:rPr>
        <w:t>PIMPAN</w:t>
      </w:r>
    </w:p>
    <w:p>
      <w:pPr>
        <w:jc w:val="center"/>
      </w:pPr>
      <w:r>
        <w:rPr>
          <w:b/>
          <w:i w:val="0"/>
          <w:color w:val="C00000"/>
        </w:rPr>
        <w:t>[FALTA] Títol definitiu</w:t>
      </w:r>
    </w:p>
    <w:p>
      <w:pPr>
        <w:jc w:val="center"/>
      </w:pPr>
      <w:r>
        <w:rPr>
          <w:b/>
          <w:i w:val="0"/>
          <w:color w:val="C00000"/>
        </w:rPr>
        <w:t>[FALTA] Autors, tutor/a, màster, universitat i data</w:t>
      </w:r>
    </w:p>
    <w:p>
      <w:r>
        <w:br w:type="page"/>
      </w:r>
    </w:p>
    <w:p>
      <w:pPr>
        <w:pStyle w:val="Heading1"/>
      </w:pPr>
      <w:r>
        <w:t>Agraïments i tutors</w:t>
      </w:r>
    </w:p>
    <w:p>
      <w:r>
        <w:rPr>
          <w:b/>
          <w:i w:val="0"/>
          <w:color w:val="C00000"/>
        </w:rPr>
        <w:t>[FALTA] Text d'agraïments</w:t>
      </w:r>
    </w:p>
    <w:p>
      <w:r>
        <w:rPr>
          <w:b/>
          <w:i w:val="0"/>
          <w:color w:val="C00000"/>
        </w:rPr>
        <w:t>[FALTA] Nom del tutor/a</w:t>
      </w:r>
    </w:p>
    <w:p>
      <w:r>
        <w:br w:type="page"/>
      </w:r>
    </w:p>
    <w:p>
      <w:pPr>
        <w:pStyle w:val="Heading1"/>
      </w:pPr>
      <w:r>
        <w:t>1. RESUM EXECUTIU</w:t>
      </w:r>
    </w:p>
    <w:p>
      <w:pPr>
        <w:pStyle w:val="Heading2"/>
      </w:pPr>
      <w:r>
        <w:t>1.1. Oportunitat de mercat i tesi estratègica</w:t>
      </w:r>
    </w:p>
    <w:p w14:paraId="52DCDEAF" w14:textId="77777777" w:rsidR="00D620E4" w:rsidRDefault="00D620E4">
      <w:pPr>
        <w:jc w:val="both"/>
        <w:rPr>
          <w:color w:val="45B0E1"/>
        </w:rPr>
      </w:pPr>
    </w:p>
    <w:p w14:paraId="7E57B5D0" w14:textId="77777777" w:rsidR="00D620E4" w:rsidRDefault="00000000">
      <w:pPr>
        <w:jc w:val="both"/>
      </w:pPr>
      <w:r>
        <w:t>No hi ha competència. No existeixen màquines similars en el mercat del sector  HORECA.</w:t>
      </w:r>
    </w:p>
    <w:p w14:paraId="05E6EF64" w14:textId="77777777"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14:paraId="077A885A" w14:textId="77777777"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14:paraId="02CDA0F1" w14:textId="77777777"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14:paraId="25A3F287" w14:textId="77777777" w:rsidR="00D620E4" w:rsidRDefault="00D620E4">
      <w:pPr>
        <w:jc w:val="both"/>
      </w:pPr>
    </w:p>
    <w:p>
      <w:r>
        <w:rPr>
          <w:b/>
          <w:i w:val="0"/>
          <w:color w:val="C00000"/>
        </w:rPr>
        <w:t>[FALTA] Tesi estratègica: no apareix com a tal enlloc</w:t>
      </w:r>
    </w:p>
    <w:p>
      <w:pPr>
        <w:pStyle w:val="Heading2"/>
      </w:pPr>
      <w:r>
        <w:t>1.2. Concepte de negoci i proposta de valor</w:t>
      </w:r>
    </w:p>
    <w:p w14:paraId="01385331" w14:textId="77777777" w:rsidR="00D620E4" w:rsidRDefault="00D620E4">
      <w:pPr>
        <w:rPr>
          <w:color w:val="45B0E1"/>
        </w:rPr>
      </w:pPr>
    </w:p>
    <w:p w14:paraId="68DC2516" w14:textId="77777777" w:rsidR="00D620E4" w:rsidRDefault="00000000">
      <w:r>
        <w:t>El nostre producte és un dispositiu innovador dissenyat per tallar barres de pa en sentit horitzontal i vertical.</w:t>
      </w:r>
    </w:p>
    <w:p w14:paraId="6087B63A" w14:textId="77777777"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14:paraId="5166B054" w14:textId="77777777" w:rsidR="00D620E4" w:rsidRDefault="00D620E4">
      <w:pPr>
        <w:jc w:val="both"/>
      </w:pPr>
    </w:p>
    <w:p>
      <w:pPr>
        <w:pStyle w:val="Heading2"/>
      </w:pPr>
      <w:r>
        <w:t>1.3. Model de negoci i estructura d'ingressos</w:t>
      </w:r>
    </w:p>
    <w:p>
      <w:r>
        <w:rPr>
          <w:b/>
          <w:i w:val="0"/>
          <w:color w:val="C00000"/>
        </w:rPr>
        <w:t>[FALTA] Contingut pendent de col·locar.</w:t>
      </w:r>
    </w:p>
    <w:p>
      <w:r>
        <w:rPr>
          <w:b w:val="0"/>
          <w:i/>
          <w:color w:val="7A7F87"/>
          <w:sz w:val="20"/>
        </w:rPr>
        <w:t>Font prevista: Pla financer · Resum executiu</w:t>
      </w:r>
    </w:p>
    <w:p>
      <w:pPr>
        <w:pStyle w:val="Heading2"/>
      </w:pPr>
      <w:r>
        <w:t>1.4. Organització, equip i operacions</w:t>
      </w:r>
    </w:p>
    <w:p>
      <w:r>
        <w:rPr>
          <w:b/>
          <w:i w:val="0"/>
          <w:color w:val="C00000"/>
        </w:rPr>
        <w:t>[FALTA] Contingut pendent de col·locar.</w:t>
      </w:r>
    </w:p>
    <w:p>
      <w:r>
        <w:rPr>
          <w:b/>
          <w:i w:val="0"/>
          <w:color w:val="C00000"/>
        </w:rPr>
        <w:t>[FALTA] Part d'operacions</w:t>
      </w:r>
    </w:p>
    <w:p>
      <w:r>
        <w:rPr>
          <w:b w:val="0"/>
          <w:i/>
          <w:color w:val="7A7F87"/>
          <w:sz w:val="20"/>
        </w:rPr>
        <w:t>Font prevista: Pla financer · Presentació; V.1 · Organització</w:t>
      </w:r>
    </w:p>
    <w:p>
      <w:pPr>
        <w:pStyle w:val="Heading2"/>
      </w:pPr>
      <w:r>
        <w:t>1.5. Resum del pla d'inversions i viabilitat econòmica-financera</w:t>
      </w:r>
    </w:p>
    <w:p>
      <w:r>
        <w:rPr>
          <w:b/>
          <w:i w:val="0"/>
          <w:color w:val="C00000"/>
        </w:rPr>
        <w:t>[FALTA] Contingut pendent de col·locar.</w:t>
      </w:r>
    </w:p>
    <w:p>
      <w:r>
        <w:rPr>
          <w:b w:val="0"/>
          <w:i/>
          <w:color w:val="7A7F87"/>
          <w:sz w:val="20"/>
        </w:rPr>
        <w:t>Font prevista: Pla financer · I. Resum executiu</w:t>
      </w:r>
    </w:p>
    <w:p>
      <w:r>
        <w:br w:type="page"/>
      </w:r>
    </w:p>
    <w:p>
      <w:pPr>
        <w:pStyle w:val="Heading1"/>
      </w:pPr>
      <w:r>
        <w:t>2. INTRODUCCIÓ</w:t>
      </w:r>
    </w:p>
    <w:p>
      <w:pPr>
        <w:pStyle w:val="Heading2"/>
      </w:pPr>
      <w:r>
        <w:t>2.1. Contextualització del projecte</w:t>
      </w:r>
    </w:p>
    <w:p w14:paraId="147FA70A" w14:textId="77777777" w:rsidR="00D620E4" w:rsidRDefault="00D620E4">
      <w:pPr>
        <w:jc w:val="both"/>
        <w:rPr>
          <w:color w:val="45B0E1"/>
        </w:rPr>
      </w:pPr>
    </w:p>
    <w:p w14:paraId="0037DD37" w14:textId="77777777"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14:paraId="7A2E2B64" w14:textId="77777777" w:rsidR="00D620E4" w:rsidRDefault="00D620E4">
      <w:pPr>
        <w:jc w:val="both"/>
      </w:pPr>
    </w:p>
    <w:p>
      <w:pPr>
        <w:pStyle w:val="Heading2"/>
      </w:pPr>
      <w:r>
        <w:t>2.2. Origen de la idea i motivació</w:t>
      </w:r>
    </w:p>
    <w:p w14:paraId="364ABE07" w14:textId="77777777" w:rsidR="00D620E4" w:rsidRDefault="00D620E4">
      <w:pPr>
        <w:jc w:val="both"/>
        <w:rPr>
          <w:color w:val="45B0E1"/>
        </w:rPr>
      </w:pPr>
    </w:p>
    <w:p w14:paraId="6C68D66D" w14:textId="77777777"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14:paraId="0CF7032B" w14:textId="77777777" w:rsidR="00D620E4" w:rsidRDefault="00000000">
      <w:pPr>
        <w:jc w:val="both"/>
      </w:pPr>
      <w:r>
        <w:t xml:space="preserve">Problemes reals identificats amb un tall manual: </w:t>
      </w:r>
    </w:p>
    <w:p w14:paraId="7B414DED" w14:textId="77777777" w:rsidR="00D620E4" w:rsidRDefault="00000000">
      <w:pPr>
        <w:numPr>
          <w:ilvl w:val="0"/>
          <w:numId w:val="11"/>
        </w:numPr>
        <w:pBdr>
          <w:top w:val="nil"/>
          <w:left w:val="nil"/>
          <w:bottom w:val="nil"/>
          <w:right w:val="nil"/>
          <w:between w:val="nil"/>
        </w:pBdr>
        <w:spacing w:after="0"/>
        <w:jc w:val="both"/>
      </w:pPr>
      <w:r>
        <w:t>Hi ha risc de talls i accidents</w:t>
      </w:r>
    </w:p>
    <w:p w14:paraId="13577DFA" w14:textId="77777777" w:rsidR="00D620E4" w:rsidRDefault="00000000">
      <w:pPr>
        <w:numPr>
          <w:ilvl w:val="0"/>
          <w:numId w:val="11"/>
        </w:numPr>
        <w:pBdr>
          <w:top w:val="nil"/>
          <w:left w:val="nil"/>
          <w:bottom w:val="nil"/>
          <w:right w:val="nil"/>
          <w:between w:val="nil"/>
        </w:pBdr>
        <w:spacing w:after="0"/>
        <w:jc w:val="both"/>
      </w:pPr>
      <w:r>
        <w:t>Pèrdua de temps per la ineficiència</w:t>
      </w:r>
    </w:p>
    <w:p w14:paraId="1E88A37C" w14:textId="77777777" w:rsidR="00D620E4" w:rsidRDefault="00000000">
      <w:pPr>
        <w:numPr>
          <w:ilvl w:val="0"/>
          <w:numId w:val="11"/>
        </w:numPr>
        <w:pBdr>
          <w:top w:val="nil"/>
          <w:left w:val="nil"/>
          <w:bottom w:val="nil"/>
          <w:right w:val="nil"/>
          <w:between w:val="nil"/>
        </w:pBdr>
        <w:spacing w:after="0"/>
        <w:jc w:val="both"/>
      </w:pPr>
      <w:r>
        <w:t>Brutícia amb moltes engrunes</w:t>
      </w:r>
    </w:p>
    <w:p w14:paraId="7AF48058" w14:textId="77777777" w:rsidR="00D620E4" w:rsidRDefault="00000000">
      <w:pPr>
        <w:numPr>
          <w:ilvl w:val="0"/>
          <w:numId w:val="11"/>
        </w:numPr>
        <w:pBdr>
          <w:top w:val="nil"/>
          <w:left w:val="nil"/>
          <w:bottom w:val="nil"/>
          <w:right w:val="nil"/>
          <w:between w:val="nil"/>
        </w:pBdr>
        <w:jc w:val="both"/>
      </w:pPr>
      <w:r>
        <w:t>Talls no uniformes.</w:t>
      </w:r>
    </w:p>
    <w:p w14:paraId="10ECA7EF" w14:textId="77777777" w:rsidR="00D620E4" w:rsidRDefault="00D620E4">
      <w:pPr>
        <w:jc w:val="both"/>
      </w:pPr>
    </w:p>
    <w:p>
      <w:pPr>
        <w:pStyle w:val="Heading2"/>
      </w:pPr>
      <w:r>
        <w:t>2.3. Abast i objectius del Pla d'Empresa</w:t>
      </w:r>
    </w:p>
    <w:p w14:paraId="4850BB51" w14:textId="77777777" w:rsidR="00D620E4" w:rsidRDefault="00D620E4">
      <w:pPr>
        <w:jc w:val="both"/>
        <w:rPr>
          <w:color w:val="45B0E1"/>
        </w:rPr>
      </w:pPr>
    </w:p>
    <w:p w14:paraId="5C2F000B" w14:textId="77777777" w:rsidR="00D620E4" w:rsidRDefault="00000000">
      <w:pPr>
        <w:jc w:val="both"/>
      </w:pPr>
      <w:r>
        <w:t>Fer arribar als clients una màquina que els faci estalviar temps, amb més seguretat per l’operari, amb tall uniformes, de neteja fàcil i sense necessitat de formacions.</w:t>
      </w:r>
    </w:p>
    <w:p w14:paraId="12219C3C" w14:textId="77777777" w:rsidR="00D620E4" w:rsidRDefault="00D620E4">
      <w:pPr>
        <w:jc w:val="both"/>
      </w:pPr>
    </w:p>
    <w:p>
      <w:r>
        <w:rPr>
          <w:b/>
          <w:i w:val="0"/>
          <w:color w:val="C00000"/>
        </w:rPr>
        <w:t>[FALTA] Abast del pla d'empresa: què cobreix el document</w:t>
      </w:r>
    </w:p>
    <w:p>
      <w:r>
        <w:br w:type="page"/>
      </w:r>
    </w:p>
    <w:p>
      <w:pPr>
        <w:pStyle w:val="Heading1"/>
      </w:pPr>
      <w:r>
        <w:t>3. ANÀLISI ESTRATÈGIC I IDENTITAT CORPORATIVA</w:t>
      </w:r>
    </w:p>
    <w:p>
      <w:pPr>
        <w:pStyle w:val="Heading2"/>
      </w:pPr>
      <w:r>
        <w:t>3.1. Identitat corporativa: Missió, Visió i Valors</w:t>
      </w:r>
    </w:p>
    <w:p w14:paraId="51C2D280" w14:textId="77777777" w:rsidR="00D620E4" w:rsidRDefault="00D620E4">
      <w:pPr>
        <w:jc w:val="both"/>
        <w:rPr>
          <w:b/>
          <w:bCs/>
          <w:color w:val="45B0E1"/>
        </w:rPr>
      </w:pPr>
    </w:p>
    <w:p w14:paraId="3A1247ED" w14:textId="77777777" w:rsidR="00D620E4" w:rsidRDefault="00000000">
      <w:pPr>
        <w:jc w:val="both"/>
        <w:rPr>
          <w:b/>
          <w:bCs/>
        </w:rPr>
      </w:pPr>
      <w:r>
        <w:rPr>
          <w:b/>
          <w:bCs/>
        </w:rPr>
        <w:t>Missió</w:t>
      </w:r>
    </w:p>
    <w:p w14:paraId="6A5E1740" w14:textId="77777777" w:rsidR="00D620E4" w:rsidRDefault="00000000">
      <w:pPr>
        <w:spacing w:after="0"/>
        <w:jc w:val="both"/>
      </w:pPr>
      <w:r>
        <w:t>Oferim un producte adequat a les necessitats dels nostres clients.</w:t>
      </w:r>
    </w:p>
    <w:p w14:paraId="36AEEF62" w14:textId="77777777" w:rsidR="00D620E4" w:rsidRDefault="00000000">
      <w:pPr>
        <w:spacing w:after="0"/>
        <w:jc w:val="both"/>
      </w:pPr>
      <w:r>
        <w:t>Treballem de manera constant i impliquem a tota l'organització.</w:t>
      </w:r>
    </w:p>
    <w:p w14:paraId="7022431D" w14:textId="77777777" w:rsidR="00D620E4" w:rsidRDefault="00D620E4">
      <w:pPr>
        <w:jc w:val="both"/>
        <w:rPr>
          <w:b/>
          <w:bCs/>
        </w:rPr>
      </w:pPr>
    </w:p>
    <w:p w14:paraId="6D75986F" w14:textId="77777777" w:rsidR="00D620E4" w:rsidRDefault="00000000">
      <w:pPr>
        <w:jc w:val="both"/>
        <w:rPr>
          <w:b/>
          <w:bCs/>
        </w:rPr>
      </w:pPr>
      <w:r>
        <w:rPr>
          <w:b/>
          <w:bCs/>
        </w:rPr>
        <w:t>Visió</w:t>
      </w:r>
    </w:p>
    <w:p w14:paraId="5365BF8D" w14:textId="77777777"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14:paraId="01726D5A" w14:textId="77777777" w:rsidR="00D620E4" w:rsidRDefault="00D620E4">
      <w:pPr>
        <w:jc w:val="both"/>
      </w:pPr>
    </w:p>
    <w:p w14:paraId="461E9922" w14:textId="77777777" w:rsidR="00D620E4" w:rsidRDefault="00000000">
      <w:pPr>
        <w:jc w:val="both"/>
        <w:rPr>
          <w:b/>
          <w:bCs/>
        </w:rPr>
      </w:pPr>
      <w:r>
        <w:rPr>
          <w:b/>
          <w:bCs/>
        </w:rPr>
        <w:t>Valors</w:t>
      </w:r>
    </w:p>
    <w:p w14:paraId="1EE586C8" w14:textId="77777777" w:rsidR="00D620E4" w:rsidRDefault="00000000">
      <w:pPr>
        <w:jc w:val="both"/>
      </w:pPr>
      <w:r>
        <w:t xml:space="preserve">Respecte, confiança, compromís i </w:t>
      </w:r>
      <w:proofErr w:type="spellStart"/>
      <w:r>
        <w:t>búsqueda</w:t>
      </w:r>
      <w:proofErr w:type="spellEnd"/>
      <w:r>
        <w:t xml:space="preserve"> de l’excel·lència.</w:t>
      </w:r>
    </w:p>
    <w:p>
      <w:pPr>
        <w:pStyle w:val="Heading2"/>
      </w:pPr>
      <w:r>
        <w:t>3.2. Objectius estratègics a 3 anys</w:t>
      </w:r>
    </w:p>
    <w:p w14:paraId="5A003670" w14:textId="77777777" w:rsidR="00D620E4" w:rsidRDefault="00D620E4">
      <w:pPr>
        <w:jc w:val="both"/>
      </w:pPr>
    </w:p>
    <w:p w14:paraId="55353B0E" w14:textId="77777777" w:rsidR="00D620E4" w:rsidRDefault="00000000">
      <w:pPr>
        <w:pBdr>
          <w:top w:val="nil"/>
          <w:left w:val="nil"/>
          <w:bottom w:val="nil"/>
          <w:right w:val="nil"/>
          <w:between w:val="nil"/>
        </w:pBdr>
        <w:jc w:val="both"/>
      </w:pPr>
      <w:r>
        <w:t xml:space="preserve">Objectiu 1: Vendre més de 400un el tercer any </w:t>
      </w:r>
    </w:p>
    <w:p w14:paraId="76277627" w14:textId="77777777"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14:paraId="62ECAFDA" w14:textId="77777777" w:rsidR="00D620E4" w:rsidRDefault="00D620E4">
      <w:pPr>
        <w:pBdr>
          <w:top w:val="nil"/>
          <w:left w:val="nil"/>
          <w:bottom w:val="nil"/>
          <w:right w:val="nil"/>
          <w:between w:val="nil"/>
        </w:pBdr>
        <w:jc w:val="both"/>
      </w:pPr>
    </w:p>
    <w:p>
      <w:r>
        <w:rPr>
          <w:b/>
          <w:i w:val="0"/>
          <w:color w:val="C00000"/>
        </w:rPr>
        <w:t>[FALTA] Els objectius no estan formulats any per any (només el 3r any i una segona gamma)</w:t>
      </w:r>
    </w:p>
    <w:p>
      <w:pPr>
        <w:pStyle w:val="Heading2"/>
      </w:pPr>
      <w:r>
        <w:t>3.3. Anàlisi de l'entorn general (PESTEL)</w:t>
      </w:r>
    </w:p>
    <w:p w14:paraId="052DB0CB" w14:textId="77777777" w:rsidR="00D620E4" w:rsidRDefault="00D620E4"/>
    <w:p w14:paraId="44E41F1B" w14:textId="77777777"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14:paraId="7E8A33F5" w14:textId="77777777"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14:paraId="16F84673" w14:textId="77777777" w:rsidR="00D620E4" w:rsidRDefault="00000000">
      <w:pPr>
        <w:ind w:left="720"/>
        <w:jc w:val="both"/>
      </w:pPr>
      <w:r>
        <w:t>A nivell polític té un impacte positiu ja que ens facilita la immersió de maquinaria innovadora i es poden optar a subvencions:</w:t>
      </w:r>
    </w:p>
    <w:p w14:paraId="4DB37AC6" w14:textId="77777777" w:rsidR="00D620E4" w:rsidRDefault="00D620E4">
      <w:pPr>
        <w:ind w:left="720"/>
        <w:jc w:val="both"/>
      </w:pPr>
    </w:p>
    <w:p w14:paraId="7979E554" w14:textId="77777777"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14:paraId="545FBAD4" w14:textId="77777777"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14:paraId="778F45D5" w14:textId="77777777"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14:paraId="4E76EF05" w14:textId="77777777"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14:paraId="43BC6935" w14:textId="77777777" w:rsidR="00D620E4" w:rsidRDefault="00D620E4">
      <w:pPr>
        <w:pBdr>
          <w:top w:val="nil"/>
          <w:left w:val="nil"/>
          <w:bottom w:val="nil"/>
          <w:right w:val="nil"/>
          <w:between w:val="nil"/>
        </w:pBdr>
        <w:ind w:left="1440"/>
        <w:jc w:val="both"/>
      </w:pPr>
    </w:p>
    <w:p w14:paraId="2E1D00A7" w14:textId="77777777"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14:paraId="29AEDDD0" w14:textId="77777777"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14:paraId="3480318E" w14:textId="77777777" w:rsidR="00D620E4" w:rsidRDefault="00000000">
      <w:pPr>
        <w:spacing w:before="240" w:after="240"/>
        <w:ind w:left="1440"/>
        <w:jc w:val="both"/>
      </w:pPr>
      <w:r>
        <w:t>El seu objectiu és finançar la creació i consolidació d’empreses de base tecnològica que té activitat de R+D pròpia.</w:t>
      </w:r>
    </w:p>
    <w:p w14:paraId="34F9E8E2" w14:textId="77777777" w:rsidR="00D620E4" w:rsidRDefault="00000000">
      <w:pPr>
        <w:spacing w:before="240" w:after="240"/>
        <w:ind w:left="1440"/>
        <w:jc w:val="both"/>
      </w:pPr>
      <w:r>
        <w:t>Segons el CDTI, una empresa de base tecnològica és aquella que:</w:t>
      </w:r>
    </w:p>
    <w:p w14:paraId="7267E6D6" w14:textId="77777777" w:rsidR="00D620E4" w:rsidRDefault="00000000">
      <w:pPr>
        <w:numPr>
          <w:ilvl w:val="0"/>
          <w:numId w:val="18"/>
        </w:numPr>
        <w:spacing w:before="240" w:after="0"/>
      </w:pPr>
      <w:r>
        <w:t>Basa el seu negoci en tecnologia pròpia</w:t>
      </w:r>
    </w:p>
    <w:p w14:paraId="170F9D8D" w14:textId="77777777" w:rsidR="00D620E4" w:rsidRDefault="00000000">
      <w:pPr>
        <w:numPr>
          <w:ilvl w:val="0"/>
          <w:numId w:val="18"/>
        </w:numPr>
        <w:spacing w:after="0"/>
      </w:pPr>
      <w:r>
        <w:t>Té activitat d’R+D interna</w:t>
      </w:r>
    </w:p>
    <w:p w14:paraId="4D1BDCCC" w14:textId="77777777" w:rsidR="00D620E4" w:rsidRDefault="00000000">
      <w:pPr>
        <w:numPr>
          <w:ilvl w:val="0"/>
          <w:numId w:val="18"/>
        </w:numPr>
        <w:spacing w:after="240"/>
      </w:pPr>
      <w:r>
        <w:t>Utilitza coneixement científic o tècnic com a avantatge competitiu</w:t>
      </w:r>
    </w:p>
    <w:p w14:paraId="40F26F40" w14:textId="77777777" w:rsidR="00D620E4" w:rsidRDefault="00000000">
      <w:pPr>
        <w:spacing w:before="240" w:after="240"/>
        <w:ind w:left="720" w:firstLine="720"/>
        <w:jc w:val="both"/>
      </w:pPr>
      <w:r>
        <w:t>Segons la convocatòria oficial 2025 del CDTI i el BOE:</w:t>
      </w:r>
    </w:p>
    <w:p w14:paraId="2FA2CEBB" w14:textId="77777777" w:rsidR="00D620E4" w:rsidRDefault="00000000">
      <w:pPr>
        <w:numPr>
          <w:ilvl w:val="0"/>
          <w:numId w:val="19"/>
        </w:numPr>
        <w:spacing w:before="240" w:after="0"/>
      </w:pPr>
      <w:r>
        <w:t>Subvenció a fons perdut</w:t>
      </w:r>
    </w:p>
    <w:p w14:paraId="13E1A5AB" w14:textId="77777777" w:rsidR="00D620E4" w:rsidRDefault="00000000">
      <w:pPr>
        <w:numPr>
          <w:ilvl w:val="0"/>
          <w:numId w:val="19"/>
        </w:numPr>
        <w:spacing w:after="0"/>
      </w:pPr>
      <w:r>
        <w:t>Fins al 70% del pressupost elegible</w:t>
      </w:r>
    </w:p>
    <w:p w14:paraId="529D3A68" w14:textId="77777777" w:rsidR="00D620E4" w:rsidRDefault="00000000">
      <w:pPr>
        <w:numPr>
          <w:ilvl w:val="0"/>
          <w:numId w:val="19"/>
        </w:numPr>
        <w:spacing w:after="240"/>
      </w:pPr>
      <w:r>
        <w:t>Fins al 85% si incorporeu un doctor al projecte</w:t>
      </w:r>
    </w:p>
    <w:p w14:paraId="74D684D7" w14:textId="77777777" w:rsidR="00D620E4" w:rsidRDefault="00000000">
      <w:pPr>
        <w:pBdr>
          <w:top w:val="nil"/>
          <w:left w:val="nil"/>
          <w:bottom w:val="nil"/>
          <w:right w:val="nil"/>
          <w:between w:val="nil"/>
        </w:pBdr>
        <w:spacing w:before="240" w:after="240"/>
        <w:ind w:left="1440"/>
        <w:jc w:val="both"/>
      </w:pPr>
      <w:r>
        <w:t>Segons el CDTI i el BOE, NEOTEC finança les següents despeses:</w:t>
      </w:r>
    </w:p>
    <w:p w14:paraId="64B31CDF" w14:textId="77777777" w:rsidR="00D620E4" w:rsidRDefault="00000000">
      <w:pPr>
        <w:numPr>
          <w:ilvl w:val="0"/>
          <w:numId w:val="20"/>
        </w:numPr>
        <w:pBdr>
          <w:top w:val="nil"/>
          <w:left w:val="nil"/>
          <w:bottom w:val="nil"/>
          <w:right w:val="nil"/>
          <w:between w:val="nil"/>
        </w:pBdr>
        <w:spacing w:before="240" w:after="0"/>
        <w:jc w:val="both"/>
      </w:pPr>
      <w:r>
        <w:t>Personal propi dedicat a R+D</w:t>
      </w:r>
    </w:p>
    <w:p w14:paraId="46677F16" w14:textId="77777777" w:rsidR="00D620E4" w:rsidRDefault="00000000">
      <w:pPr>
        <w:numPr>
          <w:ilvl w:val="0"/>
          <w:numId w:val="20"/>
        </w:numPr>
        <w:pBdr>
          <w:top w:val="nil"/>
          <w:left w:val="nil"/>
          <w:bottom w:val="nil"/>
          <w:right w:val="nil"/>
          <w:between w:val="nil"/>
        </w:pBdr>
        <w:spacing w:after="0"/>
        <w:jc w:val="both"/>
      </w:pPr>
      <w:r>
        <w:t>Contractació de personal altament qualificat</w:t>
      </w:r>
    </w:p>
    <w:p w14:paraId="0B83544C" w14:textId="77777777" w:rsidR="00D620E4" w:rsidRDefault="00000000">
      <w:pPr>
        <w:numPr>
          <w:ilvl w:val="0"/>
          <w:numId w:val="20"/>
        </w:numPr>
        <w:pBdr>
          <w:top w:val="nil"/>
          <w:left w:val="nil"/>
          <w:bottom w:val="nil"/>
          <w:right w:val="nil"/>
          <w:between w:val="nil"/>
        </w:pBdr>
        <w:spacing w:after="0"/>
        <w:jc w:val="both"/>
      </w:pPr>
      <w:r>
        <w:t>Desenvolupament tecnològic</w:t>
      </w:r>
    </w:p>
    <w:p w14:paraId="4845B144" w14:textId="77777777" w:rsidR="00D620E4" w:rsidRDefault="00000000">
      <w:pPr>
        <w:numPr>
          <w:ilvl w:val="0"/>
          <w:numId w:val="20"/>
        </w:numPr>
        <w:pBdr>
          <w:top w:val="nil"/>
          <w:left w:val="nil"/>
          <w:bottom w:val="nil"/>
          <w:right w:val="nil"/>
          <w:between w:val="nil"/>
        </w:pBdr>
        <w:spacing w:after="0"/>
        <w:jc w:val="both"/>
      </w:pPr>
      <w:r>
        <w:t>Prototipatge i proves</w:t>
      </w:r>
    </w:p>
    <w:p w14:paraId="34AE4662" w14:textId="77777777" w:rsidR="00D620E4" w:rsidRDefault="00000000">
      <w:pPr>
        <w:numPr>
          <w:ilvl w:val="0"/>
          <w:numId w:val="20"/>
        </w:numPr>
        <w:pBdr>
          <w:top w:val="nil"/>
          <w:left w:val="nil"/>
          <w:bottom w:val="nil"/>
          <w:right w:val="nil"/>
          <w:between w:val="nil"/>
        </w:pBdr>
        <w:spacing w:after="0"/>
        <w:jc w:val="both"/>
      </w:pPr>
      <w:r>
        <w:t>Enginyeria i industrialització inicial</w:t>
      </w:r>
    </w:p>
    <w:p w14:paraId="1CCEFEC9" w14:textId="77777777" w:rsidR="00D620E4" w:rsidRDefault="00000000">
      <w:pPr>
        <w:numPr>
          <w:ilvl w:val="0"/>
          <w:numId w:val="20"/>
        </w:numPr>
        <w:pBdr>
          <w:top w:val="nil"/>
          <w:left w:val="nil"/>
          <w:bottom w:val="nil"/>
          <w:right w:val="nil"/>
          <w:between w:val="nil"/>
        </w:pBdr>
        <w:spacing w:after="0"/>
        <w:jc w:val="both"/>
      </w:pPr>
      <w:r>
        <w:t>Serveis externs tecnològics</w:t>
      </w:r>
    </w:p>
    <w:p w14:paraId="4C112F0C" w14:textId="77777777"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14:paraId="4A46CAE2" w14:textId="77777777" w:rsidR="00D620E4" w:rsidRDefault="00000000">
      <w:pPr>
        <w:pBdr>
          <w:top w:val="nil"/>
          <w:left w:val="nil"/>
          <w:bottom w:val="nil"/>
          <w:right w:val="nil"/>
          <w:between w:val="nil"/>
        </w:pBdr>
        <w:spacing w:before="240" w:after="240"/>
        <w:ind w:left="1440"/>
        <w:jc w:val="both"/>
      </w:pPr>
      <w:r>
        <w:lastRenderedPageBreak/>
        <w:t>I els requisits principals son:</w:t>
      </w:r>
    </w:p>
    <w:p w14:paraId="18E20CAE" w14:textId="77777777" w:rsidR="00D620E4" w:rsidRDefault="00000000">
      <w:pPr>
        <w:numPr>
          <w:ilvl w:val="0"/>
          <w:numId w:val="21"/>
        </w:numPr>
        <w:pBdr>
          <w:top w:val="nil"/>
          <w:left w:val="nil"/>
          <w:bottom w:val="nil"/>
          <w:right w:val="nil"/>
          <w:between w:val="nil"/>
        </w:pBdr>
        <w:spacing w:before="240" w:after="0"/>
        <w:jc w:val="both"/>
      </w:pPr>
      <w:r>
        <w:t>Ser una petita empresa</w:t>
      </w:r>
    </w:p>
    <w:p w14:paraId="330D3B1D" w14:textId="77777777" w:rsidR="00D620E4" w:rsidRDefault="00000000">
      <w:pPr>
        <w:numPr>
          <w:ilvl w:val="0"/>
          <w:numId w:val="21"/>
        </w:numPr>
        <w:pBdr>
          <w:top w:val="nil"/>
          <w:left w:val="nil"/>
          <w:bottom w:val="nil"/>
          <w:right w:val="nil"/>
          <w:between w:val="nil"/>
        </w:pBdr>
        <w:spacing w:after="0"/>
        <w:jc w:val="both"/>
      </w:pPr>
      <w:r>
        <w:t>Amb menys de 3 anys d’antiguitat</w:t>
      </w:r>
    </w:p>
    <w:p w14:paraId="1DA1A174" w14:textId="77777777" w:rsidR="00D620E4" w:rsidRDefault="00000000">
      <w:pPr>
        <w:numPr>
          <w:ilvl w:val="0"/>
          <w:numId w:val="21"/>
        </w:numPr>
        <w:pBdr>
          <w:top w:val="nil"/>
          <w:left w:val="nil"/>
          <w:bottom w:val="nil"/>
          <w:right w:val="nil"/>
          <w:between w:val="nil"/>
        </w:pBdr>
        <w:spacing w:after="0"/>
        <w:jc w:val="both"/>
      </w:pPr>
      <w:r>
        <w:t>Capital social mínim: 20.000 €</w:t>
      </w:r>
    </w:p>
    <w:p w14:paraId="5CBB916B" w14:textId="77777777"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14:paraId="22C68B24" w14:textId="77777777" w:rsidR="00D620E4" w:rsidRDefault="00000000">
      <w:pPr>
        <w:ind w:left="1440"/>
        <w:jc w:val="both"/>
      </w:pPr>
      <w:r>
        <w:t>La nostra empresa encaixa ja que desenvolupem una màquina amb un projecte d’R+D aplicada, amb tecnologia pròpia i amb un avantatge competitiu. I som una petita empresa.</w:t>
      </w:r>
    </w:p>
    <w:p w14:paraId="35D4B2AE" w14:textId="77777777" w:rsidR="00D620E4" w:rsidRDefault="00000000">
      <w:pPr>
        <w:ind w:left="1440"/>
        <w:jc w:val="both"/>
      </w:pPr>
      <w:r>
        <w:t>Passos a seguir per optar aquesta subvenció a l’Annex II</w:t>
      </w:r>
    </w:p>
    <w:p w14:paraId="3BD78571" w14:textId="77777777" w:rsidR="00D620E4" w:rsidRDefault="00D620E4">
      <w:pPr>
        <w:ind w:left="720"/>
        <w:jc w:val="both"/>
      </w:pPr>
    </w:p>
    <w:p w14:paraId="35AE8AC7" w14:textId="77777777"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14:paraId="040EB735" w14:textId="77777777"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14:paraId="43972799" w14:textId="77777777" w:rsidR="00D620E4" w:rsidRDefault="00000000">
      <w:pPr>
        <w:ind w:left="720"/>
        <w:jc w:val="both"/>
      </w:pPr>
      <w:r>
        <w:rPr>
          <w:noProof/>
        </w:rPr>
        <w:drawing>
          <wp:inline distT="114300" distB="114300" distL="114300" distR="114300" wp14:anchorId="4BA9AAD4" wp14:editId="470B6B7F">
            <wp:extent cx="4808541" cy="341979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referRelativeResize="0"/>
                  </pic:nvPicPr>
                  <pic:blipFill>
                    <a:blip r:embed="rId15"/>
                    <a:srcRect/>
                    <a:stretch>
                      <a:fillRect/>
                    </a:stretch>
                  </pic:blipFill>
                  <pic:spPr>
                    <a:xfrm>
                      <a:off x="0" y="0"/>
                      <a:ext cx="4808541" cy="3419792"/>
                    </a:xfrm>
                    <a:prstGeom prst="rect">
                      <a:avLst/>
                    </a:prstGeom>
                    <a:ln/>
                  </pic:spPr>
                </pic:pic>
              </a:graphicData>
            </a:graphic>
          </wp:inline>
        </w:drawing>
      </w:r>
    </w:p>
    <w:p w14:paraId="18D6ED07" w14:textId="77777777"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14:paraId="084FF439" w14:textId="77777777"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14:paraId="7E58D78A" w14:textId="77777777" w:rsidR="00D620E4" w:rsidRDefault="00000000">
      <w:pPr>
        <w:ind w:left="708"/>
        <w:jc w:val="both"/>
      </w:pPr>
      <w:r>
        <w:t xml:space="preserve">Tot i que serà necessari tenir en compte el tipus de clients; doncs hi hauran establiments que siguin més sensibles al preu; com per exemple els establiments petits. </w:t>
      </w:r>
    </w:p>
    <w:p w14:paraId="3151C91D" w14:textId="77777777" w:rsidR="00D620E4" w:rsidRDefault="00D620E4">
      <w:pPr>
        <w:ind w:left="708"/>
        <w:jc w:val="both"/>
      </w:pPr>
    </w:p>
    <w:p w14:paraId="0B06E1BB" w14:textId="77777777"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14:paraId="220E69AC" w14:textId="77777777" w:rsidR="00D620E4" w:rsidRDefault="00000000">
      <w:pPr>
        <w:ind w:left="720"/>
        <w:jc w:val="both"/>
      </w:pPr>
      <w:r>
        <w:t xml:space="preserve">També cal tenir en compte que el mercat té més cura de la seva dieta; busquen més productes artesanals, saludables, etc. </w:t>
      </w:r>
    </w:p>
    <w:p w14:paraId="1DF8C1CE" w14:textId="77777777"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14:paraId="6B2FB8E6" w14:textId="77777777"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14:paraId="20D5512F" w14:textId="77777777" w:rsidR="00D620E4" w:rsidRDefault="00D620E4">
      <w:pPr>
        <w:ind w:left="720"/>
        <w:jc w:val="both"/>
      </w:pPr>
    </w:p>
    <w:p w14:paraId="329834B1" w14:textId="77777777"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14:paraId="142A421F" w14:textId="77777777"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14:paraId="34374E3E" w14:textId="77777777" w:rsidR="00D620E4" w:rsidRDefault="00D620E4">
      <w:pPr>
        <w:ind w:left="720"/>
        <w:jc w:val="both"/>
      </w:pPr>
    </w:p>
    <w:p w14:paraId="48C17617" w14:textId="77777777"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14:paraId="40DC3AD4" w14:textId="77777777"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14:paraId="5BC9B520" w14:textId="77777777" w:rsidR="00D620E4" w:rsidRDefault="00D620E4">
      <w:pPr>
        <w:ind w:left="720"/>
        <w:jc w:val="both"/>
      </w:pPr>
    </w:p>
    <w:p w14:paraId="64366BDB" w14:textId="77777777"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14:paraId="16D4AB98" w14:textId="77777777"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14:paraId="77C7A36F" w14:textId="77777777"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14:paraId="40D5C286" w14:textId="77777777" w:rsidR="00D620E4" w:rsidRDefault="00000000">
      <w:pPr>
        <w:ind w:left="720"/>
        <w:jc w:val="both"/>
      </w:pPr>
      <w:r>
        <w:t xml:space="preserve">De fet, pel simple fet d’utilitzar la màquina assegures més higiene que amb el tall manual. </w:t>
      </w:r>
    </w:p>
    <w:p w14:paraId="6394696A" w14:textId="77777777"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14:paraId="4F9D0670" w14:textId="77777777" w:rsidR="00D620E4" w:rsidRDefault="00D620E4">
      <w:pPr>
        <w:ind w:left="720"/>
        <w:jc w:val="both"/>
      </w:pPr>
    </w:p>
    <w:p w14:paraId="0C189477" w14:textId="77777777"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14:paraId="26044D62" w14:textId="77777777"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14:paraId="097B53CB" w14:textId="77777777">
        <w:trPr>
          <w:trHeight w:val="927"/>
        </w:trPr>
        <w:tc>
          <w:tcPr>
            <w:tcW w:w="2040" w:type="dxa"/>
            <w:tcBorders>
              <w:top w:val="single" w:sz="4" w:space="0" w:color="E6E6E6"/>
              <w:left w:val="single" w:sz="4" w:space="0" w:color="E6E6E6"/>
              <w:bottom w:val="single" w:sz="4" w:space="0" w:color="E6E6E6"/>
              <w:right w:val="single" w:sz="4" w:space="0" w:color="E6E6E6"/>
            </w:tcBorders>
          </w:tcPr>
          <w:p w14:paraId="0E196C44" w14:textId="77777777"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14:paraId="005B2102" w14:textId="77777777"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14:paraId="430DF4F6" w14:textId="77777777" w:rsidR="00D620E4" w:rsidRDefault="00000000">
            <w:pPr>
              <w:ind w:left="720"/>
              <w:rPr>
                <w:sz w:val="21"/>
                <w:szCs w:val="21"/>
              </w:rPr>
            </w:pPr>
            <w:r>
              <w:rPr>
                <w:b/>
                <w:bCs/>
                <w:sz w:val="21"/>
                <w:szCs w:val="21"/>
              </w:rPr>
              <w:t>Impacte per a PIMPAN</w:t>
            </w:r>
          </w:p>
        </w:tc>
      </w:tr>
      <w:tr w:rsidR="00D620E4" w14:paraId="27A5F82F" w14:textId="77777777">
        <w:trPr>
          <w:trHeight w:val="1764"/>
        </w:trPr>
        <w:tc>
          <w:tcPr>
            <w:tcW w:w="2040" w:type="dxa"/>
            <w:tcBorders>
              <w:top w:val="single" w:sz="4" w:space="0" w:color="E6E6E6"/>
              <w:left w:val="single" w:sz="4" w:space="0" w:color="E6E6E6"/>
              <w:bottom w:val="single" w:sz="4" w:space="0" w:color="E6E6E6"/>
              <w:right w:val="single" w:sz="4" w:space="0" w:color="E6E6E6"/>
            </w:tcBorders>
          </w:tcPr>
          <w:p w14:paraId="5B4A4D1D" w14:textId="77777777" w:rsidR="00D620E4" w:rsidRDefault="00D620E4">
            <w:pPr>
              <w:jc w:val="both"/>
              <w:rPr>
                <w:b/>
                <w:bCs/>
                <w:sz w:val="21"/>
                <w:szCs w:val="21"/>
              </w:rPr>
            </w:pPr>
          </w:p>
          <w:p w14:paraId="4C7D3E7B" w14:textId="77777777"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14:paraId="7BD2D291" w14:textId="77777777"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14:paraId="61E4F55E" w14:textId="77777777"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6">
              <w:r>
                <w:rPr>
                  <w:sz w:val="21"/>
                  <w:szCs w:val="21"/>
                </w:rPr>
                <w:t xml:space="preserve"> </w:t>
              </w:r>
            </w:hyperlink>
          </w:p>
        </w:tc>
      </w:tr>
      <w:tr w:rsidR="00D620E4" w14:paraId="1E44F253" w14:textId="77777777">
        <w:trPr>
          <w:trHeight w:val="2043"/>
        </w:trPr>
        <w:tc>
          <w:tcPr>
            <w:tcW w:w="2040" w:type="dxa"/>
            <w:tcBorders>
              <w:top w:val="single" w:sz="4" w:space="0" w:color="E6E6E6"/>
              <w:left w:val="single" w:sz="4" w:space="0" w:color="E6E6E6"/>
              <w:bottom w:val="single" w:sz="4" w:space="0" w:color="E6E6E6"/>
              <w:right w:val="single" w:sz="4" w:space="0" w:color="E6E6E6"/>
            </w:tcBorders>
          </w:tcPr>
          <w:p w14:paraId="252EDF2B" w14:textId="77777777" w:rsidR="00D620E4" w:rsidRDefault="00D620E4">
            <w:pPr>
              <w:jc w:val="both"/>
              <w:rPr>
                <w:b/>
                <w:bCs/>
                <w:sz w:val="21"/>
                <w:szCs w:val="21"/>
              </w:rPr>
            </w:pPr>
          </w:p>
          <w:p w14:paraId="12344206" w14:textId="77777777"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14:paraId="79D5AC01" w14:textId="77777777"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14:paraId="15349BAD" w14:textId="77777777" w:rsidR="00D620E4" w:rsidRDefault="00000000">
            <w:pPr>
              <w:rPr>
                <w:sz w:val="21"/>
                <w:szCs w:val="21"/>
              </w:rPr>
            </w:pPr>
            <w:r>
              <w:rPr>
                <w:b/>
                <w:bCs/>
                <w:sz w:val="21"/>
                <w:szCs w:val="21"/>
              </w:rPr>
              <w:t>Positiu</w:t>
            </w:r>
            <w:r>
              <w:rPr>
                <w:sz w:val="21"/>
                <w:szCs w:val="21"/>
              </w:rPr>
              <w:t>. Hi ha una base de mercat gran i amb necessitat d'optimitzar temps i costos.</w:t>
            </w:r>
            <w:hyperlink r:id="rId16">
              <w:r>
                <w:rPr>
                  <w:sz w:val="21"/>
                  <w:szCs w:val="21"/>
                </w:rPr>
                <w:t xml:space="preserve"> </w:t>
              </w:r>
            </w:hyperlink>
          </w:p>
        </w:tc>
      </w:tr>
      <w:tr w:rsidR="00D620E4" w14:paraId="1052ED2E" w14:textId="77777777">
        <w:trPr>
          <w:trHeight w:val="1485"/>
        </w:trPr>
        <w:tc>
          <w:tcPr>
            <w:tcW w:w="2040" w:type="dxa"/>
            <w:tcBorders>
              <w:top w:val="single" w:sz="4" w:space="0" w:color="E6E6E6"/>
              <w:left w:val="single" w:sz="4" w:space="0" w:color="E6E6E6"/>
              <w:bottom w:val="single" w:sz="4" w:space="0" w:color="E6E6E6"/>
              <w:right w:val="single" w:sz="4" w:space="0" w:color="E6E6E6"/>
            </w:tcBorders>
          </w:tcPr>
          <w:p w14:paraId="56110FA6" w14:textId="77777777" w:rsidR="00D620E4" w:rsidRDefault="00D620E4">
            <w:pPr>
              <w:jc w:val="both"/>
              <w:rPr>
                <w:b/>
                <w:bCs/>
                <w:sz w:val="21"/>
                <w:szCs w:val="21"/>
              </w:rPr>
            </w:pPr>
          </w:p>
          <w:p w14:paraId="679247AB" w14:textId="77777777"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14:paraId="71D44854" w14:textId="77777777"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14:paraId="77E7BD37" w14:textId="77777777"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6">
              <w:r>
                <w:rPr>
                  <w:sz w:val="21"/>
                  <w:szCs w:val="21"/>
                </w:rPr>
                <w:t xml:space="preserve"> </w:t>
              </w:r>
            </w:hyperlink>
          </w:p>
        </w:tc>
      </w:tr>
      <w:tr w:rsidR="00D620E4" w14:paraId="136A3F67" w14:textId="77777777">
        <w:trPr>
          <w:trHeight w:val="1485"/>
        </w:trPr>
        <w:tc>
          <w:tcPr>
            <w:tcW w:w="2040" w:type="dxa"/>
            <w:tcBorders>
              <w:top w:val="single" w:sz="4" w:space="0" w:color="E6E6E6"/>
              <w:left w:val="single" w:sz="4" w:space="0" w:color="E6E6E6"/>
              <w:bottom w:val="single" w:sz="4" w:space="0" w:color="E6E6E6"/>
              <w:right w:val="single" w:sz="4" w:space="0" w:color="E6E6E6"/>
            </w:tcBorders>
          </w:tcPr>
          <w:p w14:paraId="5861BD79" w14:textId="77777777" w:rsidR="00D620E4" w:rsidRDefault="00D620E4">
            <w:pPr>
              <w:jc w:val="both"/>
              <w:rPr>
                <w:b/>
                <w:bCs/>
                <w:sz w:val="21"/>
                <w:szCs w:val="21"/>
              </w:rPr>
            </w:pPr>
          </w:p>
          <w:p w14:paraId="38AEBAE7" w14:textId="77777777"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14:paraId="2244F1A2" w14:textId="77777777"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14:paraId="49F692CB" w14:textId="77777777"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6">
              <w:r>
                <w:rPr>
                  <w:sz w:val="21"/>
                  <w:szCs w:val="21"/>
                </w:rPr>
                <w:t xml:space="preserve"> </w:t>
              </w:r>
            </w:hyperlink>
          </w:p>
        </w:tc>
      </w:tr>
      <w:tr w:rsidR="00D620E4" w14:paraId="6F2BC0F8" w14:textId="77777777">
        <w:trPr>
          <w:trHeight w:val="1764"/>
        </w:trPr>
        <w:tc>
          <w:tcPr>
            <w:tcW w:w="2040" w:type="dxa"/>
            <w:tcBorders>
              <w:top w:val="single" w:sz="4" w:space="0" w:color="E6E6E6"/>
              <w:left w:val="single" w:sz="4" w:space="0" w:color="E6E6E6"/>
              <w:bottom w:val="single" w:sz="4" w:space="0" w:color="E6E6E6"/>
              <w:right w:val="single" w:sz="4" w:space="0" w:color="E6E6E6"/>
            </w:tcBorders>
          </w:tcPr>
          <w:p w14:paraId="6E0F1B19" w14:textId="77777777" w:rsidR="00D620E4" w:rsidRDefault="00D620E4">
            <w:pPr>
              <w:jc w:val="both"/>
              <w:rPr>
                <w:b/>
                <w:bCs/>
                <w:sz w:val="21"/>
                <w:szCs w:val="21"/>
              </w:rPr>
            </w:pPr>
          </w:p>
          <w:p w14:paraId="548F6F43" w14:textId="77777777"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14:paraId="1DAC4DCF" w14:textId="77777777"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14:paraId="7631CA53" w14:textId="77777777"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6">
              <w:r>
                <w:rPr>
                  <w:sz w:val="21"/>
                  <w:szCs w:val="21"/>
                </w:rPr>
                <w:t xml:space="preserve"> </w:t>
              </w:r>
            </w:hyperlink>
          </w:p>
        </w:tc>
      </w:tr>
      <w:tr w:rsidR="00D620E4" w14:paraId="67C9766B" w14:textId="77777777">
        <w:trPr>
          <w:trHeight w:val="1764"/>
        </w:trPr>
        <w:tc>
          <w:tcPr>
            <w:tcW w:w="2040" w:type="dxa"/>
            <w:tcBorders>
              <w:top w:val="single" w:sz="4" w:space="0" w:color="E6E6E6"/>
              <w:left w:val="single" w:sz="4" w:space="0" w:color="E6E6E6"/>
              <w:bottom w:val="single" w:sz="4" w:space="0" w:color="E6E6E6"/>
              <w:right w:val="single" w:sz="4" w:space="0" w:color="E6E6E6"/>
            </w:tcBorders>
          </w:tcPr>
          <w:p w14:paraId="7C96DCCE" w14:textId="77777777" w:rsidR="00D620E4" w:rsidRDefault="00D620E4">
            <w:pPr>
              <w:jc w:val="both"/>
              <w:rPr>
                <w:b/>
                <w:bCs/>
                <w:sz w:val="21"/>
                <w:szCs w:val="21"/>
              </w:rPr>
            </w:pPr>
          </w:p>
          <w:p w14:paraId="42A1CEA3" w14:textId="77777777"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14:paraId="54810A2C" w14:textId="77777777"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14:paraId="75701458" w14:textId="77777777"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14:paraId="36D0C9DA" w14:textId="77777777" w:rsidR="00D620E4" w:rsidRDefault="00D620E4">
      <w:pPr>
        <w:ind w:left="720"/>
        <w:jc w:val="both"/>
      </w:pPr>
    </w:p>
    <w:p w14:paraId="08B1974F" w14:textId="77777777" w:rsidR="00D620E4" w:rsidRDefault="00000000">
      <w:pPr>
        <w:jc w:val="both"/>
      </w:pPr>
      <w:r>
        <w:t xml:space="preserve">Diagnòstic: </w:t>
      </w:r>
    </w:p>
    <w:p w14:paraId="20066062" w14:textId="77777777"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14:paraId="2FAC494C" w14:textId="77777777"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14:paraId="7F84BD33" w14:textId="77777777" w:rsidR="00D620E4" w:rsidRDefault="00D620E4">
      <w:pPr>
        <w:ind w:left="720"/>
        <w:jc w:val="both"/>
      </w:pPr>
    </w:p>
    <w:p>
      <w:pPr>
        <w:pStyle w:val="Heading2"/>
      </w:pPr>
      <w:r>
        <w:t>3.4. Anàlisi del sector i forces competitives (Model de Porter)</w:t>
      </w:r>
    </w:p>
    <w:p>
      <w:r>
        <w:rPr>
          <w:b/>
          <w:i w:val="0"/>
          <w:color w:val="C00000"/>
        </w:rPr>
        <w:t>[FALTA] Anàlisi de Porter: no existeix</w:t>
      </w:r>
    </w:p>
    <w:p>
      <w:pPr>
        <w:pStyle w:val="Heading2"/>
      </w:pPr>
      <w:r>
        <w:t>3.5. Matriu DAFO</w:t>
      </w:r>
    </w:p>
    <w:p w14:paraId="3E0D27CC" w14:textId="77777777" w:rsidR="00D620E4" w:rsidRDefault="00D620E4">
      <w:pPr>
        <w:jc w:val="both"/>
      </w:pPr>
    </w:p>
    <w:p w14:paraId="19BC8C63" w14:textId="77777777"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14:paraId="71626C2E" w14:textId="77777777"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12" name="image18.png"/>
            <wp:cNvGraphicFramePr/>
            <a:graphic xmlns:a="http://schemas.openxmlformats.org/drawingml/2006/main">
              <a:graphicData uri="http://schemas.openxmlformats.org/drawingml/2006/picture">
                <pic:pic xmlns:pic="http://schemas.openxmlformats.org/drawingml/2006/picture">
                  <pic:nvPicPr>
                    <pic:cNvPr id="12" name="image18.png"/>
                    <pic:cNvPicPr preferRelativeResize="0"/>
                  </pic:nvPicPr>
                  <pic:blipFill>
                    <a:blip r:embed="rId21"/>
                    <a:srcRect/>
                    <a:stretch>
                      <a:fillRect/>
                    </a:stretch>
                  </pic:blipFill>
                  <pic:spPr>
                    <a:xfrm>
                      <a:off x="0" y="0"/>
                      <a:ext cx="4516275" cy="4516275"/>
                    </a:xfrm>
                    <a:prstGeom prst="rect">
                      <a:avLst/>
                    </a:prstGeom>
                    <a:ln/>
                  </pic:spPr>
                </pic:pic>
              </a:graphicData>
            </a:graphic>
          </wp:inline>
        </w:drawing>
      </w:r>
    </w:p>
    <w:p w14:paraId="67DD2615" w14:textId="77777777"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14:paraId="2A0AD9C2" w14:textId="77777777"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14:paraId="7D50B10D" w14:textId="77777777"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14:paraId="1BA54E2A" w14:textId="77777777"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14:paraId="2FB46046" w14:textId="77777777" w:rsidR="00D620E4" w:rsidRDefault="00D620E4">
      <w:pPr>
        <w:jc w:val="both"/>
      </w:pPr>
    </w:p>
    <w:p w14:paraId="35DE2E0E" w14:textId="77777777"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14:paraId="279993A6" w14:textId="77777777" w:rsidR="00D620E4" w:rsidRDefault="00000000">
      <w:pPr>
        <w:jc w:val="center"/>
      </w:pPr>
      <w:r>
        <w:rPr>
          <w:noProof/>
        </w:rPr>
        <w:drawing>
          <wp:inline distT="114300" distB="114300" distL="114300" distR="114300" wp14:anchorId="036EFF0F" wp14:editId="543B9A45">
            <wp:extent cx="4563428" cy="4563428"/>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13" name="image17.png"/>
                    <pic:cNvPicPr preferRelativeResize="0"/>
                  </pic:nvPicPr>
                  <pic:blipFill>
                    <a:blip r:embed="rId22"/>
                    <a:srcRect/>
                    <a:stretch>
                      <a:fillRect/>
                    </a:stretch>
                  </pic:blipFill>
                  <pic:spPr>
                    <a:xfrm>
                      <a:off x="0" y="0"/>
                      <a:ext cx="4563428" cy="4563428"/>
                    </a:xfrm>
                    <a:prstGeom prst="rect">
                      <a:avLst/>
                    </a:prstGeom>
                    <a:ln/>
                  </pic:spPr>
                </pic:pic>
              </a:graphicData>
            </a:graphic>
          </wp:inline>
        </w:drawing>
      </w:r>
    </w:p>
    <w:p w14:paraId="49C2027F" w14:textId="77777777"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14:paraId="32E6AF02" w14:textId="77777777"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14:paraId="56D4B6A4" w14:textId="77777777" w:rsidR="00D620E4" w:rsidRDefault="00D620E4">
      <w:pPr>
        <w:jc w:val="both"/>
      </w:pPr>
    </w:p>
    <w:p>
      <w:pPr>
        <w:pStyle w:val="Heading2"/>
      </w:pPr>
      <w:r>
        <w:t>3.7. Formulació estratègica i Factors Crítics d'Èxit (FCE)</w:t>
      </w:r>
    </w:p>
    <w:p>
      <w:r>
        <w:rPr>
          <w:b/>
          <w:i w:val="0"/>
          <w:color w:val="C00000"/>
        </w:rPr>
        <w:t>[FALTA] Formulació estratègica</w:t>
      </w:r>
    </w:p>
    <w:p>
      <w:r>
        <w:rPr>
          <w:b/>
          <w:i w:val="0"/>
          <w:color w:val="C00000"/>
        </w:rPr>
        <w:t>[FALTA] Factors Crítics d'Èxit</w:t>
      </w:r>
    </w:p>
    <w:p>
      <w:r>
        <w:br w:type="page"/>
      </w:r>
    </w:p>
    <w:p>
      <w:pPr>
        <w:pStyle w:val="Heading1"/>
      </w:pPr>
      <w:r>
        <w:t>4. PLA DE MÀRQUETING</w:t>
      </w:r>
    </w:p>
    <w:p w14:paraId="145B5074" w14:textId="77777777" w:rsidR="00D620E4" w:rsidRDefault="00000000">
      <w:pPr>
        <w:jc w:val="both"/>
        <w:rPr>
          <w:b/>
          <w:bCs/>
        </w:rPr>
      </w:pPr>
      <w:r>
        <w:rPr>
          <w:b/>
          <w:bCs/>
        </w:rPr>
        <w:t>FASE ANALÍTICA: IDENTIFICAR EL VALOR</w:t>
      </w:r>
    </w:p>
    <w:p w14:paraId="0E2A264B" w14:textId="77777777" w:rsidR="00D620E4" w:rsidRDefault="00000000">
      <w:pPr>
        <w:pStyle w:val="Heading2"/>
        <w:numPr>
          <w:ilvl w:val="0"/>
          <w:numId w:val="10"/>
        </w:numPr>
        <w:jc w:val="both"/>
        <w:rPr>
          <w:b/>
          <w:bCs/>
        </w:rPr>
      </w:pPr>
      <w:bookmarkStart w:id="7" w:name="_heading=h.avmqkelg9owg" w:colFirst="0" w:colLast="0"/>
      <w:bookmarkEnd w:id="7"/>
      <w:r>
        <w:rPr>
          <w:rFonts w:ascii="Arial" w:eastAsia="Arial" w:hAnsi="Arial" w:cs="Arial"/>
          <w:b/>
          <w:bCs/>
          <w:color w:val="000000"/>
          <w:sz w:val="36"/>
          <w:szCs w:val="36"/>
        </w:rPr>
        <w:t>Anàlisi interna</w:t>
      </w:r>
    </w:p>
    <w:p w14:paraId="020BCEE9" w14:textId="77777777" w:rsidR="00D620E4" w:rsidRDefault="00D620E4">
      <w:pPr>
        <w:ind w:left="720"/>
        <w:jc w:val="both"/>
        <w:rPr>
          <w:b/>
          <w:bCs/>
        </w:rPr>
      </w:pPr>
    </w:p>
    <w:p w14:paraId="1A0D74F2" w14:textId="77777777" w:rsidR="00D620E4" w:rsidRDefault="00000000">
      <w:pPr>
        <w:pStyle w:val="Heading3"/>
        <w:jc w:val="both"/>
        <w:rPr>
          <w:rFonts w:ascii="Arial" w:eastAsia="Arial" w:hAnsi="Arial" w:cs="Arial"/>
          <w:color w:val="000000"/>
        </w:rPr>
      </w:pPr>
      <w:bookmarkStart w:id="8" w:name="_heading=h.e2a5299kmh5y" w:colFirst="0" w:colLast="0"/>
      <w:bookmarkEnd w:id="8"/>
      <w:r>
        <w:rPr>
          <w:rFonts w:ascii="Arial" w:eastAsia="Arial" w:hAnsi="Arial" w:cs="Arial"/>
          <w:color w:val="000000"/>
        </w:rPr>
        <w:t>2.1 Sector i àmbit d’actuació</w:t>
      </w:r>
    </w:p>
    <w:p w14:paraId="114C3984" w14:textId="77777777" w:rsidR="00D620E4" w:rsidRDefault="00D620E4">
      <w:pPr>
        <w:jc w:val="both"/>
        <w:rPr>
          <w:color w:val="45B0E1"/>
        </w:rPr>
      </w:pPr>
    </w:p>
    <w:p w14:paraId="34474004" w14:textId="77777777" w:rsidR="00D620E4" w:rsidRDefault="00000000">
      <w:pPr>
        <w:jc w:val="both"/>
      </w:pPr>
      <w:r>
        <w:t xml:space="preserve">El projecte s’emmarca dins el sector de l’alimentació i els utensilis/electrodomèstics de cuina. L’àmbit d’actuació se centra principalment en l’entorn d’HORECA, oferint una solució pràctica, segura i eficient per a la preparació d’entrepans amb la diferència que en aquest cas, el tall que proporciona la màquina és horitzontal, convertint-ho en producte innovador. </w:t>
      </w:r>
    </w:p>
    <w:p w14:paraId="66706538" w14:textId="77777777" w:rsidR="00D620E4" w:rsidRDefault="00000000">
      <w:pPr>
        <w:pStyle w:val="Heading3"/>
        <w:jc w:val="both"/>
        <w:rPr>
          <w:rFonts w:ascii="Arial" w:eastAsia="Arial" w:hAnsi="Arial" w:cs="Arial"/>
          <w:color w:val="000000"/>
          <w:sz w:val="36"/>
          <w:szCs w:val="36"/>
        </w:rPr>
      </w:pPr>
      <w:bookmarkStart w:id="10" w:name="_heading=h.i2khric48gm0" w:colFirst="0" w:colLast="0"/>
      <w:bookmarkEnd w:id="10"/>
      <w:r>
        <w:lastRenderedPageBreak/>
        <w:br/>
      </w:r>
      <w:r>
        <w:rPr>
          <w:rFonts w:ascii="Arial" w:eastAsia="Arial" w:hAnsi="Arial" w:cs="Arial"/>
          <w:color w:val="000000"/>
        </w:rPr>
        <w:t>2.3 Característiques i model organitzatiu: estructura i organigrama</w:t>
      </w:r>
    </w:p>
    <w:p w14:paraId="00E808E3" w14:textId="77777777" w:rsidR="00D620E4" w:rsidRDefault="00000000">
      <w:pPr>
        <w:spacing w:before="240" w:after="240"/>
        <w:jc w:val="both"/>
      </w:pPr>
      <w:r>
        <w:t xml:space="preserve">L’empresa es constitueix com una </w:t>
      </w:r>
      <w:proofErr w:type="spellStart"/>
      <w:r>
        <w:t>startup</w:t>
      </w:r>
      <w:proofErr w:type="spellEnd"/>
      <w:r>
        <w:t xml:space="preserve"> innovadora especialitzada en el disseny i comercialització de màquines de tall de pa en horitzontal per a ús professional. La seva estructura organitzativa està pensada per ser flexible, funcional i escalable, adaptant-se al creixement progressiu del negoci i a l’evolució del mercat. Inicialment, l’organització es basa en un model reduït i multidisciplinari, on els membres comparteixen responsabilitats i treballen de forma coordinada.</w:t>
      </w:r>
    </w:p>
    <w:p w14:paraId="60A9A363" w14:textId="77777777" w:rsidR="00D620E4" w:rsidRDefault="00000000">
      <w:pPr>
        <w:spacing w:before="240" w:after="240"/>
        <w:jc w:val="both"/>
      </w:pPr>
      <w:r>
        <w:t>L’organigrama inicial es divideix en quatre àrees principals: direcció general, desenvolupament de producte i tecnologia, màrqueting i vendes, i administració i finances. A mesura que l’empresa creixi, es preveu incorporar nous perfils especialitzats i redefinir funcions per millorar l’eficiència operativa.</w:t>
      </w:r>
    </w:p>
    <w:p w14:paraId="66EDEC46" w14:textId="77777777" w:rsidR="00D620E4" w:rsidRDefault="00D620E4">
      <w:pPr>
        <w:jc w:val="both"/>
      </w:pPr>
    </w:p>
    <w:p w14:paraId="508E2088" w14:textId="77777777" w:rsidR="00D620E4" w:rsidRDefault="00000000">
      <w:pPr>
        <w:pStyle w:val="Heading4"/>
        <w:jc w:val="both"/>
        <w:rPr>
          <w:rFonts w:ascii="Arial" w:eastAsia="Arial" w:hAnsi="Arial" w:cs="Arial"/>
          <w:color w:val="000000"/>
        </w:rPr>
      </w:pPr>
      <w:bookmarkStart w:id="11" w:name="_heading=h.ky5ji7t2vv9h" w:colFirst="0" w:colLast="0"/>
      <w:bookmarkEnd w:id="11"/>
      <w:r>
        <w:rPr>
          <w:rFonts w:ascii="Arial" w:eastAsia="Arial" w:hAnsi="Arial" w:cs="Arial"/>
          <w:color w:val="000000"/>
        </w:rPr>
        <w:t>2.3.1 Estil de direcció o personalitat directiva</w:t>
      </w:r>
    </w:p>
    <w:p w14:paraId="7782D8D8" w14:textId="77777777" w:rsidR="00D620E4" w:rsidRDefault="00000000">
      <w:pPr>
        <w:spacing w:before="240" w:after="240"/>
        <w:jc w:val="both"/>
      </w:pPr>
      <w: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14:paraId="71C5D5B2" w14:textId="77777777" w:rsidR="00D620E4" w:rsidRDefault="00000000">
      <w:pPr>
        <w:spacing w:before="240" w:after="240"/>
        <w:jc w:val="both"/>
      </w:pPr>
      <w:r>
        <w:t>La direcció tindrà una actitud flexible i adaptable, característica pròpia de les empreses emergents, amb una clara orientació a la resolució de problemes i a la satisfacció del client. També es prioritzarà la creativitat i la capacitat d’innovació per desenvolupar productes útils, segurs i eficients.</w:t>
      </w:r>
    </w:p>
    <w:p w14:paraId="4DA3F7D6" w14:textId="77777777" w:rsidR="00D620E4" w:rsidRDefault="00000000">
      <w:pPr>
        <w:pStyle w:val="Heading4"/>
        <w:jc w:val="both"/>
        <w:rPr>
          <w:rFonts w:ascii="Arial" w:eastAsia="Arial" w:hAnsi="Arial" w:cs="Arial"/>
          <w:color w:val="000000"/>
        </w:rPr>
      </w:pPr>
      <w:bookmarkStart w:id="12" w:name="_heading=h.d36eg9qwueej" w:colFirst="0" w:colLast="0"/>
      <w:bookmarkEnd w:id="12"/>
      <w:r>
        <w:br/>
      </w:r>
      <w:r>
        <w:rPr>
          <w:rFonts w:ascii="Arial" w:eastAsia="Arial" w:hAnsi="Arial" w:cs="Arial"/>
          <w:color w:val="000000"/>
        </w:rPr>
        <w:t>2.3.2 Personal</w:t>
      </w:r>
    </w:p>
    <w:p w14:paraId="2667B56B" w14:textId="77777777" w:rsidR="00D620E4" w:rsidRDefault="00000000">
      <w:pPr>
        <w:spacing w:before="240" w:after="240"/>
        <w:jc w:val="both"/>
      </w:pPr>
      <w:r>
        <w:t>En la fase inicial, l’empresa comptarà amb un equip reduït format pels socis fundadors, que assumiran diferents funcions segons la seva especialització. Les principals tasques seran:</w:t>
      </w:r>
    </w:p>
    <w:p w14:paraId="73A79A31" w14:textId="77777777" w:rsidR="00D620E4" w:rsidRDefault="00000000">
      <w:pPr>
        <w:numPr>
          <w:ilvl w:val="0"/>
          <w:numId w:val="12"/>
        </w:numPr>
        <w:spacing w:before="240" w:after="0"/>
        <w:jc w:val="both"/>
      </w:pPr>
      <w:r>
        <w:t>Desenvolupament i millora del producte.</w:t>
      </w:r>
    </w:p>
    <w:p w14:paraId="7FD33F36" w14:textId="77777777" w:rsidR="00D620E4" w:rsidRDefault="00000000">
      <w:pPr>
        <w:numPr>
          <w:ilvl w:val="0"/>
          <w:numId w:val="12"/>
        </w:numPr>
        <w:spacing w:after="0"/>
        <w:jc w:val="both"/>
      </w:pPr>
      <w:r>
        <w:t>Gestió comercial i relació amb clients i distribuïdors.</w:t>
      </w:r>
    </w:p>
    <w:p w14:paraId="662CECBB" w14:textId="77777777" w:rsidR="00D620E4" w:rsidRDefault="00000000">
      <w:pPr>
        <w:numPr>
          <w:ilvl w:val="0"/>
          <w:numId w:val="12"/>
        </w:numPr>
        <w:spacing w:after="0"/>
        <w:jc w:val="both"/>
      </w:pPr>
      <w:r>
        <w:t>Màrqueting i promoció digital.</w:t>
      </w:r>
    </w:p>
    <w:p w14:paraId="6482B459" w14:textId="77777777" w:rsidR="00D620E4" w:rsidRDefault="00000000">
      <w:pPr>
        <w:numPr>
          <w:ilvl w:val="0"/>
          <w:numId w:val="12"/>
        </w:numPr>
        <w:spacing w:after="240"/>
        <w:jc w:val="both"/>
      </w:pPr>
      <w:r>
        <w:t>Administració i control financer.</w:t>
      </w:r>
    </w:p>
    <w:p w14:paraId="054DA230" w14:textId="77777777" w:rsidR="00D620E4" w:rsidRDefault="00000000">
      <w:pPr>
        <w:spacing w:before="240" w:after="240"/>
        <w:jc w:val="both"/>
      </w:pPr>
      <w:r>
        <w:lastRenderedPageBreak/>
        <w:t>A mesura que augmenti la producció i les vendes, es preveu incorporar personal tècnic especialitzat, operaris de producció, servei d’atenció al client i responsables comercials.</w:t>
      </w:r>
    </w:p>
    <w:p w14:paraId="0E53B57A" w14:textId="77777777" w:rsidR="00D620E4" w:rsidRDefault="00000000">
      <w:pPr>
        <w:spacing w:before="240" w:after="240"/>
        <w:jc w:val="both"/>
      </w:pPr>
      <w:r>
        <w:t>L’empresa valorarà especialment perfils amb capacitat de treball en equip, iniciativa, adaptabilitat i orientació a la innovació.</w:t>
      </w:r>
    </w:p>
    <w:p w14:paraId="3C65B8FA" w14:textId="77777777" w:rsidR="00D620E4" w:rsidRDefault="00000000">
      <w:pPr>
        <w:pStyle w:val="Heading4"/>
        <w:jc w:val="both"/>
        <w:rPr>
          <w:rFonts w:ascii="Arial" w:eastAsia="Arial" w:hAnsi="Arial" w:cs="Arial"/>
          <w:color w:val="000000"/>
        </w:rPr>
      </w:pPr>
      <w:bookmarkStart w:id="13" w:name="_heading=h.dxmq545vo5yh" w:colFirst="0" w:colLast="0"/>
      <w:bookmarkEnd w:id="13"/>
      <w:r>
        <w:br/>
      </w:r>
      <w:r>
        <w:rPr>
          <w:rFonts w:ascii="Arial" w:eastAsia="Arial" w:hAnsi="Arial" w:cs="Arial"/>
          <w:color w:val="000000"/>
        </w:rPr>
        <w:t>2.3.3 Producció i tecnologia</w:t>
      </w:r>
    </w:p>
    <w:p w14:paraId="25761661" w14:textId="77777777"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14:paraId="3E454C9F" w14:textId="77777777"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14:paraId="0399513F" w14:textId="77777777"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14:paraId="307A39A3" w14:textId="77777777" w:rsidR="00D620E4" w:rsidRDefault="00000000">
      <w:pPr>
        <w:pStyle w:val="Heading4"/>
        <w:jc w:val="both"/>
      </w:pPr>
      <w:bookmarkStart w:id="15" w:name="_heading=h.pkye5atxe059" w:colFirst="0" w:colLast="0"/>
      <w:bookmarkEnd w:id="15"/>
      <w:r>
        <w:rPr>
          <w:rFonts w:ascii="Arial" w:eastAsia="Arial" w:hAnsi="Arial" w:cs="Arial"/>
          <w:color w:val="000000"/>
        </w:rPr>
        <w:t xml:space="preserve">2.3.4 Organització i relació </w:t>
      </w:r>
      <w:proofErr w:type="spellStart"/>
      <w:r>
        <w:rPr>
          <w:rFonts w:ascii="Arial" w:eastAsia="Arial" w:hAnsi="Arial" w:cs="Arial"/>
          <w:color w:val="000000"/>
        </w:rPr>
        <w:t>interdepartamental</w:t>
      </w:r>
      <w:proofErr w:type="spellEnd"/>
    </w:p>
    <w:p w14:paraId="5C01F04A" w14:textId="77777777" w:rsidR="00D620E4" w:rsidRDefault="00000000">
      <w:pPr>
        <w:spacing w:before="240" w:after="240"/>
        <w:jc w:val="both"/>
      </w:pPr>
      <w:r>
        <w:t>L’organització interna es basarà en una coordinació constant entre departaments per garantir un funcionament eficient i coherent amb els objectius de l’empresa.</w:t>
      </w:r>
    </w:p>
    <w:p w14:paraId="516C2B10" w14:textId="77777777" w:rsidR="00D620E4" w:rsidRDefault="00000000">
      <w:pPr>
        <w:spacing w:before="240" w:after="240"/>
        <w:jc w:val="both"/>
      </w:pPr>
      <w:r>
        <w:t>El departament de desenvolupament treballarà conjuntament amb màrqueting i vendes per adaptar el producte a les necessitats reals dels clients detectades durant els tests i estudis de mercat. Administració i finances donarà suport al control de costos, inversions i planificació econòmica.</w:t>
      </w:r>
    </w:p>
    <w:p w14:paraId="3DBCD908" w14:textId="77777777" w:rsidR="00D620E4" w:rsidRDefault="00000000">
      <w:pPr>
        <w:spacing w:before="240" w:after="240"/>
        <w:jc w:val="both"/>
      </w:pPr>
      <w:r>
        <w:t xml:space="preserve">La comunicació entre àrees serà directa i fluida, afavorint la rapidesa en la presa de decisions i la capacitat d’adaptació. Aquest model </w:t>
      </w:r>
      <w:proofErr w:type="spellStart"/>
      <w:r>
        <w:t>col·laboratiu</w:t>
      </w:r>
      <w:proofErr w:type="spellEnd"/>
      <w:r>
        <w:t xml:space="preserve"> permetrà optimitzar recursos, detectar oportunitats de millora i mantenir una orientació clara cap a la innovació i la satisfacció del client.</w:t>
      </w:r>
    </w:p>
    <w:p w14:paraId="10DEE80B" w14:textId="77777777" w:rsidR="00D620E4" w:rsidRDefault="00D620E4">
      <w:pPr>
        <w:jc w:val="both"/>
      </w:pPr>
    </w:p>
    <w:p w14:paraId="480C50DF" w14:textId="77777777" w:rsidR="00D620E4" w:rsidRDefault="00000000">
      <w:pPr>
        <w:pStyle w:val="Heading3"/>
        <w:jc w:val="both"/>
        <w:rPr>
          <w:rFonts w:ascii="Arial" w:eastAsia="Arial" w:hAnsi="Arial" w:cs="Arial"/>
          <w:color w:val="000000"/>
        </w:rPr>
      </w:pPr>
      <w:bookmarkStart w:id="16" w:name="_heading=h.oturka31kjda" w:colFirst="0" w:colLast="0"/>
      <w:bookmarkEnd w:id="16"/>
      <w:r>
        <w:rPr>
          <w:rFonts w:ascii="Arial" w:eastAsia="Arial" w:hAnsi="Arial" w:cs="Arial"/>
          <w:color w:val="000000"/>
        </w:rPr>
        <w:t>2.4 Màrqueting:</w:t>
      </w:r>
    </w:p>
    <w:p w14:paraId="1B87609E" w14:textId="77777777" w:rsidR="00D620E4" w:rsidRDefault="00D620E4"/>
    <w:p w14:paraId="33924C90" w14:textId="77777777" w:rsidR="00D620E4" w:rsidRDefault="00000000">
      <w:pPr>
        <w:pStyle w:val="Heading4"/>
        <w:jc w:val="both"/>
        <w:rPr>
          <w:rFonts w:ascii="Arial" w:eastAsia="Arial" w:hAnsi="Arial" w:cs="Arial"/>
          <w:color w:val="000000"/>
        </w:rPr>
      </w:pPr>
      <w:bookmarkStart w:id="17" w:name="_heading=h.lhjevl6mb27g" w:colFirst="0" w:colLast="0"/>
      <w:bookmarkEnd w:id="17"/>
      <w:r>
        <w:rPr>
          <w:rFonts w:ascii="Arial" w:eastAsia="Arial" w:hAnsi="Arial" w:cs="Arial"/>
          <w:color w:val="000000"/>
        </w:rPr>
        <w:t>2.4.1 Estudi de mercat</w:t>
      </w:r>
    </w:p>
    <w:p w14:paraId="0E900EE0" w14:textId="77777777" w:rsidR="00D620E4" w:rsidRDefault="00D620E4">
      <w:pPr>
        <w:jc w:val="both"/>
        <w:rPr>
          <w:color w:val="45B0E1"/>
        </w:rPr>
      </w:pPr>
    </w:p>
    <w:p w14:paraId="479763B1" w14:textId="77777777" w:rsidR="00D620E4" w:rsidRDefault="00000000">
      <w:pPr>
        <w:jc w:val="both"/>
      </w:pPr>
      <w:r>
        <w:t>Hem fet una enquesta a persones del sector HORECA i obtingut els següents resultats:</w:t>
      </w:r>
    </w:p>
    <w:p w14:paraId="15D85F9C" w14:textId="77777777" w:rsidR="00D620E4" w:rsidRDefault="00000000">
      <w:pPr>
        <w:jc w:val="both"/>
      </w:pPr>
      <w:r>
        <w:t>Gairebé el 100% de les empreses enquestades fan el tall dels entrepans manualment.</w:t>
      </w:r>
    </w:p>
    <w:p w14:paraId="28D8A323" w14:textId="77777777" w:rsidR="00D620E4" w:rsidRDefault="00000000">
      <w:pPr>
        <w:ind w:left="360"/>
        <w:jc w:val="both"/>
      </w:pPr>
      <w:r>
        <w:rPr>
          <w:noProof/>
        </w:rPr>
        <w:drawing>
          <wp:inline distT="114300" distB="114300" distL="114300" distR="114300" wp14:anchorId="202DA579" wp14:editId="1231D4F9">
            <wp:extent cx="5399730" cy="2273300"/>
            <wp:effectExtent l="0" t="0" r="0" b="0"/>
            <wp:docPr id="1" name="image8.png" descr="Gràfic de respostes de Formularis. Títol de la pregunta: Com realitzeu actualment el tall de l'entrepà?. Nombre de respostes: 35 respostes."/>
            <wp:cNvGraphicFramePr/>
            <a:graphic xmlns:a="http://schemas.openxmlformats.org/drawingml/2006/main">
              <a:graphicData uri="http://schemas.openxmlformats.org/drawingml/2006/picture">
                <pic:pic xmlns:pic="http://schemas.openxmlformats.org/drawingml/2006/picture">
                  <pic:nvPicPr>
                    <pic:cNvPr id="1" name="image8.png" descr="Gràfic de respostes de Formularis. Títol de la pregunta: Com realitzeu actualment el tall de l'entrepà?. Nombre de respostes: 35 respostes."/>
                    <pic:cNvPicPr preferRelativeResize="0"/>
                  </pic:nvPicPr>
                  <pic:blipFill>
                    <a:blip r:embed="rId9"/>
                    <a:srcRect/>
                    <a:stretch>
                      <a:fillRect/>
                    </a:stretch>
                  </pic:blipFill>
                  <pic:spPr>
                    <a:xfrm>
                      <a:off x="0" y="0"/>
                      <a:ext cx="5399730" cy="2273300"/>
                    </a:xfrm>
                    <a:prstGeom prst="rect">
                      <a:avLst/>
                    </a:prstGeom>
                    <a:ln/>
                  </pic:spPr>
                </pic:pic>
              </a:graphicData>
            </a:graphic>
          </wp:inline>
        </w:drawing>
      </w:r>
    </w:p>
    <w:p w14:paraId="19F749C9" w14:textId="77777777" w:rsidR="00D620E4" w:rsidRDefault="00D620E4">
      <w:pPr>
        <w:jc w:val="both"/>
      </w:pPr>
    </w:p>
    <w:p w14:paraId="3ED67637" w14:textId="77777777" w:rsidR="00D620E4" w:rsidRDefault="00000000">
      <w:pPr>
        <w:jc w:val="both"/>
      </w:pPr>
      <w:r>
        <w:t>Els problemes principals del tall manual són per ordre de prioritat:</w:t>
      </w:r>
    </w:p>
    <w:p w14:paraId="4481FFC9" w14:textId="77777777" w:rsidR="00D620E4" w:rsidRDefault="00000000">
      <w:pPr>
        <w:ind w:left="360"/>
        <w:jc w:val="both"/>
      </w:pPr>
      <w:r>
        <w:t>1.- Risc d’accidents laborals</w:t>
      </w:r>
    </w:p>
    <w:p w14:paraId="4A3E99C3" w14:textId="77777777" w:rsidR="00D620E4" w:rsidRDefault="00000000">
      <w:pPr>
        <w:ind w:left="360"/>
        <w:jc w:val="both"/>
      </w:pPr>
      <w:r>
        <w:t>2.- Manca d’uniformitat en el tall</w:t>
      </w:r>
    </w:p>
    <w:p w14:paraId="5E9D9C37" w14:textId="77777777" w:rsidR="00D620E4" w:rsidRDefault="00000000">
      <w:pPr>
        <w:ind w:left="360"/>
        <w:jc w:val="both"/>
      </w:pPr>
      <w:r>
        <w:t>3.- Temps invertit en tallar</w:t>
      </w:r>
    </w:p>
    <w:p w14:paraId="5F7EC3AB" w14:textId="77777777" w:rsidR="00D620E4" w:rsidRDefault="00000000">
      <w:pPr>
        <w:ind w:left="360"/>
        <w:jc w:val="both"/>
      </w:pPr>
      <w:r>
        <w:t>4.- Malbaratament de pa</w:t>
      </w:r>
    </w:p>
    <w:p w14:paraId="1D256139" w14:textId="77777777" w:rsidR="00D620E4" w:rsidRDefault="00000000">
      <w:pPr>
        <w:ind w:left="360"/>
        <w:jc w:val="both"/>
      </w:pPr>
      <w:r>
        <w:t>5.- Fatiga del personal</w:t>
      </w:r>
    </w:p>
    <w:p w14:paraId="3E0F82FA" w14:textId="77777777" w:rsidR="00D620E4" w:rsidRDefault="00D620E4">
      <w:pPr>
        <w:ind w:left="360"/>
        <w:jc w:val="both"/>
      </w:pPr>
    </w:p>
    <w:p w14:paraId="1D99FC68" w14:textId="77777777" w:rsidR="00D620E4" w:rsidRDefault="00000000">
      <w:pPr>
        <w:ind w:left="360"/>
        <w:jc w:val="both"/>
      </w:pPr>
      <w:r>
        <w:rPr>
          <w:noProof/>
        </w:rPr>
        <w:lastRenderedPageBreak/>
        <w:drawing>
          <wp:inline distT="114300" distB="114300" distL="114300" distR="114300" wp14:anchorId="1CC41FEA" wp14:editId="2B09041D">
            <wp:extent cx="5399730" cy="2565400"/>
            <wp:effectExtent l="0" t="0" r="0" b="0"/>
            <wp:docPr id="2" name="image16.png" descr="Gràfic de respostes de Formularis. Títol de la pregunta: Quins són els principals problemes que detectes en el tall manual? &#10;. Nombre de respostes: 35 respostes."/>
            <wp:cNvGraphicFramePr/>
            <a:graphic xmlns:a="http://schemas.openxmlformats.org/drawingml/2006/main">
              <a:graphicData uri="http://schemas.openxmlformats.org/drawingml/2006/picture">
                <pic:pic xmlns:pic="http://schemas.openxmlformats.org/drawingml/2006/picture">
                  <pic:nvPicPr>
                    <pic:cNvPr id="2" name="image16.png" descr="Gràfic de respostes de Formularis. Títol de la pregunta: Quins són els principals problemes que detectes en el tall manual? &#10;. Nombre de respostes: 35 respostes."/>
                    <pic:cNvPicPr preferRelativeResize="0"/>
                  </pic:nvPicPr>
                  <pic:blipFill>
                    <a:blip r:embed="rId10"/>
                    <a:srcRect/>
                    <a:stretch>
                      <a:fillRect/>
                    </a:stretch>
                  </pic:blipFill>
                  <pic:spPr>
                    <a:xfrm>
                      <a:off x="0" y="0"/>
                      <a:ext cx="5399730" cy="2565400"/>
                    </a:xfrm>
                    <a:prstGeom prst="rect">
                      <a:avLst/>
                    </a:prstGeom>
                    <a:ln/>
                  </pic:spPr>
                </pic:pic>
              </a:graphicData>
            </a:graphic>
          </wp:inline>
        </w:drawing>
      </w:r>
    </w:p>
    <w:p w14:paraId="3774F0AE" w14:textId="77777777" w:rsidR="00D620E4" w:rsidRDefault="00000000">
      <w:pPr>
        <w:jc w:val="both"/>
      </w:pPr>
      <w:r>
        <w:t>Les característiques principals que valoren els clients son:</w:t>
      </w:r>
    </w:p>
    <w:p w14:paraId="1C422751" w14:textId="77777777" w:rsidR="00D620E4" w:rsidRDefault="00000000">
      <w:pPr>
        <w:ind w:left="720"/>
        <w:jc w:val="both"/>
      </w:pPr>
      <w:r>
        <w:t>1.- Seguretat per l’operari</w:t>
      </w:r>
    </w:p>
    <w:p w14:paraId="30EB1BAE" w14:textId="77777777" w:rsidR="00D620E4" w:rsidRDefault="00000000">
      <w:pPr>
        <w:ind w:left="720"/>
        <w:jc w:val="both"/>
      </w:pPr>
      <w:r>
        <w:t>2.- Facilitat de neteja</w:t>
      </w:r>
    </w:p>
    <w:p w14:paraId="4691A01A" w14:textId="77777777" w:rsidR="00D620E4" w:rsidRDefault="00000000">
      <w:pPr>
        <w:ind w:left="720"/>
        <w:jc w:val="both"/>
      </w:pPr>
      <w:r>
        <w:t>3.- Uniformitat del tall</w:t>
      </w:r>
    </w:p>
    <w:p w14:paraId="5BB7E0A2" w14:textId="77777777" w:rsidR="00D620E4" w:rsidRDefault="00000000">
      <w:pPr>
        <w:ind w:left="720"/>
        <w:jc w:val="both"/>
      </w:pPr>
      <w:r>
        <w:t>4.- Mida compacta</w:t>
      </w:r>
    </w:p>
    <w:p w14:paraId="383182DD" w14:textId="77777777" w:rsidR="00D620E4" w:rsidRDefault="00000000">
      <w:pPr>
        <w:ind w:left="720"/>
        <w:jc w:val="both"/>
      </w:pPr>
      <w:r>
        <w:t>5.- Velocitat del tall</w:t>
      </w:r>
    </w:p>
    <w:p w14:paraId="5E763438" w14:textId="77777777" w:rsidR="00D620E4" w:rsidRDefault="00000000">
      <w:pPr>
        <w:jc w:val="both"/>
      </w:pPr>
      <w:r>
        <w:rPr>
          <w:noProof/>
        </w:rPr>
        <w:drawing>
          <wp:inline distT="114300" distB="114300" distL="114300" distR="114300" wp14:anchorId="13EF978B" wp14:editId="69955C27">
            <wp:extent cx="5399730" cy="2565400"/>
            <wp:effectExtent l="0" t="0" r="0" b="0"/>
            <wp:docPr id="3" name="image9.png" descr="Gràfic de respostes de Formularis. Títol de la pregunta: Quines característiques valoraries més en aquesta màquina? &#10;&#10;. Nombre de respostes: 35 respostes."/>
            <wp:cNvGraphicFramePr/>
            <a:graphic xmlns:a="http://schemas.openxmlformats.org/drawingml/2006/main">
              <a:graphicData uri="http://schemas.openxmlformats.org/drawingml/2006/picture">
                <pic:pic xmlns:pic="http://schemas.openxmlformats.org/drawingml/2006/picture">
                  <pic:nvPicPr>
                    <pic:cNvPr id="3" name="image9.png" descr="Gràfic de respostes de Formularis. Títol de la pregunta: Quines característiques valoraries més en aquesta màquina? &#10;&#10;. Nombre de respostes: 35 respostes."/>
                    <pic:cNvPicPr preferRelativeResize="0"/>
                  </pic:nvPicPr>
                  <pic:blipFill>
                    <a:blip r:embed="rId11"/>
                    <a:srcRect/>
                    <a:stretch>
                      <a:fillRect/>
                    </a:stretch>
                  </pic:blipFill>
                  <pic:spPr>
                    <a:xfrm>
                      <a:off x="0" y="0"/>
                      <a:ext cx="5399730" cy="2565400"/>
                    </a:xfrm>
                    <a:prstGeom prst="rect">
                      <a:avLst/>
                    </a:prstGeom>
                    <a:ln/>
                  </pic:spPr>
                </pic:pic>
              </a:graphicData>
            </a:graphic>
          </wp:inline>
        </w:drawing>
      </w:r>
    </w:p>
    <w:p w14:paraId="77BE43AC" w14:textId="77777777" w:rsidR="00D620E4" w:rsidRDefault="00000000">
      <w:pPr>
        <w:jc w:val="both"/>
      </w:pPr>
      <w:r>
        <w:t>Per tant, el disseny de la nostra màquina es centrarà en la velocitat, tenir una mida compacta, en fer talls uniformes, que sigui fàcil de netejar i especialment en la seguretat per l’usuari.</w:t>
      </w:r>
    </w:p>
    <w:p w14:paraId="59371CF0" w14:textId="77777777" w:rsidR="00D620E4" w:rsidRDefault="00D620E4">
      <w:pPr>
        <w:jc w:val="both"/>
      </w:pPr>
    </w:p>
    <w:p w14:paraId="325DFBFB" w14:textId="77777777" w:rsidR="00D620E4" w:rsidRDefault="00000000">
      <w:pPr>
        <w:pStyle w:val="Heading4"/>
        <w:jc w:val="both"/>
      </w:pPr>
      <w:bookmarkStart w:id="18" w:name="_heading=h.78489yu8o6zs" w:colFirst="0" w:colLast="0"/>
      <w:bookmarkEnd w:id="18"/>
      <w:r>
        <w:rPr>
          <w:rFonts w:ascii="Arial" w:eastAsia="Arial" w:hAnsi="Arial" w:cs="Arial"/>
          <w:color w:val="000000"/>
        </w:rPr>
        <w:lastRenderedPageBreak/>
        <w:t xml:space="preserve">2.4.2 Política de producte: gamma, marques, </w:t>
      </w:r>
      <w:proofErr w:type="spellStart"/>
      <w:r>
        <w:rPr>
          <w:rFonts w:ascii="Arial" w:eastAsia="Arial" w:hAnsi="Arial" w:cs="Arial"/>
          <w:color w:val="000000"/>
        </w:rPr>
        <w:t>portafoli</w:t>
      </w:r>
      <w:proofErr w:type="spellEnd"/>
      <w:r>
        <w:rPr>
          <w:rFonts w:ascii="Arial" w:eastAsia="Arial" w:hAnsi="Arial" w:cs="Arial"/>
          <w:color w:val="000000"/>
        </w:rPr>
        <w:t>, quota de mercat, imatge i posicionament</w:t>
      </w:r>
    </w:p>
    <w:p w14:paraId="5A988906" w14:textId="77777777" w:rsidR="00D620E4" w:rsidRDefault="00D620E4">
      <w:pPr>
        <w:jc w:val="both"/>
      </w:pPr>
    </w:p>
    <w:p w14:paraId="28CD97E7" w14:textId="77777777" w:rsidR="00D620E4" w:rsidRDefault="00000000">
      <w:pPr>
        <w:jc w:val="both"/>
      </w:pPr>
      <w:r>
        <w:t xml:space="preserve">El producte principal és el PIMPAN </w:t>
      </w:r>
    </w:p>
    <w:p w14:paraId="724941E5" w14:textId="77777777" w:rsidR="00D620E4" w:rsidRDefault="00000000">
      <w:pPr>
        <w:jc w:val="both"/>
      </w:pPr>
      <w:r>
        <w:t>Descripció: estructura de dimensions 600x400x400mm tot en inoxidable. Amb una fulla de tall horitzontal, opció de tall vertical, una bandeja desplegable per l’entrada i una per la sortida, una bandeja amb nansa per treure les engrunes. Amb botó d’engegada i dos botons pel tall horitzontal i vertical:</w:t>
      </w:r>
    </w:p>
    <w:p w14:paraId="7F71EB3E" w14:textId="77777777" w:rsidR="00D620E4" w:rsidRDefault="00D620E4">
      <w:pPr>
        <w:ind w:left="360"/>
        <w:jc w:val="both"/>
      </w:pPr>
    </w:p>
    <w:p w14:paraId="505AAFDF" w14:textId="77777777" w:rsidR="00D620E4" w:rsidRDefault="00000000">
      <w:pPr>
        <w:ind w:left="360"/>
        <w:jc w:val="center"/>
      </w:pPr>
      <w:r>
        <w:rPr>
          <w:noProof/>
        </w:rPr>
        <w:drawing>
          <wp:inline distT="0" distB="0" distL="0" distR="0" wp14:anchorId="21FD27E6" wp14:editId="07F07355">
            <wp:extent cx="3790415" cy="2572067"/>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4" name="image15.png"/>
                    <pic:cNvPicPr preferRelativeResize="0"/>
                  </pic:nvPicPr>
                  <pic:blipFill>
                    <a:blip r:embed="rId12"/>
                    <a:srcRect/>
                    <a:stretch>
                      <a:fillRect/>
                    </a:stretch>
                  </pic:blipFill>
                  <pic:spPr>
                    <a:xfrm>
                      <a:off x="0" y="0"/>
                      <a:ext cx="3790415" cy="2572067"/>
                    </a:xfrm>
                    <a:prstGeom prst="rect">
                      <a:avLst/>
                    </a:prstGeom>
                    <a:ln/>
                  </pic:spPr>
                </pic:pic>
              </a:graphicData>
            </a:graphic>
          </wp:inline>
        </w:drawing>
      </w:r>
    </w:p>
    <w:p w14:paraId="4219CBB6" w14:textId="77777777" w:rsidR="00D620E4" w:rsidRDefault="00D620E4">
      <w:pPr>
        <w:ind w:left="360"/>
        <w:jc w:val="both"/>
      </w:pPr>
    </w:p>
    <w:p w14:paraId="5591F6C0" w14:textId="77777777" w:rsidR="00D620E4" w:rsidRDefault="00000000">
      <w:pPr>
        <w:pStyle w:val="Heading4"/>
        <w:jc w:val="both"/>
        <w:rPr>
          <w:rFonts w:ascii="Arial" w:eastAsia="Arial" w:hAnsi="Arial" w:cs="Arial"/>
          <w:color w:val="000000"/>
        </w:rPr>
      </w:pPr>
      <w:bookmarkStart w:id="19" w:name="_heading=h.wbgbfoyygoiz" w:colFirst="0" w:colLast="0"/>
      <w:bookmarkEnd w:id="19"/>
      <w:r>
        <w:rPr>
          <w:rFonts w:ascii="Arial" w:eastAsia="Arial" w:hAnsi="Arial" w:cs="Arial"/>
          <w:color w:val="000000"/>
        </w:rPr>
        <w:t>2.4.3 Política de preus: criteris per a la definició</w:t>
      </w:r>
    </w:p>
    <w:p w14:paraId="5BB40215" w14:textId="77777777" w:rsidR="00D620E4" w:rsidRDefault="00D620E4">
      <w:pPr>
        <w:ind w:left="360"/>
        <w:jc w:val="both"/>
        <w:rPr>
          <w:color w:val="45B0E1"/>
        </w:rPr>
      </w:pPr>
    </w:p>
    <w:p w14:paraId="23C0D3C5" w14:textId="77777777" w:rsidR="00D620E4" w:rsidRDefault="00000000">
      <w:pPr>
        <w:jc w:val="both"/>
      </w:pPr>
      <w:r>
        <w:t>Per trobar el preu de venta fem primer un estudi de costos.</w:t>
      </w:r>
    </w:p>
    <w:p w14:paraId="3788F4E0" w14:textId="77777777" w:rsidR="00D620E4" w:rsidRDefault="00000000">
      <w:pPr>
        <w:jc w:val="both"/>
        <w:rPr>
          <w:color w:val="FF0000"/>
        </w:rPr>
      </w:pPr>
      <w:r>
        <w:t xml:space="preserve">Mirem què ens costaria primer fabricar una primera </w:t>
      </w:r>
      <w:proofErr w:type="spellStart"/>
      <w:r>
        <w:t>serie</w:t>
      </w:r>
      <w:proofErr w:type="spellEnd"/>
      <w:r>
        <w:t xml:space="preserve"> de 100un: </w:t>
      </w:r>
    </w:p>
    <w:p w14:paraId="1C26F3B8" w14:textId="77777777" w:rsidR="00D620E4" w:rsidRDefault="00000000">
      <w:pPr>
        <w:jc w:val="both"/>
      </w:pPr>
      <w:r>
        <w:t>Costos de material i muntatge</w:t>
      </w:r>
    </w:p>
    <w:p w14:paraId="1D60921E" w14:textId="77777777" w:rsidR="00D620E4" w:rsidRDefault="00000000">
      <w:pPr>
        <w:jc w:val="both"/>
      </w:pPr>
      <w:r>
        <w:t>Primera producció (100un):</w:t>
      </w:r>
    </w:p>
    <w:p w14:paraId="1CD24C30" w14:textId="77777777" w:rsidR="00D620E4" w:rsidRDefault="00000000">
      <w:pPr>
        <w:jc w:val="both"/>
      </w:pPr>
      <w:r>
        <w:t>Material inoxidable 65,40€/un</w:t>
      </w:r>
    </w:p>
    <w:p w14:paraId="4AC18542" w14:textId="77777777" w:rsidR="00D620E4" w:rsidRDefault="00000000">
      <w:pPr>
        <w:jc w:val="both"/>
      </w:pPr>
      <w:r>
        <w:t>Feina plegat, soldadura i muntatge 64,2€/un</w:t>
      </w:r>
    </w:p>
    <w:p w14:paraId="7D221B2D" w14:textId="77777777" w:rsidR="00D620E4" w:rsidRDefault="00000000">
      <w:pPr>
        <w:jc w:val="both"/>
      </w:pPr>
      <w:r>
        <w:t>Pilot indicador verd: 4€/un</w:t>
      </w:r>
    </w:p>
    <w:p w14:paraId="20798443" w14:textId="77777777" w:rsidR="00D620E4" w:rsidRDefault="00000000">
      <w:pPr>
        <w:jc w:val="both"/>
      </w:pPr>
      <w:r>
        <w:t>Pilot indicador Blau: 4€/un</w:t>
      </w:r>
    </w:p>
    <w:p w14:paraId="70D3BC01" w14:textId="77777777" w:rsidR="00D620E4" w:rsidRDefault="00000000">
      <w:pPr>
        <w:jc w:val="both"/>
      </w:pPr>
      <w:r>
        <w:lastRenderedPageBreak/>
        <w:t>Peus (4un): 4€x4un = 16€/un</w:t>
      </w:r>
    </w:p>
    <w:p w14:paraId="05E05F03" w14:textId="77777777" w:rsidR="00D620E4" w:rsidRDefault="00000000">
      <w:pPr>
        <w:jc w:val="both"/>
      </w:pPr>
      <w:r>
        <w:t>Motor: 30€/un</w:t>
      </w:r>
    </w:p>
    <w:p w14:paraId="0BA9B81B" w14:textId="77777777" w:rsidR="00D620E4" w:rsidRDefault="00000000">
      <w:pPr>
        <w:jc w:val="both"/>
      </w:pPr>
      <w:r>
        <w:t>Material elèctric: 50€/un</w:t>
      </w:r>
    </w:p>
    <w:p w14:paraId="09089843" w14:textId="77777777" w:rsidR="00D620E4" w:rsidRDefault="00000000">
      <w:pPr>
        <w:jc w:val="both"/>
        <w:rPr>
          <w:color w:val="FF0000"/>
        </w:rPr>
      </w:pPr>
      <w:r>
        <w:t>PREU UNITARI = 233,6€/un</w:t>
      </w:r>
    </w:p>
    <w:p w14:paraId="29C5FB83" w14:textId="77777777" w:rsidR="00D620E4" w:rsidRDefault="00D620E4">
      <w:pPr>
        <w:jc w:val="both"/>
      </w:pPr>
    </w:p>
    <w:p w14:paraId="2B4E9AC5" w14:textId="77777777" w:rsidR="00D620E4" w:rsidRDefault="00000000">
      <w:pPr>
        <w:jc w:val="both"/>
      </w:pPr>
      <w:r>
        <w:t>Segon punt a revisar, cost de l’embalatge i un manual d’instruccions. Acord amb una empresa d’impressió per fer un lot de 500 caixes (Quantitat mínima de fabricació) de la mida amb un disseny personalitzat i un manual d’instruccions per 50€/un.</w:t>
      </w:r>
    </w:p>
    <w:p w14:paraId="01944AAB" w14:textId="77777777" w:rsidR="00D620E4" w:rsidRDefault="00000000">
      <w:pPr>
        <w:jc w:val="both"/>
      </w:pPr>
      <w:r>
        <w:t>Cost unitari: 233,6 + 50€ = 283,6€</w:t>
      </w:r>
    </w:p>
    <w:p w14:paraId="31012018" w14:textId="77777777" w:rsidR="00D620E4" w:rsidRDefault="00D620E4">
      <w:pPr>
        <w:jc w:val="both"/>
      </w:pPr>
    </w:p>
    <w:p w14:paraId="13390560" w14:textId="77777777" w:rsidR="00D620E4" w:rsidRDefault="00000000">
      <w:pPr>
        <w:jc w:val="both"/>
      </w:pPr>
      <w:r>
        <w:t>Tercer, costos de distribució. Hem arribat a un acord amb diverses empreses de distribució del sector HORECA que els pagarem un percentatge del 30% sobre preu de venda, ja que ells assumeixen:</w:t>
      </w:r>
    </w:p>
    <w:p w14:paraId="0D8FEBE3" w14:textId="77777777" w:rsidR="00D620E4" w:rsidRDefault="00000000">
      <w:pPr>
        <w:numPr>
          <w:ilvl w:val="0"/>
          <w:numId w:val="13"/>
        </w:numPr>
        <w:spacing w:after="0"/>
        <w:jc w:val="both"/>
      </w:pPr>
      <w:r>
        <w:t>el cost comercial (comercials, visites, demostracions).</w:t>
      </w:r>
    </w:p>
    <w:p w14:paraId="6559218A" w14:textId="77777777" w:rsidR="00D620E4" w:rsidRDefault="00000000">
      <w:pPr>
        <w:numPr>
          <w:ilvl w:val="0"/>
          <w:numId w:val="13"/>
        </w:numPr>
        <w:spacing w:after="0"/>
        <w:jc w:val="both"/>
      </w:pPr>
      <w:r>
        <w:t xml:space="preserve">el cost </w:t>
      </w:r>
      <w:proofErr w:type="spellStart"/>
      <w:r>
        <w:t>logistic</w:t>
      </w:r>
      <w:proofErr w:type="spellEnd"/>
      <w:r>
        <w:t xml:space="preserve"> (transport, magatzem, entrega).</w:t>
      </w:r>
    </w:p>
    <w:p w14:paraId="2768AAED" w14:textId="77777777" w:rsidR="00D620E4" w:rsidRDefault="00000000">
      <w:pPr>
        <w:numPr>
          <w:ilvl w:val="0"/>
          <w:numId w:val="13"/>
        </w:numPr>
        <w:spacing w:after="0"/>
        <w:jc w:val="both"/>
      </w:pPr>
      <w:r>
        <w:t>el cost del risc (clients que no paguen, devolucions).</w:t>
      </w:r>
    </w:p>
    <w:p w14:paraId="757204A9" w14:textId="77777777" w:rsidR="00D620E4" w:rsidRDefault="00000000">
      <w:pPr>
        <w:numPr>
          <w:ilvl w:val="0"/>
          <w:numId w:val="13"/>
        </w:numPr>
        <w:jc w:val="both"/>
      </w:pPr>
      <w:r>
        <w:t>Serà un marge suficient per prioritzar el nostre producte.</w:t>
      </w:r>
    </w:p>
    <w:p w14:paraId="3229BAEF" w14:textId="77777777" w:rsidR="00D620E4" w:rsidRDefault="00D620E4">
      <w:pPr>
        <w:ind w:left="360"/>
        <w:jc w:val="both"/>
      </w:pPr>
    </w:p>
    <w:p w14:paraId="05F5401D" w14:textId="77777777" w:rsidR="00D620E4" w:rsidRDefault="00000000">
      <w:pPr>
        <w:jc w:val="both"/>
      </w:pPr>
      <w:r>
        <w:t>Per altra banda, mirem què estarien disposats a pagar els clients. Per això hem fet una pregunta a l’enquesta amb el següent resultat:</w:t>
      </w:r>
    </w:p>
    <w:p w14:paraId="2CA9517B" w14:textId="77777777" w:rsidR="00D620E4" w:rsidRDefault="00000000">
      <w:pPr>
        <w:ind w:left="360"/>
        <w:jc w:val="both"/>
      </w:pPr>
      <w:r>
        <w:rPr>
          <w:noProof/>
        </w:rPr>
        <w:drawing>
          <wp:inline distT="114300" distB="114300" distL="114300" distR="114300" wp14:anchorId="2E853003" wp14:editId="468FBC67">
            <wp:extent cx="5399730" cy="2273300"/>
            <wp:effectExtent l="0" t="0" r="0" b="0"/>
            <wp:docPr id="5" name="image1.png" descr="Gràfic de respostes de Formularis. Títol de la pregunta: Quin rang de preu consideraries acceptable per a una maquinària d'aquestes característiques?. Nombre de respostes: 35 respostes."/>
            <wp:cNvGraphicFramePr/>
            <a:graphic xmlns:a="http://schemas.openxmlformats.org/drawingml/2006/main">
              <a:graphicData uri="http://schemas.openxmlformats.org/drawingml/2006/picture">
                <pic:pic xmlns:pic="http://schemas.openxmlformats.org/drawingml/2006/picture">
                  <pic:nvPicPr>
                    <pic:cNvPr id="5" name="image1.png" descr="Gràfic de respostes de Formularis. Títol de la pregunta: Quin rang de preu consideraries acceptable per a una maquinària d'aquestes característiques?. Nombre de respostes: 35 respostes."/>
                    <pic:cNvPicPr preferRelativeResize="0"/>
                  </pic:nvPicPr>
                  <pic:blipFill>
                    <a:blip r:embed="rId13"/>
                    <a:srcRect/>
                    <a:stretch>
                      <a:fillRect/>
                    </a:stretch>
                  </pic:blipFill>
                  <pic:spPr>
                    <a:xfrm>
                      <a:off x="0" y="0"/>
                      <a:ext cx="5399730" cy="2273300"/>
                    </a:xfrm>
                    <a:prstGeom prst="rect">
                      <a:avLst/>
                    </a:prstGeom>
                    <a:ln/>
                  </pic:spPr>
                </pic:pic>
              </a:graphicData>
            </a:graphic>
          </wp:inline>
        </w:drawing>
      </w:r>
    </w:p>
    <w:p w14:paraId="76A7B751" w14:textId="77777777" w:rsidR="00D620E4" w:rsidRDefault="00000000">
      <w:pPr>
        <w:jc w:val="both"/>
      </w:pPr>
      <w:r>
        <w:t>Gairebé la meitat estarien disposats a pagar més de 800€, però la resta diuen que no.</w:t>
      </w:r>
    </w:p>
    <w:p w14:paraId="1B30A440" w14:textId="77777777" w:rsidR="00D620E4" w:rsidRDefault="00D620E4">
      <w:pPr>
        <w:jc w:val="both"/>
      </w:pPr>
    </w:p>
    <w:p w14:paraId="3419EE76" w14:textId="77777777" w:rsidR="00D620E4" w:rsidRDefault="00000000">
      <w:pPr>
        <w:jc w:val="both"/>
      </w:pPr>
      <w:r>
        <w:lastRenderedPageBreak/>
        <w:t xml:space="preserve">Per últim podem fer un càlcul de l’estalvi que tindrien els nostres clients. Segons ens han explicat els clients, necessiten un operari durant una hora tallant pa per fer 100 entrepans. </w:t>
      </w:r>
    </w:p>
    <w:p w14:paraId="61DDFC15" w14:textId="77777777" w:rsidR="00D620E4" w:rsidRDefault="00000000">
      <w:pPr>
        <w:jc w:val="both"/>
      </w:pPr>
      <w:r>
        <w:t>Segons l’enquesta el 50% dels nostres clients fan més de 50 entrepans al dia:</w:t>
      </w:r>
    </w:p>
    <w:p w14:paraId="1C1C9BF4" w14:textId="77777777" w:rsidR="00D620E4" w:rsidRDefault="00000000">
      <w:pPr>
        <w:jc w:val="both"/>
        <w:rPr>
          <w:color w:val="0000FF"/>
        </w:rPr>
      </w:pPr>
      <w:r>
        <w:rPr>
          <w:noProof/>
          <w:color w:val="0000FF"/>
        </w:rPr>
        <w:drawing>
          <wp:inline distT="114300" distB="114300" distL="114300" distR="114300" wp14:anchorId="133BA90B" wp14:editId="72D0B481">
            <wp:extent cx="5399730" cy="2273300"/>
            <wp:effectExtent l="0" t="0" r="0" b="0"/>
            <wp:docPr id="6" name="image12.png" descr="Gràfic de respostes de Formularis. Títol de la pregunta: Quants entrepans (aproximadament) prepareu al dia?. Nombre de respostes: 35 respostes."/>
            <wp:cNvGraphicFramePr/>
            <a:graphic xmlns:a="http://schemas.openxmlformats.org/drawingml/2006/main">
              <a:graphicData uri="http://schemas.openxmlformats.org/drawingml/2006/picture">
                <pic:pic xmlns:pic="http://schemas.openxmlformats.org/drawingml/2006/picture">
                  <pic:nvPicPr>
                    <pic:cNvPr id="6" name="image12.png" descr="Gràfic de respostes de Formularis. Títol de la pregunta: Quants entrepans (aproximadament) prepareu al dia?. Nombre de respostes: 35 respostes."/>
                    <pic:cNvPicPr preferRelativeResize="0"/>
                  </pic:nvPicPr>
                  <pic:blipFill>
                    <a:blip r:embed="rId14"/>
                    <a:srcRect/>
                    <a:stretch>
                      <a:fillRect/>
                    </a:stretch>
                  </pic:blipFill>
                  <pic:spPr>
                    <a:xfrm>
                      <a:off x="0" y="0"/>
                      <a:ext cx="5399730" cy="2273300"/>
                    </a:xfrm>
                    <a:prstGeom prst="rect">
                      <a:avLst/>
                    </a:prstGeom>
                    <a:ln/>
                  </pic:spPr>
                </pic:pic>
              </a:graphicData>
            </a:graphic>
          </wp:inline>
        </w:drawing>
      </w:r>
    </w:p>
    <w:p w14:paraId="1097AFD1" w14:textId="77777777" w:rsidR="00D620E4" w:rsidRDefault="00D620E4">
      <w:pPr>
        <w:jc w:val="both"/>
        <w:rPr>
          <w:color w:val="0000FF"/>
        </w:rPr>
      </w:pPr>
    </w:p>
    <w:p w14:paraId="2640A60A" w14:textId="77777777" w:rsidR="00D620E4" w:rsidRDefault="00000000">
      <w:pPr>
        <w:jc w:val="both"/>
      </w:pPr>
      <w:r>
        <w:t xml:space="preserve">Si contem que fan com a mínim 50 entrepans 6 dies a la setmana i que fent servir la nostra màquina el temps seria gairebé 0, podem contar que s’estalviarien, 3h d’un operari a la setmana o el que és el mateix, el 7,5% del seu temps (3/40 = 7,5%) </w:t>
      </w:r>
    </w:p>
    <w:p w14:paraId="192EA18E" w14:textId="77777777" w:rsidR="00D620E4" w:rsidRDefault="00000000">
      <w:pPr>
        <w:jc w:val="both"/>
      </w:pPr>
      <w:r>
        <w:t xml:space="preserve">El sou mig d’un ajudant de cuina a </w:t>
      </w:r>
      <w:proofErr w:type="spellStart"/>
      <w:r>
        <w:t>catalunya</w:t>
      </w:r>
      <w:proofErr w:type="spellEnd"/>
      <w:r>
        <w:t xml:space="preserve"> és d’uns 1.350€ bruts/mes (Font: Conveni col·lectiu d’Hostaleria i Turisme de Catalunya). </w:t>
      </w:r>
    </w:p>
    <w:p w14:paraId="2CF888D9" w14:textId="77777777" w:rsidR="00D620E4" w:rsidRDefault="00000000">
      <w:pPr>
        <w:jc w:val="both"/>
      </w:pPr>
      <w:r>
        <w:t>Per tant, un client que es compres la nostra maquina tindria un retorn de la inversió en menys de 7 mesos si fa 50 entrepans al dia (1350*7,5%) i un retorn de menys de 4 mesos si en fan 100.</w:t>
      </w:r>
    </w:p>
    <w:p w14:paraId="55A6B284" w14:textId="77777777" w:rsidR="00D620E4" w:rsidRDefault="00D620E4">
      <w:pPr>
        <w:jc w:val="both"/>
      </w:pPr>
    </w:p>
    <w:p w14:paraId="771B48F1" w14:textId="77777777" w:rsidR="00D620E4" w:rsidRDefault="00000000">
      <w:pPr>
        <w:jc w:val="both"/>
      </w:pPr>
      <w:r>
        <w:t>Tenint en comptes tots els punts anteriors creiem que un preu de venta que seria acceptat pels clients i ens donaria un bon marge seria de 699€/un.</w:t>
      </w:r>
    </w:p>
    <w:p w14:paraId="6CCA4154" w14:textId="77777777" w:rsidR="00D620E4" w:rsidRDefault="00000000">
      <w:pPr>
        <w:jc w:val="both"/>
      </w:pPr>
      <w:r>
        <w:t xml:space="preserve">Donat que la logística i el risc el traspassem als distribuïdors quan els venen la màquina, el que farem </w:t>
      </w:r>
      <w:proofErr w:type="spellStart"/>
      <w:r>
        <w:t>sera</w:t>
      </w:r>
      <w:proofErr w:type="spellEnd"/>
      <w:r>
        <w:t xml:space="preserve"> </w:t>
      </w:r>
      <w:proofErr w:type="spellStart"/>
      <w:r>
        <w:t>vendre-els-hi</w:t>
      </w:r>
      <w:proofErr w:type="spellEnd"/>
      <w:r>
        <w:t xml:space="preserve"> a ells al preu acordat un cop els nostres proveïdors tinguin les màquines acabades. Per tant, el nostre preu de venta real serà de 699+70% = 489,3€</w:t>
      </w:r>
    </w:p>
    <w:p w14:paraId="2639366B" w14:textId="77777777" w:rsidR="00D620E4" w:rsidRDefault="00D620E4">
      <w:pPr>
        <w:jc w:val="both"/>
      </w:pPr>
    </w:p>
    <w:p w14:paraId="7BE966EE" w14:textId="77777777" w:rsidR="00D620E4" w:rsidRDefault="00000000">
      <w:pPr>
        <w:jc w:val="both"/>
      </w:pPr>
      <w:r>
        <w:t>El marge brut seria:</w:t>
      </w:r>
    </w:p>
    <w:p w14:paraId="441EC447" w14:textId="77777777" w:rsidR="00D620E4" w:rsidRDefault="00000000">
      <w:pPr>
        <w:ind w:left="360"/>
        <w:jc w:val="both"/>
      </w:pPr>
      <w:r>
        <w:t>MB unitari = 489,3 - (50€ embalatge + 233,6 cost producció) = 205,7€</w:t>
      </w:r>
    </w:p>
    <w:p w14:paraId="6B5CAF62" w14:textId="77777777" w:rsidR="00D620E4" w:rsidRDefault="00000000">
      <w:pPr>
        <w:ind w:left="360"/>
        <w:jc w:val="both"/>
      </w:pPr>
      <w:r>
        <w:t>MB % = (PV - Cost) / (PV) = (489,3 - 283,6) / 489,3 = 42%</w:t>
      </w:r>
    </w:p>
    <w:p w14:paraId="5DC12967" w14:textId="77777777" w:rsidR="00D620E4" w:rsidRDefault="00D620E4">
      <w:pPr>
        <w:jc w:val="both"/>
      </w:pPr>
    </w:p>
    <w:p w14:paraId="7757DDAE" w14:textId="77777777" w:rsidR="00D620E4" w:rsidRDefault="00000000">
      <w:pPr>
        <w:jc w:val="both"/>
        <w:rPr>
          <w:rFonts w:ascii="Arial" w:eastAsia="Arial" w:hAnsi="Arial" w:cs="Arial"/>
          <w:color w:val="000000"/>
          <w:sz w:val="28"/>
          <w:szCs w:val="28"/>
        </w:rPr>
      </w:pPr>
      <w:r>
        <w:rPr>
          <w:rFonts w:ascii="Arial" w:eastAsia="Arial" w:hAnsi="Arial" w:cs="Arial"/>
          <w:color w:val="000000"/>
          <w:sz w:val="28"/>
          <w:szCs w:val="28"/>
        </w:rPr>
        <w:t>2.4.</w:t>
      </w:r>
      <w:r>
        <w:rPr>
          <w:rFonts w:ascii="Arial" w:eastAsia="Arial" w:hAnsi="Arial" w:cs="Arial"/>
          <w:sz w:val="28"/>
          <w:szCs w:val="28"/>
        </w:rPr>
        <w:t>4</w:t>
      </w:r>
      <w:r>
        <w:rPr>
          <w:rFonts w:ascii="Arial" w:eastAsia="Arial" w:hAnsi="Arial" w:cs="Arial"/>
          <w:color w:val="000000"/>
          <w:sz w:val="28"/>
          <w:szCs w:val="28"/>
        </w:rPr>
        <w:t xml:space="preserve"> Política de distribució: </w:t>
      </w:r>
    </w:p>
    <w:p w14:paraId="00E044E4" w14:textId="77777777" w:rsidR="00D620E4" w:rsidRDefault="00000000">
      <w:pPr>
        <w:jc w:val="both"/>
      </w:pPr>
      <w:r>
        <w:t>Optarem per fer una distribució del 100% de les vendes mitjançant distribuïdors del sector HORECA.  La política inicial serà per tres anys. El primer any amb cobertura de la província de Girona, ampliant cap a Barcelona el següent any i cap a Lleida el tercer.</w:t>
      </w:r>
    </w:p>
    <w:p w14:paraId="36BF88DD" w14:textId="77777777" w:rsidR="00D620E4" w:rsidRDefault="00000000">
      <w:pPr>
        <w:jc w:val="both"/>
      </w:pPr>
      <w:r>
        <w:t xml:space="preserve">Hem fet una </w:t>
      </w:r>
      <w:proofErr w:type="spellStart"/>
      <w:r>
        <w:t>búsqueda</w:t>
      </w:r>
      <w:proofErr w:type="spellEnd"/>
      <w:r>
        <w:t xml:space="preserve"> de distribuïdors d'electrodomèstics al sector HORECA a la província de Girona i arribat a un acord per tal que distribueixin el nostre producte amb </w:t>
      </w:r>
      <w:proofErr w:type="spellStart"/>
      <w:r>
        <w:t>Girotel</w:t>
      </w:r>
      <w:proofErr w:type="spellEnd"/>
      <w:r>
        <w:t xml:space="preserve"> (referent del sector a Girona),  Girona Hosteleria i </w:t>
      </w:r>
      <w:proofErr w:type="spellStart"/>
      <w:r>
        <w:t>Satelux</w:t>
      </w:r>
      <w:proofErr w:type="spellEnd"/>
      <w:r>
        <w:t xml:space="preserve"> Service:</w:t>
      </w:r>
    </w:p>
    <w:p w14:paraId="6CF25C4D" w14:textId="77777777" w:rsidR="00D620E4" w:rsidRDefault="00D620E4">
      <w:pPr>
        <w:jc w:val="both"/>
      </w:pPr>
    </w:p>
    <w:tbl>
      <w:tblPr>
        <w:tblStyle w:val="a"/>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90"/>
        <w:gridCol w:w="2070"/>
        <w:gridCol w:w="2910"/>
        <w:gridCol w:w="1920"/>
      </w:tblGrid>
      <w:tr w:rsidR="00D620E4" w14:paraId="37D7D5DC" w14:textId="77777777">
        <w:trPr>
          <w:trHeight w:val="770"/>
        </w:trPr>
        <w:tc>
          <w:tcPr>
            <w:tcW w:w="1590" w:type="dxa"/>
            <w:tcBorders>
              <w:top w:val="nil"/>
              <w:left w:val="nil"/>
              <w:bottom w:val="nil"/>
              <w:right w:val="nil"/>
            </w:tcBorders>
            <w:tcMar>
              <w:top w:w="100" w:type="dxa"/>
              <w:left w:w="100" w:type="dxa"/>
              <w:bottom w:w="100" w:type="dxa"/>
              <w:right w:w="100" w:type="dxa"/>
            </w:tcMar>
          </w:tcPr>
          <w:p w14:paraId="28CBEF5C" w14:textId="77777777" w:rsidR="00D620E4" w:rsidRDefault="00000000">
            <w:pPr>
              <w:jc w:val="center"/>
            </w:pPr>
            <w:r>
              <w:rPr>
                <w:b/>
                <w:bCs/>
              </w:rPr>
              <w:t>Distribuïdor</w:t>
            </w:r>
          </w:p>
        </w:tc>
        <w:tc>
          <w:tcPr>
            <w:tcW w:w="2070" w:type="dxa"/>
            <w:tcBorders>
              <w:top w:val="nil"/>
              <w:left w:val="nil"/>
              <w:bottom w:val="nil"/>
              <w:right w:val="nil"/>
            </w:tcBorders>
            <w:tcMar>
              <w:top w:w="100" w:type="dxa"/>
              <w:left w:w="100" w:type="dxa"/>
              <w:bottom w:w="100" w:type="dxa"/>
              <w:right w:w="100" w:type="dxa"/>
            </w:tcMar>
          </w:tcPr>
          <w:p w14:paraId="32AA59CA" w14:textId="77777777" w:rsidR="00D620E4" w:rsidRDefault="00000000">
            <w:pPr>
              <w:jc w:val="center"/>
            </w:pPr>
            <w:r>
              <w:rPr>
                <w:b/>
                <w:bCs/>
              </w:rPr>
              <w:t>Tipus de clients</w:t>
            </w:r>
          </w:p>
        </w:tc>
        <w:tc>
          <w:tcPr>
            <w:tcW w:w="2910" w:type="dxa"/>
            <w:tcBorders>
              <w:top w:val="nil"/>
              <w:left w:val="nil"/>
              <w:bottom w:val="nil"/>
              <w:right w:val="nil"/>
            </w:tcBorders>
            <w:tcMar>
              <w:top w:w="100" w:type="dxa"/>
              <w:left w:w="100" w:type="dxa"/>
              <w:bottom w:w="100" w:type="dxa"/>
              <w:right w:w="100" w:type="dxa"/>
            </w:tcMar>
          </w:tcPr>
          <w:p w14:paraId="4C436B28" w14:textId="77777777" w:rsidR="00D620E4" w:rsidRDefault="00000000">
            <w:pPr>
              <w:jc w:val="center"/>
            </w:pPr>
            <w:r>
              <w:rPr>
                <w:b/>
                <w:bCs/>
              </w:rPr>
              <w:t>Especialització</w:t>
            </w:r>
          </w:p>
        </w:tc>
        <w:tc>
          <w:tcPr>
            <w:tcW w:w="1920" w:type="dxa"/>
            <w:tcBorders>
              <w:top w:val="nil"/>
              <w:left w:val="nil"/>
              <w:bottom w:val="nil"/>
              <w:right w:val="nil"/>
            </w:tcBorders>
            <w:tcMar>
              <w:top w:w="100" w:type="dxa"/>
              <w:left w:w="100" w:type="dxa"/>
              <w:bottom w:w="100" w:type="dxa"/>
              <w:right w:w="100" w:type="dxa"/>
            </w:tcMar>
          </w:tcPr>
          <w:p w14:paraId="5172B007" w14:textId="77777777" w:rsidR="00D620E4" w:rsidRDefault="00000000">
            <w:pPr>
              <w:jc w:val="center"/>
            </w:pPr>
            <w:r>
              <w:rPr>
                <w:b/>
                <w:bCs/>
              </w:rPr>
              <w:t>Volum de clients</w:t>
            </w:r>
          </w:p>
        </w:tc>
      </w:tr>
      <w:tr w:rsidR="00D620E4" w14:paraId="2F6D9163" w14:textId="77777777">
        <w:trPr>
          <w:trHeight w:val="770"/>
        </w:trPr>
        <w:tc>
          <w:tcPr>
            <w:tcW w:w="1590" w:type="dxa"/>
            <w:tcBorders>
              <w:top w:val="nil"/>
              <w:left w:val="nil"/>
              <w:bottom w:val="nil"/>
              <w:right w:val="nil"/>
            </w:tcBorders>
            <w:tcMar>
              <w:top w:w="100" w:type="dxa"/>
              <w:left w:w="100" w:type="dxa"/>
              <w:bottom w:w="100" w:type="dxa"/>
              <w:right w:w="100" w:type="dxa"/>
            </w:tcMar>
          </w:tcPr>
          <w:p w14:paraId="6E34202D" w14:textId="77777777" w:rsidR="00D620E4" w:rsidRDefault="00000000">
            <w:pPr>
              <w:jc w:val="center"/>
            </w:pPr>
            <w:proofErr w:type="spellStart"/>
            <w:r>
              <w:rPr>
                <w:b/>
                <w:bCs/>
              </w:rPr>
              <w:t>Girotel</w:t>
            </w:r>
            <w:proofErr w:type="spellEnd"/>
          </w:p>
        </w:tc>
        <w:tc>
          <w:tcPr>
            <w:tcW w:w="2070" w:type="dxa"/>
            <w:tcBorders>
              <w:top w:val="nil"/>
              <w:left w:val="nil"/>
              <w:bottom w:val="nil"/>
              <w:right w:val="nil"/>
            </w:tcBorders>
            <w:tcMar>
              <w:top w:w="100" w:type="dxa"/>
              <w:left w:w="100" w:type="dxa"/>
              <w:bottom w:w="100" w:type="dxa"/>
              <w:right w:w="100" w:type="dxa"/>
            </w:tcMar>
          </w:tcPr>
          <w:p w14:paraId="60C35495" w14:textId="77777777" w:rsidR="00D620E4" w:rsidRDefault="00000000">
            <w:pPr>
              <w:jc w:val="both"/>
            </w:pPr>
            <w:r>
              <w:t>Restaurants, hotels, bars, cafeteries</w:t>
            </w:r>
          </w:p>
        </w:tc>
        <w:tc>
          <w:tcPr>
            <w:tcW w:w="2910" w:type="dxa"/>
            <w:tcBorders>
              <w:top w:val="nil"/>
              <w:left w:val="nil"/>
              <w:bottom w:val="nil"/>
              <w:right w:val="nil"/>
            </w:tcBorders>
            <w:tcMar>
              <w:top w:w="100" w:type="dxa"/>
              <w:left w:w="100" w:type="dxa"/>
              <w:bottom w:w="100" w:type="dxa"/>
              <w:right w:w="100" w:type="dxa"/>
            </w:tcMar>
          </w:tcPr>
          <w:p w14:paraId="4090CA18" w14:textId="77777777" w:rsidR="00D620E4" w:rsidRDefault="00000000">
            <w:pPr>
              <w:jc w:val="both"/>
            </w:pPr>
            <w:r>
              <w:t>Maquinària i mobiliari</w:t>
            </w:r>
          </w:p>
        </w:tc>
        <w:tc>
          <w:tcPr>
            <w:tcW w:w="1920" w:type="dxa"/>
            <w:tcBorders>
              <w:top w:val="nil"/>
              <w:left w:val="nil"/>
              <w:bottom w:val="nil"/>
              <w:right w:val="nil"/>
            </w:tcBorders>
            <w:tcMar>
              <w:top w:w="100" w:type="dxa"/>
              <w:left w:w="100" w:type="dxa"/>
              <w:bottom w:w="100" w:type="dxa"/>
              <w:right w:w="100" w:type="dxa"/>
            </w:tcMar>
          </w:tcPr>
          <w:p w14:paraId="0DA5DF20" w14:textId="77777777" w:rsidR="00D620E4" w:rsidRDefault="00000000">
            <w:pPr>
              <w:jc w:val="both"/>
            </w:pPr>
            <w:r>
              <w:t>800 establiments</w:t>
            </w:r>
          </w:p>
        </w:tc>
      </w:tr>
      <w:tr w:rsidR="00D620E4" w14:paraId="6A71CFFD" w14:textId="77777777">
        <w:trPr>
          <w:trHeight w:val="770"/>
        </w:trPr>
        <w:tc>
          <w:tcPr>
            <w:tcW w:w="1590" w:type="dxa"/>
            <w:tcBorders>
              <w:top w:val="nil"/>
              <w:left w:val="nil"/>
              <w:bottom w:val="nil"/>
              <w:right w:val="nil"/>
            </w:tcBorders>
            <w:tcMar>
              <w:top w:w="100" w:type="dxa"/>
              <w:left w:w="100" w:type="dxa"/>
              <w:bottom w:w="100" w:type="dxa"/>
              <w:right w:w="100" w:type="dxa"/>
            </w:tcMar>
          </w:tcPr>
          <w:p w14:paraId="196F56BD" w14:textId="77777777" w:rsidR="00D620E4" w:rsidRDefault="00000000">
            <w:pPr>
              <w:jc w:val="center"/>
            </w:pPr>
            <w:r>
              <w:rPr>
                <w:b/>
                <w:bCs/>
              </w:rPr>
              <w:t>Girona Hosteleria</w:t>
            </w:r>
          </w:p>
        </w:tc>
        <w:tc>
          <w:tcPr>
            <w:tcW w:w="2070" w:type="dxa"/>
            <w:tcBorders>
              <w:top w:val="nil"/>
              <w:left w:val="nil"/>
              <w:bottom w:val="nil"/>
              <w:right w:val="nil"/>
            </w:tcBorders>
            <w:tcMar>
              <w:top w:w="100" w:type="dxa"/>
              <w:left w:w="100" w:type="dxa"/>
              <w:bottom w:w="100" w:type="dxa"/>
              <w:right w:w="100" w:type="dxa"/>
            </w:tcMar>
          </w:tcPr>
          <w:p w14:paraId="5F5F46FB" w14:textId="77777777" w:rsidR="00D620E4" w:rsidRDefault="00000000">
            <w:pPr>
              <w:jc w:val="both"/>
            </w:pPr>
            <w:r>
              <w:t>Restaurants, bars, cafeteries, oci nocturn</w:t>
            </w:r>
          </w:p>
        </w:tc>
        <w:tc>
          <w:tcPr>
            <w:tcW w:w="2910" w:type="dxa"/>
            <w:tcBorders>
              <w:top w:val="nil"/>
              <w:left w:val="nil"/>
              <w:bottom w:val="nil"/>
              <w:right w:val="nil"/>
            </w:tcBorders>
            <w:tcMar>
              <w:top w:w="100" w:type="dxa"/>
              <w:left w:w="100" w:type="dxa"/>
              <w:bottom w:w="100" w:type="dxa"/>
              <w:right w:w="100" w:type="dxa"/>
            </w:tcMar>
          </w:tcPr>
          <w:p w14:paraId="6532FF78" w14:textId="77777777" w:rsidR="00D620E4" w:rsidRDefault="00000000">
            <w:pPr>
              <w:jc w:val="both"/>
            </w:pPr>
            <w:r>
              <w:t>Subministraments, utensilis, equipament de cuina</w:t>
            </w:r>
          </w:p>
        </w:tc>
        <w:tc>
          <w:tcPr>
            <w:tcW w:w="1920" w:type="dxa"/>
            <w:tcBorders>
              <w:top w:val="nil"/>
              <w:left w:val="nil"/>
              <w:bottom w:val="nil"/>
              <w:right w:val="nil"/>
            </w:tcBorders>
            <w:tcMar>
              <w:top w:w="100" w:type="dxa"/>
              <w:left w:w="100" w:type="dxa"/>
              <w:bottom w:w="100" w:type="dxa"/>
              <w:right w:w="100" w:type="dxa"/>
            </w:tcMar>
          </w:tcPr>
          <w:p w14:paraId="707F9B32" w14:textId="77777777" w:rsidR="00D620E4" w:rsidRDefault="00000000">
            <w:pPr>
              <w:jc w:val="both"/>
            </w:pPr>
            <w:r>
              <w:t>470 establiments</w:t>
            </w:r>
          </w:p>
        </w:tc>
      </w:tr>
      <w:tr w:rsidR="00D620E4" w14:paraId="556742C1" w14:textId="77777777">
        <w:trPr>
          <w:trHeight w:val="770"/>
        </w:trPr>
        <w:tc>
          <w:tcPr>
            <w:tcW w:w="1590" w:type="dxa"/>
            <w:tcBorders>
              <w:top w:val="nil"/>
              <w:left w:val="nil"/>
              <w:bottom w:val="nil"/>
              <w:right w:val="nil"/>
            </w:tcBorders>
            <w:tcMar>
              <w:top w:w="100" w:type="dxa"/>
              <w:left w:w="100" w:type="dxa"/>
              <w:bottom w:w="100" w:type="dxa"/>
              <w:right w:w="100" w:type="dxa"/>
            </w:tcMar>
          </w:tcPr>
          <w:p w14:paraId="2B44FC4C" w14:textId="77777777" w:rsidR="00D620E4" w:rsidRDefault="00000000">
            <w:pPr>
              <w:jc w:val="center"/>
              <w:rPr>
                <w:b/>
                <w:bCs/>
              </w:rPr>
            </w:pPr>
            <w:proofErr w:type="spellStart"/>
            <w:r>
              <w:rPr>
                <w:b/>
                <w:bCs/>
              </w:rPr>
              <w:t>Satelux</w:t>
            </w:r>
            <w:proofErr w:type="spellEnd"/>
            <w:r>
              <w:rPr>
                <w:b/>
                <w:bCs/>
              </w:rPr>
              <w:t xml:space="preserve"> Service</w:t>
            </w:r>
          </w:p>
        </w:tc>
        <w:tc>
          <w:tcPr>
            <w:tcW w:w="2070" w:type="dxa"/>
            <w:tcBorders>
              <w:top w:val="nil"/>
              <w:left w:val="nil"/>
              <w:bottom w:val="nil"/>
              <w:right w:val="nil"/>
            </w:tcBorders>
            <w:tcMar>
              <w:top w:w="100" w:type="dxa"/>
              <w:left w:w="100" w:type="dxa"/>
              <w:bottom w:w="100" w:type="dxa"/>
              <w:right w:w="100" w:type="dxa"/>
            </w:tcMar>
          </w:tcPr>
          <w:p w14:paraId="108FABDB" w14:textId="77777777" w:rsidR="00D620E4" w:rsidRDefault="00000000">
            <w:pPr>
              <w:jc w:val="both"/>
            </w:pPr>
            <w:r>
              <w:t>Restaurants, bars, cafeteries</w:t>
            </w:r>
          </w:p>
        </w:tc>
        <w:tc>
          <w:tcPr>
            <w:tcW w:w="2910" w:type="dxa"/>
            <w:tcBorders>
              <w:top w:val="nil"/>
              <w:left w:val="nil"/>
              <w:bottom w:val="nil"/>
              <w:right w:val="nil"/>
            </w:tcBorders>
            <w:tcMar>
              <w:top w:w="100" w:type="dxa"/>
              <w:left w:w="100" w:type="dxa"/>
              <w:bottom w:w="100" w:type="dxa"/>
              <w:right w:w="100" w:type="dxa"/>
            </w:tcMar>
          </w:tcPr>
          <w:p w14:paraId="72C0A588" w14:textId="77777777" w:rsidR="00D620E4" w:rsidRDefault="00000000">
            <w:pPr>
              <w:jc w:val="both"/>
            </w:pPr>
            <w:r>
              <w:t>Equipament d’hostaleria, reparació i manteniments</w:t>
            </w:r>
          </w:p>
        </w:tc>
        <w:tc>
          <w:tcPr>
            <w:tcW w:w="1920" w:type="dxa"/>
            <w:tcBorders>
              <w:top w:val="nil"/>
              <w:left w:val="nil"/>
              <w:bottom w:val="nil"/>
              <w:right w:val="nil"/>
            </w:tcBorders>
            <w:tcMar>
              <w:top w:w="100" w:type="dxa"/>
              <w:left w:w="100" w:type="dxa"/>
              <w:bottom w:w="100" w:type="dxa"/>
              <w:right w:w="100" w:type="dxa"/>
            </w:tcMar>
          </w:tcPr>
          <w:p w14:paraId="639B3C5A" w14:textId="77777777" w:rsidR="00D620E4" w:rsidRDefault="00000000">
            <w:pPr>
              <w:jc w:val="both"/>
            </w:pPr>
            <w:r>
              <w:t>450 establiments</w:t>
            </w:r>
          </w:p>
        </w:tc>
      </w:tr>
    </w:tbl>
    <w:p w14:paraId="7578BBD4" w14:textId="77777777" w:rsidR="00D620E4" w:rsidRDefault="00D620E4">
      <w:pPr>
        <w:pBdr>
          <w:top w:val="nil"/>
          <w:left w:val="nil"/>
          <w:bottom w:val="nil"/>
          <w:right w:val="nil"/>
          <w:between w:val="nil"/>
        </w:pBdr>
        <w:jc w:val="both"/>
      </w:pPr>
    </w:p>
    <w:p w14:paraId="33CAAC6D" w14:textId="77777777" w:rsidR="00D620E4" w:rsidRDefault="00000000">
      <w:pPr>
        <w:pBdr>
          <w:top w:val="nil"/>
          <w:left w:val="nil"/>
          <w:bottom w:val="nil"/>
          <w:right w:val="nil"/>
          <w:between w:val="nil"/>
        </w:pBdr>
        <w:jc w:val="both"/>
      </w:pPr>
      <w:r>
        <w:t xml:space="preserve">GIROTEL té 6 comercials de camp i cadascú gestiona entre 120 i 180 clients actius. </w:t>
      </w:r>
    </w:p>
    <w:p w14:paraId="0145A78B" w14:textId="77777777" w:rsidR="00D620E4" w:rsidRDefault="00000000">
      <w:pPr>
        <w:pBdr>
          <w:top w:val="nil"/>
          <w:left w:val="nil"/>
          <w:bottom w:val="nil"/>
          <w:right w:val="nil"/>
          <w:between w:val="nil"/>
        </w:pBdr>
        <w:jc w:val="both"/>
      </w:pPr>
      <w:r>
        <w:t>Els establiments estan repartits aproximadament: 400 bars, 200 restaurants, 150 hotels i la resta altres tipus de clients.</w:t>
      </w:r>
    </w:p>
    <w:p w14:paraId="68394015" w14:textId="77777777" w:rsidR="00D620E4" w:rsidRDefault="00000000">
      <w:pPr>
        <w:pBdr>
          <w:top w:val="nil"/>
          <w:left w:val="nil"/>
          <w:bottom w:val="nil"/>
          <w:right w:val="nil"/>
          <w:between w:val="nil"/>
        </w:pBdr>
        <w:jc w:val="both"/>
      </w:pPr>
      <w:r>
        <w:t>Actualment té una zona de cobertura de:</w:t>
      </w:r>
    </w:p>
    <w:p w14:paraId="775C557F" w14:textId="77777777" w:rsidR="00D620E4" w:rsidRDefault="00000000">
      <w:pPr>
        <w:numPr>
          <w:ilvl w:val="0"/>
          <w:numId w:val="14"/>
        </w:numPr>
        <w:spacing w:before="240" w:after="0"/>
      </w:pPr>
      <w:r>
        <w:t>Girona ciutat</w:t>
      </w:r>
    </w:p>
    <w:p w14:paraId="2C48D5B6" w14:textId="77777777" w:rsidR="00D620E4" w:rsidRDefault="00000000">
      <w:pPr>
        <w:numPr>
          <w:ilvl w:val="0"/>
          <w:numId w:val="14"/>
        </w:numPr>
        <w:spacing w:after="0"/>
      </w:pPr>
      <w:r>
        <w:t>Àrea metropolitana (Salt, Vilablareix, Sarrià)</w:t>
      </w:r>
    </w:p>
    <w:p w14:paraId="013B623D" w14:textId="77777777" w:rsidR="00D620E4" w:rsidRDefault="00000000">
      <w:pPr>
        <w:numPr>
          <w:ilvl w:val="0"/>
          <w:numId w:val="14"/>
        </w:numPr>
        <w:spacing w:after="0"/>
      </w:pPr>
      <w:r>
        <w:t>Costa Brava (Lloret, Blanes, Platja d’Aro, Palamós, Roses)</w:t>
      </w:r>
    </w:p>
    <w:p w14:paraId="5E347DB3" w14:textId="77777777" w:rsidR="00D620E4" w:rsidRDefault="00000000">
      <w:pPr>
        <w:numPr>
          <w:ilvl w:val="0"/>
          <w:numId w:val="14"/>
        </w:numPr>
        <w:spacing w:after="240"/>
      </w:pPr>
      <w:r>
        <w:t>Interior (Olot, Banyoles, Figueres)</w:t>
      </w:r>
    </w:p>
    <w:p w14:paraId="1EC71712" w14:textId="77777777" w:rsidR="00D620E4" w:rsidRDefault="00000000">
      <w:pPr>
        <w:spacing w:before="240" w:after="240"/>
        <w:jc w:val="both"/>
      </w:pPr>
      <w:r>
        <w:lastRenderedPageBreak/>
        <w:t xml:space="preserve">Un distribuïdor com </w:t>
      </w:r>
      <w:proofErr w:type="spellStart"/>
      <w:r>
        <w:t>Girotel</w:t>
      </w:r>
      <w:proofErr w:type="spellEnd"/>
      <w:r>
        <w:t xml:space="preserve"> sol captar entre el 10% i el 20% del mercat potencial de la seva zona.</w:t>
      </w:r>
    </w:p>
    <w:p w14:paraId="56CCC0B7" w14:textId="77777777" w:rsidR="00D620E4" w:rsidRDefault="00D620E4">
      <w:pPr>
        <w:spacing w:before="240" w:after="240"/>
        <w:jc w:val="both"/>
      </w:pPr>
    </w:p>
    <w:p w14:paraId="080A08A5" w14:textId="77777777" w:rsidR="00D620E4" w:rsidRDefault="00000000">
      <w:pPr>
        <w:spacing w:before="240" w:after="240"/>
        <w:jc w:val="both"/>
      </w:pPr>
      <w:r>
        <w:t xml:space="preserve">Pel que fa a Girona Hosteleria, té 4 comercials de camp i cadascú gestiona entre 100 i 150 clients actius. </w:t>
      </w:r>
    </w:p>
    <w:p w14:paraId="03FA6575" w14:textId="77777777" w:rsidR="00D620E4" w:rsidRDefault="00000000">
      <w:pPr>
        <w:jc w:val="both"/>
      </w:pPr>
      <w:r>
        <w:t>Els establiments estan repartits aproximadament: 200 bars, 150 restaurants i la resta hotels i altres tipus de clients.</w:t>
      </w:r>
    </w:p>
    <w:p w14:paraId="3812DFDE" w14:textId="77777777" w:rsidR="00D620E4" w:rsidRDefault="00000000">
      <w:pPr>
        <w:jc w:val="both"/>
      </w:pPr>
      <w:r>
        <w:t>Actualment té una zona de cobertura de:</w:t>
      </w:r>
    </w:p>
    <w:p w14:paraId="4723217D" w14:textId="77777777" w:rsidR="00D620E4" w:rsidRDefault="00000000">
      <w:pPr>
        <w:numPr>
          <w:ilvl w:val="0"/>
          <w:numId w:val="14"/>
        </w:numPr>
        <w:spacing w:before="240" w:after="0"/>
      </w:pPr>
      <w:r>
        <w:t>Girona ciutat</w:t>
      </w:r>
    </w:p>
    <w:p w14:paraId="29C88A15" w14:textId="77777777" w:rsidR="00D620E4" w:rsidRDefault="00000000">
      <w:pPr>
        <w:numPr>
          <w:ilvl w:val="0"/>
          <w:numId w:val="14"/>
        </w:numPr>
        <w:spacing w:after="0"/>
      </w:pPr>
      <w:r>
        <w:t>Salt, Sarrià, Vilablareix</w:t>
      </w:r>
    </w:p>
    <w:p w14:paraId="0D662106" w14:textId="77777777" w:rsidR="00D620E4" w:rsidRDefault="00000000">
      <w:pPr>
        <w:numPr>
          <w:ilvl w:val="0"/>
          <w:numId w:val="14"/>
        </w:numPr>
        <w:spacing w:after="0"/>
      </w:pPr>
      <w:r>
        <w:t>Banyoles i rodalies</w:t>
      </w:r>
    </w:p>
    <w:p w14:paraId="220D8B0B" w14:textId="77777777" w:rsidR="00D620E4" w:rsidRDefault="00000000">
      <w:pPr>
        <w:numPr>
          <w:ilvl w:val="0"/>
          <w:numId w:val="14"/>
        </w:numPr>
        <w:spacing w:after="240"/>
      </w:pPr>
      <w:r>
        <w:t>Costa Brava sud (Blanes, Lloret, Tossa)</w:t>
      </w:r>
    </w:p>
    <w:p w14:paraId="7C9BF0BF" w14:textId="77777777" w:rsidR="00D620E4" w:rsidRDefault="00D620E4">
      <w:pPr>
        <w:spacing w:before="240" w:after="240"/>
        <w:jc w:val="both"/>
      </w:pPr>
    </w:p>
    <w:p w14:paraId="056FC1BB" w14:textId="77777777" w:rsidR="00D620E4" w:rsidRDefault="00000000">
      <w:pPr>
        <w:spacing w:before="240" w:after="240"/>
        <w:jc w:val="both"/>
      </w:pPr>
      <w:r>
        <w:t xml:space="preserve">Pel que fa a </w:t>
      </w:r>
      <w:proofErr w:type="spellStart"/>
      <w:r>
        <w:t>Satelux</w:t>
      </w:r>
      <w:proofErr w:type="spellEnd"/>
      <w:r>
        <w:t xml:space="preserve"> Service, té 4 comercials de camp i cadascun gestiona entre 90 i 120 clients actius. </w:t>
      </w:r>
    </w:p>
    <w:p w14:paraId="2B67DD74" w14:textId="77777777" w:rsidR="00D620E4" w:rsidRDefault="00000000">
      <w:pPr>
        <w:jc w:val="both"/>
      </w:pPr>
      <w:r>
        <w:t>Els establiments estan repartits aproximadament: 150 restaurants, 200 bars i la resta altres tipus de clients.</w:t>
      </w:r>
    </w:p>
    <w:p w14:paraId="4AA77FA9" w14:textId="77777777" w:rsidR="00D620E4" w:rsidRDefault="00000000">
      <w:pPr>
        <w:jc w:val="both"/>
      </w:pPr>
      <w:r>
        <w:t>Actualment té una zona de cobertura de:</w:t>
      </w:r>
    </w:p>
    <w:p w14:paraId="16D94C0A" w14:textId="77777777" w:rsidR="00D620E4" w:rsidRDefault="00000000">
      <w:pPr>
        <w:numPr>
          <w:ilvl w:val="0"/>
          <w:numId w:val="14"/>
        </w:numPr>
        <w:spacing w:before="240" w:after="0"/>
      </w:pPr>
      <w:r>
        <w:t>Girona ciutat</w:t>
      </w:r>
    </w:p>
    <w:p w14:paraId="2946E6B6" w14:textId="77777777" w:rsidR="00D620E4" w:rsidRDefault="00000000">
      <w:pPr>
        <w:numPr>
          <w:ilvl w:val="0"/>
          <w:numId w:val="14"/>
        </w:numPr>
        <w:spacing w:after="0"/>
      </w:pPr>
      <w:r>
        <w:t>Costa Brava</w:t>
      </w:r>
    </w:p>
    <w:p w14:paraId="200DAE1C" w14:textId="77777777" w:rsidR="00D620E4" w:rsidRDefault="00000000">
      <w:pPr>
        <w:numPr>
          <w:ilvl w:val="0"/>
          <w:numId w:val="14"/>
        </w:numPr>
        <w:spacing w:after="0"/>
      </w:pPr>
      <w:r>
        <w:t>Maçanet, Hostalric</w:t>
      </w:r>
    </w:p>
    <w:p w14:paraId="47DD216B" w14:textId="77777777" w:rsidR="00D620E4" w:rsidRDefault="00000000">
      <w:pPr>
        <w:numPr>
          <w:ilvl w:val="0"/>
          <w:numId w:val="14"/>
        </w:numPr>
        <w:spacing w:after="240"/>
      </w:pPr>
      <w:r>
        <w:t>Connexió amb Vallès Oriental (La Roca, Granollers)</w:t>
      </w:r>
    </w:p>
    <w:p w14:paraId="0957D706" w14:textId="77777777" w:rsidR="00D620E4" w:rsidRDefault="00000000">
      <w:pPr>
        <w:spacing w:before="240" w:after="240"/>
        <w:jc w:val="both"/>
      </w:pPr>
      <w:r>
        <w:t>Aquesta zona té molts bars de polígons.</w:t>
      </w:r>
    </w:p>
    <w:p w14:paraId="09E0A9CB" w14:textId="77777777" w:rsidR="00D620E4" w:rsidRDefault="00000000">
      <w:pPr>
        <w:spacing w:before="240" w:after="240"/>
        <w:jc w:val="both"/>
        <w:rPr>
          <w:b/>
          <w:bCs/>
        </w:rPr>
      </w:pPr>
      <w:r>
        <w:t xml:space="preserve">Si el </w:t>
      </w:r>
      <w:r>
        <w:rPr>
          <w:b/>
          <w:bCs/>
        </w:rPr>
        <w:t>primer any</w:t>
      </w:r>
      <w:r>
        <w:t xml:space="preserve"> contem que aquests distribuïdors aconsegueixen vendre la nostra maquina al 10% dels seus clients, serien (800+470+450)*10% = </w:t>
      </w:r>
      <w:r>
        <w:rPr>
          <w:b/>
          <w:bCs/>
        </w:rPr>
        <w:t>177 màquines</w:t>
      </w:r>
    </w:p>
    <w:p w14:paraId="0ADE9575" w14:textId="77777777" w:rsidR="00D620E4" w:rsidRDefault="00D620E4">
      <w:pPr>
        <w:spacing w:before="240" w:after="240"/>
        <w:jc w:val="both"/>
      </w:pPr>
    </w:p>
    <w:p w14:paraId="181872A3" w14:textId="77777777" w:rsidR="00D620E4" w:rsidRDefault="00000000">
      <w:pPr>
        <w:spacing w:before="240" w:after="240"/>
        <w:jc w:val="both"/>
      </w:pPr>
      <w:r>
        <w:t xml:space="preserve">A partir del segons any, incorporarà un altre distribuïdor de la Zona de Barcelona: </w:t>
      </w:r>
    </w:p>
    <w:p w14:paraId="7CF2957A" w14:textId="77777777" w:rsidR="00D620E4" w:rsidRDefault="00000000">
      <w:pPr>
        <w:spacing w:before="240" w:after="240"/>
        <w:jc w:val="both"/>
      </w:pPr>
      <w:r>
        <w:t xml:space="preserve">Comercial </w:t>
      </w:r>
      <w:proofErr w:type="spellStart"/>
      <w:r>
        <w:t>Hostelera</w:t>
      </w:r>
      <w:proofErr w:type="spellEnd"/>
      <w:r>
        <w:t xml:space="preserve"> del Vallès té 12 comercials de camp i cadascun gestiona entre 100 i 150 clients actius, amb un total d’uns 1570 establiments</w:t>
      </w:r>
    </w:p>
    <w:p w14:paraId="015D675B" w14:textId="77777777" w:rsidR="00D620E4" w:rsidRDefault="00000000">
      <w:pPr>
        <w:jc w:val="both"/>
      </w:pPr>
      <w:r>
        <w:lastRenderedPageBreak/>
        <w:t>Els establiments estan repartits aproximadament: 500 bars, 400 restaurants, 200 hotels i la resta altres tipus de clients.</w:t>
      </w:r>
    </w:p>
    <w:p w14:paraId="7752AF19" w14:textId="77777777" w:rsidR="00D620E4" w:rsidRDefault="00000000">
      <w:pPr>
        <w:jc w:val="both"/>
      </w:pPr>
      <w:r>
        <w:t>Actualment té una zona de cobertura de:</w:t>
      </w:r>
    </w:p>
    <w:p w14:paraId="3A145642" w14:textId="77777777" w:rsidR="00D620E4" w:rsidRDefault="00000000">
      <w:pPr>
        <w:numPr>
          <w:ilvl w:val="0"/>
          <w:numId w:val="14"/>
        </w:numPr>
        <w:spacing w:before="240" w:after="0"/>
      </w:pPr>
      <w:r>
        <w:t>Vallès Oriental (Granollers, La Roca, Cardedeu)</w:t>
      </w:r>
    </w:p>
    <w:p w14:paraId="393DF0E0" w14:textId="77777777" w:rsidR="00D620E4" w:rsidRDefault="00000000">
      <w:pPr>
        <w:numPr>
          <w:ilvl w:val="0"/>
          <w:numId w:val="14"/>
        </w:numPr>
        <w:spacing w:after="0"/>
      </w:pPr>
      <w:r>
        <w:t>Vallès Occidental (Sabadell, Terrassa)</w:t>
      </w:r>
    </w:p>
    <w:p w14:paraId="184EA57B" w14:textId="77777777" w:rsidR="00D620E4" w:rsidRDefault="00000000">
      <w:pPr>
        <w:numPr>
          <w:ilvl w:val="0"/>
          <w:numId w:val="14"/>
        </w:numPr>
        <w:spacing w:after="0"/>
      </w:pPr>
      <w:r>
        <w:t>Maresme (Mataró, Premià, Calella)</w:t>
      </w:r>
    </w:p>
    <w:p w14:paraId="1C2F2CF0" w14:textId="77777777" w:rsidR="00D620E4" w:rsidRDefault="00000000">
      <w:pPr>
        <w:numPr>
          <w:ilvl w:val="0"/>
          <w:numId w:val="14"/>
        </w:numPr>
        <w:spacing w:after="0"/>
      </w:pPr>
      <w:r>
        <w:t>Osona sud (Tona, Vic)</w:t>
      </w:r>
    </w:p>
    <w:p w14:paraId="58DBB114" w14:textId="77777777" w:rsidR="00D620E4" w:rsidRDefault="00000000">
      <w:pPr>
        <w:numPr>
          <w:ilvl w:val="0"/>
          <w:numId w:val="14"/>
        </w:numPr>
        <w:spacing w:after="0"/>
      </w:pPr>
      <w:r>
        <w:t>Franja nord de Barcelona ciutat</w:t>
      </w:r>
    </w:p>
    <w:p w14:paraId="7F252773" w14:textId="77777777" w:rsidR="00D620E4" w:rsidRDefault="00000000">
      <w:pPr>
        <w:numPr>
          <w:ilvl w:val="0"/>
          <w:numId w:val="14"/>
        </w:numPr>
        <w:spacing w:after="240"/>
      </w:pPr>
      <w:r>
        <w:t>Connexió natural amb Girona sud (Hostalric, Sils, Maçanet)</w:t>
      </w:r>
    </w:p>
    <w:p w14:paraId="4F676927" w14:textId="77777777" w:rsidR="00D620E4" w:rsidRDefault="00000000">
      <w:pPr>
        <w:spacing w:before="240" w:after="240"/>
        <w:jc w:val="both"/>
      </w:pPr>
      <w:r>
        <w:t xml:space="preserve">Pel que fa als distribuïdors de </w:t>
      </w:r>
      <w:proofErr w:type="spellStart"/>
      <w:r>
        <w:t>girona</w:t>
      </w:r>
      <w:proofErr w:type="spellEnd"/>
      <w:r>
        <w:t xml:space="preserve"> haurem de contar que baixarà una mica  el percentatge de màquines que podran vendre ja que la nostra màquina té una vida útil de diversos anys i per tant, la quantitat dels seus establiments als quals podran vendre serà menor per què no contarem els que ja l’han adquirit. Contarem que baixen un 10%.</w:t>
      </w:r>
    </w:p>
    <w:p w14:paraId="4D39D91B" w14:textId="77777777" w:rsidR="00D620E4" w:rsidRDefault="00000000">
      <w:pPr>
        <w:spacing w:before="240" w:after="240"/>
        <w:jc w:val="both"/>
        <w:rPr>
          <w:b/>
          <w:bCs/>
        </w:rPr>
      </w:pPr>
      <w:r>
        <w:t xml:space="preserve">Si contem que el nou </w:t>
      </w:r>
      <w:proofErr w:type="spellStart"/>
      <w:r>
        <w:t>distribuidor</w:t>
      </w:r>
      <w:proofErr w:type="spellEnd"/>
      <w:r>
        <w:t xml:space="preserve"> té un </w:t>
      </w:r>
      <w:proofErr w:type="spellStart"/>
      <w:r>
        <w:t>éxit</w:t>
      </w:r>
      <w:proofErr w:type="spellEnd"/>
      <w:r>
        <w:t xml:space="preserve"> del 10% dels seus client, i els distribuïdors de Girona mantenen el seu, ferien un total de màquines venudes </w:t>
      </w:r>
      <w:r>
        <w:rPr>
          <w:b/>
          <w:bCs/>
        </w:rPr>
        <w:t>el segon any</w:t>
      </w:r>
      <w:r>
        <w:t xml:space="preserve"> de 1570*10% + (720+423+405)*10% = 157 + 155 = </w:t>
      </w:r>
      <w:r>
        <w:rPr>
          <w:b/>
          <w:bCs/>
        </w:rPr>
        <w:t>312 màquines.</w:t>
      </w:r>
    </w:p>
    <w:p w14:paraId="3F4AB5C7" w14:textId="77777777" w:rsidR="00D620E4" w:rsidRDefault="00D620E4">
      <w:pPr>
        <w:spacing w:before="240" w:after="240"/>
        <w:jc w:val="both"/>
      </w:pPr>
    </w:p>
    <w:p w14:paraId="302C6C62" w14:textId="77777777" w:rsidR="00D620E4" w:rsidRDefault="00000000">
      <w:pPr>
        <w:jc w:val="both"/>
      </w:pPr>
      <w:r>
        <w:t>El tercer any ampliarem la zona treballant amb un nou distribuïdor de la zona de Manresa i un altre a Lleida</w:t>
      </w:r>
    </w:p>
    <w:p w14:paraId="3346C451" w14:textId="77777777" w:rsidR="00D620E4" w:rsidRDefault="00000000">
      <w:pPr>
        <w:jc w:val="both"/>
      </w:pPr>
      <w:r>
        <w:t>Distribuidora Manresa Vic SA té 8 comercials de camp i cadascun gestiona entre 120 i 150 clients actius, amb un total d’uns 1000 establiments</w:t>
      </w:r>
    </w:p>
    <w:p w14:paraId="3CE633AA" w14:textId="77777777" w:rsidR="00D620E4" w:rsidRDefault="00000000">
      <w:pPr>
        <w:jc w:val="both"/>
      </w:pPr>
      <w:r>
        <w:t>Els establiments estan repartits aproximadament: 400 bars, 300 restaurants, 100 hotels i la resta altres tipus de clients.</w:t>
      </w:r>
    </w:p>
    <w:p w14:paraId="6658CB3C" w14:textId="77777777" w:rsidR="00D620E4" w:rsidRDefault="00000000">
      <w:pPr>
        <w:jc w:val="both"/>
      </w:pPr>
      <w:r>
        <w:t>Actualment té una zona de cobertura de:</w:t>
      </w:r>
    </w:p>
    <w:p w14:paraId="7779ABC3" w14:textId="77777777" w:rsidR="00D620E4" w:rsidRDefault="00000000">
      <w:pPr>
        <w:numPr>
          <w:ilvl w:val="0"/>
          <w:numId w:val="14"/>
        </w:numPr>
        <w:spacing w:before="240" w:after="0"/>
      </w:pPr>
      <w:r>
        <w:t>Bages (Manresa, Santpedor, Sallent, Sant Fruitós)</w:t>
      </w:r>
    </w:p>
    <w:p w14:paraId="11BF586C" w14:textId="77777777" w:rsidR="00D620E4" w:rsidRDefault="00000000">
      <w:pPr>
        <w:numPr>
          <w:ilvl w:val="0"/>
          <w:numId w:val="14"/>
        </w:numPr>
        <w:spacing w:after="0"/>
      </w:pPr>
      <w:r>
        <w:t>Osona (Vic, Tona, Torelló, Manlleu)</w:t>
      </w:r>
    </w:p>
    <w:p w14:paraId="74AFCF05" w14:textId="77777777" w:rsidR="00D620E4" w:rsidRDefault="00000000">
      <w:pPr>
        <w:numPr>
          <w:ilvl w:val="0"/>
          <w:numId w:val="14"/>
        </w:numPr>
        <w:spacing w:after="0"/>
      </w:pPr>
      <w:r>
        <w:t>Moianès</w:t>
      </w:r>
    </w:p>
    <w:p w14:paraId="17A5DDF7" w14:textId="77777777" w:rsidR="00D620E4" w:rsidRDefault="00000000">
      <w:pPr>
        <w:numPr>
          <w:ilvl w:val="0"/>
          <w:numId w:val="14"/>
        </w:numPr>
        <w:spacing w:after="0"/>
      </w:pPr>
      <w:r>
        <w:t>Berguedà sud</w:t>
      </w:r>
    </w:p>
    <w:p w14:paraId="51411CD4" w14:textId="77777777" w:rsidR="00D620E4" w:rsidRDefault="00000000">
      <w:pPr>
        <w:numPr>
          <w:ilvl w:val="0"/>
          <w:numId w:val="14"/>
        </w:numPr>
        <w:spacing w:after="240"/>
      </w:pPr>
      <w:r>
        <w:t>Part del Vallès Oriental nord</w:t>
      </w:r>
    </w:p>
    <w:p w14:paraId="49FBD186" w14:textId="77777777" w:rsidR="00D620E4" w:rsidRDefault="00D620E4">
      <w:pPr>
        <w:spacing w:before="240" w:after="240"/>
        <w:jc w:val="both"/>
      </w:pPr>
    </w:p>
    <w:p w14:paraId="5CA1D9B8" w14:textId="77777777" w:rsidR="00D620E4" w:rsidRDefault="00000000">
      <w:pPr>
        <w:jc w:val="both"/>
      </w:pPr>
      <w:proofErr w:type="spellStart"/>
      <w:r>
        <w:t>Friselva</w:t>
      </w:r>
      <w:proofErr w:type="spellEnd"/>
      <w:r>
        <w:t xml:space="preserve"> Distribucions Lleida té 5 comercials de camp i cadascun gestiona entre 100 i 140 clients actius, amb un total d’uns 730 establiments</w:t>
      </w:r>
    </w:p>
    <w:p w14:paraId="482A5218" w14:textId="77777777" w:rsidR="00D620E4" w:rsidRDefault="00000000">
      <w:pPr>
        <w:jc w:val="both"/>
      </w:pPr>
      <w:r>
        <w:lastRenderedPageBreak/>
        <w:t>Els establiments estan repartits aproximadament: 400 bars (principalment de polígons), 200 restaurants i la resta altres tipus de clients.</w:t>
      </w:r>
    </w:p>
    <w:p w14:paraId="1A9C2BED" w14:textId="77777777" w:rsidR="00D620E4" w:rsidRDefault="00000000">
      <w:pPr>
        <w:jc w:val="both"/>
      </w:pPr>
      <w:r>
        <w:t>Actualment té una zona de cobertura de:</w:t>
      </w:r>
    </w:p>
    <w:p w14:paraId="744DE854" w14:textId="77777777" w:rsidR="00D620E4" w:rsidRDefault="00000000">
      <w:pPr>
        <w:numPr>
          <w:ilvl w:val="0"/>
          <w:numId w:val="14"/>
        </w:numPr>
        <w:spacing w:before="240" w:after="0"/>
      </w:pPr>
      <w:r>
        <w:t>Lleida ciutat</w:t>
      </w:r>
    </w:p>
    <w:p w14:paraId="6BD6D86C" w14:textId="77777777" w:rsidR="00D620E4" w:rsidRDefault="00000000">
      <w:pPr>
        <w:numPr>
          <w:ilvl w:val="0"/>
          <w:numId w:val="14"/>
        </w:numPr>
        <w:spacing w:after="0"/>
      </w:pPr>
      <w:r>
        <w:t xml:space="preserve">Polígons del Segrià (Torrefarrera, </w:t>
      </w:r>
      <w:proofErr w:type="spellStart"/>
      <w:r>
        <w:t>Pardinyes</w:t>
      </w:r>
      <w:proofErr w:type="spellEnd"/>
      <w:r>
        <w:t>, Ind. Lleida)</w:t>
      </w:r>
    </w:p>
    <w:p w14:paraId="2C399575" w14:textId="77777777" w:rsidR="00D620E4" w:rsidRDefault="00000000">
      <w:pPr>
        <w:numPr>
          <w:ilvl w:val="0"/>
          <w:numId w:val="14"/>
        </w:numPr>
        <w:spacing w:after="0"/>
      </w:pPr>
      <w:r>
        <w:t>Pla d’Urgell (Mollerussa, Bellpuig)</w:t>
      </w:r>
    </w:p>
    <w:p w14:paraId="38276479" w14:textId="77777777" w:rsidR="00D620E4" w:rsidRDefault="00000000">
      <w:pPr>
        <w:numPr>
          <w:ilvl w:val="0"/>
          <w:numId w:val="14"/>
        </w:numPr>
        <w:spacing w:after="0"/>
      </w:pPr>
      <w:r>
        <w:t>Les Garrigues (Juneda, Borges Blanques)</w:t>
      </w:r>
    </w:p>
    <w:p w14:paraId="5A464DEC" w14:textId="77777777" w:rsidR="00D620E4" w:rsidRDefault="00000000">
      <w:pPr>
        <w:numPr>
          <w:ilvl w:val="0"/>
          <w:numId w:val="14"/>
        </w:numPr>
        <w:spacing w:after="240"/>
      </w:pPr>
      <w:r>
        <w:t>La Noguera (Balaguer)</w:t>
      </w:r>
    </w:p>
    <w:p w14:paraId="56283A03" w14:textId="77777777" w:rsidR="00D620E4" w:rsidRDefault="00D620E4">
      <w:pPr>
        <w:spacing w:before="240" w:after="240"/>
        <w:jc w:val="both"/>
      </w:pPr>
    </w:p>
    <w:p w14:paraId="604678C7" w14:textId="6AFEDFC9" w:rsidR="00D620E4" w:rsidRDefault="00000000">
      <w:pPr>
        <w:spacing w:before="240" w:after="240"/>
        <w:jc w:val="both"/>
        <w:rPr>
          <w:b/>
          <w:bCs/>
        </w:rPr>
      </w:pPr>
      <w:r>
        <w:t xml:space="preserve">Si contem que aquests distribuïdors també tenen un </w:t>
      </w:r>
      <w:proofErr w:type="spellStart"/>
      <w:r>
        <w:t>éxit</w:t>
      </w:r>
      <w:proofErr w:type="spellEnd"/>
      <w:r>
        <w:t xml:space="preserve"> del 10% dels seus client, i els distribuïdors de Girona i Vallès mantenen el seu, ferien un total de màquines venudes </w:t>
      </w:r>
      <w:r>
        <w:rPr>
          <w:b/>
          <w:bCs/>
        </w:rPr>
        <w:t>el tercer any</w:t>
      </w:r>
      <w:r>
        <w:t xml:space="preserve"> de (730+1000)*10% + 1413*10% + (648+381+364)*10% = </w:t>
      </w:r>
      <w:r w:rsidR="000D7147">
        <w:rPr>
          <w:b/>
          <w:bCs/>
        </w:rPr>
        <w:t>454</w:t>
      </w:r>
      <w:r>
        <w:rPr>
          <w:b/>
          <w:bCs/>
        </w:rPr>
        <w:t xml:space="preserve"> màquines</w:t>
      </w:r>
    </w:p>
    <w:p w14:paraId="0A945585" w14:textId="77777777" w:rsidR="00D620E4" w:rsidRDefault="00D620E4">
      <w:pPr>
        <w:jc w:val="both"/>
      </w:pPr>
    </w:p>
    <w:p w14:paraId="77A18004" w14:textId="77777777" w:rsidR="00D620E4" w:rsidRDefault="00000000">
      <w:pPr>
        <w:pStyle w:val="Heading4"/>
        <w:jc w:val="both"/>
        <w:rPr>
          <w:rFonts w:ascii="Arial" w:eastAsia="Arial" w:hAnsi="Arial" w:cs="Arial"/>
          <w:color w:val="000000"/>
        </w:rPr>
      </w:pPr>
      <w:bookmarkStart w:id="20" w:name="_heading=h.6qya02ck5u9" w:colFirst="0" w:colLast="0"/>
      <w:bookmarkEnd w:id="20"/>
      <w:r>
        <w:rPr>
          <w:rFonts w:ascii="Arial" w:eastAsia="Arial" w:hAnsi="Arial" w:cs="Arial"/>
          <w:color w:val="000000"/>
        </w:rPr>
        <w:t>2.4.5 Política comercial: xarxa de vendes, delegacions, activitat comercial</w:t>
      </w:r>
    </w:p>
    <w:p w14:paraId="09B91C35" w14:textId="77777777" w:rsidR="00D620E4" w:rsidRDefault="00000000">
      <w:pPr>
        <w:pBdr>
          <w:top w:val="nil"/>
          <w:left w:val="nil"/>
          <w:bottom w:val="nil"/>
          <w:right w:val="nil"/>
          <w:between w:val="nil"/>
        </w:pBdr>
        <w:jc w:val="both"/>
      </w:pPr>
      <w:r>
        <w:t xml:space="preserve">L’objectiu que perseguim amb aquesta política és </w:t>
      </w:r>
      <w:proofErr w:type="spellStart"/>
      <w:r>
        <w:t>introduïr</w:t>
      </w:r>
      <w:proofErr w:type="spellEnd"/>
      <w:r>
        <w:t xml:space="preserve"> i consolidar el producte en el sector HORECA, maximitzant les vendes mitjançant una xarxa de distribució eficient i una activitat comercial basada en la demostració de valor. </w:t>
      </w:r>
    </w:p>
    <w:p w14:paraId="1D7BCF62" w14:textId="77777777" w:rsidR="00D620E4" w:rsidRDefault="00000000">
      <w:pPr>
        <w:pBdr>
          <w:top w:val="nil"/>
          <w:left w:val="nil"/>
          <w:bottom w:val="nil"/>
          <w:right w:val="nil"/>
          <w:between w:val="nil"/>
        </w:pBdr>
        <w:jc w:val="both"/>
      </w:pPr>
      <w:r>
        <w:t xml:space="preserve">El model principal constarà a través de distribuïdors especialitzat (com </w:t>
      </w:r>
      <w:proofErr w:type="spellStart"/>
      <w:r>
        <w:t>Girotel</w:t>
      </w:r>
      <w:proofErr w:type="spellEnd"/>
      <w:r>
        <w:t xml:space="preserve">) que </w:t>
      </w:r>
      <w:proofErr w:type="spellStart"/>
      <w:r>
        <w:t>tindràn</w:t>
      </w:r>
      <w:proofErr w:type="spellEnd"/>
      <w:r>
        <w:t xml:space="preserve"> accés directa als clients HORECA i es gestionaran visites i vendes a través de comercials. I tot i així, PIMPAN mantindrà suport comercial en visites clau, participació en demostracions i relació amb clients estratègics. </w:t>
      </w:r>
    </w:p>
    <w:p w14:paraId="31CFA9EF" w14:textId="77777777" w:rsidR="00D620E4" w:rsidRDefault="00000000">
      <w:pPr>
        <w:pBdr>
          <w:top w:val="nil"/>
          <w:left w:val="nil"/>
          <w:bottom w:val="nil"/>
          <w:right w:val="nil"/>
          <w:between w:val="nil"/>
        </w:pBdr>
        <w:jc w:val="both"/>
      </w:pPr>
      <w:r>
        <w:t xml:space="preserve">En quant a delegacions en una primera fase inicial estarem situats a la província de Girona amb una distribució entre </w:t>
      </w:r>
      <w:proofErr w:type="spellStart"/>
      <w:r>
        <w:t>Girotel</w:t>
      </w:r>
      <w:proofErr w:type="spellEnd"/>
      <w:r>
        <w:t xml:space="preserve"> i Girona Hosteleria. En quant hi hagi una fase de creixement, passarem a zones més de província de Barcelona i Lleida. </w:t>
      </w:r>
    </w:p>
    <w:p w14:paraId="06B70CAC" w14:textId="77777777" w:rsidR="00D620E4" w:rsidRDefault="00000000">
      <w:pPr>
        <w:pBdr>
          <w:top w:val="nil"/>
          <w:left w:val="nil"/>
          <w:bottom w:val="nil"/>
          <w:right w:val="nil"/>
          <w:between w:val="nil"/>
        </w:pBdr>
        <w:jc w:val="both"/>
      </w:pPr>
      <w:r>
        <w:t xml:space="preserve">En què constarà les vendes? La venda serà basada en la demostració: Demostracions en directe a clients, proves pilot en establiments seleccionats. D’aquesta manera demostrarem el valor real del producte. </w:t>
      </w:r>
    </w:p>
    <w:p w14:paraId="376DC39B" w14:textId="77777777" w:rsidR="00D620E4" w:rsidRDefault="00000000">
      <w:pPr>
        <w:pBdr>
          <w:top w:val="nil"/>
          <w:left w:val="nil"/>
          <w:bottom w:val="nil"/>
          <w:right w:val="nil"/>
          <w:between w:val="nil"/>
        </w:pBdr>
        <w:jc w:val="both"/>
      </w:pPr>
      <w:r>
        <w:t xml:space="preserve">I pel que fa al distribuïdor caldrà que s’encarregui de fer les visites comercials periòdiques, presentació del producte i identificació de clients potencials. PIMPAN, podrà donar formació als comercials de </w:t>
      </w:r>
      <w:proofErr w:type="spellStart"/>
      <w:r>
        <w:t>Girotel</w:t>
      </w:r>
      <w:proofErr w:type="spellEnd"/>
      <w:r>
        <w:t xml:space="preserve"> o Girona Hosteleria per a una major confiança i coneixement a l’hora de vendre el producte. També tindrà suport en visites estratègiques i recollirem el feedback de clients. </w:t>
      </w:r>
    </w:p>
    <w:p w14:paraId="08F5CFBA" w14:textId="77777777" w:rsidR="00D620E4" w:rsidRDefault="00000000">
      <w:pPr>
        <w:pBdr>
          <w:top w:val="nil"/>
          <w:left w:val="nil"/>
          <w:bottom w:val="nil"/>
          <w:right w:val="nil"/>
          <w:between w:val="nil"/>
        </w:pBdr>
        <w:jc w:val="both"/>
      </w:pPr>
      <w:r>
        <w:lastRenderedPageBreak/>
        <w:t>La venda caldrà que es basi en una argumentació orientada a beneficis operatius i de seguretat, ja que és aquí on PIMPAN destaca la seva proposta de valor. Independentment de la qualitat que pugui oferir el producte com el seu tall uniforme i la bona presentació; en el moment de la venda caldrà tenir en compte l’estalvi de temps i per tant un bon augment de productivitat, així com més rapidesa en hora punta i reducció de càrrega de treball.</w:t>
      </w:r>
    </w:p>
    <w:p w14:paraId="592ED1CF" w14:textId="77777777" w:rsidR="00D620E4" w:rsidRDefault="00000000">
      <w:pPr>
        <w:pBdr>
          <w:top w:val="nil"/>
          <w:left w:val="nil"/>
          <w:bottom w:val="nil"/>
          <w:right w:val="nil"/>
          <w:between w:val="nil"/>
        </w:pBdr>
        <w:jc w:val="both"/>
      </w:pPr>
      <w:r>
        <w:t xml:space="preserve">L’altre punt </w:t>
      </w:r>
      <w:proofErr w:type="spellStart"/>
      <w:r>
        <w:t>d’apreci</w:t>
      </w:r>
      <w:proofErr w:type="spellEnd"/>
      <w:r>
        <w:t xml:space="preserve"> molt important és la seguretat; doncs gràcies a PIMPAN es poden reduir part d’accident laborals. </w:t>
      </w:r>
    </w:p>
    <w:p w14:paraId="7433D7B9" w14:textId="77777777" w:rsidR="00D620E4" w:rsidRDefault="00000000">
      <w:pPr>
        <w:pBdr>
          <w:top w:val="nil"/>
          <w:left w:val="nil"/>
          <w:bottom w:val="nil"/>
          <w:right w:val="nil"/>
          <w:between w:val="nil"/>
        </w:pBdr>
        <w:jc w:val="both"/>
      </w:pPr>
      <w:r>
        <w:t xml:space="preserve">Per tant, per tal de crear una bona política comercial amb els distribuïdors, caldrà tenir en compte el següent en el contracte (a part del preu de compra i el marge ja comentat anteriorment): </w:t>
      </w:r>
    </w:p>
    <w:p w14:paraId="03E7D922" w14:textId="77777777" w:rsidR="00D620E4" w:rsidRDefault="00000000">
      <w:pPr>
        <w:pBdr>
          <w:top w:val="nil"/>
          <w:left w:val="nil"/>
          <w:bottom w:val="nil"/>
          <w:right w:val="nil"/>
          <w:between w:val="nil"/>
        </w:pBdr>
        <w:jc w:val="both"/>
      </w:pPr>
      <w:r>
        <w:t>1.- Exclusivitat a Girona (sobretot a la fase inicial)</w:t>
      </w:r>
    </w:p>
    <w:p w14:paraId="7081A9AB" w14:textId="77777777" w:rsidR="00D620E4" w:rsidRDefault="00000000">
      <w:pPr>
        <w:pBdr>
          <w:top w:val="nil"/>
          <w:left w:val="nil"/>
          <w:bottom w:val="nil"/>
          <w:right w:val="nil"/>
          <w:between w:val="nil"/>
        </w:pBdr>
        <w:jc w:val="both"/>
      </w:pPr>
      <w:r>
        <w:t>2.- Mínims de compra o de venta (volums)</w:t>
      </w:r>
    </w:p>
    <w:p w14:paraId="3956E76E" w14:textId="77777777" w:rsidR="00D620E4" w:rsidRDefault="00000000">
      <w:pPr>
        <w:pBdr>
          <w:top w:val="nil"/>
          <w:left w:val="nil"/>
          <w:bottom w:val="nil"/>
          <w:right w:val="nil"/>
          <w:between w:val="nil"/>
        </w:pBdr>
        <w:jc w:val="both"/>
      </w:pPr>
      <w:r>
        <w:t xml:space="preserve">3.- Objectius comercials </w:t>
      </w:r>
    </w:p>
    <w:p w14:paraId="55F9266D" w14:textId="77777777" w:rsidR="00D620E4" w:rsidRDefault="00000000">
      <w:pPr>
        <w:pBdr>
          <w:top w:val="nil"/>
          <w:left w:val="nil"/>
          <w:bottom w:val="nil"/>
          <w:right w:val="nil"/>
          <w:between w:val="nil"/>
        </w:pBdr>
        <w:jc w:val="both"/>
        <w:rPr>
          <w:color w:val="C27BA0"/>
        </w:rPr>
      </w:pPr>
      <w:r>
        <w:t xml:space="preserve">El contracte inicial tindrà la duració de 3 anys amb una revisió </w:t>
      </w:r>
      <w:proofErr w:type="spellStart"/>
      <w:r>
        <w:t>periódica</w:t>
      </w:r>
      <w:proofErr w:type="spellEnd"/>
      <w:r>
        <w:t xml:space="preserve"> i assegurant tant la motivació comercial com el suport necessari per garantir una correcta introducció del producte al mercat. </w:t>
      </w:r>
    </w:p>
    <w:p w14:paraId="5243F7AB" w14:textId="77777777" w:rsidR="00D620E4" w:rsidRDefault="00D620E4">
      <w:pPr>
        <w:jc w:val="both"/>
      </w:pPr>
    </w:p>
    <w:p w14:paraId="14812D52" w14:textId="77777777" w:rsidR="00D620E4" w:rsidRDefault="00000000">
      <w:pPr>
        <w:jc w:val="both"/>
      </w:pPr>
      <w:r>
        <w:t xml:space="preserve">Activitat comercial, anar a fer </w:t>
      </w:r>
      <w:proofErr w:type="spellStart"/>
      <w:r>
        <w:t>demos</w:t>
      </w:r>
      <w:proofErr w:type="spellEnd"/>
      <w:r>
        <w:t xml:space="preserve"> amb els prototips a casa dels clients interessats.</w:t>
      </w:r>
    </w:p>
    <w:p w14:paraId="3AB4603B" w14:textId="77777777" w:rsidR="00D620E4" w:rsidRDefault="00000000">
      <w:pPr>
        <w:jc w:val="both"/>
      </w:pPr>
      <w:r>
        <w:t>Una altra activitat comercial per tal de fer conèixer la maquina seria oferir l'opció d’adquirir la màquina amb un preu especial que permet cobrir costos (499€) per les 25 primeres unitats. Però a canvi el client ens haurà de donar un feedback  de funcionament durant les primeres setmanes.</w:t>
      </w:r>
    </w:p>
    <w:p w14:paraId="34DC8F2D" w14:textId="77777777" w:rsidR="00D620E4" w:rsidRDefault="00D620E4">
      <w:pPr>
        <w:jc w:val="both"/>
      </w:pPr>
    </w:p>
    <w:p w14:paraId="0C6D7FBA" w14:textId="77777777" w:rsidR="00D620E4" w:rsidRDefault="00000000">
      <w:pPr>
        <w:pStyle w:val="Heading4"/>
        <w:jc w:val="both"/>
        <w:rPr>
          <w:rFonts w:ascii="Arial" w:eastAsia="Arial" w:hAnsi="Arial" w:cs="Arial"/>
          <w:b/>
          <w:bCs/>
          <w:color w:val="000000"/>
        </w:rPr>
      </w:pPr>
      <w:bookmarkStart w:id="21" w:name="_heading=h.bczq3xwdh1sh" w:colFirst="0" w:colLast="0"/>
      <w:bookmarkEnd w:id="21"/>
      <w:r>
        <w:rPr>
          <w:rFonts w:ascii="Arial" w:eastAsia="Arial" w:hAnsi="Arial" w:cs="Arial"/>
          <w:b/>
          <w:bCs/>
          <w:color w:val="000000"/>
        </w:rPr>
        <w:t xml:space="preserve">2.4.6 Política de comunicació: mitjans utilitzats, push/pull, online i </w:t>
      </w:r>
      <w:proofErr w:type="spellStart"/>
      <w:r>
        <w:rPr>
          <w:rFonts w:ascii="Arial" w:eastAsia="Arial" w:hAnsi="Arial" w:cs="Arial"/>
          <w:b/>
          <w:bCs/>
          <w:color w:val="000000"/>
        </w:rPr>
        <w:t>offline</w:t>
      </w:r>
      <w:proofErr w:type="spellEnd"/>
      <w:r>
        <w:rPr>
          <w:rFonts w:ascii="Arial" w:eastAsia="Arial" w:hAnsi="Arial" w:cs="Arial"/>
          <w:b/>
          <w:bCs/>
          <w:color w:val="000000"/>
        </w:rPr>
        <w:t>, volum econòmic invertit.</w:t>
      </w:r>
    </w:p>
    <w:p w14:paraId="5FC9B5E5" w14:textId="77777777" w:rsidR="00D620E4" w:rsidRDefault="00D620E4">
      <w:pPr>
        <w:rPr>
          <w:color w:val="FF00FF"/>
        </w:rPr>
      </w:pPr>
    </w:p>
    <w:p w14:paraId="5853FC4A" w14:textId="77777777" w:rsidR="00D620E4" w:rsidRDefault="00000000">
      <w:pPr>
        <w:pBdr>
          <w:top w:val="nil"/>
          <w:left w:val="nil"/>
          <w:bottom w:val="nil"/>
          <w:right w:val="nil"/>
          <w:between w:val="nil"/>
        </w:pBdr>
        <w:jc w:val="both"/>
      </w:pPr>
      <w:r>
        <w:t xml:space="preserve">Per establir una bona política de comunicació cal saber a quin públic principal anirà dirigida. Aquest públic seran bars, restaurants i fleques. </w:t>
      </w:r>
    </w:p>
    <w:p w14:paraId="29028484" w14:textId="77777777" w:rsidR="00D620E4" w:rsidRDefault="00000000">
      <w:pPr>
        <w:pBdr>
          <w:top w:val="nil"/>
          <w:left w:val="nil"/>
          <w:bottom w:val="nil"/>
          <w:right w:val="nil"/>
          <w:between w:val="nil"/>
        </w:pBdr>
        <w:jc w:val="both"/>
      </w:pPr>
      <w:r>
        <w:t>Els influenciadors clau en aquesta comunicació seran els mateixos empleats (usuaris de la màquina) i els diversos comercial dels distribuïdors.</w:t>
      </w:r>
    </w:p>
    <w:p w14:paraId="60A2896D" w14:textId="77777777" w:rsidR="00D620E4" w:rsidRDefault="00000000">
      <w:pPr>
        <w:pBdr>
          <w:top w:val="nil"/>
          <w:left w:val="nil"/>
          <w:bottom w:val="nil"/>
          <w:right w:val="nil"/>
          <w:between w:val="nil"/>
        </w:pBdr>
        <w:jc w:val="both"/>
      </w:pPr>
      <w:r>
        <w:t xml:space="preserve">Com a estratègia principal: PUSH (en fase inicial), realitzarem visites comercials, demostracions en directe, proves pilot (deixar la màquina a clients potencials </w:t>
      </w:r>
      <w:r>
        <w:lastRenderedPageBreak/>
        <w:t xml:space="preserve">seleccionats), mostra a fires del sector i, presència Online: Pàgina web, vídeos demostratius i xarxes social com </w:t>
      </w:r>
      <w:proofErr w:type="spellStart"/>
      <w:r>
        <w:t>LinkedIn</w:t>
      </w:r>
      <w:proofErr w:type="spellEnd"/>
      <w:r>
        <w:t xml:space="preserve"> i Instagram. </w:t>
      </w:r>
    </w:p>
    <w:p w14:paraId="567F13C1" w14:textId="77777777" w:rsidR="00D620E4" w:rsidRDefault="00000000">
      <w:pPr>
        <w:pBdr>
          <w:top w:val="nil"/>
          <w:left w:val="nil"/>
          <w:bottom w:val="nil"/>
          <w:right w:val="nil"/>
          <w:between w:val="nil"/>
        </w:pBdr>
        <w:jc w:val="both"/>
      </w:pPr>
      <w:r>
        <w:t xml:space="preserve">I com a </w:t>
      </w:r>
      <w:proofErr w:type="spellStart"/>
      <w:r>
        <w:t>estrategia</w:t>
      </w:r>
      <w:proofErr w:type="spellEnd"/>
      <w:r>
        <w:t xml:space="preserve"> PULL, es generarà una demanda indirecta tenint testimonis de clients i obtenint així més proximitat. </w:t>
      </w:r>
    </w:p>
    <w:p w14:paraId="6425C84D" w14:textId="77777777" w:rsidR="00D620E4" w:rsidRDefault="00000000">
      <w:pPr>
        <w:pBdr>
          <w:top w:val="nil"/>
          <w:left w:val="nil"/>
          <w:bottom w:val="nil"/>
          <w:right w:val="nil"/>
          <w:between w:val="nil"/>
        </w:pBdr>
        <w:jc w:val="both"/>
      </w:pPr>
      <w:r>
        <w:t xml:space="preserve">A partir d’aquí serà important mesurar el número de </w:t>
      </w:r>
      <w:proofErr w:type="spellStart"/>
      <w:r>
        <w:t>demos</w:t>
      </w:r>
      <w:proofErr w:type="spellEnd"/>
      <w:r>
        <w:t xml:space="preserve"> realitzades, números de proves pilot i el percentatge de conversió que pugui tenir. </w:t>
      </w:r>
    </w:p>
    <w:p w14:paraId="18820F1C" w14:textId="77777777" w:rsidR="00D620E4" w:rsidRDefault="00000000">
      <w:pPr>
        <w:pBdr>
          <w:top w:val="nil"/>
          <w:left w:val="nil"/>
          <w:bottom w:val="nil"/>
          <w:right w:val="nil"/>
          <w:between w:val="nil"/>
        </w:pBdr>
        <w:jc w:val="both"/>
      </w:pPr>
      <w:r>
        <w:t xml:space="preserve">També a partir, de la web i de les visualitzacions de vídeos; quants </w:t>
      </w:r>
      <w:proofErr w:type="spellStart"/>
      <w:r>
        <w:t>leads</w:t>
      </w:r>
      <w:proofErr w:type="spellEnd"/>
      <w:r>
        <w:t xml:space="preserve"> es poden generar. </w:t>
      </w:r>
    </w:p>
    <w:p w14:paraId="508A768B" w14:textId="77777777" w:rsidR="00D620E4" w:rsidRDefault="00000000">
      <w:pPr>
        <w:pBdr>
          <w:top w:val="nil"/>
          <w:left w:val="nil"/>
          <w:bottom w:val="nil"/>
          <w:right w:val="nil"/>
          <w:between w:val="nil"/>
        </w:pBdr>
        <w:jc w:val="both"/>
        <w:rPr>
          <w:color w:val="C27BA0"/>
        </w:rPr>
      </w:pPr>
      <w:r>
        <w:t xml:space="preserve">I sobretot, el boca-orella. Ja que el pla de comunicació de PIMPAN es basa en la demostració directa del valor del producte, prioritzant el contacte amb el client i l’experiència real. </w:t>
      </w:r>
    </w:p>
    <w:p w14:paraId="6AF29660" w14:textId="77777777" w:rsidR="00D620E4" w:rsidRDefault="00D620E4">
      <w:pPr>
        <w:jc w:val="both"/>
      </w:pPr>
    </w:p>
    <w:p w14:paraId="777FBF95" w14:textId="77777777" w:rsidR="00D620E4" w:rsidRDefault="00000000">
      <w:pPr>
        <w:pStyle w:val="Heading3"/>
        <w:jc w:val="both"/>
        <w:rPr>
          <w:rFonts w:ascii="Arial" w:eastAsia="Arial" w:hAnsi="Arial" w:cs="Arial"/>
          <w:color w:val="000000"/>
        </w:rPr>
      </w:pPr>
      <w:bookmarkStart w:id="22" w:name="_heading=h.mf6rfqbcu3qz" w:colFirst="0" w:colLast="0"/>
      <w:bookmarkEnd w:id="22"/>
      <w:r>
        <w:rPr>
          <w:rFonts w:ascii="Arial" w:eastAsia="Arial" w:hAnsi="Arial" w:cs="Arial"/>
          <w:color w:val="000000"/>
        </w:rPr>
        <w:t>2.5 Cadena de valor</w:t>
      </w:r>
    </w:p>
    <w:p w14:paraId="7AE5A7BE" w14:textId="77777777" w:rsidR="00D620E4" w:rsidRDefault="00D620E4">
      <w:pPr>
        <w:jc w:val="both"/>
      </w:pPr>
    </w:p>
    <w:tbl>
      <w:tblPr>
        <w:tblStyle w:val="a0"/>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81"/>
        <w:gridCol w:w="2259"/>
        <w:gridCol w:w="3763"/>
      </w:tblGrid>
      <w:tr w:rsidR="00D620E4" w14:paraId="7EA5EB6E" w14:textId="77777777">
        <w:trPr>
          <w:trHeight w:val="680"/>
        </w:trPr>
        <w:tc>
          <w:tcPr>
            <w:tcW w:w="24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7612486" w14:textId="77777777" w:rsidR="00D620E4" w:rsidRDefault="00000000">
            <w:pPr>
              <w:jc w:val="both"/>
            </w:pPr>
            <w:r>
              <w:t>ETAPA</w:t>
            </w:r>
          </w:p>
        </w:tc>
        <w:tc>
          <w:tcPr>
            <w:tcW w:w="2259"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44C3164D" w14:textId="77777777" w:rsidR="00D620E4" w:rsidRDefault="00000000">
            <w:pPr>
              <w:jc w:val="both"/>
            </w:pPr>
            <w:r>
              <w:t>Qui la fa</w:t>
            </w:r>
          </w:p>
        </w:tc>
        <w:tc>
          <w:tcPr>
            <w:tcW w:w="3763"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0B3B57DA" w14:textId="77777777" w:rsidR="00D620E4" w:rsidRDefault="00000000">
            <w:pPr>
              <w:jc w:val="both"/>
            </w:pPr>
            <w:r>
              <w:t>Valor que aporta</w:t>
            </w:r>
          </w:p>
        </w:tc>
      </w:tr>
      <w:tr w:rsidR="00D620E4" w14:paraId="0D698004" w14:textId="77777777">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3E45E5BB" w14:textId="77777777" w:rsidR="00D620E4" w:rsidRDefault="00000000">
            <w:pPr>
              <w:jc w:val="both"/>
            </w:pPr>
            <w:proofErr w:type="spellStart"/>
            <w:r>
              <w:t>R+D+i</w:t>
            </w:r>
            <w:proofErr w:type="spellEnd"/>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14:paraId="1A8AF9B3" w14:textId="77777777"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14:paraId="6099F56F" w14:textId="77777777" w:rsidR="00D620E4" w:rsidRDefault="00000000">
            <w:pPr>
              <w:jc w:val="both"/>
            </w:pPr>
            <w:r>
              <w:t>Innovació i diferenciació</w:t>
            </w:r>
          </w:p>
        </w:tc>
      </w:tr>
      <w:tr w:rsidR="00D620E4" w14:paraId="2AEF5C03" w14:textId="77777777">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2360C104" w14:textId="77777777" w:rsidR="00D620E4" w:rsidRDefault="00000000">
            <w:pPr>
              <w:jc w:val="both"/>
            </w:pPr>
            <w:r>
              <w:t>Fabricació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14:paraId="51D98CB2" w14:textId="77777777" w:rsidR="00D620E4" w:rsidRDefault="00000000">
            <w:pPr>
              <w:jc w:val="both"/>
            </w:pPr>
            <w:r>
              <w:t>Proveïdor extern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14:paraId="21F76521" w14:textId="77777777" w:rsidR="00D620E4" w:rsidRDefault="00000000">
            <w:pPr>
              <w:jc w:val="both"/>
            </w:pPr>
            <w:r>
              <w:t>Qualitat i producció eficient</w:t>
            </w:r>
          </w:p>
        </w:tc>
      </w:tr>
      <w:tr w:rsidR="00D620E4" w14:paraId="16620829" w14:textId="77777777">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3BA99B55" w14:textId="77777777" w:rsidR="00D620E4" w:rsidRDefault="00000000">
            <w:pPr>
              <w:jc w:val="both"/>
            </w:pPr>
            <w:r>
              <w:t>Control de qualitat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14:paraId="74B8E737" w14:textId="77777777"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14:paraId="748B12ED" w14:textId="77777777" w:rsidR="00D620E4" w:rsidRDefault="00000000">
            <w:pPr>
              <w:jc w:val="both"/>
            </w:pPr>
            <w:r>
              <w:t>Fiabilitat</w:t>
            </w:r>
          </w:p>
        </w:tc>
      </w:tr>
      <w:tr w:rsidR="00D620E4" w14:paraId="660A4A81" w14:textId="77777777">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49DFBC53" w14:textId="77777777" w:rsidR="00D620E4" w:rsidRDefault="00000000">
            <w:pPr>
              <w:jc w:val="both"/>
            </w:pPr>
            <w:r>
              <w:t>Distribució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14:paraId="2748952B" w14:textId="77777777" w:rsidR="00D620E4" w:rsidRDefault="00000000">
            <w:pPr>
              <w:jc w:val="both"/>
            </w:pPr>
            <w:r>
              <w:t>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14:paraId="268F645F" w14:textId="77777777" w:rsidR="00D620E4" w:rsidRDefault="00000000">
            <w:pPr>
              <w:jc w:val="both"/>
            </w:pPr>
            <w:r>
              <w:t>Accés al mercat</w:t>
            </w:r>
          </w:p>
        </w:tc>
      </w:tr>
      <w:tr w:rsidR="00D620E4" w14:paraId="06D9CC5B" w14:textId="77777777">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33D92755" w14:textId="77777777" w:rsidR="00D620E4" w:rsidRDefault="00000000">
            <w:pPr>
              <w:jc w:val="both"/>
            </w:pPr>
            <w:r>
              <w:t>Marca i màrqueting</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14:paraId="2CC6B402" w14:textId="77777777"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14:paraId="5DF4792E" w14:textId="77777777" w:rsidR="00D620E4" w:rsidRDefault="00000000">
            <w:pPr>
              <w:jc w:val="both"/>
            </w:pPr>
            <w:r>
              <w:t>Reputació i posicionament</w:t>
            </w:r>
          </w:p>
        </w:tc>
      </w:tr>
      <w:tr w:rsidR="00D620E4" w14:paraId="516416F3" w14:textId="77777777">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C816F16" w14:textId="77777777" w:rsidR="00D620E4" w:rsidRDefault="00000000">
            <w:pPr>
              <w:jc w:val="both"/>
            </w:pPr>
            <w:r>
              <w:t>Postvenda</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14:paraId="3C8F8964" w14:textId="77777777" w:rsidR="00D620E4" w:rsidRDefault="00000000">
            <w:pPr>
              <w:jc w:val="both"/>
            </w:pPr>
            <w:r>
              <w:t>Compartit amb el 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14:paraId="69969878" w14:textId="77777777" w:rsidR="00D620E4" w:rsidRDefault="00000000">
            <w:pPr>
              <w:jc w:val="both"/>
            </w:pPr>
            <w:r>
              <w:t>Satisfacció del client</w:t>
            </w:r>
          </w:p>
        </w:tc>
      </w:tr>
      <w:tr w:rsidR="00D620E4" w14:paraId="6C072562" w14:textId="77777777">
        <w:trPr>
          <w:trHeight w:val="785"/>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07D13C93" w14:textId="77777777" w:rsidR="00D620E4" w:rsidRDefault="00000000">
            <w:pPr>
              <w:jc w:val="both"/>
            </w:pPr>
            <w:r>
              <w:t>Patent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14:paraId="010D9425" w14:textId="77777777"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14:paraId="00F90086" w14:textId="77777777" w:rsidR="00D620E4" w:rsidRDefault="00000000">
            <w:pPr>
              <w:widowControl w:val="0"/>
              <w:pBdr>
                <w:top w:val="nil"/>
                <w:left w:val="nil"/>
                <w:bottom w:val="nil"/>
                <w:right w:val="nil"/>
                <w:between w:val="nil"/>
              </w:pBdr>
              <w:spacing w:after="0" w:line="276" w:lineRule="auto"/>
            </w:pPr>
            <w:r>
              <w:t>Protecció i valor afegit</w:t>
            </w:r>
          </w:p>
          <w:p w14:paraId="6B95C72E" w14:textId="77777777" w:rsidR="00D620E4" w:rsidRDefault="00000000">
            <w:pPr>
              <w:jc w:val="both"/>
            </w:pPr>
            <w:r>
              <w:t xml:space="preserve"> </w:t>
            </w:r>
          </w:p>
        </w:tc>
      </w:tr>
    </w:tbl>
    <w:p w14:paraId="693200E2" w14:textId="77777777" w:rsidR="00D620E4" w:rsidRDefault="00D620E4">
      <w:pPr>
        <w:jc w:val="both"/>
      </w:pPr>
    </w:p>
    <w:p w14:paraId="02F75466" w14:textId="77777777" w:rsidR="00D620E4" w:rsidRDefault="00000000">
      <w:pPr>
        <w:pStyle w:val="Heading2"/>
        <w:numPr>
          <w:ilvl w:val="0"/>
          <w:numId w:val="10"/>
        </w:numPr>
        <w:jc w:val="both"/>
        <w:rPr>
          <w:b/>
          <w:bCs/>
          <w:sz w:val="32"/>
          <w:szCs w:val="32"/>
        </w:rPr>
      </w:pPr>
      <w:bookmarkStart w:id="23" w:name="_heading=h.bbcx285elmpi" w:colFirst="0" w:colLast="0"/>
      <w:bookmarkEnd w:id="23"/>
      <w:r>
        <w:rPr>
          <w:rFonts w:ascii="Arial" w:eastAsia="Arial" w:hAnsi="Arial" w:cs="Arial"/>
          <w:b/>
          <w:bCs/>
          <w:color w:val="000000"/>
          <w:sz w:val="36"/>
          <w:szCs w:val="36"/>
        </w:rPr>
        <w:t>Anàlisi extern</w:t>
      </w:r>
    </w:p>
    <w:p w14:paraId="656D8F84" w14:textId="77777777" w:rsidR="00D620E4" w:rsidRDefault="00D620E4">
      <w:pPr>
        <w:ind w:left="720"/>
        <w:jc w:val="both"/>
        <w:rPr>
          <w:b/>
          <w:bCs/>
        </w:rPr>
      </w:pPr>
    </w:p>
    <w:p w14:paraId="225B5081" w14:textId="77777777" w:rsidR="00D620E4" w:rsidRDefault="00000000">
      <w:pPr>
        <w:pStyle w:val="Heading3"/>
        <w:jc w:val="both"/>
        <w:rPr>
          <w:rFonts w:ascii="Arial" w:eastAsia="Arial" w:hAnsi="Arial" w:cs="Arial"/>
          <w:b/>
          <w:bCs/>
          <w:color w:val="000000"/>
        </w:rPr>
      </w:pPr>
      <w:bookmarkStart w:id="25" w:name="_heading=h.j412dzboc0qx" w:colFirst="0" w:colLast="0"/>
      <w:bookmarkEnd w:id="25"/>
      <w:r>
        <w:rPr>
          <w:rFonts w:ascii="Arial" w:eastAsia="Arial" w:hAnsi="Arial" w:cs="Arial"/>
          <w:b/>
          <w:bCs/>
          <w:color w:val="000000"/>
        </w:rPr>
        <w:t>3.2 Anàlisi del mercat: característiques principals del mercat on es desenvolupa el projecte</w:t>
      </w:r>
    </w:p>
    <w:p w14:paraId="242C2BD3" w14:textId="77777777" w:rsidR="00D620E4" w:rsidRDefault="00D620E4"/>
    <w:p w14:paraId="4D99F1A7" w14:textId="77777777" w:rsidR="00D620E4" w:rsidRDefault="00000000">
      <w:pPr>
        <w:numPr>
          <w:ilvl w:val="0"/>
          <w:numId w:val="22"/>
        </w:numPr>
        <w:jc w:val="both"/>
        <w:rPr>
          <w:b/>
          <w:bCs/>
        </w:rPr>
      </w:pPr>
      <w:r>
        <w:rPr>
          <w:b/>
          <w:bCs/>
        </w:rPr>
        <w:t xml:space="preserve">Tipus de mercat: </w:t>
      </w:r>
      <w:r>
        <w:t xml:space="preserve">Sector HORECA, Bars-Restaurants (Especialment on hi ha demanda d’entrepans, esmorzars de forquilla, menús, </w:t>
      </w:r>
      <w:proofErr w:type="spellStart"/>
      <w:r>
        <w:t>etc</w:t>
      </w:r>
      <w:proofErr w:type="spellEnd"/>
      <w:r>
        <w:t>), Hotels/</w:t>
      </w:r>
      <w:proofErr w:type="spellStart"/>
      <w:r>
        <w:t>Buffets</w:t>
      </w:r>
      <w:proofErr w:type="spellEnd"/>
      <w:r>
        <w:t xml:space="preserve">, Cafeteries/Fleques, </w:t>
      </w:r>
      <w:proofErr w:type="spellStart"/>
      <w:r>
        <w:t>Catering</w:t>
      </w:r>
      <w:proofErr w:type="spellEnd"/>
      <w:r>
        <w:t xml:space="preserve">, etc. </w:t>
      </w:r>
    </w:p>
    <w:p w14:paraId="25D86FC2" w14:textId="77777777" w:rsidR="00D620E4" w:rsidRDefault="00000000">
      <w:pPr>
        <w:ind w:left="720"/>
        <w:jc w:val="both"/>
      </w:pPr>
      <w:r>
        <w:t xml:space="preserve">Bàsicament és un mercat B2B (Empresa →Empresa). </w:t>
      </w:r>
    </w:p>
    <w:p w14:paraId="7B442204" w14:textId="77777777" w:rsidR="00D620E4" w:rsidRDefault="00D620E4">
      <w:pPr>
        <w:ind w:left="720"/>
        <w:jc w:val="both"/>
      </w:pPr>
    </w:p>
    <w:p w14:paraId="7FD9EAA9" w14:textId="77777777" w:rsidR="00D620E4" w:rsidRDefault="00000000">
      <w:pPr>
        <w:numPr>
          <w:ilvl w:val="0"/>
          <w:numId w:val="22"/>
        </w:numPr>
        <w:jc w:val="both"/>
        <w:rPr>
          <w:b/>
          <w:bCs/>
        </w:rPr>
      </w:pPr>
      <w:r>
        <w:rPr>
          <w:b/>
          <w:bCs/>
        </w:rPr>
        <w:t xml:space="preserve">Mida i evolució: </w:t>
      </w:r>
      <w:r>
        <w:t xml:space="preserve">Segons xifres d’ IDESCAT el 2024 hi havia a Catalunya els següents </w:t>
      </w:r>
      <w:proofErr w:type="spellStart"/>
      <w:r>
        <w:t>establimets</w:t>
      </w:r>
      <w:proofErr w:type="spellEnd"/>
      <w:r>
        <w:t xml:space="preserve"> HORECA:</w:t>
      </w:r>
    </w:p>
    <w:tbl>
      <w:tblPr>
        <w:tblStyle w:val="a2"/>
        <w:tblW w:w="8085" w:type="dxa"/>
        <w:tblInd w:w="480" w:type="dxa"/>
        <w:tblBorders>
          <w:top w:val="nil"/>
          <w:left w:val="nil"/>
          <w:bottom w:val="nil"/>
          <w:right w:val="nil"/>
          <w:insideH w:val="nil"/>
          <w:insideV w:val="nil"/>
        </w:tblBorders>
        <w:tblLayout w:type="fixed"/>
        <w:tblLook w:val="0600" w:firstRow="0" w:lastRow="0" w:firstColumn="0" w:lastColumn="0" w:noHBand="1" w:noVBand="1"/>
      </w:tblPr>
      <w:tblGrid>
        <w:gridCol w:w="2760"/>
        <w:gridCol w:w="2865"/>
        <w:gridCol w:w="2460"/>
      </w:tblGrid>
      <w:tr w:rsidR="00D620E4" w14:paraId="117A98AC" w14:textId="77777777">
        <w:trPr>
          <w:trHeight w:val="830"/>
        </w:trPr>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0C554C" w14:textId="77777777" w:rsidR="00D620E4" w:rsidRDefault="00000000">
            <w:pPr>
              <w:ind w:left="708"/>
              <w:jc w:val="both"/>
            </w:pPr>
            <w:r>
              <w:t>Tipus</w:t>
            </w:r>
          </w:p>
        </w:tc>
        <w:tc>
          <w:tcPr>
            <w:tcW w:w="286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023120DA" w14:textId="77777777" w:rsidR="00D620E4" w:rsidRDefault="00000000">
            <w:pPr>
              <w:ind w:left="708"/>
              <w:jc w:val="both"/>
            </w:pPr>
            <w:r>
              <w:t>Quantitat Catalunya</w:t>
            </w:r>
          </w:p>
        </w:tc>
        <w:tc>
          <w:tcPr>
            <w:tcW w:w="2460"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31C5EF50" w14:textId="77777777" w:rsidR="00D620E4" w:rsidRDefault="00000000">
            <w:pPr>
              <w:ind w:left="708"/>
              <w:jc w:val="both"/>
            </w:pPr>
            <w:r>
              <w:t>Quantitat Girona</w:t>
            </w:r>
          </w:p>
        </w:tc>
      </w:tr>
      <w:tr w:rsidR="00D620E4" w14:paraId="1837A4AC" w14:textId="77777777">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273FC957" w14:textId="77777777" w:rsidR="00D620E4" w:rsidRDefault="00000000">
            <w:pPr>
              <w:ind w:left="708"/>
              <w:jc w:val="both"/>
            </w:pPr>
            <w:r>
              <w:t>Hotels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14:paraId="551BD3B0" w14:textId="77777777" w:rsidR="00D620E4" w:rsidRDefault="00000000">
            <w:pPr>
              <w:ind w:left="708"/>
              <w:jc w:val="both"/>
            </w:pPr>
            <w:r>
              <w:t>1.200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14:paraId="2794F2E9" w14:textId="77777777" w:rsidR="00D620E4" w:rsidRDefault="00000000">
            <w:pPr>
              <w:ind w:left="708"/>
              <w:jc w:val="both"/>
            </w:pPr>
            <w:r>
              <w:t>240</w:t>
            </w:r>
          </w:p>
        </w:tc>
      </w:tr>
      <w:tr w:rsidR="00D620E4" w14:paraId="162F7099" w14:textId="77777777">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29B50DA9" w14:textId="77777777" w:rsidR="00D620E4" w:rsidRDefault="00000000">
            <w:pPr>
              <w:ind w:left="708"/>
              <w:jc w:val="both"/>
            </w:pPr>
            <w:r>
              <w:t>Restaurants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14:paraId="21D9E88F" w14:textId="77777777" w:rsidR="00D620E4" w:rsidRDefault="00000000">
            <w:pPr>
              <w:ind w:left="708"/>
              <w:jc w:val="both"/>
            </w:pPr>
            <w:r>
              <w:t>17.000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14:paraId="3FBB7976" w14:textId="77777777" w:rsidR="00D620E4" w:rsidRDefault="00000000">
            <w:pPr>
              <w:ind w:left="708"/>
              <w:jc w:val="both"/>
            </w:pPr>
            <w:r>
              <w:t>3.800</w:t>
            </w:r>
          </w:p>
        </w:tc>
      </w:tr>
      <w:tr w:rsidR="00D620E4" w14:paraId="59DA88E4" w14:textId="77777777">
        <w:trPr>
          <w:trHeight w:val="830"/>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34FF510F" w14:textId="77777777" w:rsidR="00D620E4" w:rsidRDefault="00000000">
            <w:pPr>
              <w:ind w:left="708"/>
              <w:jc w:val="both"/>
            </w:pPr>
            <w:r>
              <w:lastRenderedPageBreak/>
              <w:t>Bars i cafeteries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14:paraId="41D57E1F" w14:textId="77777777" w:rsidR="00D620E4" w:rsidRDefault="00000000">
            <w:pPr>
              <w:ind w:left="708"/>
              <w:jc w:val="both"/>
            </w:pPr>
            <w:r>
              <w:t>24.000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14:paraId="365444A7" w14:textId="77777777" w:rsidR="00D620E4" w:rsidRDefault="00000000">
            <w:pPr>
              <w:ind w:left="708"/>
              <w:jc w:val="both"/>
            </w:pPr>
            <w:r>
              <w:t>5.200</w:t>
            </w:r>
          </w:p>
        </w:tc>
      </w:tr>
      <w:tr w:rsidR="00D620E4" w14:paraId="6B6574A2" w14:textId="77777777">
        <w:trPr>
          <w:trHeight w:val="78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2FC284F2" w14:textId="77777777" w:rsidR="00D620E4" w:rsidRDefault="00000000">
            <w:pPr>
              <w:ind w:left="708"/>
              <w:jc w:val="both"/>
              <w:rPr>
                <w:b/>
                <w:bCs/>
              </w:rPr>
            </w:pPr>
            <w:r>
              <w:rPr>
                <w:b/>
                <w:bCs/>
              </w:rPr>
              <w:t>TOTAL</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14:paraId="547303E4" w14:textId="77777777" w:rsidR="00D620E4" w:rsidRDefault="00000000">
            <w:pPr>
              <w:widowControl w:val="0"/>
              <w:spacing w:after="0" w:line="276" w:lineRule="auto"/>
              <w:rPr>
                <w:b/>
                <w:bCs/>
              </w:rPr>
            </w:pPr>
            <w:r>
              <w:rPr>
                <w:b/>
                <w:bCs/>
              </w:rPr>
              <w:t xml:space="preserve">          42.200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14:paraId="5B6922B6" w14:textId="77777777" w:rsidR="00D620E4" w:rsidRDefault="00000000">
            <w:pPr>
              <w:ind w:left="708"/>
              <w:jc w:val="both"/>
              <w:rPr>
                <w:b/>
                <w:bCs/>
              </w:rPr>
            </w:pPr>
            <w:r>
              <w:rPr>
                <w:b/>
                <w:bCs/>
              </w:rPr>
              <w:t>9.240</w:t>
            </w:r>
          </w:p>
        </w:tc>
      </w:tr>
    </w:tbl>
    <w:p w14:paraId="2E3866DC" w14:textId="77777777" w:rsidR="00D620E4" w:rsidRDefault="00000000">
      <w:pPr>
        <w:jc w:val="both"/>
        <w:rPr>
          <w:color w:val="FF0000"/>
        </w:rPr>
      </w:pPr>
      <w:r>
        <w:rPr>
          <w:color w:val="FF0000"/>
        </w:rPr>
        <w:t xml:space="preserve"> </w:t>
      </w:r>
    </w:p>
    <w:p w14:paraId="44CED113" w14:textId="77777777" w:rsidR="00D620E4" w:rsidRDefault="00000000">
      <w:pPr>
        <w:ind w:left="708"/>
        <w:jc w:val="both"/>
      </w:pPr>
      <w:r>
        <w:t xml:space="preserve">A part, que hi ha una tendència de més consum fora de casa; més esmorzars i també una </w:t>
      </w:r>
      <w:proofErr w:type="spellStart"/>
      <w:r>
        <w:t>tendencia</w:t>
      </w:r>
      <w:proofErr w:type="spellEnd"/>
      <w:r>
        <w:t xml:space="preserve"> estructural en quant a més automatització/tecnologia a la cuina, afavorint reducció de costos i optimitzant processos. </w:t>
      </w:r>
    </w:p>
    <w:p w14:paraId="4D37A6DC" w14:textId="77777777" w:rsidR="00D620E4" w:rsidRDefault="00000000">
      <w:pPr>
        <w:ind w:left="708"/>
        <w:jc w:val="both"/>
      </w:pPr>
      <w:r>
        <w:t xml:space="preserve">Per tant, com a conclusió el mercat està tenint un creixement moderat però amb fort canvi qualitatiu cap a l’eficiència; pel que pot afavorir clarament a PIMPAN. </w:t>
      </w:r>
    </w:p>
    <w:p w14:paraId="6B092168" w14:textId="77777777" w:rsidR="00D620E4" w:rsidRDefault="00D620E4">
      <w:pPr>
        <w:ind w:left="708"/>
        <w:jc w:val="both"/>
      </w:pPr>
    </w:p>
    <w:p w14:paraId="58538AAA" w14:textId="77777777" w:rsidR="00D620E4" w:rsidRDefault="00000000">
      <w:pPr>
        <w:numPr>
          <w:ilvl w:val="0"/>
          <w:numId w:val="22"/>
        </w:numPr>
        <w:jc w:val="both"/>
        <w:rPr>
          <w:b/>
          <w:bCs/>
        </w:rPr>
      </w:pPr>
      <w:r>
        <w:rPr>
          <w:b/>
          <w:bCs/>
        </w:rPr>
        <w:t xml:space="preserve">Estacionalitat: </w:t>
      </w:r>
      <w:r>
        <w:t xml:space="preserve">Amb l’enfocament que li donem, trobem que pot ser estable tot l’any. Ja sigui per a que pugui servir al client final per optimitzar esmorzars, entrepans diaris, menys riscos d’accidents cap als treballadors, etc. </w:t>
      </w:r>
    </w:p>
    <w:p w14:paraId="17FB8D94" w14:textId="77777777" w:rsidR="00D620E4" w:rsidRDefault="00000000">
      <w:pPr>
        <w:ind w:left="720"/>
        <w:jc w:val="both"/>
      </w:pPr>
      <w:r>
        <w:t xml:space="preserve">Tot i així, segons la zona, no ens oblidem del turisme; doncs degut a l’alta estacionalitat turística a l’estiu poden haver-hi punts alts de demanda en el cas que PIMPAN es faci cada cop més coneguda. </w:t>
      </w:r>
    </w:p>
    <w:p w14:paraId="287316DF" w14:textId="77777777" w:rsidR="00D620E4" w:rsidRDefault="00D620E4">
      <w:pPr>
        <w:ind w:left="720"/>
        <w:jc w:val="both"/>
      </w:pPr>
    </w:p>
    <w:p w14:paraId="62413403" w14:textId="77777777" w:rsidR="00D620E4" w:rsidRDefault="00000000">
      <w:pPr>
        <w:numPr>
          <w:ilvl w:val="0"/>
          <w:numId w:val="22"/>
        </w:numPr>
        <w:jc w:val="both"/>
        <w:rPr>
          <w:b/>
          <w:bCs/>
        </w:rPr>
      </w:pPr>
      <w:r>
        <w:rPr>
          <w:b/>
          <w:bCs/>
        </w:rPr>
        <w:t xml:space="preserve">Macro i </w:t>
      </w:r>
      <w:proofErr w:type="spellStart"/>
      <w:r>
        <w:rPr>
          <w:b/>
          <w:bCs/>
        </w:rPr>
        <w:t>micro</w:t>
      </w:r>
      <w:proofErr w:type="spellEnd"/>
      <w:r>
        <w:rPr>
          <w:b/>
          <w:bCs/>
        </w:rPr>
        <w:t xml:space="preserve"> segments: </w:t>
      </w:r>
    </w:p>
    <w:p w14:paraId="7A755078" w14:textId="77777777" w:rsidR="00D620E4" w:rsidRDefault="00000000">
      <w:pPr>
        <w:ind w:left="720"/>
        <w:jc w:val="both"/>
      </w:pPr>
      <w:r>
        <w:t xml:space="preserve">Pel que fa a Macro segments trobem l’HORECA tradicional com bars, cafeteries/fleques i restaurants com a client principal per a que sigui distribuït. </w:t>
      </w:r>
    </w:p>
    <w:p w14:paraId="019D15B1" w14:textId="77777777" w:rsidR="00D620E4" w:rsidRDefault="00000000">
      <w:pPr>
        <w:ind w:left="720"/>
        <w:jc w:val="both"/>
      </w:pPr>
      <w:r>
        <w:t>També dins del macro trobem Hotels/</w:t>
      </w:r>
      <w:proofErr w:type="spellStart"/>
      <w:r>
        <w:t>buffets</w:t>
      </w:r>
      <w:proofErr w:type="spellEnd"/>
      <w:r>
        <w:t xml:space="preserve"> que pot ser interessant però més secundari ja que potser només seria més enfocat a esmorzar i hi tenen un volum més mitjà. I per últims, els càterings, empreses, hospitals, que són rellevants però tenen menys presència dins la </w:t>
      </w:r>
      <w:proofErr w:type="spellStart"/>
      <w:r>
        <w:t>provincia</w:t>
      </w:r>
      <w:proofErr w:type="spellEnd"/>
      <w:r>
        <w:t xml:space="preserve">. </w:t>
      </w:r>
    </w:p>
    <w:p w14:paraId="0255D1CA" w14:textId="77777777" w:rsidR="00D620E4" w:rsidRDefault="00000000">
      <w:pPr>
        <w:ind w:left="720"/>
        <w:jc w:val="both"/>
      </w:pPr>
      <w:r>
        <w:t xml:space="preserve">En quant a </w:t>
      </w:r>
      <w:proofErr w:type="spellStart"/>
      <w:r>
        <w:t>Micro</w:t>
      </w:r>
      <w:proofErr w:type="spellEnd"/>
      <w:r>
        <w:t xml:space="preserve"> segments hi trobem el nostre </w:t>
      </w:r>
      <w:proofErr w:type="spellStart"/>
      <w:r>
        <w:t>target</w:t>
      </w:r>
      <w:proofErr w:type="spellEnd"/>
      <w:r>
        <w:t xml:space="preserve"> ideal que son bars i restaurants en</w:t>
      </w:r>
      <w:r>
        <w:rPr>
          <w:color w:val="0000FF"/>
        </w:rPr>
        <w:t xml:space="preserve"> </w:t>
      </w:r>
      <w:r>
        <w:t>polígons industrials perquè:</w:t>
      </w:r>
    </w:p>
    <w:p w14:paraId="315DE57C" w14:textId="77777777" w:rsidR="00D620E4" w:rsidRDefault="00000000">
      <w:pPr>
        <w:numPr>
          <w:ilvl w:val="0"/>
          <w:numId w:val="23"/>
        </w:numPr>
        <w:spacing w:before="240" w:after="0"/>
      </w:pPr>
      <w:r>
        <w:t>Fan molts esmorzar de menú</w:t>
      </w:r>
    </w:p>
    <w:p w14:paraId="7A39A6BC" w14:textId="77777777" w:rsidR="00D620E4" w:rsidRDefault="00000000">
      <w:pPr>
        <w:numPr>
          <w:ilvl w:val="0"/>
          <w:numId w:val="23"/>
        </w:numPr>
        <w:spacing w:after="0"/>
      </w:pPr>
      <w:r>
        <w:t>Tallen molta barra cada dia</w:t>
      </w:r>
    </w:p>
    <w:p w14:paraId="10BE864E" w14:textId="77777777" w:rsidR="00D620E4" w:rsidRDefault="00000000">
      <w:pPr>
        <w:numPr>
          <w:ilvl w:val="0"/>
          <w:numId w:val="23"/>
        </w:numPr>
        <w:spacing w:after="0"/>
      </w:pPr>
      <w:r>
        <w:t>Tenen poc personal i volen estalviar temps</w:t>
      </w:r>
    </w:p>
    <w:p w14:paraId="78330DC3" w14:textId="77777777" w:rsidR="00D620E4" w:rsidRDefault="00000000">
      <w:pPr>
        <w:numPr>
          <w:ilvl w:val="0"/>
          <w:numId w:val="23"/>
        </w:numPr>
        <w:spacing w:after="0"/>
      </w:pPr>
      <w:r>
        <w:lastRenderedPageBreak/>
        <w:t>Valoren seguretat (evitar talls)</w:t>
      </w:r>
    </w:p>
    <w:p w14:paraId="59A3F137" w14:textId="77777777" w:rsidR="00D620E4" w:rsidRDefault="00000000">
      <w:pPr>
        <w:numPr>
          <w:ilvl w:val="0"/>
          <w:numId w:val="23"/>
        </w:numPr>
        <w:spacing w:after="240"/>
      </w:pPr>
      <w:r>
        <w:t>Tenen clients molt recurrents i fidels</w:t>
      </w:r>
    </w:p>
    <w:p w14:paraId="0169C318" w14:textId="77777777" w:rsidR="00D620E4" w:rsidRDefault="00000000">
      <w:pPr>
        <w:pBdr>
          <w:top w:val="nil"/>
          <w:left w:val="nil"/>
          <w:bottom w:val="nil"/>
          <w:right w:val="nil"/>
          <w:between w:val="nil"/>
        </w:pBdr>
        <w:ind w:left="720"/>
        <w:jc w:val="both"/>
      </w:pPr>
      <w:r>
        <w:t xml:space="preserve">Segons estimació d’IDESCAT la quantitat de </w:t>
      </w:r>
      <w:proofErr w:type="spellStart"/>
      <w:r>
        <w:t>poligons</w:t>
      </w:r>
      <w:proofErr w:type="spellEnd"/>
      <w:r>
        <w:t xml:space="preserve"> industrials a Catalunya és d’entre 1100 i 1300 i a Girona de 115 i 130. </w:t>
      </w:r>
    </w:p>
    <w:p w14:paraId="516E29B6" w14:textId="77777777" w:rsidR="00D620E4" w:rsidRDefault="00D620E4">
      <w:pPr>
        <w:jc w:val="both"/>
      </w:pPr>
    </w:p>
    <w:tbl>
      <w:tblPr>
        <w:tblStyle w:val="a3"/>
        <w:tblpPr w:leftFromText="180" w:rightFromText="180" w:topFromText="180" w:bottomFromText="180" w:vertAnchor="text" w:tblpX="594"/>
        <w:tblW w:w="70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1605"/>
        <w:gridCol w:w="1425"/>
        <w:gridCol w:w="1920"/>
      </w:tblGrid>
      <w:tr w:rsidR="00D620E4" w14:paraId="5383EE40" w14:textId="77777777">
        <w:trPr>
          <w:trHeight w:val="1355"/>
        </w:trPr>
        <w:tc>
          <w:tcPr>
            <w:tcW w:w="2115" w:type="dxa"/>
            <w:tcBorders>
              <w:top w:val="single" w:sz="4" w:space="0" w:color="000000"/>
              <w:left w:val="single" w:sz="4" w:space="0" w:color="000000"/>
              <w:bottom w:val="single" w:sz="4" w:space="0" w:color="000000"/>
              <w:right w:val="single" w:sz="4" w:space="0" w:color="000000"/>
            </w:tcBorders>
          </w:tcPr>
          <w:p w14:paraId="0A431B97" w14:textId="77777777" w:rsidR="00D620E4" w:rsidRDefault="00000000">
            <w:pPr>
              <w:jc w:val="center"/>
            </w:pPr>
            <w:r>
              <w:t>Tipus de polígon segons quantitat empreses</w:t>
            </w:r>
          </w:p>
        </w:tc>
        <w:tc>
          <w:tcPr>
            <w:tcW w:w="1605" w:type="dxa"/>
            <w:tcBorders>
              <w:top w:val="single" w:sz="4" w:space="0" w:color="000000"/>
              <w:left w:val="single" w:sz="4" w:space="0" w:color="000000"/>
              <w:bottom w:val="single" w:sz="4" w:space="0" w:color="000000"/>
              <w:right w:val="single" w:sz="4" w:space="0" w:color="000000"/>
            </w:tcBorders>
          </w:tcPr>
          <w:p w14:paraId="4B862115" w14:textId="77777777" w:rsidR="00D620E4" w:rsidRDefault="00000000">
            <w:pPr>
              <w:jc w:val="center"/>
            </w:pPr>
            <w:r>
              <w:t xml:space="preserve">Establiments </w:t>
            </w:r>
            <w:proofErr w:type="spellStart"/>
            <w:r>
              <w:t>Horeca</w:t>
            </w:r>
            <w:proofErr w:type="spellEnd"/>
            <w:r>
              <w:t xml:space="preserve"> per polígon estimat</w:t>
            </w:r>
          </w:p>
        </w:tc>
        <w:tc>
          <w:tcPr>
            <w:tcW w:w="1425" w:type="dxa"/>
            <w:tcBorders>
              <w:top w:val="single" w:sz="4" w:space="0" w:color="000000"/>
              <w:left w:val="single" w:sz="4" w:space="0" w:color="000000"/>
              <w:bottom w:val="single" w:sz="4" w:space="0" w:color="000000"/>
              <w:right w:val="single" w:sz="4" w:space="0" w:color="000000"/>
            </w:tcBorders>
          </w:tcPr>
          <w:p w14:paraId="73B0096D" w14:textId="77777777" w:rsidR="00D620E4" w:rsidRDefault="00000000">
            <w:pPr>
              <w:jc w:val="center"/>
            </w:pPr>
            <w:r>
              <w:t>Nombre estimat de polígons a Catalunya</w:t>
            </w:r>
          </w:p>
        </w:tc>
        <w:tc>
          <w:tcPr>
            <w:tcW w:w="1920" w:type="dxa"/>
            <w:tcBorders>
              <w:top w:val="single" w:sz="4" w:space="0" w:color="000000"/>
              <w:left w:val="single" w:sz="4" w:space="0" w:color="000000"/>
              <w:bottom w:val="single" w:sz="4" w:space="0" w:color="000000"/>
              <w:right w:val="single" w:sz="4" w:space="0" w:color="000000"/>
            </w:tcBorders>
          </w:tcPr>
          <w:p w14:paraId="4366A2E4" w14:textId="77777777" w:rsidR="00D620E4" w:rsidRDefault="00000000">
            <w:pPr>
              <w:jc w:val="center"/>
            </w:pPr>
            <w:r>
              <w:t xml:space="preserve">Quantitat establiments </w:t>
            </w:r>
            <w:proofErr w:type="spellStart"/>
            <w:r>
              <w:t>Horeca</w:t>
            </w:r>
            <w:proofErr w:type="spellEnd"/>
            <w:r>
              <w:t xml:space="preserve"> estimat</w:t>
            </w:r>
          </w:p>
        </w:tc>
      </w:tr>
      <w:tr w:rsidR="00D620E4" w14:paraId="1C4709DB" w14:textId="77777777">
        <w:trPr>
          <w:trHeight w:val="485"/>
        </w:trPr>
        <w:tc>
          <w:tcPr>
            <w:tcW w:w="2115" w:type="dxa"/>
            <w:tcBorders>
              <w:top w:val="single" w:sz="4" w:space="0" w:color="000000"/>
              <w:left w:val="single" w:sz="4" w:space="0" w:color="000000"/>
              <w:bottom w:val="single" w:sz="4" w:space="0" w:color="000000"/>
              <w:right w:val="single" w:sz="4" w:space="0" w:color="000000"/>
            </w:tcBorders>
          </w:tcPr>
          <w:p w14:paraId="0757FCE6" w14:textId="77777777" w:rsidR="00D620E4" w:rsidRDefault="00000000">
            <w:pPr>
              <w:jc w:val="both"/>
            </w:pPr>
            <w:r>
              <w:t>Petit ≤ 50</w:t>
            </w:r>
          </w:p>
        </w:tc>
        <w:tc>
          <w:tcPr>
            <w:tcW w:w="1605" w:type="dxa"/>
            <w:tcBorders>
              <w:top w:val="single" w:sz="4" w:space="0" w:color="000000"/>
              <w:left w:val="single" w:sz="4" w:space="0" w:color="000000"/>
              <w:bottom w:val="single" w:sz="4" w:space="0" w:color="000000"/>
              <w:right w:val="single" w:sz="4" w:space="0" w:color="000000"/>
            </w:tcBorders>
          </w:tcPr>
          <w:p w14:paraId="558DA964" w14:textId="77777777" w:rsidR="00D620E4" w:rsidRDefault="00000000">
            <w:pPr>
              <w:jc w:val="both"/>
            </w:pPr>
            <w:r>
              <w:t>0–1</w:t>
            </w:r>
          </w:p>
        </w:tc>
        <w:tc>
          <w:tcPr>
            <w:tcW w:w="1425" w:type="dxa"/>
            <w:tcBorders>
              <w:top w:val="single" w:sz="4" w:space="0" w:color="000000"/>
              <w:left w:val="single" w:sz="4" w:space="0" w:color="000000"/>
              <w:bottom w:val="single" w:sz="4" w:space="0" w:color="000000"/>
              <w:right w:val="single" w:sz="4" w:space="0" w:color="000000"/>
            </w:tcBorders>
          </w:tcPr>
          <w:p w14:paraId="36A8571E" w14:textId="77777777" w:rsidR="00D620E4" w:rsidRDefault="00000000">
            <w:pPr>
              <w:jc w:val="both"/>
            </w:pPr>
            <w:r>
              <w:t>480–580</w:t>
            </w:r>
          </w:p>
        </w:tc>
        <w:tc>
          <w:tcPr>
            <w:tcW w:w="1920" w:type="dxa"/>
            <w:tcBorders>
              <w:top w:val="single" w:sz="4" w:space="0" w:color="000000"/>
              <w:left w:val="single" w:sz="4" w:space="0" w:color="000000"/>
              <w:bottom w:val="single" w:sz="4" w:space="0" w:color="000000"/>
              <w:right w:val="single" w:sz="4" w:space="0" w:color="000000"/>
            </w:tcBorders>
          </w:tcPr>
          <w:p w14:paraId="7322E20D" w14:textId="77777777" w:rsidR="00D620E4" w:rsidRDefault="00000000">
            <w:pPr>
              <w:jc w:val="both"/>
            </w:pPr>
            <w:r>
              <w:t>265</w:t>
            </w:r>
          </w:p>
        </w:tc>
      </w:tr>
      <w:tr w:rsidR="00D620E4" w14:paraId="16564141" w14:textId="77777777">
        <w:trPr>
          <w:trHeight w:val="485"/>
        </w:trPr>
        <w:tc>
          <w:tcPr>
            <w:tcW w:w="2115" w:type="dxa"/>
            <w:tcBorders>
              <w:top w:val="single" w:sz="4" w:space="0" w:color="000000"/>
              <w:left w:val="single" w:sz="4" w:space="0" w:color="000000"/>
              <w:bottom w:val="single" w:sz="4" w:space="0" w:color="000000"/>
              <w:right w:val="single" w:sz="4" w:space="0" w:color="000000"/>
            </w:tcBorders>
          </w:tcPr>
          <w:p w14:paraId="6C51D712" w14:textId="77777777" w:rsidR="00D620E4" w:rsidRDefault="00000000">
            <w:pPr>
              <w:jc w:val="both"/>
            </w:pPr>
            <w:r>
              <w:t>Mitjà 50–150</w:t>
            </w:r>
          </w:p>
        </w:tc>
        <w:tc>
          <w:tcPr>
            <w:tcW w:w="1605" w:type="dxa"/>
            <w:tcBorders>
              <w:top w:val="single" w:sz="4" w:space="0" w:color="000000"/>
              <w:left w:val="single" w:sz="4" w:space="0" w:color="000000"/>
              <w:bottom w:val="single" w:sz="4" w:space="0" w:color="000000"/>
              <w:right w:val="single" w:sz="4" w:space="0" w:color="000000"/>
            </w:tcBorders>
          </w:tcPr>
          <w:p w14:paraId="1AB4B671" w14:textId="77777777" w:rsidR="00D620E4" w:rsidRDefault="00000000">
            <w:pPr>
              <w:jc w:val="both"/>
            </w:pPr>
            <w:r>
              <w:t>1–2</w:t>
            </w:r>
          </w:p>
        </w:tc>
        <w:tc>
          <w:tcPr>
            <w:tcW w:w="1425" w:type="dxa"/>
            <w:tcBorders>
              <w:top w:val="single" w:sz="4" w:space="0" w:color="000000"/>
              <w:left w:val="single" w:sz="4" w:space="0" w:color="000000"/>
              <w:bottom w:val="single" w:sz="4" w:space="0" w:color="000000"/>
              <w:right w:val="single" w:sz="4" w:space="0" w:color="000000"/>
            </w:tcBorders>
          </w:tcPr>
          <w:p w14:paraId="21C7CBEB" w14:textId="77777777" w:rsidR="00D620E4" w:rsidRDefault="00000000">
            <w:pPr>
              <w:jc w:val="both"/>
            </w:pPr>
            <w:r>
              <w:t>380–500</w:t>
            </w:r>
          </w:p>
        </w:tc>
        <w:tc>
          <w:tcPr>
            <w:tcW w:w="1920" w:type="dxa"/>
            <w:tcBorders>
              <w:top w:val="single" w:sz="4" w:space="0" w:color="000000"/>
              <w:left w:val="single" w:sz="4" w:space="0" w:color="000000"/>
              <w:bottom w:val="single" w:sz="4" w:space="0" w:color="000000"/>
              <w:right w:val="single" w:sz="4" w:space="0" w:color="000000"/>
            </w:tcBorders>
          </w:tcPr>
          <w:p w14:paraId="08E6B910" w14:textId="77777777" w:rsidR="00D620E4" w:rsidRDefault="00000000">
            <w:pPr>
              <w:jc w:val="both"/>
            </w:pPr>
            <w:r>
              <w:t>660</w:t>
            </w:r>
          </w:p>
        </w:tc>
      </w:tr>
      <w:tr w:rsidR="00D620E4" w14:paraId="378B4DDE" w14:textId="77777777">
        <w:trPr>
          <w:trHeight w:val="485"/>
        </w:trPr>
        <w:tc>
          <w:tcPr>
            <w:tcW w:w="2115" w:type="dxa"/>
            <w:tcBorders>
              <w:top w:val="single" w:sz="4" w:space="0" w:color="000000"/>
              <w:left w:val="single" w:sz="4" w:space="0" w:color="000000"/>
              <w:bottom w:val="single" w:sz="4" w:space="0" w:color="000000"/>
              <w:right w:val="single" w:sz="4" w:space="0" w:color="000000"/>
            </w:tcBorders>
          </w:tcPr>
          <w:p w14:paraId="06121510" w14:textId="77777777" w:rsidR="00D620E4" w:rsidRDefault="00000000">
            <w:pPr>
              <w:jc w:val="both"/>
            </w:pPr>
            <w:r>
              <w:t>Gran 150–400</w:t>
            </w:r>
          </w:p>
        </w:tc>
        <w:tc>
          <w:tcPr>
            <w:tcW w:w="1605" w:type="dxa"/>
            <w:tcBorders>
              <w:top w:val="single" w:sz="4" w:space="0" w:color="000000"/>
              <w:left w:val="single" w:sz="4" w:space="0" w:color="000000"/>
              <w:bottom w:val="single" w:sz="4" w:space="0" w:color="000000"/>
              <w:right w:val="single" w:sz="4" w:space="0" w:color="000000"/>
            </w:tcBorders>
          </w:tcPr>
          <w:p w14:paraId="7EBEADFF" w14:textId="77777777" w:rsidR="00D620E4" w:rsidRDefault="00000000">
            <w:pPr>
              <w:jc w:val="both"/>
            </w:pPr>
            <w:r>
              <w:t>2–4</w:t>
            </w:r>
          </w:p>
        </w:tc>
        <w:tc>
          <w:tcPr>
            <w:tcW w:w="1425" w:type="dxa"/>
            <w:tcBorders>
              <w:top w:val="single" w:sz="4" w:space="0" w:color="000000"/>
              <w:left w:val="single" w:sz="4" w:space="0" w:color="000000"/>
              <w:bottom w:val="single" w:sz="4" w:space="0" w:color="000000"/>
              <w:right w:val="single" w:sz="4" w:space="0" w:color="000000"/>
            </w:tcBorders>
          </w:tcPr>
          <w:p w14:paraId="74260FC3" w14:textId="77777777" w:rsidR="00D620E4" w:rsidRDefault="00000000">
            <w:pPr>
              <w:jc w:val="both"/>
            </w:pPr>
            <w:r>
              <w:t>170–230</w:t>
            </w:r>
          </w:p>
        </w:tc>
        <w:tc>
          <w:tcPr>
            <w:tcW w:w="1920" w:type="dxa"/>
            <w:tcBorders>
              <w:top w:val="single" w:sz="4" w:space="0" w:color="000000"/>
              <w:left w:val="single" w:sz="4" w:space="0" w:color="000000"/>
              <w:bottom w:val="single" w:sz="4" w:space="0" w:color="000000"/>
              <w:right w:val="single" w:sz="4" w:space="0" w:color="000000"/>
            </w:tcBorders>
          </w:tcPr>
          <w:p w14:paraId="73379CE7" w14:textId="77777777" w:rsidR="00D620E4" w:rsidRDefault="00000000">
            <w:pPr>
              <w:jc w:val="both"/>
            </w:pPr>
            <w:r>
              <w:t>600</w:t>
            </w:r>
          </w:p>
        </w:tc>
      </w:tr>
      <w:tr w:rsidR="00D620E4" w14:paraId="7E6A4064" w14:textId="77777777">
        <w:trPr>
          <w:trHeight w:val="485"/>
        </w:trPr>
        <w:tc>
          <w:tcPr>
            <w:tcW w:w="2115" w:type="dxa"/>
            <w:tcBorders>
              <w:top w:val="single" w:sz="4" w:space="0" w:color="000000"/>
              <w:left w:val="single" w:sz="4" w:space="0" w:color="000000"/>
              <w:bottom w:val="single" w:sz="4" w:space="0" w:color="000000"/>
              <w:right w:val="single" w:sz="4" w:space="0" w:color="000000"/>
            </w:tcBorders>
          </w:tcPr>
          <w:p w14:paraId="7637128A" w14:textId="77777777" w:rsidR="00D620E4" w:rsidRDefault="00000000">
            <w:pPr>
              <w:jc w:val="both"/>
            </w:pPr>
            <w:r>
              <w:t>Molt gran ≥400</w:t>
            </w:r>
          </w:p>
        </w:tc>
        <w:tc>
          <w:tcPr>
            <w:tcW w:w="1605" w:type="dxa"/>
            <w:tcBorders>
              <w:top w:val="single" w:sz="4" w:space="0" w:color="000000"/>
              <w:left w:val="single" w:sz="4" w:space="0" w:color="000000"/>
              <w:bottom w:val="single" w:sz="4" w:space="0" w:color="000000"/>
              <w:right w:val="single" w:sz="4" w:space="0" w:color="000000"/>
            </w:tcBorders>
          </w:tcPr>
          <w:p w14:paraId="39CF309E" w14:textId="77777777" w:rsidR="00D620E4" w:rsidRDefault="00000000">
            <w:pPr>
              <w:jc w:val="both"/>
            </w:pPr>
            <w:r>
              <w:t>3–6</w:t>
            </w:r>
          </w:p>
        </w:tc>
        <w:tc>
          <w:tcPr>
            <w:tcW w:w="1425" w:type="dxa"/>
            <w:tcBorders>
              <w:top w:val="single" w:sz="4" w:space="0" w:color="000000"/>
              <w:left w:val="single" w:sz="4" w:space="0" w:color="000000"/>
              <w:bottom w:val="single" w:sz="4" w:space="0" w:color="000000"/>
              <w:right w:val="single" w:sz="4" w:space="0" w:color="000000"/>
            </w:tcBorders>
          </w:tcPr>
          <w:p w14:paraId="5C88FA3C" w14:textId="77777777" w:rsidR="00D620E4" w:rsidRDefault="00000000">
            <w:pPr>
              <w:jc w:val="both"/>
            </w:pPr>
            <w:r>
              <w:t>35–55</w:t>
            </w:r>
          </w:p>
        </w:tc>
        <w:tc>
          <w:tcPr>
            <w:tcW w:w="1920" w:type="dxa"/>
            <w:tcBorders>
              <w:top w:val="single" w:sz="4" w:space="0" w:color="000000"/>
              <w:left w:val="single" w:sz="4" w:space="0" w:color="000000"/>
              <w:bottom w:val="single" w:sz="4" w:space="0" w:color="000000"/>
              <w:right w:val="single" w:sz="4" w:space="0" w:color="000000"/>
            </w:tcBorders>
          </w:tcPr>
          <w:p w14:paraId="0DF4ABAA" w14:textId="77777777" w:rsidR="00D620E4" w:rsidRDefault="00000000">
            <w:pPr>
              <w:jc w:val="both"/>
            </w:pPr>
            <w:r>
              <w:t>203</w:t>
            </w:r>
          </w:p>
        </w:tc>
      </w:tr>
    </w:tbl>
    <w:p w14:paraId="4D353FE7" w14:textId="77777777" w:rsidR="00D620E4" w:rsidRDefault="00D620E4">
      <w:pPr>
        <w:jc w:val="both"/>
      </w:pPr>
    </w:p>
    <w:p w14:paraId="2C746335" w14:textId="77777777" w:rsidR="00D620E4" w:rsidRDefault="00000000">
      <w:pPr>
        <w:pBdr>
          <w:top w:val="nil"/>
          <w:left w:val="nil"/>
          <w:bottom w:val="nil"/>
          <w:right w:val="nil"/>
          <w:between w:val="nil"/>
        </w:pBdr>
        <w:ind w:left="720"/>
        <w:jc w:val="both"/>
      </w:pPr>
      <w:r>
        <w:t xml:space="preserve">Això representa uns 1700 establiments a Catalunya i uns 170 a Girona de </w:t>
      </w:r>
      <w:proofErr w:type="spellStart"/>
      <w:r>
        <w:t>target</w:t>
      </w:r>
      <w:proofErr w:type="spellEnd"/>
      <w:r>
        <w:t xml:space="preserve"> primari.</w:t>
      </w:r>
    </w:p>
    <w:p w14:paraId="080EC2D9" w14:textId="77777777" w:rsidR="00D620E4" w:rsidRDefault="00000000">
      <w:pPr>
        <w:ind w:left="720"/>
        <w:jc w:val="both"/>
      </w:pPr>
      <w:r>
        <w:t xml:space="preserve">Com a clients secundaris </w:t>
      </w:r>
      <w:proofErr w:type="spellStart"/>
      <w:r>
        <w:t>trobariem</w:t>
      </w:r>
      <w:proofErr w:type="spellEnd"/>
      <w:r>
        <w:t xml:space="preserve"> cadenes d’hotels que serveixin esmorzars, amb uns 2100 a Catalunya i 450 a Girona.</w:t>
      </w:r>
    </w:p>
    <w:p w14:paraId="3955A319" w14:textId="77777777" w:rsidR="00D620E4" w:rsidRDefault="00000000">
      <w:pPr>
        <w:ind w:left="720"/>
        <w:jc w:val="both"/>
      </w:pPr>
      <w:r>
        <w:lastRenderedPageBreak/>
        <w:t xml:space="preserve">Un segment més secundari </w:t>
      </w:r>
      <w:proofErr w:type="spellStart"/>
      <w:r>
        <w:t>sería</w:t>
      </w:r>
      <w:proofErr w:type="spellEnd"/>
      <w:r>
        <w:t xml:space="preserve"> les fleques urbanes on el volum és mitjà però la fidelitat del seus clients és alta, amb uns 4000 establiments a Catalunya i uns 400 a Girona</w:t>
      </w:r>
      <w:r>
        <w:rPr>
          <w:color w:val="FF0000"/>
        </w:rPr>
        <w:t xml:space="preserve">. </w:t>
      </w:r>
    </w:p>
    <w:p w14:paraId="255ECCA0" w14:textId="77777777" w:rsidR="00D620E4" w:rsidRDefault="00D620E4">
      <w:pPr>
        <w:jc w:val="both"/>
      </w:pPr>
    </w:p>
    <w:p w14:paraId="383EFE22" w14:textId="77777777" w:rsidR="00D620E4" w:rsidRDefault="00000000">
      <w:pPr>
        <w:jc w:val="both"/>
      </w:pPr>
      <w:r>
        <w:t xml:space="preserve">Exemples de </w:t>
      </w:r>
      <w:proofErr w:type="spellStart"/>
      <w:r>
        <w:t>Buyer</w:t>
      </w:r>
      <w:proofErr w:type="spellEnd"/>
      <w:r>
        <w:t xml:space="preserve"> Persona:</w:t>
      </w:r>
    </w:p>
    <w:p w14:paraId="63A8429B" w14:textId="77777777" w:rsidR="00D620E4" w:rsidRDefault="00D620E4">
      <w:pPr>
        <w:jc w:val="both"/>
      </w:pPr>
    </w:p>
    <w:p w14:paraId="49102680" w14:textId="77777777" w:rsidR="00D620E4" w:rsidRDefault="00000000">
      <w:pPr>
        <w:jc w:val="both"/>
      </w:pPr>
      <w:r>
        <w:t>“Manel Ruiz, propietari d’un bar de polígon”</w:t>
      </w:r>
    </w:p>
    <w:p w14:paraId="0BA1CF73" w14:textId="77777777" w:rsidR="00D620E4" w:rsidRDefault="00000000">
      <w:pPr>
        <w:jc w:val="both"/>
      </w:pPr>
      <w:r>
        <w:t>En Manel va obrir el seu bar en un polígon industrial dels voltants de Girona fa 20 anys i ha prioritzat els esmorzars en el seu negoci, on els clients valoren sobretot la quantitat i la rapidesa del servei.</w:t>
      </w:r>
    </w:p>
    <w:p w14:paraId="59A0252D" w14:textId="77777777" w:rsidR="00D620E4" w:rsidRDefault="00000000">
      <w:pPr>
        <w:jc w:val="both"/>
      </w:pPr>
      <w:r>
        <w:t>Edat: 45–60</w:t>
      </w:r>
    </w:p>
    <w:p w14:paraId="6FBF043D" w14:textId="77777777" w:rsidR="00D620E4" w:rsidRDefault="00000000">
      <w:pPr>
        <w:jc w:val="both"/>
      </w:pPr>
      <w:r>
        <w:t>Local: Bar de polígon amb esmorzars + menú</w:t>
      </w:r>
    </w:p>
    <w:p w14:paraId="0E1290A6" w14:textId="77777777" w:rsidR="00D620E4" w:rsidRDefault="00000000">
      <w:pPr>
        <w:jc w:val="both"/>
      </w:pPr>
      <w:r>
        <w:t>Zona: Girona</w:t>
      </w:r>
    </w:p>
    <w:p w14:paraId="7943E6C6" w14:textId="77777777" w:rsidR="00D620E4" w:rsidRDefault="00000000">
      <w:pPr>
        <w:jc w:val="both"/>
      </w:pPr>
      <w:r>
        <w:t>Personal: 4 treballadors</w:t>
      </w:r>
    </w:p>
    <w:p w14:paraId="3CF93C28" w14:textId="77777777" w:rsidR="00D620E4" w:rsidRDefault="00000000">
      <w:pPr>
        <w:jc w:val="both"/>
      </w:pPr>
      <w:r>
        <w:t xml:space="preserve">Volum: 120–150 esmorzars/dia </w:t>
      </w:r>
    </w:p>
    <w:p w14:paraId="40859888" w14:textId="77777777" w:rsidR="00D620E4" w:rsidRDefault="00000000">
      <w:pPr>
        <w:jc w:val="both"/>
      </w:pPr>
      <w:r>
        <w:t>Objectius:</w:t>
      </w:r>
    </w:p>
    <w:p w14:paraId="6039769E" w14:textId="77777777" w:rsidR="00D620E4" w:rsidRDefault="00000000">
      <w:pPr>
        <w:jc w:val="both"/>
      </w:pPr>
      <w:r>
        <w:t>Servir ràpid i sense errors</w:t>
      </w:r>
    </w:p>
    <w:p w14:paraId="178863BE" w14:textId="77777777" w:rsidR="00D620E4" w:rsidRDefault="00000000">
      <w:pPr>
        <w:jc w:val="both"/>
      </w:pPr>
      <w:r>
        <w:t>Reduir cues a primera hora</w:t>
      </w:r>
    </w:p>
    <w:p w14:paraId="6667296B" w14:textId="77777777" w:rsidR="00D620E4" w:rsidRDefault="00000000">
      <w:pPr>
        <w:jc w:val="both"/>
      </w:pPr>
      <w:r>
        <w:t>Evitar talls i baixes laborals</w:t>
      </w:r>
    </w:p>
    <w:p w14:paraId="1EACCCF5" w14:textId="77777777" w:rsidR="00D620E4" w:rsidRDefault="00000000">
      <w:pPr>
        <w:jc w:val="both"/>
      </w:pPr>
      <w:r>
        <w:t>Mantenir preus competitius</w:t>
      </w:r>
    </w:p>
    <w:p w14:paraId="663F99BC" w14:textId="77777777" w:rsidR="00D620E4" w:rsidRDefault="00000000">
      <w:pPr>
        <w:jc w:val="both"/>
      </w:pPr>
      <w:r>
        <w:t>Dolors principals:</w:t>
      </w:r>
    </w:p>
    <w:p w14:paraId="30F9AD1F" w14:textId="77777777" w:rsidR="00D620E4" w:rsidRDefault="00000000">
      <w:pPr>
        <w:jc w:val="both"/>
      </w:pPr>
      <w:r>
        <w:t>El personal no dona l’abast a les hores punta</w:t>
      </w:r>
    </w:p>
    <w:p w14:paraId="75734058" w14:textId="77777777" w:rsidR="00D620E4" w:rsidRDefault="00000000">
      <w:pPr>
        <w:jc w:val="both"/>
      </w:pPr>
      <w:r>
        <w:t>Talls amb el ganivet (molt habitual)</w:t>
      </w:r>
    </w:p>
    <w:p w14:paraId="6178781D" w14:textId="77777777" w:rsidR="00D620E4" w:rsidRDefault="00000000">
      <w:pPr>
        <w:jc w:val="both"/>
      </w:pPr>
      <w:r>
        <w:t>El pa queda irregular i fa perdre temps</w:t>
      </w:r>
    </w:p>
    <w:p w14:paraId="65A4CC05" w14:textId="77777777" w:rsidR="00D620E4" w:rsidRDefault="00000000">
      <w:pPr>
        <w:jc w:val="both"/>
      </w:pPr>
      <w:r>
        <w:t>No pot contractar més personal</w:t>
      </w:r>
    </w:p>
    <w:p w14:paraId="7E33D3B3" w14:textId="77777777" w:rsidR="00D620E4" w:rsidRDefault="00000000">
      <w:pPr>
        <w:jc w:val="both"/>
      </w:pPr>
      <w:r>
        <w:t>Què valora:</w:t>
      </w:r>
    </w:p>
    <w:p w14:paraId="254D6BD8" w14:textId="77777777" w:rsidR="00D620E4" w:rsidRDefault="00000000">
      <w:pPr>
        <w:jc w:val="both"/>
      </w:pPr>
      <w:r>
        <w:lastRenderedPageBreak/>
        <w:t>Rapidesa: tallar 20 barres en 1 minut</w:t>
      </w:r>
    </w:p>
    <w:p w14:paraId="262F1403" w14:textId="77777777" w:rsidR="00D620E4" w:rsidRDefault="00000000">
      <w:pPr>
        <w:jc w:val="both"/>
      </w:pPr>
      <w:r>
        <w:t>Seguretat: zero risc de talls</w:t>
      </w:r>
    </w:p>
    <w:p w14:paraId="771F890F" w14:textId="77777777" w:rsidR="00D620E4" w:rsidRDefault="00000000">
      <w:pPr>
        <w:jc w:val="both"/>
      </w:pPr>
      <w:r>
        <w:t>Simplicitat: no vol màquines complicades</w:t>
      </w:r>
    </w:p>
    <w:p w14:paraId="0FD9F9B7" w14:textId="77777777" w:rsidR="00D620E4" w:rsidRDefault="00000000">
      <w:pPr>
        <w:jc w:val="both"/>
      </w:pPr>
      <w:r>
        <w:t>Preu assequible: compra impulsiva</w:t>
      </w:r>
    </w:p>
    <w:p w14:paraId="384D9F4C" w14:textId="77777777" w:rsidR="00D620E4" w:rsidRDefault="00000000">
      <w:pPr>
        <w:jc w:val="both"/>
      </w:pPr>
      <w:r>
        <w:t>Missatge que el convenç:</w:t>
      </w:r>
    </w:p>
    <w:p w14:paraId="14E4FAD5" w14:textId="77777777" w:rsidR="00D620E4" w:rsidRDefault="00000000">
      <w:pPr>
        <w:jc w:val="both"/>
      </w:pPr>
      <w:r>
        <w:t>“Amb aquesta màquina, a les 8 del matí no tindràs cua. I ningú es tallarà més.”</w:t>
      </w:r>
    </w:p>
    <w:p w14:paraId="2F777726" w14:textId="77777777" w:rsidR="00D620E4" w:rsidRDefault="00D620E4">
      <w:pPr>
        <w:jc w:val="both"/>
      </w:pPr>
    </w:p>
    <w:p w14:paraId="1522C85F" w14:textId="77777777" w:rsidR="00D620E4" w:rsidRDefault="00000000">
      <w:pPr>
        <w:jc w:val="both"/>
      </w:pPr>
      <w:r>
        <w:t>“Sara López, propietària d’una cafeteria moderna”</w:t>
      </w:r>
    </w:p>
    <w:p w14:paraId="726D96A3" w14:textId="77777777" w:rsidR="00D620E4" w:rsidRDefault="00000000">
      <w:pPr>
        <w:jc w:val="both"/>
      </w:pPr>
      <w:r>
        <w:t>La Sara va veure l’oportunitat d’obrir una cafeteria a una zona molt concorreguda de Girona on poder aportar les seves idees de menjar ràpid però de productes de proximitat i de molta qualitat.</w:t>
      </w:r>
    </w:p>
    <w:p w14:paraId="7138D8E8" w14:textId="77777777" w:rsidR="00D620E4" w:rsidRDefault="00000000">
      <w:pPr>
        <w:jc w:val="both"/>
      </w:pPr>
      <w:r>
        <w:t>Edat: 28–45</w:t>
      </w:r>
    </w:p>
    <w:p w14:paraId="2CE6397D" w14:textId="77777777" w:rsidR="00D620E4" w:rsidRDefault="00000000">
      <w:pPr>
        <w:jc w:val="both"/>
      </w:pPr>
      <w:r>
        <w:t xml:space="preserve">Local: Cafeteria amb esmorzars, entrepans i </w:t>
      </w:r>
      <w:proofErr w:type="spellStart"/>
      <w:r>
        <w:t>take-away</w:t>
      </w:r>
      <w:proofErr w:type="spellEnd"/>
    </w:p>
    <w:p w14:paraId="173837F8" w14:textId="77777777" w:rsidR="00D620E4" w:rsidRDefault="00000000">
      <w:pPr>
        <w:jc w:val="both"/>
      </w:pPr>
      <w:r>
        <w:t>Zona: Girona ciutat</w:t>
      </w:r>
    </w:p>
    <w:p w14:paraId="62C7EA7A" w14:textId="77777777" w:rsidR="00D620E4" w:rsidRDefault="00000000">
      <w:pPr>
        <w:jc w:val="both"/>
      </w:pPr>
      <w:r>
        <w:t>Personal: 3 treballadors</w:t>
      </w:r>
    </w:p>
    <w:p w14:paraId="2A7B2BCE" w14:textId="77777777" w:rsidR="00D620E4" w:rsidRDefault="00000000">
      <w:pPr>
        <w:jc w:val="both"/>
      </w:pPr>
      <w:r>
        <w:t>Volum: 100–120 entrepans/dia</w:t>
      </w:r>
    </w:p>
    <w:p w14:paraId="524C3D60" w14:textId="77777777" w:rsidR="00D620E4" w:rsidRDefault="00000000">
      <w:pPr>
        <w:jc w:val="both"/>
      </w:pPr>
      <w:r>
        <w:t>Objectius:</w:t>
      </w:r>
    </w:p>
    <w:p w14:paraId="51DB66EA" w14:textId="77777777" w:rsidR="00D620E4" w:rsidRDefault="00000000">
      <w:pPr>
        <w:jc w:val="both"/>
      </w:pPr>
      <w:r>
        <w:t>Donar una imatge professional i moderna</w:t>
      </w:r>
    </w:p>
    <w:p w14:paraId="6907ED15" w14:textId="77777777" w:rsidR="00D620E4" w:rsidRDefault="00000000">
      <w:pPr>
        <w:jc w:val="both"/>
      </w:pPr>
      <w:r>
        <w:t>Reduir temps de preparació</w:t>
      </w:r>
    </w:p>
    <w:p w14:paraId="701F22CE" w14:textId="77777777" w:rsidR="00D620E4" w:rsidRDefault="00000000">
      <w:pPr>
        <w:jc w:val="both"/>
      </w:pPr>
      <w:r>
        <w:t>Evitar dependència d’un sol treballador</w:t>
      </w:r>
    </w:p>
    <w:p w14:paraId="7587336A" w14:textId="77777777" w:rsidR="00D620E4" w:rsidRDefault="00000000">
      <w:pPr>
        <w:jc w:val="both"/>
      </w:pPr>
      <w:r>
        <w:t>Dolors principals:</w:t>
      </w:r>
    </w:p>
    <w:p w14:paraId="5ECC7001" w14:textId="77777777" w:rsidR="00D620E4" w:rsidRDefault="00000000">
      <w:pPr>
        <w:jc w:val="both"/>
      </w:pPr>
      <w:r>
        <w:t>El tall manual fa que els entrepans surtin irregulars</w:t>
      </w:r>
    </w:p>
    <w:p w14:paraId="63F1B200" w14:textId="77777777" w:rsidR="00D620E4" w:rsidRDefault="00000000">
      <w:pPr>
        <w:jc w:val="both"/>
      </w:pPr>
      <w:r>
        <w:t>El personal jove no té habilitat amb el ganivet</w:t>
      </w:r>
    </w:p>
    <w:p w14:paraId="4A468975" w14:textId="77777777" w:rsidR="00D620E4" w:rsidRDefault="00000000">
      <w:pPr>
        <w:jc w:val="both"/>
      </w:pPr>
      <w:r>
        <w:t>Necessita rapidesa en hores punta</w:t>
      </w:r>
    </w:p>
    <w:p w14:paraId="0F143715" w14:textId="77777777" w:rsidR="00D620E4" w:rsidRDefault="00000000">
      <w:pPr>
        <w:jc w:val="both"/>
      </w:pPr>
      <w:r>
        <w:t>No vol màquines que ocupin espai</w:t>
      </w:r>
    </w:p>
    <w:p w14:paraId="1591D17C" w14:textId="77777777" w:rsidR="00D620E4" w:rsidRDefault="00000000">
      <w:pPr>
        <w:jc w:val="both"/>
      </w:pPr>
      <w:r>
        <w:t>Què valora:</w:t>
      </w:r>
    </w:p>
    <w:p w14:paraId="161E4602" w14:textId="77777777" w:rsidR="00D620E4" w:rsidRDefault="00000000">
      <w:pPr>
        <w:jc w:val="both"/>
      </w:pPr>
      <w:r>
        <w:t>Tall perfecte i uniforme</w:t>
      </w:r>
    </w:p>
    <w:p w14:paraId="22708AE7" w14:textId="77777777" w:rsidR="00D620E4" w:rsidRDefault="00000000">
      <w:pPr>
        <w:jc w:val="both"/>
      </w:pPr>
      <w:r>
        <w:t>Disseny compacte i net</w:t>
      </w:r>
    </w:p>
    <w:p w14:paraId="528D8108" w14:textId="77777777" w:rsidR="00D620E4" w:rsidRDefault="00000000">
      <w:pPr>
        <w:jc w:val="both"/>
      </w:pPr>
      <w:r>
        <w:t>Zero manteniment</w:t>
      </w:r>
    </w:p>
    <w:p w14:paraId="199BE3D4" w14:textId="77777777" w:rsidR="00D620E4" w:rsidRDefault="00000000">
      <w:pPr>
        <w:jc w:val="both"/>
      </w:pPr>
      <w:r>
        <w:lastRenderedPageBreak/>
        <w:t>Imatge professional davant del client</w:t>
      </w:r>
    </w:p>
    <w:p w14:paraId="0C800047" w14:textId="77777777" w:rsidR="00D620E4" w:rsidRDefault="00000000">
      <w:pPr>
        <w:jc w:val="both"/>
      </w:pPr>
      <w:r>
        <w:t>Missatge que la convenç:</w:t>
      </w:r>
    </w:p>
    <w:p w14:paraId="2597697A" w14:textId="77777777" w:rsidR="00D620E4" w:rsidRDefault="00000000">
      <w:pPr>
        <w:jc w:val="both"/>
      </w:pPr>
      <w:r>
        <w:t>“Tots els teus entrepans sortiran iguals i en la meitat de temps.”</w:t>
      </w:r>
    </w:p>
    <w:p w14:paraId="3CB64450" w14:textId="77777777" w:rsidR="00D620E4" w:rsidRDefault="00D620E4">
      <w:pPr>
        <w:jc w:val="both"/>
      </w:pPr>
    </w:p>
    <w:p w14:paraId="3767867B" w14:textId="77777777" w:rsidR="00D620E4" w:rsidRDefault="00000000">
      <w:pPr>
        <w:jc w:val="both"/>
      </w:pPr>
      <w:r>
        <w:t>“Carles Montseny, Gerent d’una cadena d’hotels”</w:t>
      </w:r>
    </w:p>
    <w:p w14:paraId="199EF939" w14:textId="77777777" w:rsidR="00D620E4" w:rsidRDefault="00000000">
      <w:pPr>
        <w:jc w:val="both"/>
      </w:pPr>
      <w:r>
        <w:t>En Carles és gerent d’una cadena hotelera des de fa 10 anys. La seva vida laboral sempre ha estat lligada als hotels, començant a la recepció i passant per diverses posicions fins a l’actual. Per tant, té una dilatada experiència en els problemes i necessitats dels hotels. Vol estandarditzar tot el que pugui per reduir errors i té una mentalitat pragmàtica: si una solució funciona i redueix costos, l’adopta.</w:t>
      </w:r>
    </w:p>
    <w:p w14:paraId="02CBBFB3" w14:textId="77777777" w:rsidR="00D620E4" w:rsidRDefault="00000000">
      <w:pPr>
        <w:jc w:val="both"/>
      </w:pPr>
      <w:r>
        <w:t>Edat: 40–55</w:t>
      </w:r>
    </w:p>
    <w:p w14:paraId="5D85EE26" w14:textId="77777777" w:rsidR="00D620E4" w:rsidRDefault="00000000">
      <w:pPr>
        <w:jc w:val="both"/>
      </w:pPr>
      <w:r>
        <w:t>Tipus de cadena: 4 hotels de 3 i 4 estrelles</w:t>
      </w:r>
    </w:p>
    <w:p w14:paraId="760E0384" w14:textId="77777777" w:rsidR="00D620E4" w:rsidRDefault="00000000">
      <w:pPr>
        <w:jc w:val="both"/>
      </w:pPr>
      <w:r>
        <w:t>Zona: Lloret de Mar i Blanes</w:t>
      </w:r>
    </w:p>
    <w:p w14:paraId="12A9DC63" w14:textId="77777777" w:rsidR="00D620E4" w:rsidRDefault="00000000">
      <w:pPr>
        <w:jc w:val="both"/>
      </w:pPr>
      <w:r>
        <w:t>Temporada: Abril–octubre (alta intensitat)</w:t>
      </w:r>
    </w:p>
    <w:p w14:paraId="197877FE" w14:textId="77777777" w:rsidR="00D620E4" w:rsidRDefault="00000000">
      <w:pPr>
        <w:jc w:val="both"/>
      </w:pPr>
      <w:r>
        <w:t>Personal: 150–200 treballadors segons temporada</w:t>
      </w:r>
    </w:p>
    <w:p w14:paraId="3D9FFD53" w14:textId="77777777" w:rsidR="00D620E4" w:rsidRDefault="00000000">
      <w:pPr>
        <w:jc w:val="both"/>
      </w:pPr>
      <w:r>
        <w:t>Volum: 200–300 esmorzars/dia per hotel</w:t>
      </w:r>
    </w:p>
    <w:p w14:paraId="3DC63FE1" w14:textId="77777777" w:rsidR="00D620E4" w:rsidRDefault="00000000">
      <w:pPr>
        <w:jc w:val="both"/>
      </w:pPr>
      <w:r>
        <w:t>Objectius del seu negoci:</w:t>
      </w:r>
    </w:p>
    <w:p w14:paraId="798D75B3" w14:textId="77777777" w:rsidR="00D620E4" w:rsidRDefault="00000000">
      <w:pPr>
        <w:jc w:val="both"/>
      </w:pPr>
      <w:r>
        <w:t>Garantir servei ràpid i consistent als bufets d’esmorzar.</w:t>
      </w:r>
    </w:p>
    <w:p w14:paraId="42E9417F" w14:textId="77777777" w:rsidR="00D620E4" w:rsidRDefault="00000000">
      <w:pPr>
        <w:jc w:val="both"/>
      </w:pPr>
      <w:r>
        <w:t>Reduir dependència de personal poc qualificat.</w:t>
      </w:r>
    </w:p>
    <w:p w14:paraId="09828D84" w14:textId="77777777" w:rsidR="00D620E4" w:rsidRDefault="00000000">
      <w:pPr>
        <w:jc w:val="both"/>
      </w:pPr>
      <w:r>
        <w:t>Evitar incidències laborals (talls, accidents).</w:t>
      </w:r>
    </w:p>
    <w:p w14:paraId="707BB566" w14:textId="77777777" w:rsidR="00D620E4" w:rsidRDefault="00000000">
      <w:pPr>
        <w:jc w:val="both"/>
      </w:pPr>
      <w:r>
        <w:t>Mantenir una imatge impecable davant del client.</w:t>
      </w:r>
    </w:p>
    <w:p w14:paraId="54EB0FF3" w14:textId="77777777" w:rsidR="00D620E4" w:rsidRDefault="00000000">
      <w:pPr>
        <w:jc w:val="both"/>
      </w:pPr>
      <w:r>
        <w:t>Reduir costos operatius sense comprometre qualitat.</w:t>
      </w:r>
    </w:p>
    <w:p w14:paraId="58CFCDE5" w14:textId="77777777" w:rsidR="00D620E4" w:rsidRDefault="00000000">
      <w:pPr>
        <w:jc w:val="both"/>
      </w:pPr>
      <w:r>
        <w:t>Dolors principals:</w:t>
      </w:r>
    </w:p>
    <w:p w14:paraId="371AA442" w14:textId="77777777" w:rsidR="00D620E4" w:rsidRDefault="00000000">
      <w:pPr>
        <w:jc w:val="both"/>
      </w:pPr>
      <w:r>
        <w:t>Rotació altíssima de personal de cuina (cada temporada).</w:t>
      </w:r>
    </w:p>
    <w:p w14:paraId="141C3831" w14:textId="77777777" w:rsidR="00D620E4" w:rsidRDefault="00000000">
      <w:pPr>
        <w:jc w:val="both"/>
      </w:pPr>
      <w:r>
        <w:t>Personal jove o temporal sense habilitat per tallar pa.</w:t>
      </w:r>
    </w:p>
    <w:p w14:paraId="19A47CD4" w14:textId="77777777" w:rsidR="00D620E4" w:rsidRDefault="00000000">
      <w:pPr>
        <w:jc w:val="both"/>
      </w:pPr>
      <w:r>
        <w:t>Necessitat de preparar grans volums de pa en poc temps.</w:t>
      </w:r>
    </w:p>
    <w:p w14:paraId="5655A05D" w14:textId="77777777" w:rsidR="00D620E4" w:rsidRDefault="00000000">
      <w:pPr>
        <w:jc w:val="both"/>
      </w:pPr>
      <w:r>
        <w:t>Talls i accidents → baixes laborals i problemes legals.</w:t>
      </w:r>
    </w:p>
    <w:p w14:paraId="2DF5F756" w14:textId="77777777" w:rsidR="00D620E4" w:rsidRDefault="00000000">
      <w:pPr>
        <w:jc w:val="both"/>
      </w:pPr>
      <w:r>
        <w:t>Inconsistència en el tall → queixes de qualitat.</w:t>
      </w:r>
    </w:p>
    <w:p w14:paraId="501E7921" w14:textId="77777777" w:rsidR="00D620E4" w:rsidRDefault="00000000">
      <w:pPr>
        <w:jc w:val="both"/>
      </w:pPr>
      <w:r>
        <w:t>Pressió constant per reduir costos i millorar eficiència.</w:t>
      </w:r>
    </w:p>
    <w:p w14:paraId="3C19CD7E" w14:textId="77777777" w:rsidR="00D620E4" w:rsidRDefault="00000000">
      <w:pPr>
        <w:jc w:val="both"/>
      </w:pPr>
      <w:r>
        <w:lastRenderedPageBreak/>
        <w:t>Què valora:</w:t>
      </w:r>
    </w:p>
    <w:p w14:paraId="44ED20D5" w14:textId="77777777" w:rsidR="00D620E4" w:rsidRDefault="00000000">
      <w:pPr>
        <w:jc w:val="both"/>
      </w:pPr>
      <w:r>
        <w:t>Estandardització: tots els talls iguals, cada dia, amb qualsevol treballador.</w:t>
      </w:r>
    </w:p>
    <w:p w14:paraId="58115ED9" w14:textId="77777777" w:rsidR="00D620E4" w:rsidRDefault="00000000">
      <w:pPr>
        <w:jc w:val="both"/>
      </w:pPr>
      <w:r>
        <w:t>Seguretat: elimina completament el risc de talls.</w:t>
      </w:r>
    </w:p>
    <w:p w14:paraId="2D709202" w14:textId="77777777" w:rsidR="00D620E4" w:rsidRDefault="00000000">
      <w:pPr>
        <w:jc w:val="both"/>
      </w:pPr>
      <w:r>
        <w:t>Velocitat: pot preparar 50–100 barres en minuts.</w:t>
      </w:r>
    </w:p>
    <w:p w14:paraId="529E3523" w14:textId="77777777" w:rsidR="00D620E4" w:rsidRDefault="00000000">
      <w:pPr>
        <w:jc w:val="both"/>
      </w:pPr>
      <w:r>
        <w:t>Zero manteniment: no vol màquines que requereixin SAT.</w:t>
      </w:r>
    </w:p>
    <w:p w14:paraId="1A695476" w14:textId="77777777" w:rsidR="00D620E4" w:rsidRDefault="00000000">
      <w:pPr>
        <w:jc w:val="both"/>
      </w:pPr>
      <w:r>
        <w:t>Robustesa: aguanta tota la temporada sense fallar.</w:t>
      </w:r>
    </w:p>
    <w:p w14:paraId="55D9F70D" w14:textId="77777777" w:rsidR="00D620E4" w:rsidRDefault="00000000">
      <w:pPr>
        <w:jc w:val="both"/>
      </w:pPr>
      <w:r>
        <w:t>Compacta: no ocupa espai a la zona de preparació.</w:t>
      </w:r>
    </w:p>
    <w:p w14:paraId="25E792CE" w14:textId="77777777" w:rsidR="00D620E4" w:rsidRDefault="00000000">
      <w:pPr>
        <w:jc w:val="both"/>
      </w:pPr>
      <w:r>
        <w:t>Formació mínima: 30 segons i qualsevol pot usar-la.</w:t>
      </w:r>
    </w:p>
    <w:p w14:paraId="3FF79D96" w14:textId="77777777" w:rsidR="00D620E4" w:rsidRDefault="00000000">
      <w:pPr>
        <w:jc w:val="both"/>
      </w:pPr>
      <w:r>
        <w:t>Missatge que el convenç:</w:t>
      </w:r>
    </w:p>
    <w:p w14:paraId="1965588A" w14:textId="77777777" w:rsidR="00D620E4" w:rsidRDefault="00000000">
      <w:pPr>
        <w:jc w:val="both"/>
      </w:pPr>
      <w:r>
        <w:t>“Amb aquesta màquina, qualsevol treballador pot preparar el pa del bufet en minuts, sense risc i amb un resultat sempre igual.”</w:t>
      </w:r>
    </w:p>
    <w:p w14:paraId="60025FD3" w14:textId="77777777" w:rsidR="00D620E4" w:rsidRDefault="00D620E4">
      <w:pPr>
        <w:jc w:val="both"/>
      </w:pPr>
    </w:p>
    <w:p w14:paraId="1C0D6949" w14:textId="77777777" w:rsidR="00D620E4" w:rsidRDefault="00000000">
      <w:pPr>
        <w:jc w:val="both"/>
      </w:pPr>
      <w:r>
        <w:t>“Marc, el forner modern”</w:t>
      </w:r>
    </w:p>
    <w:p w14:paraId="498CDC7A" w14:textId="77777777" w:rsidR="00D620E4" w:rsidRDefault="00000000">
      <w:pPr>
        <w:jc w:val="both"/>
      </w:pPr>
      <w:r>
        <w:t xml:space="preserve">En Marc porta l’experiència de forner de ben petit. Gràcies al negoci familiar. El seu pare ha portat el forn de pa i sempre ha sigut força conservador. Ara que en Marc porta el negoci, podrà fer possibles totes les idees que ha anat tenint durant els anys, per tal de donar més vida al negoci i inclús poder obrir un </w:t>
      </w:r>
      <w:proofErr w:type="spellStart"/>
      <w:r>
        <w:t>segón</w:t>
      </w:r>
      <w:proofErr w:type="spellEnd"/>
      <w:r>
        <w:t xml:space="preserve"> forn a la zona. </w:t>
      </w:r>
    </w:p>
    <w:p w14:paraId="3BF30EAF" w14:textId="77777777" w:rsidR="00D620E4" w:rsidRDefault="00000000">
      <w:pPr>
        <w:jc w:val="both"/>
      </w:pPr>
      <w:r>
        <w:t>Edat: 30–40</w:t>
      </w:r>
    </w:p>
    <w:p w14:paraId="76872BA8" w14:textId="77777777" w:rsidR="00D620E4" w:rsidRDefault="00000000">
      <w:pPr>
        <w:jc w:val="both"/>
      </w:pPr>
      <w:r>
        <w:t>Rol: Propietari d’un forn o responsable d’obrador</w:t>
      </w:r>
    </w:p>
    <w:p w14:paraId="3AA2D54D" w14:textId="77777777" w:rsidR="00D620E4" w:rsidRDefault="00000000">
      <w:pPr>
        <w:jc w:val="both"/>
      </w:pPr>
      <w:r>
        <w:t>Problemes que té:</w:t>
      </w:r>
    </w:p>
    <w:p w14:paraId="13DDBBD3" w14:textId="77777777" w:rsidR="00D620E4" w:rsidRDefault="00000000">
      <w:pPr>
        <w:jc w:val="both"/>
      </w:pPr>
      <w:r>
        <w:t>Pèrdua de temps tallant manualment</w:t>
      </w:r>
    </w:p>
    <w:p w14:paraId="3C7B40C1" w14:textId="77777777" w:rsidR="00D620E4" w:rsidRDefault="00000000">
      <w:pPr>
        <w:jc w:val="both"/>
      </w:pPr>
      <w:r>
        <w:t>Personal poc format o rotatiu</w:t>
      </w:r>
    </w:p>
    <w:p w14:paraId="5F70014E" w14:textId="77777777" w:rsidR="00D620E4" w:rsidRDefault="00000000">
      <w:pPr>
        <w:jc w:val="both"/>
      </w:pPr>
      <w:r>
        <w:t>Accidents amb ganivets</w:t>
      </w:r>
    </w:p>
    <w:p w14:paraId="66EEFB54" w14:textId="77777777" w:rsidR="00D620E4" w:rsidRDefault="00000000">
      <w:pPr>
        <w:jc w:val="both"/>
      </w:pPr>
      <w:r>
        <w:t xml:space="preserve">Necessitat d’un tall uniforme per a productes </w:t>
      </w:r>
      <w:proofErr w:type="spellStart"/>
      <w:r>
        <w:t>premium</w:t>
      </w:r>
      <w:proofErr w:type="spellEnd"/>
    </w:p>
    <w:p w14:paraId="792CB83A" w14:textId="77777777" w:rsidR="00D620E4" w:rsidRDefault="00000000">
      <w:pPr>
        <w:jc w:val="both"/>
      </w:pPr>
      <w:r>
        <w:t>Què valora:</w:t>
      </w:r>
    </w:p>
    <w:p w14:paraId="43A48CCB" w14:textId="77777777" w:rsidR="00D620E4" w:rsidRDefault="00000000">
      <w:pPr>
        <w:jc w:val="both"/>
      </w:pPr>
      <w:r>
        <w:t>Millorar productivitat</w:t>
      </w:r>
    </w:p>
    <w:p w14:paraId="1ABA2E07" w14:textId="77777777" w:rsidR="00D620E4" w:rsidRDefault="00000000">
      <w:pPr>
        <w:jc w:val="both"/>
      </w:pPr>
      <w:r>
        <w:t>Garantir seguretat</w:t>
      </w:r>
    </w:p>
    <w:p w14:paraId="738473B1" w14:textId="77777777" w:rsidR="00D620E4" w:rsidRDefault="00000000">
      <w:pPr>
        <w:jc w:val="both"/>
      </w:pPr>
      <w:r>
        <w:t>Mantenir qualitat constant</w:t>
      </w:r>
    </w:p>
    <w:p w14:paraId="3B57537F" w14:textId="77777777" w:rsidR="00D620E4" w:rsidRDefault="00000000">
      <w:pPr>
        <w:jc w:val="both"/>
      </w:pPr>
      <w:r>
        <w:lastRenderedPageBreak/>
        <w:t>Què valora:</w:t>
      </w:r>
    </w:p>
    <w:p w14:paraId="202B1544" w14:textId="77777777" w:rsidR="00D620E4" w:rsidRDefault="00000000">
      <w:pPr>
        <w:jc w:val="both"/>
      </w:pPr>
      <w:r>
        <w:t>Màquina compacta</w:t>
      </w:r>
    </w:p>
    <w:p w14:paraId="2FDB9B49" w14:textId="77777777" w:rsidR="00D620E4" w:rsidRDefault="00000000">
      <w:pPr>
        <w:jc w:val="both"/>
      </w:pPr>
      <w:r>
        <w:t>Fàcil d’usar</w:t>
      </w:r>
    </w:p>
    <w:p w14:paraId="16E1013C" w14:textId="77777777" w:rsidR="00D620E4" w:rsidRDefault="00000000">
      <w:pPr>
        <w:jc w:val="both"/>
      </w:pPr>
      <w:r>
        <w:t>Neteja ràpida</w:t>
      </w:r>
    </w:p>
    <w:p w14:paraId="50F919BC" w14:textId="77777777" w:rsidR="00D620E4" w:rsidRDefault="00000000">
      <w:pPr>
        <w:jc w:val="both"/>
      </w:pPr>
      <w:r>
        <w:t>Fiabilitat i servei tècnic</w:t>
      </w:r>
    </w:p>
    <w:p w14:paraId="7F5D3150" w14:textId="77777777" w:rsidR="00D620E4" w:rsidRDefault="00D620E4">
      <w:pPr>
        <w:jc w:val="both"/>
      </w:pPr>
    </w:p>
    <w:p w14:paraId="791B907E" w14:textId="77777777" w:rsidR="00D620E4" w:rsidRDefault="00000000">
      <w:pPr>
        <w:numPr>
          <w:ilvl w:val="0"/>
          <w:numId w:val="22"/>
        </w:numPr>
        <w:jc w:val="both"/>
        <w:rPr>
          <w:b/>
          <w:bCs/>
        </w:rPr>
      </w:pPr>
      <w:r>
        <w:rPr>
          <w:b/>
          <w:bCs/>
        </w:rPr>
        <w:t>Forces competitives: barreres d’entrada/sortida, productes substitutius, poder de negociació de proveïdors i clients.</w:t>
      </w:r>
    </w:p>
    <w:p w14:paraId="31833BB8" w14:textId="77777777" w:rsidR="00D620E4" w:rsidRDefault="00000000">
      <w:pPr>
        <w:ind w:left="720"/>
        <w:jc w:val="both"/>
      </w:pPr>
      <w:r>
        <w:t xml:space="preserve">En quant a barreres d’entrada, a l’inici hi trobem com a barrera les principals que es donarien a l’hora d’innovar un producte: </w:t>
      </w:r>
    </w:p>
    <w:p w14:paraId="1296C4C2" w14:textId="77777777" w:rsidR="00D620E4" w:rsidRDefault="00000000">
      <w:pPr>
        <w:numPr>
          <w:ilvl w:val="0"/>
          <w:numId w:val="24"/>
        </w:numPr>
        <w:spacing w:after="0"/>
        <w:jc w:val="both"/>
      </w:pPr>
      <w:r>
        <w:t xml:space="preserve">Inversió en disseny i fabricació. </w:t>
      </w:r>
    </w:p>
    <w:p w14:paraId="3D0701D2" w14:textId="77777777"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14:paraId="50DDA9BC" w14:textId="77777777" w:rsidR="00D620E4" w:rsidRDefault="00000000">
      <w:pPr>
        <w:numPr>
          <w:ilvl w:val="0"/>
          <w:numId w:val="24"/>
        </w:numPr>
        <w:jc w:val="both"/>
      </w:pPr>
      <w:r>
        <w:t xml:space="preserve">Necessitat d’un prototip funcional. </w:t>
      </w:r>
    </w:p>
    <w:p w14:paraId="62C55FF8" w14:textId="77777777"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14:paraId="48FFA2A8" w14:textId="77777777"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14:paraId="120FE0A6" w14:textId="77777777"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14:paraId="0629FD13" w14:textId="77777777" w:rsidR="00D620E4" w:rsidRDefault="00000000">
      <w:pPr>
        <w:jc w:val="both"/>
      </w:pPr>
      <w:r>
        <w:rPr>
          <w:noProof/>
        </w:rPr>
        <w:lastRenderedPageBreak/>
        <w:drawing>
          <wp:inline distT="114300" distB="114300" distL="114300" distR="114300" wp14:anchorId="1C27B0DE" wp14:editId="39B9044C">
            <wp:extent cx="5399730" cy="2451100"/>
            <wp:effectExtent l="0" t="0" r="0" b="0"/>
            <wp:docPr id="8"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8"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7"/>
                    <a:srcRect/>
                    <a:stretch>
                      <a:fillRect/>
                    </a:stretch>
                  </pic:blipFill>
                  <pic:spPr>
                    <a:xfrm>
                      <a:off x="0" y="0"/>
                      <a:ext cx="5399730" cy="2451100"/>
                    </a:xfrm>
                    <a:prstGeom prst="rect">
                      <a:avLst/>
                    </a:prstGeom>
                    <a:ln/>
                  </pic:spPr>
                </pic:pic>
              </a:graphicData>
            </a:graphic>
          </wp:inline>
        </w:drawing>
      </w:r>
    </w:p>
    <w:p w14:paraId="13DE814B" w14:textId="77777777" w:rsidR="00D620E4" w:rsidRDefault="00000000">
      <w:pPr>
        <w:ind w:right="-267" w:firstLine="720"/>
        <w:jc w:val="both"/>
      </w:pPr>
      <w:r>
        <w:t xml:space="preserve">I a part, exigeixen un preu competitiu: </w:t>
      </w:r>
    </w:p>
    <w:p w14:paraId="5A12E759" w14:textId="77777777" w:rsidR="00D620E4" w:rsidRDefault="00000000">
      <w:pPr>
        <w:jc w:val="both"/>
      </w:pPr>
      <w:r>
        <w:rPr>
          <w:noProof/>
        </w:rPr>
        <w:drawing>
          <wp:inline distT="114300" distB="114300" distL="114300" distR="114300" wp14:anchorId="09E6B4AD" wp14:editId="72ADF4E3">
            <wp:extent cx="5399730" cy="2273300"/>
            <wp:effectExtent l="0" t="0" r="0" b="0"/>
            <wp:docPr id="9"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9"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18"/>
                    <a:srcRect/>
                    <a:stretch>
                      <a:fillRect/>
                    </a:stretch>
                  </pic:blipFill>
                  <pic:spPr>
                    <a:xfrm>
                      <a:off x="0" y="0"/>
                      <a:ext cx="5399730" cy="2273300"/>
                    </a:xfrm>
                    <a:prstGeom prst="rect">
                      <a:avLst/>
                    </a:prstGeom>
                    <a:ln/>
                  </pic:spPr>
                </pic:pic>
              </a:graphicData>
            </a:graphic>
          </wp:inline>
        </w:drawing>
      </w:r>
    </w:p>
    <w:p w14:paraId="224217A7" w14:textId="77777777" w:rsidR="00D620E4" w:rsidRDefault="00D620E4">
      <w:pPr>
        <w:jc w:val="both"/>
      </w:pPr>
    </w:p>
    <w:p w14:paraId="5C921EBC" w14:textId="77777777"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14:paraId="6CB1ED8F" w14:textId="77777777" w:rsidR="00D620E4" w:rsidRDefault="00D620E4">
      <w:pPr>
        <w:jc w:val="both"/>
      </w:pPr>
    </w:p>
    <w:p w14:paraId="00F369EF" w14:textId="77777777" w:rsidR="00D620E4" w:rsidRDefault="00000000">
      <w:pPr>
        <w:numPr>
          <w:ilvl w:val="0"/>
          <w:numId w:val="22"/>
        </w:numPr>
        <w:jc w:val="both"/>
        <w:rPr>
          <w:b/>
          <w:bCs/>
        </w:rPr>
      </w:pPr>
      <w:r>
        <w:rPr>
          <w:b/>
          <w:bCs/>
        </w:rPr>
        <w:t xml:space="preserve">Tendència del mercat: </w:t>
      </w:r>
      <w:r>
        <w:t xml:space="preserve">Pel que fa a les tendències del mercat; aquells canvis que s’estan produint en el comportament del sector hi trobem: cuines i organització a la restauració més digitalitzades. Per tant, el poder de la tecnologia va avançant inclús pel sector </w:t>
      </w:r>
      <w:proofErr w:type="spellStart"/>
      <w:r>
        <w:t>Horeca</w:t>
      </w:r>
      <w:proofErr w:type="spellEnd"/>
      <w:r>
        <w:t xml:space="preserve">. </w:t>
      </w:r>
    </w:p>
    <w:p w14:paraId="1533A75B" w14:textId="77777777" w:rsidR="00D620E4" w:rsidRDefault="00000000">
      <w:pPr>
        <w:ind w:left="720"/>
        <w:jc w:val="both"/>
      </w:pPr>
      <w:r>
        <w:t xml:space="preserve">També </w:t>
      </w:r>
      <w:proofErr w:type="spellStart"/>
      <w:r>
        <w:t>indicavem</w:t>
      </w:r>
      <w:proofErr w:type="spellEnd"/>
      <w:r>
        <w:t xml:space="preserve"> més amunt, la </w:t>
      </w:r>
      <w:proofErr w:type="spellStart"/>
      <w:r>
        <w:t>conveniencia</w:t>
      </w:r>
      <w:proofErr w:type="spellEnd"/>
      <w:r>
        <w:t xml:space="preserve"> o costum de molts treballadors o gent que vol anar ràpid de poder esmorzar a fora (bars, </w:t>
      </w:r>
      <w:proofErr w:type="spellStart"/>
      <w:r>
        <w:t>etc</w:t>
      </w:r>
      <w:proofErr w:type="spellEnd"/>
      <w:r>
        <w:t xml:space="preserve">), amb l’opció de comprar per emportar. I inclús les puntades de turisme segons temporada. </w:t>
      </w:r>
    </w:p>
    <w:p w14:paraId="79A80401" w14:textId="77777777" w:rsidR="00D620E4" w:rsidRDefault="00000000">
      <w:pPr>
        <w:ind w:left="720"/>
        <w:jc w:val="both"/>
      </w:pPr>
      <w:r>
        <w:lastRenderedPageBreak/>
        <w:t xml:space="preserve">Doncs també trobem tendències operatives on cada cop el client és més exigent i l’establiment busca rapidesa i processos més </w:t>
      </w:r>
      <w:proofErr w:type="spellStart"/>
      <w:r>
        <w:t>estandaritzats</w:t>
      </w:r>
      <w:proofErr w:type="spellEnd"/>
      <w:r>
        <w:t xml:space="preserve">. </w:t>
      </w:r>
    </w:p>
    <w:p w14:paraId="3DAE9DAD" w14:textId="77777777" w:rsidR="00D620E4" w:rsidRDefault="00000000">
      <w:pPr>
        <w:ind w:left="720"/>
        <w:jc w:val="both"/>
      </w:pPr>
      <w:r>
        <w:t xml:space="preserve">Amb PIMPAN automatitzem la tasca de tall de pa, reduint costos de personal i reduint riscos d’accident, fent que l’entrepà surti més ràpid i estigui a punt per servir-se al client final. I per tant, obtinguem una eficiència operativa (més ràpid, menys cost). </w:t>
      </w:r>
    </w:p>
    <w:p w14:paraId="6EE3C8F1" w14:textId="77777777" w:rsidR="00D620E4" w:rsidRDefault="00D620E4">
      <w:pPr>
        <w:ind w:left="720"/>
        <w:jc w:val="both"/>
      </w:pPr>
    </w:p>
    <w:p w14:paraId="401D97CA" w14:textId="77777777" w:rsidR="00D620E4" w:rsidRDefault="00000000">
      <w:pPr>
        <w:pStyle w:val="Heading3"/>
        <w:jc w:val="both"/>
        <w:rPr>
          <w:rFonts w:ascii="Arial" w:eastAsia="Arial" w:hAnsi="Arial" w:cs="Arial"/>
          <w:b/>
          <w:bCs/>
          <w:color w:val="000000"/>
        </w:rPr>
      </w:pPr>
      <w:bookmarkStart w:id="27" w:name="_heading=h.iw73y1wmjq08" w:colFirst="0" w:colLast="0"/>
      <w:bookmarkEnd w:id="27"/>
      <w:r>
        <w:rPr>
          <w:rFonts w:ascii="Arial" w:eastAsia="Arial" w:hAnsi="Arial" w:cs="Arial"/>
          <w:b/>
          <w:bCs/>
          <w:color w:val="000000"/>
        </w:rPr>
        <w:t>3.3 Anàlisi de la competència: competidors principals, estructura i participació</w:t>
      </w:r>
    </w:p>
    <w:p w14:paraId="4A54F62D" w14:textId="77777777" w:rsidR="00D620E4" w:rsidRDefault="00000000">
      <w:pPr>
        <w:jc w:val="both"/>
      </w:pPr>
      <w:r>
        <w:t xml:space="preserve">En el cas de PIMPAN, no existeix una competència directa clara, ja que el producte ofereix directament una solució innovadora i diferenciada. </w:t>
      </w:r>
    </w:p>
    <w:p w14:paraId="3874F55D" w14:textId="77777777" w:rsidR="00D620E4" w:rsidRDefault="00000000">
      <w:pPr>
        <w:jc w:val="both"/>
      </w:pPr>
      <w:r>
        <w:t xml:space="preserve">Podem parlar sobre una estructura de competència indirecta on vindrien a ser les màquines tipus industrials de tall de pa que avui en dia també es troben presents a supermercats. Així com també el propi tall manual realitzat pel personal de </w:t>
      </w:r>
      <w:proofErr w:type="spellStart"/>
      <w:r>
        <w:t>ciuna</w:t>
      </w:r>
      <w:proofErr w:type="spellEnd"/>
      <w:r>
        <w:t xml:space="preserve">. </w:t>
      </w:r>
    </w:p>
    <w:p w14:paraId="79F5C287" w14:textId="77777777" w:rsidR="00D620E4" w:rsidRDefault="00000000">
      <w:pPr>
        <w:jc w:val="both"/>
      </w:pPr>
      <w:r>
        <w:t xml:space="preserve">La </w:t>
      </w:r>
      <w:proofErr w:type="spellStart"/>
      <w:r>
        <w:t>majoría</w:t>
      </w:r>
      <w:proofErr w:type="spellEnd"/>
      <w:r>
        <w:t xml:space="preserve"> de màquines industrials de tall de pa disponibles al mercat realitzen un tall vertical. És a dir, tallen la peça de pa a llesques. Aquest sistema està pensat per a processar grans volums de producte de forma ràpida i uniforme, pel que resulta adequat per a les cadenes de distribució.</w:t>
      </w:r>
    </w:p>
    <w:p w14:paraId="6434BBC3" w14:textId="77777777" w:rsidR="00D620E4" w:rsidRDefault="00000000">
      <w:pPr>
        <w:jc w:val="both"/>
      </w:pPr>
      <w:r>
        <w:t xml:space="preserve">El principal factor diferencial de PIMPAN és el seu sistema de tall transversal. En lloc de realitzar tall verticals únicament, PIMPAN permet tallar el pa de forma transversal, </w:t>
      </w:r>
      <w:proofErr w:type="spellStart"/>
      <w:r>
        <w:t>obtinguent</w:t>
      </w:r>
      <w:proofErr w:type="spellEnd"/>
      <w:r>
        <w:t xml:space="preserve"> porcions adaptades a les necessitats habituals de restaurants, hotels i fleques. Aquesta característica suposa una innovació dins del mercat, ja que respon a usos específics que les màquines convencionals no cobreixen de manera eficient. </w:t>
      </w:r>
    </w:p>
    <w:p w14:paraId="5614184E" w14:textId="77777777" w:rsidR="00D620E4" w:rsidRDefault="00000000">
      <w:pPr>
        <w:jc w:val="both"/>
      </w:pPr>
      <w:r>
        <w:t xml:space="preserve">Tenint en compte l’estudi de mercat que vam realitzar, 35 contesten indicant que, tots estan fent servir el tall manual amb ganivets i per tant, no té gran poder de posicionament cap a nosaltres la competència actual. </w:t>
      </w:r>
    </w:p>
    <w:p w14:paraId="5BF55AD3" w14:textId="77777777" w:rsidR="00D620E4" w:rsidRDefault="00000000">
      <w:pPr>
        <w:jc w:val="both"/>
      </w:pPr>
      <w:r>
        <w:t xml:space="preserve">Per tant, la nostra principal competència no son les altres màquines o marques; </w:t>
      </w:r>
      <w:proofErr w:type="spellStart"/>
      <w:r>
        <w:t>sino</w:t>
      </w:r>
      <w:proofErr w:type="spellEnd"/>
      <w:r>
        <w:t xml:space="preserve"> que actualment s’està fent a mà. </w:t>
      </w:r>
    </w:p>
    <w:p w14:paraId="6EAA3F78" w14:textId="77777777" w:rsidR="00D620E4" w:rsidRDefault="00D620E4">
      <w:pPr>
        <w:jc w:val="both"/>
      </w:pPr>
    </w:p>
    <w:p w14:paraId="1451D13D" w14:textId="77777777" w:rsidR="00D620E4" w:rsidRDefault="00000000">
      <w:pPr>
        <w:pStyle w:val="Heading3"/>
        <w:jc w:val="both"/>
        <w:rPr>
          <w:rFonts w:ascii="Arial" w:eastAsia="Arial" w:hAnsi="Arial" w:cs="Arial"/>
          <w:b/>
          <w:bCs/>
          <w:color w:val="000000"/>
        </w:rPr>
      </w:pPr>
      <w:bookmarkStart w:id="28" w:name="_heading=h.wpmrx3r9209u" w:colFirst="0" w:colLast="0"/>
      <w:bookmarkEnd w:id="28"/>
      <w:r>
        <w:rPr>
          <w:rFonts w:ascii="Arial" w:eastAsia="Arial" w:hAnsi="Arial" w:cs="Arial"/>
          <w:b/>
          <w:bCs/>
          <w:color w:val="000000"/>
        </w:rPr>
        <w:lastRenderedPageBreak/>
        <w:t xml:space="preserve">3.4 Anàlisi del consumidor: necessitats, motivacions, perfil psicogràfic i demogràfic, hàbits, rols i factors </w:t>
      </w:r>
      <w:proofErr w:type="spellStart"/>
      <w:r>
        <w:rPr>
          <w:rFonts w:ascii="Arial" w:eastAsia="Arial" w:hAnsi="Arial" w:cs="Arial"/>
          <w:b/>
          <w:bCs/>
          <w:color w:val="000000"/>
        </w:rPr>
        <w:t>d’apreci</w:t>
      </w:r>
      <w:proofErr w:type="spellEnd"/>
    </w:p>
    <w:p w14:paraId="21D4C131" w14:textId="77777777" w:rsidR="00D620E4" w:rsidRDefault="00D620E4">
      <w:pPr>
        <w:ind w:right="-125"/>
        <w:jc w:val="both"/>
      </w:pPr>
    </w:p>
    <w:p w14:paraId="7A0438D5" w14:textId="77777777" w:rsidR="00D620E4" w:rsidRDefault="00000000">
      <w:pPr>
        <w:ind w:right="-125"/>
        <w:jc w:val="both"/>
      </w:pPr>
      <w:r>
        <w:t>A nivell de necessitats funcionals que ha de resoldre el nostre consumidor final són: rapidesa en el servei, poder atendre més clients en hora punta, reduir costos laborals, mantenir higiene. Al resoldre aquestes necessitats, pot trobar motivació econòmica; ja que podrà fer més entrepans en menys temps, i menys personal en el cas de ser necessari. També motivació operativa per tal d’optimitzar la gestió dins la cuina, millorarà la qualitat ja que el producte serà més uniforme i millorarà la imatge del local; aquí entra la motivació</w:t>
      </w:r>
      <w:r>
        <w:rPr>
          <w:b/>
          <w:bCs/>
        </w:rPr>
        <w:t xml:space="preserve"> </w:t>
      </w:r>
      <w:r>
        <w:t xml:space="preserve">psicològica, on el client final es pot sentir més professional per tal de modernitzar així el seu local. </w:t>
      </w:r>
    </w:p>
    <w:p w14:paraId="0F0540E3" w14:textId="77777777" w:rsidR="00D620E4" w:rsidRDefault="00000000">
      <w:pPr>
        <w:ind w:right="-125"/>
        <w:jc w:val="both"/>
      </w:pPr>
      <w:r>
        <w:t xml:space="preserve">El nostre perfil de client final és un client pràctic, orientat a resultats i que a més, té poc temps per prendre decisions. Per aquest motiu, es pot mostrar desconfiat pel que fa a la innovació i si vol trobar solució, vol primer provar-ho. (De fet, a l’enquesta ha sortit un 49,2% de personal HORECA on comenten que primer haurien de provar-ho). Aquest perfil de client no busca en sí innovació, </w:t>
      </w:r>
      <w:proofErr w:type="spellStart"/>
      <w:r>
        <w:t>sino</w:t>
      </w:r>
      <w:proofErr w:type="spellEnd"/>
      <w:r>
        <w:t xml:space="preserve"> solucions fiables i simples. I per tant, PIMPAN ha de ser una màquina on la relació qualitat-preu estigui correcte, hi hagi fiabilitat treballant amb distribuïdors de la zona i marcant proximitat i que sigui simple. Fàcil d’utilitzar i netejar. </w:t>
      </w:r>
    </w:p>
    <w:p w14:paraId="57970188" w14:textId="77777777" w:rsidR="00D620E4" w:rsidRDefault="00000000">
      <w:pPr>
        <w:ind w:right="-125"/>
        <w:jc w:val="both"/>
      </w:pPr>
      <w:r>
        <w:t xml:space="preserve">I en quant a perfil demogràfic, el client final es troba en una edat de 35-60 anys i o bé autònom o petit empresari. </w:t>
      </w:r>
    </w:p>
    <w:p w14:paraId="572299AB" w14:textId="77777777" w:rsidR="00D620E4" w:rsidRDefault="00000000">
      <w:pPr>
        <w:ind w:right="-125"/>
        <w:jc w:val="both"/>
      </w:pPr>
      <w:r>
        <w:t xml:space="preserve">Les característiques del consum </w:t>
      </w:r>
      <w:proofErr w:type="spellStart"/>
      <w:r>
        <w:t>sería</w:t>
      </w:r>
      <w:proofErr w:type="spellEnd"/>
      <w:r>
        <w:t xml:space="preserve"> diari, repetitiu i ràpid. Amb alt volum als esmorzars i a mig matins. </w:t>
      </w:r>
    </w:p>
    <w:p w14:paraId="656E1819" w14:textId="77777777" w:rsidR="00D620E4" w:rsidRDefault="00000000">
      <w:pPr>
        <w:ind w:right="-125"/>
        <w:jc w:val="both"/>
      </w:pPr>
      <w:r>
        <w:t xml:space="preserve">En el sector B2B, el rol que tindrà el client serà de decisor de la compra, sobretot. Que </w:t>
      </w:r>
      <w:proofErr w:type="spellStart"/>
      <w:r>
        <w:t>podría</w:t>
      </w:r>
      <w:proofErr w:type="spellEnd"/>
      <w:r>
        <w:t xml:space="preserve"> ser doncs el cap o gerent de l’empresa. Tot i que una persona usuària de la màquina (com el cuiner o cambrer) també poden influenciar a l’hora que el decisor ho compri. </w:t>
      </w:r>
    </w:p>
    <w:p w14:paraId="4B9F7543" w14:textId="77777777" w:rsidR="00D620E4" w:rsidRDefault="00000000">
      <w:pPr>
        <w:ind w:right="-125"/>
        <w:jc w:val="both"/>
      </w:pPr>
      <w:r>
        <w:t xml:space="preserve">Pel que fa als factors </w:t>
      </w:r>
      <w:proofErr w:type="spellStart"/>
      <w:r>
        <w:t>d’apreci</w:t>
      </w:r>
      <w:proofErr w:type="spellEnd"/>
      <w:r>
        <w:t xml:space="preserve"> (factors o criteris en els que es valora la compra): el preu, </w:t>
      </w:r>
      <w:proofErr w:type="spellStart"/>
      <w:r>
        <w:t>rentabilitat</w:t>
      </w:r>
      <w:proofErr w:type="spellEnd"/>
      <w:r>
        <w:t xml:space="preserve"> per saber si guanyarà o estalviarà més diners, rapidesa i productivitat, facilitat d’ús, fiabilitat i durabilitat, neteja fàcil i per últim, seguretat. </w:t>
      </w:r>
    </w:p>
    <w:p w14:paraId="3F6260AF" w14:textId="77777777" w:rsidR="00D620E4" w:rsidRDefault="00000000">
      <w:pPr>
        <w:pBdr>
          <w:top w:val="nil"/>
          <w:left w:val="nil"/>
          <w:bottom w:val="nil"/>
          <w:right w:val="nil"/>
          <w:between w:val="nil"/>
        </w:pBdr>
        <w:ind w:right="-125"/>
        <w:jc w:val="both"/>
      </w:pPr>
      <w:r>
        <w:t xml:space="preserve">Segons enquesta, els factor </w:t>
      </w:r>
      <w:proofErr w:type="spellStart"/>
      <w:r>
        <w:t>d’apreci</w:t>
      </w:r>
      <w:proofErr w:type="spellEnd"/>
      <w:r>
        <w:t xml:space="preserve"> reals que indiquen els 35 establiments que han contestat destaquen la seguretat amb un 60% conforme estan d’acord en que hi ha risc d’accident i un 51,4% la manca d’uniformitat en el tall i que, per tant, millorar així la productivitat: </w:t>
      </w:r>
    </w:p>
    <w:p w14:paraId="3C23EF25" w14:textId="77777777" w:rsidR="00D620E4" w:rsidRDefault="00000000">
      <w:pPr>
        <w:pBdr>
          <w:top w:val="nil"/>
          <w:left w:val="nil"/>
          <w:bottom w:val="nil"/>
          <w:right w:val="nil"/>
          <w:between w:val="nil"/>
        </w:pBdr>
        <w:ind w:right="-125"/>
        <w:jc w:val="both"/>
      </w:pPr>
      <w:r>
        <w:rPr>
          <w:noProof/>
        </w:rPr>
        <w:lastRenderedPageBreak/>
        <w:drawing>
          <wp:inline distT="114300" distB="114300" distL="114300" distR="114300" wp14:anchorId="16989078" wp14:editId="75EB0390">
            <wp:extent cx="5399730" cy="596900"/>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10" name="image10.png"/>
                    <pic:cNvPicPr preferRelativeResize="0"/>
                  </pic:nvPicPr>
                  <pic:blipFill>
                    <a:blip r:embed="rId19"/>
                    <a:srcRect/>
                    <a:stretch>
                      <a:fillRect/>
                    </a:stretch>
                  </pic:blipFill>
                  <pic:spPr>
                    <a:xfrm>
                      <a:off x="0" y="0"/>
                      <a:ext cx="5399730" cy="596900"/>
                    </a:xfrm>
                    <a:prstGeom prst="rect">
                      <a:avLst/>
                    </a:prstGeom>
                    <a:ln/>
                  </pic:spPr>
                </pic:pic>
              </a:graphicData>
            </a:graphic>
          </wp:inline>
        </w:drawing>
      </w:r>
    </w:p>
    <w:p w14:paraId="499A228D" w14:textId="77777777" w:rsidR="00D620E4" w:rsidRDefault="00D620E4">
      <w:pPr>
        <w:pBdr>
          <w:top w:val="nil"/>
          <w:left w:val="nil"/>
          <w:bottom w:val="nil"/>
          <w:right w:val="nil"/>
          <w:between w:val="nil"/>
        </w:pBdr>
        <w:ind w:right="-125"/>
        <w:jc w:val="both"/>
      </w:pPr>
    </w:p>
    <w:p w14:paraId="392C5955" w14:textId="77777777" w:rsidR="00D620E4" w:rsidRDefault="00000000">
      <w:pPr>
        <w:pBdr>
          <w:top w:val="nil"/>
          <w:left w:val="nil"/>
          <w:bottom w:val="nil"/>
          <w:right w:val="nil"/>
          <w:between w:val="nil"/>
        </w:pBdr>
        <w:ind w:right="-125"/>
        <w:jc w:val="both"/>
      </w:pPr>
      <w:r>
        <w:t xml:space="preserve">Per tant, els nostres factors </w:t>
      </w:r>
      <w:proofErr w:type="spellStart"/>
      <w:r>
        <w:t>d’apreci</w:t>
      </w:r>
      <w:proofErr w:type="spellEnd"/>
      <w:r>
        <w:t xml:space="preserve"> serien: </w:t>
      </w:r>
    </w:p>
    <w:p w14:paraId="756BF11C" w14:textId="77777777" w:rsidR="00D620E4" w:rsidRDefault="00000000">
      <w:pPr>
        <w:numPr>
          <w:ilvl w:val="0"/>
          <w:numId w:val="25"/>
        </w:numPr>
        <w:pBdr>
          <w:top w:val="nil"/>
          <w:left w:val="nil"/>
          <w:bottom w:val="nil"/>
          <w:right w:val="nil"/>
          <w:between w:val="nil"/>
        </w:pBdr>
        <w:spacing w:after="0"/>
        <w:ind w:right="-125"/>
        <w:jc w:val="both"/>
      </w:pPr>
      <w:r>
        <w:t>La seguretat</w:t>
      </w:r>
    </w:p>
    <w:p w14:paraId="490DBA34" w14:textId="77777777" w:rsidR="00D620E4" w:rsidRDefault="00000000">
      <w:pPr>
        <w:numPr>
          <w:ilvl w:val="0"/>
          <w:numId w:val="25"/>
        </w:numPr>
        <w:pBdr>
          <w:top w:val="nil"/>
          <w:left w:val="nil"/>
          <w:bottom w:val="nil"/>
          <w:right w:val="nil"/>
          <w:between w:val="nil"/>
        </w:pBdr>
        <w:ind w:right="-125"/>
        <w:jc w:val="both"/>
      </w:pPr>
      <w:r>
        <w:t>Uniformitat en el tall</w:t>
      </w:r>
    </w:p>
    <w:p w14:paraId="2EAD4079" w14:textId="77777777" w:rsidR="00D620E4" w:rsidRDefault="00000000">
      <w:pPr>
        <w:pBdr>
          <w:top w:val="nil"/>
          <w:left w:val="nil"/>
          <w:bottom w:val="nil"/>
          <w:right w:val="nil"/>
          <w:between w:val="nil"/>
        </w:pBdr>
        <w:ind w:right="-125"/>
        <w:jc w:val="both"/>
      </w:pPr>
      <w:r>
        <w:t xml:space="preserve">I aquí és on incidirem en el nostre posicionament. Agafant com a factors </w:t>
      </w:r>
      <w:proofErr w:type="spellStart"/>
      <w:r>
        <w:t>d’apreci</w:t>
      </w:r>
      <w:proofErr w:type="spellEnd"/>
      <w:r>
        <w:t xml:space="preserve"> la seguretat com a principal i la uniformitat en el tall tindrem els eixos de posicionament on incidirem davant del nostre competidor principal, que actualment és el ganivet (el tall manual). També les màquines de tall industrial tipus les del </w:t>
      </w:r>
      <w:proofErr w:type="spellStart"/>
      <w:r>
        <w:t>supermecats</w:t>
      </w:r>
      <w:proofErr w:type="spellEnd"/>
      <w:r>
        <w:t xml:space="preserve"> com Mercadona.</w:t>
      </w:r>
    </w:p>
    <w:p w14:paraId="478F24CB" w14:textId="77777777" w:rsidR="00D620E4" w:rsidRDefault="00000000">
      <w:pPr>
        <w:pBdr>
          <w:top w:val="nil"/>
          <w:left w:val="nil"/>
          <w:bottom w:val="nil"/>
          <w:right w:val="nil"/>
          <w:between w:val="nil"/>
        </w:pBdr>
        <w:ind w:right="-125"/>
        <w:jc w:val="both"/>
      </w:pPr>
      <w:r>
        <w:t xml:space="preserve">El nostre mapa de posicionament queda de la següent manera: </w:t>
      </w:r>
    </w:p>
    <w:p w14:paraId="59835A7C" w14:textId="77777777" w:rsidR="00D620E4" w:rsidRDefault="00000000">
      <w:pPr>
        <w:pBdr>
          <w:top w:val="nil"/>
          <w:left w:val="nil"/>
          <w:bottom w:val="nil"/>
          <w:right w:val="nil"/>
          <w:between w:val="nil"/>
        </w:pBdr>
        <w:ind w:right="-125"/>
        <w:jc w:val="both"/>
      </w:pPr>
      <w:r>
        <w:rPr>
          <w:noProof/>
        </w:rPr>
        <w:drawing>
          <wp:anchor distT="114300" distB="114300" distL="114300" distR="114300" simplePos="0" relativeHeight="251658240" behindDoc="0" locked="0" layoutInCell="1" hidden="0" allowOverlap="1" wp14:anchorId="53F49F73" wp14:editId="6A95ED72">
            <wp:simplePos x="0" y="0"/>
            <wp:positionH relativeFrom="column">
              <wp:posOffset>1</wp:posOffset>
            </wp:positionH>
            <wp:positionV relativeFrom="paragraph">
              <wp:posOffset>171450</wp:posOffset>
            </wp:positionV>
            <wp:extent cx="5911803" cy="3930775"/>
            <wp:effectExtent l="0" t="0" r="0" b="0"/>
            <wp:wrapNone/>
            <wp:docPr id="11" name="image19.png"/>
            <wp:cNvGraphicFramePr/>
            <a:graphic xmlns:a="http://schemas.openxmlformats.org/drawingml/2006/main">
              <a:graphicData uri="http://schemas.openxmlformats.org/drawingml/2006/picture">
                <pic:pic xmlns:pic="http://schemas.openxmlformats.org/drawingml/2006/picture">
                  <pic:nvPicPr>
                    <pic:cNvPr id="11" name="image19.png"/>
                    <pic:cNvPicPr preferRelativeResize="0"/>
                  </pic:nvPicPr>
                  <pic:blipFill>
                    <a:blip r:embed="rId20"/>
                    <a:srcRect/>
                    <a:stretch>
                      <a:fillRect/>
                    </a:stretch>
                  </pic:blipFill>
                  <pic:spPr>
                    <a:xfrm>
                      <a:off x="0" y="0"/>
                      <a:ext cx="5911803" cy="3930775"/>
                    </a:xfrm>
                    <a:prstGeom prst="rect">
                      <a:avLst/>
                    </a:prstGeom>
                    <a:ln/>
                  </pic:spPr>
                </pic:pic>
              </a:graphicData>
            </a:graphic>
          </wp:anchor>
        </w:drawing>
      </w:r>
    </w:p>
    <w:p w14:paraId="1F331F9D" w14:textId="77777777" w:rsidR="00D620E4" w:rsidRDefault="00D620E4">
      <w:pPr>
        <w:pBdr>
          <w:top w:val="nil"/>
          <w:left w:val="nil"/>
          <w:bottom w:val="nil"/>
          <w:right w:val="nil"/>
          <w:between w:val="nil"/>
        </w:pBdr>
        <w:ind w:right="-125"/>
        <w:jc w:val="both"/>
      </w:pPr>
    </w:p>
    <w:p w14:paraId="40658AA7" w14:textId="77777777" w:rsidR="00D620E4" w:rsidRDefault="00000000">
      <w:pPr>
        <w:pBdr>
          <w:top w:val="nil"/>
          <w:left w:val="nil"/>
          <w:bottom w:val="nil"/>
          <w:right w:val="nil"/>
          <w:between w:val="nil"/>
        </w:pBdr>
        <w:spacing w:after="0"/>
        <w:ind w:right="-125"/>
        <w:jc w:val="both"/>
      </w:pPr>
      <w:r>
        <w:lastRenderedPageBreak/>
        <w:t xml:space="preserve">En el mapa resultant, el tall manual queda més avall i a l’esquerra pel que demostra que és perillós i en canvi els punts que proporciona PIMPAN mostren més posicionament cap a seguretat més alta i també alta uniformitat amb el tall per millorar la productivitat. </w:t>
      </w:r>
    </w:p>
    <w:p w14:paraId="1284F3AD" w14:textId="77777777" w:rsidR="00D620E4" w:rsidRDefault="00D620E4">
      <w:pPr>
        <w:pBdr>
          <w:top w:val="nil"/>
          <w:left w:val="nil"/>
          <w:bottom w:val="nil"/>
          <w:right w:val="nil"/>
          <w:between w:val="nil"/>
        </w:pBdr>
        <w:spacing w:after="0"/>
        <w:ind w:right="-125"/>
        <w:jc w:val="both"/>
      </w:pPr>
    </w:p>
    <w:p w14:paraId="1184E082" w14:textId="77777777" w:rsidR="00D620E4" w:rsidRDefault="00000000">
      <w:pPr>
        <w:pStyle w:val="Heading3"/>
        <w:jc w:val="both"/>
        <w:rPr>
          <w:rFonts w:ascii="Arial" w:eastAsia="Arial" w:hAnsi="Arial" w:cs="Arial"/>
          <w:b/>
          <w:bCs/>
          <w:color w:val="000000"/>
        </w:rPr>
      </w:pPr>
      <w:bookmarkStart w:id="29" w:name="_heading=h.22he2mluzjsp" w:colFirst="0" w:colLast="0"/>
      <w:bookmarkEnd w:id="29"/>
      <w:r>
        <w:br/>
      </w:r>
      <w:r>
        <w:rPr>
          <w:rFonts w:ascii="Arial" w:eastAsia="Arial" w:hAnsi="Arial" w:cs="Arial"/>
          <w:b/>
          <w:bCs/>
          <w:color w:val="000000"/>
        </w:rPr>
        <w:t xml:space="preserve">3.5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14:paraId="31A59898" w14:textId="77777777" w:rsidR="00D620E4" w:rsidRDefault="00D620E4"/>
    <w:p w14:paraId="38DBCFFE" w14:textId="77777777"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14:paraId="63C715C5" w14:textId="77777777" w:rsidR="00D620E4" w:rsidRDefault="00000000">
      <w:pPr>
        <w:jc w:val="both"/>
      </w:pPr>
      <w:r>
        <w:t xml:space="preserve">Tallers metal·lúrgics i empreses de mecanitzats per a la fabricació i </w:t>
      </w:r>
      <w:proofErr w:type="spellStart"/>
      <w:r>
        <w:t>ensamblatge</w:t>
      </w:r>
      <w:proofErr w:type="spellEnd"/>
      <w:r>
        <w:t>.</w:t>
      </w:r>
    </w:p>
    <w:p w14:paraId="679AFFE1" w14:textId="77777777" w:rsidR="00D620E4" w:rsidRDefault="00000000">
      <w:pPr>
        <w:jc w:val="both"/>
      </w:pPr>
      <w:r>
        <w:t>També l’empresa d’impressió de caixes i el manual.</w:t>
      </w:r>
    </w:p>
    <w:p w14:paraId="4057485C" w14:textId="77777777" w:rsidR="00D620E4" w:rsidRDefault="00000000">
      <w:pPr>
        <w:jc w:val="both"/>
      </w:pPr>
      <w:r>
        <w:t xml:space="preserve">I proveïdors logístics per tal de transportar i distribuir. </w:t>
      </w:r>
    </w:p>
    <w:p w14:paraId="6F7FC14B" w14:textId="77777777"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14:paraId="13274C37" w14:textId="77777777" w:rsidR="00D620E4" w:rsidRDefault="00000000">
      <w:pPr>
        <w:jc w:val="both"/>
      </w:pPr>
      <w:r>
        <w:t xml:space="preserve">També a nivell d’estratègia caldrà tenir-hi relació per tal de tenir acords fiables i inclús exclusivitat. </w:t>
      </w:r>
    </w:p>
    <w:p w14:paraId="65A39818" w14:textId="77777777"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14:paraId="500EC0D0" w14:textId="77777777"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14:paraId="6107BB36" w14:textId="77777777"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14:paraId="00A5E3AF" w14:textId="77777777" w:rsidR="00D620E4" w:rsidRDefault="00D620E4"/>
    <w:p w14:paraId="771C549D" w14:textId="77777777" w:rsidR="00D620E4" w:rsidRDefault="00000000">
      <w:pPr>
        <w:pStyle w:val="Heading3"/>
        <w:jc w:val="both"/>
        <w:rPr>
          <w:rFonts w:ascii="Arial" w:eastAsia="Arial" w:hAnsi="Arial" w:cs="Arial"/>
          <w:b/>
          <w:bCs/>
          <w:color w:val="000000"/>
        </w:rPr>
      </w:pPr>
      <w:bookmarkStart w:id="30" w:name="_heading=h.9jqupuso2ixz" w:colFirst="0" w:colLast="0"/>
      <w:bookmarkEnd w:id="30"/>
      <w:r>
        <w:rPr>
          <w:rFonts w:ascii="Arial" w:eastAsia="Arial" w:hAnsi="Arial" w:cs="Arial"/>
          <w:b/>
          <w:bCs/>
          <w:color w:val="000000"/>
        </w:rPr>
        <w:t>3.6 Diagnòstic extern: oportunitats i amenaces</w:t>
      </w:r>
    </w:p>
    <w:p w14:paraId="14E6F30A" w14:textId="77777777" w:rsidR="00D620E4" w:rsidRDefault="00000000">
      <w:pPr>
        <w:jc w:val="both"/>
      </w:pPr>
      <w:r>
        <w:t xml:space="preserve">Vistos els punts anteriors, trobem les següents oportunitats: </w:t>
      </w:r>
    </w:p>
    <w:p w14:paraId="7B068A24" w14:textId="77777777" w:rsidR="00D620E4" w:rsidRDefault="00000000">
      <w:pPr>
        <w:numPr>
          <w:ilvl w:val="0"/>
          <w:numId w:val="26"/>
        </w:numPr>
        <w:spacing w:after="0"/>
        <w:jc w:val="both"/>
      </w:pPr>
      <w:r>
        <w:t xml:space="preserve">Sector </w:t>
      </w:r>
      <w:proofErr w:type="spellStart"/>
      <w:r>
        <w:t>Horeca</w:t>
      </w:r>
      <w:proofErr w:type="spellEnd"/>
      <w:r>
        <w:t xml:space="preserve"> disposa de mercat consolidat i amb creixement sostingut degut a turisme hi ha estabilitat del consumidor (consum diari entre persones treballadores, per tal d’estalviar temps agafar entrepans per emportar, etc.). Per tant, hi ha oportunitat de creixement dins del sector </w:t>
      </w:r>
      <w:proofErr w:type="spellStart"/>
      <w:r>
        <w:t>Horeca</w:t>
      </w:r>
      <w:proofErr w:type="spellEnd"/>
      <w:r>
        <w:t xml:space="preserve">. </w:t>
      </w:r>
    </w:p>
    <w:p w14:paraId="44EE7A2B" w14:textId="77777777" w:rsidR="00D620E4" w:rsidRDefault="00000000">
      <w:pPr>
        <w:numPr>
          <w:ilvl w:val="0"/>
          <w:numId w:val="26"/>
        </w:numPr>
        <w:spacing w:after="0"/>
        <w:jc w:val="both"/>
      </w:pPr>
      <w:r>
        <w:t xml:space="preserve">Hi ha demanda estable durant l’any i per tant, un ús intensiu de la màquina. </w:t>
      </w:r>
    </w:p>
    <w:p w14:paraId="0BD19D77" w14:textId="77777777" w:rsidR="00D620E4" w:rsidRDefault="00000000">
      <w:pPr>
        <w:numPr>
          <w:ilvl w:val="0"/>
          <w:numId w:val="26"/>
        </w:numPr>
        <w:spacing w:after="0"/>
        <w:jc w:val="both"/>
      </w:pPr>
      <w:r>
        <w:t xml:space="preserve">Automatització de tasques. Pot ser un fort incentiu per a incorporar la màquina i així no augmenta el cost laboral i es redueixi dificultat per a </w:t>
      </w:r>
      <w:proofErr w:type="spellStart"/>
      <w:r>
        <w:t>contratar</w:t>
      </w:r>
      <w:proofErr w:type="spellEnd"/>
      <w:r>
        <w:t xml:space="preserve"> temps. </w:t>
      </w:r>
    </w:p>
    <w:p w14:paraId="0392898B" w14:textId="77777777" w:rsidR="00D620E4" w:rsidRDefault="00000000">
      <w:pPr>
        <w:numPr>
          <w:ilvl w:val="0"/>
          <w:numId w:val="26"/>
        </w:numPr>
        <w:spacing w:after="0"/>
        <w:jc w:val="both"/>
      </w:pPr>
      <w:r>
        <w:t xml:space="preserve">Eficiència operativa. Els negocis busquen </w:t>
      </w:r>
      <w:proofErr w:type="spellStart"/>
      <w:r>
        <w:t>reduïr</w:t>
      </w:r>
      <w:proofErr w:type="spellEnd"/>
      <w:r>
        <w:t xml:space="preserve"> temps i costos.</w:t>
      </w:r>
    </w:p>
    <w:p w14:paraId="27B34C86" w14:textId="77777777" w:rsidR="00D620E4" w:rsidRDefault="00000000">
      <w:pPr>
        <w:numPr>
          <w:ilvl w:val="0"/>
          <w:numId w:val="26"/>
        </w:numPr>
        <w:spacing w:after="0"/>
        <w:jc w:val="both"/>
      </w:pPr>
      <w:r>
        <w:t xml:space="preserve">Nínxol poc explotat. Hi ha poca especialització en el tall horitzontal enfocat als entrepans. Hi ha possibilitat de posicionar-nos. </w:t>
      </w:r>
    </w:p>
    <w:p w14:paraId="248B7EE8" w14:textId="77777777" w:rsidR="00D620E4" w:rsidRDefault="00000000">
      <w:pPr>
        <w:numPr>
          <w:ilvl w:val="0"/>
          <w:numId w:val="26"/>
        </w:numPr>
        <w:spacing w:after="0"/>
        <w:jc w:val="both"/>
      </w:pPr>
      <w:r>
        <w:t xml:space="preserve">Posicionament també en exigència en higiene alimentaria. </w:t>
      </w:r>
    </w:p>
    <w:p w14:paraId="16905609" w14:textId="77777777" w:rsidR="00D620E4" w:rsidRDefault="00000000">
      <w:pPr>
        <w:numPr>
          <w:ilvl w:val="0"/>
          <w:numId w:val="26"/>
        </w:numPr>
        <w:jc w:val="both"/>
      </w:pPr>
      <w:r>
        <w:t xml:space="preserve">Potencial creixement futur més enllà de província de Girona. </w:t>
      </w:r>
    </w:p>
    <w:p w14:paraId="3A41633F" w14:textId="77777777" w:rsidR="00D620E4" w:rsidRDefault="00000000">
      <w:pPr>
        <w:jc w:val="both"/>
      </w:pPr>
      <w:r>
        <w:t xml:space="preserve">En quant a amenaces podem trobar: </w:t>
      </w:r>
    </w:p>
    <w:p w14:paraId="798948C4" w14:textId="77777777" w:rsidR="00D620E4" w:rsidRDefault="00000000">
      <w:pPr>
        <w:numPr>
          <w:ilvl w:val="0"/>
          <w:numId w:val="27"/>
        </w:numPr>
        <w:spacing w:after="0"/>
        <w:jc w:val="both"/>
      </w:pPr>
      <w:r>
        <w:t>La substitució al tall manual. Caldrà justificar clarament el valor, doncs aquesta és la principal amenaça.</w:t>
      </w:r>
    </w:p>
    <w:p w14:paraId="22B98216" w14:textId="77777777" w:rsidR="00D620E4" w:rsidRDefault="00000000">
      <w:pPr>
        <w:numPr>
          <w:ilvl w:val="0"/>
          <w:numId w:val="27"/>
        </w:numPr>
        <w:spacing w:after="0"/>
        <w:jc w:val="both"/>
      </w:pPr>
      <w:r>
        <w:t xml:space="preserve">Pressió de preu i necessitat de demostrar que hi hagi retorn econòmic. </w:t>
      </w:r>
    </w:p>
    <w:p w14:paraId="41C05BA3" w14:textId="77777777" w:rsidR="00D620E4" w:rsidRDefault="00000000">
      <w:pPr>
        <w:numPr>
          <w:ilvl w:val="0"/>
          <w:numId w:val="27"/>
        </w:numPr>
        <w:spacing w:after="0"/>
        <w:jc w:val="both"/>
      </w:pPr>
      <w:r>
        <w:t xml:space="preserve">Poder dels distribuïdors. Tenen el contacte i controlen l’accés al client final. Per tant hi pot haver dependència del canal que tinguem i significa una pèrdua de control comercial. </w:t>
      </w:r>
    </w:p>
    <w:p w14:paraId="0B88474C" w14:textId="77777777" w:rsidR="00D620E4" w:rsidRDefault="00000000">
      <w:pPr>
        <w:numPr>
          <w:ilvl w:val="0"/>
          <w:numId w:val="27"/>
        </w:numPr>
        <w:jc w:val="both"/>
      </w:pPr>
      <w:r>
        <w:t xml:space="preserve">Normativa i exigències higièniques. En el sentit que hi puguin haver costos </w:t>
      </w:r>
      <w:proofErr w:type="spellStart"/>
      <w:r>
        <w:t>adicionals</w:t>
      </w:r>
      <w:proofErr w:type="spellEnd"/>
      <w:r>
        <w:t xml:space="preserve"> de desenvolupament i certificació. </w:t>
      </w:r>
    </w:p>
    <w:p w14:paraId="0623E23D" w14:textId="77777777" w:rsidR="00D620E4" w:rsidRDefault="00D620E4">
      <w:pPr>
        <w:jc w:val="both"/>
      </w:pPr>
    </w:p>
    <w:p w14:paraId="2AC855B0" w14:textId="77777777" w:rsidR="00D620E4" w:rsidRDefault="00000000">
      <w:pPr>
        <w:pStyle w:val="Heading2"/>
        <w:numPr>
          <w:ilvl w:val="0"/>
          <w:numId w:val="10"/>
        </w:numPr>
        <w:jc w:val="both"/>
        <w:rPr>
          <w:b/>
          <w:bCs/>
          <w:sz w:val="32"/>
          <w:szCs w:val="32"/>
        </w:rPr>
      </w:pPr>
      <w:bookmarkStart w:id="32" w:name="_heading=h.jwyi5tnhc2a" w:colFirst="0" w:colLast="0"/>
      <w:bookmarkEnd w:id="32"/>
      <w:r>
        <w:rPr>
          <w:rFonts w:ascii="Arial" w:eastAsia="Arial" w:hAnsi="Arial" w:cs="Arial"/>
          <w:b/>
          <w:bCs/>
          <w:color w:val="000000"/>
          <w:sz w:val="36"/>
          <w:szCs w:val="36"/>
        </w:rPr>
        <w:t>Determinació de l’oportunitat de mercat</w:t>
      </w:r>
    </w:p>
    <w:p w14:paraId="628C0AE4" w14:textId="77777777" w:rsidR="00D620E4" w:rsidRDefault="00D620E4">
      <w:pPr>
        <w:ind w:left="720"/>
      </w:pPr>
    </w:p>
    <w:p w14:paraId="318AB162" w14:textId="77777777" w:rsidR="00D620E4" w:rsidRDefault="00000000">
      <w:pPr>
        <w:jc w:val="both"/>
      </w:pPr>
      <w:r>
        <w:t xml:space="preserve">L’anàlisi realitzat a nivell intern com extern permet concloure que PIMPAN respon a una necessitat del mercat, cosa que justifica l’existència d’una oportunitat de negoci. </w:t>
      </w:r>
    </w:p>
    <w:p w14:paraId="30C3CD4D" w14:textId="77777777"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14:paraId="62A7CE80" w14:textId="77777777" w:rsidR="00D620E4" w:rsidRDefault="00000000">
      <w:pPr>
        <w:jc w:val="both"/>
      </w:pPr>
      <w:r>
        <w:t xml:space="preserve">Hi ha una tendència a l’augment del consum fora de casa i un consum recurrent i estable. Això garanteix una base de clients suficient i estable per a la introducció del producte. </w:t>
      </w:r>
    </w:p>
    <w:p w14:paraId="5AA9E1EF" w14:textId="77777777"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14:paraId="424D7B12" w14:textId="77777777"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14:paraId="317734EF" w14:textId="77777777" w:rsidR="00D620E4" w:rsidRDefault="00D620E4">
      <w:pPr>
        <w:jc w:val="both"/>
      </w:pPr>
    </w:p>
    <w:p w14:paraId="58A4C1D0" w14:textId="77777777" w:rsidR="00D620E4" w:rsidRDefault="00000000">
      <w:pPr>
        <w:pStyle w:val="Heading2"/>
        <w:numPr>
          <w:ilvl w:val="0"/>
          <w:numId w:val="10"/>
        </w:numPr>
        <w:jc w:val="both"/>
        <w:rPr>
          <w:rFonts w:ascii="Arial" w:eastAsia="Arial" w:hAnsi="Arial" w:cs="Arial"/>
          <w:b/>
          <w:bCs/>
          <w:color w:val="000000"/>
          <w:sz w:val="36"/>
          <w:szCs w:val="36"/>
        </w:rPr>
      </w:pPr>
      <w:bookmarkStart w:id="34" w:name="_heading=h.2p18euyzxbki" w:colFirst="0" w:colLast="0"/>
      <w:bookmarkEnd w:id="34"/>
      <w:r>
        <w:rPr>
          <w:rFonts w:ascii="Arial" w:eastAsia="Arial" w:hAnsi="Arial" w:cs="Arial"/>
          <w:b/>
          <w:bCs/>
          <w:color w:val="000000"/>
          <w:sz w:val="36"/>
          <w:szCs w:val="36"/>
        </w:rPr>
        <w:lastRenderedPageBreak/>
        <w:t>Gestió de la relació amb el client.</w:t>
      </w:r>
    </w:p>
    <w:p w14:paraId="43AC3A27" w14:textId="77777777" w:rsidR="00D620E4" w:rsidRDefault="00000000">
      <w:pPr>
        <w:spacing w:before="240" w:after="240"/>
        <w:jc w:val="both"/>
      </w:pPr>
      <w:r>
        <w:t>La relació amb els clients del sector HORECA serà propera, professional i orientada a oferir solucions pràctiques que millorin l’eficiència del negoci. L’empresa mantindrà un contacte directe amb bars, restaurants, hotels i fleques per entendre les seves necessitats i adaptar el producte a l’ús professional.</w:t>
      </w:r>
    </w:p>
    <w:p w14:paraId="413FD218" w14:textId="77777777" w:rsidR="00D620E4" w:rsidRDefault="00000000">
      <w:pPr>
        <w:spacing w:before="240" w:after="240"/>
        <w:jc w:val="both"/>
      </w:pPr>
      <w:r>
        <w:t>Aquesta gestió es durà a terme mitjançant un programari de CRM digital centralitzat, assegurant un seguiment postvenda molt rigorós. Es registren les dates d'adquisició de cada unitat PIMPAN per preveure de forma automatitzada els períodes crítics d'assistència tècnica i revisió del desgast de les fulles de tall, evitant que qualsevol cuina professional quedi desatesa o pateixi retards operatius en el seu servei diari.</w:t>
      </w:r>
    </w:p>
    <w:p w14:paraId="486BBA16" w14:textId="77777777" w:rsidR="00D620E4" w:rsidRDefault="00000000">
      <w:pPr>
        <w:spacing w:before="240" w:after="240"/>
        <w:jc w:val="both"/>
      </w:pPr>
      <w:r>
        <w:t>Es realitzaran demostracions del funcionament de la màquina per mostrar els avantatges en velocitat, seguretat i uniformitat del tall. També s’oferirà assessorament personalitzat, suport tècnic i servei postvenda per garantir un bon funcionament del producte i resoldre incidències de manera ràpida.</w:t>
      </w:r>
    </w:p>
    <w:p w14:paraId="67CEAFE3" w14:textId="77777777" w:rsidR="00D620E4" w:rsidRDefault="00000000">
      <w:pPr>
        <w:spacing w:before="240" w:after="240"/>
        <w:jc w:val="both"/>
        <w:rPr>
          <w:color w:val="E06666"/>
        </w:rPr>
      </w:pPr>
      <w:r>
        <w:t>La comunicació amb els clients professionals es farà principalment a través de visites comercials, distribuïdors, fires del sector, correu electrònic i xarxes socials professionals</w:t>
      </w:r>
      <w:r>
        <w:rPr>
          <w:color w:val="E06666"/>
        </w:rPr>
        <w:t>.</w:t>
      </w:r>
    </w:p>
    <w:p w14:paraId="7F3E85C1" w14:textId="77777777" w:rsidR="00D620E4" w:rsidRDefault="00D620E4">
      <w:pPr>
        <w:spacing w:before="240" w:after="240"/>
        <w:jc w:val="both"/>
        <w:rPr>
          <w:color w:val="E06666"/>
        </w:rPr>
      </w:pPr>
    </w:p>
    <w:p w14:paraId="0EBDCBE1" w14:textId="77777777" w:rsidR="00D620E4" w:rsidRDefault="00000000">
      <w:pPr>
        <w:pStyle w:val="Heading2"/>
        <w:numPr>
          <w:ilvl w:val="0"/>
          <w:numId w:val="10"/>
        </w:numPr>
        <w:jc w:val="both"/>
        <w:rPr>
          <w:rFonts w:ascii="Arial" w:eastAsia="Arial" w:hAnsi="Arial" w:cs="Arial"/>
          <w:b/>
          <w:bCs/>
          <w:color w:val="000000"/>
          <w:sz w:val="36"/>
          <w:szCs w:val="36"/>
        </w:rPr>
      </w:pPr>
      <w:bookmarkStart w:id="35" w:name="_heading=h.gyzovmc0idc0" w:colFirst="0" w:colLast="0"/>
      <w:bookmarkEnd w:id="35"/>
      <w:r>
        <w:rPr>
          <w:rFonts w:ascii="Arial" w:eastAsia="Arial" w:hAnsi="Arial" w:cs="Arial"/>
          <w:b/>
          <w:bCs/>
          <w:color w:val="000000"/>
          <w:sz w:val="36"/>
          <w:szCs w:val="36"/>
        </w:rPr>
        <w:t>Mecanismes de fidelització.</w:t>
      </w:r>
    </w:p>
    <w:p w14:paraId="22433A67" w14:textId="77777777" w:rsidR="00D620E4" w:rsidRDefault="00000000">
      <w:pPr>
        <w:spacing w:before="240" w:after="240"/>
        <w:jc w:val="both"/>
      </w:pPr>
      <w:r>
        <w:t>Per fidelitzar els clients del sector HORECA, l’empresa aplicarà diferents estratègies orientades a crear relacions comercials estables i de confiança:</w:t>
      </w:r>
    </w:p>
    <w:p w14:paraId="082435B9" w14:textId="77777777" w:rsidR="00D620E4" w:rsidRDefault="00000000">
      <w:pPr>
        <w:numPr>
          <w:ilvl w:val="0"/>
          <w:numId w:val="28"/>
        </w:numPr>
        <w:spacing w:before="240" w:after="0"/>
      </w:pPr>
      <w:r>
        <w:t>Servei tècnic i manteniment ràpid per reduir possibles interrupcions del servei.</w:t>
      </w:r>
    </w:p>
    <w:p w14:paraId="702DA570" w14:textId="77777777" w:rsidR="00D620E4" w:rsidRDefault="00000000">
      <w:pPr>
        <w:numPr>
          <w:ilvl w:val="0"/>
          <w:numId w:val="28"/>
        </w:numPr>
        <w:spacing w:after="0"/>
      </w:pPr>
      <w:r>
        <w:t>Garantia de qualitat i durabilitat del producte per generar confiança en l’ús professional.</w:t>
      </w:r>
    </w:p>
    <w:p w14:paraId="2230B279" w14:textId="77777777" w:rsidR="00D620E4" w:rsidRDefault="00000000">
      <w:pPr>
        <w:numPr>
          <w:ilvl w:val="0"/>
          <w:numId w:val="28"/>
        </w:numPr>
        <w:spacing w:after="0"/>
      </w:pPr>
      <w:r>
        <w:lastRenderedPageBreak/>
        <w:t>Descomptes especials per compres recurrents o adquisició de diverses unitats.</w:t>
      </w:r>
    </w:p>
    <w:p w14:paraId="413B9E4E" w14:textId="77777777" w:rsidR="00D620E4" w:rsidRDefault="00000000">
      <w:pPr>
        <w:numPr>
          <w:ilvl w:val="0"/>
          <w:numId w:val="28"/>
        </w:numPr>
        <w:spacing w:after="0"/>
      </w:pPr>
      <w:r>
        <w:t>Atenció personalitzada i seguiment periòdic dels clients professionals.</w:t>
      </w:r>
    </w:p>
    <w:p w14:paraId="2734E1B7" w14:textId="77777777" w:rsidR="00D620E4" w:rsidRDefault="00000000">
      <w:pPr>
        <w:numPr>
          <w:ilvl w:val="0"/>
          <w:numId w:val="28"/>
        </w:numPr>
        <w:spacing w:after="0"/>
      </w:pPr>
      <w:r>
        <w:t>Presentació de noves versions i millores adaptades a les necessitats del sector.</w:t>
      </w:r>
    </w:p>
    <w:p w14:paraId="32C3F8FB" w14:textId="77777777" w:rsidR="00D620E4" w:rsidRDefault="00000000">
      <w:pPr>
        <w:numPr>
          <w:ilvl w:val="0"/>
          <w:numId w:val="28"/>
        </w:numPr>
        <w:spacing w:after="0"/>
      </w:pPr>
      <w:r>
        <w:t>Participació en fires i demostracions gastronòmiques per reforçar la relació amb els negocis HORECA.</w:t>
      </w:r>
    </w:p>
    <w:p w14:paraId="2333844F" w14:textId="77777777" w:rsidR="00D620E4" w:rsidRDefault="00000000">
      <w:pPr>
        <w:numPr>
          <w:ilvl w:val="0"/>
          <w:numId w:val="28"/>
        </w:numPr>
        <w:spacing w:after="240"/>
      </w:pPr>
      <w:r>
        <w:t>Col·laboració amb distribuïdors especialitzats per oferir una millor cobertura i atenció comercial.</w:t>
      </w:r>
    </w:p>
    <w:p w14:paraId="0A679D59" w14:textId="77777777" w:rsidR="00D620E4" w:rsidRDefault="00000000">
      <w:pPr>
        <w:spacing w:before="240" w:after="240"/>
        <w:jc w:val="both"/>
      </w:pPr>
      <w:r>
        <w:t>Aquestes accions permetran consolidar una cartera de clients professionals fidelitzats i reforçar la presència de l’empresa dins del sector de l’hostaleria i la restauració.</w:t>
      </w:r>
    </w:p>
    <w:p w14:paraId="203CE9B9" w14:textId="77777777" w:rsidR="00D620E4" w:rsidRDefault="00D620E4"/>
    <w:p>
      <w:r>
        <w:br w:type="page"/>
      </w:r>
    </w:p>
    <w:p>
      <w:pPr>
        <w:pStyle w:val="Heading1"/>
      </w:pPr>
      <w:r>
        <w:t>5. PLA D'OPERACIONS</w:t>
      </w:r>
    </w:p>
    <w:p>
      <w:r>
        <w:rPr>
          <w:b/>
          <w:i w:val="0"/>
          <w:color w:val="C00000"/>
        </w:rPr>
        <w:t>[FALTA] Procés productiu i subcontractació</w:t>
      </w:r>
    </w:p>
    <w:p>
      <w:r>
        <w:rPr>
          <w:b/>
          <w:i w:val="0"/>
          <w:color w:val="C00000"/>
        </w:rPr>
        <w:t>[FALTA] Proveïdors i aprovisionament</w:t>
      </w:r>
    </w:p>
    <w:p>
      <w:r>
        <w:rPr>
          <w:b/>
          <w:i w:val="0"/>
          <w:color w:val="C00000"/>
        </w:rPr>
        <w:t>[FALTA] Logística i distribuïdors</w:t>
      </w:r>
    </w:p>
    <w:p>
      <w:r>
        <w:br w:type="page"/>
      </w:r>
    </w:p>
    <w:p>
      <w:pPr>
        <w:pStyle w:val="Heading1"/>
      </w:pPr>
      <w:r>
        <w:t>6. PLA DE RECURSOS HUMANS</w:t>
      </w:r>
    </w:p>
    <w:p>
      <w:r>
        <w:rPr>
          <w:b/>
          <w:i w:val="0"/>
          <w:color w:val="C00000"/>
        </w:rPr>
        <w:t>[FALTA] Contingut pendent de col·locar.</w:t>
      </w:r>
    </w:p>
    <w:p>
      <w:r>
        <w:rPr>
          <w:b w:val="0"/>
          <w:i/>
          <w:color w:val="7A7F87"/>
          <w:sz w:val="20"/>
        </w:rPr>
        <w:t>Font prevista: V.1 · Pla d'organització</w:t>
      </w:r>
    </w:p>
    <w:p>
      <w:r>
        <w:br w:type="page"/>
      </w:r>
    </w:p>
    <w:p>
      <w:pPr>
        <w:pStyle w:val="Heading1"/>
      </w:pPr>
      <w:r>
        <w:t>7. PLA ECONÒMIC I FINANCER (3 ANYS)</w:t>
      </w:r>
    </w:p>
    <w:p>
      <w:r>
        <w:rPr>
          <w:b/>
          <w:i w:val="0"/>
          <w:color w:val="C00000"/>
        </w:rPr>
        <w:t>[FALTA] Contingut pendent de col·locar.</w:t>
      </w:r>
    </w:p>
    <w:p>
      <w:r>
        <w:rPr>
          <w:b w:val="0"/>
          <w:i/>
          <w:color w:val="7A7F87"/>
          <w:sz w:val="20"/>
        </w:rPr>
        <w:t>Font prevista: Pla financer FINAL-4, sense portada ni índex</w:t>
      </w:r>
    </w:p>
    <w:p>
      <w:r>
        <w:br w:type="page"/>
      </w:r>
    </w:p>
    <w:p>
      <w:pPr>
        <w:pStyle w:val="Heading1"/>
      </w:pPr>
      <w:r>
        <w:t>8. CONCLUSIONS</w:t>
      </w:r>
    </w:p>
    <w:p>
      <w:r>
        <w:rPr>
          <w:b/>
          <w:i w:val="0"/>
          <w:color w:val="C00000"/>
        </w:rPr>
        <w:t>[FALTA] Conclusions del conjunt</w:t>
      </w:r>
    </w:p>
    <w:p>
      <w:r>
        <w:br w:type="page"/>
      </w:r>
    </w:p>
    <w:p>
      <w:pPr>
        <w:pStyle w:val="Heading1"/>
      </w:pPr>
      <w:r>
        <w:t>Bibliografia i fonts consultades</w:t>
      </w:r>
    </w:p>
    <w:p>
      <w:r>
        <w:rPr>
          <w:b/>
          <w:i w:val="0"/>
          <w:color w:val="C00000"/>
        </w:rPr>
        <w:t>[FALTA] Contingut pendent de col·locar.</w:t>
      </w:r>
    </w:p>
    <w:p>
      <w:r>
        <w:rPr>
          <w:b/>
          <w:i w:val="0"/>
          <w:color w:val="C00000"/>
        </w:rPr>
        <w:t>[FALTA] Fonts del màrqueting i del financer</w:t>
      </w:r>
    </w:p>
    <w:p>
      <w:r>
        <w:rPr>
          <w:b w:val="0"/>
          <w:i/>
          <w:color w:val="7A7F87"/>
          <w:sz w:val="20"/>
        </w:rPr>
        <w:t>Font prevista: V.1 · Bibliografia (molt breu)</w:t>
      </w:r>
    </w:p>
    <w:p>
      <w:r>
        <w:br w:type="page"/>
      </w:r>
    </w:p>
    <w:p>
      <w:pPr>
        <w:pStyle w:val="Heading1"/>
      </w:pPr>
      <w:r>
        <w:t>Índex de taules, gràfics i il·lustracions</w:t>
      </w:r>
    </w:p>
    <w:p>
      <w:r>
        <w:rPr>
          <w:b w:val="0"/>
          <w:i/>
          <w:color w:val="7A7F87"/>
        </w:rPr>
        <w:t>[Es generarà automàticament quan el document estigui muntat]</w:t>
      </w:r>
    </w:p>
    <w:p>
      <w:r>
        <w:br w:type="page"/>
      </w:r>
    </w:p>
    <w:p>
      <w:pPr>
        <w:pStyle w:val="Heading1"/>
      </w:pPr>
      <w:r>
        <w:t>Annexos</w:t>
      </w:r>
    </w:p>
    <w:p w14:paraId="34ED0AEA" w14:textId="77777777" w:rsidR="00D620E4" w:rsidRDefault="00000000">
      <w:pPr>
        <w:pStyle w:val="Heading2"/>
        <w:spacing w:before="240" w:after="240"/>
        <w:jc w:val="both"/>
        <w:rPr>
          <w:rFonts w:ascii="Arial" w:eastAsia="Arial" w:hAnsi="Arial" w:cs="Arial"/>
        </w:rPr>
      </w:pPr>
      <w:bookmarkStart w:id="37" w:name="_heading=h.5ytr8fbbq4mt" w:colFirst="0" w:colLast="0"/>
      <w:bookmarkEnd w:id="37"/>
      <w:r>
        <w:rPr>
          <w:rFonts w:ascii="Arial" w:eastAsia="Arial" w:hAnsi="Arial" w:cs="Arial"/>
          <w:b/>
          <w:bCs/>
          <w:color w:val="000000"/>
          <w:sz w:val="36"/>
          <w:szCs w:val="36"/>
        </w:rPr>
        <w:t>ANNEX I: Passos per aconseguir l’ajut d’ACCIÓ</w:t>
      </w:r>
      <w:r>
        <w:rPr>
          <w:color w:val="000000"/>
        </w:rPr>
        <w:br/>
      </w:r>
    </w:p>
    <w:p w14:paraId="04C875C6" w14:textId="77777777" w:rsidR="00D620E4" w:rsidRDefault="00000000">
      <w:pPr>
        <w:spacing w:before="240" w:after="240"/>
        <w:jc w:val="both"/>
        <w:rPr>
          <w:rFonts w:ascii="Arial" w:eastAsia="Arial" w:hAnsi="Arial" w:cs="Arial"/>
        </w:rPr>
      </w:pPr>
      <w:r>
        <w:rPr>
          <w:rFonts w:ascii="Arial" w:eastAsia="Arial" w:hAnsi="Arial" w:cs="Arial"/>
        </w:rPr>
        <w:t>1) Definir el projecte d’inversió</w:t>
      </w:r>
    </w:p>
    <w:p w14:paraId="195ADA57" w14:textId="77777777" w:rsidR="00D620E4" w:rsidRDefault="00000000">
      <w:pPr>
        <w:pBdr>
          <w:top w:val="nil"/>
          <w:left w:val="nil"/>
          <w:bottom w:val="nil"/>
          <w:right w:val="nil"/>
          <w:between w:val="nil"/>
        </w:pBdr>
        <w:spacing w:before="240" w:after="240"/>
        <w:jc w:val="both"/>
        <w:rPr>
          <w:color w:val="000000"/>
        </w:rPr>
      </w:pPr>
      <w:r>
        <w:rPr>
          <w:color w:val="000000"/>
        </w:rPr>
        <w:lastRenderedPageBreak/>
        <w:t>Ha d’incloure:</w:t>
      </w:r>
    </w:p>
    <w:p w14:paraId="4D76F1EE" w14:textId="77777777" w:rsidR="00D620E4" w:rsidRDefault="00000000">
      <w:pPr>
        <w:numPr>
          <w:ilvl w:val="0"/>
          <w:numId w:val="29"/>
        </w:numPr>
        <w:pBdr>
          <w:top w:val="nil"/>
          <w:left w:val="nil"/>
          <w:bottom w:val="nil"/>
          <w:right w:val="nil"/>
          <w:between w:val="nil"/>
        </w:pBdr>
        <w:spacing w:before="240" w:after="0"/>
        <w:jc w:val="both"/>
        <w:rPr>
          <w:color w:val="000000"/>
        </w:rPr>
      </w:pPr>
      <w:r>
        <w:rPr>
          <w:color w:val="000000"/>
        </w:rPr>
        <w:t>Objectius</w:t>
      </w:r>
    </w:p>
    <w:p w14:paraId="672C0562" w14:textId="77777777" w:rsidR="00D620E4" w:rsidRDefault="00000000">
      <w:pPr>
        <w:numPr>
          <w:ilvl w:val="0"/>
          <w:numId w:val="29"/>
        </w:numPr>
        <w:pBdr>
          <w:top w:val="nil"/>
          <w:left w:val="nil"/>
          <w:bottom w:val="nil"/>
          <w:right w:val="nil"/>
          <w:between w:val="nil"/>
        </w:pBdr>
        <w:spacing w:after="0"/>
        <w:jc w:val="both"/>
        <w:rPr>
          <w:color w:val="000000"/>
        </w:rPr>
      </w:pPr>
      <w:r>
        <w:rPr>
          <w:color w:val="000000"/>
        </w:rPr>
        <w:t>Pressupost</w:t>
      </w:r>
    </w:p>
    <w:p w14:paraId="1ED77D36" w14:textId="77777777" w:rsidR="00D620E4" w:rsidRDefault="00000000">
      <w:pPr>
        <w:numPr>
          <w:ilvl w:val="0"/>
          <w:numId w:val="29"/>
        </w:numPr>
        <w:pBdr>
          <w:top w:val="nil"/>
          <w:left w:val="nil"/>
          <w:bottom w:val="nil"/>
          <w:right w:val="nil"/>
          <w:between w:val="nil"/>
        </w:pBdr>
        <w:spacing w:after="0"/>
        <w:jc w:val="both"/>
        <w:rPr>
          <w:color w:val="000000"/>
        </w:rPr>
      </w:pPr>
      <w:r>
        <w:rPr>
          <w:color w:val="000000"/>
        </w:rPr>
        <w:t>Calendari</w:t>
      </w:r>
    </w:p>
    <w:p w14:paraId="4BEB36B7" w14:textId="77777777" w:rsidR="00D620E4" w:rsidRDefault="00000000">
      <w:pPr>
        <w:numPr>
          <w:ilvl w:val="0"/>
          <w:numId w:val="29"/>
        </w:numPr>
        <w:pBdr>
          <w:top w:val="nil"/>
          <w:left w:val="nil"/>
          <w:bottom w:val="nil"/>
          <w:right w:val="nil"/>
          <w:between w:val="nil"/>
        </w:pBdr>
        <w:spacing w:after="0"/>
        <w:jc w:val="both"/>
        <w:rPr>
          <w:color w:val="000000"/>
        </w:rPr>
      </w:pPr>
      <w:r>
        <w:rPr>
          <w:color w:val="000000"/>
        </w:rPr>
        <w:t>Impacte en llocs de treball</w:t>
      </w:r>
    </w:p>
    <w:p w14:paraId="199EE9DE" w14:textId="77777777" w:rsidR="00D620E4" w:rsidRDefault="00000000">
      <w:pPr>
        <w:numPr>
          <w:ilvl w:val="0"/>
          <w:numId w:val="29"/>
        </w:numPr>
        <w:pBdr>
          <w:top w:val="nil"/>
          <w:left w:val="nil"/>
          <w:bottom w:val="nil"/>
          <w:right w:val="nil"/>
          <w:between w:val="nil"/>
        </w:pBdr>
        <w:spacing w:after="240"/>
        <w:jc w:val="both"/>
        <w:rPr>
          <w:color w:val="000000"/>
        </w:rPr>
      </w:pPr>
      <w:r>
        <w:rPr>
          <w:color w:val="000000"/>
        </w:rPr>
        <w:t>Millora productiva o nova línia</w:t>
      </w:r>
    </w:p>
    <w:p w14:paraId="007EA5E5" w14:textId="77777777" w:rsidR="00D620E4" w:rsidRDefault="00000000">
      <w:pPr>
        <w:pBdr>
          <w:top w:val="nil"/>
          <w:left w:val="nil"/>
          <w:bottom w:val="nil"/>
          <w:right w:val="nil"/>
          <w:between w:val="nil"/>
        </w:pBdr>
        <w:spacing w:before="240" w:after="240"/>
        <w:jc w:val="both"/>
        <w:rPr>
          <w:color w:val="000000"/>
        </w:rPr>
      </w:pPr>
      <w:r>
        <w:rPr>
          <w:color w:val="000000"/>
        </w:rPr>
        <w:t>2) Preparar la documentació</w:t>
      </w:r>
    </w:p>
    <w:p w14:paraId="15AEF72B" w14:textId="77777777" w:rsidR="00D620E4" w:rsidRDefault="00000000">
      <w:pPr>
        <w:numPr>
          <w:ilvl w:val="0"/>
          <w:numId w:val="30"/>
        </w:numPr>
        <w:pBdr>
          <w:top w:val="nil"/>
          <w:left w:val="nil"/>
          <w:bottom w:val="nil"/>
          <w:right w:val="nil"/>
          <w:between w:val="nil"/>
        </w:pBdr>
        <w:spacing w:before="240" w:after="0"/>
        <w:jc w:val="both"/>
        <w:rPr>
          <w:color w:val="000000"/>
        </w:rPr>
      </w:pPr>
      <w:r>
        <w:rPr>
          <w:color w:val="000000"/>
        </w:rPr>
        <w:t>Memòria tècnica del projecte</w:t>
      </w:r>
    </w:p>
    <w:p w14:paraId="744CF034" w14:textId="77777777" w:rsidR="00D620E4" w:rsidRDefault="00000000">
      <w:pPr>
        <w:numPr>
          <w:ilvl w:val="0"/>
          <w:numId w:val="30"/>
        </w:numPr>
        <w:pBdr>
          <w:top w:val="nil"/>
          <w:left w:val="nil"/>
          <w:bottom w:val="nil"/>
          <w:right w:val="nil"/>
          <w:between w:val="nil"/>
        </w:pBdr>
        <w:spacing w:after="0"/>
        <w:jc w:val="both"/>
        <w:rPr>
          <w:color w:val="000000"/>
        </w:rPr>
      </w:pPr>
      <w:r>
        <w:rPr>
          <w:color w:val="000000"/>
        </w:rPr>
        <w:t>Pressupostos detallats</w:t>
      </w:r>
    </w:p>
    <w:p w14:paraId="46A80073" w14:textId="77777777" w:rsidR="00D620E4" w:rsidRDefault="00000000">
      <w:pPr>
        <w:numPr>
          <w:ilvl w:val="0"/>
          <w:numId w:val="30"/>
        </w:numPr>
        <w:pBdr>
          <w:top w:val="nil"/>
          <w:left w:val="nil"/>
          <w:bottom w:val="nil"/>
          <w:right w:val="nil"/>
          <w:between w:val="nil"/>
        </w:pBdr>
        <w:spacing w:after="0"/>
        <w:jc w:val="both"/>
        <w:rPr>
          <w:color w:val="000000"/>
        </w:rPr>
      </w:pPr>
      <w:r>
        <w:rPr>
          <w:color w:val="000000"/>
        </w:rPr>
        <w:t>Pla d’empresa o pla industrial</w:t>
      </w:r>
    </w:p>
    <w:p w14:paraId="3626201B" w14:textId="77777777" w:rsidR="00D620E4" w:rsidRDefault="00000000">
      <w:pPr>
        <w:numPr>
          <w:ilvl w:val="0"/>
          <w:numId w:val="30"/>
        </w:numPr>
        <w:pBdr>
          <w:top w:val="nil"/>
          <w:left w:val="nil"/>
          <w:bottom w:val="nil"/>
          <w:right w:val="nil"/>
          <w:between w:val="nil"/>
        </w:pBdr>
        <w:spacing w:after="0"/>
        <w:jc w:val="both"/>
        <w:rPr>
          <w:color w:val="000000"/>
        </w:rPr>
      </w:pPr>
      <w:r>
        <w:rPr>
          <w:color w:val="000000"/>
        </w:rPr>
        <w:t>Comptes anuals</w:t>
      </w:r>
    </w:p>
    <w:p w14:paraId="6FAA8DF6" w14:textId="77777777" w:rsidR="00D620E4" w:rsidRDefault="00000000">
      <w:pPr>
        <w:numPr>
          <w:ilvl w:val="0"/>
          <w:numId w:val="30"/>
        </w:numPr>
        <w:pBdr>
          <w:top w:val="nil"/>
          <w:left w:val="nil"/>
          <w:bottom w:val="nil"/>
          <w:right w:val="nil"/>
          <w:between w:val="nil"/>
        </w:pBdr>
        <w:spacing w:after="240"/>
        <w:jc w:val="both"/>
        <w:rPr>
          <w:color w:val="000000"/>
        </w:rPr>
      </w:pPr>
      <w:r>
        <w:rPr>
          <w:color w:val="000000"/>
        </w:rPr>
        <w:t>Certificats d’estar al corrent d’obligacions</w:t>
      </w:r>
    </w:p>
    <w:p w14:paraId="7D15149E" w14:textId="77777777" w:rsidR="00D620E4" w:rsidRDefault="00000000">
      <w:pPr>
        <w:pBdr>
          <w:top w:val="nil"/>
          <w:left w:val="nil"/>
          <w:bottom w:val="nil"/>
          <w:right w:val="nil"/>
          <w:between w:val="nil"/>
        </w:pBdr>
        <w:spacing w:before="240" w:after="240"/>
        <w:jc w:val="both"/>
        <w:rPr>
          <w:color w:val="000000"/>
        </w:rPr>
      </w:pPr>
      <w:r>
        <w:rPr>
          <w:color w:val="000000"/>
        </w:rPr>
        <w:t>3) Presentar la sol·licitud via Canal Empresa</w:t>
      </w:r>
    </w:p>
    <w:p w14:paraId="2CC4F426" w14:textId="77777777" w:rsidR="00D620E4" w:rsidRDefault="00000000">
      <w:pPr>
        <w:numPr>
          <w:ilvl w:val="0"/>
          <w:numId w:val="31"/>
        </w:numPr>
        <w:pBdr>
          <w:top w:val="nil"/>
          <w:left w:val="nil"/>
          <w:bottom w:val="nil"/>
          <w:right w:val="nil"/>
          <w:between w:val="nil"/>
        </w:pBdr>
        <w:spacing w:before="240" w:after="0"/>
        <w:jc w:val="both"/>
        <w:rPr>
          <w:color w:val="000000"/>
        </w:rPr>
      </w:pPr>
      <w:r>
        <w:rPr>
          <w:color w:val="000000"/>
        </w:rPr>
        <w:t>La convocatòria s’obre anualment (última: març–abril 2025).</w:t>
      </w:r>
    </w:p>
    <w:p w14:paraId="1AD72E4C" w14:textId="77777777" w:rsidR="00D620E4" w:rsidRDefault="00000000">
      <w:pPr>
        <w:numPr>
          <w:ilvl w:val="0"/>
          <w:numId w:val="31"/>
        </w:numPr>
        <w:pBdr>
          <w:top w:val="nil"/>
          <w:left w:val="nil"/>
          <w:bottom w:val="nil"/>
          <w:right w:val="nil"/>
          <w:between w:val="nil"/>
        </w:pBdr>
        <w:spacing w:after="240"/>
        <w:jc w:val="both"/>
        <w:rPr>
          <w:color w:val="000000"/>
        </w:rPr>
      </w:pPr>
      <w:r>
        <w:rPr>
          <w:color w:val="000000"/>
        </w:rPr>
        <w:t>Es presenta telemàticament a través de la Generalitat.</w:t>
      </w:r>
    </w:p>
    <w:p w14:paraId="4C17E0F1" w14:textId="77777777" w:rsidR="00D620E4" w:rsidRDefault="00000000">
      <w:pPr>
        <w:pBdr>
          <w:top w:val="nil"/>
          <w:left w:val="nil"/>
          <w:bottom w:val="nil"/>
          <w:right w:val="nil"/>
          <w:between w:val="nil"/>
        </w:pBdr>
        <w:spacing w:before="240" w:after="240"/>
        <w:jc w:val="both"/>
        <w:rPr>
          <w:color w:val="000000"/>
        </w:rPr>
      </w:pPr>
      <w:r>
        <w:rPr>
          <w:color w:val="000000"/>
        </w:rPr>
        <w:t>4) Avaluació per part d’ACCIÓ</w:t>
      </w:r>
    </w:p>
    <w:p w14:paraId="4B1D5464" w14:textId="77777777" w:rsidR="00D620E4" w:rsidRDefault="00000000">
      <w:pPr>
        <w:pBdr>
          <w:top w:val="nil"/>
          <w:left w:val="nil"/>
          <w:bottom w:val="nil"/>
          <w:right w:val="nil"/>
          <w:between w:val="nil"/>
        </w:pBdr>
        <w:spacing w:before="240" w:after="240"/>
        <w:jc w:val="both"/>
        <w:rPr>
          <w:color w:val="000000"/>
        </w:rPr>
      </w:pPr>
      <w:r>
        <w:rPr>
          <w:color w:val="000000"/>
        </w:rPr>
        <w:t>Es valoren:</w:t>
      </w:r>
    </w:p>
    <w:p w14:paraId="3F3B6E2C" w14:textId="77777777" w:rsidR="00D620E4" w:rsidRDefault="00000000">
      <w:pPr>
        <w:numPr>
          <w:ilvl w:val="0"/>
          <w:numId w:val="32"/>
        </w:numPr>
        <w:pBdr>
          <w:top w:val="nil"/>
          <w:left w:val="nil"/>
          <w:bottom w:val="nil"/>
          <w:right w:val="nil"/>
          <w:between w:val="nil"/>
        </w:pBdr>
        <w:spacing w:before="240" w:after="0"/>
        <w:jc w:val="both"/>
        <w:rPr>
          <w:color w:val="000000"/>
        </w:rPr>
      </w:pPr>
      <w:r>
        <w:rPr>
          <w:color w:val="000000"/>
        </w:rPr>
        <w:t>Impacte industrial</w:t>
      </w:r>
    </w:p>
    <w:p w14:paraId="65FE72C3" w14:textId="77777777" w:rsidR="00D620E4" w:rsidRDefault="00000000">
      <w:pPr>
        <w:numPr>
          <w:ilvl w:val="0"/>
          <w:numId w:val="32"/>
        </w:numPr>
        <w:pBdr>
          <w:top w:val="nil"/>
          <w:left w:val="nil"/>
          <w:bottom w:val="nil"/>
          <w:right w:val="nil"/>
          <w:between w:val="nil"/>
        </w:pBdr>
        <w:spacing w:after="0"/>
        <w:jc w:val="both"/>
        <w:rPr>
          <w:color w:val="000000"/>
        </w:rPr>
      </w:pPr>
      <w:r>
        <w:rPr>
          <w:color w:val="000000"/>
        </w:rPr>
        <w:t>Innovació</w:t>
      </w:r>
    </w:p>
    <w:p w14:paraId="6D858871" w14:textId="77777777" w:rsidR="00D620E4" w:rsidRDefault="00000000">
      <w:pPr>
        <w:numPr>
          <w:ilvl w:val="0"/>
          <w:numId w:val="32"/>
        </w:numPr>
        <w:pBdr>
          <w:top w:val="nil"/>
          <w:left w:val="nil"/>
          <w:bottom w:val="nil"/>
          <w:right w:val="nil"/>
          <w:between w:val="nil"/>
        </w:pBdr>
        <w:spacing w:after="0"/>
        <w:jc w:val="both"/>
        <w:rPr>
          <w:color w:val="000000"/>
        </w:rPr>
      </w:pPr>
      <w:r>
        <w:rPr>
          <w:color w:val="000000"/>
        </w:rPr>
        <w:t>Creació de llocs de treball</w:t>
      </w:r>
    </w:p>
    <w:p w14:paraId="36D03C94" w14:textId="77777777" w:rsidR="00D620E4" w:rsidRDefault="00000000">
      <w:pPr>
        <w:numPr>
          <w:ilvl w:val="0"/>
          <w:numId w:val="32"/>
        </w:numPr>
        <w:pBdr>
          <w:top w:val="nil"/>
          <w:left w:val="nil"/>
          <w:bottom w:val="nil"/>
          <w:right w:val="nil"/>
          <w:between w:val="nil"/>
        </w:pBdr>
        <w:spacing w:after="240"/>
        <w:jc w:val="both"/>
        <w:rPr>
          <w:color w:val="000000"/>
        </w:rPr>
      </w:pPr>
      <w:r>
        <w:rPr>
          <w:color w:val="000000"/>
        </w:rPr>
        <w:t>Viabilitat econòmica</w:t>
      </w:r>
    </w:p>
    <w:p w14:paraId="6DB0D866" w14:textId="77777777" w:rsidR="00D620E4" w:rsidRDefault="00000000">
      <w:pPr>
        <w:pBdr>
          <w:top w:val="nil"/>
          <w:left w:val="nil"/>
          <w:bottom w:val="nil"/>
          <w:right w:val="nil"/>
          <w:between w:val="nil"/>
        </w:pBdr>
        <w:spacing w:before="240" w:after="240"/>
        <w:jc w:val="both"/>
        <w:rPr>
          <w:color w:val="000000"/>
        </w:rPr>
      </w:pPr>
      <w:r>
        <w:rPr>
          <w:color w:val="000000"/>
        </w:rPr>
        <w:t>5) Resolució i acceptació</w:t>
      </w:r>
    </w:p>
    <w:p w14:paraId="346AAAB4" w14:textId="77777777" w:rsidR="00D620E4" w:rsidRDefault="00000000">
      <w:pPr>
        <w:pBdr>
          <w:top w:val="nil"/>
          <w:left w:val="nil"/>
          <w:bottom w:val="nil"/>
          <w:right w:val="nil"/>
          <w:between w:val="nil"/>
        </w:pBdr>
        <w:spacing w:before="240" w:after="240"/>
        <w:jc w:val="both"/>
        <w:rPr>
          <w:color w:val="000000"/>
        </w:rPr>
      </w:pPr>
      <w:r>
        <w:rPr>
          <w:color w:val="000000"/>
        </w:rPr>
        <w:t>Si s</w:t>
      </w:r>
      <w:r>
        <w:t>’</w:t>
      </w:r>
      <w:r>
        <w:rPr>
          <w:color w:val="000000"/>
        </w:rPr>
        <w:t>aprov</w:t>
      </w:r>
      <w:r>
        <w:t>a</w:t>
      </w:r>
      <w:r>
        <w:rPr>
          <w:color w:val="000000"/>
        </w:rPr>
        <w:t xml:space="preserve"> l’ajut</w:t>
      </w:r>
      <w:r>
        <w:t xml:space="preserve"> es rep una</w:t>
      </w:r>
      <w:r>
        <w:rPr>
          <w:color w:val="000000"/>
        </w:rPr>
        <w:t xml:space="preserve"> notificació</w:t>
      </w:r>
      <w:r>
        <w:t xml:space="preserve"> i s’ha </w:t>
      </w:r>
      <w:r>
        <w:rPr>
          <w:color w:val="000000"/>
        </w:rPr>
        <w:t>d’acceptar formalment</w:t>
      </w:r>
    </w:p>
    <w:p w14:paraId="7B239992" w14:textId="77777777" w:rsidR="00D620E4" w:rsidRDefault="00000000">
      <w:pPr>
        <w:pBdr>
          <w:top w:val="nil"/>
          <w:left w:val="nil"/>
          <w:bottom w:val="nil"/>
          <w:right w:val="nil"/>
          <w:between w:val="nil"/>
        </w:pBdr>
        <w:spacing w:before="240" w:after="240"/>
        <w:jc w:val="both"/>
        <w:rPr>
          <w:color w:val="000000"/>
        </w:rPr>
      </w:pPr>
      <w:r>
        <w:rPr>
          <w:color w:val="000000"/>
        </w:rPr>
        <w:t>6) Execució del projecte</w:t>
      </w:r>
    </w:p>
    <w:p w14:paraId="1FC7829B" w14:textId="77777777" w:rsidR="00D620E4" w:rsidRDefault="00000000">
      <w:pPr>
        <w:pBdr>
          <w:top w:val="nil"/>
          <w:left w:val="nil"/>
          <w:bottom w:val="nil"/>
          <w:right w:val="nil"/>
          <w:between w:val="nil"/>
        </w:pBdr>
        <w:spacing w:before="240" w:after="240"/>
        <w:jc w:val="both"/>
        <w:rPr>
          <w:color w:val="000000"/>
        </w:rPr>
      </w:pPr>
      <w:r>
        <w:rPr>
          <w:color w:val="000000"/>
        </w:rPr>
        <w:t>Normalment en un període de 12–24 mesos.</w:t>
      </w:r>
    </w:p>
    <w:p w14:paraId="43EA44DB" w14:textId="77777777" w:rsidR="00D620E4" w:rsidRDefault="00000000">
      <w:pPr>
        <w:pBdr>
          <w:top w:val="nil"/>
          <w:left w:val="nil"/>
          <w:bottom w:val="nil"/>
          <w:right w:val="nil"/>
          <w:between w:val="nil"/>
        </w:pBdr>
        <w:spacing w:before="240" w:after="240"/>
        <w:jc w:val="both"/>
        <w:rPr>
          <w:color w:val="000000"/>
        </w:rPr>
      </w:pPr>
      <w:r>
        <w:rPr>
          <w:color w:val="000000"/>
        </w:rPr>
        <w:t>7) Justificació final</w:t>
      </w:r>
    </w:p>
    <w:p w14:paraId="0D606984" w14:textId="77777777" w:rsidR="00D620E4" w:rsidRDefault="00000000">
      <w:pPr>
        <w:pBdr>
          <w:top w:val="nil"/>
          <w:left w:val="nil"/>
          <w:bottom w:val="nil"/>
          <w:right w:val="nil"/>
          <w:between w:val="nil"/>
        </w:pBdr>
        <w:spacing w:before="240" w:after="240"/>
        <w:jc w:val="both"/>
      </w:pPr>
      <w:r>
        <w:rPr>
          <w:color w:val="000000"/>
        </w:rPr>
        <w:t>Cal aportar:</w:t>
      </w:r>
      <w:r>
        <w:t xml:space="preserve"> </w:t>
      </w:r>
    </w:p>
    <w:p w14:paraId="46BCAC44" w14:textId="77777777" w:rsidR="00D620E4" w:rsidRDefault="00000000">
      <w:pPr>
        <w:numPr>
          <w:ilvl w:val="0"/>
          <w:numId w:val="33"/>
        </w:numPr>
        <w:pBdr>
          <w:top w:val="nil"/>
          <w:left w:val="nil"/>
          <w:bottom w:val="nil"/>
          <w:right w:val="nil"/>
          <w:between w:val="nil"/>
        </w:pBdr>
        <w:spacing w:before="240" w:after="0"/>
        <w:jc w:val="both"/>
        <w:rPr>
          <w:color w:val="000000"/>
        </w:rPr>
      </w:pPr>
      <w:r>
        <w:rPr>
          <w:color w:val="000000"/>
        </w:rPr>
        <w:t>Factures</w:t>
      </w:r>
    </w:p>
    <w:p w14:paraId="4F299933" w14:textId="77777777" w:rsidR="00D620E4" w:rsidRDefault="00000000">
      <w:pPr>
        <w:numPr>
          <w:ilvl w:val="0"/>
          <w:numId w:val="33"/>
        </w:numPr>
        <w:pBdr>
          <w:top w:val="nil"/>
          <w:left w:val="nil"/>
          <w:bottom w:val="nil"/>
          <w:right w:val="nil"/>
          <w:between w:val="nil"/>
        </w:pBdr>
        <w:spacing w:after="0"/>
        <w:jc w:val="both"/>
        <w:rPr>
          <w:color w:val="000000"/>
        </w:rPr>
      </w:pPr>
      <w:r>
        <w:rPr>
          <w:color w:val="000000"/>
        </w:rPr>
        <w:t>Pagaments</w:t>
      </w:r>
    </w:p>
    <w:p w14:paraId="09E713F8" w14:textId="77777777" w:rsidR="00D620E4" w:rsidRDefault="00000000">
      <w:pPr>
        <w:numPr>
          <w:ilvl w:val="0"/>
          <w:numId w:val="33"/>
        </w:numPr>
        <w:pBdr>
          <w:top w:val="nil"/>
          <w:left w:val="nil"/>
          <w:bottom w:val="nil"/>
          <w:right w:val="nil"/>
          <w:between w:val="nil"/>
        </w:pBdr>
        <w:spacing w:after="0"/>
        <w:jc w:val="both"/>
        <w:rPr>
          <w:color w:val="000000"/>
        </w:rPr>
      </w:pPr>
      <w:r>
        <w:rPr>
          <w:color w:val="000000"/>
        </w:rPr>
        <w:t>Informe tècnic</w:t>
      </w:r>
    </w:p>
    <w:p w14:paraId="00F5CDCA" w14:textId="77777777" w:rsidR="00D620E4" w:rsidRDefault="00000000">
      <w:pPr>
        <w:numPr>
          <w:ilvl w:val="0"/>
          <w:numId w:val="33"/>
        </w:numPr>
        <w:pBdr>
          <w:top w:val="nil"/>
          <w:left w:val="nil"/>
          <w:bottom w:val="nil"/>
          <w:right w:val="nil"/>
          <w:between w:val="nil"/>
        </w:pBdr>
        <w:spacing w:after="240"/>
        <w:jc w:val="both"/>
        <w:rPr>
          <w:color w:val="000000"/>
        </w:rPr>
      </w:pPr>
      <w:r>
        <w:rPr>
          <w:color w:val="000000"/>
        </w:rPr>
        <w:lastRenderedPageBreak/>
        <w:t>Evidències de l’execució</w:t>
      </w:r>
    </w:p>
    <w:p w14:paraId="07AE8E10" w14:textId="77777777" w:rsidR="00D620E4" w:rsidRDefault="00D620E4"/>
    <w:p w14:paraId="5FBC4FA7" w14:textId="77777777" w:rsidR="00D620E4" w:rsidRDefault="00000000">
      <w:pPr>
        <w:pStyle w:val="Heading2"/>
        <w:spacing w:before="240" w:after="240"/>
        <w:jc w:val="both"/>
      </w:pPr>
      <w:bookmarkStart w:id="39" w:name="_heading=h.s6ayeuk5klm0" w:colFirst="0" w:colLast="0"/>
      <w:bookmarkEnd w:id="39"/>
      <w:r>
        <w:rPr>
          <w:rFonts w:ascii="Arial" w:eastAsia="Arial" w:hAnsi="Arial" w:cs="Arial"/>
          <w:b/>
          <w:bCs/>
          <w:color w:val="000000"/>
          <w:sz w:val="36"/>
          <w:szCs w:val="36"/>
        </w:rPr>
        <w:lastRenderedPageBreak/>
        <w:t>ANNEX II: Passos per aconseguir l’ajut NEOTEC</w:t>
      </w:r>
      <w:r>
        <w:br/>
      </w:r>
    </w:p>
    <w:p w14:paraId="5648935B" w14:textId="77777777" w:rsidR="00D620E4" w:rsidRDefault="00000000">
      <w:pPr>
        <w:spacing w:before="240" w:after="240"/>
        <w:jc w:val="both"/>
        <w:rPr>
          <w:rFonts w:ascii="Arial" w:eastAsia="Arial" w:hAnsi="Arial" w:cs="Arial"/>
        </w:rPr>
      </w:pPr>
      <w:r>
        <w:rPr>
          <w:rFonts w:ascii="Arial" w:eastAsia="Arial" w:hAnsi="Arial" w:cs="Arial"/>
          <w:b/>
          <w:bCs/>
          <w:sz w:val="36"/>
          <w:szCs w:val="36"/>
        </w:rPr>
        <w:br/>
      </w:r>
      <w:r>
        <w:rPr>
          <w:rFonts w:ascii="Arial" w:eastAsia="Arial" w:hAnsi="Arial" w:cs="Arial"/>
        </w:rPr>
        <w:t>1) Preparar la memòria tècnica que ha d’incloure:</w:t>
      </w:r>
    </w:p>
    <w:p w14:paraId="3949F428" w14:textId="77777777" w:rsidR="00D620E4" w:rsidRDefault="00000000">
      <w:pPr>
        <w:numPr>
          <w:ilvl w:val="0"/>
          <w:numId w:val="34"/>
        </w:numPr>
        <w:pBdr>
          <w:top w:val="nil"/>
          <w:left w:val="nil"/>
          <w:bottom w:val="nil"/>
          <w:right w:val="nil"/>
          <w:between w:val="nil"/>
        </w:pBdr>
        <w:spacing w:before="240" w:after="0"/>
        <w:jc w:val="both"/>
      </w:pPr>
      <w:r>
        <w:t>Tecnologia desenvolupada</w:t>
      </w:r>
    </w:p>
    <w:p w14:paraId="65288429" w14:textId="77777777" w:rsidR="00D620E4" w:rsidRDefault="00000000">
      <w:pPr>
        <w:numPr>
          <w:ilvl w:val="0"/>
          <w:numId w:val="34"/>
        </w:numPr>
        <w:pBdr>
          <w:top w:val="nil"/>
          <w:left w:val="nil"/>
          <w:bottom w:val="nil"/>
          <w:right w:val="nil"/>
          <w:between w:val="nil"/>
        </w:pBdr>
        <w:spacing w:after="0"/>
        <w:jc w:val="both"/>
      </w:pPr>
      <w:r>
        <w:t>Avantatge competitiu</w:t>
      </w:r>
    </w:p>
    <w:p w14:paraId="5E630CBB" w14:textId="77777777" w:rsidR="00D620E4" w:rsidRDefault="00000000">
      <w:pPr>
        <w:numPr>
          <w:ilvl w:val="0"/>
          <w:numId w:val="34"/>
        </w:numPr>
        <w:pBdr>
          <w:top w:val="nil"/>
          <w:left w:val="nil"/>
          <w:bottom w:val="nil"/>
          <w:right w:val="nil"/>
          <w:between w:val="nil"/>
        </w:pBdr>
        <w:spacing w:after="0"/>
        <w:jc w:val="both"/>
      </w:pPr>
      <w:r>
        <w:t>Pla d’R+D</w:t>
      </w:r>
    </w:p>
    <w:p w14:paraId="18EC5B18" w14:textId="77777777" w:rsidR="00D620E4" w:rsidRDefault="00000000">
      <w:pPr>
        <w:numPr>
          <w:ilvl w:val="0"/>
          <w:numId w:val="34"/>
        </w:numPr>
        <w:pBdr>
          <w:top w:val="nil"/>
          <w:left w:val="nil"/>
          <w:bottom w:val="nil"/>
          <w:right w:val="nil"/>
          <w:between w:val="nil"/>
        </w:pBdr>
        <w:spacing w:after="0"/>
        <w:jc w:val="both"/>
      </w:pPr>
      <w:r>
        <w:t>Equip tècnic</w:t>
      </w:r>
    </w:p>
    <w:p w14:paraId="3E6F768B" w14:textId="77777777" w:rsidR="00D620E4" w:rsidRDefault="00000000">
      <w:pPr>
        <w:numPr>
          <w:ilvl w:val="0"/>
          <w:numId w:val="34"/>
        </w:numPr>
        <w:pBdr>
          <w:top w:val="nil"/>
          <w:left w:val="nil"/>
          <w:bottom w:val="nil"/>
          <w:right w:val="nil"/>
          <w:between w:val="nil"/>
        </w:pBdr>
        <w:spacing w:after="0"/>
        <w:jc w:val="both"/>
      </w:pPr>
      <w:r>
        <w:t>Pla de negoci</w:t>
      </w:r>
    </w:p>
    <w:p w14:paraId="55238FA2" w14:textId="77777777" w:rsidR="00D620E4" w:rsidRDefault="00000000">
      <w:pPr>
        <w:numPr>
          <w:ilvl w:val="0"/>
          <w:numId w:val="34"/>
        </w:numPr>
        <w:pBdr>
          <w:top w:val="nil"/>
          <w:left w:val="nil"/>
          <w:bottom w:val="nil"/>
          <w:right w:val="nil"/>
          <w:between w:val="nil"/>
        </w:pBdr>
        <w:spacing w:after="240"/>
        <w:jc w:val="both"/>
      </w:pPr>
      <w:r>
        <w:t>Pressupost detallat</w:t>
      </w:r>
    </w:p>
    <w:p w14:paraId="504A0B39" w14:textId="77777777" w:rsidR="00D620E4" w:rsidRDefault="00000000">
      <w:pPr>
        <w:pBdr>
          <w:top w:val="nil"/>
          <w:left w:val="nil"/>
          <w:bottom w:val="nil"/>
          <w:right w:val="nil"/>
          <w:between w:val="nil"/>
        </w:pBdr>
        <w:spacing w:before="240" w:after="240"/>
        <w:jc w:val="both"/>
      </w:pPr>
      <w:r>
        <w:t>El CDTI valora molt:</w:t>
      </w:r>
    </w:p>
    <w:p w14:paraId="439D6D96" w14:textId="77777777" w:rsidR="00D620E4" w:rsidRDefault="00000000">
      <w:pPr>
        <w:numPr>
          <w:ilvl w:val="0"/>
          <w:numId w:val="35"/>
        </w:numPr>
        <w:pBdr>
          <w:top w:val="nil"/>
          <w:left w:val="nil"/>
          <w:bottom w:val="nil"/>
          <w:right w:val="nil"/>
          <w:between w:val="nil"/>
        </w:pBdr>
        <w:spacing w:before="240" w:after="0"/>
        <w:jc w:val="both"/>
      </w:pPr>
      <w:r>
        <w:t>Grau d’innovació</w:t>
      </w:r>
    </w:p>
    <w:p w14:paraId="0981F235" w14:textId="77777777" w:rsidR="00D620E4" w:rsidRDefault="00000000">
      <w:pPr>
        <w:numPr>
          <w:ilvl w:val="0"/>
          <w:numId w:val="35"/>
        </w:numPr>
        <w:pBdr>
          <w:top w:val="nil"/>
          <w:left w:val="nil"/>
          <w:bottom w:val="nil"/>
          <w:right w:val="nil"/>
          <w:between w:val="nil"/>
        </w:pBdr>
        <w:spacing w:after="0"/>
        <w:jc w:val="both"/>
      </w:pPr>
      <w:r>
        <w:t>Capacitat tecnològica</w:t>
      </w:r>
    </w:p>
    <w:p w14:paraId="59357F25" w14:textId="77777777" w:rsidR="00D620E4" w:rsidRDefault="00000000">
      <w:pPr>
        <w:numPr>
          <w:ilvl w:val="0"/>
          <w:numId w:val="35"/>
        </w:numPr>
        <w:pBdr>
          <w:top w:val="nil"/>
          <w:left w:val="nil"/>
          <w:bottom w:val="nil"/>
          <w:right w:val="nil"/>
          <w:between w:val="nil"/>
        </w:pBdr>
        <w:spacing w:after="0"/>
        <w:jc w:val="both"/>
      </w:pPr>
      <w:r>
        <w:t>Equip fundador</w:t>
      </w:r>
    </w:p>
    <w:p w14:paraId="745B8881" w14:textId="77777777" w:rsidR="00D620E4" w:rsidRDefault="00000000">
      <w:pPr>
        <w:numPr>
          <w:ilvl w:val="0"/>
          <w:numId w:val="35"/>
        </w:numPr>
        <w:pBdr>
          <w:top w:val="nil"/>
          <w:left w:val="nil"/>
          <w:bottom w:val="nil"/>
          <w:right w:val="nil"/>
          <w:between w:val="nil"/>
        </w:pBdr>
        <w:spacing w:after="240"/>
        <w:jc w:val="both"/>
      </w:pPr>
      <w:r>
        <w:t>Viabilitat del negoci</w:t>
      </w:r>
    </w:p>
    <w:p w14:paraId="7690A370" w14:textId="77777777" w:rsidR="00D620E4" w:rsidRDefault="00000000">
      <w:pPr>
        <w:pBdr>
          <w:top w:val="nil"/>
          <w:left w:val="nil"/>
          <w:bottom w:val="nil"/>
          <w:right w:val="nil"/>
          <w:between w:val="nil"/>
        </w:pBdr>
        <w:spacing w:before="240" w:after="240"/>
        <w:jc w:val="both"/>
      </w:pPr>
      <w:r>
        <w:rPr>
          <w:color w:val="000000"/>
        </w:rPr>
        <w:t>2) Registrar-se al CDTI i preparar la documentació</w:t>
      </w:r>
    </w:p>
    <w:p w14:paraId="25DAF327" w14:textId="77777777" w:rsidR="00D620E4" w:rsidRDefault="00000000">
      <w:pPr>
        <w:numPr>
          <w:ilvl w:val="0"/>
          <w:numId w:val="36"/>
        </w:numPr>
        <w:pBdr>
          <w:top w:val="nil"/>
          <w:left w:val="nil"/>
          <w:bottom w:val="nil"/>
          <w:right w:val="nil"/>
          <w:between w:val="nil"/>
        </w:pBdr>
        <w:spacing w:before="240" w:after="0"/>
        <w:jc w:val="both"/>
      </w:pPr>
      <w:r>
        <w:t>Estatuts</w:t>
      </w:r>
    </w:p>
    <w:p w14:paraId="5BAEF58F" w14:textId="77777777" w:rsidR="00D620E4" w:rsidRDefault="00000000">
      <w:pPr>
        <w:numPr>
          <w:ilvl w:val="0"/>
          <w:numId w:val="36"/>
        </w:numPr>
        <w:pBdr>
          <w:top w:val="nil"/>
          <w:left w:val="nil"/>
          <w:bottom w:val="nil"/>
          <w:right w:val="nil"/>
          <w:between w:val="nil"/>
        </w:pBdr>
        <w:spacing w:after="0"/>
        <w:jc w:val="both"/>
      </w:pPr>
      <w:r>
        <w:t>Escriptura de constitució</w:t>
      </w:r>
    </w:p>
    <w:p w14:paraId="620F5958" w14:textId="77777777" w:rsidR="00D620E4" w:rsidRDefault="00000000">
      <w:pPr>
        <w:numPr>
          <w:ilvl w:val="0"/>
          <w:numId w:val="36"/>
        </w:numPr>
        <w:pBdr>
          <w:top w:val="nil"/>
          <w:left w:val="nil"/>
          <w:bottom w:val="nil"/>
          <w:right w:val="nil"/>
          <w:between w:val="nil"/>
        </w:pBdr>
        <w:spacing w:after="0"/>
        <w:jc w:val="both"/>
      </w:pPr>
      <w:r>
        <w:t xml:space="preserve">Certificats d’estar al corrent </w:t>
      </w:r>
    </w:p>
    <w:p w14:paraId="01E3827A" w14:textId="77777777" w:rsidR="00D620E4" w:rsidRDefault="00000000">
      <w:pPr>
        <w:numPr>
          <w:ilvl w:val="0"/>
          <w:numId w:val="36"/>
        </w:numPr>
        <w:pBdr>
          <w:top w:val="nil"/>
          <w:left w:val="nil"/>
          <w:bottom w:val="nil"/>
          <w:right w:val="nil"/>
          <w:between w:val="nil"/>
        </w:pBdr>
        <w:spacing w:after="0"/>
        <w:jc w:val="both"/>
      </w:pPr>
      <w:r>
        <w:t>CV de l’equip</w:t>
      </w:r>
    </w:p>
    <w:p w14:paraId="10113F51" w14:textId="77777777" w:rsidR="00D620E4" w:rsidRDefault="00000000">
      <w:pPr>
        <w:numPr>
          <w:ilvl w:val="0"/>
          <w:numId w:val="36"/>
        </w:numPr>
        <w:pBdr>
          <w:top w:val="nil"/>
          <w:left w:val="nil"/>
          <w:bottom w:val="nil"/>
          <w:right w:val="nil"/>
          <w:between w:val="nil"/>
        </w:pBdr>
        <w:spacing w:after="240"/>
        <w:jc w:val="both"/>
      </w:pPr>
      <w:r>
        <w:t>Pressupost i pla financer</w:t>
      </w:r>
    </w:p>
    <w:p w14:paraId="00B6B45D" w14:textId="77777777" w:rsidR="00D620E4" w:rsidRDefault="00000000">
      <w:pPr>
        <w:pBdr>
          <w:top w:val="nil"/>
          <w:left w:val="nil"/>
          <w:bottom w:val="nil"/>
          <w:right w:val="nil"/>
          <w:between w:val="nil"/>
        </w:pBdr>
        <w:spacing w:before="240" w:after="240"/>
        <w:jc w:val="both"/>
        <w:rPr>
          <w:color w:val="000000"/>
        </w:rPr>
      </w:pPr>
      <w:r>
        <w:rPr>
          <w:color w:val="000000"/>
        </w:rPr>
        <w:t>3) Presentar la sol·licitud</w:t>
      </w:r>
    </w:p>
    <w:p w14:paraId="7C320529" w14:textId="77777777" w:rsidR="00D620E4" w:rsidRDefault="00000000">
      <w:pPr>
        <w:numPr>
          <w:ilvl w:val="0"/>
          <w:numId w:val="37"/>
        </w:numPr>
        <w:pBdr>
          <w:top w:val="nil"/>
          <w:left w:val="nil"/>
          <w:bottom w:val="nil"/>
          <w:right w:val="nil"/>
          <w:between w:val="nil"/>
        </w:pBdr>
        <w:spacing w:before="240" w:after="0"/>
        <w:jc w:val="both"/>
      </w:pPr>
      <w:r>
        <w:t xml:space="preserve">Segons el Ministeri de Ciència i Innovació, la convocatòria 2025 va ser del 12 de maig al 12 de juny de 2025  </w:t>
      </w:r>
    </w:p>
    <w:p w14:paraId="25FCEAA3" w14:textId="77777777" w:rsidR="00D620E4" w:rsidRDefault="00000000">
      <w:pPr>
        <w:numPr>
          <w:ilvl w:val="0"/>
          <w:numId w:val="38"/>
        </w:numPr>
        <w:pBdr>
          <w:top w:val="nil"/>
          <w:left w:val="nil"/>
          <w:bottom w:val="nil"/>
          <w:right w:val="nil"/>
          <w:between w:val="nil"/>
        </w:pBdr>
        <w:spacing w:after="240"/>
        <w:jc w:val="both"/>
      </w:pPr>
      <w:r>
        <w:t>La presentació és 100% telemàtica.</w:t>
      </w:r>
    </w:p>
    <w:p w14:paraId="72C22E14" w14:textId="77777777" w:rsidR="00D620E4" w:rsidRDefault="00000000">
      <w:pPr>
        <w:pBdr>
          <w:top w:val="nil"/>
          <w:left w:val="nil"/>
          <w:bottom w:val="nil"/>
          <w:right w:val="nil"/>
          <w:between w:val="nil"/>
        </w:pBdr>
        <w:spacing w:before="240" w:after="240"/>
        <w:jc w:val="both"/>
        <w:rPr>
          <w:color w:val="000000"/>
        </w:rPr>
      </w:pPr>
      <w:r>
        <w:rPr>
          <w:color w:val="000000"/>
        </w:rPr>
        <w:t>4) Avaluació del CDTI</w:t>
      </w:r>
    </w:p>
    <w:p w14:paraId="1E6E9E51" w14:textId="77777777" w:rsidR="00D620E4" w:rsidRDefault="00000000">
      <w:pPr>
        <w:numPr>
          <w:ilvl w:val="0"/>
          <w:numId w:val="39"/>
        </w:numPr>
        <w:pBdr>
          <w:top w:val="nil"/>
          <w:left w:val="nil"/>
          <w:bottom w:val="nil"/>
          <w:right w:val="nil"/>
          <w:between w:val="nil"/>
        </w:pBdr>
        <w:spacing w:before="240" w:after="0"/>
        <w:jc w:val="both"/>
      </w:pPr>
      <w:r>
        <w:t>Grau d’innovació</w:t>
      </w:r>
    </w:p>
    <w:p w14:paraId="14BC563B" w14:textId="77777777" w:rsidR="00D620E4" w:rsidRDefault="00000000">
      <w:pPr>
        <w:numPr>
          <w:ilvl w:val="0"/>
          <w:numId w:val="39"/>
        </w:numPr>
        <w:pBdr>
          <w:top w:val="nil"/>
          <w:left w:val="nil"/>
          <w:bottom w:val="nil"/>
          <w:right w:val="nil"/>
          <w:between w:val="nil"/>
        </w:pBdr>
        <w:spacing w:after="0"/>
        <w:jc w:val="both"/>
      </w:pPr>
      <w:r>
        <w:t>Tecnologia pròpia</w:t>
      </w:r>
    </w:p>
    <w:p w14:paraId="1844CFE1" w14:textId="77777777" w:rsidR="00D620E4" w:rsidRDefault="00000000">
      <w:pPr>
        <w:numPr>
          <w:ilvl w:val="0"/>
          <w:numId w:val="39"/>
        </w:numPr>
        <w:pBdr>
          <w:top w:val="nil"/>
          <w:left w:val="nil"/>
          <w:bottom w:val="nil"/>
          <w:right w:val="nil"/>
          <w:between w:val="nil"/>
        </w:pBdr>
        <w:spacing w:after="0"/>
        <w:jc w:val="both"/>
      </w:pPr>
      <w:r>
        <w:t>Equip tècnic</w:t>
      </w:r>
    </w:p>
    <w:p w14:paraId="22E7B84B" w14:textId="77777777" w:rsidR="00D620E4" w:rsidRDefault="00000000">
      <w:pPr>
        <w:numPr>
          <w:ilvl w:val="0"/>
          <w:numId w:val="39"/>
        </w:numPr>
        <w:pBdr>
          <w:top w:val="nil"/>
          <w:left w:val="nil"/>
          <w:bottom w:val="nil"/>
          <w:right w:val="nil"/>
          <w:between w:val="nil"/>
        </w:pBdr>
        <w:spacing w:after="0"/>
        <w:jc w:val="both"/>
      </w:pPr>
      <w:r>
        <w:t>Viabilitat econòmica</w:t>
      </w:r>
    </w:p>
    <w:p w14:paraId="2E95C8A6" w14:textId="77777777" w:rsidR="00D620E4" w:rsidRDefault="00000000">
      <w:pPr>
        <w:numPr>
          <w:ilvl w:val="0"/>
          <w:numId w:val="39"/>
        </w:numPr>
        <w:pBdr>
          <w:top w:val="nil"/>
          <w:left w:val="nil"/>
          <w:bottom w:val="nil"/>
          <w:right w:val="nil"/>
          <w:between w:val="nil"/>
        </w:pBdr>
        <w:spacing w:after="240"/>
        <w:jc w:val="both"/>
      </w:pPr>
      <w:r>
        <w:t>Impacte al mercat</w:t>
      </w:r>
    </w:p>
    <w:p w14:paraId="433F5302" w14:textId="77777777" w:rsidR="00D620E4" w:rsidRDefault="00000000">
      <w:pPr>
        <w:pBdr>
          <w:top w:val="nil"/>
          <w:left w:val="nil"/>
          <w:bottom w:val="nil"/>
          <w:right w:val="nil"/>
          <w:between w:val="nil"/>
        </w:pBdr>
        <w:spacing w:before="240" w:after="240"/>
        <w:jc w:val="both"/>
      </w:pPr>
      <w:r>
        <w:rPr>
          <w:color w:val="000000"/>
        </w:rPr>
        <w:t>5) Resolució i acceptació</w:t>
      </w:r>
      <w:r>
        <w:t xml:space="preserve"> si s’aprova:</w:t>
      </w:r>
    </w:p>
    <w:p w14:paraId="6F60513C" w14:textId="77777777" w:rsidR="00D620E4" w:rsidRDefault="00000000">
      <w:pPr>
        <w:numPr>
          <w:ilvl w:val="0"/>
          <w:numId w:val="40"/>
        </w:numPr>
        <w:pBdr>
          <w:top w:val="nil"/>
          <w:left w:val="nil"/>
          <w:bottom w:val="nil"/>
          <w:right w:val="nil"/>
          <w:between w:val="nil"/>
        </w:pBdr>
        <w:spacing w:before="240" w:after="0"/>
        <w:jc w:val="both"/>
      </w:pPr>
      <w:r>
        <w:lastRenderedPageBreak/>
        <w:t>Reps notificació</w:t>
      </w:r>
    </w:p>
    <w:p w14:paraId="5D195F02" w14:textId="77777777" w:rsidR="00D620E4" w:rsidRDefault="00000000">
      <w:pPr>
        <w:numPr>
          <w:ilvl w:val="0"/>
          <w:numId w:val="40"/>
        </w:numPr>
        <w:pBdr>
          <w:top w:val="nil"/>
          <w:left w:val="nil"/>
          <w:bottom w:val="nil"/>
          <w:right w:val="nil"/>
          <w:between w:val="nil"/>
        </w:pBdr>
        <w:spacing w:after="0"/>
        <w:jc w:val="both"/>
      </w:pPr>
      <w:r>
        <w:t>Acceptes formalment</w:t>
      </w:r>
    </w:p>
    <w:p w14:paraId="315EC571" w14:textId="77777777" w:rsidR="00D620E4" w:rsidRDefault="00000000">
      <w:pPr>
        <w:numPr>
          <w:ilvl w:val="0"/>
          <w:numId w:val="40"/>
        </w:numPr>
        <w:pBdr>
          <w:top w:val="nil"/>
          <w:left w:val="nil"/>
          <w:bottom w:val="nil"/>
          <w:right w:val="nil"/>
          <w:between w:val="nil"/>
        </w:pBdr>
        <w:spacing w:after="240"/>
        <w:jc w:val="both"/>
      </w:pPr>
      <w:r>
        <w:t>Es formalitza el conveni d’ajut</w:t>
      </w:r>
    </w:p>
    <w:p w14:paraId="1BC9413E" w14:textId="77777777" w:rsidR="00D620E4" w:rsidRDefault="00000000">
      <w:pPr>
        <w:pBdr>
          <w:top w:val="nil"/>
          <w:left w:val="nil"/>
          <w:bottom w:val="nil"/>
          <w:right w:val="nil"/>
          <w:between w:val="nil"/>
        </w:pBdr>
        <w:spacing w:before="240" w:after="240"/>
        <w:jc w:val="both"/>
        <w:rPr>
          <w:color w:val="000000"/>
        </w:rPr>
      </w:pPr>
      <w:r>
        <w:rPr>
          <w:color w:val="000000"/>
        </w:rPr>
        <w:t>6) Execució del projecte</w:t>
      </w:r>
    </w:p>
    <w:p w14:paraId="12D89C0D" w14:textId="77777777" w:rsidR="00D620E4" w:rsidRDefault="00000000">
      <w:pPr>
        <w:numPr>
          <w:ilvl w:val="0"/>
          <w:numId w:val="41"/>
        </w:numPr>
        <w:pBdr>
          <w:top w:val="nil"/>
          <w:left w:val="nil"/>
          <w:bottom w:val="nil"/>
          <w:right w:val="nil"/>
          <w:between w:val="nil"/>
        </w:pBdr>
        <w:spacing w:before="240" w:after="0"/>
        <w:jc w:val="both"/>
      </w:pPr>
      <w:r>
        <w:t xml:space="preserve">Durada típica: 12–24 mesos  </w:t>
      </w:r>
    </w:p>
    <w:p w14:paraId="1AE75EDD" w14:textId="77777777" w:rsidR="00D620E4" w:rsidRDefault="00000000">
      <w:pPr>
        <w:numPr>
          <w:ilvl w:val="0"/>
          <w:numId w:val="41"/>
        </w:numPr>
        <w:pBdr>
          <w:top w:val="nil"/>
          <w:left w:val="nil"/>
          <w:bottom w:val="nil"/>
          <w:right w:val="nil"/>
          <w:between w:val="nil"/>
        </w:pBdr>
        <w:spacing w:after="240"/>
        <w:jc w:val="both"/>
      </w:pPr>
      <w:r>
        <w:t>Cal executar les activitats d’R+D i justificar les despeses.</w:t>
      </w:r>
    </w:p>
    <w:p w14:paraId="392F0A58" w14:textId="77777777" w:rsidR="00D620E4" w:rsidRDefault="00000000">
      <w:pPr>
        <w:pBdr>
          <w:top w:val="nil"/>
          <w:left w:val="nil"/>
          <w:bottom w:val="nil"/>
          <w:right w:val="nil"/>
          <w:between w:val="nil"/>
        </w:pBdr>
        <w:spacing w:before="240" w:after="240"/>
        <w:jc w:val="both"/>
      </w:pPr>
      <w:r>
        <w:rPr>
          <w:color w:val="000000"/>
        </w:rPr>
        <w:t>7) Justificació final</w:t>
      </w:r>
      <w:r>
        <w:t xml:space="preserve"> inclou:</w:t>
      </w:r>
    </w:p>
    <w:p w14:paraId="5CACA570" w14:textId="77777777" w:rsidR="00D620E4" w:rsidRDefault="00000000">
      <w:pPr>
        <w:numPr>
          <w:ilvl w:val="0"/>
          <w:numId w:val="42"/>
        </w:numPr>
        <w:pBdr>
          <w:top w:val="nil"/>
          <w:left w:val="nil"/>
          <w:bottom w:val="nil"/>
          <w:right w:val="nil"/>
          <w:between w:val="nil"/>
        </w:pBdr>
        <w:spacing w:before="240" w:after="0"/>
        <w:jc w:val="both"/>
      </w:pPr>
      <w:r>
        <w:t>Factures</w:t>
      </w:r>
    </w:p>
    <w:p w14:paraId="6653A0DD" w14:textId="77777777" w:rsidR="00D620E4" w:rsidRDefault="00000000">
      <w:pPr>
        <w:numPr>
          <w:ilvl w:val="0"/>
          <w:numId w:val="42"/>
        </w:numPr>
        <w:pBdr>
          <w:top w:val="nil"/>
          <w:left w:val="nil"/>
          <w:bottom w:val="nil"/>
          <w:right w:val="nil"/>
          <w:between w:val="nil"/>
        </w:pBdr>
        <w:spacing w:after="0"/>
        <w:jc w:val="both"/>
      </w:pPr>
      <w:r>
        <w:t>Pagaments</w:t>
      </w:r>
    </w:p>
    <w:p w14:paraId="314F1CB2" w14:textId="77777777" w:rsidR="00D620E4" w:rsidRDefault="00000000">
      <w:pPr>
        <w:numPr>
          <w:ilvl w:val="0"/>
          <w:numId w:val="42"/>
        </w:numPr>
        <w:pBdr>
          <w:top w:val="nil"/>
          <w:left w:val="nil"/>
          <w:bottom w:val="nil"/>
          <w:right w:val="nil"/>
          <w:between w:val="nil"/>
        </w:pBdr>
        <w:spacing w:after="0"/>
        <w:jc w:val="both"/>
      </w:pPr>
      <w:r>
        <w:t>Informe tècnic</w:t>
      </w:r>
    </w:p>
    <w:p w14:paraId="430CAD68" w14:textId="77777777" w:rsidR="00D620E4" w:rsidRDefault="00000000">
      <w:pPr>
        <w:numPr>
          <w:ilvl w:val="0"/>
          <w:numId w:val="42"/>
        </w:numPr>
        <w:pBdr>
          <w:top w:val="nil"/>
          <w:left w:val="nil"/>
          <w:bottom w:val="nil"/>
          <w:right w:val="nil"/>
          <w:between w:val="nil"/>
        </w:pBdr>
        <w:spacing w:after="240"/>
        <w:jc w:val="both"/>
      </w:pPr>
      <w:r>
        <w:t>Evidències de desenvolupament tecnològic</w:t>
      </w:r>
    </w:p>
    <w:p w14:paraId="58655954" w14:textId="77777777" w:rsidR="00D620E4" w:rsidRDefault="00D620E4"/>
    <w:p w14:paraId="4169C8E9" w14:textId="77777777" w:rsidR="00D620E4" w:rsidRDefault="00000000">
      <w:pPr>
        <w:pStyle w:val="Heading2"/>
        <w:spacing w:before="240" w:after="240"/>
        <w:jc w:val="both"/>
        <w:rPr>
          <w:rFonts w:ascii="Arial" w:eastAsia="Arial" w:hAnsi="Arial" w:cs="Arial"/>
          <w:b/>
          <w:bCs/>
          <w:color w:val="000000"/>
          <w:sz w:val="36"/>
          <w:szCs w:val="36"/>
        </w:rPr>
      </w:pPr>
      <w:bookmarkStart w:id="40" w:name="_heading=h.lfxtxst750xk" w:colFirst="0" w:colLast="0"/>
      <w:bookmarkEnd w:id="40"/>
      <w:r>
        <w:rPr>
          <w:rFonts w:ascii="Arial" w:eastAsia="Arial" w:hAnsi="Arial" w:cs="Arial"/>
          <w:b/>
          <w:bCs/>
          <w:color w:val="000000"/>
          <w:sz w:val="36"/>
          <w:szCs w:val="36"/>
        </w:rPr>
        <w:t xml:space="preserve">ANNEX III: Investigació de mercat. Enquesta. </w:t>
      </w:r>
    </w:p>
    <w:p w14:paraId="124D660B" w14:textId="77777777" w:rsidR="00D620E4" w:rsidRDefault="00000000">
      <w:r>
        <w:rPr>
          <w:noProof/>
        </w:rPr>
        <w:drawing>
          <wp:inline distT="114300" distB="114300" distL="114300" distR="114300" wp14:anchorId="0D9A2F46" wp14:editId="6F143A9D">
            <wp:extent cx="5399730" cy="7645400"/>
            <wp:effectExtent l="0" t="0" r="0" b="0"/>
            <wp:docPr id="14" name="image4.jpg"/>
            <wp:cNvGraphicFramePr/>
            <a:graphic xmlns:a="http://schemas.openxmlformats.org/drawingml/2006/main">
              <a:graphicData uri="http://schemas.openxmlformats.org/drawingml/2006/picture">
                <pic:pic xmlns:pic="http://schemas.openxmlformats.org/drawingml/2006/picture">
                  <pic:nvPicPr>
                    <pic:cNvPr id="14" name="image4.jpg"/>
                    <pic:cNvPicPr preferRelativeResize="0"/>
                  </pic:nvPicPr>
                  <pic:blipFill>
                    <a:blip r:embed="rId23"/>
                    <a:srcRect/>
                    <a:stretch>
                      <a:fillRect/>
                    </a:stretch>
                  </pic:blipFill>
                  <pic:spPr>
                    <a:xfrm>
                      <a:off x="0" y="0"/>
                      <a:ext cx="5399730" cy="7645400"/>
                    </a:xfrm>
                    <a:prstGeom prst="rect">
                      <a:avLst/>
                    </a:prstGeom>
                    <a:ln/>
                  </pic:spPr>
                </pic:pic>
              </a:graphicData>
            </a:graphic>
          </wp:inline>
        </w:drawing>
      </w:r>
    </w:p>
    <w:p w14:paraId="3E506DD7" w14:textId="77777777" w:rsidR="00D620E4" w:rsidRDefault="00D620E4"/>
    <w:p w14:paraId="4D024895" w14:textId="77777777" w:rsidR="00D620E4" w:rsidRDefault="00000000">
      <w:r>
        <w:rPr>
          <w:noProof/>
        </w:rPr>
        <w:drawing>
          <wp:inline distT="114300" distB="114300" distL="114300" distR="114300" wp14:anchorId="76197CFD" wp14:editId="4ADCDB96">
            <wp:extent cx="5399730" cy="7645400"/>
            <wp:effectExtent l="0" t="0" r="0" b="0"/>
            <wp:docPr id="15" name="image11.jpg"/>
            <wp:cNvGraphicFramePr/>
            <a:graphic xmlns:a="http://schemas.openxmlformats.org/drawingml/2006/main">
              <a:graphicData uri="http://schemas.openxmlformats.org/drawingml/2006/picture">
                <pic:pic xmlns:pic="http://schemas.openxmlformats.org/drawingml/2006/picture">
                  <pic:nvPicPr>
                    <pic:cNvPr id="15" name="image11.jpg"/>
                    <pic:cNvPicPr preferRelativeResize="0"/>
                  </pic:nvPicPr>
                  <pic:blipFill>
                    <a:blip r:embed="rId24"/>
                    <a:srcRect/>
                    <a:stretch>
                      <a:fillRect/>
                    </a:stretch>
                  </pic:blipFill>
                  <pic:spPr>
                    <a:xfrm>
                      <a:off x="0" y="0"/>
                      <a:ext cx="5399730" cy="7645400"/>
                    </a:xfrm>
                    <a:prstGeom prst="rect">
                      <a:avLst/>
                    </a:prstGeom>
                    <a:ln/>
                  </pic:spPr>
                </pic:pic>
              </a:graphicData>
            </a:graphic>
          </wp:inline>
        </w:drawing>
      </w:r>
    </w:p>
    <w:p w14:paraId="6BA76A32" w14:textId="77777777" w:rsidR="00D620E4" w:rsidRDefault="00D620E4"/>
    <w:p w14:paraId="21804031" w14:textId="77777777" w:rsidR="00D620E4" w:rsidRDefault="00000000">
      <w:r>
        <w:rPr>
          <w:noProof/>
        </w:rPr>
        <w:drawing>
          <wp:inline distT="114300" distB="114300" distL="114300" distR="114300" wp14:anchorId="15E0F611" wp14:editId="724CA537">
            <wp:extent cx="5399730" cy="7645400"/>
            <wp:effectExtent l="0" t="0" r="0" b="0"/>
            <wp:docPr id="16" name="image6.jpg"/>
            <wp:cNvGraphicFramePr/>
            <a:graphic xmlns:a="http://schemas.openxmlformats.org/drawingml/2006/main">
              <a:graphicData uri="http://schemas.openxmlformats.org/drawingml/2006/picture">
                <pic:pic xmlns:pic="http://schemas.openxmlformats.org/drawingml/2006/picture">
                  <pic:nvPicPr>
                    <pic:cNvPr id="16" name="image6.jpg"/>
                    <pic:cNvPicPr preferRelativeResize="0"/>
                  </pic:nvPicPr>
                  <pic:blipFill>
                    <a:blip r:embed="rId25"/>
                    <a:srcRect/>
                    <a:stretch>
                      <a:fillRect/>
                    </a:stretch>
                  </pic:blipFill>
                  <pic:spPr>
                    <a:xfrm>
                      <a:off x="0" y="0"/>
                      <a:ext cx="5399730" cy="7645400"/>
                    </a:xfrm>
                    <a:prstGeom prst="rect">
                      <a:avLst/>
                    </a:prstGeom>
                    <a:ln/>
                  </pic:spPr>
                </pic:pic>
              </a:graphicData>
            </a:graphic>
          </wp:inline>
        </w:drawing>
      </w:r>
    </w:p>
    <w:p w14:paraId="502B6BCB" w14:textId="77777777" w:rsidR="00D620E4" w:rsidRDefault="00D620E4"/>
    <w:p w14:paraId="30BA23FD" w14:textId="77777777" w:rsidR="00D620E4" w:rsidRDefault="00000000">
      <w:r>
        <w:rPr>
          <w:noProof/>
        </w:rPr>
        <w:drawing>
          <wp:inline distT="114300" distB="114300" distL="114300" distR="114300" wp14:anchorId="016B3448" wp14:editId="08C16708">
            <wp:extent cx="5399730" cy="7645400"/>
            <wp:effectExtent l="0" t="0" r="0" b="0"/>
            <wp:docPr id="17" name="image14.jpg"/>
            <wp:cNvGraphicFramePr/>
            <a:graphic xmlns:a="http://schemas.openxmlformats.org/drawingml/2006/main">
              <a:graphicData uri="http://schemas.openxmlformats.org/drawingml/2006/picture">
                <pic:pic xmlns:pic="http://schemas.openxmlformats.org/drawingml/2006/picture">
                  <pic:nvPicPr>
                    <pic:cNvPr id="17" name="image14.jpg"/>
                    <pic:cNvPicPr preferRelativeResize="0"/>
                  </pic:nvPicPr>
                  <pic:blipFill>
                    <a:blip r:embed="rId26"/>
                    <a:srcRect/>
                    <a:stretch>
                      <a:fillRect/>
                    </a:stretch>
                  </pic:blipFill>
                  <pic:spPr>
                    <a:xfrm>
                      <a:off x="0" y="0"/>
                      <a:ext cx="5399730" cy="7645400"/>
                    </a:xfrm>
                    <a:prstGeom prst="rect">
                      <a:avLst/>
                    </a:prstGeom>
                    <a:ln/>
                  </pic:spPr>
                </pic:pic>
              </a:graphicData>
            </a:graphic>
          </wp:inline>
        </w:drawing>
      </w:r>
    </w:p>
    <w:p w14:paraId="700372CE" w14:textId="77777777" w:rsidR="00D620E4" w:rsidRDefault="00D620E4"/>
    <w:p w14:paraId="0CCB6BDC" w14:textId="77777777" w:rsidR="00D620E4" w:rsidRDefault="00000000">
      <w:r>
        <w:rPr>
          <w:noProof/>
        </w:rPr>
        <w:drawing>
          <wp:inline distT="114300" distB="114300" distL="114300" distR="114300" wp14:anchorId="7E9A4C36" wp14:editId="006AA2B4">
            <wp:extent cx="5399730" cy="7645400"/>
            <wp:effectExtent l="0" t="0" r="0" b="0"/>
            <wp:docPr id="18" name="image7.jpg"/>
            <wp:cNvGraphicFramePr/>
            <a:graphic xmlns:a="http://schemas.openxmlformats.org/drawingml/2006/main">
              <a:graphicData uri="http://schemas.openxmlformats.org/drawingml/2006/picture">
                <pic:pic xmlns:pic="http://schemas.openxmlformats.org/drawingml/2006/picture">
                  <pic:nvPicPr>
                    <pic:cNvPr id="18" name="image7.jpg"/>
                    <pic:cNvPicPr preferRelativeResize="0"/>
                  </pic:nvPicPr>
                  <pic:blipFill>
                    <a:blip r:embed="rId27"/>
                    <a:srcRect/>
                    <a:stretch>
                      <a:fillRect/>
                    </a:stretch>
                  </pic:blipFill>
                  <pic:spPr>
                    <a:xfrm>
                      <a:off x="0" y="0"/>
                      <a:ext cx="5399730" cy="7645400"/>
                    </a:xfrm>
                    <a:prstGeom prst="rect">
                      <a:avLst/>
                    </a:prstGeom>
                    <a:ln/>
                  </pic:spPr>
                </pic:pic>
              </a:graphicData>
            </a:graphic>
          </wp:inline>
        </w:drawing>
      </w:r>
    </w:p>
    <w:p w14:paraId="72F59855" w14:textId="77777777" w:rsidR="00D620E4" w:rsidRDefault="00D620E4"/>
    <w:p w14:paraId="289CE54F" w14:textId="77777777" w:rsidR="00D620E4" w:rsidRDefault="00000000">
      <w:r>
        <w:rPr>
          <w:noProof/>
        </w:rPr>
        <w:drawing>
          <wp:inline distT="114300" distB="114300" distL="114300" distR="114300" wp14:anchorId="15F07E7A" wp14:editId="4630D2CE">
            <wp:extent cx="5399730" cy="7645400"/>
            <wp:effectExtent l="0" t="0" r="0" b="0"/>
            <wp:docPr id="19" name="image2.jpg"/>
            <wp:cNvGraphicFramePr/>
            <a:graphic xmlns:a="http://schemas.openxmlformats.org/drawingml/2006/main">
              <a:graphicData uri="http://schemas.openxmlformats.org/drawingml/2006/picture">
                <pic:pic xmlns:pic="http://schemas.openxmlformats.org/drawingml/2006/picture">
                  <pic:nvPicPr>
                    <pic:cNvPr id="19" name="image2.jpg"/>
                    <pic:cNvPicPr preferRelativeResize="0"/>
                  </pic:nvPicPr>
                  <pic:blipFill>
                    <a:blip r:embed="rId28"/>
                    <a:srcRect/>
                    <a:stretch>
                      <a:fillRect/>
                    </a:stretch>
                  </pic:blipFill>
                  <pic:spPr>
                    <a:xfrm>
                      <a:off x="0" y="0"/>
                      <a:ext cx="5399730" cy="7645400"/>
                    </a:xfrm>
                    <a:prstGeom prst="rect">
                      <a:avLst/>
                    </a:prstGeom>
                    <a:ln/>
                  </pic:spPr>
                </pic:pic>
              </a:graphicData>
            </a:graphic>
          </wp:inline>
        </w:drawing>
      </w:r>
    </w:p>
    <w:p w14:paraId="2615D09B" w14:textId="77777777" w:rsidR="00D620E4" w:rsidRDefault="00D620E4"/>
    <w:p>
      <w:r>
        <w:rPr>
          <w:b/>
          <w:i w:val="0"/>
          <w:color w:val="C00000"/>
        </w:rPr>
        <w:t>[FALTA] Annexos del pla financer (Excel, costos, oferta CE, assegurança)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3145C25"/>
    <w:multiLevelType w:val="multilevel"/>
    <w:tmpl w:val="5052E854"/>
    <w:lvl w:ilvl="0">
      <w:start w:val="1"/>
      <w:numFmt w:val="decimal"/>
      <w:lvlText w:val="%1."/>
      <w:lvlJc w:val="left"/>
      <w:pPr>
        <w:ind w:left="720" w:hanging="360"/>
      </w:pPr>
      <w:rPr>
        <w:rFonts w:ascii="Arial" w:eastAsia="Arial" w:hAnsi="Arial" w:cs="Arial"/>
        <w:b w:val="0"/>
        <w:bCs w:val="0"/>
        <w:color w:val="000000"/>
        <w:sz w:val="36"/>
        <w:szCs w:val="3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0" w15:restartNumberingAfterBreak="0">
    <w:nsid w:val="019662C2"/>
    <w:multiLevelType w:val="multilevel"/>
    <w:tmpl w:val="A78C1E9A"/>
    <w:lvl w:ilvl="0">
      <w:numFmt w:val="bullet"/>
      <w:lvlText w:val="-"/>
      <w:lvlJc w:val="left"/>
      <w:pPr>
        <w:ind w:left="720" w:hanging="360"/>
      </w:pPr>
      <w:rPr>
        <w:rFonts w:ascii="Aptos" w:eastAsia="Aptos" w:hAnsi="Aptos" w:cs="Apto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xmlns:w15="http://schemas.microsoft.com/office/word/2012/wordml" w:abstractNumId="11" w15:restartNumberingAfterBreak="0">
    <w:nsid w:val="006C4DA4"/>
    <w:multiLevelType w:val="multilevel"/>
    <w:tmpl w:val="A2DC581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2" w15:restartNumberingAfterBreak="0">
    <w:nsid w:val="01227333"/>
    <w:multiLevelType w:val="multilevel"/>
    <w:tmpl w:val="24FE8A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3" w15:restartNumberingAfterBreak="0">
    <w:nsid w:val="03A69741"/>
    <w:multiLevelType w:val="multilevel"/>
    <w:tmpl w:val="C5D63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4" w15:restartNumberingAfterBreak="0">
    <w:nsid w:val="0436CB96"/>
    <w:multiLevelType w:val="multilevel"/>
    <w:tmpl w:val="E4FEA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15" w15:restartNumberingAfterBreak="0">
    <w:nsid w:val="040B8E45"/>
    <w:multiLevelType w:val="multilevel"/>
    <w:tmpl w:val="A0CAF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6" w15:restartNumberingAfterBreak="0">
    <w:nsid w:val="05DC8665"/>
    <w:multiLevelType w:val="multilevel"/>
    <w:tmpl w:val="8CFAF7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7" w15:restartNumberingAfterBreak="0">
    <w:nsid w:val="03532607"/>
    <w:multiLevelType w:val="multilevel"/>
    <w:tmpl w:val="34CE541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8" w15:restartNumberingAfterBreak="0">
    <w:nsid w:val="04DC937A"/>
    <w:multiLevelType w:val="multilevel"/>
    <w:tmpl w:val="AF0AAAA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9" w15:restartNumberingAfterBreak="0">
    <w:nsid w:val="01F92581"/>
    <w:multiLevelType w:val="multilevel"/>
    <w:tmpl w:val="CFD498A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0" w15:restartNumberingAfterBreak="0">
    <w:nsid w:val="00EE0B72"/>
    <w:multiLevelType w:val="multilevel"/>
    <w:tmpl w:val="AB50CD8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1" w15:restartNumberingAfterBreak="0">
    <w:nsid w:val="04C3FD40"/>
    <w:multiLevelType w:val="multilevel"/>
    <w:tmpl w:val="5A62F6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22" w15:restartNumberingAfterBreak="0">
    <w:nsid w:val="058C5C68"/>
    <w:multiLevelType w:val="multilevel"/>
    <w:tmpl w:val="A2F2A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3" w15:restartNumberingAfterBreak="0">
    <w:nsid w:val="034285C0"/>
    <w:multiLevelType w:val="multilevel"/>
    <w:tmpl w:val="4D9CE1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24" w15:restartNumberingAfterBreak="0">
    <w:nsid w:val="032104D1"/>
    <w:multiLevelType w:val="multilevel"/>
    <w:tmpl w:val="49B29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5" w15:restartNumberingAfterBreak="0">
    <w:nsid w:val="032F79FE"/>
    <w:multiLevelType w:val="multilevel"/>
    <w:tmpl w:val="FA5C2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6" w15:restartNumberingAfterBreak="0">
    <w:nsid w:val="0441769C"/>
    <w:multiLevelType w:val="multilevel"/>
    <w:tmpl w:val="F356B7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7" w15:restartNumberingAfterBreak="0">
    <w:nsid w:val="0350B94E"/>
    <w:multiLevelType w:val="multilevel"/>
    <w:tmpl w:val="E1504D8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8" w15:restartNumberingAfterBreak="0">
    <w:nsid w:val="01E3606E"/>
    <w:multiLevelType w:val="multilevel"/>
    <w:tmpl w:val="5C64FF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9" w15:restartNumberingAfterBreak="0">
    <w:nsid w:val="03C0BECC"/>
    <w:multiLevelType w:val="multilevel"/>
    <w:tmpl w:val="ADD68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0" w15:restartNumberingAfterBreak="0">
    <w:nsid w:val="0489E603"/>
    <w:multiLevelType w:val="multilevel"/>
    <w:tmpl w:val="1D04A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1" w15:restartNumberingAfterBreak="0">
    <w:nsid w:val="026CFA54"/>
    <w:multiLevelType w:val="multilevel"/>
    <w:tmpl w:val="459A8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2" w15:restartNumberingAfterBreak="0">
    <w:nsid w:val="01188BE3"/>
    <w:multiLevelType w:val="multilevel"/>
    <w:tmpl w:val="8A7C5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3" w15:restartNumberingAfterBreak="0">
    <w:nsid w:val="025DE2DD"/>
    <w:multiLevelType w:val="multilevel"/>
    <w:tmpl w:val="50E0F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4" w15:restartNumberingAfterBreak="0">
    <w:nsid w:val="0449C1F2"/>
    <w:multiLevelType w:val="multilevel"/>
    <w:tmpl w:val="E826A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5" w15:restartNumberingAfterBreak="0">
    <w:nsid w:val="04824EC6"/>
    <w:multiLevelType w:val="multilevel"/>
    <w:tmpl w:val="AFD88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6" w15:restartNumberingAfterBreak="0">
    <w:nsid w:val="01A56B91"/>
    <w:multiLevelType w:val="multilevel"/>
    <w:tmpl w:val="95460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7" w15:restartNumberingAfterBreak="0">
    <w:nsid w:val="059A5269"/>
    <w:multiLevelType w:val="multilevel"/>
    <w:tmpl w:val="AAE21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8" w15:restartNumberingAfterBreak="0">
    <w:nsid w:val="04FA6773"/>
    <w:multiLevelType w:val="multilevel"/>
    <w:tmpl w:val="AA005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9" w15:restartNumberingAfterBreak="0">
    <w:nsid w:val="0081C0F0"/>
    <w:multiLevelType w:val="multilevel"/>
    <w:tmpl w:val="BF386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0" w15:restartNumberingAfterBreak="0">
    <w:nsid w:val="03DA935E"/>
    <w:multiLevelType w:val="multilevel"/>
    <w:tmpl w:val="03182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1" w15:restartNumberingAfterBreak="0">
    <w:nsid w:val="05DE992F"/>
    <w:multiLevelType w:val="multilevel"/>
    <w:tmpl w:val="87ECEC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1090275324">
    <w:abstractNumId w:val="9"/>
  </w:num>
  <w:num xmlns:w16cid="http://schemas.microsoft.com/office/word/2016/wordml/cid" w:numId="11" w16cid:durableId="5639979">
    <w:abstractNumId w:val="10"/>
  </w:num>
  <w:num xmlns:w16cid="http://schemas.microsoft.com/office/word/2016/wordml/cid" w:numId="12" w16cid:durableId="1619291232">
    <w:abstractNumId w:val="11"/>
  </w:num>
  <w:num xmlns:w16cid="http://schemas.microsoft.com/office/word/2016/wordml/cid" w:numId="13" w16cid:durableId="827476783">
    <w:abstractNumId w:val="12"/>
  </w:num>
  <w:num xmlns:w16cid="http://schemas.microsoft.com/office/word/2016/wordml/cid" w:numId="14" w16cid:durableId="971328748">
    <w:abstractNumId w:val="13"/>
  </w:num>
  <w:num xmlns:w16cid="http://schemas.microsoft.com/office/word/2016/wordml/cid" w:numId="15" w16cid:durableId="1646935107">
    <w:abstractNumId w:val="14"/>
  </w:num>
  <w:num xmlns:w16cid="http://schemas.microsoft.com/office/word/2016/wordml/cid" w:numId="16" w16cid:durableId="690571813">
    <w:abstractNumId w:val="15"/>
  </w:num>
  <w:num xmlns:w16cid="http://schemas.microsoft.com/office/word/2016/wordml/cid" w:numId="17" w16cid:durableId="1128473908">
    <w:abstractNumId w:val="16"/>
  </w:num>
  <w:num xmlns:w16cid="http://schemas.microsoft.com/office/word/2016/wordml/cid" w:numId="18" w16cid:durableId="859441060">
    <w:abstractNumId w:val="17"/>
  </w:num>
  <w:num xmlns:w16cid="http://schemas.microsoft.com/office/word/2016/wordml/cid" w:numId="19" w16cid:durableId="12532942">
    <w:abstractNumId w:val="18"/>
  </w:num>
  <w:num xmlns:w16cid="http://schemas.microsoft.com/office/word/2016/wordml/cid" w:numId="20" w16cid:durableId="831986818">
    <w:abstractNumId w:val="19"/>
  </w:num>
  <w:num xmlns:w16cid="http://schemas.microsoft.com/office/word/2016/wordml/cid" w:numId="21" w16cid:durableId="956176729">
    <w:abstractNumId w:val="20"/>
  </w:num>
  <w:num xmlns:w16cid="http://schemas.microsoft.com/office/word/2016/wordml/cid" w:numId="22" w16cid:durableId="221252756">
    <w:abstractNumId w:val="21"/>
  </w:num>
  <w:num xmlns:w16cid="http://schemas.microsoft.com/office/word/2016/wordml/cid" w:numId="23" w16cid:durableId="451553227">
    <w:abstractNumId w:val="22"/>
  </w:num>
  <w:num xmlns:w16cid="http://schemas.microsoft.com/office/word/2016/wordml/cid" w:numId="24" w16cid:durableId="933174516">
    <w:abstractNumId w:val="23"/>
  </w:num>
  <w:num xmlns:w16cid="http://schemas.microsoft.com/office/word/2016/wordml/cid" w:numId="25" w16cid:durableId="449905827">
    <w:abstractNumId w:val="24"/>
  </w:num>
  <w:num xmlns:w16cid="http://schemas.microsoft.com/office/word/2016/wordml/cid" w:numId="26" w16cid:durableId="296229229">
    <w:abstractNumId w:val="25"/>
  </w:num>
  <w:num xmlns:w16cid="http://schemas.microsoft.com/office/word/2016/wordml/cid" w:numId="27" w16cid:durableId="1889217474">
    <w:abstractNumId w:val="26"/>
  </w:num>
  <w:num xmlns:w16cid="http://schemas.microsoft.com/office/word/2016/wordml/cid" w:numId="28" w16cid:durableId="1997877974">
    <w:abstractNumId w:val="27"/>
  </w:num>
  <w:num xmlns:w16cid="http://schemas.microsoft.com/office/word/2016/wordml/cid" w:numId="29" w16cid:durableId="1065838131">
    <w:abstractNumId w:val="28"/>
  </w:num>
  <w:num xmlns:w16cid="http://schemas.microsoft.com/office/word/2016/wordml/cid" w:numId="30" w16cid:durableId="695886310">
    <w:abstractNumId w:val="29"/>
  </w:num>
  <w:num xmlns:w16cid="http://schemas.microsoft.com/office/word/2016/wordml/cid" w:numId="31" w16cid:durableId="1120565798">
    <w:abstractNumId w:val="30"/>
  </w:num>
  <w:num xmlns:w16cid="http://schemas.microsoft.com/office/word/2016/wordml/cid" w:numId="32" w16cid:durableId="639580835">
    <w:abstractNumId w:val="31"/>
  </w:num>
  <w:num xmlns:w16cid="http://schemas.microsoft.com/office/word/2016/wordml/cid" w:numId="33" w16cid:durableId="1817139021">
    <w:abstractNumId w:val="32"/>
  </w:num>
  <w:num xmlns:w16cid="http://schemas.microsoft.com/office/word/2016/wordml/cid" w:numId="34" w16cid:durableId="1904828306">
    <w:abstractNumId w:val="33"/>
  </w:num>
  <w:num xmlns:w16cid="http://schemas.microsoft.com/office/word/2016/wordml/cid" w:numId="35" w16cid:durableId="1865898226">
    <w:abstractNumId w:val="34"/>
  </w:num>
  <w:num xmlns:w16cid="http://schemas.microsoft.com/office/word/2016/wordml/cid" w:numId="36" w16cid:durableId="1981882233">
    <w:abstractNumId w:val="35"/>
  </w:num>
  <w:num xmlns:w16cid="http://schemas.microsoft.com/office/word/2016/wordml/cid" w:numId="37" w16cid:durableId="1141967146">
    <w:abstractNumId w:val="36"/>
  </w:num>
  <w:num xmlns:w16cid="http://schemas.microsoft.com/office/word/2016/wordml/cid" w:numId="38" w16cid:durableId="1651516145">
    <w:abstractNumId w:val="37"/>
  </w:num>
  <w:num xmlns:w16cid="http://schemas.microsoft.com/office/word/2016/wordml/cid" w:numId="39" w16cid:durableId="556622193">
    <w:abstractNumId w:val="38"/>
  </w:num>
  <w:num xmlns:w16cid="http://schemas.microsoft.com/office/word/2016/wordml/cid" w:numId="40" w16cid:durableId="1875843293">
    <w:abstractNumId w:val="39"/>
  </w:num>
  <w:num xmlns:w16cid="http://schemas.microsoft.com/office/word/2016/wordml/cid" w:numId="41" w16cid:durableId="112330950">
    <w:abstractNumId w:val="40"/>
  </w:num>
  <w:num xmlns:w16cid="http://schemas.microsoft.com/office/word/2016/wordml/cid" w:numId="42" w16cid:durableId="641539880">
    <w:abstractNumId w:val="4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grupcref-my.sharepoint.com/personal/ssamon_valida_es/Documents/Archivos%20de%20Microsoft%C2%A0Copilot%20Chat/PLA%20DE%20MARQUETING%20PIM%20PAN%20(2).pdf" TargetMode="Externa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