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Domain Model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/>
      </w:pPr>
      <w:bookmarkStart w:colFirst="0" w:colLast="0" w:name="_iybepb2us26q" w:id="1"/>
      <w:bookmarkEnd w:id="1"/>
      <w:r w:rsidDel="00000000" w:rsidR="00000000" w:rsidRPr="00000000">
        <w:rPr>
          <w:sz w:val="44"/>
          <w:szCs w:val="44"/>
          <w:rtl w:val="0"/>
        </w:rPr>
        <w:t xml:space="preserve">Version: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76" w:lineRule="auto"/>
        <w:jc w:val="center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VoteGR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7663" cy="35417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663" cy="354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ΠΕΡΙΕΧΟΜΕΝΑ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8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Τα μέλη της ομάδας: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200" w:line="240" w:lineRule="auto"/>
            <w:rPr>
              <w:b w:val="1"/>
              <w:sz w:val="24"/>
              <w:szCs w:val="24"/>
            </w:rPr>
          </w:pPr>
          <w:hyperlink w:anchor="_z2vqalwfukkq"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Domain Model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_z2vqalwfukkq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b w:val="1"/>
              <w:sz w:val="24"/>
              <w:szCs w:val="24"/>
            </w:rPr>
          </w:pPr>
          <w:hyperlink w:anchor="_efunn0ybv535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Σχηματική Αναπαράσταση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_efunn0ybv535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b w:val="1"/>
              <w:sz w:val="24"/>
              <w:szCs w:val="24"/>
            </w:rPr>
          </w:pPr>
          <w:hyperlink w:anchor="_edkgwc96mcnc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Αναλυτική Περιγραφή Κλάσεων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_edkgwc96mcnc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76" w:lineRule="auto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Τα μέλη της ομάδας: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145"/>
        <w:gridCol w:w="2625"/>
        <w:gridCol w:w="2115"/>
        <w:tblGridChange w:id="0">
          <w:tblGrid>
            <w:gridCol w:w="2310"/>
            <w:gridCol w:w="2145"/>
            <w:gridCol w:w="2625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ΕΠΩΝΥΜΟ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ΟΝΟΜΑ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ΑΡΙΘΜΟΣ ΜΗΤΡΩΟΥ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ΕΤΟΣ ΣΠΟΥΔΩΝ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Καραβοκύρης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Μιχαήλ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4ο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Κουνέλης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Αγησίλαος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Κουτσοχέρας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Ιωάννης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Παπαχρονόπουλος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Γεράσιμος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Editors: Παπαχρονόπουλος Γεράσιμος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Contributor: Κουτσοχέρας Ιωάννης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Peer Reviewers: Καραβοκύρης Μιχαήλ, Κουνέλης Αγησίλαος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z2vqalwfukkq" w:id="4"/>
      <w:bookmarkEnd w:id="4"/>
      <w:r w:rsidDel="00000000" w:rsidR="00000000" w:rsidRPr="00000000">
        <w:rPr>
          <w:rtl w:val="0"/>
        </w:rPr>
        <w:t xml:space="preserve">Domain Model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jc w:val="center"/>
        <w:rPr/>
      </w:pPr>
      <w:bookmarkStart w:colFirst="0" w:colLast="0" w:name="_efunn0ybv535" w:id="5"/>
      <w:bookmarkEnd w:id="5"/>
      <w:r w:rsidDel="00000000" w:rsidR="00000000" w:rsidRPr="00000000">
        <w:rPr>
          <w:rtl w:val="0"/>
        </w:rPr>
        <w:t xml:space="preserve">Σχηματική Αναπαράσταση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jc w:val="center"/>
        <w:rPr/>
      </w:pPr>
      <w:bookmarkStart w:colFirst="0" w:colLast="0" w:name="_edkgwc96mcnc" w:id="6"/>
      <w:bookmarkEnd w:id="6"/>
      <w:r w:rsidDel="00000000" w:rsidR="00000000" w:rsidRPr="00000000">
        <w:rPr>
          <w:rtl w:val="0"/>
        </w:rPr>
        <w:t xml:space="preserve">Αναλυτική Περιγραφή Κλάσεων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Δημοψήφισμα:</w:t>
      </w:r>
      <w:r w:rsidDel="00000000" w:rsidR="00000000" w:rsidRPr="00000000">
        <w:rPr>
          <w:sz w:val="24"/>
          <w:szCs w:val="24"/>
          <w:rtl w:val="0"/>
        </w:rPr>
        <w:t xml:space="preserve"> Η κλάση που υλοποιεί τις κύριες λειτουργίες ενός δημοψηφίσματος που αναλύονται στις επόμενες κλάσεις.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Ιδιότητες: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Θέμα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Ημερομηνία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Είσοδος μέσω TAXISnet:</w:t>
      </w:r>
      <w:r w:rsidDel="00000000" w:rsidR="00000000" w:rsidRPr="00000000">
        <w:rPr>
          <w:sz w:val="24"/>
          <w:szCs w:val="24"/>
          <w:rtl w:val="0"/>
        </w:rPr>
        <w:t xml:space="preserve"> Η κλάση που είναι υπεύθυνη για την είσοδο των πολιτών στο λογαριασμό τους μέσα από την σύνδεση στο TAXISnet.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Πολίτης:</w:t>
      </w:r>
      <w:r w:rsidDel="00000000" w:rsidR="00000000" w:rsidRPr="00000000">
        <w:rPr>
          <w:sz w:val="24"/>
          <w:szCs w:val="24"/>
          <w:rtl w:val="0"/>
        </w:rPr>
        <w:t xml:space="preserve"> Μία από τις τρεις βασικές κλάσεις χρηστών, που αφορά τους πολίτες.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Ιδιότητες: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Όνομα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Επώνυμο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ΑΦΜ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Επιλογές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Η κλάση που προσφέρει στους πολίτες όλες τις δυνατές επιλογές των </w:t>
      </w:r>
      <w:r w:rsidDel="00000000" w:rsidR="00000000" w:rsidRPr="00000000">
        <w:rPr>
          <w:rtl w:val="0"/>
        </w:rPr>
        <w:t xml:space="preserve">υποψηφίων κομμάτων</w:t>
      </w:r>
      <w:r w:rsidDel="00000000" w:rsidR="00000000" w:rsidRPr="00000000">
        <w:rPr>
          <w:sz w:val="24"/>
          <w:szCs w:val="24"/>
          <w:rtl w:val="0"/>
        </w:rPr>
        <w:t xml:space="preserve"> ψηφοφοριών.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Ιδιότητες: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Σύνολο Ψήφων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Στατιστικά:</w:t>
      </w:r>
      <w:r w:rsidDel="00000000" w:rsidR="00000000" w:rsidRPr="00000000">
        <w:rPr>
          <w:sz w:val="24"/>
          <w:szCs w:val="24"/>
          <w:rtl w:val="0"/>
        </w:rPr>
        <w:t xml:space="preserve"> Η κλάση που είναι υπεύθυνη για την προβολή των στατιστικών που έχουν σχέση με το δημοψήφισμα.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Ιδιότητες: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Σύνολο Ψήφων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Πίνακας Συνόλων ανά Επιλογή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Παλαιότερες Ψηφοφορίες:</w:t>
      </w:r>
      <w:r w:rsidDel="00000000" w:rsidR="00000000" w:rsidRPr="00000000">
        <w:rPr>
          <w:sz w:val="24"/>
          <w:szCs w:val="24"/>
          <w:rtl w:val="0"/>
        </w:rPr>
        <w:t xml:space="preserve"> Η κλάση που δίνει την δυνατότητα στους πολίτες να δουν αποτελέσματα παλαιότερων ψηφοφοριών.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Ιδιότητες: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Θέμα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Ημερομηνία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Αποτελέσματα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Φίλτρα Αναζήτησης:</w:t>
      </w:r>
      <w:r w:rsidDel="00000000" w:rsidR="00000000" w:rsidRPr="00000000">
        <w:rPr>
          <w:sz w:val="24"/>
          <w:szCs w:val="24"/>
          <w:rtl w:val="0"/>
        </w:rPr>
        <w:t xml:space="preserve"> Η κλάση που δίνει την δυνατότητα στους πολίτες φιλτράρουν τα αποτελέσματα της αναζήτησης των θέσεων των κομμάτων (π.χ να μπορούν να δουν μόνο τις θέσεις του X Κόμματος).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Ιδιότητες: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Ημερομηνία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Όνομα Κόμματος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Κόμμα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Μία από τις τρεις βασικές κλάσεις χρηστών, που υλοποιεί τη βασική λειτουργία των κομμάτων. Αντιστοίχιση σε λογαριασμό Twitter.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Ιδιότητες: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Επωνυμία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Λογαριασμός Twitter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username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Θέση Κόμματος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Αυτόματη και χειροκίνητη ανάρτηση των θέσεων από τους επίσημους λογαριασμούς των κομμάτων στο Twitter, με χρήση του Twitter API. Οι θέσεις θα αναρτώνται όταν υπάρχει ενεργό δημοψήφισμα.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Κράτος: </w:t>
      </w:r>
      <w:r w:rsidDel="00000000" w:rsidR="00000000" w:rsidRPr="00000000">
        <w:rPr>
          <w:sz w:val="24"/>
          <w:szCs w:val="24"/>
          <w:rtl w:val="0"/>
        </w:rPr>
        <w:t xml:space="preserve">Μία από τις τρεις βασικές κλάσεις χρηστών, που την διαχείρισή της έχει το κυβερνών κόμμα.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Ιδιότητες: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username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password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Προσθήκη/Αφαίρεση Κομμάτων: </w:t>
      </w:r>
      <w:r w:rsidDel="00000000" w:rsidR="00000000" w:rsidRPr="00000000">
        <w:rPr>
          <w:sz w:val="24"/>
          <w:szCs w:val="24"/>
          <w:rtl w:val="0"/>
        </w:rPr>
        <w:t xml:space="preserve">Η συνολική διαδικασία προσθαφαίρεσης κομμάτων στο δικαίωμα ανάρτησης θέσεων στην εφαρμογή, έπειτα από κοινοβουλευτικές εκλογές.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Τα διαγράμματα δημιουργήθηκαν με: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Flowchart Maker &amp; Online Diagram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Για την αναφορά χρησιμοποιήθηκε: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Google Docs</w:t>
        </w:r>
      </w:hyperlink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