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Доступный город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8E8CE"/>
                <w:sz w:val="24"/>
                <w:szCs w:val="24"/>
              </w:rPr>
              <w:t xml:space="preserve">Цифровой двойник доступной городской среды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0C8A0"/>
                <w:sz w:val="18"/>
                <w:szCs w:val="18"/>
              </w:rPr>
              <w:t xml:space="preserve">Практическое занятие №11–12 · Дисциплина: Стартап в информационных технологиях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Дисциплина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Стартап в информационных технологиях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Кафедра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Кафедра индустриального программирования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Преподаватель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Адышкин Сергей Сергеевич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Семестр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2 семестр, 2025–2026 гг.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Команда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Ветчинин Н., Герасименко А., Пестов Я., Прокофьев Р.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0"/>
                <w:sz w:val="20"/>
                <w:szCs w:val="20"/>
              </w:rPr>
              <w:t xml:space="preserve">Практическое занятие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№11–12: Ценностное предложение и функциональность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1. Ценностное предложение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1.1 Операционализированное ценностное предложение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6B3C" w:sz="20"/>
              <w:bottom w:val="none" w:color="FFFFFF" w:sz="0"/>
              <w:right w:val="none" w:color="FFFFFF" w:sz="0"/>
            </w:tcBorders>
            <w:shd w:fill="EFF4F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2230"/>
                <w:sz w:val="22"/>
                <w:szCs w:val="22"/>
              </w:rPr>
              <w:t xml:space="preserve">Для людей с инвалидностью, родителей с колясками и пожилых людей (маломобильные группы населения) в ситуации планирования или выполнения поездки по незнакомому маршруту в городе — платформа «Доступный город» обеспечивает построение пешеходного маршрута, учитывающего реальные физические барьеры (ступени, бордюры, покрытие, лифты), улучшая успешность первой поездки без препятствий с текущих ~40% до &gt;85%, по сравнению с Google Maps / Яндекс Картами, которые строят маршруты только по скорости и игнорируют доступность, при условии наличия смартфона и подключения к интернету.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Основания — почему пользователь поверит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Данные берутся из OpenStreetMap — реальной карты с тегами wheelchair=yes/no, highway=steps, ramp=yes, которую обновляют волонтёры каждые 1–3 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Краудсорсинг от самих пользователей: каждый может добавить отметку о препятствии или пандусе — данные актуальнее любого государственного реестра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Оценка доступности маршрута (0–100%) рассчитывается по числу реальных барьеров из OSM, а не по субъективной оценке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1.2 Сегмент и его объём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 (Москва)</w:t>
            </w:r>
          </w:p>
        </w:tc>
      </w:tr>
      <w:tr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Люди с инвалидностью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Колясочники, слабовидящие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~180 000 чел.</w:t>
            </w:r>
          </w:p>
        </w:tc>
      </w:tr>
      <w:tr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Родители с колясками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Дети до 3 лет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~250 000 семей</w:t>
            </w:r>
          </w:p>
        </w:tc>
      </w:tr>
      <w:tr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Пожилые люди (60+)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Трудности при ходьбе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~2 900 000 чел.</w:t>
            </w:r>
          </w:p>
        </w:tc>
      </w:tr>
      <w:tr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После травм / временные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Костыли, ортез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~120 000 чел.</w:t>
            </w:r>
          </w:p>
        </w:tc>
      </w:tr>
      <w:tr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Итого МГН Москва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~15–20% населения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~2 500 000 чел.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2. User Flow — основной сценарий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2.1 Основной сценарий: «Построить доступный маршрут»</w:t>
      </w:r>
    </w:p>
    <w:p>
      <w:pPr>
        <w:spacing w:before="60" w:after="60" w:line="340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Персона: Екатерина, 32 года, мама с коляской. Хочет поехать в новый район Москвы.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800"/>
      </w:tblGrid>
      <w:t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пользователя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система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Триггер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Нужно поехать в незнакомый район с коляской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Открывает приложение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2. Вход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Открывает «Доступный город», выбирает профиль «Родитель с коляской»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Применяет профиль: избегать ступеней, предпочитать пандусы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Профиль активен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3. Ввод маршрута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Вводит адрес «Откуда» (геолокация) и «Куда» (голосом или текстом)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Геокодирует адреса через Nominatim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Точки A и B на карте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4. Построение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Нажимает «Построить доступный маршрут»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OSRM строит пешеходный маршрут, Overpass API проверяет барьеры вдоль него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Маршрут на карте с цветом доступности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5. Анализ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Смотрит на карту и панель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Отображает маркеры: 🪜 лестницы, ♿ пандусы, 🚦 переходы; показывает балл доступности (0–100%)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Екатерина видит 2 ступени и 1 пандус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6. Решение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Читает предупреждения, принимает решение ехать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Показывает альтернативный путь если балл &lt; 50%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Уверенность в маршруте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7. В пути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Идёт по маршруту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Показывает пошаговые инструкции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Навигация</w:t>
            </w:r>
          </w:p>
        </w:tc>
      </w:tr>
      <w:tr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8. Обратная связь</w:t>
            </w:r>
          </w:p>
        </w:tc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Добавляет отметку о новой ступени, оценивает маршрут (4 звезды)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Сохраняет отметку в БД, обновляет рейтинг маршрута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Данные улучшаются для всех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2.2 Альтернативный сценарий: «Добавить отметку о препятствии»</w:t>
      </w:r>
    </w:p>
    <w:p>
      <w:pPr>
        <w:spacing w:before="60" w:after="60" w:line="340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Персона: Игорь, 58 лет, колясочник. Обнаружил ступень, которой нет в базе.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500"/>
      </w:tblGrid>
      <w:tr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Триггер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Наткнулся на неожиданную ступень на маршруте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Решает отметить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2. Клик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Кликает на точку карты рядом с препятствием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Открывается модальное окно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3. Категория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Выбирает «Препятствие» → «Лестница»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Тип отметки определён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4. Комментарий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Пишет «3 ступени, нет обходного пути»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Описание добавлено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5. Сохранение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Нажимает «Сохранить»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Отметка появляется на карте (красный маркер)</w:t>
            </w:r>
          </w:p>
        </w:tc>
      </w:tr>
      <w:tr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6. Подтверждение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Другие пользователи голосуют «Подтвердить»</w:t>
            </w:r>
          </w:p>
        </w:tc>
        <w:tc>
          <w:tcPr>
            <w:tcW w:type="dxa" w:w="4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Votes++ — отметка становится достовернее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3. Карта функций (Core / Support / Later)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Core — ядро MVP (без этого ценность не достигается)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3700"/>
      </w:tblGrid>
      <w:tr>
        <w:tc>
          <w:tcPr>
            <w:tcW w:type="dxa" w:w="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 сценария</w:t>
            </w:r>
          </w:p>
        </w:tc>
        <w:tc>
          <w:tcPr>
            <w:tcW w:type="dxa" w:w="3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ценности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F01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Выбор профиля доступности (4 типа)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2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Персонализация маршрута под нужды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F02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Ввод адресов «Откуда / Куда» + геолокация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3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Определение точек маршрута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F03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Построение пешеходного маршрута (OSRM foot)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4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Маршрут только по тротуарам и пешеходным зонам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F04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Проверка барьеров из OSM (Overpass API)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4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Реальные данные о препятствиях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F05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Отображение маркеров барьеров на карте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5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Визуализация ступеней, пандусов, переходов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F06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Оценка доступности маршрута (0–100%)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5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Измеримый показатель «насколько маршрут подходит»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F07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Добавление отметки пользователем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8 / Альт.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Краудсорсинг актуальных данных</w:t>
            </w:r>
          </w:p>
        </w:tc>
      </w:tr>
      <w:tr>
        <w:tc>
          <w:tcPr>
            <w:tcW w:type="dxa" w:w="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F08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Сохранение отметок и их отображение при перезагрузке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Шаг 8</w:t>
            </w:r>
          </w:p>
        </w:tc>
        <w:tc>
          <w:tcPr>
            <w:tcW w:type="dxa" w:w="3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Накопление базы знаний сообщества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Support — поддерживающие функции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F09 — Голосовой ввод адреса (Web Speech API) — снижает барьер для слабовидящих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F10 — Оценка маршрута (1–5 звёзд + комментарий) — сигнал качества для других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F11 — Тёмная и светлая тема интерфейса — доступность для разных условий освещения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F12 — Адаптивный интерфейс (мобильные устройства) — 80% целевой аудитории со смартфона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F13 — Информация о доступности объекта по клику (пандус, лифт, тактильная плитка)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F14 — Голосование за отметки пользователей (подтвердить / опровергнуть)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F15 — История маршрутов пользователя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F16 — Фильтр «избегать мест с ремонтом»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Later — отложенная реализация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F17 — Мобильное нативное приложение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F18 — Тепловые карты барьеров для муниципалитетов (B2G дашборд)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F19 — Экспорт отчётов (PDF / Excel) для заказчиков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F20 — Push-уведомления об изменениях на сохранённом маршруте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F21 — Интеграция с городскими порталами (mos.ru, госуслуги)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F22 — Автоимпорт данных из реестра «Доступная среда» Минтруда</w:t>
      </w:r>
    </w:p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4. Backlog ядра MVP (User Stories + Acceptance Criteria)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800"/>
        <w:gridCol w:w="1000"/>
        <w:gridCol w:w="2100"/>
      </w:tblGrid>
      <w:t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US-01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колясочник, я хочу выбрать профиль «Колясочник», чтобы маршрут учитывал мои ограничения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Есть 4 профиля
2. Выбранный профиль подсвечен
3. Профиль сохраняется между сессиями
4. Цвет маршрута меняется по профилю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US-02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пользователь, я хочу ввести адреса «Откуда» и «Куда», чтобы получить маршрут между ними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Поле принимает текстовый адрес
2. Геолокация автозаполняет «Откуда»
3. Адрес геокодируется через Nominatim
4. Ошибка отображается если адрес не найден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Nominatim может быть недоступен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US-03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пользователь, я хочу видеть маршрут на карте, чтобы понимать куда идти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Маршрут отображается линией на карте
2. Линия имеет цвет по доступности (зел/жёлт/красн)
3. Маркеры старта и финиша видны
4. Карта автоматически масштабируется под маршрут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OSRM может быть медленным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US-04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колясочник, я хочу видеть ступени и пандусы на маршруте, чтобы заранее знать о препятствиях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Ступени отображаются красными маркерами 🪜
2. Пандусы — зелёными ♿
3. Переходы — синими 🚦
4. Клик по маркеру показывает описание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Overpass API имеет лимиты запросов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US-05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пользователь, я хочу видеть оценку доступности маршрута (0–100%), чтобы оценить насколько он подходит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Балл отображается после построения маршрута
2. Цвет балла соответствует значению (&gt;80 зел, 50-80 жёлт, &lt;50 красн)
3. Отображаются текстовые предупреждения
4. Балл пересчитывается при смене профиля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Точность зависит от полноты OSM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US-06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пользователь, я хочу добавить отметку о препятствии на карту, чтобы помочь другим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Клик на карту открывает форму отметки
2. Есть 3 категории и 18 типов
3. Можно добавить комментарий
4. Отметка сразу появляется на карте
5. Отметки сохраняются после перезагрузки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US-07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слабовидящий, я хочу вводить адрес голосом, чтобы не набирать текст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Кнопка микрофона рядом с полем
2. Нажатие запускает Web Speech API
3. Распознанный текст вставляется в поле
4. Если браузер не поддерживает — показывается сообщение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Should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Не все браузеры поддерживают Web Speech API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US-08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пользователь, я хочу оценить маршрут звёздами, чтобы помочь другим выбрать лучший путь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Блок оценки появляется после построения маршрута
2. Можно выбрать 1–5 звёзд
3. Можно добавить текстовый комментарий
4. Оценка сохраняется в localStorage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Should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US-09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разработчик муниципалитета, я хочу получить данные об отметках через API, чтобы использовать в городской системе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GET /v1/marks?bbox=... возвращает отметки в JSON
2. Поддерживает фильтрацию по категории
3. Не требует авторизации для чтения
4. Rate limit: 60 req/min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Could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Нужна B2G интеграция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US-10</w:t>
            </w:r>
          </w:p>
        </w:tc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Как пользователь мобильного устройства, я хочу пользоваться интерфейсом с телефона, чтобы навигировать в движении</w:t>
            </w:r>
          </w:p>
        </w:tc>
        <w:tc>
          <w:tcPr>
            <w:tcW w:type="dxa" w:w="2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1. Панель управления адаптируется под экран &lt;768px
2. Все кнопки минимум 48×48px
3. Карта занимает весь экран
4. Кнопка меню открывает боковую панель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5. Нефункциональные требования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500"/>
      </w:tblGrid>
      <w:t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/ Критерий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НФТ-01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Построение маршрута и загрузка барьеров из OSM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Полный ответ за ≤ 5 сек при нормальном интернете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НФТ-02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Время открытия карты и начальной загрузки страницы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≤ 3 сек на 4G, First Contentful Paint ≤ 1.5 сек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НФТ-03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Доступность (a11y)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Интерфейс должен соответствовать стандарту WCAG 2.1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Уровень AA: контраст ≥ 4.5:1, все кнопки ≥ 48×48px, поддержка screen reader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НФТ-04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Работа при недоступности Overpass API или OSRM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Fallback: маршрут строится без данных OSM, пользователь получает предупреждение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НФТ-05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Защита пользовательских данных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HTTPS everywhere, JWT с истечением 30 мин, пароли только в bcrypt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НФТ-06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Совместимость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Поддерживаемые браузеры и устройства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Chrome 90+, Firefox 88+, Safari 14+, мобильные браузеры Android/iOS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НФТ-07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Нагрузка пилота в Москве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1 000 DAU, пики до 100 req/sec без деградации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НФТ-08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Актуальность данных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Синхронизация данных из OpenStreetMap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Обновление OSM-барьеров в кеше раз в 6 часов (Celery Beat)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НФТ-09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Язык интерфейса и карты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Полностью на русском языке, адреса через Nominatim с &amp;accept-language=ru</w:t>
            </w:r>
          </w:p>
        </w:tc>
      </w:tr>
      <w:tr>
        <w:tc>
          <w:tcPr>
            <w:tcW w:type="dxa" w:w="7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НФТ-10</w:t>
            </w:r>
          </w:p>
        </w:tc>
        <w:tc>
          <w:tcPr>
            <w:tcW w:type="dxa" w:w="18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Хранение геоданных пользователей</w:t>
            </w:r>
          </w:p>
        </w:tc>
        <w:tc>
          <w:tcPr>
            <w:tcW w:type="dxa" w:w="35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Координаты хранятся только с согласия; анонимные отметки допускаются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Артефакт 6. Контроль согласованности и риски</w:t>
      </w:r>
    </w:p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6.1 Проверка связности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600"/>
      </w:tblGrid>
      <w:t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 сценария</w:t>
            </w:r>
          </w:p>
        </w:tc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ядра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Нефункциональное требование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Выбор профиля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F01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US-01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НФТ-03 (доступность интерфейса)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Ввод адресов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F02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US-02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НФТ-04 (fallback Nominatim), НФТ-09 (рус. язык)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Построение маршрута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F03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US-03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НФТ-01 (≤5 сек), НФТ-04 (fallback OSRM)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Проверка барьеров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F04, F05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US-04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НФТ-01, НФТ-08 (актуальность OSM)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Оценка доступности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F06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US-05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НФТ-08 (данные OSM)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Добавление отметки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F07, F08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US-06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НФТ-05 (безопасность), НФТ-10 (геоданные)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Голосовой ввод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F09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US-07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НФТ-06 (совместимость браузеров)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Оценка маршрута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F10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US-08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Мобильная версия</w:t>
            </w:r>
          </w:p>
        </w:tc>
        <w:tc>
          <w:tcPr>
            <w:tcW w:type="dxa" w:w="14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F12</w:t>
            </w:r>
          </w:p>
        </w:tc>
        <w:tc>
          <w:tcPr>
            <w:tcW w:type="dxa" w:w="10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US-10</w:t>
            </w:r>
          </w:p>
        </w:tc>
        <w:tc>
          <w:tcPr>
            <w:tcW w:type="dxa" w:w="4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НФТ-03, НФТ-06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6.2 Ключевые риски и митигация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200"/>
      </w:tblGrid>
      <w:t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Неполнота данных OSM в Москве (теги wheelchair/steps)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Краудсорсинг восполняет пробелы; показываем пользователю «добавь отметку»</w:t>
            </w:r>
          </w:p>
        </w:tc>
      </w:tr>
      <w:tr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Перегрузка / недоступность Overpass API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Кеш в Redis (6 ч); fallback без данных OSM с предупреждением</w:t>
            </w:r>
          </w:p>
        </w:tc>
      </w:tr>
      <w:tr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Низкий уровень доверия к данным от незнакомых пользователей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Система голосования (votes); значок «проверено» при votes ≥ 3</w:t>
            </w:r>
          </w:p>
        </w:tc>
      </w:tr>
      <w:tr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Сложность получения B2G контракта с муниципалитетом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Начать с НКО и общественных организаций; бесплатный пилот для города</w:t>
            </w:r>
          </w:p>
        </w:tc>
      </w:tr>
      <w:tr>
        <w:tc>
          <w:tcPr>
            <w:tcW w:type="dxa" w:w="26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Высокая конкуренция с 2ГИС/Яндекс Картами при выходе на рынок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200"/>
            <w:tcBorders>
              <w:top w:val="single" w:color="C8D8CC" w:sz="1"/>
              <w:left w:val="single" w:color="C8D8CC" w:sz="1"/>
              <w:bottom w:val="single" w:color="C8D8CC" w:sz="1"/>
              <w:right w:val="single" w:color="C8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Фокус на нише — конкурент не будет делать wheelchair routing; партнёрство с НКО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8D8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2230"/>
          <w:sz w:val="26"/>
          <w:szCs w:val="26"/>
        </w:rPr>
        <w:t xml:space="preserve">6.3 Что уже реализовано (статус на дату занятия)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✅ HTML MVP с картой, маршрутами, профилями, маркерами — работает в браузере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✅ Backend: FastAPI + PostgreSQL/PostGIS + Redis + Docker Compose — структура готова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✅ Модели БД, API эндпоинты, сервисы авторизации, маршрутов, отметок, OSM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✅ GitHub репозиторий с CI/CD (GitHub Actions), ветками, шаблонами задач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✅ Техническое задание, архитектурная документация, описание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🔄 В работе: подключение фронтенда на React к бэкенду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🔜 Следующий шаг: пилотное тестирование в одном районе Москвы (ЦАО)</w:t>
      </w:r>
    </w:p>
    <w:p>
      <w:pPr>
        <w:spacing w:before="10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— Конец документа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223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2026-03-22T13:41:46.658Z</dcterms:created>
  <dcterms:modified xsi:type="dcterms:W3CDTF">2026-03-22T13:41:46.659Z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