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33863" w:rsidRPr="00003A60" w:rsidRDefault="00F532EC">
      <w:pPr>
        <w:spacing w:before="320"/>
        <w:jc w:val="both"/>
        <w:rPr>
          <w:rFonts w:eastAsia="Times New Roman"/>
          <w:b/>
          <w:bCs/>
          <w:color w:val="156082"/>
          <w:sz w:val="36"/>
          <w:szCs w:val="36"/>
        </w:rPr>
      </w:pPr>
      <w:r w:rsidRPr="00003A60">
        <w:rPr>
          <w:rFonts w:eastAsia="Times New Roman"/>
          <w:b/>
          <w:bCs/>
          <w:color w:val="156082"/>
          <w:sz w:val="36"/>
          <w:szCs w:val="36"/>
        </w:rPr>
        <w:t xml:space="preserve"> </w:t>
      </w:r>
      <w:r w:rsidRPr="00003A60">
        <w:rPr>
          <w:rFonts w:eastAsia="Times New Roman"/>
          <w:b/>
          <w:bCs/>
          <w:noProof/>
          <w:color w:val="156082"/>
          <w:sz w:val="36"/>
          <w:szCs w:val="36"/>
          <w:lang w:val="es-US"/>
        </w:rPr>
        <w:drawing>
          <wp:inline distT="114300" distB="114300" distL="114300" distR="114300" wp14:anchorId="5ADA40D2" wp14:editId="01F5A790">
            <wp:extent cx="2757488" cy="790801"/>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a:stretch>
                      <a:fillRect/>
                    </a:stretch>
                  </pic:blipFill>
                  <pic:spPr>
                    <a:xfrm>
                      <a:off x="0" y="0"/>
                      <a:ext cx="2757488" cy="790801"/>
                    </a:xfrm>
                    <a:prstGeom prst="rect">
                      <a:avLst/>
                    </a:prstGeom>
                    <a:ln/>
                  </pic:spPr>
                </pic:pic>
              </a:graphicData>
            </a:graphic>
          </wp:inline>
        </w:drawing>
      </w:r>
    </w:p>
    <w:p w:rsidR="00533863" w:rsidRPr="00003A60" w:rsidRDefault="00533863">
      <w:pPr>
        <w:ind w:left="140"/>
        <w:jc w:val="both"/>
        <w:rPr>
          <w:rFonts w:eastAsia="Times New Roman"/>
          <w:b/>
          <w:bCs/>
          <w:sz w:val="36"/>
          <w:szCs w:val="36"/>
        </w:rPr>
      </w:pPr>
    </w:p>
    <w:p w:rsidR="00533863" w:rsidRPr="00003A60" w:rsidRDefault="00F532EC">
      <w:pPr>
        <w:ind w:left="140"/>
        <w:jc w:val="both"/>
        <w:rPr>
          <w:rFonts w:eastAsia="Times New Roman"/>
          <w:b/>
          <w:bCs/>
          <w:sz w:val="36"/>
          <w:szCs w:val="36"/>
          <w:lang w:val="es-US"/>
        </w:rPr>
      </w:pPr>
      <w:r w:rsidRPr="00003A60">
        <w:rPr>
          <w:rFonts w:eastAsia="Times New Roman"/>
          <w:b/>
          <w:bCs/>
          <w:sz w:val="36"/>
          <w:szCs w:val="36"/>
          <w:lang w:val="es-US"/>
        </w:rPr>
        <w:t xml:space="preserve">Área de conocimiento de tecnología de la información y comunicación  </w:t>
      </w:r>
    </w:p>
    <w:p w:rsidR="00533863" w:rsidRPr="00003A60" w:rsidRDefault="00533863">
      <w:pPr>
        <w:spacing w:after="160" w:line="360" w:lineRule="auto"/>
        <w:jc w:val="both"/>
        <w:rPr>
          <w:rFonts w:eastAsia="Times New Roman"/>
          <w:b/>
          <w:bCs/>
          <w:lang w:val="es-US"/>
        </w:rPr>
      </w:pPr>
    </w:p>
    <w:p w:rsidR="00533863" w:rsidRPr="00003A60" w:rsidRDefault="00F532EC">
      <w:pPr>
        <w:spacing w:after="160" w:line="360" w:lineRule="auto"/>
        <w:jc w:val="center"/>
        <w:rPr>
          <w:rFonts w:eastAsia="Times New Roman"/>
          <w:b/>
          <w:bCs/>
          <w:sz w:val="30"/>
          <w:szCs w:val="30"/>
          <w:lang w:val="es-US"/>
        </w:rPr>
      </w:pPr>
      <w:r w:rsidRPr="00003A60">
        <w:rPr>
          <w:rFonts w:eastAsia="Times New Roman"/>
          <w:b/>
          <w:bCs/>
          <w:sz w:val="30"/>
          <w:szCs w:val="30"/>
          <w:lang w:val="es-US"/>
        </w:rPr>
        <w:t xml:space="preserve">ADMINISTRACIÓN INFORMÁTICA </w:t>
      </w:r>
    </w:p>
    <w:p w:rsidR="00533863" w:rsidRPr="00003A60" w:rsidRDefault="00F532EC">
      <w:pPr>
        <w:spacing w:after="160" w:line="360" w:lineRule="auto"/>
        <w:rPr>
          <w:rFonts w:eastAsia="Times New Roman"/>
          <w:b/>
          <w:bCs/>
          <w:sz w:val="30"/>
          <w:szCs w:val="30"/>
          <w:lang w:val="es-US"/>
        </w:rPr>
      </w:pPr>
      <w:r w:rsidRPr="00003A60">
        <w:rPr>
          <w:rFonts w:eastAsia="Times New Roman"/>
          <w:b/>
          <w:bCs/>
          <w:sz w:val="30"/>
          <w:szCs w:val="30"/>
          <w:lang w:val="es-US"/>
        </w:rPr>
        <w:tab/>
      </w:r>
      <w:r w:rsidRPr="00003A60">
        <w:rPr>
          <w:rFonts w:eastAsia="Times New Roman"/>
          <w:b/>
          <w:bCs/>
          <w:sz w:val="30"/>
          <w:szCs w:val="30"/>
          <w:lang w:val="es-US"/>
        </w:rPr>
        <w:tab/>
      </w:r>
      <w:r w:rsidRPr="00003A60">
        <w:rPr>
          <w:rFonts w:eastAsia="Times New Roman"/>
          <w:b/>
          <w:bCs/>
          <w:sz w:val="30"/>
          <w:szCs w:val="30"/>
          <w:lang w:val="es-US"/>
        </w:rPr>
        <w:tab/>
        <w:t>DIAGNÓSTICO INFORMÁTICO</w:t>
      </w:r>
    </w:p>
    <w:p w:rsidR="00533863" w:rsidRPr="00003A60" w:rsidRDefault="00F532EC">
      <w:pPr>
        <w:spacing w:after="160" w:line="360" w:lineRule="auto"/>
        <w:rPr>
          <w:rFonts w:eastAsia="Times New Roman"/>
          <w:b/>
          <w:bCs/>
          <w:sz w:val="30"/>
          <w:szCs w:val="30"/>
          <w:lang w:val="es-US"/>
        </w:rPr>
      </w:pPr>
      <w:r w:rsidRPr="00003A60">
        <w:rPr>
          <w:rFonts w:eastAsia="Times New Roman"/>
          <w:b/>
          <w:bCs/>
          <w:sz w:val="30"/>
          <w:szCs w:val="30"/>
          <w:lang w:val="es-US"/>
        </w:rPr>
        <w:t>Elaborado por:</w:t>
      </w:r>
    </w:p>
    <w:p w:rsidR="00533863" w:rsidRPr="00003A60" w:rsidRDefault="00F532EC">
      <w:pPr>
        <w:numPr>
          <w:ilvl w:val="0"/>
          <w:numId w:val="21"/>
        </w:numPr>
        <w:spacing w:line="360" w:lineRule="auto"/>
        <w:rPr>
          <w:rFonts w:eastAsia="Times New Roman"/>
          <w:sz w:val="26"/>
          <w:szCs w:val="26"/>
        </w:rPr>
      </w:pPr>
      <w:proofErr w:type="spellStart"/>
      <w:r w:rsidRPr="00003A60">
        <w:rPr>
          <w:rFonts w:eastAsia="Times New Roman"/>
          <w:sz w:val="26"/>
          <w:szCs w:val="26"/>
        </w:rPr>
        <w:t>Gerson</w:t>
      </w:r>
      <w:proofErr w:type="spellEnd"/>
      <w:r w:rsidRPr="00003A60">
        <w:rPr>
          <w:rFonts w:eastAsia="Times New Roman"/>
          <w:sz w:val="26"/>
          <w:szCs w:val="26"/>
        </w:rPr>
        <w:t xml:space="preserve"> Antonio Valdivia </w:t>
      </w:r>
    </w:p>
    <w:p w:rsidR="00533863" w:rsidRPr="00003A60" w:rsidRDefault="00F532EC">
      <w:pPr>
        <w:numPr>
          <w:ilvl w:val="0"/>
          <w:numId w:val="21"/>
        </w:numPr>
        <w:spacing w:line="360" w:lineRule="auto"/>
        <w:rPr>
          <w:rFonts w:eastAsia="Times New Roman"/>
          <w:sz w:val="26"/>
          <w:szCs w:val="26"/>
        </w:rPr>
      </w:pPr>
      <w:r w:rsidRPr="00003A60">
        <w:rPr>
          <w:rFonts w:eastAsia="Times New Roman"/>
          <w:sz w:val="26"/>
          <w:szCs w:val="26"/>
        </w:rPr>
        <w:t xml:space="preserve">Dorian Wilfred </w:t>
      </w:r>
      <w:proofErr w:type="spellStart"/>
      <w:r w:rsidRPr="00003A60">
        <w:rPr>
          <w:rFonts w:eastAsia="Times New Roman"/>
          <w:sz w:val="26"/>
          <w:szCs w:val="26"/>
        </w:rPr>
        <w:t>Lanuza</w:t>
      </w:r>
      <w:proofErr w:type="spellEnd"/>
      <w:r w:rsidRPr="00003A60">
        <w:rPr>
          <w:rFonts w:eastAsia="Times New Roman"/>
          <w:sz w:val="26"/>
          <w:szCs w:val="26"/>
        </w:rPr>
        <w:t xml:space="preserve"> Smith</w:t>
      </w:r>
    </w:p>
    <w:p w:rsidR="00533863" w:rsidRPr="00003A60" w:rsidRDefault="00F532EC">
      <w:pPr>
        <w:numPr>
          <w:ilvl w:val="0"/>
          <w:numId w:val="21"/>
        </w:numPr>
        <w:spacing w:line="360" w:lineRule="auto"/>
        <w:rPr>
          <w:rFonts w:eastAsia="Times New Roman"/>
          <w:sz w:val="26"/>
          <w:szCs w:val="26"/>
        </w:rPr>
      </w:pPr>
      <w:proofErr w:type="spellStart"/>
      <w:r w:rsidRPr="00003A60">
        <w:rPr>
          <w:rFonts w:eastAsia="Times New Roman"/>
          <w:sz w:val="26"/>
          <w:szCs w:val="26"/>
        </w:rPr>
        <w:t>Neyli</w:t>
      </w:r>
      <w:proofErr w:type="spellEnd"/>
      <w:r w:rsidRPr="00003A60">
        <w:rPr>
          <w:rFonts w:eastAsia="Times New Roman"/>
          <w:sz w:val="26"/>
          <w:szCs w:val="26"/>
        </w:rPr>
        <w:t xml:space="preserve"> </w:t>
      </w:r>
      <w:proofErr w:type="spellStart"/>
      <w:r w:rsidRPr="00003A60">
        <w:rPr>
          <w:rFonts w:eastAsia="Times New Roman"/>
          <w:sz w:val="26"/>
          <w:szCs w:val="26"/>
        </w:rPr>
        <w:t>Arlette</w:t>
      </w:r>
      <w:proofErr w:type="spellEnd"/>
      <w:r w:rsidRPr="00003A60">
        <w:rPr>
          <w:rFonts w:eastAsia="Times New Roman"/>
          <w:sz w:val="26"/>
          <w:szCs w:val="26"/>
        </w:rPr>
        <w:t xml:space="preserve"> Madriz </w:t>
      </w:r>
      <w:proofErr w:type="spellStart"/>
      <w:r w:rsidRPr="00003A60">
        <w:rPr>
          <w:rFonts w:eastAsia="Times New Roman"/>
          <w:sz w:val="26"/>
          <w:szCs w:val="26"/>
        </w:rPr>
        <w:t>Sovalbarro</w:t>
      </w:r>
      <w:proofErr w:type="spellEnd"/>
    </w:p>
    <w:p w:rsidR="00533863" w:rsidRPr="00003A60" w:rsidRDefault="00F532EC">
      <w:pPr>
        <w:numPr>
          <w:ilvl w:val="0"/>
          <w:numId w:val="21"/>
        </w:numPr>
        <w:spacing w:line="360" w:lineRule="auto"/>
        <w:rPr>
          <w:rFonts w:eastAsia="Times New Roman"/>
          <w:sz w:val="26"/>
          <w:szCs w:val="26"/>
        </w:rPr>
      </w:pPr>
      <w:r w:rsidRPr="00003A60">
        <w:rPr>
          <w:rFonts w:eastAsia="Times New Roman"/>
          <w:sz w:val="26"/>
          <w:szCs w:val="26"/>
        </w:rPr>
        <w:t xml:space="preserve">César José </w:t>
      </w:r>
      <w:proofErr w:type="spellStart"/>
      <w:r w:rsidRPr="00003A60">
        <w:rPr>
          <w:rFonts w:eastAsia="Times New Roman"/>
          <w:sz w:val="26"/>
          <w:szCs w:val="26"/>
        </w:rPr>
        <w:t>Cerda</w:t>
      </w:r>
      <w:proofErr w:type="spellEnd"/>
      <w:r w:rsidRPr="00003A60">
        <w:rPr>
          <w:rFonts w:eastAsia="Times New Roman"/>
          <w:sz w:val="26"/>
          <w:szCs w:val="26"/>
        </w:rPr>
        <w:t xml:space="preserve"> Maldonado</w:t>
      </w:r>
    </w:p>
    <w:p w:rsidR="00533863" w:rsidRPr="00003A60" w:rsidRDefault="00F532EC">
      <w:pPr>
        <w:numPr>
          <w:ilvl w:val="0"/>
          <w:numId w:val="21"/>
        </w:numPr>
        <w:spacing w:after="160" w:line="360" w:lineRule="auto"/>
        <w:rPr>
          <w:rFonts w:eastAsia="Times New Roman"/>
          <w:sz w:val="26"/>
          <w:szCs w:val="26"/>
        </w:rPr>
      </w:pPr>
      <w:proofErr w:type="spellStart"/>
      <w:r w:rsidRPr="00003A60">
        <w:rPr>
          <w:rFonts w:eastAsia="Times New Roman"/>
          <w:sz w:val="26"/>
          <w:szCs w:val="26"/>
        </w:rPr>
        <w:t>Quiezel</w:t>
      </w:r>
      <w:proofErr w:type="spellEnd"/>
      <w:r w:rsidRPr="00003A60">
        <w:rPr>
          <w:rFonts w:eastAsia="Times New Roman"/>
          <w:sz w:val="26"/>
          <w:szCs w:val="26"/>
        </w:rPr>
        <w:t xml:space="preserve"> Sinai </w:t>
      </w:r>
      <w:proofErr w:type="spellStart"/>
      <w:r w:rsidRPr="00003A60">
        <w:rPr>
          <w:rFonts w:eastAsia="Times New Roman"/>
          <w:sz w:val="26"/>
          <w:szCs w:val="26"/>
        </w:rPr>
        <w:t>Villagra</w:t>
      </w:r>
      <w:proofErr w:type="spellEnd"/>
      <w:r w:rsidRPr="00003A60">
        <w:rPr>
          <w:rFonts w:eastAsia="Times New Roman"/>
          <w:sz w:val="26"/>
          <w:szCs w:val="26"/>
        </w:rPr>
        <w:t xml:space="preserve"> Mena</w:t>
      </w:r>
    </w:p>
    <w:p w:rsidR="00533863" w:rsidRPr="00003A60" w:rsidRDefault="00F532EC">
      <w:pPr>
        <w:spacing w:after="160" w:line="360" w:lineRule="auto"/>
        <w:rPr>
          <w:rFonts w:eastAsia="Times New Roman"/>
          <w:b/>
          <w:bCs/>
          <w:sz w:val="30"/>
          <w:szCs w:val="30"/>
        </w:rPr>
      </w:pPr>
      <w:proofErr w:type="spellStart"/>
      <w:r w:rsidRPr="00003A60">
        <w:rPr>
          <w:rFonts w:eastAsia="Times New Roman"/>
          <w:b/>
          <w:bCs/>
          <w:sz w:val="30"/>
          <w:szCs w:val="30"/>
        </w:rPr>
        <w:t>Docente</w:t>
      </w:r>
      <w:proofErr w:type="spellEnd"/>
      <w:r w:rsidRPr="00003A60">
        <w:rPr>
          <w:rFonts w:eastAsia="Times New Roman"/>
          <w:b/>
          <w:bCs/>
          <w:sz w:val="30"/>
          <w:szCs w:val="30"/>
        </w:rPr>
        <w:t>:</w:t>
      </w:r>
    </w:p>
    <w:p w:rsidR="00533863" w:rsidRPr="00003A60" w:rsidRDefault="00F532EC">
      <w:pPr>
        <w:spacing w:after="160" w:line="360" w:lineRule="auto"/>
        <w:rPr>
          <w:rFonts w:eastAsia="Times New Roman"/>
          <w:b/>
          <w:bCs/>
          <w:sz w:val="32"/>
          <w:szCs w:val="32"/>
        </w:rPr>
      </w:pPr>
      <w:r w:rsidRPr="00003A60">
        <w:rPr>
          <w:rFonts w:eastAsia="Times New Roman"/>
          <w:b/>
          <w:bCs/>
          <w:sz w:val="30"/>
          <w:szCs w:val="30"/>
        </w:rPr>
        <w:tab/>
      </w:r>
      <w:r w:rsidRPr="00003A60">
        <w:rPr>
          <w:rFonts w:eastAsia="Times New Roman"/>
          <w:sz w:val="26"/>
          <w:szCs w:val="26"/>
          <w:highlight w:val="white"/>
        </w:rPr>
        <w:t xml:space="preserve">Dr. </w:t>
      </w:r>
      <w:proofErr w:type="spellStart"/>
      <w:r w:rsidRPr="00003A60">
        <w:rPr>
          <w:rFonts w:eastAsia="Times New Roman"/>
          <w:sz w:val="26"/>
          <w:szCs w:val="26"/>
          <w:highlight w:val="white"/>
        </w:rPr>
        <w:t>Leonel</w:t>
      </w:r>
      <w:proofErr w:type="spellEnd"/>
      <w:r w:rsidRPr="00003A60">
        <w:rPr>
          <w:rFonts w:eastAsia="Times New Roman"/>
          <w:sz w:val="26"/>
          <w:szCs w:val="26"/>
          <w:highlight w:val="white"/>
        </w:rPr>
        <w:t xml:space="preserve"> Antonio </w:t>
      </w:r>
      <w:proofErr w:type="spellStart"/>
      <w:r w:rsidRPr="00003A60">
        <w:rPr>
          <w:rFonts w:eastAsia="Times New Roman"/>
          <w:sz w:val="26"/>
          <w:szCs w:val="26"/>
          <w:highlight w:val="white"/>
        </w:rPr>
        <w:t>Martínez</w:t>
      </w:r>
      <w:proofErr w:type="spellEnd"/>
      <w:r w:rsidRPr="00003A60">
        <w:rPr>
          <w:rFonts w:eastAsia="Times New Roman"/>
          <w:b/>
          <w:bCs/>
          <w:sz w:val="32"/>
          <w:szCs w:val="32"/>
        </w:rPr>
        <w:t xml:space="preserve"> </w:t>
      </w:r>
    </w:p>
    <w:p w:rsidR="00533863" w:rsidRPr="00003A60" w:rsidRDefault="00F532EC">
      <w:pPr>
        <w:spacing w:after="160" w:line="360" w:lineRule="auto"/>
        <w:rPr>
          <w:rFonts w:eastAsia="Times New Roman"/>
          <w:b/>
          <w:bCs/>
          <w:sz w:val="30"/>
          <w:szCs w:val="30"/>
        </w:rPr>
      </w:pPr>
      <w:proofErr w:type="spellStart"/>
      <w:r w:rsidRPr="00003A60">
        <w:rPr>
          <w:rFonts w:eastAsia="Times New Roman"/>
          <w:b/>
          <w:bCs/>
          <w:sz w:val="30"/>
          <w:szCs w:val="30"/>
        </w:rPr>
        <w:t>Grupo</w:t>
      </w:r>
      <w:proofErr w:type="spellEnd"/>
      <w:r w:rsidRPr="00003A60">
        <w:rPr>
          <w:rFonts w:eastAsia="Times New Roman"/>
          <w:b/>
          <w:bCs/>
          <w:sz w:val="30"/>
          <w:szCs w:val="30"/>
        </w:rPr>
        <w:t>:</w:t>
      </w:r>
    </w:p>
    <w:p w:rsidR="00533863" w:rsidRPr="00003A60" w:rsidRDefault="00F532EC">
      <w:pPr>
        <w:spacing w:after="160" w:line="360" w:lineRule="auto"/>
        <w:rPr>
          <w:rFonts w:eastAsia="Times New Roman"/>
          <w:sz w:val="28"/>
          <w:szCs w:val="28"/>
        </w:rPr>
      </w:pPr>
      <w:r w:rsidRPr="00003A60">
        <w:rPr>
          <w:rFonts w:eastAsia="Times New Roman"/>
          <w:b/>
          <w:bCs/>
          <w:sz w:val="30"/>
          <w:szCs w:val="30"/>
        </w:rPr>
        <w:tab/>
      </w:r>
      <w:r w:rsidRPr="00003A60">
        <w:rPr>
          <w:rFonts w:eastAsia="Times New Roman"/>
          <w:sz w:val="28"/>
          <w:szCs w:val="28"/>
        </w:rPr>
        <w:t>5S1-SIS-S</w:t>
      </w:r>
    </w:p>
    <w:p w:rsidR="00533863" w:rsidRPr="00003A60" w:rsidRDefault="00F532EC">
      <w:pPr>
        <w:spacing w:after="160" w:line="360" w:lineRule="auto"/>
        <w:rPr>
          <w:rFonts w:eastAsia="Times New Roman"/>
          <w:b/>
          <w:bCs/>
          <w:sz w:val="30"/>
          <w:szCs w:val="30"/>
        </w:rPr>
      </w:pPr>
      <w:proofErr w:type="spellStart"/>
      <w:r w:rsidRPr="00003A60">
        <w:rPr>
          <w:rFonts w:eastAsia="Times New Roman"/>
          <w:b/>
          <w:bCs/>
          <w:sz w:val="30"/>
          <w:szCs w:val="30"/>
        </w:rPr>
        <w:t>Fecha</w:t>
      </w:r>
      <w:proofErr w:type="spellEnd"/>
      <w:r w:rsidRPr="00003A60">
        <w:rPr>
          <w:rFonts w:eastAsia="Times New Roman"/>
          <w:b/>
          <w:bCs/>
          <w:sz w:val="30"/>
          <w:szCs w:val="30"/>
        </w:rPr>
        <w:t xml:space="preserve">: </w:t>
      </w:r>
    </w:p>
    <w:p w:rsidR="00533863" w:rsidRPr="00003A60" w:rsidRDefault="00F532EC">
      <w:pPr>
        <w:spacing w:after="160" w:line="360" w:lineRule="auto"/>
        <w:ind w:firstLine="720"/>
        <w:rPr>
          <w:rFonts w:eastAsia="Times New Roman"/>
          <w:sz w:val="28"/>
          <w:szCs w:val="28"/>
        </w:rPr>
      </w:pPr>
      <w:r w:rsidRPr="00003A60">
        <w:rPr>
          <w:rFonts w:eastAsia="Times New Roman"/>
          <w:sz w:val="28"/>
          <w:szCs w:val="28"/>
        </w:rPr>
        <w:t>04/08/2026</w:t>
      </w:r>
    </w:p>
    <w:p w:rsidR="00533863" w:rsidRDefault="00533863">
      <w:pPr>
        <w:spacing w:after="160" w:line="360" w:lineRule="auto"/>
        <w:rPr>
          <w:rFonts w:eastAsia="Times New Roman"/>
          <w:sz w:val="28"/>
          <w:szCs w:val="28"/>
        </w:rPr>
      </w:pPr>
    </w:p>
    <w:p w:rsidR="00003A60" w:rsidRPr="00003A60" w:rsidRDefault="00003A60">
      <w:pPr>
        <w:spacing w:after="160" w:line="360" w:lineRule="auto"/>
        <w:rPr>
          <w:rFonts w:eastAsia="Times New Roman"/>
          <w:sz w:val="28"/>
          <w:szCs w:val="28"/>
        </w:rPr>
      </w:pPr>
    </w:p>
    <w:p w:rsidR="00533863" w:rsidRPr="00003A60" w:rsidRDefault="00F532EC">
      <w:pPr>
        <w:numPr>
          <w:ilvl w:val="0"/>
          <w:numId w:val="12"/>
        </w:numPr>
        <w:spacing w:after="160" w:line="360" w:lineRule="auto"/>
        <w:jc w:val="both"/>
        <w:rPr>
          <w:rFonts w:eastAsia="Times New Roman"/>
        </w:rPr>
      </w:pPr>
      <w:r w:rsidRPr="00003A60">
        <w:rPr>
          <w:rFonts w:eastAsia="Times New Roman"/>
          <w:sz w:val="14"/>
          <w:szCs w:val="14"/>
        </w:rPr>
        <w:lastRenderedPageBreak/>
        <w:t xml:space="preserve"> </w:t>
      </w:r>
      <w:r w:rsidRPr="00003A60">
        <w:rPr>
          <w:rFonts w:eastAsia="Times New Roman"/>
          <w:b/>
          <w:bCs/>
          <w:sz w:val="28"/>
          <w:szCs w:val="28"/>
        </w:rPr>
        <w:t>OBJETIVOS</w:t>
      </w:r>
    </w:p>
    <w:p w:rsidR="00533863" w:rsidRPr="00003A60" w:rsidRDefault="00533863">
      <w:pPr>
        <w:spacing w:after="160" w:line="360" w:lineRule="auto"/>
        <w:ind w:left="1080" w:hanging="360"/>
        <w:jc w:val="both"/>
        <w:rPr>
          <w:rFonts w:eastAsia="Times New Roman"/>
          <w:sz w:val="28"/>
          <w:szCs w:val="28"/>
        </w:rPr>
      </w:pPr>
    </w:p>
    <w:p w:rsidR="00533863" w:rsidRPr="00003A60" w:rsidRDefault="00F532EC">
      <w:pPr>
        <w:spacing w:after="160"/>
        <w:rPr>
          <w:rFonts w:eastAsia="Times New Roman"/>
          <w:b/>
          <w:bCs/>
          <w:sz w:val="24"/>
          <w:szCs w:val="24"/>
        </w:rPr>
      </w:pPr>
      <w:proofErr w:type="spellStart"/>
      <w:r w:rsidRPr="00003A60">
        <w:rPr>
          <w:rFonts w:eastAsia="Times New Roman"/>
          <w:b/>
          <w:bCs/>
          <w:sz w:val="24"/>
          <w:szCs w:val="24"/>
        </w:rPr>
        <w:t>Objetivo</w:t>
      </w:r>
      <w:proofErr w:type="spellEnd"/>
      <w:r w:rsidRPr="00003A60">
        <w:rPr>
          <w:rFonts w:eastAsia="Times New Roman"/>
          <w:b/>
          <w:bCs/>
          <w:sz w:val="24"/>
          <w:szCs w:val="24"/>
        </w:rPr>
        <w:t xml:space="preserve"> General</w:t>
      </w:r>
    </w:p>
    <w:p w:rsidR="00533863" w:rsidRPr="00003A60" w:rsidRDefault="00F532EC">
      <w:pPr>
        <w:spacing w:after="160"/>
        <w:rPr>
          <w:rFonts w:eastAsia="Times New Roman"/>
          <w:sz w:val="24"/>
          <w:szCs w:val="24"/>
          <w:lang w:val="es-US"/>
        </w:rPr>
      </w:pPr>
      <w:r w:rsidRPr="00003A60">
        <w:rPr>
          <w:rFonts w:eastAsia="Times New Roman"/>
          <w:sz w:val="24"/>
          <w:szCs w:val="24"/>
          <w:lang w:val="es-US"/>
        </w:rPr>
        <w:t>Evaluar la situación actual de los recursos tecnológicos, sistemas de información y procesos de soporte del SILAIS Masaya, mediante un diagnóstico integral, para proponer un plan de gestión y mejora continua alineado con los objetivos estratégicos de la institución.</w:t>
      </w:r>
    </w:p>
    <w:p w:rsidR="00533863" w:rsidRPr="00003A60" w:rsidRDefault="00F532EC">
      <w:pPr>
        <w:spacing w:after="160"/>
        <w:rPr>
          <w:rFonts w:eastAsia="Times New Roman"/>
          <w:sz w:val="24"/>
          <w:szCs w:val="24"/>
          <w:lang w:val="es-US"/>
        </w:rPr>
      </w:pPr>
      <w:r w:rsidRPr="00003A60">
        <w:rPr>
          <w:rFonts w:eastAsia="Times New Roman"/>
          <w:sz w:val="24"/>
          <w:szCs w:val="24"/>
          <w:lang w:val="es-US"/>
        </w:rPr>
        <w:t xml:space="preserve"> </w:t>
      </w:r>
    </w:p>
    <w:p w:rsidR="00533863" w:rsidRPr="00003A60" w:rsidRDefault="00F532EC">
      <w:pPr>
        <w:spacing w:after="160"/>
        <w:rPr>
          <w:rFonts w:eastAsia="Times New Roman"/>
          <w:b/>
          <w:bCs/>
          <w:sz w:val="24"/>
          <w:szCs w:val="24"/>
        </w:rPr>
      </w:pPr>
      <w:proofErr w:type="spellStart"/>
      <w:r w:rsidRPr="00003A60">
        <w:rPr>
          <w:rFonts w:eastAsia="Times New Roman"/>
          <w:b/>
          <w:bCs/>
          <w:sz w:val="24"/>
          <w:szCs w:val="24"/>
        </w:rPr>
        <w:t>Objetivos</w:t>
      </w:r>
      <w:proofErr w:type="spellEnd"/>
      <w:r w:rsidRPr="00003A60">
        <w:rPr>
          <w:rFonts w:eastAsia="Times New Roman"/>
          <w:b/>
          <w:bCs/>
          <w:sz w:val="24"/>
          <w:szCs w:val="24"/>
        </w:rPr>
        <w:t xml:space="preserve"> </w:t>
      </w:r>
      <w:proofErr w:type="spellStart"/>
      <w:r w:rsidRPr="00003A60">
        <w:rPr>
          <w:rFonts w:eastAsia="Times New Roman"/>
          <w:b/>
          <w:bCs/>
          <w:sz w:val="24"/>
          <w:szCs w:val="24"/>
        </w:rPr>
        <w:t>Específicos</w:t>
      </w:r>
      <w:proofErr w:type="spellEnd"/>
    </w:p>
    <w:p w:rsidR="00533863" w:rsidRPr="00003A60" w:rsidRDefault="00F532EC">
      <w:pPr>
        <w:numPr>
          <w:ilvl w:val="0"/>
          <w:numId w:val="13"/>
        </w:numPr>
        <w:spacing w:before="240" w:after="240" w:line="360" w:lineRule="auto"/>
        <w:jc w:val="both"/>
        <w:rPr>
          <w:rFonts w:eastAsia="Times New Roman"/>
          <w:sz w:val="24"/>
          <w:szCs w:val="24"/>
          <w:lang w:val="es-US"/>
        </w:rPr>
      </w:pPr>
      <w:r w:rsidRPr="00003A60">
        <w:rPr>
          <w:rFonts w:eastAsia="Times New Roman"/>
          <w:sz w:val="24"/>
          <w:szCs w:val="24"/>
          <w:lang w:val="es-US"/>
        </w:rPr>
        <w:t>Analizar la alineación estratégica y organizacional, evaluando la estructura actual del SILAIS Masaya y la integración de la función informática para determinar su capacidad de dar soporte a los objetivos misionales de la institución.</w:t>
      </w:r>
    </w:p>
    <w:p w:rsidR="00533863" w:rsidRPr="00003A60" w:rsidRDefault="00F532EC">
      <w:pPr>
        <w:spacing w:before="240" w:after="240" w:line="360" w:lineRule="auto"/>
        <w:ind w:left="720"/>
        <w:jc w:val="both"/>
        <w:rPr>
          <w:rFonts w:eastAsia="Times New Roman"/>
          <w:sz w:val="24"/>
          <w:szCs w:val="24"/>
          <w:lang w:val="es-US"/>
        </w:rPr>
      </w:pPr>
      <w:r w:rsidRPr="00003A60">
        <w:rPr>
          <w:rFonts w:eastAsia="Times New Roman"/>
          <w:sz w:val="24"/>
          <w:szCs w:val="24"/>
          <w:lang w:val="es-US"/>
        </w:rPr>
        <w:t xml:space="preserve"> </w:t>
      </w:r>
    </w:p>
    <w:p w:rsidR="00533863" w:rsidRPr="00003A60" w:rsidRDefault="00F532EC">
      <w:pPr>
        <w:numPr>
          <w:ilvl w:val="0"/>
          <w:numId w:val="13"/>
        </w:numPr>
        <w:spacing w:before="240" w:after="240" w:line="360" w:lineRule="auto"/>
        <w:jc w:val="both"/>
        <w:rPr>
          <w:rFonts w:eastAsia="Times New Roman"/>
          <w:sz w:val="24"/>
          <w:szCs w:val="24"/>
          <w:lang w:val="es-US"/>
        </w:rPr>
      </w:pPr>
      <w:r w:rsidRPr="00003A60">
        <w:rPr>
          <w:rFonts w:eastAsia="Times New Roman"/>
          <w:sz w:val="24"/>
          <w:szCs w:val="24"/>
          <w:lang w:val="es-US"/>
        </w:rPr>
        <w:t>Diagnosticar el estado técnico y operativo de la infraestructura de red y el parque informático, identificando los factores de obsolescencia en hardware, conectividad y sistemas para medir su impacto en la operatividad de las áreas funcionales.</w:t>
      </w:r>
    </w:p>
    <w:p w:rsidR="00533863" w:rsidRPr="00003A60" w:rsidRDefault="00F532EC">
      <w:pPr>
        <w:spacing w:before="240" w:after="240" w:line="360" w:lineRule="auto"/>
        <w:jc w:val="both"/>
        <w:rPr>
          <w:rFonts w:eastAsia="Times New Roman"/>
          <w:sz w:val="24"/>
          <w:szCs w:val="24"/>
          <w:lang w:val="es-US"/>
        </w:rPr>
      </w:pPr>
      <w:r w:rsidRPr="00003A60">
        <w:rPr>
          <w:rFonts w:eastAsia="Times New Roman"/>
          <w:sz w:val="24"/>
          <w:szCs w:val="24"/>
          <w:lang w:val="es-US"/>
        </w:rPr>
        <w:t xml:space="preserve"> </w:t>
      </w:r>
    </w:p>
    <w:p w:rsidR="00533863" w:rsidRPr="00003A60" w:rsidRDefault="00F532EC">
      <w:pPr>
        <w:numPr>
          <w:ilvl w:val="0"/>
          <w:numId w:val="13"/>
        </w:numPr>
        <w:spacing w:before="240" w:after="240" w:line="360" w:lineRule="auto"/>
        <w:jc w:val="both"/>
        <w:rPr>
          <w:rFonts w:eastAsia="Times New Roman"/>
          <w:sz w:val="24"/>
          <w:szCs w:val="24"/>
          <w:lang w:val="es-US"/>
        </w:rPr>
      </w:pPr>
      <w:r w:rsidRPr="00003A60">
        <w:rPr>
          <w:rFonts w:eastAsia="Times New Roman"/>
          <w:sz w:val="24"/>
          <w:szCs w:val="24"/>
          <w:lang w:val="es-US"/>
        </w:rPr>
        <w:t>Evaluar la gestión de los servicios tecnológicos y las capacidades del personal TIC, revisando los perfiles de puesto, los planes de capacitación y los mecanismos de atención a incidentes bajo buenas prácticas administrativas.</w:t>
      </w:r>
    </w:p>
    <w:p w:rsidR="00533863" w:rsidRPr="00003A60" w:rsidRDefault="00F532EC">
      <w:pPr>
        <w:spacing w:before="240" w:after="240" w:line="360" w:lineRule="auto"/>
        <w:ind w:left="720"/>
        <w:jc w:val="both"/>
        <w:rPr>
          <w:rFonts w:eastAsia="Times New Roman"/>
          <w:sz w:val="24"/>
          <w:szCs w:val="24"/>
          <w:lang w:val="es-US"/>
        </w:rPr>
      </w:pPr>
      <w:r w:rsidRPr="00003A60">
        <w:rPr>
          <w:rFonts w:eastAsia="Times New Roman"/>
          <w:sz w:val="24"/>
          <w:szCs w:val="24"/>
          <w:lang w:val="es-US"/>
        </w:rPr>
        <w:t xml:space="preserve"> </w:t>
      </w:r>
    </w:p>
    <w:p w:rsidR="00533863" w:rsidRPr="00003A60" w:rsidRDefault="00F532EC">
      <w:pPr>
        <w:numPr>
          <w:ilvl w:val="0"/>
          <w:numId w:val="13"/>
        </w:numPr>
        <w:spacing w:after="160" w:line="360" w:lineRule="auto"/>
        <w:jc w:val="both"/>
        <w:rPr>
          <w:rFonts w:eastAsia="Times New Roman"/>
          <w:sz w:val="24"/>
          <w:szCs w:val="24"/>
          <w:lang w:val="es-US"/>
        </w:rPr>
      </w:pPr>
      <w:r w:rsidRPr="00003A60">
        <w:rPr>
          <w:rFonts w:eastAsia="Times New Roman"/>
          <w:sz w:val="24"/>
          <w:szCs w:val="24"/>
          <w:lang w:val="es-US"/>
        </w:rPr>
        <w:t>Proponer un plan de mejora y gobernanza de TI, orientado a optimizar la toma de decisiones, mitigar riesgos tecnológicos y garantizar la continuidad de los sistemas de información críticos como el SISNIVEN.</w:t>
      </w:r>
    </w:p>
    <w:p w:rsidR="00533863" w:rsidRPr="00003A60" w:rsidRDefault="00533863">
      <w:pPr>
        <w:spacing w:after="160" w:line="360" w:lineRule="auto"/>
        <w:jc w:val="both"/>
        <w:rPr>
          <w:rFonts w:eastAsia="Times New Roman"/>
          <w:sz w:val="24"/>
          <w:szCs w:val="24"/>
          <w:lang w:val="es-US"/>
        </w:rPr>
      </w:pPr>
    </w:p>
    <w:p w:rsidR="00533863" w:rsidRPr="00003A60" w:rsidRDefault="00533863">
      <w:pPr>
        <w:spacing w:after="160" w:line="360" w:lineRule="auto"/>
        <w:jc w:val="both"/>
        <w:rPr>
          <w:rFonts w:eastAsia="Times New Roman"/>
          <w:sz w:val="24"/>
          <w:szCs w:val="24"/>
          <w:lang w:val="es-US"/>
        </w:rPr>
      </w:pPr>
    </w:p>
    <w:p w:rsidR="00533863" w:rsidRPr="00003A60" w:rsidRDefault="00F532EC">
      <w:pPr>
        <w:numPr>
          <w:ilvl w:val="0"/>
          <w:numId w:val="12"/>
        </w:numPr>
        <w:spacing w:after="160" w:line="360" w:lineRule="auto"/>
        <w:jc w:val="both"/>
        <w:rPr>
          <w:rFonts w:eastAsia="Times New Roman"/>
        </w:rPr>
      </w:pPr>
      <w:r w:rsidRPr="00003A60">
        <w:rPr>
          <w:rFonts w:eastAsia="Times New Roman"/>
          <w:sz w:val="14"/>
          <w:szCs w:val="14"/>
          <w:lang w:val="es-US"/>
        </w:rPr>
        <w:t xml:space="preserve"> </w:t>
      </w:r>
      <w:r w:rsidRPr="00003A60">
        <w:rPr>
          <w:rFonts w:eastAsia="Times New Roman"/>
          <w:b/>
          <w:bCs/>
          <w:sz w:val="28"/>
          <w:szCs w:val="28"/>
        </w:rPr>
        <w:t>METODOLOGIA DE DIAGNÓSTICO</w:t>
      </w:r>
    </w:p>
    <w:p w:rsidR="00533863" w:rsidRPr="00003A60" w:rsidRDefault="00F532EC">
      <w:pPr>
        <w:spacing w:after="160" w:line="360" w:lineRule="auto"/>
        <w:jc w:val="both"/>
        <w:rPr>
          <w:rFonts w:eastAsia="Times New Roman"/>
          <w:sz w:val="24"/>
          <w:szCs w:val="24"/>
        </w:rPr>
      </w:pPr>
      <w:r w:rsidRPr="00003A60">
        <w:rPr>
          <w:rFonts w:eastAsia="Times New Roman"/>
          <w:sz w:val="24"/>
          <w:szCs w:val="24"/>
        </w:rPr>
        <w:t xml:space="preserve"> </w:t>
      </w:r>
      <w:r w:rsidRPr="00003A60">
        <w:rPr>
          <w:rFonts w:eastAsia="Times New Roman"/>
          <w:sz w:val="24"/>
          <w:szCs w:val="24"/>
          <w:lang w:val="es-US"/>
        </w:rPr>
        <w:t xml:space="preserve">La presente evaluación se desarrolló bajo un enfoque metodológico mixto (cuantitativo y cualitativo), combinando la revisión documental, la observación de campo y la ejecución de pruebas técnicas directas sobre la infraestructura tecnológica del SILAIS Masaya. </w:t>
      </w:r>
      <w:r w:rsidRPr="00003A60">
        <w:rPr>
          <w:rFonts w:eastAsia="Times New Roman"/>
          <w:sz w:val="24"/>
          <w:szCs w:val="24"/>
        </w:rPr>
        <w:t xml:space="preserve">El </w:t>
      </w:r>
      <w:proofErr w:type="spellStart"/>
      <w:r w:rsidRPr="00003A60">
        <w:rPr>
          <w:rFonts w:eastAsia="Times New Roman"/>
          <w:sz w:val="24"/>
          <w:szCs w:val="24"/>
        </w:rPr>
        <w:t>proceso</w:t>
      </w:r>
      <w:proofErr w:type="spellEnd"/>
      <w:r w:rsidRPr="00003A60">
        <w:rPr>
          <w:rFonts w:eastAsia="Times New Roman"/>
          <w:sz w:val="24"/>
          <w:szCs w:val="24"/>
        </w:rPr>
        <w:t xml:space="preserve"> se </w:t>
      </w:r>
      <w:proofErr w:type="spellStart"/>
      <w:r w:rsidRPr="00003A60">
        <w:rPr>
          <w:rFonts w:eastAsia="Times New Roman"/>
          <w:sz w:val="24"/>
          <w:szCs w:val="24"/>
        </w:rPr>
        <w:t>estructuró</w:t>
      </w:r>
      <w:proofErr w:type="spellEnd"/>
      <w:r w:rsidRPr="00003A60">
        <w:rPr>
          <w:rFonts w:eastAsia="Times New Roman"/>
          <w:sz w:val="24"/>
          <w:szCs w:val="24"/>
        </w:rPr>
        <w:t xml:space="preserve"> en </w:t>
      </w:r>
      <w:proofErr w:type="spellStart"/>
      <w:r w:rsidRPr="00003A60">
        <w:rPr>
          <w:rFonts w:eastAsia="Times New Roman"/>
          <w:sz w:val="24"/>
          <w:szCs w:val="24"/>
        </w:rPr>
        <w:t>cuatro</w:t>
      </w:r>
      <w:proofErr w:type="spellEnd"/>
      <w:r w:rsidRPr="00003A60">
        <w:rPr>
          <w:rFonts w:eastAsia="Times New Roman"/>
          <w:sz w:val="24"/>
          <w:szCs w:val="24"/>
        </w:rPr>
        <w:t xml:space="preserve"> </w:t>
      </w:r>
      <w:proofErr w:type="spellStart"/>
      <w:r w:rsidRPr="00003A60">
        <w:rPr>
          <w:rFonts w:eastAsia="Times New Roman"/>
          <w:sz w:val="24"/>
          <w:szCs w:val="24"/>
        </w:rPr>
        <w:t>fases</w:t>
      </w:r>
      <w:proofErr w:type="spellEnd"/>
      <w:r w:rsidRPr="00003A60">
        <w:rPr>
          <w:rFonts w:eastAsia="Times New Roman"/>
          <w:sz w:val="24"/>
          <w:szCs w:val="24"/>
        </w:rPr>
        <w:t xml:space="preserve"> </w:t>
      </w:r>
      <w:proofErr w:type="spellStart"/>
      <w:r w:rsidRPr="00003A60">
        <w:rPr>
          <w:rFonts w:eastAsia="Times New Roman"/>
          <w:sz w:val="24"/>
          <w:szCs w:val="24"/>
        </w:rPr>
        <w:t>secuenciales</w:t>
      </w:r>
      <w:proofErr w:type="spellEnd"/>
      <w:r w:rsidRPr="00003A60">
        <w:rPr>
          <w:rFonts w:eastAsia="Times New Roman"/>
          <w:sz w:val="24"/>
          <w:szCs w:val="24"/>
        </w:rPr>
        <w:t>:</w:t>
      </w:r>
    </w:p>
    <w:p w:rsidR="00533863" w:rsidRPr="00003A60" w:rsidRDefault="00533863">
      <w:pPr>
        <w:spacing w:after="160" w:line="360" w:lineRule="auto"/>
        <w:jc w:val="both"/>
        <w:rPr>
          <w:rFonts w:eastAsia="Times New Roman"/>
          <w:sz w:val="24"/>
          <w:szCs w:val="24"/>
        </w:rPr>
      </w:pPr>
    </w:p>
    <w:p w:rsidR="00533863" w:rsidRPr="00003A60" w:rsidRDefault="00F532EC">
      <w:pPr>
        <w:numPr>
          <w:ilvl w:val="0"/>
          <w:numId w:val="4"/>
        </w:numPr>
        <w:spacing w:after="160" w:line="360" w:lineRule="auto"/>
        <w:jc w:val="both"/>
        <w:rPr>
          <w:rFonts w:eastAsia="Times New Roman"/>
          <w:color w:val="000000"/>
          <w:sz w:val="24"/>
          <w:szCs w:val="24"/>
          <w:lang w:val="es-US"/>
        </w:rPr>
      </w:pPr>
      <w:r w:rsidRPr="00003A60">
        <w:rPr>
          <w:rFonts w:eastAsia="Times New Roman"/>
          <w:color w:val="000000"/>
          <w:sz w:val="24"/>
          <w:szCs w:val="24"/>
          <w:lang w:val="es-US"/>
        </w:rPr>
        <w:t xml:space="preserve"> Fase de Recopilación de Información y Revisión Documental</w:t>
      </w:r>
    </w:p>
    <w:p w:rsidR="00533863" w:rsidRPr="00003A60" w:rsidRDefault="00F532EC">
      <w:pPr>
        <w:spacing w:before="240" w:after="240" w:line="360" w:lineRule="auto"/>
        <w:jc w:val="both"/>
        <w:rPr>
          <w:rFonts w:eastAsia="Times New Roman"/>
          <w:sz w:val="24"/>
          <w:szCs w:val="24"/>
          <w:lang w:val="es-US"/>
        </w:rPr>
      </w:pPr>
      <w:r w:rsidRPr="00003A60">
        <w:rPr>
          <w:rFonts w:eastAsia="Times New Roman"/>
          <w:sz w:val="24"/>
          <w:szCs w:val="24"/>
          <w:lang w:val="es-US"/>
        </w:rPr>
        <w:t>-Inventario inicial: Se levantó un registro detallado del parque informático (51 estaciones de trabajo entre equipos de escritorio y laptops) y de los componentes activos de red.</w:t>
      </w:r>
    </w:p>
    <w:p w:rsidR="00533863" w:rsidRPr="00003A60" w:rsidRDefault="00F532EC">
      <w:pPr>
        <w:spacing w:before="240" w:after="240" w:line="360" w:lineRule="auto"/>
        <w:jc w:val="both"/>
        <w:rPr>
          <w:rFonts w:eastAsia="Times New Roman"/>
          <w:sz w:val="24"/>
          <w:szCs w:val="24"/>
          <w:lang w:val="es-US"/>
        </w:rPr>
      </w:pPr>
      <w:r w:rsidRPr="00003A60">
        <w:rPr>
          <w:rFonts w:eastAsia="Times New Roman"/>
          <w:sz w:val="24"/>
          <w:szCs w:val="24"/>
          <w:lang w:val="es-US"/>
        </w:rPr>
        <w:t>-Revisión de procesos y normativas: Se examinaron los procedimientos internos de soporte técnico, la existencia de bitácoras de incidentes, las políticas de seguridad vigentes y los planes de capacitación del personal TIC.</w:t>
      </w:r>
    </w:p>
    <w:p w:rsidR="00533863" w:rsidRPr="00003A60" w:rsidRDefault="00533863">
      <w:pPr>
        <w:spacing w:before="240" w:after="240" w:line="360" w:lineRule="auto"/>
        <w:jc w:val="both"/>
        <w:rPr>
          <w:rFonts w:eastAsia="Times New Roman"/>
          <w:sz w:val="24"/>
          <w:szCs w:val="24"/>
          <w:lang w:val="es-US"/>
        </w:rPr>
      </w:pPr>
    </w:p>
    <w:p w:rsidR="00533863" w:rsidRPr="00003A60" w:rsidRDefault="00F532EC">
      <w:pPr>
        <w:pStyle w:val="Ttulo3"/>
        <w:keepNext w:val="0"/>
        <w:keepLines w:val="0"/>
        <w:numPr>
          <w:ilvl w:val="0"/>
          <w:numId w:val="24"/>
        </w:numPr>
        <w:spacing w:before="280" w:line="360" w:lineRule="auto"/>
        <w:jc w:val="both"/>
        <w:rPr>
          <w:rFonts w:eastAsia="Times New Roman"/>
          <w:color w:val="000000"/>
          <w:sz w:val="24"/>
          <w:szCs w:val="24"/>
          <w:lang w:val="es-US"/>
        </w:rPr>
      </w:pPr>
      <w:bookmarkStart w:id="0" w:name="_6i5rr6if6aor" w:colFirst="0" w:colLast="0"/>
      <w:bookmarkEnd w:id="0"/>
      <w:r w:rsidRPr="00003A60">
        <w:rPr>
          <w:rFonts w:eastAsia="Times New Roman"/>
          <w:color w:val="000000"/>
          <w:sz w:val="24"/>
          <w:szCs w:val="24"/>
          <w:lang w:val="es-US"/>
        </w:rPr>
        <w:t>Fase de Inspección Física y Evaluación de Infraestructura</w:t>
      </w:r>
    </w:p>
    <w:p w:rsidR="00533863" w:rsidRPr="00003A60" w:rsidRDefault="00F532EC">
      <w:pPr>
        <w:spacing w:before="240" w:after="240" w:line="360" w:lineRule="auto"/>
        <w:jc w:val="both"/>
        <w:rPr>
          <w:rFonts w:eastAsia="Times New Roman"/>
          <w:sz w:val="24"/>
          <w:szCs w:val="24"/>
          <w:lang w:val="es-US"/>
        </w:rPr>
      </w:pPr>
      <w:r w:rsidRPr="00003A60">
        <w:rPr>
          <w:rFonts w:eastAsia="Times New Roman"/>
          <w:sz w:val="24"/>
          <w:szCs w:val="24"/>
          <w:lang w:val="es-US"/>
        </w:rPr>
        <w:t xml:space="preserve"> -Análisis de conectividad y topología: Se inspeccionó el estado del cableado estructurado (categoría 5e/6), los medios de terminación, la presencia de gabinetes o racks, y la topología de red en estrella plana existente.</w:t>
      </w:r>
    </w:p>
    <w:p w:rsidR="00533863" w:rsidRPr="00003A60" w:rsidRDefault="00F532EC">
      <w:pPr>
        <w:spacing w:before="240" w:after="240" w:line="360" w:lineRule="auto"/>
        <w:jc w:val="both"/>
        <w:rPr>
          <w:rFonts w:eastAsia="Times New Roman"/>
          <w:sz w:val="24"/>
          <w:szCs w:val="24"/>
          <w:lang w:val="es-US"/>
        </w:rPr>
      </w:pPr>
      <w:r w:rsidRPr="00003A60">
        <w:rPr>
          <w:rFonts w:eastAsia="Times New Roman"/>
          <w:sz w:val="24"/>
          <w:szCs w:val="24"/>
          <w:lang w:val="es-US"/>
        </w:rPr>
        <w:t xml:space="preserve"> -Revisión de hardware de red: Se evaluaron las capacidades de los dispositivos </w:t>
      </w:r>
      <w:proofErr w:type="gramStart"/>
      <w:r w:rsidRPr="00003A60">
        <w:rPr>
          <w:rFonts w:eastAsia="Times New Roman"/>
          <w:sz w:val="24"/>
          <w:szCs w:val="24"/>
          <w:lang w:val="es-US"/>
        </w:rPr>
        <w:t>activos</w:t>
      </w:r>
      <w:proofErr w:type="gramEnd"/>
      <w:r w:rsidRPr="00003A60">
        <w:rPr>
          <w:rFonts w:eastAsia="Times New Roman"/>
          <w:sz w:val="24"/>
          <w:szCs w:val="24"/>
          <w:lang w:val="es-US"/>
        </w:rPr>
        <w:t xml:space="preserve">, identificando limitaciones en los </w:t>
      </w:r>
      <w:proofErr w:type="spellStart"/>
      <w:r w:rsidRPr="00003A60">
        <w:rPr>
          <w:rFonts w:eastAsia="Times New Roman"/>
          <w:sz w:val="24"/>
          <w:szCs w:val="24"/>
          <w:lang w:val="es-US"/>
        </w:rPr>
        <w:t>switches</w:t>
      </w:r>
      <w:proofErr w:type="spellEnd"/>
      <w:r w:rsidRPr="00003A60">
        <w:rPr>
          <w:rFonts w:eastAsia="Times New Roman"/>
          <w:sz w:val="24"/>
          <w:szCs w:val="24"/>
          <w:lang w:val="es-US"/>
        </w:rPr>
        <w:t xml:space="preserve"> no administrables (</w:t>
      </w:r>
      <w:proofErr w:type="spellStart"/>
      <w:r w:rsidRPr="00003A60">
        <w:rPr>
          <w:rFonts w:eastAsia="Times New Roman"/>
          <w:i/>
          <w:iCs/>
          <w:sz w:val="24"/>
          <w:szCs w:val="24"/>
          <w:lang w:val="es-US"/>
        </w:rPr>
        <w:t>Fast</w:t>
      </w:r>
      <w:proofErr w:type="spellEnd"/>
      <w:r w:rsidRPr="00003A60">
        <w:rPr>
          <w:rFonts w:eastAsia="Times New Roman"/>
          <w:i/>
          <w:iCs/>
          <w:sz w:val="24"/>
          <w:szCs w:val="24"/>
          <w:lang w:val="es-US"/>
        </w:rPr>
        <w:t xml:space="preserve"> Ethernet</w:t>
      </w:r>
      <w:r w:rsidRPr="00003A60">
        <w:rPr>
          <w:rFonts w:eastAsia="Times New Roman"/>
          <w:sz w:val="24"/>
          <w:szCs w:val="24"/>
          <w:lang w:val="es-US"/>
        </w:rPr>
        <w:t xml:space="preserve"> de 100 Mbps) y la cobertura de los puntos de acceso inalámbrico (AP).</w:t>
      </w:r>
    </w:p>
    <w:p w:rsidR="00533863" w:rsidRPr="00003A60" w:rsidRDefault="00533863">
      <w:pPr>
        <w:spacing w:before="240" w:after="240" w:line="360" w:lineRule="auto"/>
        <w:jc w:val="both"/>
        <w:rPr>
          <w:rFonts w:eastAsia="Times New Roman"/>
          <w:sz w:val="24"/>
          <w:szCs w:val="24"/>
          <w:lang w:val="es-US"/>
        </w:rPr>
      </w:pPr>
    </w:p>
    <w:p w:rsidR="00533863" w:rsidRPr="00003A60" w:rsidRDefault="00F532EC">
      <w:pPr>
        <w:pStyle w:val="Ttulo3"/>
        <w:keepNext w:val="0"/>
        <w:keepLines w:val="0"/>
        <w:numPr>
          <w:ilvl w:val="0"/>
          <w:numId w:val="16"/>
        </w:numPr>
        <w:spacing w:before="280" w:line="360" w:lineRule="auto"/>
        <w:jc w:val="both"/>
        <w:rPr>
          <w:rFonts w:eastAsia="Times New Roman"/>
          <w:color w:val="000000"/>
          <w:sz w:val="24"/>
          <w:szCs w:val="24"/>
          <w:lang w:val="es-US"/>
        </w:rPr>
      </w:pPr>
      <w:bookmarkStart w:id="1" w:name="_lgkgyzkblll8" w:colFirst="0" w:colLast="0"/>
      <w:bookmarkEnd w:id="1"/>
      <w:r w:rsidRPr="00003A60">
        <w:rPr>
          <w:rFonts w:eastAsia="Times New Roman"/>
          <w:color w:val="000000"/>
          <w:sz w:val="24"/>
          <w:szCs w:val="24"/>
          <w:lang w:val="es-US"/>
        </w:rPr>
        <w:lastRenderedPageBreak/>
        <w:t>Fase de Pruebas Técnicas y Mediciones de Rendimiento</w:t>
      </w:r>
    </w:p>
    <w:p w:rsidR="00533863" w:rsidRPr="00003A60" w:rsidRDefault="00F532EC">
      <w:pPr>
        <w:spacing w:before="240" w:after="240" w:line="360" w:lineRule="auto"/>
        <w:jc w:val="both"/>
        <w:rPr>
          <w:rFonts w:eastAsia="Times New Roman"/>
          <w:sz w:val="24"/>
          <w:szCs w:val="24"/>
          <w:lang w:val="es-US"/>
        </w:rPr>
      </w:pPr>
      <w:r w:rsidRPr="00003A60">
        <w:rPr>
          <w:rFonts w:eastAsia="Times New Roman"/>
          <w:sz w:val="24"/>
          <w:szCs w:val="24"/>
          <w:lang w:val="es-US"/>
        </w:rPr>
        <w:t>-Para medir el comportamiento real de la red frente a la carga de trabajo institucional, se utilizaron herramientas de diagnóstico de red y sistemas operativos:</w:t>
      </w:r>
    </w:p>
    <w:p w:rsidR="00533863" w:rsidRPr="00003A60" w:rsidRDefault="00F532EC">
      <w:pPr>
        <w:spacing w:before="240" w:after="240" w:line="360" w:lineRule="auto"/>
        <w:jc w:val="both"/>
        <w:rPr>
          <w:rFonts w:eastAsia="Times New Roman"/>
          <w:sz w:val="24"/>
          <w:szCs w:val="24"/>
          <w:lang w:val="es-US"/>
        </w:rPr>
      </w:pPr>
      <w:r w:rsidRPr="00003A60">
        <w:rPr>
          <w:rFonts w:eastAsia="Times New Roman"/>
          <w:sz w:val="24"/>
          <w:szCs w:val="24"/>
          <w:lang w:val="es-US"/>
        </w:rPr>
        <w:t xml:space="preserve">Pruebas de transferencia y ancho de banda: Se empleó la herramienta </w:t>
      </w:r>
      <w:r w:rsidRPr="00003A60">
        <w:rPr>
          <w:rFonts w:eastAsia="Times New Roman"/>
          <w:i/>
          <w:iCs/>
          <w:sz w:val="24"/>
          <w:szCs w:val="24"/>
          <w:lang w:val="es-US"/>
        </w:rPr>
        <w:t>iPerf3</w:t>
      </w:r>
      <w:r w:rsidRPr="00003A60">
        <w:rPr>
          <w:rFonts w:eastAsia="Times New Roman"/>
          <w:sz w:val="24"/>
          <w:szCs w:val="24"/>
          <w:lang w:val="es-US"/>
        </w:rPr>
        <w:t xml:space="preserve"> para determinar la velocidad real de transmisión de datos tanto en la red cableada como en la inalámbrica.</w:t>
      </w:r>
    </w:p>
    <w:p w:rsidR="00533863" w:rsidRPr="00003A60" w:rsidRDefault="00F532EC">
      <w:pPr>
        <w:spacing w:before="240" w:after="240" w:line="360" w:lineRule="auto"/>
        <w:jc w:val="both"/>
        <w:rPr>
          <w:rFonts w:eastAsia="Times New Roman"/>
          <w:sz w:val="24"/>
          <w:szCs w:val="24"/>
          <w:lang w:val="es-US"/>
        </w:rPr>
      </w:pPr>
      <w:r w:rsidRPr="00003A60">
        <w:rPr>
          <w:rFonts w:eastAsia="Times New Roman"/>
          <w:sz w:val="24"/>
          <w:szCs w:val="24"/>
          <w:lang w:val="es-US"/>
        </w:rPr>
        <w:t xml:space="preserve">-Escaneo de red y análisis lógico: Se utilizaron utilidades como </w:t>
      </w:r>
      <w:proofErr w:type="spellStart"/>
      <w:r w:rsidRPr="00003A60">
        <w:rPr>
          <w:rFonts w:eastAsia="Times New Roman"/>
          <w:i/>
          <w:iCs/>
          <w:sz w:val="24"/>
          <w:szCs w:val="24"/>
          <w:lang w:val="es-US"/>
        </w:rPr>
        <w:t>Advanced</w:t>
      </w:r>
      <w:proofErr w:type="spellEnd"/>
      <w:r w:rsidRPr="00003A60">
        <w:rPr>
          <w:rFonts w:eastAsia="Times New Roman"/>
          <w:i/>
          <w:iCs/>
          <w:sz w:val="24"/>
          <w:szCs w:val="24"/>
          <w:lang w:val="es-US"/>
        </w:rPr>
        <w:t xml:space="preserve"> IP Scanner</w:t>
      </w:r>
      <w:r w:rsidRPr="00003A60">
        <w:rPr>
          <w:rFonts w:eastAsia="Times New Roman"/>
          <w:sz w:val="24"/>
          <w:szCs w:val="24"/>
          <w:lang w:val="es-US"/>
        </w:rPr>
        <w:t>, comandos de red (</w:t>
      </w:r>
      <w:r w:rsidRPr="00003A60">
        <w:rPr>
          <w:rFonts w:eastAsia="Times New Roman"/>
          <w:i/>
          <w:iCs/>
          <w:sz w:val="24"/>
          <w:szCs w:val="24"/>
          <w:lang w:val="es-US"/>
        </w:rPr>
        <w:t>ping</w:t>
      </w:r>
      <w:r w:rsidRPr="00003A60">
        <w:rPr>
          <w:rFonts w:eastAsia="Times New Roman"/>
          <w:sz w:val="24"/>
          <w:szCs w:val="24"/>
          <w:lang w:val="es-US"/>
        </w:rPr>
        <w:t xml:space="preserve">, </w:t>
      </w:r>
      <w:proofErr w:type="spellStart"/>
      <w:r w:rsidRPr="00003A60">
        <w:rPr>
          <w:rFonts w:eastAsia="Times New Roman"/>
          <w:i/>
          <w:iCs/>
          <w:sz w:val="24"/>
          <w:szCs w:val="24"/>
          <w:lang w:val="es-US"/>
        </w:rPr>
        <w:t>ipconfig</w:t>
      </w:r>
      <w:proofErr w:type="spellEnd"/>
      <w:r w:rsidRPr="00003A60">
        <w:rPr>
          <w:rFonts w:eastAsia="Times New Roman"/>
          <w:sz w:val="24"/>
          <w:szCs w:val="24"/>
          <w:lang w:val="es-US"/>
        </w:rPr>
        <w:t xml:space="preserve">, </w:t>
      </w:r>
      <w:proofErr w:type="spellStart"/>
      <w:r w:rsidRPr="00003A60">
        <w:rPr>
          <w:rFonts w:eastAsia="Times New Roman"/>
          <w:i/>
          <w:iCs/>
          <w:sz w:val="24"/>
          <w:szCs w:val="24"/>
          <w:lang w:val="es-US"/>
        </w:rPr>
        <w:t>netsh</w:t>
      </w:r>
      <w:proofErr w:type="spellEnd"/>
      <w:r w:rsidRPr="00003A60">
        <w:rPr>
          <w:rFonts w:eastAsia="Times New Roman"/>
          <w:i/>
          <w:iCs/>
          <w:sz w:val="24"/>
          <w:szCs w:val="24"/>
          <w:lang w:val="es-US"/>
        </w:rPr>
        <w:t xml:space="preserve"> </w:t>
      </w:r>
      <w:proofErr w:type="spellStart"/>
      <w:r w:rsidRPr="00003A60">
        <w:rPr>
          <w:rFonts w:eastAsia="Times New Roman"/>
          <w:i/>
          <w:iCs/>
          <w:sz w:val="24"/>
          <w:szCs w:val="24"/>
          <w:lang w:val="es-US"/>
        </w:rPr>
        <w:t>wlan</w:t>
      </w:r>
      <w:proofErr w:type="spellEnd"/>
      <w:r w:rsidRPr="00003A60">
        <w:rPr>
          <w:rFonts w:eastAsia="Times New Roman"/>
          <w:sz w:val="24"/>
          <w:szCs w:val="24"/>
          <w:lang w:val="es-US"/>
        </w:rPr>
        <w:t xml:space="preserve">) y análisis de tráfico con </w:t>
      </w:r>
      <w:proofErr w:type="spellStart"/>
      <w:r w:rsidRPr="00003A60">
        <w:rPr>
          <w:rFonts w:eastAsia="Times New Roman"/>
          <w:i/>
          <w:iCs/>
          <w:sz w:val="24"/>
          <w:szCs w:val="24"/>
          <w:lang w:val="es-US"/>
        </w:rPr>
        <w:t>Wireshark</w:t>
      </w:r>
      <w:proofErr w:type="spellEnd"/>
      <w:r w:rsidRPr="00003A60">
        <w:rPr>
          <w:rFonts w:eastAsia="Times New Roman"/>
          <w:sz w:val="24"/>
          <w:szCs w:val="24"/>
          <w:lang w:val="es-US"/>
        </w:rPr>
        <w:t xml:space="preserve"> para verificar la asignación de direcciones IP por DHCP, los dominios de </w:t>
      </w:r>
      <w:proofErr w:type="spellStart"/>
      <w:r w:rsidRPr="00003A60">
        <w:rPr>
          <w:rFonts w:eastAsia="Times New Roman"/>
          <w:sz w:val="24"/>
          <w:szCs w:val="24"/>
          <w:lang w:val="es-US"/>
        </w:rPr>
        <w:t>broadcast</w:t>
      </w:r>
      <w:proofErr w:type="spellEnd"/>
      <w:r w:rsidRPr="00003A60">
        <w:rPr>
          <w:rFonts w:eastAsia="Times New Roman"/>
          <w:sz w:val="24"/>
          <w:szCs w:val="24"/>
          <w:lang w:val="es-US"/>
        </w:rPr>
        <w:t xml:space="preserve"> y la seguridad del cifrado </w:t>
      </w:r>
      <w:proofErr w:type="spellStart"/>
      <w:r w:rsidRPr="00003A60">
        <w:rPr>
          <w:rFonts w:eastAsia="Times New Roman"/>
          <w:sz w:val="24"/>
          <w:szCs w:val="24"/>
          <w:lang w:val="es-US"/>
        </w:rPr>
        <w:t>Wi</w:t>
      </w:r>
      <w:proofErr w:type="spellEnd"/>
      <w:r w:rsidRPr="00003A60">
        <w:rPr>
          <w:rFonts w:eastAsia="Times New Roman"/>
          <w:sz w:val="24"/>
          <w:szCs w:val="24"/>
          <w:lang w:val="es-US"/>
        </w:rPr>
        <w:t>-Fi (WPA2-PSK).</w:t>
      </w:r>
    </w:p>
    <w:p w:rsidR="00533863" w:rsidRPr="00003A60" w:rsidRDefault="00533863">
      <w:pPr>
        <w:spacing w:before="240" w:after="240" w:line="360" w:lineRule="auto"/>
        <w:jc w:val="both"/>
        <w:rPr>
          <w:rFonts w:eastAsia="Times New Roman"/>
          <w:sz w:val="24"/>
          <w:szCs w:val="24"/>
          <w:lang w:val="es-US"/>
        </w:rPr>
      </w:pPr>
    </w:p>
    <w:p w:rsidR="00533863" w:rsidRPr="00003A60" w:rsidRDefault="00F532EC">
      <w:pPr>
        <w:pStyle w:val="Ttulo3"/>
        <w:keepNext w:val="0"/>
        <w:keepLines w:val="0"/>
        <w:spacing w:before="280" w:line="360" w:lineRule="auto"/>
        <w:jc w:val="both"/>
        <w:rPr>
          <w:rFonts w:eastAsia="Times New Roman"/>
          <w:color w:val="000000"/>
          <w:sz w:val="24"/>
          <w:szCs w:val="24"/>
          <w:lang w:val="es-US"/>
        </w:rPr>
      </w:pPr>
      <w:bookmarkStart w:id="2" w:name="_s8o850wttxfl" w:colFirst="0" w:colLast="0"/>
      <w:bookmarkEnd w:id="2"/>
      <w:r w:rsidRPr="00003A60">
        <w:rPr>
          <w:rFonts w:eastAsia="Times New Roman"/>
          <w:color w:val="000000"/>
          <w:sz w:val="24"/>
          <w:szCs w:val="24"/>
          <w:lang w:val="es-US"/>
        </w:rPr>
        <w:t>4. Fase de Análisis de Resultados y Evaluación de Riesgos</w:t>
      </w:r>
    </w:p>
    <w:p w:rsidR="00533863" w:rsidRPr="00003A60" w:rsidRDefault="00F532EC">
      <w:pPr>
        <w:spacing w:before="240" w:after="240" w:line="360" w:lineRule="auto"/>
        <w:jc w:val="both"/>
        <w:rPr>
          <w:rFonts w:eastAsia="Times New Roman"/>
          <w:sz w:val="24"/>
          <w:szCs w:val="24"/>
          <w:lang w:val="es-US"/>
        </w:rPr>
      </w:pPr>
      <w:r w:rsidRPr="00003A60">
        <w:rPr>
          <w:rFonts w:eastAsia="Times New Roman"/>
          <w:sz w:val="24"/>
          <w:szCs w:val="24"/>
          <w:lang w:val="es-US"/>
        </w:rPr>
        <w:t xml:space="preserve">  -Matriz de eficiencia y cumplimiento: Se contrastó la situación actual de los procesos tecnológicos con las buenas prácticas de administración informática (marcos de referencia de gestión de servicios y redes).</w:t>
      </w:r>
    </w:p>
    <w:p w:rsidR="00533863" w:rsidRPr="00003A60" w:rsidRDefault="00F532EC">
      <w:pPr>
        <w:spacing w:before="240" w:after="240" w:line="360" w:lineRule="auto"/>
        <w:jc w:val="both"/>
        <w:rPr>
          <w:rFonts w:eastAsia="Times New Roman"/>
          <w:sz w:val="24"/>
          <w:szCs w:val="24"/>
          <w:lang w:val="es-US"/>
        </w:rPr>
      </w:pPr>
      <w:r w:rsidRPr="00003A60">
        <w:rPr>
          <w:rFonts w:eastAsia="Times New Roman"/>
          <w:sz w:val="24"/>
          <w:szCs w:val="24"/>
          <w:lang w:val="es-US"/>
        </w:rPr>
        <w:t xml:space="preserve"> -Calificación de riesgos: Se categorizaron los hallazgos según su nivel de criticidad (Bajo, Medio, Alto), priorizando aquellos elementos que ponen en riesgo la continuidad de los sistemas de información críticos (tales como el SISNIVEN y los sistemas financieros del MINSA).</w:t>
      </w:r>
    </w:p>
    <w:p w:rsidR="00533863" w:rsidRPr="00003A60" w:rsidRDefault="00533863">
      <w:pPr>
        <w:spacing w:after="160" w:line="360" w:lineRule="auto"/>
        <w:jc w:val="both"/>
        <w:rPr>
          <w:rFonts w:eastAsia="Times New Roman"/>
          <w:b/>
          <w:bCs/>
          <w:sz w:val="28"/>
          <w:szCs w:val="28"/>
          <w:lang w:val="es-US"/>
        </w:rPr>
      </w:pPr>
    </w:p>
    <w:p w:rsidR="00533863" w:rsidRPr="00003A60" w:rsidRDefault="00533863">
      <w:pPr>
        <w:spacing w:after="160" w:line="360" w:lineRule="auto"/>
        <w:jc w:val="both"/>
        <w:rPr>
          <w:rFonts w:eastAsia="Times New Roman"/>
          <w:sz w:val="24"/>
          <w:szCs w:val="24"/>
          <w:lang w:val="es-US"/>
        </w:rPr>
      </w:pPr>
    </w:p>
    <w:p w:rsidR="00533863" w:rsidRPr="00003A60" w:rsidRDefault="00533863">
      <w:pPr>
        <w:spacing w:after="160" w:line="360" w:lineRule="auto"/>
        <w:ind w:firstLine="720"/>
        <w:rPr>
          <w:rFonts w:eastAsia="Times New Roman"/>
          <w:sz w:val="28"/>
          <w:szCs w:val="28"/>
          <w:lang w:val="es-US"/>
        </w:rPr>
      </w:pPr>
    </w:p>
    <w:p w:rsidR="00533863" w:rsidRPr="00003A60" w:rsidRDefault="00533863">
      <w:pPr>
        <w:spacing w:after="160" w:line="360" w:lineRule="auto"/>
        <w:ind w:firstLine="720"/>
        <w:rPr>
          <w:rFonts w:eastAsia="Times New Roman"/>
          <w:sz w:val="28"/>
          <w:szCs w:val="28"/>
          <w:lang w:val="es-US"/>
        </w:rPr>
      </w:pPr>
    </w:p>
    <w:p w:rsidR="00533863" w:rsidRPr="00003A60" w:rsidRDefault="00533863">
      <w:pPr>
        <w:spacing w:after="160" w:line="360" w:lineRule="auto"/>
        <w:ind w:firstLine="720"/>
        <w:rPr>
          <w:rFonts w:eastAsia="Times New Roman"/>
          <w:sz w:val="28"/>
          <w:szCs w:val="28"/>
          <w:lang w:val="es-US"/>
        </w:rPr>
      </w:pPr>
    </w:p>
    <w:p w:rsidR="00533863" w:rsidRPr="00003A60" w:rsidRDefault="00F532EC">
      <w:pPr>
        <w:numPr>
          <w:ilvl w:val="0"/>
          <w:numId w:val="12"/>
        </w:numPr>
        <w:spacing w:after="160" w:line="360" w:lineRule="auto"/>
        <w:jc w:val="both"/>
        <w:rPr>
          <w:rFonts w:eastAsia="Times New Roman"/>
        </w:rPr>
      </w:pPr>
      <w:r w:rsidRPr="00003A60">
        <w:rPr>
          <w:rFonts w:eastAsia="Times New Roman"/>
          <w:sz w:val="14"/>
          <w:szCs w:val="14"/>
          <w:lang w:val="es-US"/>
        </w:rPr>
        <w:lastRenderedPageBreak/>
        <w:t xml:space="preserve"> </w:t>
      </w:r>
      <w:r w:rsidRPr="00003A60">
        <w:rPr>
          <w:rFonts w:eastAsia="Times New Roman"/>
          <w:b/>
          <w:bCs/>
          <w:sz w:val="28"/>
          <w:szCs w:val="28"/>
        </w:rPr>
        <w:t>EVALUACIÓN ORGANIZACIONAL</w:t>
      </w:r>
    </w:p>
    <w:p w:rsidR="00533863" w:rsidRPr="00003A60" w:rsidRDefault="00533863">
      <w:pPr>
        <w:spacing w:after="160" w:line="360" w:lineRule="auto"/>
        <w:ind w:left="720"/>
        <w:jc w:val="both"/>
        <w:rPr>
          <w:rFonts w:eastAsia="Times New Roman"/>
          <w:b/>
          <w:bCs/>
          <w:sz w:val="28"/>
          <w:szCs w:val="28"/>
        </w:rPr>
      </w:pPr>
    </w:p>
    <w:p w:rsidR="00533863" w:rsidRPr="00003A60" w:rsidRDefault="00F532EC">
      <w:pPr>
        <w:numPr>
          <w:ilvl w:val="0"/>
          <w:numId w:val="23"/>
        </w:numPr>
        <w:spacing w:after="160"/>
        <w:rPr>
          <w:rFonts w:eastAsia="Times New Roman"/>
          <w:b/>
          <w:bCs/>
          <w:sz w:val="24"/>
          <w:szCs w:val="24"/>
        </w:rPr>
      </w:pPr>
      <w:proofErr w:type="spellStart"/>
      <w:r w:rsidRPr="00003A60">
        <w:rPr>
          <w:rFonts w:eastAsia="Times New Roman"/>
          <w:b/>
          <w:bCs/>
          <w:sz w:val="24"/>
          <w:szCs w:val="24"/>
        </w:rPr>
        <w:t>Misión</w:t>
      </w:r>
      <w:proofErr w:type="spellEnd"/>
    </w:p>
    <w:p w:rsidR="00533863" w:rsidRPr="00003A60" w:rsidRDefault="00F532EC">
      <w:pPr>
        <w:spacing w:after="160"/>
        <w:rPr>
          <w:rFonts w:eastAsia="Times New Roman"/>
          <w:sz w:val="24"/>
          <w:szCs w:val="24"/>
          <w:lang w:val="es-US"/>
        </w:rPr>
      </w:pPr>
      <w:r w:rsidRPr="00003A60">
        <w:rPr>
          <w:rFonts w:eastAsia="Times New Roman"/>
          <w:sz w:val="24"/>
          <w:szCs w:val="24"/>
          <w:lang w:val="es-US"/>
        </w:rPr>
        <w:t>"Garantizar el derecho a la salud de la población del departamento de Masaya mediante la organización, articulación y prestación de servicios de atención integral en salud, con calidad, calidez y equidad. Nuestro compromiso como entidad descentralizada del MINSA es implementar políticas de salud pública que promuevan la prevención de enfermedades, la vigilancia epidemiológica oportuna, y la participación activa de la comunidad, contribuyendo al bienestar y desarrollo integral de las familias masayenses."</w:t>
      </w:r>
    </w:p>
    <w:p w:rsidR="00533863" w:rsidRPr="00003A60" w:rsidRDefault="00F532EC">
      <w:pPr>
        <w:spacing w:after="160"/>
        <w:rPr>
          <w:rFonts w:eastAsia="Times New Roman"/>
          <w:b/>
          <w:bCs/>
          <w:sz w:val="24"/>
          <w:szCs w:val="24"/>
          <w:lang w:val="es-US"/>
        </w:rPr>
      </w:pPr>
      <w:r w:rsidRPr="00003A60">
        <w:rPr>
          <w:rFonts w:eastAsia="Times New Roman"/>
          <w:b/>
          <w:bCs/>
          <w:sz w:val="24"/>
          <w:szCs w:val="24"/>
          <w:lang w:val="es-US"/>
        </w:rPr>
        <w:t xml:space="preserve"> </w:t>
      </w:r>
    </w:p>
    <w:p w:rsidR="00533863" w:rsidRPr="00003A60" w:rsidRDefault="00F532EC">
      <w:pPr>
        <w:numPr>
          <w:ilvl w:val="0"/>
          <w:numId w:val="22"/>
        </w:numPr>
        <w:spacing w:after="160"/>
        <w:rPr>
          <w:rFonts w:eastAsia="Times New Roman"/>
          <w:b/>
          <w:bCs/>
          <w:sz w:val="24"/>
          <w:szCs w:val="24"/>
        </w:rPr>
      </w:pPr>
      <w:proofErr w:type="spellStart"/>
      <w:r w:rsidRPr="00003A60">
        <w:rPr>
          <w:rFonts w:eastAsia="Times New Roman"/>
          <w:b/>
          <w:bCs/>
          <w:sz w:val="24"/>
          <w:szCs w:val="24"/>
        </w:rPr>
        <w:t>Visión</w:t>
      </w:r>
      <w:proofErr w:type="spellEnd"/>
    </w:p>
    <w:p w:rsidR="00533863" w:rsidRPr="00003A60" w:rsidRDefault="00F532EC">
      <w:pPr>
        <w:spacing w:after="160"/>
        <w:rPr>
          <w:rFonts w:eastAsia="Times New Roman"/>
          <w:sz w:val="24"/>
          <w:szCs w:val="24"/>
          <w:lang w:val="es-US"/>
        </w:rPr>
      </w:pPr>
      <w:r w:rsidRPr="00003A60">
        <w:rPr>
          <w:rFonts w:eastAsia="Times New Roman"/>
          <w:sz w:val="24"/>
          <w:szCs w:val="24"/>
          <w:lang w:val="es-US"/>
        </w:rPr>
        <w:t>"Ser el Sistema Local de Atención Integral en Salud líder a nivel nacional, reconocido por la excelencia en la gestión descentralizada de los servicios de salud, la calidad de la atención médica brindada a la población, y la capacidad de respuesta oportuna ante eventos epidemiológicos. Aspiramos a consolidar una infraestructura de salud departamental moderna, eficiente y resiliente, sustentada en la participación comunitaria y en el compromiso de nuestro personal sanitario, para garantizar el acceso universal a servicios de salud de calidad y contribuir activamente a la restitución del derecho a la salud de todos los nicaragüenses."</w:t>
      </w:r>
    </w:p>
    <w:p w:rsidR="00533863" w:rsidRPr="00003A60" w:rsidRDefault="00533863">
      <w:pPr>
        <w:shd w:val="clear" w:color="auto" w:fill="FFFFFF"/>
        <w:spacing w:after="240"/>
        <w:rPr>
          <w:rFonts w:eastAsia="Times New Roman"/>
          <w:b/>
          <w:bCs/>
          <w:sz w:val="24"/>
          <w:szCs w:val="24"/>
          <w:lang w:val="es-US"/>
        </w:rPr>
      </w:pPr>
    </w:p>
    <w:p w:rsidR="00533863" w:rsidRPr="00003A60" w:rsidRDefault="00533863">
      <w:pPr>
        <w:shd w:val="clear" w:color="auto" w:fill="FFFFFF"/>
        <w:spacing w:after="240"/>
        <w:rPr>
          <w:rFonts w:eastAsia="Times New Roman"/>
          <w:sz w:val="24"/>
          <w:szCs w:val="24"/>
          <w:lang w:val="es-US"/>
        </w:rPr>
      </w:pPr>
    </w:p>
    <w:p w:rsidR="00533863" w:rsidRPr="00003A60" w:rsidRDefault="00F532EC">
      <w:pPr>
        <w:pStyle w:val="Ttulo3"/>
        <w:keepNext w:val="0"/>
        <w:keepLines w:val="0"/>
        <w:numPr>
          <w:ilvl w:val="0"/>
          <w:numId w:val="5"/>
        </w:numPr>
        <w:shd w:val="clear" w:color="auto" w:fill="FFFFFF"/>
        <w:spacing w:before="280"/>
        <w:rPr>
          <w:rFonts w:eastAsia="Times New Roman"/>
          <w:b/>
          <w:bCs/>
          <w:color w:val="000000"/>
          <w:sz w:val="24"/>
          <w:szCs w:val="24"/>
        </w:rPr>
      </w:pPr>
      <w:bookmarkStart w:id="3" w:name="_5czblovbx63w" w:colFirst="0" w:colLast="0"/>
      <w:bookmarkEnd w:id="3"/>
      <w:proofErr w:type="spellStart"/>
      <w:r w:rsidRPr="00003A60">
        <w:rPr>
          <w:rFonts w:eastAsia="Times New Roman"/>
          <w:b/>
          <w:bCs/>
          <w:color w:val="000000"/>
          <w:sz w:val="24"/>
          <w:szCs w:val="24"/>
        </w:rPr>
        <w:t>Valores</w:t>
      </w:r>
      <w:proofErr w:type="spellEnd"/>
      <w:r w:rsidRPr="00003A60">
        <w:rPr>
          <w:rFonts w:eastAsia="Times New Roman"/>
          <w:b/>
          <w:bCs/>
          <w:color w:val="000000"/>
          <w:sz w:val="24"/>
          <w:szCs w:val="24"/>
        </w:rPr>
        <w:t xml:space="preserve"> y </w:t>
      </w:r>
      <w:proofErr w:type="spellStart"/>
      <w:r w:rsidRPr="00003A60">
        <w:rPr>
          <w:rFonts w:eastAsia="Times New Roman"/>
          <w:b/>
          <w:bCs/>
          <w:color w:val="000000"/>
          <w:sz w:val="24"/>
          <w:szCs w:val="24"/>
        </w:rPr>
        <w:t>Principios</w:t>
      </w:r>
      <w:proofErr w:type="spellEnd"/>
    </w:p>
    <w:p w:rsidR="00533863" w:rsidRPr="00003A60" w:rsidRDefault="00533863">
      <w:pPr>
        <w:ind w:left="720"/>
      </w:pPr>
    </w:p>
    <w:p w:rsidR="00533863" w:rsidRPr="00003A60" w:rsidRDefault="00F532EC">
      <w:pPr>
        <w:numPr>
          <w:ilvl w:val="0"/>
          <w:numId w:val="7"/>
        </w:numPr>
        <w:shd w:val="clear" w:color="auto" w:fill="FFFFFF"/>
        <w:spacing w:before="240"/>
        <w:rPr>
          <w:rFonts w:eastAsia="Times New Roman"/>
          <w:sz w:val="24"/>
          <w:szCs w:val="24"/>
          <w:lang w:val="es-US"/>
        </w:rPr>
      </w:pPr>
      <w:r w:rsidRPr="00003A60">
        <w:rPr>
          <w:rFonts w:eastAsia="Times New Roman"/>
          <w:sz w:val="24"/>
          <w:szCs w:val="24"/>
          <w:lang w:val="es-US"/>
        </w:rPr>
        <w:t>Solidaridad: Vocación de servicio orientada a priorizar el bienestar de la población y el apoyo mutuo entre los equipos de trabajo.</w:t>
      </w:r>
    </w:p>
    <w:p w:rsidR="00533863" w:rsidRPr="00003A60" w:rsidRDefault="00F532EC">
      <w:pPr>
        <w:numPr>
          <w:ilvl w:val="0"/>
          <w:numId w:val="7"/>
        </w:numPr>
        <w:shd w:val="clear" w:color="auto" w:fill="FFFFFF"/>
        <w:rPr>
          <w:rFonts w:eastAsia="Times New Roman"/>
          <w:sz w:val="24"/>
          <w:szCs w:val="24"/>
          <w:lang w:val="es-US"/>
        </w:rPr>
      </w:pPr>
      <w:r w:rsidRPr="00003A60">
        <w:rPr>
          <w:rFonts w:eastAsia="Times New Roman"/>
          <w:sz w:val="24"/>
          <w:szCs w:val="24"/>
          <w:lang w:val="es-US"/>
        </w:rPr>
        <w:t>Equidad: Garantizar el acceso a los servicios de salud y a los recursos tecnológicos sin discriminación, distribuyendo el soporte según las necesidades críticas de cada área.</w:t>
      </w:r>
    </w:p>
    <w:p w:rsidR="00533863" w:rsidRPr="00003A60" w:rsidRDefault="00F532EC">
      <w:pPr>
        <w:numPr>
          <w:ilvl w:val="0"/>
          <w:numId w:val="7"/>
        </w:numPr>
        <w:shd w:val="clear" w:color="auto" w:fill="FFFFFF"/>
        <w:rPr>
          <w:rFonts w:eastAsia="Times New Roman"/>
          <w:sz w:val="24"/>
          <w:szCs w:val="24"/>
          <w:lang w:val="es-US"/>
        </w:rPr>
      </w:pPr>
      <w:r w:rsidRPr="00003A60">
        <w:rPr>
          <w:rFonts w:eastAsia="Times New Roman"/>
          <w:sz w:val="24"/>
          <w:szCs w:val="24"/>
          <w:lang w:val="es-US"/>
        </w:rPr>
        <w:t>Responsabilidad y Compromiso: Cumplimiento riguroso de las metas institucionales, salvaguardando la confidencialidad, integridad y disponibilidad de la información de salud (como el sistema SISNIVEN).</w:t>
      </w:r>
    </w:p>
    <w:p w:rsidR="00533863" w:rsidRPr="00003A60" w:rsidRDefault="00F532EC">
      <w:pPr>
        <w:numPr>
          <w:ilvl w:val="0"/>
          <w:numId w:val="7"/>
        </w:numPr>
        <w:shd w:val="clear" w:color="auto" w:fill="FFFFFF"/>
        <w:rPr>
          <w:rFonts w:eastAsia="Times New Roman"/>
          <w:sz w:val="24"/>
          <w:szCs w:val="24"/>
          <w:lang w:val="es-US"/>
        </w:rPr>
      </w:pPr>
      <w:r w:rsidRPr="00003A60">
        <w:rPr>
          <w:rFonts w:eastAsia="Times New Roman"/>
          <w:sz w:val="24"/>
          <w:szCs w:val="24"/>
          <w:lang w:val="es-US"/>
        </w:rPr>
        <w:lastRenderedPageBreak/>
        <w:t>Transparencia: Manejo claro y auditable de los recursos materiales, financieros y tecnológicos de la institución.</w:t>
      </w:r>
    </w:p>
    <w:p w:rsidR="00533863" w:rsidRPr="00003A60" w:rsidRDefault="00F532EC">
      <w:pPr>
        <w:numPr>
          <w:ilvl w:val="0"/>
          <w:numId w:val="7"/>
        </w:numPr>
        <w:shd w:val="clear" w:color="auto" w:fill="FFFFFF"/>
        <w:spacing w:after="240"/>
        <w:rPr>
          <w:rFonts w:eastAsia="Times New Roman"/>
          <w:sz w:val="24"/>
          <w:szCs w:val="24"/>
          <w:lang w:val="es-US"/>
        </w:rPr>
      </w:pPr>
      <w:r w:rsidRPr="00003A60">
        <w:rPr>
          <w:rFonts w:eastAsia="Times New Roman"/>
          <w:sz w:val="24"/>
          <w:szCs w:val="24"/>
          <w:lang w:val="es-US"/>
        </w:rPr>
        <w:t>Trabajo en Equipo: Colaboración estrecha entre las áreas técnicas, administrativas y de atención médica para alcanzar los objetivos estratégicos del SILAIS.</w:t>
      </w:r>
    </w:p>
    <w:p w:rsidR="00533863" w:rsidRPr="00003A60" w:rsidRDefault="00533863">
      <w:pPr>
        <w:shd w:val="clear" w:color="auto" w:fill="FFFFFF"/>
        <w:spacing w:before="240" w:after="240"/>
        <w:rPr>
          <w:rFonts w:eastAsia="Times New Roman"/>
          <w:sz w:val="24"/>
          <w:szCs w:val="24"/>
          <w:lang w:val="es-US"/>
        </w:rPr>
      </w:pPr>
    </w:p>
    <w:p w:rsidR="00533863" w:rsidRPr="00003A60" w:rsidRDefault="00F532EC">
      <w:pPr>
        <w:numPr>
          <w:ilvl w:val="0"/>
          <w:numId w:val="11"/>
        </w:numPr>
        <w:shd w:val="clear" w:color="auto" w:fill="FFFFFF"/>
        <w:spacing w:after="160"/>
        <w:rPr>
          <w:rFonts w:eastAsia="Times New Roman"/>
          <w:b/>
          <w:bCs/>
          <w:sz w:val="24"/>
          <w:szCs w:val="24"/>
        </w:rPr>
      </w:pPr>
      <w:proofErr w:type="spellStart"/>
      <w:r w:rsidRPr="00003A60">
        <w:rPr>
          <w:rFonts w:eastAsia="Times New Roman"/>
          <w:b/>
          <w:bCs/>
          <w:sz w:val="24"/>
          <w:szCs w:val="24"/>
        </w:rPr>
        <w:t>Estructura</w:t>
      </w:r>
      <w:proofErr w:type="spellEnd"/>
      <w:r w:rsidRPr="00003A60">
        <w:rPr>
          <w:rFonts w:eastAsia="Times New Roman"/>
          <w:b/>
          <w:bCs/>
          <w:sz w:val="24"/>
          <w:szCs w:val="24"/>
        </w:rPr>
        <w:t xml:space="preserve"> </w:t>
      </w:r>
      <w:proofErr w:type="spellStart"/>
      <w:r w:rsidRPr="00003A60">
        <w:rPr>
          <w:rFonts w:eastAsia="Times New Roman"/>
          <w:b/>
          <w:bCs/>
          <w:sz w:val="24"/>
          <w:szCs w:val="24"/>
        </w:rPr>
        <w:t>Organizacional</w:t>
      </w:r>
      <w:proofErr w:type="spellEnd"/>
    </w:p>
    <w:p w:rsidR="00533863" w:rsidRPr="00003A60" w:rsidRDefault="00F532EC">
      <w:pPr>
        <w:shd w:val="clear" w:color="auto" w:fill="FFFFFF"/>
        <w:spacing w:after="160"/>
        <w:rPr>
          <w:rFonts w:eastAsia="Times New Roman"/>
          <w:sz w:val="24"/>
          <w:szCs w:val="24"/>
          <w:lang w:val="es-US"/>
        </w:rPr>
      </w:pPr>
      <w:r w:rsidRPr="00003A60">
        <w:rPr>
          <w:rFonts w:eastAsia="Times New Roman"/>
          <w:sz w:val="24"/>
          <w:szCs w:val="24"/>
          <w:lang w:val="es-US"/>
        </w:rPr>
        <w:t>El SILAIS - Sede Masaya opera bajo una estructura organizacional jerárquica funcional típica de los Sistemas Locales de Atención Integral en Salud de Nicaragua, alineada a las directrices del Ministerio de Salud. A continuación, se presenta la estructura organizacional con énfasis en las áreas que interactúan con la infraestructura de red de datos y el parque de hardware informático:</w:t>
      </w:r>
    </w:p>
    <w:p w:rsidR="00533863" w:rsidRPr="00003A60" w:rsidRDefault="00F532EC">
      <w:pPr>
        <w:shd w:val="clear" w:color="auto" w:fill="FFFFFF"/>
        <w:spacing w:after="160"/>
        <w:rPr>
          <w:rFonts w:eastAsia="Times New Roman"/>
          <w:sz w:val="24"/>
          <w:szCs w:val="24"/>
        </w:rPr>
      </w:pPr>
      <w:proofErr w:type="spellStart"/>
      <w:r w:rsidRPr="00003A60">
        <w:rPr>
          <w:rFonts w:eastAsia="Times New Roman"/>
          <w:sz w:val="24"/>
          <w:szCs w:val="24"/>
        </w:rPr>
        <w:t>Nivel</w:t>
      </w:r>
      <w:proofErr w:type="spellEnd"/>
      <w:r w:rsidRPr="00003A60">
        <w:rPr>
          <w:rFonts w:eastAsia="Times New Roman"/>
          <w:sz w:val="24"/>
          <w:szCs w:val="24"/>
        </w:rPr>
        <w:t xml:space="preserve"> </w:t>
      </w:r>
      <w:proofErr w:type="spellStart"/>
      <w:r w:rsidRPr="00003A60">
        <w:rPr>
          <w:rFonts w:eastAsia="Times New Roman"/>
          <w:sz w:val="24"/>
          <w:szCs w:val="24"/>
        </w:rPr>
        <w:t>Directivo</w:t>
      </w:r>
      <w:proofErr w:type="spellEnd"/>
      <w:r w:rsidRPr="00003A60">
        <w:rPr>
          <w:rFonts w:eastAsia="Times New Roman"/>
          <w:sz w:val="24"/>
          <w:szCs w:val="24"/>
        </w:rPr>
        <w:t>:</w:t>
      </w:r>
    </w:p>
    <w:p w:rsidR="00533863" w:rsidRPr="00003A60" w:rsidRDefault="00F532EC">
      <w:pPr>
        <w:numPr>
          <w:ilvl w:val="0"/>
          <w:numId w:val="28"/>
        </w:numPr>
        <w:shd w:val="clear" w:color="auto" w:fill="FFFFFF"/>
        <w:rPr>
          <w:rFonts w:eastAsia="Times New Roman"/>
          <w:sz w:val="24"/>
          <w:szCs w:val="24"/>
        </w:rPr>
      </w:pPr>
      <w:r w:rsidRPr="00003A60">
        <w:rPr>
          <w:rFonts w:eastAsia="Times New Roman"/>
          <w:sz w:val="24"/>
          <w:szCs w:val="24"/>
        </w:rPr>
        <w:t>Director General</w:t>
      </w:r>
    </w:p>
    <w:p w:rsidR="00533863" w:rsidRPr="00003A60" w:rsidRDefault="00F532EC">
      <w:pPr>
        <w:numPr>
          <w:ilvl w:val="0"/>
          <w:numId w:val="28"/>
        </w:numPr>
        <w:shd w:val="clear" w:color="auto" w:fill="FFFFFF"/>
        <w:rPr>
          <w:rFonts w:eastAsia="Times New Roman"/>
          <w:sz w:val="24"/>
          <w:szCs w:val="24"/>
          <w:lang w:val="es-US"/>
        </w:rPr>
      </w:pPr>
      <w:r w:rsidRPr="00003A60">
        <w:rPr>
          <w:rFonts w:eastAsia="Times New Roman"/>
          <w:sz w:val="24"/>
          <w:szCs w:val="24"/>
          <w:lang w:val="es-US"/>
        </w:rPr>
        <w:t>Subdirección / Responsable de Servicios de Salud</w:t>
      </w:r>
    </w:p>
    <w:p w:rsidR="00533863" w:rsidRPr="00003A60" w:rsidRDefault="00F532EC">
      <w:pPr>
        <w:shd w:val="clear" w:color="auto" w:fill="FFFFFF"/>
        <w:spacing w:after="160"/>
        <w:rPr>
          <w:rFonts w:eastAsia="Times New Roman"/>
          <w:sz w:val="24"/>
          <w:szCs w:val="24"/>
          <w:lang w:val="es-US"/>
        </w:rPr>
      </w:pPr>
      <w:r w:rsidRPr="00003A60">
        <w:rPr>
          <w:rFonts w:eastAsia="Times New Roman"/>
          <w:sz w:val="24"/>
          <w:szCs w:val="24"/>
          <w:lang w:val="es-US"/>
        </w:rPr>
        <w:t>Nivel de Planificación y Asesoría:</w:t>
      </w:r>
    </w:p>
    <w:p w:rsidR="00533863" w:rsidRPr="00003A60" w:rsidRDefault="00F532EC">
      <w:pPr>
        <w:numPr>
          <w:ilvl w:val="0"/>
          <w:numId w:val="9"/>
        </w:numPr>
        <w:shd w:val="clear" w:color="auto" w:fill="FFFFFF"/>
        <w:rPr>
          <w:rFonts w:eastAsia="Times New Roman"/>
          <w:sz w:val="24"/>
          <w:szCs w:val="24"/>
        </w:rPr>
      </w:pPr>
      <w:proofErr w:type="spellStart"/>
      <w:r w:rsidRPr="00003A60">
        <w:rPr>
          <w:rFonts w:eastAsia="Times New Roman"/>
          <w:sz w:val="24"/>
          <w:szCs w:val="24"/>
        </w:rPr>
        <w:t>Responsable</w:t>
      </w:r>
      <w:proofErr w:type="spellEnd"/>
      <w:r w:rsidRPr="00003A60">
        <w:rPr>
          <w:rFonts w:eastAsia="Times New Roman"/>
          <w:sz w:val="24"/>
          <w:szCs w:val="24"/>
        </w:rPr>
        <w:t xml:space="preserve"> de </w:t>
      </w:r>
      <w:proofErr w:type="spellStart"/>
      <w:r w:rsidRPr="00003A60">
        <w:rPr>
          <w:rFonts w:eastAsia="Times New Roman"/>
          <w:sz w:val="24"/>
          <w:szCs w:val="24"/>
        </w:rPr>
        <w:t>Planificación</w:t>
      </w:r>
      <w:proofErr w:type="spellEnd"/>
    </w:p>
    <w:p w:rsidR="00533863" w:rsidRPr="00003A60" w:rsidRDefault="00F532EC">
      <w:pPr>
        <w:numPr>
          <w:ilvl w:val="0"/>
          <w:numId w:val="9"/>
        </w:numPr>
        <w:shd w:val="clear" w:color="auto" w:fill="FFFFFF"/>
        <w:rPr>
          <w:rFonts w:eastAsia="Times New Roman"/>
          <w:sz w:val="24"/>
          <w:szCs w:val="24"/>
        </w:rPr>
      </w:pPr>
      <w:proofErr w:type="spellStart"/>
      <w:r w:rsidRPr="00003A60">
        <w:rPr>
          <w:rFonts w:eastAsia="Times New Roman"/>
          <w:sz w:val="24"/>
          <w:szCs w:val="24"/>
        </w:rPr>
        <w:t>Responsable</w:t>
      </w:r>
      <w:proofErr w:type="spellEnd"/>
      <w:r w:rsidRPr="00003A60">
        <w:rPr>
          <w:rFonts w:eastAsia="Times New Roman"/>
          <w:sz w:val="24"/>
          <w:szCs w:val="24"/>
        </w:rPr>
        <w:t xml:space="preserve"> de </w:t>
      </w:r>
      <w:proofErr w:type="spellStart"/>
      <w:r w:rsidRPr="00003A60">
        <w:rPr>
          <w:rFonts w:eastAsia="Times New Roman"/>
          <w:sz w:val="24"/>
          <w:szCs w:val="24"/>
        </w:rPr>
        <w:t>Docencia</w:t>
      </w:r>
      <w:proofErr w:type="spellEnd"/>
    </w:p>
    <w:p w:rsidR="00533863" w:rsidRPr="00003A60" w:rsidRDefault="00F532EC">
      <w:pPr>
        <w:shd w:val="clear" w:color="auto" w:fill="FFFFFF"/>
        <w:spacing w:after="160"/>
        <w:rPr>
          <w:rFonts w:eastAsia="Times New Roman"/>
          <w:sz w:val="24"/>
          <w:szCs w:val="24"/>
          <w:lang w:val="es-US"/>
        </w:rPr>
      </w:pPr>
      <w:r w:rsidRPr="00003A60">
        <w:rPr>
          <w:rFonts w:eastAsia="Times New Roman"/>
          <w:sz w:val="24"/>
          <w:szCs w:val="24"/>
          <w:lang w:val="es-US"/>
        </w:rPr>
        <w:t>Áreas Misionales (Atención en Salud):</w:t>
      </w:r>
    </w:p>
    <w:p w:rsidR="00533863" w:rsidRPr="00003A60" w:rsidRDefault="00F532EC">
      <w:pPr>
        <w:numPr>
          <w:ilvl w:val="0"/>
          <w:numId w:val="19"/>
        </w:numPr>
        <w:shd w:val="clear" w:color="auto" w:fill="FFFFFF"/>
        <w:rPr>
          <w:rFonts w:eastAsia="Times New Roman"/>
          <w:sz w:val="24"/>
          <w:szCs w:val="24"/>
          <w:lang w:val="es-US"/>
        </w:rPr>
      </w:pPr>
      <w:r w:rsidRPr="00003A60">
        <w:rPr>
          <w:rFonts w:eastAsia="Times New Roman"/>
          <w:sz w:val="24"/>
          <w:szCs w:val="24"/>
          <w:lang w:val="es-US"/>
        </w:rPr>
        <w:t>Responsable de Atención Integral a la Mujer</w:t>
      </w:r>
    </w:p>
    <w:p w:rsidR="00533863" w:rsidRPr="00003A60" w:rsidRDefault="00F532EC">
      <w:pPr>
        <w:numPr>
          <w:ilvl w:val="0"/>
          <w:numId w:val="19"/>
        </w:numPr>
        <w:shd w:val="clear" w:color="auto" w:fill="FFFFFF"/>
        <w:rPr>
          <w:rFonts w:eastAsia="Times New Roman"/>
          <w:sz w:val="24"/>
          <w:szCs w:val="24"/>
          <w:lang w:val="es-US"/>
        </w:rPr>
      </w:pPr>
      <w:r w:rsidRPr="00003A60">
        <w:rPr>
          <w:rFonts w:eastAsia="Times New Roman"/>
          <w:sz w:val="24"/>
          <w:szCs w:val="24"/>
          <w:lang w:val="es-US"/>
        </w:rPr>
        <w:t>Responsable de Atención Integral a la Niñez</w:t>
      </w:r>
    </w:p>
    <w:p w:rsidR="00533863" w:rsidRPr="00003A60" w:rsidRDefault="00F532EC">
      <w:pPr>
        <w:numPr>
          <w:ilvl w:val="0"/>
          <w:numId w:val="19"/>
        </w:numPr>
        <w:shd w:val="clear" w:color="auto" w:fill="FFFFFF"/>
        <w:rPr>
          <w:rFonts w:eastAsia="Times New Roman"/>
          <w:sz w:val="24"/>
          <w:szCs w:val="24"/>
          <w:lang w:val="es-US"/>
        </w:rPr>
      </w:pPr>
      <w:r w:rsidRPr="00003A60">
        <w:rPr>
          <w:rFonts w:eastAsia="Times New Roman"/>
          <w:sz w:val="24"/>
          <w:szCs w:val="24"/>
          <w:lang w:val="es-US"/>
        </w:rPr>
        <w:t>Responsable de Adolescentes y Equipo Comunitario</w:t>
      </w:r>
    </w:p>
    <w:p w:rsidR="00533863" w:rsidRPr="00003A60" w:rsidRDefault="00F532EC">
      <w:pPr>
        <w:numPr>
          <w:ilvl w:val="0"/>
          <w:numId w:val="19"/>
        </w:numPr>
        <w:shd w:val="clear" w:color="auto" w:fill="FFFFFF"/>
        <w:rPr>
          <w:rFonts w:eastAsia="Times New Roman"/>
          <w:sz w:val="24"/>
          <w:szCs w:val="24"/>
        </w:rPr>
      </w:pPr>
      <w:proofErr w:type="spellStart"/>
      <w:r w:rsidRPr="00003A60">
        <w:rPr>
          <w:rFonts w:eastAsia="Times New Roman"/>
          <w:sz w:val="24"/>
          <w:szCs w:val="24"/>
        </w:rPr>
        <w:t>Jefatura</w:t>
      </w:r>
      <w:proofErr w:type="spellEnd"/>
      <w:r w:rsidRPr="00003A60">
        <w:rPr>
          <w:rFonts w:eastAsia="Times New Roman"/>
          <w:sz w:val="24"/>
          <w:szCs w:val="24"/>
        </w:rPr>
        <w:t xml:space="preserve"> de </w:t>
      </w:r>
      <w:proofErr w:type="spellStart"/>
      <w:r w:rsidRPr="00003A60">
        <w:rPr>
          <w:rFonts w:eastAsia="Times New Roman"/>
          <w:sz w:val="24"/>
          <w:szCs w:val="24"/>
        </w:rPr>
        <w:t>Enfermería</w:t>
      </w:r>
      <w:proofErr w:type="spellEnd"/>
    </w:p>
    <w:p w:rsidR="00533863" w:rsidRPr="00003A60" w:rsidRDefault="00F532EC">
      <w:pPr>
        <w:shd w:val="clear" w:color="auto" w:fill="FFFFFF"/>
        <w:spacing w:after="160"/>
        <w:rPr>
          <w:rFonts w:eastAsia="Times New Roman"/>
          <w:sz w:val="24"/>
          <w:szCs w:val="24"/>
          <w:lang w:val="es-US"/>
        </w:rPr>
      </w:pPr>
      <w:r w:rsidRPr="00003A60">
        <w:rPr>
          <w:rFonts w:eastAsia="Times New Roman"/>
          <w:sz w:val="24"/>
          <w:szCs w:val="24"/>
          <w:lang w:val="es-US"/>
        </w:rPr>
        <w:t>Áreas de Vigilancia y Estadística:</w:t>
      </w:r>
    </w:p>
    <w:p w:rsidR="00533863" w:rsidRPr="00003A60" w:rsidRDefault="00F532EC">
      <w:pPr>
        <w:numPr>
          <w:ilvl w:val="0"/>
          <w:numId w:val="3"/>
        </w:numPr>
        <w:shd w:val="clear" w:color="auto" w:fill="FFFFFF"/>
        <w:rPr>
          <w:rFonts w:eastAsia="Times New Roman"/>
          <w:sz w:val="24"/>
          <w:szCs w:val="24"/>
        </w:rPr>
      </w:pPr>
      <w:proofErr w:type="spellStart"/>
      <w:r w:rsidRPr="00003A60">
        <w:rPr>
          <w:rFonts w:eastAsia="Times New Roman"/>
          <w:sz w:val="24"/>
          <w:szCs w:val="24"/>
        </w:rPr>
        <w:t>Responsable</w:t>
      </w:r>
      <w:proofErr w:type="spellEnd"/>
      <w:r w:rsidRPr="00003A60">
        <w:rPr>
          <w:rFonts w:eastAsia="Times New Roman"/>
          <w:sz w:val="24"/>
          <w:szCs w:val="24"/>
        </w:rPr>
        <w:t xml:space="preserve"> de </w:t>
      </w:r>
      <w:proofErr w:type="spellStart"/>
      <w:r w:rsidRPr="00003A60">
        <w:rPr>
          <w:rFonts w:eastAsia="Times New Roman"/>
          <w:sz w:val="24"/>
          <w:szCs w:val="24"/>
        </w:rPr>
        <w:t>Epidemiología</w:t>
      </w:r>
      <w:proofErr w:type="spellEnd"/>
    </w:p>
    <w:p w:rsidR="00533863" w:rsidRPr="00003A60" w:rsidRDefault="00F532EC">
      <w:pPr>
        <w:numPr>
          <w:ilvl w:val="0"/>
          <w:numId w:val="3"/>
        </w:numPr>
        <w:shd w:val="clear" w:color="auto" w:fill="FFFFFF"/>
        <w:rPr>
          <w:rFonts w:eastAsia="Times New Roman"/>
          <w:sz w:val="24"/>
          <w:szCs w:val="24"/>
        </w:rPr>
      </w:pPr>
      <w:proofErr w:type="spellStart"/>
      <w:r w:rsidRPr="00003A60">
        <w:rPr>
          <w:rFonts w:eastAsia="Times New Roman"/>
          <w:sz w:val="24"/>
          <w:szCs w:val="24"/>
        </w:rPr>
        <w:t>Responsable</w:t>
      </w:r>
      <w:proofErr w:type="spellEnd"/>
      <w:r w:rsidRPr="00003A60">
        <w:rPr>
          <w:rFonts w:eastAsia="Times New Roman"/>
          <w:sz w:val="24"/>
          <w:szCs w:val="24"/>
        </w:rPr>
        <w:t xml:space="preserve"> de </w:t>
      </w:r>
      <w:proofErr w:type="spellStart"/>
      <w:r w:rsidRPr="00003A60">
        <w:rPr>
          <w:rFonts w:eastAsia="Times New Roman"/>
          <w:sz w:val="24"/>
          <w:szCs w:val="24"/>
        </w:rPr>
        <w:t>Estadística</w:t>
      </w:r>
      <w:proofErr w:type="spellEnd"/>
    </w:p>
    <w:p w:rsidR="00533863" w:rsidRPr="00003A60" w:rsidRDefault="00F532EC">
      <w:pPr>
        <w:shd w:val="clear" w:color="auto" w:fill="FFFFFF"/>
        <w:spacing w:after="160"/>
        <w:rPr>
          <w:rFonts w:eastAsia="Times New Roman"/>
          <w:sz w:val="24"/>
          <w:szCs w:val="24"/>
          <w:lang w:val="es-US"/>
        </w:rPr>
      </w:pPr>
      <w:r w:rsidRPr="00003A60">
        <w:rPr>
          <w:rFonts w:eastAsia="Times New Roman"/>
          <w:sz w:val="24"/>
          <w:szCs w:val="24"/>
          <w:lang w:val="es-US"/>
        </w:rPr>
        <w:t>Áreas Administrativas y de Apoyo:</w:t>
      </w:r>
    </w:p>
    <w:p w:rsidR="00533863" w:rsidRPr="00003A60" w:rsidRDefault="00F532EC">
      <w:pPr>
        <w:numPr>
          <w:ilvl w:val="0"/>
          <w:numId w:val="26"/>
        </w:numPr>
        <w:shd w:val="clear" w:color="auto" w:fill="FFFFFF"/>
        <w:rPr>
          <w:rFonts w:eastAsia="Times New Roman"/>
          <w:sz w:val="24"/>
          <w:szCs w:val="24"/>
        </w:rPr>
      </w:pPr>
      <w:proofErr w:type="spellStart"/>
      <w:r w:rsidRPr="00003A60">
        <w:rPr>
          <w:rFonts w:eastAsia="Times New Roman"/>
          <w:sz w:val="24"/>
          <w:szCs w:val="24"/>
        </w:rPr>
        <w:t>Administración</w:t>
      </w:r>
      <w:proofErr w:type="spellEnd"/>
      <w:r w:rsidRPr="00003A60">
        <w:rPr>
          <w:rFonts w:eastAsia="Times New Roman"/>
          <w:sz w:val="24"/>
          <w:szCs w:val="24"/>
        </w:rPr>
        <w:t xml:space="preserve"> </w:t>
      </w:r>
      <w:proofErr w:type="spellStart"/>
      <w:r w:rsidRPr="00003A60">
        <w:rPr>
          <w:rFonts w:eastAsia="Times New Roman"/>
          <w:sz w:val="24"/>
          <w:szCs w:val="24"/>
        </w:rPr>
        <w:t>Financiera</w:t>
      </w:r>
      <w:proofErr w:type="spellEnd"/>
    </w:p>
    <w:p w:rsidR="00533863" w:rsidRPr="00003A60" w:rsidRDefault="00F532EC">
      <w:pPr>
        <w:numPr>
          <w:ilvl w:val="0"/>
          <w:numId w:val="26"/>
        </w:numPr>
        <w:shd w:val="clear" w:color="auto" w:fill="FFFFFF"/>
        <w:rPr>
          <w:rFonts w:eastAsia="Times New Roman"/>
          <w:sz w:val="24"/>
          <w:szCs w:val="24"/>
        </w:rPr>
      </w:pPr>
      <w:proofErr w:type="spellStart"/>
      <w:r w:rsidRPr="00003A60">
        <w:rPr>
          <w:rFonts w:eastAsia="Times New Roman"/>
          <w:sz w:val="24"/>
          <w:szCs w:val="24"/>
        </w:rPr>
        <w:t>Responsable</w:t>
      </w:r>
      <w:proofErr w:type="spellEnd"/>
      <w:r w:rsidRPr="00003A60">
        <w:rPr>
          <w:rFonts w:eastAsia="Times New Roman"/>
          <w:sz w:val="24"/>
          <w:szCs w:val="24"/>
        </w:rPr>
        <w:t xml:space="preserve"> de </w:t>
      </w:r>
      <w:proofErr w:type="spellStart"/>
      <w:r w:rsidRPr="00003A60">
        <w:rPr>
          <w:rFonts w:eastAsia="Times New Roman"/>
          <w:sz w:val="24"/>
          <w:szCs w:val="24"/>
        </w:rPr>
        <w:t>Insumos</w:t>
      </w:r>
      <w:proofErr w:type="spellEnd"/>
      <w:r w:rsidRPr="00003A60">
        <w:rPr>
          <w:rFonts w:eastAsia="Times New Roman"/>
          <w:sz w:val="24"/>
          <w:szCs w:val="24"/>
        </w:rPr>
        <w:t xml:space="preserve"> </w:t>
      </w:r>
      <w:proofErr w:type="spellStart"/>
      <w:r w:rsidRPr="00003A60">
        <w:rPr>
          <w:rFonts w:eastAsia="Times New Roman"/>
          <w:sz w:val="24"/>
          <w:szCs w:val="24"/>
        </w:rPr>
        <w:t>Médicos</w:t>
      </w:r>
      <w:proofErr w:type="spellEnd"/>
    </w:p>
    <w:p w:rsidR="00533863" w:rsidRPr="00003A60" w:rsidRDefault="00F532EC">
      <w:pPr>
        <w:numPr>
          <w:ilvl w:val="0"/>
          <w:numId w:val="26"/>
        </w:numPr>
        <w:shd w:val="clear" w:color="auto" w:fill="FFFFFF"/>
        <w:rPr>
          <w:rFonts w:eastAsia="Times New Roman"/>
          <w:sz w:val="24"/>
          <w:szCs w:val="24"/>
        </w:rPr>
      </w:pPr>
      <w:proofErr w:type="spellStart"/>
      <w:r w:rsidRPr="00003A60">
        <w:rPr>
          <w:rFonts w:eastAsia="Times New Roman"/>
          <w:sz w:val="24"/>
          <w:szCs w:val="24"/>
        </w:rPr>
        <w:t>Responsable</w:t>
      </w:r>
      <w:proofErr w:type="spellEnd"/>
      <w:r w:rsidRPr="00003A60">
        <w:rPr>
          <w:rFonts w:eastAsia="Times New Roman"/>
          <w:sz w:val="24"/>
          <w:szCs w:val="24"/>
        </w:rPr>
        <w:t xml:space="preserve"> de </w:t>
      </w:r>
      <w:proofErr w:type="spellStart"/>
      <w:r w:rsidRPr="00003A60">
        <w:rPr>
          <w:rFonts w:eastAsia="Times New Roman"/>
          <w:sz w:val="24"/>
          <w:szCs w:val="24"/>
        </w:rPr>
        <w:t>Recursos</w:t>
      </w:r>
      <w:proofErr w:type="spellEnd"/>
      <w:r w:rsidRPr="00003A60">
        <w:rPr>
          <w:rFonts w:eastAsia="Times New Roman"/>
          <w:sz w:val="24"/>
          <w:szCs w:val="24"/>
        </w:rPr>
        <w:t xml:space="preserve"> </w:t>
      </w:r>
      <w:proofErr w:type="spellStart"/>
      <w:r w:rsidRPr="00003A60">
        <w:rPr>
          <w:rFonts w:eastAsia="Times New Roman"/>
          <w:sz w:val="24"/>
          <w:szCs w:val="24"/>
        </w:rPr>
        <w:t>Humanos</w:t>
      </w:r>
      <w:proofErr w:type="spellEnd"/>
    </w:p>
    <w:p w:rsidR="00533863" w:rsidRPr="00003A60" w:rsidRDefault="00F532EC">
      <w:pPr>
        <w:numPr>
          <w:ilvl w:val="0"/>
          <w:numId w:val="26"/>
        </w:numPr>
        <w:shd w:val="clear" w:color="auto" w:fill="FFFFFF"/>
        <w:rPr>
          <w:rFonts w:eastAsia="Times New Roman"/>
          <w:sz w:val="24"/>
          <w:szCs w:val="24"/>
        </w:rPr>
      </w:pPr>
      <w:proofErr w:type="spellStart"/>
      <w:r w:rsidRPr="00003A60">
        <w:rPr>
          <w:rFonts w:eastAsia="Times New Roman"/>
          <w:sz w:val="24"/>
          <w:szCs w:val="24"/>
        </w:rPr>
        <w:t>Responsable</w:t>
      </w:r>
      <w:proofErr w:type="spellEnd"/>
      <w:r w:rsidRPr="00003A60">
        <w:rPr>
          <w:rFonts w:eastAsia="Times New Roman"/>
          <w:sz w:val="24"/>
          <w:szCs w:val="24"/>
        </w:rPr>
        <w:t xml:space="preserve"> de </w:t>
      </w:r>
      <w:proofErr w:type="spellStart"/>
      <w:r w:rsidRPr="00003A60">
        <w:rPr>
          <w:rFonts w:eastAsia="Times New Roman"/>
          <w:sz w:val="24"/>
          <w:szCs w:val="24"/>
        </w:rPr>
        <w:t>Sindicato</w:t>
      </w:r>
      <w:proofErr w:type="spellEnd"/>
      <w:r w:rsidRPr="00003A60">
        <w:rPr>
          <w:rFonts w:eastAsia="Times New Roman"/>
          <w:sz w:val="24"/>
          <w:szCs w:val="24"/>
        </w:rPr>
        <w:t xml:space="preserve"> FET-SALUD</w:t>
      </w:r>
    </w:p>
    <w:p w:rsidR="00533863" w:rsidRPr="00003A60" w:rsidRDefault="00F532EC">
      <w:pPr>
        <w:shd w:val="clear" w:color="auto" w:fill="FFFFFF"/>
        <w:spacing w:after="160"/>
        <w:rPr>
          <w:rFonts w:eastAsia="Times New Roman"/>
          <w:sz w:val="24"/>
          <w:szCs w:val="24"/>
        </w:rPr>
      </w:pPr>
      <w:proofErr w:type="spellStart"/>
      <w:r w:rsidRPr="00003A60">
        <w:rPr>
          <w:rFonts w:eastAsia="Times New Roman"/>
          <w:sz w:val="24"/>
          <w:szCs w:val="24"/>
        </w:rPr>
        <w:t>Áreas</w:t>
      </w:r>
      <w:proofErr w:type="spellEnd"/>
      <w:r w:rsidRPr="00003A60">
        <w:rPr>
          <w:rFonts w:eastAsia="Times New Roman"/>
          <w:sz w:val="24"/>
          <w:szCs w:val="24"/>
        </w:rPr>
        <w:t xml:space="preserve"> </w:t>
      </w:r>
      <w:proofErr w:type="spellStart"/>
      <w:r w:rsidRPr="00003A60">
        <w:rPr>
          <w:rFonts w:eastAsia="Times New Roman"/>
          <w:sz w:val="24"/>
          <w:szCs w:val="24"/>
        </w:rPr>
        <w:t>Operativas</w:t>
      </w:r>
      <w:proofErr w:type="spellEnd"/>
      <w:r w:rsidRPr="00003A60">
        <w:rPr>
          <w:rFonts w:eastAsia="Times New Roman"/>
          <w:sz w:val="24"/>
          <w:szCs w:val="24"/>
        </w:rPr>
        <w:t xml:space="preserve"> </w:t>
      </w:r>
      <w:proofErr w:type="spellStart"/>
      <w:r w:rsidRPr="00003A60">
        <w:rPr>
          <w:rFonts w:eastAsia="Times New Roman"/>
          <w:sz w:val="24"/>
          <w:szCs w:val="24"/>
        </w:rPr>
        <w:t>Especiales</w:t>
      </w:r>
      <w:proofErr w:type="spellEnd"/>
      <w:r w:rsidRPr="00003A60">
        <w:rPr>
          <w:rFonts w:eastAsia="Times New Roman"/>
          <w:sz w:val="24"/>
          <w:szCs w:val="24"/>
        </w:rPr>
        <w:t>:</w:t>
      </w:r>
    </w:p>
    <w:p w:rsidR="00533863" w:rsidRPr="00003A60" w:rsidRDefault="00F532EC">
      <w:pPr>
        <w:numPr>
          <w:ilvl w:val="0"/>
          <w:numId w:val="18"/>
        </w:numPr>
        <w:shd w:val="clear" w:color="auto" w:fill="FFFFFF"/>
        <w:rPr>
          <w:rFonts w:eastAsia="Times New Roman"/>
          <w:sz w:val="24"/>
          <w:szCs w:val="24"/>
        </w:rPr>
      </w:pPr>
      <w:proofErr w:type="spellStart"/>
      <w:r w:rsidRPr="00003A60">
        <w:rPr>
          <w:rFonts w:eastAsia="Times New Roman"/>
          <w:sz w:val="24"/>
          <w:szCs w:val="24"/>
        </w:rPr>
        <w:t>Banco</w:t>
      </w:r>
      <w:proofErr w:type="spellEnd"/>
      <w:r w:rsidRPr="00003A60">
        <w:rPr>
          <w:rFonts w:eastAsia="Times New Roman"/>
          <w:sz w:val="24"/>
          <w:szCs w:val="24"/>
        </w:rPr>
        <w:t xml:space="preserve"> </w:t>
      </w:r>
      <w:proofErr w:type="spellStart"/>
      <w:r w:rsidRPr="00003A60">
        <w:rPr>
          <w:rFonts w:eastAsia="Times New Roman"/>
          <w:sz w:val="24"/>
          <w:szCs w:val="24"/>
        </w:rPr>
        <w:t>Biológico</w:t>
      </w:r>
      <w:proofErr w:type="spellEnd"/>
    </w:p>
    <w:p w:rsidR="00533863" w:rsidRPr="00003A60" w:rsidRDefault="00F532EC">
      <w:pPr>
        <w:numPr>
          <w:ilvl w:val="0"/>
          <w:numId w:val="18"/>
        </w:numPr>
        <w:shd w:val="clear" w:color="auto" w:fill="FFFFFF"/>
        <w:rPr>
          <w:rFonts w:eastAsia="Times New Roman"/>
          <w:sz w:val="24"/>
          <w:szCs w:val="24"/>
        </w:rPr>
      </w:pPr>
      <w:proofErr w:type="spellStart"/>
      <w:r w:rsidRPr="00003A60">
        <w:rPr>
          <w:rFonts w:eastAsia="Times New Roman"/>
          <w:sz w:val="24"/>
          <w:szCs w:val="24"/>
        </w:rPr>
        <w:t>Sistema</w:t>
      </w:r>
      <w:proofErr w:type="spellEnd"/>
      <w:r w:rsidRPr="00003A60">
        <w:rPr>
          <w:rFonts w:eastAsia="Times New Roman"/>
          <w:sz w:val="24"/>
          <w:szCs w:val="24"/>
        </w:rPr>
        <w:t xml:space="preserve"> </w:t>
      </w:r>
      <w:proofErr w:type="spellStart"/>
      <w:r w:rsidRPr="00003A60">
        <w:rPr>
          <w:rFonts w:eastAsia="Times New Roman"/>
          <w:sz w:val="24"/>
          <w:szCs w:val="24"/>
        </w:rPr>
        <w:t>Nacional</w:t>
      </w:r>
      <w:proofErr w:type="spellEnd"/>
      <w:r w:rsidRPr="00003A60">
        <w:rPr>
          <w:rFonts w:eastAsia="Times New Roman"/>
          <w:sz w:val="24"/>
          <w:szCs w:val="24"/>
        </w:rPr>
        <w:t xml:space="preserve"> de </w:t>
      </w:r>
      <w:proofErr w:type="spellStart"/>
      <w:r w:rsidRPr="00003A60">
        <w:rPr>
          <w:rFonts w:eastAsia="Times New Roman"/>
          <w:sz w:val="24"/>
          <w:szCs w:val="24"/>
        </w:rPr>
        <w:t>Comunicación</w:t>
      </w:r>
      <w:proofErr w:type="spellEnd"/>
      <w:r w:rsidRPr="00003A60">
        <w:rPr>
          <w:rFonts w:eastAsia="Times New Roman"/>
          <w:sz w:val="24"/>
          <w:szCs w:val="24"/>
        </w:rPr>
        <w:t xml:space="preserve"> - SNC</w:t>
      </w:r>
    </w:p>
    <w:p w:rsidR="00533863" w:rsidRPr="00003A60" w:rsidRDefault="00F532EC">
      <w:pPr>
        <w:numPr>
          <w:ilvl w:val="0"/>
          <w:numId w:val="18"/>
        </w:numPr>
        <w:shd w:val="clear" w:color="auto" w:fill="FFFFFF"/>
        <w:rPr>
          <w:rFonts w:eastAsia="Times New Roman"/>
          <w:sz w:val="24"/>
          <w:szCs w:val="24"/>
        </w:rPr>
      </w:pPr>
      <w:proofErr w:type="spellStart"/>
      <w:r w:rsidRPr="00003A60">
        <w:rPr>
          <w:rFonts w:eastAsia="Times New Roman"/>
          <w:sz w:val="24"/>
          <w:szCs w:val="24"/>
        </w:rPr>
        <w:t>Transporte</w:t>
      </w:r>
      <w:proofErr w:type="spellEnd"/>
    </w:p>
    <w:p w:rsidR="00533863" w:rsidRPr="00003A60" w:rsidRDefault="00F532EC">
      <w:pPr>
        <w:numPr>
          <w:ilvl w:val="0"/>
          <w:numId w:val="1"/>
        </w:numPr>
        <w:shd w:val="clear" w:color="auto" w:fill="FFFFFF"/>
        <w:spacing w:after="160"/>
        <w:rPr>
          <w:rFonts w:eastAsia="Times New Roman"/>
          <w:b/>
          <w:bCs/>
          <w:sz w:val="24"/>
          <w:szCs w:val="24"/>
        </w:rPr>
      </w:pPr>
      <w:proofErr w:type="spellStart"/>
      <w:r w:rsidRPr="00003A60">
        <w:rPr>
          <w:rFonts w:eastAsia="Times New Roman"/>
          <w:b/>
          <w:bCs/>
          <w:sz w:val="24"/>
          <w:szCs w:val="24"/>
        </w:rPr>
        <w:lastRenderedPageBreak/>
        <w:t>Funciones</w:t>
      </w:r>
      <w:proofErr w:type="spellEnd"/>
      <w:r w:rsidRPr="00003A60">
        <w:rPr>
          <w:rFonts w:eastAsia="Times New Roman"/>
          <w:b/>
          <w:bCs/>
          <w:sz w:val="24"/>
          <w:szCs w:val="24"/>
        </w:rPr>
        <w:t xml:space="preserve"> </w:t>
      </w:r>
      <w:proofErr w:type="spellStart"/>
      <w:r w:rsidRPr="00003A60">
        <w:rPr>
          <w:rFonts w:eastAsia="Times New Roman"/>
          <w:b/>
          <w:bCs/>
          <w:sz w:val="24"/>
          <w:szCs w:val="24"/>
        </w:rPr>
        <w:t>generales</w:t>
      </w:r>
      <w:proofErr w:type="spellEnd"/>
      <w:r w:rsidRPr="00003A60">
        <w:rPr>
          <w:rFonts w:eastAsia="Times New Roman"/>
          <w:b/>
          <w:bCs/>
          <w:sz w:val="24"/>
          <w:szCs w:val="24"/>
        </w:rPr>
        <w:t xml:space="preserve"> </w:t>
      </w:r>
    </w:p>
    <w:tbl>
      <w:tblPr>
        <w:tblStyle w:val="a"/>
        <w:tblW w:w="9360" w:type="dxa"/>
        <w:tblInd w:w="-94" w:type="dxa"/>
        <w:tblBorders>
          <w:top w:val="nil"/>
          <w:left w:val="nil"/>
          <w:bottom w:val="nil"/>
          <w:right w:val="nil"/>
          <w:insideH w:val="nil"/>
          <w:insideV w:val="nil"/>
        </w:tblBorders>
        <w:tblLayout w:type="fixed"/>
        <w:tblLook w:val="0600" w:firstRow="0" w:lastRow="0" w:firstColumn="0" w:lastColumn="0" w:noHBand="1" w:noVBand="1"/>
      </w:tblPr>
      <w:tblGrid>
        <w:gridCol w:w="2421"/>
        <w:gridCol w:w="3785"/>
        <w:gridCol w:w="3154"/>
      </w:tblGrid>
      <w:tr w:rsidR="00533863" w:rsidRPr="00003A60">
        <w:trPr>
          <w:trHeight w:val="1020"/>
        </w:trPr>
        <w:tc>
          <w:tcPr>
            <w:tcW w:w="2420" w:type="dxa"/>
            <w:tcBorders>
              <w:top w:val="single" w:sz="5" w:space="0" w:color="000000"/>
              <w:left w:val="single" w:sz="5" w:space="0" w:color="000000"/>
              <w:bottom w:val="single" w:sz="5" w:space="0" w:color="000000"/>
              <w:right w:val="single" w:sz="5" w:space="0" w:color="000000"/>
            </w:tcBorders>
            <w:tcMar>
              <w:top w:w="160" w:type="dxa"/>
              <w:left w:w="0" w:type="dxa"/>
              <w:bottom w:w="160" w:type="dxa"/>
              <w:right w:w="240" w:type="dxa"/>
            </w:tcMar>
          </w:tcPr>
          <w:p w:rsidR="00533863" w:rsidRPr="00003A60" w:rsidRDefault="00F532EC">
            <w:pPr>
              <w:shd w:val="clear" w:color="auto" w:fill="FFFFFF"/>
              <w:spacing w:after="160"/>
              <w:rPr>
                <w:rFonts w:eastAsia="Times New Roman"/>
                <w:sz w:val="24"/>
                <w:szCs w:val="24"/>
              </w:rPr>
            </w:pPr>
            <w:proofErr w:type="spellStart"/>
            <w:r w:rsidRPr="00003A60">
              <w:rPr>
                <w:rFonts w:eastAsia="Times New Roman"/>
                <w:sz w:val="24"/>
                <w:szCs w:val="24"/>
              </w:rPr>
              <w:t>Área</w:t>
            </w:r>
            <w:proofErr w:type="spellEnd"/>
            <w:r w:rsidRPr="00003A60">
              <w:rPr>
                <w:rFonts w:eastAsia="Times New Roman"/>
                <w:sz w:val="24"/>
                <w:szCs w:val="24"/>
              </w:rPr>
              <w:t xml:space="preserve"> </w:t>
            </w:r>
            <w:proofErr w:type="spellStart"/>
            <w:r w:rsidRPr="00003A60">
              <w:rPr>
                <w:rFonts w:eastAsia="Times New Roman"/>
                <w:sz w:val="24"/>
                <w:szCs w:val="24"/>
              </w:rPr>
              <w:t>Funcional</w:t>
            </w:r>
            <w:proofErr w:type="spellEnd"/>
          </w:p>
        </w:tc>
        <w:tc>
          <w:tcPr>
            <w:tcW w:w="3785" w:type="dxa"/>
            <w:tcBorders>
              <w:top w:val="single" w:sz="5" w:space="0" w:color="000000"/>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hd w:val="clear" w:color="auto" w:fill="FFFFFF"/>
              <w:spacing w:after="160"/>
              <w:rPr>
                <w:rFonts w:eastAsia="Times New Roman"/>
                <w:sz w:val="24"/>
                <w:szCs w:val="24"/>
              </w:rPr>
            </w:pPr>
            <w:proofErr w:type="spellStart"/>
            <w:r w:rsidRPr="00003A60">
              <w:rPr>
                <w:rFonts w:eastAsia="Times New Roman"/>
                <w:sz w:val="24"/>
                <w:szCs w:val="24"/>
              </w:rPr>
              <w:t>Funciones</w:t>
            </w:r>
            <w:proofErr w:type="spellEnd"/>
            <w:r w:rsidRPr="00003A60">
              <w:rPr>
                <w:rFonts w:eastAsia="Times New Roman"/>
                <w:sz w:val="24"/>
                <w:szCs w:val="24"/>
              </w:rPr>
              <w:t xml:space="preserve"> </w:t>
            </w:r>
            <w:proofErr w:type="spellStart"/>
            <w:r w:rsidRPr="00003A60">
              <w:rPr>
                <w:rFonts w:eastAsia="Times New Roman"/>
                <w:sz w:val="24"/>
                <w:szCs w:val="24"/>
              </w:rPr>
              <w:t>Generales</w:t>
            </w:r>
            <w:proofErr w:type="spellEnd"/>
          </w:p>
        </w:tc>
        <w:tc>
          <w:tcPr>
            <w:tcW w:w="3154" w:type="dxa"/>
            <w:tcBorders>
              <w:top w:val="single" w:sz="5" w:space="0" w:color="000000"/>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hd w:val="clear" w:color="auto" w:fill="FFFFFF"/>
              <w:spacing w:after="160"/>
              <w:rPr>
                <w:rFonts w:eastAsia="Times New Roman"/>
                <w:sz w:val="24"/>
                <w:szCs w:val="24"/>
              </w:rPr>
            </w:pPr>
            <w:proofErr w:type="spellStart"/>
            <w:r w:rsidRPr="00003A60">
              <w:rPr>
                <w:rFonts w:eastAsia="Times New Roman"/>
                <w:sz w:val="24"/>
                <w:szCs w:val="24"/>
              </w:rPr>
              <w:t>Dependencia</w:t>
            </w:r>
            <w:proofErr w:type="spellEnd"/>
            <w:r w:rsidRPr="00003A60">
              <w:rPr>
                <w:rFonts w:eastAsia="Times New Roman"/>
                <w:sz w:val="24"/>
                <w:szCs w:val="24"/>
              </w:rPr>
              <w:t xml:space="preserve"> de </w:t>
            </w:r>
            <w:proofErr w:type="spellStart"/>
            <w:r w:rsidRPr="00003A60">
              <w:rPr>
                <w:rFonts w:eastAsia="Times New Roman"/>
                <w:sz w:val="24"/>
                <w:szCs w:val="24"/>
              </w:rPr>
              <w:t>Infraestructura</w:t>
            </w:r>
            <w:proofErr w:type="spellEnd"/>
            <w:r w:rsidRPr="00003A60">
              <w:rPr>
                <w:rFonts w:eastAsia="Times New Roman"/>
                <w:sz w:val="24"/>
                <w:szCs w:val="24"/>
              </w:rPr>
              <w:t xml:space="preserve"> TI</w:t>
            </w:r>
          </w:p>
        </w:tc>
      </w:tr>
      <w:tr w:rsidR="00533863" w:rsidRPr="00003A60">
        <w:trPr>
          <w:trHeight w:val="1845"/>
        </w:trPr>
        <w:tc>
          <w:tcPr>
            <w:tcW w:w="2420" w:type="dxa"/>
            <w:tcBorders>
              <w:top w:val="nil"/>
              <w:left w:val="single" w:sz="5" w:space="0" w:color="000000"/>
              <w:bottom w:val="single" w:sz="5" w:space="0" w:color="000000"/>
              <w:right w:val="single" w:sz="5" w:space="0" w:color="000000"/>
            </w:tcBorders>
            <w:tcMar>
              <w:top w:w="160" w:type="dxa"/>
              <w:left w:w="0" w:type="dxa"/>
              <w:bottom w:w="160" w:type="dxa"/>
              <w:right w:w="240" w:type="dxa"/>
            </w:tcMar>
          </w:tcPr>
          <w:p w:rsidR="00533863" w:rsidRPr="00003A60" w:rsidRDefault="00F532EC">
            <w:pPr>
              <w:shd w:val="clear" w:color="auto" w:fill="FFFFFF"/>
              <w:spacing w:after="160"/>
              <w:rPr>
                <w:rFonts w:eastAsia="Times New Roman"/>
                <w:b/>
                <w:bCs/>
                <w:sz w:val="24"/>
                <w:szCs w:val="24"/>
              </w:rPr>
            </w:pPr>
            <w:proofErr w:type="spellStart"/>
            <w:r w:rsidRPr="00003A60">
              <w:rPr>
                <w:rFonts w:eastAsia="Times New Roman"/>
                <w:b/>
                <w:bCs/>
                <w:sz w:val="24"/>
                <w:szCs w:val="24"/>
              </w:rPr>
              <w:t>Epidemiología</w:t>
            </w:r>
            <w:proofErr w:type="spellEnd"/>
          </w:p>
        </w:tc>
        <w:tc>
          <w:tcPr>
            <w:tcW w:w="3785"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hd w:val="clear" w:color="auto" w:fill="FFFFFF"/>
              <w:spacing w:after="160"/>
              <w:rPr>
                <w:rFonts w:eastAsia="Times New Roman"/>
                <w:sz w:val="24"/>
                <w:szCs w:val="24"/>
                <w:lang w:val="es-US"/>
              </w:rPr>
            </w:pPr>
            <w:r w:rsidRPr="00003A60">
              <w:rPr>
                <w:rFonts w:eastAsia="Times New Roman"/>
                <w:sz w:val="24"/>
                <w:szCs w:val="24"/>
                <w:lang w:val="es-US"/>
              </w:rPr>
              <w:t>Vigilancia epidemiológica departamental, reporte SISNIVEN, detección de brotes, análisis de morbilidad y mortalidad</w:t>
            </w:r>
          </w:p>
        </w:tc>
        <w:tc>
          <w:tcPr>
            <w:tcW w:w="3154" w:type="dxa"/>
            <w:tcBorders>
              <w:top w:val="nil"/>
              <w:left w:val="nil"/>
              <w:bottom w:val="single" w:sz="5" w:space="0" w:color="000000"/>
              <w:right w:val="single" w:sz="5" w:space="0" w:color="000000"/>
            </w:tcBorders>
            <w:tcMar>
              <w:top w:w="160" w:type="dxa"/>
              <w:left w:w="240" w:type="dxa"/>
              <w:bottom w:w="160" w:type="dxa"/>
              <w:right w:w="0" w:type="dxa"/>
            </w:tcMar>
          </w:tcPr>
          <w:p w:rsidR="00533863" w:rsidRPr="00003A60" w:rsidRDefault="00F532EC">
            <w:pPr>
              <w:shd w:val="clear" w:color="auto" w:fill="FFFFFF"/>
              <w:spacing w:after="160"/>
              <w:rPr>
                <w:rFonts w:eastAsia="Times New Roman"/>
                <w:sz w:val="24"/>
                <w:szCs w:val="24"/>
                <w:lang w:val="es-US"/>
              </w:rPr>
            </w:pPr>
            <w:r w:rsidRPr="00003A60">
              <w:rPr>
                <w:rFonts w:eastAsia="Times New Roman"/>
                <w:b/>
                <w:bCs/>
                <w:sz w:val="24"/>
                <w:szCs w:val="24"/>
                <w:lang w:val="es-US"/>
              </w:rPr>
              <w:t>Crítica</w:t>
            </w:r>
            <w:r w:rsidRPr="00003A60">
              <w:rPr>
                <w:rFonts w:eastAsia="Times New Roman"/>
                <w:sz w:val="24"/>
                <w:szCs w:val="24"/>
                <w:lang w:val="es-US"/>
              </w:rPr>
              <w:t xml:space="preserve"> - Requiere conectividad 100% disponible para transmisión oportuna al MINSA Central</w:t>
            </w:r>
          </w:p>
        </w:tc>
      </w:tr>
      <w:tr w:rsidR="00533863" w:rsidRPr="00003A60">
        <w:trPr>
          <w:trHeight w:val="1845"/>
        </w:trPr>
        <w:tc>
          <w:tcPr>
            <w:tcW w:w="2420" w:type="dxa"/>
            <w:tcBorders>
              <w:top w:val="nil"/>
              <w:left w:val="single" w:sz="5" w:space="0" w:color="000000"/>
              <w:bottom w:val="single" w:sz="5" w:space="0" w:color="000000"/>
              <w:right w:val="single" w:sz="5" w:space="0" w:color="000000"/>
            </w:tcBorders>
            <w:tcMar>
              <w:top w:w="160" w:type="dxa"/>
              <w:left w:w="0" w:type="dxa"/>
              <w:bottom w:w="160" w:type="dxa"/>
              <w:right w:w="240" w:type="dxa"/>
            </w:tcMar>
          </w:tcPr>
          <w:p w:rsidR="00533863" w:rsidRPr="00003A60" w:rsidRDefault="00F532EC">
            <w:pPr>
              <w:shd w:val="clear" w:color="auto" w:fill="FFFFFF"/>
              <w:spacing w:after="160"/>
              <w:rPr>
                <w:rFonts w:eastAsia="Times New Roman"/>
                <w:b/>
                <w:bCs/>
                <w:sz w:val="24"/>
                <w:szCs w:val="24"/>
              </w:rPr>
            </w:pPr>
            <w:proofErr w:type="spellStart"/>
            <w:r w:rsidRPr="00003A60">
              <w:rPr>
                <w:rFonts w:eastAsia="Times New Roman"/>
                <w:b/>
                <w:bCs/>
                <w:sz w:val="24"/>
                <w:szCs w:val="24"/>
              </w:rPr>
              <w:t>Estadística</w:t>
            </w:r>
            <w:proofErr w:type="spellEnd"/>
          </w:p>
        </w:tc>
        <w:tc>
          <w:tcPr>
            <w:tcW w:w="3785"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hd w:val="clear" w:color="auto" w:fill="FFFFFF"/>
              <w:spacing w:after="160"/>
              <w:rPr>
                <w:rFonts w:eastAsia="Times New Roman"/>
                <w:sz w:val="24"/>
                <w:szCs w:val="24"/>
                <w:lang w:val="es-US"/>
              </w:rPr>
            </w:pPr>
            <w:r w:rsidRPr="00003A60">
              <w:rPr>
                <w:rFonts w:eastAsia="Times New Roman"/>
                <w:sz w:val="24"/>
                <w:szCs w:val="24"/>
                <w:lang w:val="es-US"/>
              </w:rPr>
              <w:t>Consolidación de datos estadísticos de salud, elaboración de boletines epidemiológicos semanales, indicadores de gestión</w:t>
            </w:r>
          </w:p>
        </w:tc>
        <w:tc>
          <w:tcPr>
            <w:tcW w:w="3154" w:type="dxa"/>
            <w:tcBorders>
              <w:top w:val="nil"/>
              <w:left w:val="nil"/>
              <w:bottom w:val="single" w:sz="5" w:space="0" w:color="000000"/>
              <w:right w:val="single" w:sz="5" w:space="0" w:color="000000"/>
            </w:tcBorders>
            <w:tcMar>
              <w:top w:w="160" w:type="dxa"/>
              <w:left w:w="240" w:type="dxa"/>
              <w:bottom w:w="160" w:type="dxa"/>
              <w:right w:w="0" w:type="dxa"/>
            </w:tcMar>
          </w:tcPr>
          <w:p w:rsidR="00533863" w:rsidRPr="00003A60" w:rsidRDefault="00F532EC">
            <w:pPr>
              <w:shd w:val="clear" w:color="auto" w:fill="FFFFFF"/>
              <w:spacing w:after="160"/>
              <w:rPr>
                <w:rFonts w:eastAsia="Times New Roman"/>
                <w:sz w:val="24"/>
                <w:szCs w:val="24"/>
                <w:lang w:val="es-US"/>
              </w:rPr>
            </w:pPr>
            <w:r w:rsidRPr="00003A60">
              <w:rPr>
                <w:rFonts w:eastAsia="Times New Roman"/>
                <w:b/>
                <w:bCs/>
                <w:sz w:val="24"/>
                <w:szCs w:val="24"/>
                <w:lang w:val="es-US"/>
              </w:rPr>
              <w:t>Alta</w:t>
            </w:r>
            <w:r w:rsidRPr="00003A60">
              <w:rPr>
                <w:rFonts w:eastAsia="Times New Roman"/>
                <w:sz w:val="24"/>
                <w:szCs w:val="24"/>
                <w:lang w:val="es-US"/>
              </w:rPr>
              <w:t xml:space="preserve"> - Dependencia de </w:t>
            </w:r>
            <w:proofErr w:type="spellStart"/>
            <w:r w:rsidRPr="00003A60">
              <w:rPr>
                <w:rFonts w:eastAsia="Times New Roman"/>
                <w:sz w:val="24"/>
                <w:szCs w:val="24"/>
                <w:lang w:val="es-US"/>
              </w:rPr>
              <w:t>WiFi</w:t>
            </w:r>
            <w:proofErr w:type="spellEnd"/>
            <w:r w:rsidRPr="00003A60">
              <w:rPr>
                <w:rFonts w:eastAsia="Times New Roman"/>
                <w:sz w:val="24"/>
                <w:szCs w:val="24"/>
                <w:lang w:val="es-US"/>
              </w:rPr>
              <w:t xml:space="preserve"> para 2 de 3 equipos; requiere integridad de datos para reportes</w:t>
            </w:r>
          </w:p>
        </w:tc>
      </w:tr>
      <w:tr w:rsidR="00533863" w:rsidRPr="00003A60">
        <w:trPr>
          <w:trHeight w:val="1575"/>
        </w:trPr>
        <w:tc>
          <w:tcPr>
            <w:tcW w:w="2420" w:type="dxa"/>
            <w:tcBorders>
              <w:top w:val="nil"/>
              <w:left w:val="single" w:sz="5" w:space="0" w:color="000000"/>
              <w:bottom w:val="single" w:sz="5" w:space="0" w:color="000000"/>
              <w:right w:val="single" w:sz="5" w:space="0" w:color="000000"/>
            </w:tcBorders>
            <w:tcMar>
              <w:top w:w="160" w:type="dxa"/>
              <w:left w:w="0" w:type="dxa"/>
              <w:bottom w:w="160" w:type="dxa"/>
              <w:right w:w="240" w:type="dxa"/>
            </w:tcMar>
          </w:tcPr>
          <w:p w:rsidR="00533863" w:rsidRPr="00003A60" w:rsidRDefault="00F532EC">
            <w:pPr>
              <w:shd w:val="clear" w:color="auto" w:fill="FFFFFF"/>
              <w:spacing w:after="160"/>
              <w:rPr>
                <w:rFonts w:eastAsia="Times New Roman"/>
                <w:b/>
                <w:bCs/>
                <w:sz w:val="24"/>
                <w:szCs w:val="24"/>
              </w:rPr>
            </w:pPr>
            <w:proofErr w:type="spellStart"/>
            <w:r w:rsidRPr="00003A60">
              <w:rPr>
                <w:rFonts w:eastAsia="Times New Roman"/>
                <w:b/>
                <w:bCs/>
                <w:sz w:val="24"/>
                <w:szCs w:val="24"/>
              </w:rPr>
              <w:t>Banco</w:t>
            </w:r>
            <w:proofErr w:type="spellEnd"/>
            <w:r w:rsidRPr="00003A60">
              <w:rPr>
                <w:rFonts w:eastAsia="Times New Roman"/>
                <w:b/>
                <w:bCs/>
                <w:sz w:val="24"/>
                <w:szCs w:val="24"/>
              </w:rPr>
              <w:t xml:space="preserve"> </w:t>
            </w:r>
            <w:proofErr w:type="spellStart"/>
            <w:r w:rsidRPr="00003A60">
              <w:rPr>
                <w:rFonts w:eastAsia="Times New Roman"/>
                <w:b/>
                <w:bCs/>
                <w:sz w:val="24"/>
                <w:szCs w:val="24"/>
              </w:rPr>
              <w:t>Biológico</w:t>
            </w:r>
            <w:proofErr w:type="spellEnd"/>
          </w:p>
        </w:tc>
        <w:tc>
          <w:tcPr>
            <w:tcW w:w="3785"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hd w:val="clear" w:color="auto" w:fill="FFFFFF"/>
              <w:spacing w:after="160"/>
              <w:rPr>
                <w:rFonts w:eastAsia="Times New Roman"/>
                <w:sz w:val="24"/>
                <w:szCs w:val="24"/>
                <w:lang w:val="es-US"/>
              </w:rPr>
            </w:pPr>
            <w:r w:rsidRPr="00003A60">
              <w:rPr>
                <w:rFonts w:eastAsia="Times New Roman"/>
                <w:sz w:val="24"/>
                <w:szCs w:val="24"/>
                <w:lang w:val="es-US"/>
              </w:rPr>
              <w:t>Procesamiento y almacenamiento de resultados de laboratorio, pruebas VIH/TB, muestras biológicas</w:t>
            </w:r>
          </w:p>
        </w:tc>
        <w:tc>
          <w:tcPr>
            <w:tcW w:w="3154" w:type="dxa"/>
            <w:tcBorders>
              <w:top w:val="nil"/>
              <w:left w:val="nil"/>
              <w:bottom w:val="single" w:sz="5" w:space="0" w:color="000000"/>
              <w:right w:val="single" w:sz="5" w:space="0" w:color="000000"/>
            </w:tcBorders>
            <w:tcMar>
              <w:top w:w="160" w:type="dxa"/>
              <w:left w:w="240" w:type="dxa"/>
              <w:bottom w:w="160" w:type="dxa"/>
              <w:right w:w="0" w:type="dxa"/>
            </w:tcMar>
          </w:tcPr>
          <w:p w:rsidR="00533863" w:rsidRPr="00003A60" w:rsidRDefault="00F532EC">
            <w:pPr>
              <w:shd w:val="clear" w:color="auto" w:fill="FFFFFF"/>
              <w:spacing w:after="160"/>
              <w:rPr>
                <w:rFonts w:eastAsia="Times New Roman"/>
                <w:sz w:val="24"/>
                <w:szCs w:val="24"/>
                <w:lang w:val="es-US"/>
              </w:rPr>
            </w:pPr>
            <w:r w:rsidRPr="00003A60">
              <w:rPr>
                <w:rFonts w:eastAsia="Times New Roman"/>
                <w:b/>
                <w:bCs/>
                <w:sz w:val="24"/>
                <w:szCs w:val="24"/>
                <w:lang w:val="es-US"/>
              </w:rPr>
              <w:t>Crítica</w:t>
            </w:r>
            <w:r w:rsidRPr="00003A60">
              <w:rPr>
                <w:rFonts w:eastAsia="Times New Roman"/>
                <w:sz w:val="24"/>
                <w:szCs w:val="24"/>
                <w:lang w:val="es-US"/>
              </w:rPr>
              <w:t xml:space="preserve"> - Requiere máxima confidencialidad de datos sensibles de pacientes</w:t>
            </w:r>
          </w:p>
        </w:tc>
      </w:tr>
      <w:tr w:rsidR="00533863" w:rsidRPr="00003A60">
        <w:trPr>
          <w:trHeight w:val="1590"/>
        </w:trPr>
        <w:tc>
          <w:tcPr>
            <w:tcW w:w="2420" w:type="dxa"/>
            <w:tcBorders>
              <w:top w:val="nil"/>
              <w:left w:val="single" w:sz="5" w:space="0" w:color="000000"/>
              <w:bottom w:val="single" w:sz="5" w:space="0" w:color="000000"/>
              <w:right w:val="single" w:sz="5" w:space="0" w:color="000000"/>
            </w:tcBorders>
            <w:tcMar>
              <w:top w:w="160" w:type="dxa"/>
              <w:left w:w="0" w:type="dxa"/>
              <w:bottom w:w="160" w:type="dxa"/>
              <w:right w:w="240" w:type="dxa"/>
            </w:tcMar>
          </w:tcPr>
          <w:p w:rsidR="00533863" w:rsidRPr="00003A60" w:rsidRDefault="00F532EC">
            <w:pPr>
              <w:shd w:val="clear" w:color="auto" w:fill="FFFFFF"/>
              <w:spacing w:after="160"/>
              <w:rPr>
                <w:rFonts w:eastAsia="Times New Roman"/>
                <w:b/>
                <w:bCs/>
                <w:sz w:val="24"/>
                <w:szCs w:val="24"/>
                <w:lang w:val="es-US"/>
              </w:rPr>
            </w:pPr>
            <w:r w:rsidRPr="00003A60">
              <w:rPr>
                <w:rFonts w:eastAsia="Times New Roman"/>
                <w:b/>
                <w:bCs/>
                <w:sz w:val="24"/>
                <w:szCs w:val="24"/>
                <w:lang w:val="es-US"/>
              </w:rPr>
              <w:t>Atención Integral a la Mujer y Niñez</w:t>
            </w:r>
          </w:p>
        </w:tc>
        <w:tc>
          <w:tcPr>
            <w:tcW w:w="3785"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hd w:val="clear" w:color="auto" w:fill="FFFFFF"/>
              <w:spacing w:after="160"/>
              <w:rPr>
                <w:rFonts w:eastAsia="Times New Roman"/>
                <w:sz w:val="24"/>
                <w:szCs w:val="24"/>
                <w:lang w:val="es-US"/>
              </w:rPr>
            </w:pPr>
            <w:r w:rsidRPr="00003A60">
              <w:rPr>
                <w:rFonts w:eastAsia="Times New Roman"/>
                <w:sz w:val="24"/>
                <w:szCs w:val="24"/>
                <w:lang w:val="es-US"/>
              </w:rPr>
              <w:t>Coordinación de programas de salud materno-infantil, control prenatal, inmunización, nutrición infantil</w:t>
            </w:r>
          </w:p>
        </w:tc>
        <w:tc>
          <w:tcPr>
            <w:tcW w:w="3154" w:type="dxa"/>
            <w:tcBorders>
              <w:top w:val="nil"/>
              <w:left w:val="nil"/>
              <w:bottom w:val="single" w:sz="5" w:space="0" w:color="000000"/>
              <w:right w:val="single" w:sz="5" w:space="0" w:color="000000"/>
            </w:tcBorders>
            <w:tcMar>
              <w:top w:w="160" w:type="dxa"/>
              <w:left w:w="240" w:type="dxa"/>
              <w:bottom w:w="160" w:type="dxa"/>
              <w:right w:w="0" w:type="dxa"/>
            </w:tcMar>
          </w:tcPr>
          <w:p w:rsidR="00533863" w:rsidRPr="00003A60" w:rsidRDefault="00F532EC">
            <w:pPr>
              <w:shd w:val="clear" w:color="auto" w:fill="FFFFFF"/>
              <w:spacing w:after="160"/>
              <w:rPr>
                <w:rFonts w:eastAsia="Times New Roman"/>
                <w:sz w:val="24"/>
                <w:szCs w:val="24"/>
                <w:lang w:val="es-US"/>
              </w:rPr>
            </w:pPr>
            <w:r w:rsidRPr="00003A60">
              <w:rPr>
                <w:rFonts w:eastAsia="Times New Roman"/>
                <w:b/>
                <w:bCs/>
                <w:sz w:val="24"/>
                <w:szCs w:val="24"/>
                <w:lang w:val="es-US"/>
              </w:rPr>
              <w:t>Media-Alta</w:t>
            </w:r>
            <w:r w:rsidRPr="00003A60">
              <w:rPr>
                <w:rFonts w:eastAsia="Times New Roman"/>
                <w:sz w:val="24"/>
                <w:szCs w:val="24"/>
                <w:lang w:val="es-US"/>
              </w:rPr>
              <w:t xml:space="preserve"> - Requiere acceso a sistemas de registro de pacientes y programas de salud</w:t>
            </w:r>
          </w:p>
        </w:tc>
      </w:tr>
      <w:tr w:rsidR="00533863" w:rsidRPr="00003A60">
        <w:trPr>
          <w:trHeight w:val="1590"/>
        </w:trPr>
        <w:tc>
          <w:tcPr>
            <w:tcW w:w="2420" w:type="dxa"/>
            <w:tcBorders>
              <w:top w:val="nil"/>
              <w:left w:val="single" w:sz="5" w:space="0" w:color="000000"/>
              <w:bottom w:val="single" w:sz="5" w:space="0" w:color="000000"/>
              <w:right w:val="single" w:sz="5" w:space="0" w:color="000000"/>
            </w:tcBorders>
            <w:tcMar>
              <w:top w:w="160" w:type="dxa"/>
              <w:left w:w="0" w:type="dxa"/>
              <w:bottom w:w="160" w:type="dxa"/>
              <w:right w:w="240" w:type="dxa"/>
            </w:tcMar>
          </w:tcPr>
          <w:p w:rsidR="00533863" w:rsidRPr="00003A60" w:rsidRDefault="00F532EC">
            <w:pPr>
              <w:shd w:val="clear" w:color="auto" w:fill="FFFFFF"/>
              <w:spacing w:after="160"/>
              <w:rPr>
                <w:rFonts w:eastAsia="Times New Roman"/>
                <w:b/>
                <w:bCs/>
                <w:sz w:val="24"/>
                <w:szCs w:val="24"/>
              </w:rPr>
            </w:pPr>
            <w:proofErr w:type="spellStart"/>
            <w:r w:rsidRPr="00003A60">
              <w:rPr>
                <w:rFonts w:eastAsia="Times New Roman"/>
                <w:b/>
                <w:bCs/>
                <w:sz w:val="24"/>
                <w:szCs w:val="24"/>
              </w:rPr>
              <w:t>Enfermería</w:t>
            </w:r>
            <w:proofErr w:type="spellEnd"/>
          </w:p>
        </w:tc>
        <w:tc>
          <w:tcPr>
            <w:tcW w:w="3785"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hd w:val="clear" w:color="auto" w:fill="FFFFFF"/>
              <w:spacing w:after="160"/>
              <w:rPr>
                <w:rFonts w:eastAsia="Times New Roman"/>
                <w:sz w:val="24"/>
                <w:szCs w:val="24"/>
                <w:lang w:val="es-US"/>
              </w:rPr>
            </w:pPr>
            <w:r w:rsidRPr="00003A60">
              <w:rPr>
                <w:rFonts w:eastAsia="Times New Roman"/>
                <w:sz w:val="24"/>
                <w:szCs w:val="24"/>
                <w:lang w:val="es-US"/>
              </w:rPr>
              <w:t>Coordinación de personal de enfermería, protocolos de atención, turnos, supervisión de unidades de salud</w:t>
            </w:r>
          </w:p>
        </w:tc>
        <w:tc>
          <w:tcPr>
            <w:tcW w:w="3154" w:type="dxa"/>
            <w:tcBorders>
              <w:top w:val="nil"/>
              <w:left w:val="nil"/>
              <w:bottom w:val="single" w:sz="5" w:space="0" w:color="000000"/>
              <w:right w:val="single" w:sz="5" w:space="0" w:color="000000"/>
            </w:tcBorders>
            <w:tcMar>
              <w:top w:w="160" w:type="dxa"/>
              <w:left w:w="240" w:type="dxa"/>
              <w:bottom w:w="160" w:type="dxa"/>
              <w:right w:w="0" w:type="dxa"/>
            </w:tcMar>
          </w:tcPr>
          <w:p w:rsidR="00533863" w:rsidRPr="00003A60" w:rsidRDefault="00F532EC">
            <w:pPr>
              <w:shd w:val="clear" w:color="auto" w:fill="FFFFFF"/>
              <w:spacing w:after="160"/>
              <w:rPr>
                <w:rFonts w:eastAsia="Times New Roman"/>
                <w:sz w:val="24"/>
                <w:szCs w:val="24"/>
                <w:lang w:val="es-US"/>
              </w:rPr>
            </w:pPr>
            <w:r w:rsidRPr="00003A60">
              <w:rPr>
                <w:rFonts w:eastAsia="Times New Roman"/>
                <w:b/>
                <w:bCs/>
                <w:sz w:val="24"/>
                <w:szCs w:val="24"/>
                <w:lang w:val="es-US"/>
              </w:rPr>
              <w:t>Media</w:t>
            </w:r>
            <w:r w:rsidRPr="00003A60">
              <w:rPr>
                <w:rFonts w:eastAsia="Times New Roman"/>
                <w:sz w:val="24"/>
                <w:szCs w:val="24"/>
                <w:lang w:val="es-US"/>
              </w:rPr>
              <w:t xml:space="preserve"> - Requiere conectividad para comunicación y acceso a protocolos</w:t>
            </w:r>
          </w:p>
        </w:tc>
      </w:tr>
      <w:tr w:rsidR="00533863" w:rsidRPr="00003A60">
        <w:trPr>
          <w:trHeight w:val="1845"/>
        </w:trPr>
        <w:tc>
          <w:tcPr>
            <w:tcW w:w="2420" w:type="dxa"/>
            <w:tcBorders>
              <w:top w:val="nil"/>
              <w:left w:val="single" w:sz="5" w:space="0" w:color="000000"/>
              <w:bottom w:val="single" w:sz="5" w:space="0" w:color="000000"/>
              <w:right w:val="single" w:sz="5" w:space="0" w:color="000000"/>
            </w:tcBorders>
            <w:tcMar>
              <w:top w:w="160" w:type="dxa"/>
              <w:left w:w="0" w:type="dxa"/>
              <w:bottom w:w="160" w:type="dxa"/>
              <w:right w:w="240" w:type="dxa"/>
            </w:tcMar>
          </w:tcPr>
          <w:p w:rsidR="00533863" w:rsidRPr="00003A60" w:rsidRDefault="00F532EC">
            <w:pPr>
              <w:shd w:val="clear" w:color="auto" w:fill="FFFFFF"/>
              <w:spacing w:after="160"/>
              <w:rPr>
                <w:rFonts w:eastAsia="Times New Roman"/>
                <w:b/>
                <w:bCs/>
                <w:sz w:val="24"/>
                <w:szCs w:val="24"/>
              </w:rPr>
            </w:pPr>
            <w:proofErr w:type="spellStart"/>
            <w:r w:rsidRPr="00003A60">
              <w:rPr>
                <w:rFonts w:eastAsia="Times New Roman"/>
                <w:b/>
                <w:bCs/>
                <w:sz w:val="24"/>
                <w:szCs w:val="24"/>
              </w:rPr>
              <w:lastRenderedPageBreak/>
              <w:t>Salud</w:t>
            </w:r>
            <w:proofErr w:type="spellEnd"/>
            <w:r w:rsidRPr="00003A60">
              <w:rPr>
                <w:rFonts w:eastAsia="Times New Roman"/>
                <w:b/>
                <w:bCs/>
                <w:sz w:val="24"/>
                <w:szCs w:val="24"/>
              </w:rPr>
              <w:t xml:space="preserve"> </w:t>
            </w:r>
            <w:proofErr w:type="spellStart"/>
            <w:r w:rsidRPr="00003A60">
              <w:rPr>
                <w:rFonts w:eastAsia="Times New Roman"/>
                <w:b/>
                <w:bCs/>
                <w:sz w:val="24"/>
                <w:szCs w:val="24"/>
              </w:rPr>
              <w:t>Comunitaria</w:t>
            </w:r>
            <w:proofErr w:type="spellEnd"/>
            <w:r w:rsidRPr="00003A60">
              <w:rPr>
                <w:rFonts w:eastAsia="Times New Roman"/>
                <w:b/>
                <w:bCs/>
                <w:sz w:val="24"/>
                <w:szCs w:val="24"/>
              </w:rPr>
              <w:t xml:space="preserve"> / </w:t>
            </w:r>
            <w:proofErr w:type="spellStart"/>
            <w:r w:rsidRPr="00003A60">
              <w:rPr>
                <w:rFonts w:eastAsia="Times New Roman"/>
                <w:b/>
                <w:bCs/>
                <w:sz w:val="24"/>
                <w:szCs w:val="24"/>
              </w:rPr>
              <w:t>Adolescentes</w:t>
            </w:r>
            <w:proofErr w:type="spellEnd"/>
          </w:p>
        </w:tc>
        <w:tc>
          <w:tcPr>
            <w:tcW w:w="3785"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hd w:val="clear" w:color="auto" w:fill="FFFFFF"/>
              <w:spacing w:after="160"/>
              <w:rPr>
                <w:rFonts w:eastAsia="Times New Roman"/>
                <w:sz w:val="24"/>
                <w:szCs w:val="24"/>
                <w:lang w:val="es-US"/>
              </w:rPr>
            </w:pPr>
            <w:r w:rsidRPr="00003A60">
              <w:rPr>
                <w:rFonts w:eastAsia="Times New Roman"/>
                <w:sz w:val="24"/>
                <w:szCs w:val="24"/>
                <w:lang w:val="es-US"/>
              </w:rPr>
              <w:t>Promoción de salud comunitaria, campañas de prevención, participación ciudadana, atención a adolescentes</w:t>
            </w:r>
          </w:p>
        </w:tc>
        <w:tc>
          <w:tcPr>
            <w:tcW w:w="3154" w:type="dxa"/>
            <w:tcBorders>
              <w:top w:val="nil"/>
              <w:left w:val="nil"/>
              <w:bottom w:val="single" w:sz="5" w:space="0" w:color="000000"/>
              <w:right w:val="single" w:sz="5" w:space="0" w:color="000000"/>
            </w:tcBorders>
            <w:tcMar>
              <w:top w:w="160" w:type="dxa"/>
              <w:left w:w="240" w:type="dxa"/>
              <w:bottom w:w="160" w:type="dxa"/>
              <w:right w:w="0" w:type="dxa"/>
            </w:tcMar>
          </w:tcPr>
          <w:p w:rsidR="00533863" w:rsidRPr="00003A60" w:rsidRDefault="00F532EC">
            <w:pPr>
              <w:shd w:val="clear" w:color="auto" w:fill="FFFFFF"/>
              <w:spacing w:after="160"/>
              <w:rPr>
                <w:rFonts w:eastAsia="Times New Roman"/>
                <w:sz w:val="24"/>
                <w:szCs w:val="24"/>
                <w:lang w:val="es-US"/>
              </w:rPr>
            </w:pPr>
            <w:r w:rsidRPr="00003A60">
              <w:rPr>
                <w:rFonts w:eastAsia="Times New Roman"/>
                <w:b/>
                <w:bCs/>
                <w:sz w:val="24"/>
                <w:szCs w:val="24"/>
                <w:lang w:val="es-US"/>
              </w:rPr>
              <w:t>Media</w:t>
            </w:r>
            <w:r w:rsidRPr="00003A60">
              <w:rPr>
                <w:rFonts w:eastAsia="Times New Roman"/>
                <w:sz w:val="24"/>
                <w:szCs w:val="24"/>
                <w:lang w:val="es-US"/>
              </w:rPr>
              <w:t xml:space="preserve"> - Requiere conectividad para coordinación de actividades comunitarias</w:t>
            </w:r>
          </w:p>
        </w:tc>
      </w:tr>
      <w:tr w:rsidR="00533863" w:rsidRPr="00003A60">
        <w:trPr>
          <w:trHeight w:val="1575"/>
        </w:trPr>
        <w:tc>
          <w:tcPr>
            <w:tcW w:w="2420" w:type="dxa"/>
            <w:tcBorders>
              <w:top w:val="nil"/>
              <w:left w:val="single" w:sz="5" w:space="0" w:color="000000"/>
              <w:bottom w:val="single" w:sz="5" w:space="0" w:color="000000"/>
              <w:right w:val="single" w:sz="5" w:space="0" w:color="000000"/>
            </w:tcBorders>
            <w:tcMar>
              <w:top w:w="160" w:type="dxa"/>
              <w:left w:w="0" w:type="dxa"/>
              <w:bottom w:w="160" w:type="dxa"/>
              <w:right w:w="240" w:type="dxa"/>
            </w:tcMar>
          </w:tcPr>
          <w:p w:rsidR="00533863" w:rsidRPr="00003A60" w:rsidRDefault="00F532EC">
            <w:pPr>
              <w:shd w:val="clear" w:color="auto" w:fill="FFFFFF"/>
              <w:spacing w:after="160"/>
              <w:rPr>
                <w:rFonts w:eastAsia="Times New Roman"/>
                <w:b/>
                <w:bCs/>
                <w:sz w:val="24"/>
                <w:szCs w:val="24"/>
              </w:rPr>
            </w:pPr>
            <w:proofErr w:type="spellStart"/>
            <w:r w:rsidRPr="00003A60">
              <w:rPr>
                <w:rFonts w:eastAsia="Times New Roman"/>
                <w:b/>
                <w:bCs/>
                <w:sz w:val="24"/>
                <w:szCs w:val="24"/>
              </w:rPr>
              <w:t>Administración</w:t>
            </w:r>
            <w:proofErr w:type="spellEnd"/>
            <w:r w:rsidRPr="00003A60">
              <w:rPr>
                <w:rFonts w:eastAsia="Times New Roman"/>
                <w:b/>
                <w:bCs/>
                <w:sz w:val="24"/>
                <w:szCs w:val="24"/>
              </w:rPr>
              <w:t xml:space="preserve"> </w:t>
            </w:r>
            <w:proofErr w:type="spellStart"/>
            <w:r w:rsidRPr="00003A60">
              <w:rPr>
                <w:rFonts w:eastAsia="Times New Roman"/>
                <w:b/>
                <w:bCs/>
                <w:sz w:val="24"/>
                <w:szCs w:val="24"/>
              </w:rPr>
              <w:t>Financiera</w:t>
            </w:r>
            <w:proofErr w:type="spellEnd"/>
            <w:r w:rsidRPr="00003A60">
              <w:rPr>
                <w:rFonts w:eastAsia="Times New Roman"/>
                <w:b/>
                <w:bCs/>
                <w:sz w:val="24"/>
                <w:szCs w:val="24"/>
              </w:rPr>
              <w:t xml:space="preserve"> / </w:t>
            </w:r>
            <w:proofErr w:type="spellStart"/>
            <w:r w:rsidRPr="00003A60">
              <w:rPr>
                <w:rFonts w:eastAsia="Times New Roman"/>
                <w:b/>
                <w:bCs/>
                <w:sz w:val="24"/>
                <w:szCs w:val="24"/>
              </w:rPr>
              <w:t>Contabilidad</w:t>
            </w:r>
            <w:proofErr w:type="spellEnd"/>
            <w:r w:rsidRPr="00003A60">
              <w:rPr>
                <w:rFonts w:eastAsia="Times New Roman"/>
                <w:b/>
                <w:bCs/>
                <w:sz w:val="24"/>
                <w:szCs w:val="24"/>
              </w:rPr>
              <w:t xml:space="preserve"> / </w:t>
            </w:r>
            <w:proofErr w:type="spellStart"/>
            <w:r w:rsidRPr="00003A60">
              <w:rPr>
                <w:rFonts w:eastAsia="Times New Roman"/>
                <w:b/>
                <w:bCs/>
                <w:sz w:val="24"/>
                <w:szCs w:val="24"/>
              </w:rPr>
              <w:t>Caja</w:t>
            </w:r>
            <w:proofErr w:type="spellEnd"/>
          </w:p>
        </w:tc>
        <w:tc>
          <w:tcPr>
            <w:tcW w:w="3785"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hd w:val="clear" w:color="auto" w:fill="FFFFFF"/>
              <w:spacing w:after="160"/>
              <w:rPr>
                <w:rFonts w:eastAsia="Times New Roman"/>
                <w:sz w:val="24"/>
                <w:szCs w:val="24"/>
                <w:lang w:val="es-US"/>
              </w:rPr>
            </w:pPr>
            <w:r w:rsidRPr="00003A60">
              <w:rPr>
                <w:rFonts w:eastAsia="Times New Roman"/>
                <w:sz w:val="24"/>
                <w:szCs w:val="24"/>
                <w:lang w:val="es-US"/>
              </w:rPr>
              <w:t>Gestión presupuestaria, contabilidad, tesorería, control financiero de recursos del SILAIS</w:t>
            </w:r>
          </w:p>
        </w:tc>
        <w:tc>
          <w:tcPr>
            <w:tcW w:w="3154" w:type="dxa"/>
            <w:tcBorders>
              <w:top w:val="nil"/>
              <w:left w:val="nil"/>
              <w:bottom w:val="single" w:sz="5" w:space="0" w:color="000000"/>
              <w:right w:val="single" w:sz="5" w:space="0" w:color="000000"/>
            </w:tcBorders>
            <w:tcMar>
              <w:top w:w="160" w:type="dxa"/>
              <w:left w:w="240" w:type="dxa"/>
              <w:bottom w:w="160" w:type="dxa"/>
              <w:right w:w="0" w:type="dxa"/>
            </w:tcMar>
          </w:tcPr>
          <w:p w:rsidR="00533863" w:rsidRPr="00003A60" w:rsidRDefault="00F532EC">
            <w:pPr>
              <w:shd w:val="clear" w:color="auto" w:fill="FFFFFF"/>
              <w:spacing w:after="160"/>
              <w:rPr>
                <w:rFonts w:eastAsia="Times New Roman"/>
                <w:sz w:val="24"/>
                <w:szCs w:val="24"/>
                <w:lang w:val="es-US"/>
              </w:rPr>
            </w:pPr>
            <w:r w:rsidRPr="00003A60">
              <w:rPr>
                <w:rFonts w:eastAsia="Times New Roman"/>
                <w:b/>
                <w:bCs/>
                <w:sz w:val="24"/>
                <w:szCs w:val="24"/>
                <w:lang w:val="es-US"/>
              </w:rPr>
              <w:t>Alta</w:t>
            </w:r>
            <w:r w:rsidRPr="00003A60">
              <w:rPr>
                <w:rFonts w:eastAsia="Times New Roman"/>
                <w:sz w:val="24"/>
                <w:szCs w:val="24"/>
                <w:lang w:val="es-US"/>
              </w:rPr>
              <w:t xml:space="preserve"> - Requiere integridad y confidencialidad de información financiera</w:t>
            </w:r>
          </w:p>
        </w:tc>
      </w:tr>
      <w:tr w:rsidR="00533863" w:rsidRPr="00003A60">
        <w:trPr>
          <w:trHeight w:val="1590"/>
        </w:trPr>
        <w:tc>
          <w:tcPr>
            <w:tcW w:w="2420" w:type="dxa"/>
            <w:tcBorders>
              <w:top w:val="nil"/>
              <w:left w:val="single" w:sz="5" w:space="0" w:color="000000"/>
              <w:bottom w:val="single" w:sz="5" w:space="0" w:color="000000"/>
              <w:right w:val="single" w:sz="5" w:space="0" w:color="000000"/>
            </w:tcBorders>
            <w:tcMar>
              <w:top w:w="160" w:type="dxa"/>
              <w:left w:w="0" w:type="dxa"/>
              <w:bottom w:w="160" w:type="dxa"/>
              <w:right w:w="240" w:type="dxa"/>
            </w:tcMar>
          </w:tcPr>
          <w:p w:rsidR="00533863" w:rsidRPr="00003A60" w:rsidRDefault="00F532EC">
            <w:pPr>
              <w:shd w:val="clear" w:color="auto" w:fill="FFFFFF"/>
              <w:spacing w:after="160"/>
              <w:rPr>
                <w:rFonts w:eastAsia="Times New Roman"/>
                <w:b/>
                <w:bCs/>
                <w:sz w:val="24"/>
                <w:szCs w:val="24"/>
              </w:rPr>
            </w:pPr>
            <w:proofErr w:type="spellStart"/>
            <w:r w:rsidRPr="00003A60">
              <w:rPr>
                <w:rFonts w:eastAsia="Times New Roman"/>
                <w:b/>
                <w:bCs/>
                <w:sz w:val="24"/>
                <w:szCs w:val="24"/>
              </w:rPr>
              <w:t>Insumos</w:t>
            </w:r>
            <w:proofErr w:type="spellEnd"/>
            <w:r w:rsidRPr="00003A60">
              <w:rPr>
                <w:rFonts w:eastAsia="Times New Roman"/>
                <w:b/>
                <w:bCs/>
                <w:sz w:val="24"/>
                <w:szCs w:val="24"/>
              </w:rPr>
              <w:t xml:space="preserve"> </w:t>
            </w:r>
            <w:proofErr w:type="spellStart"/>
            <w:r w:rsidRPr="00003A60">
              <w:rPr>
                <w:rFonts w:eastAsia="Times New Roman"/>
                <w:b/>
                <w:bCs/>
                <w:sz w:val="24"/>
                <w:szCs w:val="24"/>
              </w:rPr>
              <w:t>Médicos</w:t>
            </w:r>
            <w:proofErr w:type="spellEnd"/>
          </w:p>
        </w:tc>
        <w:tc>
          <w:tcPr>
            <w:tcW w:w="3785"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hd w:val="clear" w:color="auto" w:fill="FFFFFF"/>
              <w:spacing w:after="160"/>
              <w:rPr>
                <w:rFonts w:eastAsia="Times New Roman"/>
                <w:sz w:val="24"/>
                <w:szCs w:val="24"/>
                <w:lang w:val="es-US"/>
              </w:rPr>
            </w:pPr>
            <w:r w:rsidRPr="00003A60">
              <w:rPr>
                <w:rFonts w:eastAsia="Times New Roman"/>
                <w:sz w:val="24"/>
                <w:szCs w:val="24"/>
                <w:lang w:val="es-US"/>
              </w:rPr>
              <w:t>Gestión de inventario farmacéutico, caducidades, distribución de medicamentos a unidades de salud</w:t>
            </w:r>
          </w:p>
        </w:tc>
        <w:tc>
          <w:tcPr>
            <w:tcW w:w="3154" w:type="dxa"/>
            <w:tcBorders>
              <w:top w:val="nil"/>
              <w:left w:val="nil"/>
              <w:bottom w:val="single" w:sz="5" w:space="0" w:color="000000"/>
              <w:right w:val="single" w:sz="5" w:space="0" w:color="000000"/>
            </w:tcBorders>
            <w:tcMar>
              <w:top w:w="160" w:type="dxa"/>
              <w:left w:w="240" w:type="dxa"/>
              <w:bottom w:w="160" w:type="dxa"/>
              <w:right w:w="0" w:type="dxa"/>
            </w:tcMar>
          </w:tcPr>
          <w:p w:rsidR="00533863" w:rsidRPr="00003A60" w:rsidRDefault="00F532EC">
            <w:pPr>
              <w:shd w:val="clear" w:color="auto" w:fill="FFFFFF"/>
              <w:spacing w:after="160"/>
              <w:rPr>
                <w:rFonts w:eastAsia="Times New Roman"/>
                <w:sz w:val="24"/>
                <w:szCs w:val="24"/>
                <w:lang w:val="es-US"/>
              </w:rPr>
            </w:pPr>
            <w:r w:rsidRPr="00003A60">
              <w:rPr>
                <w:rFonts w:eastAsia="Times New Roman"/>
                <w:b/>
                <w:bCs/>
                <w:sz w:val="24"/>
                <w:szCs w:val="24"/>
                <w:lang w:val="es-US"/>
              </w:rPr>
              <w:t>Alta</w:t>
            </w:r>
            <w:r w:rsidRPr="00003A60">
              <w:rPr>
                <w:rFonts w:eastAsia="Times New Roman"/>
                <w:sz w:val="24"/>
                <w:szCs w:val="24"/>
                <w:lang w:val="es-US"/>
              </w:rPr>
              <w:t xml:space="preserve"> - Dependencia 100% </w:t>
            </w:r>
            <w:proofErr w:type="spellStart"/>
            <w:r w:rsidRPr="00003A60">
              <w:rPr>
                <w:rFonts w:eastAsia="Times New Roman"/>
                <w:sz w:val="24"/>
                <w:szCs w:val="24"/>
                <w:lang w:val="es-US"/>
              </w:rPr>
              <w:t>WiFi</w:t>
            </w:r>
            <w:proofErr w:type="spellEnd"/>
            <w:r w:rsidRPr="00003A60">
              <w:rPr>
                <w:rFonts w:eastAsia="Times New Roman"/>
                <w:sz w:val="24"/>
                <w:szCs w:val="24"/>
                <w:lang w:val="es-US"/>
              </w:rPr>
              <w:t xml:space="preserve"> (3 equipos); requiere disponibilidad para despacho oportuno</w:t>
            </w:r>
          </w:p>
        </w:tc>
      </w:tr>
      <w:tr w:rsidR="00533863" w:rsidRPr="00003A60">
        <w:trPr>
          <w:trHeight w:val="1590"/>
        </w:trPr>
        <w:tc>
          <w:tcPr>
            <w:tcW w:w="2420" w:type="dxa"/>
            <w:tcBorders>
              <w:top w:val="nil"/>
              <w:left w:val="single" w:sz="5" w:space="0" w:color="000000"/>
              <w:bottom w:val="single" w:sz="5" w:space="0" w:color="000000"/>
              <w:right w:val="single" w:sz="5" w:space="0" w:color="000000"/>
            </w:tcBorders>
            <w:tcMar>
              <w:top w:w="160" w:type="dxa"/>
              <w:left w:w="0" w:type="dxa"/>
              <w:bottom w:w="160" w:type="dxa"/>
              <w:right w:w="240" w:type="dxa"/>
            </w:tcMar>
          </w:tcPr>
          <w:p w:rsidR="00533863" w:rsidRPr="00003A60" w:rsidRDefault="00F532EC">
            <w:pPr>
              <w:shd w:val="clear" w:color="auto" w:fill="FFFFFF"/>
              <w:spacing w:after="160"/>
              <w:rPr>
                <w:rFonts w:eastAsia="Times New Roman"/>
                <w:b/>
                <w:bCs/>
                <w:sz w:val="24"/>
                <w:szCs w:val="24"/>
              </w:rPr>
            </w:pPr>
            <w:proofErr w:type="spellStart"/>
            <w:r w:rsidRPr="00003A60">
              <w:rPr>
                <w:rFonts w:eastAsia="Times New Roman"/>
                <w:b/>
                <w:bCs/>
                <w:sz w:val="24"/>
                <w:szCs w:val="24"/>
              </w:rPr>
              <w:t>Recursos</w:t>
            </w:r>
            <w:proofErr w:type="spellEnd"/>
            <w:r w:rsidRPr="00003A60">
              <w:rPr>
                <w:rFonts w:eastAsia="Times New Roman"/>
                <w:b/>
                <w:bCs/>
                <w:sz w:val="24"/>
                <w:szCs w:val="24"/>
              </w:rPr>
              <w:t xml:space="preserve"> </w:t>
            </w:r>
            <w:proofErr w:type="spellStart"/>
            <w:r w:rsidRPr="00003A60">
              <w:rPr>
                <w:rFonts w:eastAsia="Times New Roman"/>
                <w:b/>
                <w:bCs/>
                <w:sz w:val="24"/>
                <w:szCs w:val="24"/>
              </w:rPr>
              <w:t>Humanos</w:t>
            </w:r>
            <w:proofErr w:type="spellEnd"/>
          </w:p>
        </w:tc>
        <w:tc>
          <w:tcPr>
            <w:tcW w:w="3785"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hd w:val="clear" w:color="auto" w:fill="FFFFFF"/>
              <w:spacing w:after="160"/>
              <w:rPr>
                <w:rFonts w:eastAsia="Times New Roman"/>
                <w:sz w:val="24"/>
                <w:szCs w:val="24"/>
                <w:lang w:val="es-US"/>
              </w:rPr>
            </w:pPr>
            <w:r w:rsidRPr="00003A60">
              <w:rPr>
                <w:rFonts w:eastAsia="Times New Roman"/>
                <w:sz w:val="24"/>
                <w:szCs w:val="24"/>
                <w:lang w:val="es-US"/>
              </w:rPr>
              <w:t>Administración de personal, nóminas, contrataciones, control de asistencia, expedientes laborales</w:t>
            </w:r>
          </w:p>
        </w:tc>
        <w:tc>
          <w:tcPr>
            <w:tcW w:w="3154" w:type="dxa"/>
            <w:tcBorders>
              <w:top w:val="nil"/>
              <w:left w:val="nil"/>
              <w:bottom w:val="single" w:sz="5" w:space="0" w:color="000000"/>
              <w:right w:val="single" w:sz="5" w:space="0" w:color="000000"/>
            </w:tcBorders>
            <w:tcMar>
              <w:top w:w="160" w:type="dxa"/>
              <w:left w:w="240" w:type="dxa"/>
              <w:bottom w:w="160" w:type="dxa"/>
              <w:right w:w="0" w:type="dxa"/>
            </w:tcMar>
          </w:tcPr>
          <w:p w:rsidR="00533863" w:rsidRPr="00003A60" w:rsidRDefault="00F532EC">
            <w:pPr>
              <w:shd w:val="clear" w:color="auto" w:fill="FFFFFF"/>
              <w:spacing w:after="160"/>
              <w:rPr>
                <w:rFonts w:eastAsia="Times New Roman"/>
                <w:sz w:val="24"/>
                <w:szCs w:val="24"/>
                <w:lang w:val="es-US"/>
              </w:rPr>
            </w:pPr>
            <w:r w:rsidRPr="00003A60">
              <w:rPr>
                <w:rFonts w:eastAsia="Times New Roman"/>
                <w:b/>
                <w:bCs/>
                <w:sz w:val="24"/>
                <w:szCs w:val="24"/>
                <w:lang w:val="es-US"/>
              </w:rPr>
              <w:t>Alta</w:t>
            </w:r>
            <w:r w:rsidRPr="00003A60">
              <w:rPr>
                <w:rFonts w:eastAsia="Times New Roman"/>
                <w:sz w:val="24"/>
                <w:szCs w:val="24"/>
                <w:lang w:val="es-US"/>
              </w:rPr>
              <w:t xml:space="preserve"> - Requiere confidencialidad de datos personales del personal sanitario</w:t>
            </w:r>
          </w:p>
        </w:tc>
      </w:tr>
      <w:tr w:rsidR="00533863" w:rsidRPr="00003A60">
        <w:trPr>
          <w:trHeight w:val="1575"/>
        </w:trPr>
        <w:tc>
          <w:tcPr>
            <w:tcW w:w="2420" w:type="dxa"/>
            <w:tcBorders>
              <w:top w:val="nil"/>
              <w:left w:val="single" w:sz="5" w:space="0" w:color="000000"/>
              <w:bottom w:val="single" w:sz="5" w:space="0" w:color="000000"/>
              <w:right w:val="single" w:sz="5" w:space="0" w:color="000000"/>
            </w:tcBorders>
            <w:tcMar>
              <w:top w:w="160" w:type="dxa"/>
              <w:left w:w="0" w:type="dxa"/>
              <w:bottom w:w="160" w:type="dxa"/>
              <w:right w:w="240" w:type="dxa"/>
            </w:tcMar>
          </w:tcPr>
          <w:p w:rsidR="00533863" w:rsidRPr="00003A60" w:rsidRDefault="00F532EC">
            <w:pPr>
              <w:shd w:val="clear" w:color="auto" w:fill="FFFFFF"/>
              <w:spacing w:after="160"/>
              <w:rPr>
                <w:rFonts w:eastAsia="Times New Roman"/>
                <w:b/>
                <w:bCs/>
                <w:sz w:val="24"/>
                <w:szCs w:val="24"/>
              </w:rPr>
            </w:pPr>
            <w:proofErr w:type="spellStart"/>
            <w:r w:rsidRPr="00003A60">
              <w:rPr>
                <w:rFonts w:eastAsia="Times New Roman"/>
                <w:b/>
                <w:bCs/>
                <w:sz w:val="24"/>
                <w:szCs w:val="24"/>
              </w:rPr>
              <w:t>Planificación</w:t>
            </w:r>
            <w:proofErr w:type="spellEnd"/>
          </w:p>
        </w:tc>
        <w:tc>
          <w:tcPr>
            <w:tcW w:w="3785"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hd w:val="clear" w:color="auto" w:fill="FFFFFF"/>
              <w:spacing w:after="160"/>
              <w:rPr>
                <w:rFonts w:eastAsia="Times New Roman"/>
                <w:sz w:val="24"/>
                <w:szCs w:val="24"/>
                <w:lang w:val="es-US"/>
              </w:rPr>
            </w:pPr>
            <w:r w:rsidRPr="00003A60">
              <w:rPr>
                <w:rFonts w:eastAsia="Times New Roman"/>
                <w:sz w:val="24"/>
                <w:szCs w:val="24"/>
                <w:lang w:val="es-US"/>
              </w:rPr>
              <w:t>Planificación estratégica, seguimiento a metas institucionales, proyectos de inversión</w:t>
            </w:r>
          </w:p>
        </w:tc>
        <w:tc>
          <w:tcPr>
            <w:tcW w:w="3154" w:type="dxa"/>
            <w:tcBorders>
              <w:top w:val="nil"/>
              <w:left w:val="nil"/>
              <w:bottom w:val="single" w:sz="5" w:space="0" w:color="000000"/>
              <w:right w:val="single" w:sz="5" w:space="0" w:color="000000"/>
            </w:tcBorders>
            <w:tcMar>
              <w:top w:w="160" w:type="dxa"/>
              <w:left w:w="240" w:type="dxa"/>
              <w:bottom w:w="160" w:type="dxa"/>
              <w:right w:w="0" w:type="dxa"/>
            </w:tcMar>
          </w:tcPr>
          <w:p w:rsidR="00533863" w:rsidRPr="00003A60" w:rsidRDefault="00F532EC">
            <w:pPr>
              <w:shd w:val="clear" w:color="auto" w:fill="FFFFFF"/>
              <w:spacing w:after="160"/>
              <w:rPr>
                <w:rFonts w:eastAsia="Times New Roman"/>
                <w:sz w:val="24"/>
                <w:szCs w:val="24"/>
                <w:lang w:val="es-US"/>
              </w:rPr>
            </w:pPr>
            <w:r w:rsidRPr="00003A60">
              <w:rPr>
                <w:rFonts w:eastAsia="Times New Roman"/>
                <w:b/>
                <w:bCs/>
                <w:sz w:val="24"/>
                <w:szCs w:val="24"/>
                <w:lang w:val="es-US"/>
              </w:rPr>
              <w:t>Media</w:t>
            </w:r>
            <w:r w:rsidRPr="00003A60">
              <w:rPr>
                <w:rFonts w:eastAsia="Times New Roman"/>
                <w:sz w:val="24"/>
                <w:szCs w:val="24"/>
                <w:lang w:val="es-US"/>
              </w:rPr>
              <w:t xml:space="preserve"> - Requiere acceso a información gerencial y sistemas de planificación</w:t>
            </w:r>
          </w:p>
        </w:tc>
      </w:tr>
      <w:tr w:rsidR="00533863" w:rsidRPr="00003A60">
        <w:trPr>
          <w:trHeight w:val="1305"/>
        </w:trPr>
        <w:tc>
          <w:tcPr>
            <w:tcW w:w="2420" w:type="dxa"/>
            <w:tcBorders>
              <w:top w:val="nil"/>
              <w:left w:val="single" w:sz="5" w:space="0" w:color="000000"/>
              <w:bottom w:val="single" w:sz="5" w:space="0" w:color="000000"/>
              <w:right w:val="single" w:sz="5" w:space="0" w:color="000000"/>
            </w:tcBorders>
            <w:tcMar>
              <w:top w:w="160" w:type="dxa"/>
              <w:left w:w="0" w:type="dxa"/>
              <w:bottom w:w="160" w:type="dxa"/>
              <w:right w:w="240" w:type="dxa"/>
            </w:tcMar>
          </w:tcPr>
          <w:p w:rsidR="00533863" w:rsidRPr="00003A60" w:rsidRDefault="00F532EC">
            <w:pPr>
              <w:shd w:val="clear" w:color="auto" w:fill="FFFFFF"/>
              <w:spacing w:after="160"/>
              <w:rPr>
                <w:rFonts w:eastAsia="Times New Roman"/>
                <w:b/>
                <w:bCs/>
                <w:sz w:val="24"/>
                <w:szCs w:val="24"/>
              </w:rPr>
            </w:pPr>
            <w:proofErr w:type="spellStart"/>
            <w:r w:rsidRPr="00003A60">
              <w:rPr>
                <w:rFonts w:eastAsia="Times New Roman"/>
                <w:b/>
                <w:bCs/>
                <w:sz w:val="24"/>
                <w:szCs w:val="24"/>
              </w:rPr>
              <w:t>Dirección</w:t>
            </w:r>
            <w:proofErr w:type="spellEnd"/>
            <w:r w:rsidRPr="00003A60">
              <w:rPr>
                <w:rFonts w:eastAsia="Times New Roman"/>
                <w:b/>
                <w:bCs/>
                <w:sz w:val="24"/>
                <w:szCs w:val="24"/>
              </w:rPr>
              <w:t xml:space="preserve"> General</w:t>
            </w:r>
          </w:p>
        </w:tc>
        <w:tc>
          <w:tcPr>
            <w:tcW w:w="3785"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hd w:val="clear" w:color="auto" w:fill="FFFFFF"/>
              <w:spacing w:after="160"/>
              <w:rPr>
                <w:rFonts w:eastAsia="Times New Roman"/>
                <w:sz w:val="24"/>
                <w:szCs w:val="24"/>
                <w:lang w:val="es-US"/>
              </w:rPr>
            </w:pPr>
            <w:r w:rsidRPr="00003A60">
              <w:rPr>
                <w:rFonts w:eastAsia="Times New Roman"/>
                <w:sz w:val="24"/>
                <w:szCs w:val="24"/>
                <w:lang w:val="es-US"/>
              </w:rPr>
              <w:t>Conducción estratégica, toma de decisiones, representación institucional, supervisión general</w:t>
            </w:r>
          </w:p>
        </w:tc>
        <w:tc>
          <w:tcPr>
            <w:tcW w:w="3154" w:type="dxa"/>
            <w:tcBorders>
              <w:top w:val="nil"/>
              <w:left w:val="nil"/>
              <w:bottom w:val="single" w:sz="5" w:space="0" w:color="000000"/>
              <w:right w:val="single" w:sz="5" w:space="0" w:color="000000"/>
            </w:tcBorders>
            <w:tcMar>
              <w:top w:w="160" w:type="dxa"/>
              <w:left w:w="240" w:type="dxa"/>
              <w:bottom w:w="160" w:type="dxa"/>
              <w:right w:w="0" w:type="dxa"/>
            </w:tcMar>
          </w:tcPr>
          <w:p w:rsidR="00533863" w:rsidRPr="00003A60" w:rsidRDefault="00F532EC">
            <w:pPr>
              <w:shd w:val="clear" w:color="auto" w:fill="FFFFFF"/>
              <w:spacing w:after="160"/>
              <w:rPr>
                <w:rFonts w:eastAsia="Times New Roman"/>
                <w:sz w:val="24"/>
                <w:szCs w:val="24"/>
                <w:lang w:val="es-US"/>
              </w:rPr>
            </w:pPr>
            <w:r w:rsidRPr="00003A60">
              <w:rPr>
                <w:rFonts w:eastAsia="Times New Roman"/>
                <w:b/>
                <w:bCs/>
                <w:sz w:val="24"/>
                <w:szCs w:val="24"/>
                <w:lang w:val="es-US"/>
              </w:rPr>
              <w:t>Alta</w:t>
            </w:r>
            <w:r w:rsidRPr="00003A60">
              <w:rPr>
                <w:rFonts w:eastAsia="Times New Roman"/>
                <w:sz w:val="24"/>
                <w:szCs w:val="24"/>
                <w:lang w:val="es-US"/>
              </w:rPr>
              <w:t xml:space="preserve"> - Requiere acceso seguro a información estratégica confidencial</w:t>
            </w:r>
          </w:p>
        </w:tc>
      </w:tr>
      <w:tr w:rsidR="00533863" w:rsidRPr="00003A60">
        <w:trPr>
          <w:trHeight w:val="1575"/>
        </w:trPr>
        <w:tc>
          <w:tcPr>
            <w:tcW w:w="2420" w:type="dxa"/>
            <w:tcBorders>
              <w:top w:val="nil"/>
              <w:left w:val="single" w:sz="5" w:space="0" w:color="000000"/>
              <w:bottom w:val="single" w:sz="5" w:space="0" w:color="000000"/>
              <w:right w:val="single" w:sz="5" w:space="0" w:color="000000"/>
            </w:tcBorders>
            <w:tcMar>
              <w:top w:w="160" w:type="dxa"/>
              <w:left w:w="0" w:type="dxa"/>
              <w:bottom w:w="160" w:type="dxa"/>
              <w:right w:w="240" w:type="dxa"/>
            </w:tcMar>
          </w:tcPr>
          <w:p w:rsidR="00533863" w:rsidRPr="00003A60" w:rsidRDefault="00F532EC">
            <w:pPr>
              <w:shd w:val="clear" w:color="auto" w:fill="FFFFFF"/>
              <w:spacing w:after="160"/>
              <w:rPr>
                <w:rFonts w:eastAsia="Times New Roman"/>
                <w:b/>
                <w:bCs/>
                <w:sz w:val="24"/>
                <w:szCs w:val="24"/>
              </w:rPr>
            </w:pPr>
            <w:proofErr w:type="spellStart"/>
            <w:r w:rsidRPr="00003A60">
              <w:rPr>
                <w:rFonts w:eastAsia="Times New Roman"/>
                <w:b/>
                <w:bCs/>
                <w:sz w:val="24"/>
                <w:szCs w:val="24"/>
              </w:rPr>
              <w:lastRenderedPageBreak/>
              <w:t>Docencia</w:t>
            </w:r>
            <w:proofErr w:type="spellEnd"/>
          </w:p>
        </w:tc>
        <w:tc>
          <w:tcPr>
            <w:tcW w:w="3785"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hd w:val="clear" w:color="auto" w:fill="FFFFFF"/>
              <w:spacing w:after="160"/>
              <w:rPr>
                <w:rFonts w:eastAsia="Times New Roman"/>
                <w:sz w:val="24"/>
                <w:szCs w:val="24"/>
                <w:lang w:val="es-US"/>
              </w:rPr>
            </w:pPr>
            <w:r w:rsidRPr="00003A60">
              <w:rPr>
                <w:rFonts w:eastAsia="Times New Roman"/>
                <w:sz w:val="24"/>
                <w:szCs w:val="24"/>
                <w:lang w:val="es-US"/>
              </w:rPr>
              <w:t>Coordinación de capacitaciones, formación continua, relaciones con instituciones formadoras</w:t>
            </w:r>
          </w:p>
        </w:tc>
        <w:tc>
          <w:tcPr>
            <w:tcW w:w="3154" w:type="dxa"/>
            <w:tcBorders>
              <w:top w:val="nil"/>
              <w:left w:val="nil"/>
              <w:bottom w:val="single" w:sz="5" w:space="0" w:color="000000"/>
              <w:right w:val="single" w:sz="5" w:space="0" w:color="000000"/>
            </w:tcBorders>
            <w:tcMar>
              <w:top w:w="160" w:type="dxa"/>
              <w:left w:w="240" w:type="dxa"/>
              <w:bottom w:w="160" w:type="dxa"/>
              <w:right w:w="0" w:type="dxa"/>
            </w:tcMar>
          </w:tcPr>
          <w:p w:rsidR="00533863" w:rsidRPr="00003A60" w:rsidRDefault="00F532EC">
            <w:pPr>
              <w:shd w:val="clear" w:color="auto" w:fill="FFFFFF"/>
              <w:spacing w:after="160"/>
              <w:rPr>
                <w:rFonts w:eastAsia="Times New Roman"/>
                <w:sz w:val="24"/>
                <w:szCs w:val="24"/>
                <w:lang w:val="es-US"/>
              </w:rPr>
            </w:pPr>
            <w:r w:rsidRPr="00003A60">
              <w:rPr>
                <w:rFonts w:eastAsia="Times New Roman"/>
                <w:b/>
                <w:bCs/>
                <w:sz w:val="24"/>
                <w:szCs w:val="24"/>
                <w:lang w:val="es-US"/>
              </w:rPr>
              <w:t>Media</w:t>
            </w:r>
            <w:r w:rsidRPr="00003A60">
              <w:rPr>
                <w:rFonts w:eastAsia="Times New Roman"/>
                <w:sz w:val="24"/>
                <w:szCs w:val="24"/>
                <w:lang w:val="es-US"/>
              </w:rPr>
              <w:t xml:space="preserve"> - Requiere conectividad para gestión de actividades formativas</w:t>
            </w:r>
          </w:p>
        </w:tc>
      </w:tr>
      <w:tr w:rsidR="00533863" w:rsidRPr="00003A60">
        <w:trPr>
          <w:trHeight w:val="1305"/>
        </w:trPr>
        <w:tc>
          <w:tcPr>
            <w:tcW w:w="2420" w:type="dxa"/>
            <w:tcBorders>
              <w:top w:val="nil"/>
              <w:left w:val="single" w:sz="5" w:space="0" w:color="000000"/>
              <w:bottom w:val="single" w:sz="5" w:space="0" w:color="000000"/>
              <w:right w:val="single" w:sz="5" w:space="0" w:color="000000"/>
            </w:tcBorders>
            <w:tcMar>
              <w:top w:w="160" w:type="dxa"/>
              <w:left w:w="0" w:type="dxa"/>
              <w:bottom w:w="160" w:type="dxa"/>
              <w:right w:w="240" w:type="dxa"/>
            </w:tcMar>
          </w:tcPr>
          <w:p w:rsidR="00533863" w:rsidRPr="00003A60" w:rsidRDefault="00F532EC">
            <w:pPr>
              <w:shd w:val="clear" w:color="auto" w:fill="FFFFFF"/>
              <w:spacing w:after="160"/>
              <w:rPr>
                <w:rFonts w:eastAsia="Times New Roman"/>
                <w:b/>
                <w:bCs/>
                <w:sz w:val="24"/>
                <w:szCs w:val="24"/>
              </w:rPr>
            </w:pPr>
            <w:proofErr w:type="spellStart"/>
            <w:r w:rsidRPr="00003A60">
              <w:rPr>
                <w:rFonts w:eastAsia="Times New Roman"/>
                <w:b/>
                <w:bCs/>
                <w:sz w:val="24"/>
                <w:szCs w:val="24"/>
              </w:rPr>
              <w:t>Sindicato</w:t>
            </w:r>
            <w:proofErr w:type="spellEnd"/>
            <w:r w:rsidRPr="00003A60">
              <w:rPr>
                <w:rFonts w:eastAsia="Times New Roman"/>
                <w:b/>
                <w:bCs/>
                <w:sz w:val="24"/>
                <w:szCs w:val="24"/>
              </w:rPr>
              <w:t xml:space="preserve"> (FETSALUD)</w:t>
            </w:r>
          </w:p>
        </w:tc>
        <w:tc>
          <w:tcPr>
            <w:tcW w:w="3785"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hd w:val="clear" w:color="auto" w:fill="FFFFFF"/>
              <w:spacing w:after="160"/>
              <w:rPr>
                <w:rFonts w:eastAsia="Times New Roman"/>
                <w:sz w:val="24"/>
                <w:szCs w:val="24"/>
                <w:lang w:val="es-US"/>
              </w:rPr>
            </w:pPr>
            <w:r w:rsidRPr="00003A60">
              <w:rPr>
                <w:rFonts w:eastAsia="Times New Roman"/>
                <w:sz w:val="24"/>
                <w:szCs w:val="24"/>
                <w:lang w:val="es-US"/>
              </w:rPr>
              <w:t>Representación gremial, negociación colectiva, bienestar laboral del personal de salud</w:t>
            </w:r>
          </w:p>
        </w:tc>
        <w:tc>
          <w:tcPr>
            <w:tcW w:w="3154" w:type="dxa"/>
            <w:tcBorders>
              <w:top w:val="nil"/>
              <w:left w:val="nil"/>
              <w:bottom w:val="single" w:sz="5" w:space="0" w:color="000000"/>
              <w:right w:val="single" w:sz="5" w:space="0" w:color="000000"/>
            </w:tcBorders>
            <w:tcMar>
              <w:top w:w="160" w:type="dxa"/>
              <w:left w:w="240" w:type="dxa"/>
              <w:bottom w:w="160" w:type="dxa"/>
              <w:right w:w="0" w:type="dxa"/>
            </w:tcMar>
          </w:tcPr>
          <w:p w:rsidR="00533863" w:rsidRPr="00003A60" w:rsidRDefault="00F532EC">
            <w:pPr>
              <w:shd w:val="clear" w:color="auto" w:fill="FFFFFF"/>
              <w:spacing w:after="160"/>
              <w:rPr>
                <w:rFonts w:eastAsia="Times New Roman"/>
                <w:sz w:val="24"/>
                <w:szCs w:val="24"/>
                <w:lang w:val="es-US"/>
              </w:rPr>
            </w:pPr>
            <w:r w:rsidRPr="00003A60">
              <w:rPr>
                <w:rFonts w:eastAsia="Times New Roman"/>
                <w:b/>
                <w:bCs/>
                <w:sz w:val="24"/>
                <w:szCs w:val="24"/>
                <w:lang w:val="es-US"/>
              </w:rPr>
              <w:t>Baja-Media</w:t>
            </w:r>
            <w:r w:rsidRPr="00003A60">
              <w:rPr>
                <w:rFonts w:eastAsia="Times New Roman"/>
                <w:sz w:val="24"/>
                <w:szCs w:val="24"/>
                <w:lang w:val="es-US"/>
              </w:rPr>
              <w:t xml:space="preserve"> - Opera con conexión privada independiente</w:t>
            </w:r>
          </w:p>
        </w:tc>
      </w:tr>
      <w:tr w:rsidR="00533863" w:rsidRPr="00003A60">
        <w:trPr>
          <w:trHeight w:val="1305"/>
        </w:trPr>
        <w:tc>
          <w:tcPr>
            <w:tcW w:w="2420" w:type="dxa"/>
            <w:tcBorders>
              <w:top w:val="nil"/>
              <w:left w:val="single" w:sz="5" w:space="0" w:color="000000"/>
              <w:bottom w:val="single" w:sz="5" w:space="0" w:color="000000"/>
              <w:right w:val="single" w:sz="5" w:space="0" w:color="000000"/>
            </w:tcBorders>
            <w:tcMar>
              <w:top w:w="160" w:type="dxa"/>
              <w:left w:w="0" w:type="dxa"/>
              <w:bottom w:w="160" w:type="dxa"/>
              <w:right w:w="240" w:type="dxa"/>
            </w:tcMar>
          </w:tcPr>
          <w:p w:rsidR="00533863" w:rsidRPr="00003A60" w:rsidRDefault="00F532EC">
            <w:pPr>
              <w:shd w:val="clear" w:color="auto" w:fill="FFFFFF"/>
              <w:spacing w:after="160"/>
              <w:rPr>
                <w:rFonts w:eastAsia="Times New Roman"/>
                <w:b/>
                <w:bCs/>
                <w:sz w:val="24"/>
                <w:szCs w:val="24"/>
                <w:lang w:val="es-US"/>
              </w:rPr>
            </w:pPr>
            <w:r w:rsidRPr="00003A60">
              <w:rPr>
                <w:rFonts w:eastAsia="Times New Roman"/>
                <w:b/>
                <w:bCs/>
                <w:sz w:val="24"/>
                <w:szCs w:val="24"/>
                <w:lang w:val="es-US"/>
              </w:rPr>
              <w:t>SNC (Sistema Nacional de Comunicación)</w:t>
            </w:r>
          </w:p>
        </w:tc>
        <w:tc>
          <w:tcPr>
            <w:tcW w:w="3785"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hd w:val="clear" w:color="auto" w:fill="FFFFFF"/>
              <w:spacing w:after="160"/>
              <w:rPr>
                <w:rFonts w:eastAsia="Times New Roman"/>
                <w:sz w:val="24"/>
                <w:szCs w:val="24"/>
                <w:lang w:val="es-US"/>
              </w:rPr>
            </w:pPr>
            <w:r w:rsidRPr="00003A60">
              <w:rPr>
                <w:rFonts w:eastAsia="Times New Roman"/>
                <w:sz w:val="24"/>
                <w:szCs w:val="24"/>
                <w:lang w:val="es-US"/>
              </w:rPr>
              <w:t>Funciones específicas de salud comunitaria no detalladas en la documentación proporcionada</w:t>
            </w:r>
          </w:p>
        </w:tc>
        <w:tc>
          <w:tcPr>
            <w:tcW w:w="3154" w:type="dxa"/>
            <w:tcBorders>
              <w:top w:val="nil"/>
              <w:left w:val="nil"/>
              <w:bottom w:val="single" w:sz="5" w:space="0" w:color="000000"/>
              <w:right w:val="single" w:sz="5" w:space="0" w:color="000000"/>
            </w:tcBorders>
            <w:tcMar>
              <w:top w:w="160" w:type="dxa"/>
              <w:left w:w="240" w:type="dxa"/>
              <w:bottom w:w="160" w:type="dxa"/>
              <w:right w:w="0" w:type="dxa"/>
            </w:tcMar>
          </w:tcPr>
          <w:p w:rsidR="00533863" w:rsidRPr="00003A60" w:rsidRDefault="00F532EC">
            <w:pPr>
              <w:shd w:val="clear" w:color="auto" w:fill="FFFFFF"/>
              <w:spacing w:after="160"/>
              <w:rPr>
                <w:rFonts w:eastAsia="Times New Roman"/>
                <w:sz w:val="24"/>
                <w:szCs w:val="24"/>
                <w:lang w:val="es-US"/>
              </w:rPr>
            </w:pPr>
            <w:r w:rsidRPr="00003A60">
              <w:rPr>
                <w:rFonts w:eastAsia="Times New Roman"/>
                <w:b/>
                <w:bCs/>
                <w:sz w:val="24"/>
                <w:szCs w:val="24"/>
                <w:lang w:val="es-US"/>
              </w:rPr>
              <w:t>Baja-Media</w:t>
            </w:r>
            <w:r w:rsidRPr="00003A60">
              <w:rPr>
                <w:rFonts w:eastAsia="Times New Roman"/>
                <w:sz w:val="24"/>
                <w:szCs w:val="24"/>
                <w:lang w:val="es-US"/>
              </w:rPr>
              <w:t xml:space="preserve"> - Opera con conexión privada independiente</w:t>
            </w:r>
          </w:p>
        </w:tc>
      </w:tr>
    </w:tbl>
    <w:p w:rsidR="00533863" w:rsidRPr="00003A60" w:rsidRDefault="00533863">
      <w:pPr>
        <w:shd w:val="clear" w:color="auto" w:fill="FFFFFF"/>
        <w:spacing w:after="240"/>
        <w:rPr>
          <w:rFonts w:eastAsia="Times New Roman"/>
          <w:sz w:val="24"/>
          <w:szCs w:val="24"/>
          <w:lang w:val="es-US"/>
        </w:rPr>
      </w:pPr>
    </w:p>
    <w:p w:rsidR="00533863" w:rsidRPr="00003A60" w:rsidRDefault="00533863">
      <w:pPr>
        <w:spacing w:after="160"/>
        <w:rPr>
          <w:rFonts w:eastAsia="Times New Roman"/>
          <w:b/>
          <w:bCs/>
          <w:sz w:val="24"/>
          <w:szCs w:val="24"/>
          <w:lang w:val="es-US"/>
        </w:rPr>
      </w:pPr>
    </w:p>
    <w:p w:rsidR="00533863" w:rsidRPr="00003A60" w:rsidRDefault="00F532EC">
      <w:pPr>
        <w:numPr>
          <w:ilvl w:val="0"/>
          <w:numId w:val="12"/>
        </w:numPr>
        <w:spacing w:line="360" w:lineRule="auto"/>
        <w:jc w:val="both"/>
        <w:rPr>
          <w:rFonts w:eastAsia="Times New Roman"/>
          <w:lang w:val="es-US"/>
        </w:rPr>
      </w:pPr>
      <w:r w:rsidRPr="00003A60">
        <w:rPr>
          <w:rFonts w:eastAsia="Times New Roman"/>
          <w:sz w:val="14"/>
          <w:szCs w:val="14"/>
          <w:lang w:val="es-US"/>
        </w:rPr>
        <w:t xml:space="preserve"> </w:t>
      </w:r>
      <w:r w:rsidRPr="00003A60">
        <w:rPr>
          <w:rFonts w:eastAsia="Times New Roman"/>
          <w:b/>
          <w:bCs/>
          <w:sz w:val="28"/>
          <w:szCs w:val="28"/>
          <w:lang w:val="es-US"/>
        </w:rPr>
        <w:t>EVALUACIÓN DE LA FUNCIÓN OPERATIVA Y FUNCIONAL</w:t>
      </w:r>
    </w:p>
    <w:p w:rsidR="00533863" w:rsidRPr="00003A60" w:rsidRDefault="00F532EC">
      <w:pPr>
        <w:numPr>
          <w:ilvl w:val="0"/>
          <w:numId w:val="25"/>
        </w:numPr>
        <w:spacing w:after="160" w:line="360" w:lineRule="auto"/>
        <w:jc w:val="both"/>
        <w:rPr>
          <w:rFonts w:eastAsia="Times New Roman"/>
          <w:sz w:val="24"/>
          <w:szCs w:val="24"/>
        </w:rPr>
      </w:pPr>
      <w:proofErr w:type="spellStart"/>
      <w:r w:rsidRPr="00003A60">
        <w:rPr>
          <w:rFonts w:eastAsia="Times New Roman"/>
          <w:sz w:val="24"/>
          <w:szCs w:val="24"/>
        </w:rPr>
        <w:t>Servicios</w:t>
      </w:r>
      <w:proofErr w:type="spellEnd"/>
      <w:r w:rsidRPr="00003A60">
        <w:rPr>
          <w:rFonts w:eastAsia="Times New Roman"/>
          <w:sz w:val="24"/>
          <w:szCs w:val="24"/>
        </w:rPr>
        <w:t xml:space="preserve">. </w:t>
      </w:r>
      <w:proofErr w:type="spellStart"/>
      <w:r w:rsidRPr="00003A60">
        <w:rPr>
          <w:rFonts w:eastAsia="Times New Roman"/>
          <w:sz w:val="24"/>
          <w:szCs w:val="24"/>
        </w:rPr>
        <w:t>Calidad</w:t>
      </w:r>
      <w:proofErr w:type="spellEnd"/>
      <w:r w:rsidRPr="00003A60">
        <w:rPr>
          <w:rFonts w:eastAsia="Times New Roman"/>
          <w:sz w:val="24"/>
          <w:szCs w:val="24"/>
        </w:rPr>
        <w:t xml:space="preserve"> de los </w:t>
      </w:r>
      <w:proofErr w:type="spellStart"/>
      <w:r w:rsidRPr="00003A60">
        <w:rPr>
          <w:rFonts w:eastAsia="Times New Roman"/>
          <w:sz w:val="24"/>
          <w:szCs w:val="24"/>
        </w:rPr>
        <w:t>Servicios</w:t>
      </w:r>
      <w:proofErr w:type="spellEnd"/>
    </w:p>
    <w:p w:rsidR="00533863" w:rsidRPr="00003A60" w:rsidRDefault="00F532EC">
      <w:pPr>
        <w:spacing w:before="240" w:after="240" w:line="360" w:lineRule="auto"/>
        <w:ind w:left="720"/>
        <w:jc w:val="both"/>
        <w:rPr>
          <w:rFonts w:eastAsia="Times New Roman"/>
          <w:sz w:val="24"/>
          <w:szCs w:val="24"/>
          <w:lang w:val="es-US"/>
        </w:rPr>
      </w:pPr>
      <w:r w:rsidRPr="00003A60">
        <w:rPr>
          <w:rFonts w:eastAsia="Times New Roman"/>
          <w:sz w:val="24"/>
          <w:szCs w:val="24"/>
          <w:lang w:val="es-US"/>
        </w:rPr>
        <w:t>La infraestructura de red del SILAIS – Sede Masaya constituye un elemento fundamental para garantizar la continuidad de las actividades administrativas y operativas de la institución. A través de ella se soportan servicios esenciales como el acceso a Internet institucional, la comunicación entre las diferentes áreas funcionales, el acceso a los sistemas de información del Ministerio de Salud (MINSA), el intercambio de información epidemiológica mediante el sistema SISNIVEN y la conectividad de las estaciones de trabajo y dispositivos inalámbricos.</w:t>
      </w:r>
    </w:p>
    <w:p w:rsidR="00533863" w:rsidRPr="00003A60" w:rsidRDefault="00F532EC">
      <w:pPr>
        <w:spacing w:before="240" w:after="240" w:line="360" w:lineRule="auto"/>
        <w:ind w:left="720"/>
        <w:jc w:val="both"/>
        <w:rPr>
          <w:rFonts w:eastAsia="Times New Roman"/>
          <w:sz w:val="24"/>
          <w:szCs w:val="24"/>
          <w:lang w:val="es-US"/>
        </w:rPr>
      </w:pPr>
      <w:r w:rsidRPr="00003A60">
        <w:rPr>
          <w:rFonts w:eastAsia="Times New Roman"/>
          <w:sz w:val="24"/>
          <w:szCs w:val="24"/>
          <w:lang w:val="es-US"/>
        </w:rPr>
        <w:t xml:space="preserve">La calidad de estos servicios depende directamente de la disponibilidad, estabilidad y seguridad de la infraestructura de comunicaciones. Durante la evaluación preliminar se identificó que la red opera con equipos </w:t>
      </w:r>
      <w:proofErr w:type="spellStart"/>
      <w:r w:rsidRPr="00003A60">
        <w:rPr>
          <w:rFonts w:eastAsia="Times New Roman"/>
          <w:sz w:val="24"/>
          <w:szCs w:val="24"/>
          <w:lang w:val="es-US"/>
        </w:rPr>
        <w:t>Fast</w:t>
      </w:r>
      <w:proofErr w:type="spellEnd"/>
      <w:r w:rsidRPr="00003A60">
        <w:rPr>
          <w:rFonts w:eastAsia="Times New Roman"/>
          <w:sz w:val="24"/>
          <w:szCs w:val="24"/>
          <w:lang w:val="es-US"/>
        </w:rPr>
        <w:t xml:space="preserve"> Ethernet de 100 Mbps, sin segmentación mediante VLAN y con una administración </w:t>
      </w:r>
      <w:r w:rsidRPr="00003A60">
        <w:rPr>
          <w:rFonts w:eastAsia="Times New Roman"/>
          <w:sz w:val="24"/>
          <w:szCs w:val="24"/>
          <w:lang w:val="es-US"/>
        </w:rPr>
        <w:lastRenderedPageBreak/>
        <w:t>principalmente reactiva, lo que puede afectar la disponibilidad del servicio ante fallas o incrementos en la demanda. Asimismo, no se evidenció la existencia de indicadores formales para medir la calidad del servicio, acuerdos de nivel de servicio (SLA) ni mecanismos documentados para el monitoreo continuo del rendimiento de la red.</w:t>
      </w:r>
    </w:p>
    <w:p w:rsidR="00533863" w:rsidRPr="00003A60" w:rsidRDefault="00F532EC">
      <w:pPr>
        <w:spacing w:before="240" w:after="240" w:line="360" w:lineRule="auto"/>
        <w:ind w:left="720"/>
        <w:jc w:val="both"/>
        <w:rPr>
          <w:rFonts w:eastAsia="Times New Roman"/>
          <w:sz w:val="24"/>
          <w:szCs w:val="24"/>
          <w:lang w:val="es-US"/>
        </w:rPr>
      </w:pPr>
      <w:r w:rsidRPr="00003A60">
        <w:rPr>
          <w:rFonts w:eastAsia="Times New Roman"/>
          <w:sz w:val="24"/>
          <w:szCs w:val="24"/>
          <w:lang w:val="es-US"/>
        </w:rPr>
        <w:t>Aunque la infraestructura permite el funcionamiento de las actividades institucionales, se identifican oportunidades de mejora relacionadas con la implementación de herramientas de monitoreo, definición de métricas de disponibilidad, establecimiento de procedimientos de atención a incidentes y fortalecimiento de los controles de seguridad, con el fin de incrementar la confiabilidad y continuidad de los servicios tecnológicos que soportan la operación del SILAIS.</w:t>
      </w:r>
    </w:p>
    <w:p w:rsidR="00533863" w:rsidRPr="00003A60" w:rsidRDefault="00F532EC">
      <w:pPr>
        <w:spacing w:before="240" w:after="240" w:line="360" w:lineRule="auto"/>
        <w:ind w:left="720"/>
        <w:jc w:val="both"/>
        <w:rPr>
          <w:rFonts w:eastAsia="Times New Roman"/>
          <w:sz w:val="24"/>
          <w:szCs w:val="24"/>
          <w:lang w:val="es-US"/>
        </w:rPr>
      </w:pPr>
      <w:r w:rsidRPr="00003A60">
        <w:rPr>
          <w:rFonts w:eastAsia="Times New Roman"/>
          <w:sz w:val="24"/>
          <w:szCs w:val="24"/>
          <w:lang w:val="es-US"/>
        </w:rPr>
        <w:t>Los principales servicios proporcionados por la infraestructura de red incluyen la conectividad LAN, acceso inalámbrico, acceso a Internet institucional, comunicación con los sistemas del MINSA y soporte básico de conectividad para las áreas funcionales. Aunque estos servicios permiten el funcionamiento diario de la institución, actualmente no se cuenta con acuerdos formales de niveles de servicio (SLA) ni con indicadores documentados para evaluar su desempeño.</w:t>
      </w:r>
    </w:p>
    <w:tbl>
      <w:tblPr>
        <w:tblStyle w:val="a0"/>
        <w:tblW w:w="97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20"/>
        <w:gridCol w:w="3030"/>
        <w:gridCol w:w="2505"/>
        <w:gridCol w:w="2325"/>
      </w:tblGrid>
      <w:tr w:rsidR="00533863" w:rsidRPr="00003A60">
        <w:trPr>
          <w:trHeight w:val="285"/>
        </w:trPr>
        <w:tc>
          <w:tcPr>
            <w:tcW w:w="1920" w:type="dxa"/>
            <w:tcBorders>
              <w:top w:val="single" w:sz="5" w:space="0" w:color="156082"/>
              <w:left w:val="single" w:sz="5" w:space="0" w:color="156082"/>
              <w:bottom w:val="single" w:sz="5" w:space="0" w:color="156082"/>
              <w:right w:val="nil"/>
            </w:tcBorders>
            <w:shd w:val="clear" w:color="auto" w:fill="156082"/>
            <w:tcMar>
              <w:top w:w="0" w:type="dxa"/>
              <w:left w:w="100" w:type="dxa"/>
              <w:bottom w:w="0" w:type="dxa"/>
              <w:right w:w="100" w:type="dxa"/>
            </w:tcMar>
          </w:tcPr>
          <w:p w:rsidR="00533863" w:rsidRPr="00003A60" w:rsidRDefault="00F532EC">
            <w:pPr>
              <w:spacing w:before="240" w:after="240" w:line="360" w:lineRule="auto"/>
              <w:jc w:val="both"/>
              <w:rPr>
                <w:rFonts w:eastAsia="Times New Roman"/>
                <w:b/>
                <w:bCs/>
                <w:color w:val="FFFFFF"/>
                <w:sz w:val="24"/>
                <w:szCs w:val="24"/>
              </w:rPr>
            </w:pPr>
            <w:proofErr w:type="spellStart"/>
            <w:r w:rsidRPr="00003A60">
              <w:rPr>
                <w:rFonts w:eastAsia="Times New Roman"/>
                <w:b/>
                <w:bCs/>
                <w:color w:val="FFFFFF"/>
                <w:sz w:val="24"/>
                <w:szCs w:val="24"/>
              </w:rPr>
              <w:t>Servicio</w:t>
            </w:r>
            <w:proofErr w:type="spellEnd"/>
            <w:r w:rsidRPr="00003A60">
              <w:rPr>
                <w:rFonts w:eastAsia="Times New Roman"/>
                <w:b/>
                <w:bCs/>
                <w:color w:val="FFFFFF"/>
                <w:sz w:val="24"/>
                <w:szCs w:val="24"/>
              </w:rPr>
              <w:t xml:space="preserve"> de TI</w:t>
            </w:r>
          </w:p>
        </w:tc>
        <w:tc>
          <w:tcPr>
            <w:tcW w:w="3030" w:type="dxa"/>
            <w:tcBorders>
              <w:top w:val="single" w:sz="5" w:space="0" w:color="156082"/>
              <w:left w:val="nil"/>
              <w:bottom w:val="single" w:sz="5" w:space="0" w:color="156082"/>
              <w:right w:val="nil"/>
            </w:tcBorders>
            <w:shd w:val="clear" w:color="auto" w:fill="156082"/>
            <w:tcMar>
              <w:top w:w="0" w:type="dxa"/>
              <w:left w:w="100" w:type="dxa"/>
              <w:bottom w:w="0" w:type="dxa"/>
              <w:right w:w="100" w:type="dxa"/>
            </w:tcMar>
          </w:tcPr>
          <w:p w:rsidR="00533863" w:rsidRPr="00003A60" w:rsidRDefault="00F532EC">
            <w:pPr>
              <w:spacing w:before="240" w:after="240" w:line="360" w:lineRule="auto"/>
              <w:jc w:val="both"/>
              <w:rPr>
                <w:rFonts w:eastAsia="Times New Roman"/>
                <w:b/>
                <w:bCs/>
                <w:color w:val="FFFFFF"/>
                <w:sz w:val="24"/>
                <w:szCs w:val="24"/>
              </w:rPr>
            </w:pPr>
            <w:proofErr w:type="spellStart"/>
            <w:r w:rsidRPr="00003A60">
              <w:rPr>
                <w:rFonts w:eastAsia="Times New Roman"/>
                <w:b/>
                <w:bCs/>
                <w:color w:val="FFFFFF"/>
                <w:sz w:val="24"/>
                <w:szCs w:val="24"/>
              </w:rPr>
              <w:t>Descripción</w:t>
            </w:r>
            <w:proofErr w:type="spellEnd"/>
          </w:p>
        </w:tc>
        <w:tc>
          <w:tcPr>
            <w:tcW w:w="2505" w:type="dxa"/>
            <w:tcBorders>
              <w:top w:val="single" w:sz="5" w:space="0" w:color="156082"/>
              <w:left w:val="nil"/>
              <w:bottom w:val="single" w:sz="5" w:space="0" w:color="156082"/>
              <w:right w:val="nil"/>
            </w:tcBorders>
            <w:shd w:val="clear" w:color="auto" w:fill="156082"/>
            <w:tcMar>
              <w:top w:w="0" w:type="dxa"/>
              <w:left w:w="100" w:type="dxa"/>
              <w:bottom w:w="0" w:type="dxa"/>
              <w:right w:w="100" w:type="dxa"/>
            </w:tcMar>
          </w:tcPr>
          <w:p w:rsidR="00533863" w:rsidRPr="00003A60" w:rsidRDefault="00F532EC">
            <w:pPr>
              <w:spacing w:before="240" w:after="240" w:line="360" w:lineRule="auto"/>
              <w:jc w:val="both"/>
              <w:rPr>
                <w:rFonts w:eastAsia="Times New Roman"/>
                <w:b/>
                <w:bCs/>
                <w:color w:val="FFFFFF"/>
                <w:sz w:val="24"/>
                <w:szCs w:val="24"/>
              </w:rPr>
            </w:pPr>
            <w:proofErr w:type="spellStart"/>
            <w:r w:rsidRPr="00003A60">
              <w:rPr>
                <w:rFonts w:eastAsia="Times New Roman"/>
                <w:b/>
                <w:bCs/>
                <w:color w:val="FFFFFF"/>
                <w:sz w:val="24"/>
                <w:szCs w:val="24"/>
              </w:rPr>
              <w:t>Áreas</w:t>
            </w:r>
            <w:proofErr w:type="spellEnd"/>
            <w:r w:rsidRPr="00003A60">
              <w:rPr>
                <w:rFonts w:eastAsia="Times New Roman"/>
                <w:b/>
                <w:bCs/>
                <w:color w:val="FFFFFF"/>
                <w:sz w:val="24"/>
                <w:szCs w:val="24"/>
              </w:rPr>
              <w:t xml:space="preserve"> </w:t>
            </w:r>
            <w:proofErr w:type="spellStart"/>
            <w:r w:rsidRPr="00003A60">
              <w:rPr>
                <w:rFonts w:eastAsia="Times New Roman"/>
                <w:b/>
                <w:bCs/>
                <w:color w:val="FFFFFF"/>
                <w:sz w:val="24"/>
                <w:szCs w:val="24"/>
              </w:rPr>
              <w:t>Beneficiadas</w:t>
            </w:r>
            <w:proofErr w:type="spellEnd"/>
          </w:p>
        </w:tc>
        <w:tc>
          <w:tcPr>
            <w:tcW w:w="2325" w:type="dxa"/>
            <w:tcBorders>
              <w:top w:val="single" w:sz="5" w:space="0" w:color="156082"/>
              <w:left w:val="nil"/>
              <w:bottom w:val="single" w:sz="5" w:space="0" w:color="156082"/>
              <w:right w:val="single" w:sz="5" w:space="0" w:color="156082"/>
            </w:tcBorders>
            <w:shd w:val="clear" w:color="auto" w:fill="156082"/>
            <w:tcMar>
              <w:top w:w="0" w:type="dxa"/>
              <w:left w:w="100" w:type="dxa"/>
              <w:bottom w:w="0" w:type="dxa"/>
              <w:right w:w="100" w:type="dxa"/>
            </w:tcMar>
          </w:tcPr>
          <w:p w:rsidR="00533863" w:rsidRPr="00003A60" w:rsidRDefault="00F532EC">
            <w:pPr>
              <w:spacing w:before="240" w:after="240" w:line="360" w:lineRule="auto"/>
              <w:jc w:val="both"/>
              <w:rPr>
                <w:rFonts w:eastAsia="Times New Roman"/>
                <w:b/>
                <w:bCs/>
                <w:color w:val="FFFFFF"/>
                <w:sz w:val="24"/>
                <w:szCs w:val="24"/>
              </w:rPr>
            </w:pPr>
            <w:r w:rsidRPr="00003A60">
              <w:rPr>
                <w:rFonts w:eastAsia="Times New Roman"/>
                <w:b/>
                <w:bCs/>
                <w:color w:val="FFFFFF"/>
                <w:sz w:val="24"/>
                <w:szCs w:val="24"/>
              </w:rPr>
              <w:t>Estado Actual</w:t>
            </w:r>
          </w:p>
        </w:tc>
      </w:tr>
      <w:tr w:rsidR="00533863" w:rsidRPr="00003A60">
        <w:trPr>
          <w:trHeight w:val="2775"/>
        </w:trPr>
        <w:tc>
          <w:tcPr>
            <w:tcW w:w="1920" w:type="dxa"/>
            <w:tcBorders>
              <w:top w:val="nil"/>
              <w:left w:val="single" w:sz="5" w:space="0" w:color="45B0E1"/>
              <w:bottom w:val="single" w:sz="5" w:space="0" w:color="45B0E1"/>
              <w:right w:val="single" w:sz="5" w:space="0" w:color="45B0E1"/>
            </w:tcBorders>
            <w:shd w:val="clear" w:color="auto" w:fill="C1E4F5"/>
            <w:tcMar>
              <w:top w:w="0" w:type="dxa"/>
              <w:left w:w="100" w:type="dxa"/>
              <w:bottom w:w="0" w:type="dxa"/>
              <w:right w:w="100" w:type="dxa"/>
            </w:tcMar>
          </w:tcPr>
          <w:p w:rsidR="00533863" w:rsidRPr="00003A60" w:rsidRDefault="00F532EC">
            <w:pPr>
              <w:spacing w:before="240" w:after="240" w:line="360" w:lineRule="auto"/>
              <w:jc w:val="both"/>
              <w:rPr>
                <w:rFonts w:eastAsia="Times New Roman"/>
                <w:b/>
                <w:bCs/>
                <w:sz w:val="24"/>
                <w:szCs w:val="24"/>
              </w:rPr>
            </w:pPr>
            <w:proofErr w:type="spellStart"/>
            <w:r w:rsidRPr="00003A60">
              <w:rPr>
                <w:rFonts w:eastAsia="Times New Roman"/>
                <w:b/>
                <w:bCs/>
                <w:sz w:val="24"/>
                <w:szCs w:val="24"/>
              </w:rPr>
              <w:t>Conectividad</w:t>
            </w:r>
            <w:proofErr w:type="spellEnd"/>
            <w:r w:rsidRPr="00003A60">
              <w:rPr>
                <w:rFonts w:eastAsia="Times New Roman"/>
                <w:b/>
                <w:bCs/>
                <w:sz w:val="24"/>
                <w:szCs w:val="24"/>
              </w:rPr>
              <w:t xml:space="preserve"> LAN (Red </w:t>
            </w:r>
            <w:proofErr w:type="spellStart"/>
            <w:r w:rsidRPr="00003A60">
              <w:rPr>
                <w:rFonts w:eastAsia="Times New Roman"/>
                <w:b/>
                <w:bCs/>
                <w:sz w:val="24"/>
                <w:szCs w:val="24"/>
              </w:rPr>
              <w:t>Cableada</w:t>
            </w:r>
            <w:proofErr w:type="spellEnd"/>
            <w:r w:rsidRPr="00003A60">
              <w:rPr>
                <w:rFonts w:eastAsia="Times New Roman"/>
                <w:b/>
                <w:bCs/>
                <w:sz w:val="24"/>
                <w:szCs w:val="24"/>
              </w:rPr>
              <w:t>)</w:t>
            </w:r>
          </w:p>
        </w:tc>
        <w:tc>
          <w:tcPr>
            <w:tcW w:w="3030" w:type="dxa"/>
            <w:tcBorders>
              <w:top w:val="nil"/>
              <w:left w:val="nil"/>
              <w:bottom w:val="single" w:sz="5" w:space="0" w:color="45B0E1"/>
              <w:right w:val="single" w:sz="5" w:space="0" w:color="45B0E1"/>
            </w:tcBorders>
            <w:shd w:val="clear" w:color="auto" w:fill="C1E4F5"/>
            <w:tcMar>
              <w:top w:w="0" w:type="dxa"/>
              <w:left w:w="100" w:type="dxa"/>
              <w:bottom w:w="0" w:type="dxa"/>
              <w:right w:w="100" w:type="dxa"/>
            </w:tcMar>
          </w:tcPr>
          <w:p w:rsidR="00533863" w:rsidRPr="00003A60" w:rsidRDefault="00F532EC">
            <w:pPr>
              <w:spacing w:before="240" w:after="240" w:line="360" w:lineRule="auto"/>
              <w:jc w:val="both"/>
              <w:rPr>
                <w:rFonts w:eastAsia="Times New Roman"/>
                <w:sz w:val="24"/>
                <w:szCs w:val="24"/>
                <w:lang w:val="es-US"/>
              </w:rPr>
            </w:pPr>
            <w:r w:rsidRPr="00003A60">
              <w:rPr>
                <w:rFonts w:eastAsia="Times New Roman"/>
                <w:sz w:val="24"/>
                <w:szCs w:val="24"/>
                <w:lang w:val="es-US"/>
              </w:rPr>
              <w:t xml:space="preserve">Acceso a la red local mediante cableado estructurado UTP categoría 6, permitiendo comunicación entre equipos, acceso a sistemas institucionales (SISNIVEN, SIGSA, </w:t>
            </w:r>
            <w:r w:rsidRPr="00003A60">
              <w:rPr>
                <w:rFonts w:eastAsia="Times New Roman"/>
                <w:sz w:val="24"/>
                <w:szCs w:val="24"/>
                <w:lang w:val="es-US"/>
              </w:rPr>
              <w:lastRenderedPageBreak/>
              <w:t>SIGFA) y recursos compartidos.</w:t>
            </w:r>
          </w:p>
        </w:tc>
        <w:tc>
          <w:tcPr>
            <w:tcW w:w="2505" w:type="dxa"/>
            <w:tcBorders>
              <w:top w:val="nil"/>
              <w:left w:val="nil"/>
              <w:bottom w:val="single" w:sz="5" w:space="0" w:color="45B0E1"/>
              <w:right w:val="single" w:sz="5" w:space="0" w:color="45B0E1"/>
            </w:tcBorders>
            <w:shd w:val="clear" w:color="auto" w:fill="C1E4F5"/>
            <w:tcMar>
              <w:top w:w="0" w:type="dxa"/>
              <w:left w:w="100" w:type="dxa"/>
              <w:bottom w:w="0" w:type="dxa"/>
              <w:right w:w="100" w:type="dxa"/>
            </w:tcMar>
          </w:tcPr>
          <w:p w:rsidR="00533863" w:rsidRPr="00003A60" w:rsidRDefault="00F532EC">
            <w:pPr>
              <w:spacing w:before="240" w:after="240" w:line="360" w:lineRule="auto"/>
              <w:jc w:val="both"/>
              <w:rPr>
                <w:rFonts w:eastAsia="Times New Roman"/>
                <w:sz w:val="24"/>
                <w:szCs w:val="24"/>
                <w:lang w:val="es-US"/>
              </w:rPr>
            </w:pPr>
            <w:r w:rsidRPr="00003A60">
              <w:rPr>
                <w:rFonts w:eastAsia="Times New Roman"/>
                <w:sz w:val="24"/>
                <w:szCs w:val="24"/>
                <w:lang w:val="es-US"/>
              </w:rPr>
              <w:lastRenderedPageBreak/>
              <w:t>Epidemiología, Varios 1, Varios 2, Varios 3, Estadística, Dirección, Administración, Caja, Banco Biológico, FET Salud.</w:t>
            </w:r>
          </w:p>
        </w:tc>
        <w:tc>
          <w:tcPr>
            <w:tcW w:w="2325" w:type="dxa"/>
            <w:tcBorders>
              <w:top w:val="nil"/>
              <w:left w:val="nil"/>
              <w:bottom w:val="single" w:sz="5" w:space="0" w:color="45B0E1"/>
              <w:right w:val="single" w:sz="5" w:space="0" w:color="45B0E1"/>
            </w:tcBorders>
            <w:shd w:val="clear" w:color="auto" w:fill="C1E4F5"/>
            <w:tcMar>
              <w:top w:w="0" w:type="dxa"/>
              <w:left w:w="100" w:type="dxa"/>
              <w:bottom w:w="0" w:type="dxa"/>
              <w:right w:w="100" w:type="dxa"/>
            </w:tcMar>
          </w:tcPr>
          <w:p w:rsidR="00533863" w:rsidRPr="00003A60" w:rsidRDefault="00F532EC">
            <w:pPr>
              <w:spacing w:before="240" w:after="240" w:line="360" w:lineRule="auto"/>
              <w:jc w:val="both"/>
              <w:rPr>
                <w:rFonts w:eastAsia="Times New Roman"/>
                <w:sz w:val="24"/>
                <w:szCs w:val="24"/>
                <w:lang w:val="es-US"/>
              </w:rPr>
            </w:pPr>
            <w:r w:rsidRPr="00003A60">
              <w:rPr>
                <w:rFonts w:eastAsia="Times New Roman"/>
                <w:sz w:val="24"/>
                <w:szCs w:val="24"/>
                <w:lang w:val="es-US"/>
              </w:rPr>
              <w:t>Disponibilidad en horario laboral (7:00 am - 4:00 pm).</w:t>
            </w:r>
          </w:p>
        </w:tc>
      </w:tr>
      <w:tr w:rsidR="00533863" w:rsidRPr="00003A60">
        <w:trPr>
          <w:trHeight w:val="1395"/>
        </w:trPr>
        <w:tc>
          <w:tcPr>
            <w:tcW w:w="1920" w:type="dxa"/>
            <w:tcBorders>
              <w:top w:val="nil"/>
              <w:left w:val="single" w:sz="5" w:space="0" w:color="45B0E1"/>
              <w:bottom w:val="single" w:sz="5" w:space="0" w:color="45B0E1"/>
              <w:right w:val="single" w:sz="5" w:space="0" w:color="45B0E1"/>
            </w:tcBorders>
            <w:tcMar>
              <w:top w:w="0" w:type="dxa"/>
              <w:left w:w="100" w:type="dxa"/>
              <w:bottom w:w="0" w:type="dxa"/>
              <w:right w:w="100" w:type="dxa"/>
            </w:tcMar>
          </w:tcPr>
          <w:p w:rsidR="00533863" w:rsidRPr="00003A60" w:rsidRDefault="00F532EC">
            <w:pPr>
              <w:spacing w:before="240" w:after="240" w:line="360" w:lineRule="auto"/>
              <w:jc w:val="both"/>
              <w:rPr>
                <w:rFonts w:eastAsia="Times New Roman"/>
                <w:b/>
                <w:bCs/>
                <w:sz w:val="24"/>
                <w:szCs w:val="24"/>
              </w:rPr>
            </w:pPr>
            <w:proofErr w:type="spellStart"/>
            <w:r w:rsidRPr="00003A60">
              <w:rPr>
                <w:rFonts w:eastAsia="Times New Roman"/>
                <w:b/>
                <w:bCs/>
                <w:sz w:val="24"/>
                <w:szCs w:val="24"/>
              </w:rPr>
              <w:lastRenderedPageBreak/>
              <w:t>Conectividad</w:t>
            </w:r>
            <w:proofErr w:type="spellEnd"/>
            <w:r w:rsidRPr="00003A60">
              <w:rPr>
                <w:rFonts w:eastAsia="Times New Roman"/>
                <w:b/>
                <w:bCs/>
                <w:sz w:val="24"/>
                <w:szCs w:val="24"/>
              </w:rPr>
              <w:t xml:space="preserve"> WLAN (Red </w:t>
            </w:r>
            <w:proofErr w:type="spellStart"/>
            <w:r w:rsidRPr="00003A60">
              <w:rPr>
                <w:rFonts w:eastAsia="Times New Roman"/>
                <w:b/>
                <w:bCs/>
                <w:sz w:val="24"/>
                <w:szCs w:val="24"/>
              </w:rPr>
              <w:t>Inalámbrica</w:t>
            </w:r>
            <w:proofErr w:type="spellEnd"/>
            <w:r w:rsidRPr="00003A60">
              <w:rPr>
                <w:rFonts w:eastAsia="Times New Roman"/>
                <w:b/>
                <w:bCs/>
                <w:sz w:val="24"/>
                <w:szCs w:val="24"/>
              </w:rPr>
              <w:t>)</w:t>
            </w:r>
          </w:p>
        </w:tc>
        <w:tc>
          <w:tcPr>
            <w:tcW w:w="3030" w:type="dxa"/>
            <w:tcBorders>
              <w:top w:val="nil"/>
              <w:left w:val="nil"/>
              <w:bottom w:val="single" w:sz="5" w:space="0" w:color="45B0E1"/>
              <w:right w:val="single" w:sz="5" w:space="0" w:color="45B0E1"/>
            </w:tcBorders>
            <w:tcMar>
              <w:top w:w="0" w:type="dxa"/>
              <w:left w:w="100" w:type="dxa"/>
              <w:bottom w:w="0" w:type="dxa"/>
              <w:right w:w="100" w:type="dxa"/>
            </w:tcMar>
          </w:tcPr>
          <w:p w:rsidR="00533863" w:rsidRPr="00003A60" w:rsidRDefault="00F532EC">
            <w:pPr>
              <w:spacing w:before="240" w:after="240" w:line="360" w:lineRule="auto"/>
              <w:jc w:val="both"/>
              <w:rPr>
                <w:rFonts w:eastAsia="Times New Roman"/>
                <w:sz w:val="24"/>
                <w:szCs w:val="24"/>
                <w:lang w:val="es-US"/>
              </w:rPr>
            </w:pPr>
            <w:r w:rsidRPr="00003A60">
              <w:rPr>
                <w:rFonts w:eastAsia="Times New Roman"/>
                <w:sz w:val="24"/>
                <w:szCs w:val="24"/>
                <w:lang w:val="es-US"/>
              </w:rPr>
              <w:t>Proporciona acceso inalámbrico (</w:t>
            </w:r>
            <w:proofErr w:type="spellStart"/>
            <w:r w:rsidRPr="00003A60">
              <w:rPr>
                <w:rFonts w:eastAsia="Times New Roman"/>
                <w:sz w:val="24"/>
                <w:szCs w:val="24"/>
                <w:lang w:val="es-US"/>
              </w:rPr>
              <w:t>Wifi</w:t>
            </w:r>
            <w:proofErr w:type="spellEnd"/>
            <w:r w:rsidRPr="00003A60">
              <w:rPr>
                <w:rFonts w:eastAsia="Times New Roman"/>
                <w:sz w:val="24"/>
                <w:szCs w:val="24"/>
                <w:lang w:val="es-US"/>
              </w:rPr>
              <w:t>) en áreas donde no existe conexión cableada.</w:t>
            </w:r>
          </w:p>
        </w:tc>
        <w:tc>
          <w:tcPr>
            <w:tcW w:w="2505" w:type="dxa"/>
            <w:tcBorders>
              <w:top w:val="nil"/>
              <w:left w:val="nil"/>
              <w:bottom w:val="single" w:sz="5" w:space="0" w:color="45B0E1"/>
              <w:right w:val="single" w:sz="5" w:space="0" w:color="45B0E1"/>
            </w:tcBorders>
            <w:tcMar>
              <w:top w:w="0" w:type="dxa"/>
              <w:left w:w="100" w:type="dxa"/>
              <w:bottom w:w="0" w:type="dxa"/>
              <w:right w:w="100" w:type="dxa"/>
            </w:tcMar>
          </w:tcPr>
          <w:p w:rsidR="00533863" w:rsidRPr="00003A60" w:rsidRDefault="00F532EC">
            <w:pPr>
              <w:spacing w:before="240" w:after="240" w:line="360" w:lineRule="auto"/>
              <w:jc w:val="both"/>
              <w:rPr>
                <w:rFonts w:eastAsia="Times New Roman"/>
                <w:sz w:val="24"/>
                <w:szCs w:val="24"/>
                <w:lang w:val="es-US"/>
              </w:rPr>
            </w:pPr>
            <w:r w:rsidRPr="00003A60">
              <w:rPr>
                <w:rFonts w:eastAsia="Times New Roman"/>
                <w:sz w:val="24"/>
                <w:szCs w:val="24"/>
                <w:lang w:val="es-US"/>
              </w:rPr>
              <w:t>Estadística, Contabilidad, Insumos Médicos, Enfermería, RRHH, Dirección, Varios 2.</w:t>
            </w:r>
          </w:p>
        </w:tc>
        <w:tc>
          <w:tcPr>
            <w:tcW w:w="2325" w:type="dxa"/>
            <w:tcBorders>
              <w:top w:val="nil"/>
              <w:left w:val="nil"/>
              <w:bottom w:val="single" w:sz="5" w:space="0" w:color="45B0E1"/>
              <w:right w:val="single" w:sz="5" w:space="0" w:color="45B0E1"/>
            </w:tcBorders>
            <w:tcMar>
              <w:top w:w="0" w:type="dxa"/>
              <w:left w:w="100" w:type="dxa"/>
              <w:bottom w:w="0" w:type="dxa"/>
              <w:right w:w="100" w:type="dxa"/>
            </w:tcMar>
          </w:tcPr>
          <w:p w:rsidR="00533863" w:rsidRPr="00003A60" w:rsidRDefault="00F532EC">
            <w:pPr>
              <w:spacing w:before="240" w:after="240" w:line="360" w:lineRule="auto"/>
              <w:jc w:val="both"/>
              <w:rPr>
                <w:rFonts w:eastAsia="Times New Roman"/>
                <w:sz w:val="24"/>
                <w:szCs w:val="24"/>
                <w:lang w:val="es-US"/>
              </w:rPr>
            </w:pPr>
            <w:r w:rsidRPr="00003A60">
              <w:rPr>
                <w:rFonts w:eastAsia="Times New Roman"/>
                <w:sz w:val="24"/>
                <w:szCs w:val="24"/>
                <w:lang w:val="es-US"/>
              </w:rPr>
              <w:t>Funcional, pero requiere fortalecer la cobertura y seguridad.</w:t>
            </w:r>
          </w:p>
        </w:tc>
      </w:tr>
      <w:tr w:rsidR="00533863" w:rsidRPr="00003A60">
        <w:trPr>
          <w:trHeight w:val="1395"/>
        </w:trPr>
        <w:tc>
          <w:tcPr>
            <w:tcW w:w="1920" w:type="dxa"/>
            <w:tcBorders>
              <w:top w:val="nil"/>
              <w:left w:val="single" w:sz="5" w:space="0" w:color="45B0E1"/>
              <w:bottom w:val="single" w:sz="5" w:space="0" w:color="45B0E1"/>
              <w:right w:val="single" w:sz="5" w:space="0" w:color="45B0E1"/>
            </w:tcBorders>
            <w:shd w:val="clear" w:color="auto" w:fill="C1E4F5"/>
            <w:tcMar>
              <w:top w:w="0" w:type="dxa"/>
              <w:left w:w="100" w:type="dxa"/>
              <w:bottom w:w="0" w:type="dxa"/>
              <w:right w:w="100" w:type="dxa"/>
            </w:tcMar>
          </w:tcPr>
          <w:p w:rsidR="00533863" w:rsidRPr="00003A60" w:rsidRDefault="00F532EC">
            <w:pPr>
              <w:spacing w:before="240" w:after="240" w:line="360" w:lineRule="auto"/>
              <w:jc w:val="both"/>
              <w:rPr>
                <w:rFonts w:eastAsia="Times New Roman"/>
                <w:b/>
                <w:bCs/>
                <w:sz w:val="24"/>
                <w:szCs w:val="24"/>
              </w:rPr>
            </w:pPr>
            <w:proofErr w:type="spellStart"/>
            <w:r w:rsidRPr="00003A60">
              <w:rPr>
                <w:rFonts w:eastAsia="Times New Roman"/>
                <w:b/>
                <w:bCs/>
                <w:sz w:val="24"/>
                <w:szCs w:val="24"/>
              </w:rPr>
              <w:t>Acceso</w:t>
            </w:r>
            <w:proofErr w:type="spellEnd"/>
            <w:r w:rsidRPr="00003A60">
              <w:rPr>
                <w:rFonts w:eastAsia="Times New Roman"/>
                <w:b/>
                <w:bCs/>
                <w:sz w:val="24"/>
                <w:szCs w:val="24"/>
              </w:rPr>
              <w:t xml:space="preserve"> </w:t>
            </w:r>
            <w:proofErr w:type="spellStart"/>
            <w:r w:rsidRPr="00003A60">
              <w:rPr>
                <w:rFonts w:eastAsia="Times New Roman"/>
                <w:b/>
                <w:bCs/>
                <w:sz w:val="24"/>
                <w:szCs w:val="24"/>
              </w:rPr>
              <w:t>a</w:t>
            </w:r>
            <w:proofErr w:type="spellEnd"/>
            <w:r w:rsidRPr="00003A60">
              <w:rPr>
                <w:rFonts w:eastAsia="Times New Roman"/>
                <w:b/>
                <w:bCs/>
                <w:sz w:val="24"/>
                <w:szCs w:val="24"/>
              </w:rPr>
              <w:t xml:space="preserve"> Internet </w:t>
            </w:r>
            <w:proofErr w:type="spellStart"/>
            <w:r w:rsidRPr="00003A60">
              <w:rPr>
                <w:rFonts w:eastAsia="Times New Roman"/>
                <w:b/>
                <w:bCs/>
                <w:sz w:val="24"/>
                <w:szCs w:val="24"/>
              </w:rPr>
              <w:t>Institucional</w:t>
            </w:r>
            <w:proofErr w:type="spellEnd"/>
          </w:p>
        </w:tc>
        <w:tc>
          <w:tcPr>
            <w:tcW w:w="3030" w:type="dxa"/>
            <w:tcBorders>
              <w:top w:val="nil"/>
              <w:left w:val="nil"/>
              <w:bottom w:val="single" w:sz="5" w:space="0" w:color="45B0E1"/>
              <w:right w:val="single" w:sz="5" w:space="0" w:color="45B0E1"/>
            </w:tcBorders>
            <w:shd w:val="clear" w:color="auto" w:fill="C1E4F5"/>
            <w:tcMar>
              <w:top w:w="0" w:type="dxa"/>
              <w:left w:w="100" w:type="dxa"/>
              <w:bottom w:w="0" w:type="dxa"/>
              <w:right w:w="100" w:type="dxa"/>
            </w:tcMar>
          </w:tcPr>
          <w:p w:rsidR="00533863" w:rsidRPr="00003A60" w:rsidRDefault="00F532EC">
            <w:pPr>
              <w:spacing w:before="240" w:after="240" w:line="360" w:lineRule="auto"/>
              <w:jc w:val="both"/>
              <w:rPr>
                <w:rFonts w:eastAsia="Times New Roman"/>
                <w:sz w:val="24"/>
                <w:szCs w:val="24"/>
                <w:lang w:val="es-US"/>
              </w:rPr>
            </w:pPr>
            <w:r w:rsidRPr="00003A60">
              <w:rPr>
                <w:rFonts w:eastAsia="Times New Roman"/>
                <w:sz w:val="24"/>
                <w:szCs w:val="24"/>
                <w:lang w:val="es-US"/>
              </w:rPr>
              <w:t>Conexión dedicada a Internet para consultas, correo electrónico institucional y acceso a plataformas del MINSA.</w:t>
            </w:r>
          </w:p>
        </w:tc>
        <w:tc>
          <w:tcPr>
            <w:tcW w:w="2505" w:type="dxa"/>
            <w:tcBorders>
              <w:top w:val="nil"/>
              <w:left w:val="nil"/>
              <w:bottom w:val="single" w:sz="5" w:space="0" w:color="45B0E1"/>
              <w:right w:val="single" w:sz="5" w:space="0" w:color="45B0E1"/>
            </w:tcBorders>
            <w:shd w:val="clear" w:color="auto" w:fill="C1E4F5"/>
            <w:tcMar>
              <w:top w:w="0" w:type="dxa"/>
              <w:left w:w="100" w:type="dxa"/>
              <w:bottom w:w="0" w:type="dxa"/>
              <w:right w:w="100" w:type="dxa"/>
            </w:tcMar>
          </w:tcPr>
          <w:p w:rsidR="00533863" w:rsidRPr="00003A60" w:rsidRDefault="00F532EC">
            <w:pPr>
              <w:spacing w:before="240" w:after="240" w:line="360" w:lineRule="auto"/>
              <w:jc w:val="both"/>
              <w:rPr>
                <w:rFonts w:eastAsia="Times New Roman"/>
                <w:sz w:val="24"/>
                <w:szCs w:val="24"/>
              </w:rPr>
            </w:pPr>
            <w:proofErr w:type="spellStart"/>
            <w:r w:rsidRPr="00003A60">
              <w:rPr>
                <w:rFonts w:eastAsia="Times New Roman"/>
                <w:sz w:val="24"/>
                <w:szCs w:val="24"/>
              </w:rPr>
              <w:t>Todas</w:t>
            </w:r>
            <w:proofErr w:type="spellEnd"/>
            <w:r w:rsidRPr="00003A60">
              <w:rPr>
                <w:rFonts w:eastAsia="Times New Roman"/>
                <w:sz w:val="24"/>
                <w:szCs w:val="24"/>
              </w:rPr>
              <w:t xml:space="preserve"> </w:t>
            </w:r>
            <w:proofErr w:type="spellStart"/>
            <w:r w:rsidRPr="00003A60">
              <w:rPr>
                <w:rFonts w:eastAsia="Times New Roman"/>
                <w:sz w:val="24"/>
                <w:szCs w:val="24"/>
              </w:rPr>
              <w:t>las</w:t>
            </w:r>
            <w:proofErr w:type="spellEnd"/>
            <w:r w:rsidRPr="00003A60">
              <w:rPr>
                <w:rFonts w:eastAsia="Times New Roman"/>
                <w:sz w:val="24"/>
                <w:szCs w:val="24"/>
              </w:rPr>
              <w:t xml:space="preserve"> </w:t>
            </w:r>
            <w:proofErr w:type="spellStart"/>
            <w:r w:rsidRPr="00003A60">
              <w:rPr>
                <w:rFonts w:eastAsia="Times New Roman"/>
                <w:sz w:val="24"/>
                <w:szCs w:val="24"/>
              </w:rPr>
              <w:t>áreas</w:t>
            </w:r>
            <w:proofErr w:type="spellEnd"/>
            <w:r w:rsidRPr="00003A60">
              <w:rPr>
                <w:rFonts w:eastAsia="Times New Roman"/>
                <w:sz w:val="24"/>
                <w:szCs w:val="24"/>
              </w:rPr>
              <w:t xml:space="preserve"> </w:t>
            </w:r>
            <w:proofErr w:type="spellStart"/>
            <w:r w:rsidRPr="00003A60">
              <w:rPr>
                <w:rFonts w:eastAsia="Times New Roman"/>
                <w:sz w:val="24"/>
                <w:szCs w:val="24"/>
              </w:rPr>
              <w:t>funcionales</w:t>
            </w:r>
            <w:proofErr w:type="spellEnd"/>
            <w:r w:rsidRPr="00003A60">
              <w:rPr>
                <w:rFonts w:eastAsia="Times New Roman"/>
                <w:sz w:val="24"/>
                <w:szCs w:val="24"/>
              </w:rPr>
              <w:t>.</w:t>
            </w:r>
          </w:p>
        </w:tc>
        <w:tc>
          <w:tcPr>
            <w:tcW w:w="2325" w:type="dxa"/>
            <w:tcBorders>
              <w:top w:val="nil"/>
              <w:left w:val="nil"/>
              <w:bottom w:val="single" w:sz="5" w:space="0" w:color="45B0E1"/>
              <w:right w:val="single" w:sz="5" w:space="0" w:color="45B0E1"/>
            </w:tcBorders>
            <w:shd w:val="clear" w:color="auto" w:fill="C1E4F5"/>
            <w:tcMar>
              <w:top w:w="0" w:type="dxa"/>
              <w:left w:w="100" w:type="dxa"/>
              <w:bottom w:w="0" w:type="dxa"/>
              <w:right w:w="100" w:type="dxa"/>
            </w:tcMar>
          </w:tcPr>
          <w:p w:rsidR="00533863" w:rsidRPr="00003A60" w:rsidRDefault="00F532EC">
            <w:pPr>
              <w:spacing w:before="240" w:after="240" w:line="360" w:lineRule="auto"/>
              <w:jc w:val="both"/>
              <w:rPr>
                <w:rFonts w:eastAsia="Times New Roman"/>
                <w:sz w:val="24"/>
                <w:szCs w:val="24"/>
                <w:lang w:val="es-US"/>
              </w:rPr>
            </w:pPr>
            <w:r w:rsidRPr="00003A60">
              <w:rPr>
                <w:rFonts w:eastAsia="Times New Roman"/>
                <w:sz w:val="24"/>
                <w:szCs w:val="24"/>
                <w:lang w:val="es-US"/>
              </w:rPr>
              <w:t>Disponible durante la jornada laboral, sujeto a la disponibilidad del proveedor.</w:t>
            </w:r>
          </w:p>
        </w:tc>
      </w:tr>
      <w:tr w:rsidR="00533863" w:rsidRPr="00003A60">
        <w:trPr>
          <w:trHeight w:val="2220"/>
        </w:trPr>
        <w:tc>
          <w:tcPr>
            <w:tcW w:w="1920" w:type="dxa"/>
            <w:tcBorders>
              <w:top w:val="nil"/>
              <w:left w:val="single" w:sz="5" w:space="0" w:color="45B0E1"/>
              <w:bottom w:val="single" w:sz="5" w:space="0" w:color="45B0E1"/>
              <w:right w:val="single" w:sz="5" w:space="0" w:color="45B0E1"/>
            </w:tcBorders>
            <w:tcMar>
              <w:top w:w="0" w:type="dxa"/>
              <w:left w:w="100" w:type="dxa"/>
              <w:bottom w:w="0" w:type="dxa"/>
              <w:right w:w="100" w:type="dxa"/>
            </w:tcMar>
          </w:tcPr>
          <w:p w:rsidR="00533863" w:rsidRPr="00003A60" w:rsidRDefault="00F532EC">
            <w:pPr>
              <w:spacing w:before="240" w:after="240" w:line="360" w:lineRule="auto"/>
              <w:jc w:val="both"/>
              <w:rPr>
                <w:rFonts w:eastAsia="Times New Roman"/>
                <w:b/>
                <w:bCs/>
                <w:sz w:val="24"/>
                <w:szCs w:val="24"/>
                <w:lang w:val="es-US"/>
              </w:rPr>
            </w:pPr>
            <w:r w:rsidRPr="00003A60">
              <w:rPr>
                <w:rFonts w:eastAsia="Times New Roman"/>
                <w:b/>
                <w:bCs/>
                <w:sz w:val="24"/>
                <w:szCs w:val="24"/>
                <w:lang w:val="es-US"/>
              </w:rPr>
              <w:t>Enlace con MINSA Central (SISNIVEN)</w:t>
            </w:r>
          </w:p>
        </w:tc>
        <w:tc>
          <w:tcPr>
            <w:tcW w:w="3030" w:type="dxa"/>
            <w:tcBorders>
              <w:top w:val="nil"/>
              <w:left w:val="nil"/>
              <w:bottom w:val="single" w:sz="5" w:space="0" w:color="45B0E1"/>
              <w:right w:val="single" w:sz="5" w:space="0" w:color="45B0E1"/>
            </w:tcBorders>
            <w:tcMar>
              <w:top w:w="0" w:type="dxa"/>
              <w:left w:w="100" w:type="dxa"/>
              <w:bottom w:w="0" w:type="dxa"/>
              <w:right w:w="100" w:type="dxa"/>
            </w:tcMar>
          </w:tcPr>
          <w:p w:rsidR="00533863" w:rsidRPr="00003A60" w:rsidRDefault="00F532EC">
            <w:pPr>
              <w:spacing w:before="240" w:after="240" w:line="360" w:lineRule="auto"/>
              <w:jc w:val="both"/>
              <w:rPr>
                <w:rFonts w:eastAsia="Times New Roman"/>
                <w:sz w:val="24"/>
                <w:szCs w:val="24"/>
                <w:lang w:val="es-US"/>
              </w:rPr>
            </w:pPr>
            <w:r w:rsidRPr="00003A60">
              <w:rPr>
                <w:rFonts w:eastAsia="Times New Roman"/>
                <w:sz w:val="24"/>
                <w:szCs w:val="24"/>
                <w:lang w:val="es-US"/>
              </w:rPr>
              <w:t>Conexión segura y dedicada hacia el Ministerio de Salud para la transmisión de datos epidemiológicos, estadísticas de morbilidad y mortalidad, y reportes de brotes.</w:t>
            </w:r>
          </w:p>
        </w:tc>
        <w:tc>
          <w:tcPr>
            <w:tcW w:w="2505" w:type="dxa"/>
            <w:tcBorders>
              <w:top w:val="nil"/>
              <w:left w:val="nil"/>
              <w:bottom w:val="single" w:sz="5" w:space="0" w:color="45B0E1"/>
              <w:right w:val="single" w:sz="5" w:space="0" w:color="45B0E1"/>
            </w:tcBorders>
            <w:tcMar>
              <w:top w:w="0" w:type="dxa"/>
              <w:left w:w="100" w:type="dxa"/>
              <w:bottom w:w="0" w:type="dxa"/>
              <w:right w:w="100" w:type="dxa"/>
            </w:tcMar>
          </w:tcPr>
          <w:p w:rsidR="00533863" w:rsidRPr="00003A60" w:rsidRDefault="00F532EC">
            <w:pPr>
              <w:spacing w:before="240" w:after="240" w:line="360" w:lineRule="auto"/>
              <w:jc w:val="both"/>
              <w:rPr>
                <w:rFonts w:eastAsia="Times New Roman"/>
                <w:sz w:val="24"/>
                <w:szCs w:val="24"/>
              </w:rPr>
            </w:pPr>
            <w:proofErr w:type="spellStart"/>
            <w:r w:rsidRPr="00003A60">
              <w:rPr>
                <w:rFonts w:eastAsia="Times New Roman"/>
                <w:sz w:val="24"/>
                <w:szCs w:val="24"/>
              </w:rPr>
              <w:t>Epidemiología</w:t>
            </w:r>
            <w:proofErr w:type="spellEnd"/>
            <w:r w:rsidRPr="00003A60">
              <w:rPr>
                <w:rFonts w:eastAsia="Times New Roman"/>
                <w:sz w:val="24"/>
                <w:szCs w:val="24"/>
              </w:rPr>
              <w:t xml:space="preserve">, </w:t>
            </w:r>
            <w:proofErr w:type="spellStart"/>
            <w:r w:rsidRPr="00003A60">
              <w:rPr>
                <w:rFonts w:eastAsia="Times New Roman"/>
                <w:sz w:val="24"/>
                <w:szCs w:val="24"/>
              </w:rPr>
              <w:t>Estadística</w:t>
            </w:r>
            <w:proofErr w:type="spellEnd"/>
            <w:r w:rsidRPr="00003A60">
              <w:rPr>
                <w:rFonts w:eastAsia="Times New Roman"/>
                <w:sz w:val="24"/>
                <w:szCs w:val="24"/>
              </w:rPr>
              <w:t xml:space="preserve">, </w:t>
            </w:r>
            <w:proofErr w:type="spellStart"/>
            <w:r w:rsidRPr="00003A60">
              <w:rPr>
                <w:rFonts w:eastAsia="Times New Roman"/>
                <w:sz w:val="24"/>
                <w:szCs w:val="24"/>
              </w:rPr>
              <w:t>Dirección</w:t>
            </w:r>
            <w:proofErr w:type="spellEnd"/>
            <w:r w:rsidRPr="00003A60">
              <w:rPr>
                <w:rFonts w:eastAsia="Times New Roman"/>
                <w:sz w:val="24"/>
                <w:szCs w:val="24"/>
              </w:rPr>
              <w:t>.</w:t>
            </w:r>
          </w:p>
        </w:tc>
        <w:tc>
          <w:tcPr>
            <w:tcW w:w="2325" w:type="dxa"/>
            <w:tcBorders>
              <w:top w:val="nil"/>
              <w:left w:val="nil"/>
              <w:bottom w:val="single" w:sz="5" w:space="0" w:color="45B0E1"/>
              <w:right w:val="single" w:sz="5" w:space="0" w:color="45B0E1"/>
            </w:tcBorders>
            <w:tcMar>
              <w:top w:w="0" w:type="dxa"/>
              <w:left w:w="100" w:type="dxa"/>
              <w:bottom w:w="0" w:type="dxa"/>
              <w:right w:w="100" w:type="dxa"/>
            </w:tcMar>
          </w:tcPr>
          <w:p w:rsidR="00533863" w:rsidRPr="00003A60" w:rsidRDefault="00F532EC">
            <w:pPr>
              <w:spacing w:before="240" w:after="240" w:line="360" w:lineRule="auto"/>
              <w:jc w:val="both"/>
              <w:rPr>
                <w:rFonts w:eastAsia="Times New Roman"/>
                <w:sz w:val="24"/>
                <w:szCs w:val="24"/>
                <w:lang w:val="es-US"/>
              </w:rPr>
            </w:pPr>
            <w:r w:rsidRPr="00003A60">
              <w:rPr>
                <w:rFonts w:eastAsia="Times New Roman"/>
                <w:sz w:val="24"/>
                <w:szCs w:val="24"/>
                <w:lang w:val="es-US"/>
              </w:rPr>
              <w:t>Disponibilidad durante ventanas de reporte (lunes a viernes, 8:00 am - 6:00 pm).</w:t>
            </w:r>
          </w:p>
        </w:tc>
      </w:tr>
      <w:tr w:rsidR="00533863" w:rsidRPr="00003A60">
        <w:trPr>
          <w:trHeight w:val="1665"/>
        </w:trPr>
        <w:tc>
          <w:tcPr>
            <w:tcW w:w="1920" w:type="dxa"/>
            <w:tcBorders>
              <w:top w:val="nil"/>
              <w:left w:val="single" w:sz="5" w:space="0" w:color="45B0E1"/>
              <w:bottom w:val="single" w:sz="5" w:space="0" w:color="45B0E1"/>
              <w:right w:val="single" w:sz="5" w:space="0" w:color="45B0E1"/>
            </w:tcBorders>
            <w:shd w:val="clear" w:color="auto" w:fill="C1E4F5"/>
            <w:tcMar>
              <w:top w:w="0" w:type="dxa"/>
              <w:left w:w="100" w:type="dxa"/>
              <w:bottom w:w="0" w:type="dxa"/>
              <w:right w:w="100" w:type="dxa"/>
            </w:tcMar>
          </w:tcPr>
          <w:p w:rsidR="00533863" w:rsidRPr="00003A60" w:rsidRDefault="00F532EC">
            <w:pPr>
              <w:spacing w:before="240" w:after="240" w:line="360" w:lineRule="auto"/>
              <w:jc w:val="both"/>
              <w:rPr>
                <w:rFonts w:eastAsia="Times New Roman"/>
                <w:b/>
                <w:bCs/>
                <w:sz w:val="24"/>
                <w:szCs w:val="24"/>
                <w:lang w:val="es-US"/>
              </w:rPr>
            </w:pPr>
            <w:r w:rsidRPr="00003A60">
              <w:rPr>
                <w:rFonts w:eastAsia="Times New Roman"/>
                <w:b/>
                <w:bCs/>
                <w:sz w:val="24"/>
                <w:szCs w:val="24"/>
                <w:lang w:val="es-US"/>
              </w:rPr>
              <w:lastRenderedPageBreak/>
              <w:t>Servicios de Red Lógicos (DHCP/DNS)</w:t>
            </w:r>
          </w:p>
        </w:tc>
        <w:tc>
          <w:tcPr>
            <w:tcW w:w="3030" w:type="dxa"/>
            <w:tcBorders>
              <w:top w:val="nil"/>
              <w:left w:val="nil"/>
              <w:bottom w:val="single" w:sz="5" w:space="0" w:color="45B0E1"/>
              <w:right w:val="single" w:sz="5" w:space="0" w:color="45B0E1"/>
            </w:tcBorders>
            <w:shd w:val="clear" w:color="auto" w:fill="C1E4F5"/>
            <w:tcMar>
              <w:top w:w="0" w:type="dxa"/>
              <w:left w:w="100" w:type="dxa"/>
              <w:bottom w:w="0" w:type="dxa"/>
              <w:right w:w="100" w:type="dxa"/>
            </w:tcMar>
          </w:tcPr>
          <w:p w:rsidR="00533863" w:rsidRPr="00003A60" w:rsidRDefault="00F532EC">
            <w:pPr>
              <w:spacing w:before="240" w:after="240" w:line="360" w:lineRule="auto"/>
              <w:jc w:val="both"/>
              <w:rPr>
                <w:rFonts w:eastAsia="Times New Roman"/>
                <w:sz w:val="24"/>
                <w:szCs w:val="24"/>
                <w:lang w:val="es-US"/>
              </w:rPr>
            </w:pPr>
            <w:r w:rsidRPr="00003A60">
              <w:rPr>
                <w:rFonts w:eastAsia="Times New Roman"/>
                <w:sz w:val="24"/>
                <w:szCs w:val="24"/>
                <w:lang w:val="es-US"/>
              </w:rPr>
              <w:t>Asignación automática de direcciones IP a los equipos conectados, y resolución de nombres para recursos internos y externos.</w:t>
            </w:r>
          </w:p>
        </w:tc>
        <w:tc>
          <w:tcPr>
            <w:tcW w:w="2505" w:type="dxa"/>
            <w:tcBorders>
              <w:top w:val="nil"/>
              <w:left w:val="nil"/>
              <w:bottom w:val="single" w:sz="5" w:space="0" w:color="45B0E1"/>
              <w:right w:val="single" w:sz="5" w:space="0" w:color="45B0E1"/>
            </w:tcBorders>
            <w:shd w:val="clear" w:color="auto" w:fill="C1E4F5"/>
            <w:tcMar>
              <w:top w:w="0" w:type="dxa"/>
              <w:left w:w="100" w:type="dxa"/>
              <w:bottom w:w="0" w:type="dxa"/>
              <w:right w:w="100" w:type="dxa"/>
            </w:tcMar>
          </w:tcPr>
          <w:p w:rsidR="00533863" w:rsidRPr="00003A60" w:rsidRDefault="00F532EC">
            <w:pPr>
              <w:spacing w:before="240" w:after="240" w:line="360" w:lineRule="auto"/>
              <w:jc w:val="both"/>
              <w:rPr>
                <w:rFonts w:eastAsia="Times New Roman"/>
                <w:sz w:val="24"/>
                <w:szCs w:val="24"/>
              </w:rPr>
            </w:pPr>
            <w:proofErr w:type="spellStart"/>
            <w:r w:rsidRPr="00003A60">
              <w:rPr>
                <w:rFonts w:eastAsia="Times New Roman"/>
                <w:sz w:val="24"/>
                <w:szCs w:val="24"/>
              </w:rPr>
              <w:t>Todas</w:t>
            </w:r>
            <w:proofErr w:type="spellEnd"/>
            <w:r w:rsidRPr="00003A60">
              <w:rPr>
                <w:rFonts w:eastAsia="Times New Roman"/>
                <w:sz w:val="24"/>
                <w:szCs w:val="24"/>
              </w:rPr>
              <w:t xml:space="preserve"> </w:t>
            </w:r>
            <w:proofErr w:type="spellStart"/>
            <w:r w:rsidRPr="00003A60">
              <w:rPr>
                <w:rFonts w:eastAsia="Times New Roman"/>
                <w:sz w:val="24"/>
                <w:szCs w:val="24"/>
              </w:rPr>
              <w:t>las</w:t>
            </w:r>
            <w:proofErr w:type="spellEnd"/>
            <w:r w:rsidRPr="00003A60">
              <w:rPr>
                <w:rFonts w:eastAsia="Times New Roman"/>
                <w:sz w:val="24"/>
                <w:szCs w:val="24"/>
              </w:rPr>
              <w:t xml:space="preserve"> </w:t>
            </w:r>
            <w:proofErr w:type="spellStart"/>
            <w:r w:rsidRPr="00003A60">
              <w:rPr>
                <w:rFonts w:eastAsia="Times New Roman"/>
                <w:sz w:val="24"/>
                <w:szCs w:val="24"/>
              </w:rPr>
              <w:t>áreas</w:t>
            </w:r>
            <w:proofErr w:type="spellEnd"/>
            <w:r w:rsidRPr="00003A60">
              <w:rPr>
                <w:rFonts w:eastAsia="Times New Roman"/>
                <w:sz w:val="24"/>
                <w:szCs w:val="24"/>
              </w:rPr>
              <w:t xml:space="preserve"> </w:t>
            </w:r>
            <w:proofErr w:type="spellStart"/>
            <w:r w:rsidRPr="00003A60">
              <w:rPr>
                <w:rFonts w:eastAsia="Times New Roman"/>
                <w:sz w:val="24"/>
                <w:szCs w:val="24"/>
              </w:rPr>
              <w:t>funcionales</w:t>
            </w:r>
            <w:proofErr w:type="spellEnd"/>
            <w:r w:rsidRPr="00003A60">
              <w:rPr>
                <w:rFonts w:eastAsia="Times New Roman"/>
                <w:sz w:val="24"/>
                <w:szCs w:val="24"/>
              </w:rPr>
              <w:t>.</w:t>
            </w:r>
          </w:p>
        </w:tc>
        <w:tc>
          <w:tcPr>
            <w:tcW w:w="2325" w:type="dxa"/>
            <w:tcBorders>
              <w:top w:val="nil"/>
              <w:left w:val="nil"/>
              <w:bottom w:val="single" w:sz="5" w:space="0" w:color="45B0E1"/>
              <w:right w:val="single" w:sz="5" w:space="0" w:color="45B0E1"/>
            </w:tcBorders>
            <w:shd w:val="clear" w:color="auto" w:fill="C1E4F5"/>
            <w:tcMar>
              <w:top w:w="0" w:type="dxa"/>
              <w:left w:w="100" w:type="dxa"/>
              <w:bottom w:w="0" w:type="dxa"/>
              <w:right w:w="100" w:type="dxa"/>
            </w:tcMar>
          </w:tcPr>
          <w:p w:rsidR="00533863" w:rsidRPr="00003A60" w:rsidRDefault="00F532EC">
            <w:pPr>
              <w:spacing w:before="240" w:after="240" w:line="360" w:lineRule="auto"/>
              <w:jc w:val="both"/>
              <w:rPr>
                <w:rFonts w:eastAsia="Times New Roman"/>
                <w:sz w:val="24"/>
                <w:szCs w:val="24"/>
                <w:lang w:val="es-US"/>
              </w:rPr>
            </w:pPr>
            <w:r w:rsidRPr="00003A60">
              <w:rPr>
                <w:rFonts w:eastAsia="Times New Roman"/>
                <w:sz w:val="24"/>
                <w:szCs w:val="24"/>
                <w:lang w:val="es-US"/>
              </w:rPr>
              <w:t>Equipos con asignación DHCP correcta.</w:t>
            </w:r>
          </w:p>
        </w:tc>
      </w:tr>
      <w:tr w:rsidR="00533863" w:rsidRPr="00003A60">
        <w:trPr>
          <w:trHeight w:val="1950"/>
        </w:trPr>
        <w:tc>
          <w:tcPr>
            <w:tcW w:w="1920" w:type="dxa"/>
            <w:tcBorders>
              <w:top w:val="nil"/>
              <w:left w:val="single" w:sz="5" w:space="0" w:color="45B0E1"/>
              <w:bottom w:val="single" w:sz="5" w:space="0" w:color="45B0E1"/>
              <w:right w:val="single" w:sz="5" w:space="0" w:color="45B0E1"/>
            </w:tcBorders>
            <w:tcMar>
              <w:top w:w="0" w:type="dxa"/>
              <w:left w:w="100" w:type="dxa"/>
              <w:bottom w:w="0" w:type="dxa"/>
              <w:right w:w="100" w:type="dxa"/>
            </w:tcMar>
          </w:tcPr>
          <w:p w:rsidR="00533863" w:rsidRPr="00003A60" w:rsidRDefault="00F532EC">
            <w:pPr>
              <w:spacing w:before="240" w:after="240" w:line="360" w:lineRule="auto"/>
              <w:jc w:val="both"/>
              <w:rPr>
                <w:rFonts w:eastAsia="Times New Roman"/>
                <w:b/>
                <w:bCs/>
                <w:sz w:val="24"/>
                <w:szCs w:val="24"/>
              </w:rPr>
            </w:pPr>
            <w:proofErr w:type="spellStart"/>
            <w:r w:rsidRPr="00003A60">
              <w:rPr>
                <w:rFonts w:eastAsia="Times New Roman"/>
                <w:b/>
                <w:bCs/>
                <w:sz w:val="24"/>
                <w:szCs w:val="24"/>
              </w:rPr>
              <w:t>Respaldo</w:t>
            </w:r>
            <w:proofErr w:type="spellEnd"/>
            <w:r w:rsidRPr="00003A60">
              <w:rPr>
                <w:rFonts w:eastAsia="Times New Roman"/>
                <w:b/>
                <w:bCs/>
                <w:sz w:val="24"/>
                <w:szCs w:val="24"/>
              </w:rPr>
              <w:t xml:space="preserve"> </w:t>
            </w:r>
            <w:proofErr w:type="spellStart"/>
            <w:r w:rsidRPr="00003A60">
              <w:rPr>
                <w:rFonts w:eastAsia="Times New Roman"/>
                <w:b/>
                <w:bCs/>
                <w:sz w:val="24"/>
                <w:szCs w:val="24"/>
              </w:rPr>
              <w:t>Eléctrico</w:t>
            </w:r>
            <w:proofErr w:type="spellEnd"/>
            <w:r w:rsidRPr="00003A60">
              <w:rPr>
                <w:rFonts w:eastAsia="Times New Roman"/>
                <w:b/>
                <w:bCs/>
                <w:sz w:val="24"/>
                <w:szCs w:val="24"/>
              </w:rPr>
              <w:t xml:space="preserve"> (UPS)</w:t>
            </w:r>
          </w:p>
        </w:tc>
        <w:tc>
          <w:tcPr>
            <w:tcW w:w="3030" w:type="dxa"/>
            <w:tcBorders>
              <w:top w:val="nil"/>
              <w:left w:val="nil"/>
              <w:bottom w:val="single" w:sz="5" w:space="0" w:color="45B0E1"/>
              <w:right w:val="single" w:sz="5" w:space="0" w:color="45B0E1"/>
            </w:tcBorders>
            <w:tcMar>
              <w:top w:w="0" w:type="dxa"/>
              <w:left w:w="100" w:type="dxa"/>
              <w:bottom w:w="0" w:type="dxa"/>
              <w:right w:w="100" w:type="dxa"/>
            </w:tcMar>
          </w:tcPr>
          <w:p w:rsidR="00533863" w:rsidRPr="00003A60" w:rsidRDefault="00F532EC">
            <w:pPr>
              <w:spacing w:before="240" w:after="240" w:line="360" w:lineRule="auto"/>
              <w:jc w:val="both"/>
              <w:rPr>
                <w:rFonts w:eastAsia="Times New Roman"/>
                <w:sz w:val="24"/>
                <w:szCs w:val="24"/>
                <w:lang w:val="es-US"/>
              </w:rPr>
            </w:pPr>
            <w:r w:rsidRPr="00003A60">
              <w:rPr>
                <w:rFonts w:eastAsia="Times New Roman"/>
                <w:sz w:val="24"/>
                <w:szCs w:val="24"/>
                <w:lang w:val="es-US"/>
              </w:rPr>
              <w:t>Protección contra fluctuaciones y cortes eléctricos para equipos de comunicación (</w:t>
            </w:r>
            <w:proofErr w:type="spellStart"/>
            <w:r w:rsidRPr="00003A60">
              <w:rPr>
                <w:rFonts w:eastAsia="Times New Roman"/>
                <w:sz w:val="24"/>
                <w:szCs w:val="24"/>
                <w:lang w:val="es-US"/>
              </w:rPr>
              <w:t>switches</w:t>
            </w:r>
            <w:proofErr w:type="spellEnd"/>
            <w:r w:rsidRPr="00003A60">
              <w:rPr>
                <w:rFonts w:eastAsia="Times New Roman"/>
                <w:sz w:val="24"/>
                <w:szCs w:val="24"/>
                <w:lang w:val="es-US"/>
              </w:rPr>
              <w:t xml:space="preserve">, </w:t>
            </w:r>
            <w:proofErr w:type="spellStart"/>
            <w:r w:rsidRPr="00003A60">
              <w:rPr>
                <w:rFonts w:eastAsia="Times New Roman"/>
                <w:sz w:val="24"/>
                <w:szCs w:val="24"/>
                <w:lang w:val="es-US"/>
              </w:rPr>
              <w:t>router</w:t>
            </w:r>
            <w:proofErr w:type="spellEnd"/>
            <w:r w:rsidRPr="00003A60">
              <w:rPr>
                <w:rFonts w:eastAsia="Times New Roman"/>
                <w:sz w:val="24"/>
                <w:szCs w:val="24"/>
                <w:lang w:val="es-US"/>
              </w:rPr>
              <w:t>, puntos de acceso), garantizando continuidad operativa.</w:t>
            </w:r>
          </w:p>
        </w:tc>
        <w:tc>
          <w:tcPr>
            <w:tcW w:w="2505" w:type="dxa"/>
            <w:tcBorders>
              <w:top w:val="nil"/>
              <w:left w:val="nil"/>
              <w:bottom w:val="single" w:sz="5" w:space="0" w:color="45B0E1"/>
              <w:right w:val="single" w:sz="5" w:space="0" w:color="45B0E1"/>
            </w:tcBorders>
            <w:tcMar>
              <w:top w:w="0" w:type="dxa"/>
              <w:left w:w="100" w:type="dxa"/>
              <w:bottom w:w="0" w:type="dxa"/>
              <w:right w:w="100" w:type="dxa"/>
            </w:tcMar>
          </w:tcPr>
          <w:p w:rsidR="00533863" w:rsidRPr="00003A60" w:rsidRDefault="00F532EC">
            <w:pPr>
              <w:spacing w:before="240" w:after="240" w:line="360" w:lineRule="auto"/>
              <w:jc w:val="both"/>
              <w:rPr>
                <w:rFonts w:eastAsia="Times New Roman"/>
                <w:sz w:val="24"/>
                <w:szCs w:val="24"/>
                <w:lang w:val="es-US"/>
              </w:rPr>
            </w:pPr>
            <w:r w:rsidRPr="00003A60">
              <w:rPr>
                <w:rFonts w:eastAsia="Times New Roman"/>
                <w:sz w:val="24"/>
                <w:szCs w:val="24"/>
                <w:lang w:val="es-US"/>
              </w:rPr>
              <w:t>Nodo central (Dirección) y punto de distribución (Varios 1).</w:t>
            </w:r>
          </w:p>
        </w:tc>
        <w:tc>
          <w:tcPr>
            <w:tcW w:w="2325" w:type="dxa"/>
            <w:tcBorders>
              <w:top w:val="nil"/>
              <w:left w:val="nil"/>
              <w:bottom w:val="single" w:sz="5" w:space="0" w:color="45B0E1"/>
              <w:right w:val="single" w:sz="5" w:space="0" w:color="45B0E1"/>
            </w:tcBorders>
            <w:tcMar>
              <w:top w:w="0" w:type="dxa"/>
              <w:left w:w="100" w:type="dxa"/>
              <w:bottom w:w="0" w:type="dxa"/>
              <w:right w:w="100" w:type="dxa"/>
            </w:tcMar>
          </w:tcPr>
          <w:p w:rsidR="00533863" w:rsidRPr="00003A60" w:rsidRDefault="00F532EC">
            <w:pPr>
              <w:spacing w:before="240" w:after="240" w:line="360" w:lineRule="auto"/>
              <w:jc w:val="both"/>
              <w:rPr>
                <w:rFonts w:eastAsia="Times New Roman"/>
                <w:sz w:val="24"/>
                <w:szCs w:val="24"/>
                <w:lang w:val="es-US"/>
              </w:rPr>
            </w:pPr>
            <w:r w:rsidRPr="00003A60">
              <w:rPr>
                <w:rFonts w:eastAsia="Times New Roman"/>
                <w:sz w:val="24"/>
                <w:szCs w:val="24"/>
                <w:lang w:val="es-US"/>
              </w:rPr>
              <w:t>Disponible, aunque debe verificarse periódicamente el estado de las baterías.</w:t>
            </w:r>
          </w:p>
        </w:tc>
      </w:tr>
      <w:tr w:rsidR="00533863" w:rsidRPr="00003A60">
        <w:trPr>
          <w:trHeight w:val="1950"/>
        </w:trPr>
        <w:tc>
          <w:tcPr>
            <w:tcW w:w="1920" w:type="dxa"/>
            <w:tcBorders>
              <w:top w:val="nil"/>
              <w:left w:val="single" w:sz="5" w:space="0" w:color="45B0E1"/>
              <w:bottom w:val="single" w:sz="5" w:space="0" w:color="45B0E1"/>
              <w:right w:val="single" w:sz="5" w:space="0" w:color="45B0E1"/>
            </w:tcBorders>
            <w:shd w:val="clear" w:color="auto" w:fill="C1E4F5"/>
            <w:tcMar>
              <w:top w:w="0" w:type="dxa"/>
              <w:left w:w="100" w:type="dxa"/>
              <w:bottom w:w="0" w:type="dxa"/>
              <w:right w:w="100" w:type="dxa"/>
            </w:tcMar>
          </w:tcPr>
          <w:p w:rsidR="00533863" w:rsidRPr="00003A60" w:rsidRDefault="00F532EC">
            <w:pPr>
              <w:spacing w:before="240" w:after="240" w:line="360" w:lineRule="auto"/>
              <w:jc w:val="both"/>
              <w:rPr>
                <w:rFonts w:eastAsia="Times New Roman"/>
                <w:b/>
                <w:bCs/>
                <w:sz w:val="24"/>
                <w:szCs w:val="24"/>
              </w:rPr>
            </w:pPr>
            <w:proofErr w:type="spellStart"/>
            <w:r w:rsidRPr="00003A60">
              <w:rPr>
                <w:rFonts w:eastAsia="Times New Roman"/>
                <w:b/>
                <w:bCs/>
                <w:sz w:val="24"/>
                <w:szCs w:val="24"/>
              </w:rPr>
              <w:t>Soporte</w:t>
            </w:r>
            <w:proofErr w:type="spellEnd"/>
            <w:r w:rsidRPr="00003A60">
              <w:rPr>
                <w:rFonts w:eastAsia="Times New Roman"/>
                <w:b/>
                <w:bCs/>
                <w:sz w:val="24"/>
                <w:szCs w:val="24"/>
              </w:rPr>
              <w:t xml:space="preserve"> </w:t>
            </w:r>
            <w:proofErr w:type="spellStart"/>
            <w:r w:rsidRPr="00003A60">
              <w:rPr>
                <w:rFonts w:eastAsia="Times New Roman"/>
                <w:b/>
                <w:bCs/>
                <w:sz w:val="24"/>
                <w:szCs w:val="24"/>
              </w:rPr>
              <w:t>Técnico</w:t>
            </w:r>
            <w:proofErr w:type="spellEnd"/>
            <w:r w:rsidRPr="00003A60">
              <w:rPr>
                <w:rFonts w:eastAsia="Times New Roman"/>
                <w:b/>
                <w:bCs/>
                <w:sz w:val="24"/>
                <w:szCs w:val="24"/>
              </w:rPr>
              <w:t xml:space="preserve"> a </w:t>
            </w:r>
            <w:proofErr w:type="spellStart"/>
            <w:r w:rsidRPr="00003A60">
              <w:rPr>
                <w:rFonts w:eastAsia="Times New Roman"/>
                <w:b/>
                <w:bCs/>
                <w:sz w:val="24"/>
                <w:szCs w:val="24"/>
              </w:rPr>
              <w:t>Usuarios</w:t>
            </w:r>
            <w:proofErr w:type="spellEnd"/>
          </w:p>
        </w:tc>
        <w:tc>
          <w:tcPr>
            <w:tcW w:w="3030" w:type="dxa"/>
            <w:tcBorders>
              <w:top w:val="nil"/>
              <w:left w:val="nil"/>
              <w:bottom w:val="single" w:sz="5" w:space="0" w:color="45B0E1"/>
              <w:right w:val="single" w:sz="5" w:space="0" w:color="45B0E1"/>
            </w:tcBorders>
            <w:shd w:val="clear" w:color="auto" w:fill="C1E4F5"/>
            <w:tcMar>
              <w:top w:w="0" w:type="dxa"/>
              <w:left w:w="100" w:type="dxa"/>
              <w:bottom w:w="0" w:type="dxa"/>
              <w:right w:w="100" w:type="dxa"/>
            </w:tcMar>
          </w:tcPr>
          <w:p w:rsidR="00533863" w:rsidRPr="00003A60" w:rsidRDefault="00F532EC">
            <w:pPr>
              <w:spacing w:before="240" w:after="240" w:line="360" w:lineRule="auto"/>
              <w:jc w:val="both"/>
              <w:rPr>
                <w:rFonts w:eastAsia="Times New Roman"/>
                <w:sz w:val="24"/>
                <w:szCs w:val="24"/>
                <w:lang w:val="es-US"/>
              </w:rPr>
            </w:pPr>
            <w:r w:rsidRPr="00003A60">
              <w:rPr>
                <w:rFonts w:eastAsia="Times New Roman"/>
                <w:sz w:val="24"/>
                <w:szCs w:val="24"/>
                <w:lang w:val="es-US"/>
              </w:rPr>
              <w:t>Atención de incidentes de conectividad, configuración de equipos de red, y resolución de fallos reportados por el personal del SILAIS.</w:t>
            </w:r>
          </w:p>
        </w:tc>
        <w:tc>
          <w:tcPr>
            <w:tcW w:w="2505" w:type="dxa"/>
            <w:tcBorders>
              <w:top w:val="nil"/>
              <w:left w:val="nil"/>
              <w:bottom w:val="single" w:sz="5" w:space="0" w:color="45B0E1"/>
              <w:right w:val="single" w:sz="5" w:space="0" w:color="45B0E1"/>
            </w:tcBorders>
            <w:shd w:val="clear" w:color="auto" w:fill="C1E4F5"/>
            <w:tcMar>
              <w:top w:w="0" w:type="dxa"/>
              <w:left w:w="100" w:type="dxa"/>
              <w:bottom w:w="0" w:type="dxa"/>
              <w:right w:w="100" w:type="dxa"/>
            </w:tcMar>
          </w:tcPr>
          <w:p w:rsidR="00533863" w:rsidRPr="00003A60" w:rsidRDefault="00F532EC">
            <w:pPr>
              <w:spacing w:before="240" w:after="240" w:line="360" w:lineRule="auto"/>
              <w:jc w:val="both"/>
              <w:rPr>
                <w:rFonts w:eastAsia="Times New Roman"/>
                <w:sz w:val="24"/>
                <w:szCs w:val="24"/>
              </w:rPr>
            </w:pPr>
            <w:proofErr w:type="spellStart"/>
            <w:r w:rsidRPr="00003A60">
              <w:rPr>
                <w:rFonts w:eastAsia="Times New Roman"/>
                <w:sz w:val="24"/>
                <w:szCs w:val="24"/>
              </w:rPr>
              <w:t>Todas</w:t>
            </w:r>
            <w:proofErr w:type="spellEnd"/>
            <w:r w:rsidRPr="00003A60">
              <w:rPr>
                <w:rFonts w:eastAsia="Times New Roman"/>
                <w:sz w:val="24"/>
                <w:szCs w:val="24"/>
              </w:rPr>
              <w:t xml:space="preserve"> </w:t>
            </w:r>
            <w:proofErr w:type="spellStart"/>
            <w:r w:rsidRPr="00003A60">
              <w:rPr>
                <w:rFonts w:eastAsia="Times New Roman"/>
                <w:sz w:val="24"/>
                <w:szCs w:val="24"/>
              </w:rPr>
              <w:t>las</w:t>
            </w:r>
            <w:proofErr w:type="spellEnd"/>
            <w:r w:rsidRPr="00003A60">
              <w:rPr>
                <w:rFonts w:eastAsia="Times New Roman"/>
                <w:sz w:val="24"/>
                <w:szCs w:val="24"/>
              </w:rPr>
              <w:t xml:space="preserve"> </w:t>
            </w:r>
            <w:proofErr w:type="spellStart"/>
            <w:r w:rsidRPr="00003A60">
              <w:rPr>
                <w:rFonts w:eastAsia="Times New Roman"/>
                <w:sz w:val="24"/>
                <w:szCs w:val="24"/>
              </w:rPr>
              <w:t>áreas</w:t>
            </w:r>
            <w:proofErr w:type="spellEnd"/>
            <w:r w:rsidRPr="00003A60">
              <w:rPr>
                <w:rFonts w:eastAsia="Times New Roman"/>
                <w:sz w:val="24"/>
                <w:szCs w:val="24"/>
              </w:rPr>
              <w:t xml:space="preserve"> </w:t>
            </w:r>
            <w:proofErr w:type="spellStart"/>
            <w:r w:rsidRPr="00003A60">
              <w:rPr>
                <w:rFonts w:eastAsia="Times New Roman"/>
                <w:sz w:val="24"/>
                <w:szCs w:val="24"/>
              </w:rPr>
              <w:t>funcionales</w:t>
            </w:r>
            <w:proofErr w:type="spellEnd"/>
            <w:r w:rsidRPr="00003A60">
              <w:rPr>
                <w:rFonts w:eastAsia="Times New Roman"/>
                <w:sz w:val="24"/>
                <w:szCs w:val="24"/>
              </w:rPr>
              <w:t>.</w:t>
            </w:r>
          </w:p>
        </w:tc>
        <w:tc>
          <w:tcPr>
            <w:tcW w:w="2325" w:type="dxa"/>
            <w:tcBorders>
              <w:top w:val="nil"/>
              <w:left w:val="nil"/>
              <w:bottom w:val="single" w:sz="5" w:space="0" w:color="45B0E1"/>
              <w:right w:val="single" w:sz="5" w:space="0" w:color="45B0E1"/>
            </w:tcBorders>
            <w:shd w:val="clear" w:color="auto" w:fill="C1E4F5"/>
            <w:tcMar>
              <w:top w:w="0" w:type="dxa"/>
              <w:left w:w="100" w:type="dxa"/>
              <w:bottom w:w="0" w:type="dxa"/>
              <w:right w:w="100" w:type="dxa"/>
            </w:tcMar>
          </w:tcPr>
          <w:p w:rsidR="00533863" w:rsidRPr="00003A60" w:rsidRDefault="00F532EC">
            <w:pPr>
              <w:spacing w:before="240" w:after="240" w:line="360" w:lineRule="auto"/>
              <w:jc w:val="both"/>
              <w:rPr>
                <w:rFonts w:eastAsia="Times New Roman"/>
                <w:sz w:val="24"/>
                <w:szCs w:val="24"/>
                <w:lang w:val="es-US"/>
              </w:rPr>
            </w:pPr>
            <w:r w:rsidRPr="00003A60">
              <w:rPr>
                <w:rFonts w:eastAsia="Times New Roman"/>
                <w:sz w:val="24"/>
                <w:szCs w:val="24"/>
                <w:lang w:val="es-US"/>
              </w:rPr>
              <w:t>Se brinda cuando es requerido; sería conveniente formalizar procedimientos y tiempos de atención.</w:t>
            </w:r>
          </w:p>
        </w:tc>
      </w:tr>
    </w:tbl>
    <w:p w:rsidR="00533863" w:rsidRPr="00003A60" w:rsidRDefault="00F532EC">
      <w:pPr>
        <w:spacing w:before="240" w:after="240" w:line="360" w:lineRule="auto"/>
        <w:ind w:left="720"/>
        <w:jc w:val="both"/>
        <w:rPr>
          <w:rFonts w:eastAsia="Times New Roman"/>
          <w:sz w:val="24"/>
          <w:szCs w:val="24"/>
          <w:lang w:val="es-US"/>
        </w:rPr>
      </w:pPr>
      <w:r w:rsidRPr="00003A60">
        <w:rPr>
          <w:rFonts w:eastAsia="Times New Roman"/>
          <w:sz w:val="24"/>
          <w:szCs w:val="24"/>
          <w:lang w:val="es-US"/>
        </w:rPr>
        <w:t xml:space="preserve"> </w:t>
      </w:r>
    </w:p>
    <w:p w:rsidR="00533863" w:rsidRPr="00003A60" w:rsidRDefault="00F532EC">
      <w:pPr>
        <w:numPr>
          <w:ilvl w:val="0"/>
          <w:numId w:val="27"/>
        </w:numPr>
        <w:spacing w:after="160" w:line="360" w:lineRule="auto"/>
        <w:jc w:val="both"/>
        <w:rPr>
          <w:rFonts w:eastAsia="Times New Roman"/>
          <w:sz w:val="24"/>
          <w:szCs w:val="24"/>
          <w:lang w:val="es-US"/>
        </w:rPr>
      </w:pPr>
      <w:r w:rsidRPr="00003A60">
        <w:rPr>
          <w:rFonts w:eastAsia="Times New Roman"/>
          <w:sz w:val="24"/>
          <w:szCs w:val="24"/>
          <w:lang w:val="es-US"/>
        </w:rPr>
        <w:t>RRHH. Competencias, Capacidades, capacitación, evaluación al desempeño y Habilidades del Personal</w:t>
      </w:r>
    </w:p>
    <w:p w:rsidR="00533863" w:rsidRPr="00003A60" w:rsidRDefault="00F532EC">
      <w:pPr>
        <w:spacing w:after="160" w:line="360" w:lineRule="auto"/>
        <w:ind w:left="360" w:firstLine="360"/>
        <w:jc w:val="both"/>
        <w:rPr>
          <w:rFonts w:eastAsia="Times New Roman"/>
          <w:b/>
          <w:bCs/>
          <w:sz w:val="24"/>
          <w:szCs w:val="24"/>
          <w:lang w:val="es-US"/>
        </w:rPr>
      </w:pPr>
      <w:r w:rsidRPr="00003A60">
        <w:rPr>
          <w:rFonts w:eastAsia="Times New Roman"/>
          <w:b/>
          <w:bCs/>
          <w:sz w:val="24"/>
          <w:szCs w:val="24"/>
          <w:lang w:val="es-US"/>
        </w:rPr>
        <w:t>Competencias y Capacidades del Personal TIC:</w:t>
      </w:r>
    </w:p>
    <w:tbl>
      <w:tblPr>
        <w:tblStyle w:val="a1"/>
        <w:tblW w:w="95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15"/>
        <w:gridCol w:w="3480"/>
        <w:gridCol w:w="3375"/>
      </w:tblGrid>
      <w:tr w:rsidR="00533863" w:rsidRPr="00003A60">
        <w:trPr>
          <w:trHeight w:val="1140"/>
        </w:trPr>
        <w:tc>
          <w:tcPr>
            <w:tcW w:w="2715" w:type="dxa"/>
            <w:tcBorders>
              <w:top w:val="single" w:sz="5" w:space="0" w:color="156082"/>
              <w:left w:val="single" w:sz="5" w:space="0" w:color="156082"/>
              <w:bottom w:val="single" w:sz="5" w:space="0" w:color="156082"/>
              <w:right w:val="nil"/>
            </w:tcBorders>
            <w:shd w:val="clear" w:color="auto" w:fill="156082"/>
            <w:tcMar>
              <w:top w:w="0" w:type="dxa"/>
              <w:left w:w="100" w:type="dxa"/>
              <w:bottom w:w="0" w:type="dxa"/>
              <w:right w:w="100" w:type="dxa"/>
            </w:tcMar>
          </w:tcPr>
          <w:p w:rsidR="00533863" w:rsidRPr="00003A60" w:rsidRDefault="00F532EC">
            <w:pPr>
              <w:spacing w:line="360" w:lineRule="auto"/>
              <w:jc w:val="both"/>
              <w:rPr>
                <w:rFonts w:eastAsia="Times New Roman"/>
                <w:b/>
                <w:bCs/>
                <w:color w:val="FFFFFF"/>
                <w:sz w:val="24"/>
                <w:szCs w:val="24"/>
                <w:lang w:val="es-US"/>
              </w:rPr>
            </w:pPr>
            <w:r w:rsidRPr="00003A60">
              <w:rPr>
                <w:rFonts w:eastAsia="Times New Roman"/>
                <w:b/>
                <w:bCs/>
                <w:color w:val="F9FAFB"/>
                <w:sz w:val="24"/>
                <w:szCs w:val="24"/>
                <w:lang w:val="es-US"/>
              </w:rPr>
              <w:lastRenderedPageBreak/>
              <w:t xml:space="preserve">Competencias y Capacidades del Personal </w:t>
            </w:r>
            <w:proofErr w:type="spellStart"/>
            <w:r w:rsidRPr="00003A60">
              <w:rPr>
                <w:rFonts w:eastAsia="Times New Roman"/>
                <w:b/>
                <w:bCs/>
                <w:color w:val="F9FAFB"/>
                <w:sz w:val="24"/>
                <w:szCs w:val="24"/>
                <w:lang w:val="es-US"/>
              </w:rPr>
              <w:t>TIC:</w:t>
            </w:r>
            <w:r w:rsidRPr="00003A60">
              <w:rPr>
                <w:rFonts w:eastAsia="Times New Roman"/>
                <w:b/>
                <w:bCs/>
                <w:color w:val="FFFFFF"/>
                <w:sz w:val="24"/>
                <w:szCs w:val="24"/>
                <w:lang w:val="es-US"/>
              </w:rPr>
              <w:t>Rol</w:t>
            </w:r>
            <w:proofErr w:type="spellEnd"/>
          </w:p>
        </w:tc>
        <w:tc>
          <w:tcPr>
            <w:tcW w:w="3480" w:type="dxa"/>
            <w:tcBorders>
              <w:top w:val="single" w:sz="5" w:space="0" w:color="156082"/>
              <w:left w:val="nil"/>
              <w:bottom w:val="single" w:sz="5" w:space="0" w:color="156082"/>
              <w:right w:val="nil"/>
            </w:tcBorders>
            <w:shd w:val="clear" w:color="auto" w:fill="156082"/>
            <w:tcMar>
              <w:top w:w="0" w:type="dxa"/>
              <w:left w:w="100" w:type="dxa"/>
              <w:bottom w:w="0" w:type="dxa"/>
              <w:right w:w="100" w:type="dxa"/>
            </w:tcMar>
          </w:tcPr>
          <w:p w:rsidR="00533863" w:rsidRPr="00003A60" w:rsidRDefault="00F532EC">
            <w:pPr>
              <w:spacing w:line="360" w:lineRule="auto"/>
              <w:jc w:val="both"/>
              <w:rPr>
                <w:rFonts w:eastAsia="Times New Roman"/>
                <w:b/>
                <w:bCs/>
                <w:color w:val="FFFFFF"/>
                <w:sz w:val="24"/>
                <w:szCs w:val="24"/>
              </w:rPr>
            </w:pPr>
            <w:proofErr w:type="spellStart"/>
            <w:r w:rsidRPr="00003A60">
              <w:rPr>
                <w:rFonts w:eastAsia="Times New Roman"/>
                <w:b/>
                <w:bCs/>
                <w:color w:val="FFFFFF"/>
                <w:sz w:val="24"/>
                <w:szCs w:val="24"/>
              </w:rPr>
              <w:t>Competencias</w:t>
            </w:r>
            <w:proofErr w:type="spellEnd"/>
            <w:r w:rsidRPr="00003A60">
              <w:rPr>
                <w:rFonts w:eastAsia="Times New Roman"/>
                <w:b/>
                <w:bCs/>
                <w:color w:val="FFFFFF"/>
                <w:sz w:val="24"/>
                <w:szCs w:val="24"/>
              </w:rPr>
              <w:t xml:space="preserve"> </w:t>
            </w:r>
            <w:proofErr w:type="spellStart"/>
            <w:r w:rsidRPr="00003A60">
              <w:rPr>
                <w:rFonts w:eastAsia="Times New Roman"/>
                <w:b/>
                <w:bCs/>
                <w:color w:val="FFFFFF"/>
                <w:sz w:val="24"/>
                <w:szCs w:val="24"/>
              </w:rPr>
              <w:t>Técnicas</w:t>
            </w:r>
            <w:proofErr w:type="spellEnd"/>
            <w:r w:rsidRPr="00003A60">
              <w:rPr>
                <w:rFonts w:eastAsia="Times New Roman"/>
                <w:b/>
                <w:bCs/>
                <w:color w:val="FFFFFF"/>
                <w:sz w:val="24"/>
                <w:szCs w:val="24"/>
              </w:rPr>
              <w:t xml:space="preserve"> </w:t>
            </w:r>
            <w:proofErr w:type="spellStart"/>
            <w:r w:rsidRPr="00003A60">
              <w:rPr>
                <w:rFonts w:eastAsia="Times New Roman"/>
                <w:b/>
                <w:bCs/>
                <w:color w:val="FFFFFF"/>
                <w:sz w:val="24"/>
                <w:szCs w:val="24"/>
              </w:rPr>
              <w:t>Requeridas</w:t>
            </w:r>
            <w:proofErr w:type="spellEnd"/>
          </w:p>
        </w:tc>
        <w:tc>
          <w:tcPr>
            <w:tcW w:w="3375" w:type="dxa"/>
            <w:tcBorders>
              <w:top w:val="single" w:sz="5" w:space="0" w:color="156082"/>
              <w:left w:val="nil"/>
              <w:bottom w:val="single" w:sz="5" w:space="0" w:color="156082"/>
              <w:right w:val="single" w:sz="5" w:space="0" w:color="156082"/>
            </w:tcBorders>
            <w:shd w:val="clear" w:color="auto" w:fill="156082"/>
            <w:tcMar>
              <w:top w:w="0" w:type="dxa"/>
              <w:left w:w="100" w:type="dxa"/>
              <w:bottom w:w="0" w:type="dxa"/>
              <w:right w:w="100" w:type="dxa"/>
            </w:tcMar>
          </w:tcPr>
          <w:p w:rsidR="00533863" w:rsidRPr="00003A60" w:rsidRDefault="00F532EC">
            <w:pPr>
              <w:spacing w:line="360" w:lineRule="auto"/>
              <w:jc w:val="both"/>
              <w:rPr>
                <w:rFonts w:eastAsia="Times New Roman"/>
                <w:b/>
                <w:bCs/>
                <w:color w:val="FFFFFF"/>
                <w:sz w:val="24"/>
                <w:szCs w:val="24"/>
              </w:rPr>
            </w:pPr>
            <w:proofErr w:type="spellStart"/>
            <w:r w:rsidRPr="00003A60">
              <w:rPr>
                <w:rFonts w:eastAsia="Times New Roman"/>
                <w:b/>
                <w:bCs/>
                <w:color w:val="FFFFFF"/>
                <w:sz w:val="24"/>
                <w:szCs w:val="24"/>
              </w:rPr>
              <w:t>Competencias</w:t>
            </w:r>
            <w:proofErr w:type="spellEnd"/>
            <w:r w:rsidRPr="00003A60">
              <w:rPr>
                <w:rFonts w:eastAsia="Times New Roman"/>
                <w:b/>
                <w:bCs/>
                <w:color w:val="FFFFFF"/>
                <w:sz w:val="24"/>
                <w:szCs w:val="24"/>
              </w:rPr>
              <w:t xml:space="preserve"> </w:t>
            </w:r>
            <w:proofErr w:type="spellStart"/>
            <w:r w:rsidRPr="00003A60">
              <w:rPr>
                <w:rFonts w:eastAsia="Times New Roman"/>
                <w:b/>
                <w:bCs/>
                <w:color w:val="FFFFFF"/>
                <w:sz w:val="24"/>
                <w:szCs w:val="24"/>
              </w:rPr>
              <w:t>Actuales</w:t>
            </w:r>
            <w:proofErr w:type="spellEnd"/>
            <w:r w:rsidRPr="00003A60">
              <w:rPr>
                <w:rFonts w:eastAsia="Times New Roman"/>
                <w:b/>
                <w:bCs/>
                <w:color w:val="FFFFFF"/>
                <w:sz w:val="24"/>
                <w:szCs w:val="24"/>
              </w:rPr>
              <w:t xml:space="preserve"> del Personal</w:t>
            </w:r>
          </w:p>
        </w:tc>
      </w:tr>
      <w:tr w:rsidR="00533863" w:rsidRPr="00003A60">
        <w:trPr>
          <w:trHeight w:val="4140"/>
        </w:trPr>
        <w:tc>
          <w:tcPr>
            <w:tcW w:w="2715" w:type="dxa"/>
            <w:tcBorders>
              <w:top w:val="nil"/>
              <w:left w:val="single" w:sz="5" w:space="0" w:color="45B0E1"/>
              <w:bottom w:val="single" w:sz="5" w:space="0" w:color="45B0E1"/>
              <w:right w:val="single" w:sz="5" w:space="0" w:color="45B0E1"/>
            </w:tcBorders>
            <w:shd w:val="clear" w:color="auto" w:fill="C1E4F5"/>
            <w:tcMar>
              <w:top w:w="0" w:type="dxa"/>
              <w:left w:w="100" w:type="dxa"/>
              <w:bottom w:w="0" w:type="dxa"/>
              <w:right w:w="100" w:type="dxa"/>
            </w:tcMar>
          </w:tcPr>
          <w:p w:rsidR="00533863" w:rsidRPr="00003A60" w:rsidRDefault="00F532EC">
            <w:pPr>
              <w:spacing w:line="360" w:lineRule="auto"/>
              <w:jc w:val="both"/>
              <w:rPr>
                <w:rFonts w:eastAsia="Times New Roman"/>
                <w:b/>
                <w:bCs/>
                <w:sz w:val="24"/>
                <w:szCs w:val="24"/>
              </w:rPr>
            </w:pPr>
            <w:proofErr w:type="spellStart"/>
            <w:r w:rsidRPr="00003A60">
              <w:rPr>
                <w:rFonts w:eastAsia="Times New Roman"/>
                <w:b/>
                <w:bCs/>
                <w:sz w:val="24"/>
                <w:szCs w:val="24"/>
              </w:rPr>
              <w:t>Administrador</w:t>
            </w:r>
            <w:proofErr w:type="spellEnd"/>
            <w:r w:rsidRPr="00003A60">
              <w:rPr>
                <w:rFonts w:eastAsia="Times New Roman"/>
                <w:b/>
                <w:bCs/>
                <w:sz w:val="24"/>
                <w:szCs w:val="24"/>
              </w:rPr>
              <w:t xml:space="preserve"> de Red</w:t>
            </w:r>
          </w:p>
        </w:tc>
        <w:tc>
          <w:tcPr>
            <w:tcW w:w="3480" w:type="dxa"/>
            <w:tcBorders>
              <w:top w:val="nil"/>
              <w:left w:val="nil"/>
              <w:bottom w:val="single" w:sz="5" w:space="0" w:color="45B0E1"/>
              <w:right w:val="single" w:sz="5" w:space="0" w:color="45B0E1"/>
            </w:tcBorders>
            <w:shd w:val="clear" w:color="auto" w:fill="C1E4F5"/>
            <w:tcMar>
              <w:top w:w="0" w:type="dxa"/>
              <w:left w:w="100" w:type="dxa"/>
              <w:bottom w:w="0" w:type="dxa"/>
              <w:right w:w="100" w:type="dxa"/>
            </w:tcMar>
          </w:tcPr>
          <w:p w:rsidR="00533863" w:rsidRPr="00003A60" w:rsidRDefault="00F532EC">
            <w:pPr>
              <w:spacing w:line="360" w:lineRule="auto"/>
              <w:jc w:val="both"/>
              <w:rPr>
                <w:rFonts w:eastAsia="Times New Roman"/>
                <w:sz w:val="24"/>
                <w:szCs w:val="24"/>
                <w:lang w:val="es-US"/>
              </w:rPr>
            </w:pPr>
            <w:r w:rsidRPr="00003A60">
              <w:rPr>
                <w:rFonts w:eastAsia="Times New Roman"/>
                <w:sz w:val="24"/>
                <w:szCs w:val="24"/>
                <w:lang w:val="es-US"/>
              </w:rPr>
              <w:t>- Conocimientos en administración de redes (CCNA o tecnologías equivalentes).</w:t>
            </w:r>
            <w:r w:rsidRPr="00003A60">
              <w:rPr>
                <w:rFonts w:eastAsia="Times New Roman"/>
                <w:sz w:val="24"/>
                <w:szCs w:val="24"/>
                <w:lang w:val="es-US"/>
              </w:rPr>
              <w:br/>
              <w:t xml:space="preserve"> - Gestión de </w:t>
            </w:r>
            <w:proofErr w:type="spellStart"/>
            <w:r w:rsidRPr="00003A60">
              <w:rPr>
                <w:rFonts w:eastAsia="Times New Roman"/>
                <w:sz w:val="24"/>
                <w:szCs w:val="24"/>
                <w:lang w:val="es-US"/>
              </w:rPr>
              <w:t>switches</w:t>
            </w:r>
            <w:proofErr w:type="spellEnd"/>
            <w:r w:rsidRPr="00003A60">
              <w:rPr>
                <w:rFonts w:eastAsia="Times New Roman"/>
                <w:sz w:val="24"/>
                <w:szCs w:val="24"/>
                <w:lang w:val="es-US"/>
              </w:rPr>
              <w:t xml:space="preserve"> administrables (</w:t>
            </w:r>
            <w:proofErr w:type="spellStart"/>
            <w:r w:rsidRPr="00003A60">
              <w:rPr>
                <w:rFonts w:eastAsia="Times New Roman"/>
                <w:sz w:val="24"/>
                <w:szCs w:val="24"/>
                <w:lang w:val="es-US"/>
              </w:rPr>
              <w:t>VLANs</w:t>
            </w:r>
            <w:proofErr w:type="spellEnd"/>
            <w:r w:rsidRPr="00003A60">
              <w:rPr>
                <w:rFonts w:eastAsia="Times New Roman"/>
                <w:sz w:val="24"/>
                <w:szCs w:val="24"/>
                <w:lang w:val="es-US"/>
              </w:rPr>
              <w:t xml:space="preserve">, </w:t>
            </w:r>
            <w:proofErr w:type="spellStart"/>
            <w:r w:rsidRPr="00003A60">
              <w:rPr>
                <w:rFonts w:eastAsia="Times New Roman"/>
                <w:sz w:val="24"/>
                <w:szCs w:val="24"/>
                <w:lang w:val="es-US"/>
              </w:rPr>
              <w:t>ACLs</w:t>
            </w:r>
            <w:proofErr w:type="spellEnd"/>
            <w:r w:rsidRPr="00003A60">
              <w:rPr>
                <w:rFonts w:eastAsia="Times New Roman"/>
                <w:sz w:val="24"/>
                <w:szCs w:val="24"/>
                <w:lang w:val="es-US"/>
              </w:rPr>
              <w:t>, STP)</w:t>
            </w:r>
            <w:r w:rsidRPr="00003A60">
              <w:rPr>
                <w:rFonts w:eastAsia="Times New Roman"/>
                <w:sz w:val="24"/>
                <w:szCs w:val="24"/>
                <w:lang w:val="es-US"/>
              </w:rPr>
              <w:br/>
              <w:t xml:space="preserve"> - Seguridad de redes (firewalls)</w:t>
            </w:r>
            <w:r w:rsidRPr="00003A60">
              <w:rPr>
                <w:rFonts w:eastAsia="Times New Roman"/>
                <w:sz w:val="24"/>
                <w:szCs w:val="24"/>
                <w:lang w:val="es-US"/>
              </w:rPr>
              <w:br/>
              <w:t xml:space="preserve"> - Estándares ANSI/TIA/EIA</w:t>
            </w:r>
            <w:r w:rsidRPr="00003A60">
              <w:rPr>
                <w:rFonts w:eastAsia="Times New Roman"/>
                <w:sz w:val="24"/>
                <w:szCs w:val="24"/>
                <w:lang w:val="es-US"/>
              </w:rPr>
              <w:br/>
              <w:t xml:space="preserve"> - Gestión de servicios de TI (ITIL o buenas prácticas equivalentes).</w:t>
            </w:r>
          </w:p>
        </w:tc>
        <w:tc>
          <w:tcPr>
            <w:tcW w:w="3375" w:type="dxa"/>
            <w:tcBorders>
              <w:top w:val="nil"/>
              <w:left w:val="nil"/>
              <w:bottom w:val="single" w:sz="5" w:space="0" w:color="45B0E1"/>
              <w:right w:val="single" w:sz="5" w:space="0" w:color="45B0E1"/>
            </w:tcBorders>
            <w:shd w:val="clear" w:color="auto" w:fill="C1E4F5"/>
            <w:tcMar>
              <w:top w:w="0" w:type="dxa"/>
              <w:left w:w="100" w:type="dxa"/>
              <w:bottom w:w="0" w:type="dxa"/>
              <w:right w:w="100" w:type="dxa"/>
            </w:tcMar>
          </w:tcPr>
          <w:p w:rsidR="00533863" w:rsidRPr="00003A60" w:rsidRDefault="00F532EC">
            <w:pPr>
              <w:spacing w:line="360" w:lineRule="auto"/>
              <w:jc w:val="both"/>
              <w:rPr>
                <w:rFonts w:eastAsia="Times New Roman"/>
                <w:sz w:val="24"/>
                <w:szCs w:val="24"/>
                <w:lang w:val="es-US"/>
              </w:rPr>
            </w:pPr>
            <w:r w:rsidRPr="00003A60">
              <w:rPr>
                <w:rFonts w:eastAsia="Times New Roman"/>
                <w:sz w:val="24"/>
                <w:szCs w:val="24"/>
                <w:lang w:val="es-US"/>
              </w:rPr>
              <w:t>-Experiencia en administración de redes institucionales.</w:t>
            </w:r>
            <w:r w:rsidRPr="00003A60">
              <w:rPr>
                <w:rFonts w:eastAsia="Times New Roman"/>
                <w:sz w:val="24"/>
                <w:szCs w:val="24"/>
                <w:lang w:val="es-US"/>
              </w:rPr>
              <w:br/>
              <w:t xml:space="preserve"> - Conocimiento básico de </w:t>
            </w:r>
            <w:proofErr w:type="spellStart"/>
            <w:r w:rsidRPr="00003A60">
              <w:rPr>
                <w:rFonts w:eastAsia="Times New Roman"/>
                <w:sz w:val="24"/>
                <w:szCs w:val="24"/>
                <w:lang w:val="es-US"/>
              </w:rPr>
              <w:t>VLANs</w:t>
            </w:r>
            <w:proofErr w:type="spellEnd"/>
            <w:r w:rsidRPr="00003A60">
              <w:rPr>
                <w:rFonts w:eastAsia="Times New Roman"/>
                <w:sz w:val="24"/>
                <w:szCs w:val="24"/>
                <w:lang w:val="es-US"/>
              </w:rPr>
              <w:br/>
              <w:t xml:space="preserve"> - Sin certificación CCNA</w:t>
            </w:r>
            <w:r w:rsidRPr="00003A60">
              <w:rPr>
                <w:rFonts w:eastAsia="Times New Roman"/>
                <w:sz w:val="24"/>
                <w:szCs w:val="24"/>
                <w:lang w:val="es-US"/>
              </w:rPr>
              <w:br/>
              <w:t xml:space="preserve"> - Sin formación en ITIL</w:t>
            </w:r>
          </w:p>
        </w:tc>
      </w:tr>
      <w:tr w:rsidR="00533863" w:rsidRPr="00003A60">
        <w:trPr>
          <w:trHeight w:val="2265"/>
        </w:trPr>
        <w:tc>
          <w:tcPr>
            <w:tcW w:w="2715" w:type="dxa"/>
            <w:tcBorders>
              <w:top w:val="nil"/>
              <w:left w:val="single" w:sz="5" w:space="0" w:color="45B0E1"/>
              <w:bottom w:val="single" w:sz="5" w:space="0" w:color="45B0E1"/>
              <w:right w:val="single" w:sz="5" w:space="0" w:color="45B0E1"/>
            </w:tcBorders>
            <w:tcMar>
              <w:top w:w="0" w:type="dxa"/>
              <w:left w:w="100" w:type="dxa"/>
              <w:bottom w:w="0" w:type="dxa"/>
              <w:right w:w="100" w:type="dxa"/>
            </w:tcMar>
          </w:tcPr>
          <w:p w:rsidR="00533863" w:rsidRPr="00003A60" w:rsidRDefault="00F532EC">
            <w:pPr>
              <w:spacing w:line="360" w:lineRule="auto"/>
              <w:jc w:val="both"/>
              <w:rPr>
                <w:rFonts w:eastAsia="Times New Roman"/>
                <w:b/>
                <w:bCs/>
                <w:sz w:val="24"/>
                <w:szCs w:val="24"/>
              </w:rPr>
            </w:pPr>
            <w:proofErr w:type="spellStart"/>
            <w:r w:rsidRPr="00003A60">
              <w:rPr>
                <w:rFonts w:eastAsia="Times New Roman"/>
                <w:b/>
                <w:bCs/>
                <w:sz w:val="24"/>
                <w:szCs w:val="24"/>
              </w:rPr>
              <w:t>Técnico</w:t>
            </w:r>
            <w:proofErr w:type="spellEnd"/>
            <w:r w:rsidRPr="00003A60">
              <w:rPr>
                <w:rFonts w:eastAsia="Times New Roman"/>
                <w:b/>
                <w:bCs/>
                <w:sz w:val="24"/>
                <w:szCs w:val="24"/>
              </w:rPr>
              <w:t xml:space="preserve"> de </w:t>
            </w:r>
            <w:proofErr w:type="spellStart"/>
            <w:r w:rsidRPr="00003A60">
              <w:rPr>
                <w:rFonts w:eastAsia="Times New Roman"/>
                <w:b/>
                <w:bCs/>
                <w:sz w:val="24"/>
                <w:szCs w:val="24"/>
              </w:rPr>
              <w:t>Soporte</w:t>
            </w:r>
            <w:proofErr w:type="spellEnd"/>
          </w:p>
        </w:tc>
        <w:tc>
          <w:tcPr>
            <w:tcW w:w="3480" w:type="dxa"/>
            <w:tcBorders>
              <w:top w:val="nil"/>
              <w:left w:val="nil"/>
              <w:bottom w:val="single" w:sz="5" w:space="0" w:color="45B0E1"/>
              <w:right w:val="single" w:sz="5" w:space="0" w:color="45B0E1"/>
            </w:tcBorders>
            <w:tcMar>
              <w:top w:w="0" w:type="dxa"/>
              <w:left w:w="100" w:type="dxa"/>
              <w:bottom w:w="0" w:type="dxa"/>
              <w:right w:w="100" w:type="dxa"/>
            </w:tcMar>
          </w:tcPr>
          <w:p w:rsidR="00533863" w:rsidRPr="00003A60" w:rsidRDefault="00F532EC">
            <w:pPr>
              <w:spacing w:line="360" w:lineRule="auto"/>
              <w:jc w:val="both"/>
              <w:rPr>
                <w:rFonts w:eastAsia="Times New Roman"/>
                <w:sz w:val="24"/>
                <w:szCs w:val="24"/>
                <w:lang w:val="es-US"/>
              </w:rPr>
            </w:pPr>
            <w:r w:rsidRPr="00003A60">
              <w:rPr>
                <w:rFonts w:eastAsia="Times New Roman"/>
                <w:sz w:val="24"/>
                <w:szCs w:val="24"/>
                <w:lang w:val="es-US"/>
              </w:rPr>
              <w:t>- Cableado estructurado (ANSI/TIA/EIA)</w:t>
            </w:r>
            <w:r w:rsidRPr="00003A60">
              <w:rPr>
                <w:rFonts w:eastAsia="Times New Roman"/>
                <w:sz w:val="24"/>
                <w:szCs w:val="24"/>
                <w:lang w:val="es-US"/>
              </w:rPr>
              <w:br/>
              <w:t xml:space="preserve"> - Configuración de equipos de red</w:t>
            </w:r>
            <w:r w:rsidRPr="00003A60">
              <w:rPr>
                <w:rFonts w:eastAsia="Times New Roman"/>
                <w:sz w:val="24"/>
                <w:szCs w:val="24"/>
                <w:lang w:val="es-US"/>
              </w:rPr>
              <w:br/>
              <w:t xml:space="preserve"> - Atención a usuarios</w:t>
            </w:r>
            <w:r w:rsidRPr="00003A60">
              <w:rPr>
                <w:rFonts w:eastAsia="Times New Roman"/>
                <w:sz w:val="24"/>
                <w:szCs w:val="24"/>
                <w:lang w:val="es-US"/>
              </w:rPr>
              <w:br/>
              <w:t xml:space="preserve"> - Resolución de incidentes</w:t>
            </w:r>
          </w:p>
        </w:tc>
        <w:tc>
          <w:tcPr>
            <w:tcW w:w="3375" w:type="dxa"/>
            <w:tcBorders>
              <w:top w:val="nil"/>
              <w:left w:val="nil"/>
              <w:bottom w:val="single" w:sz="5" w:space="0" w:color="45B0E1"/>
              <w:right w:val="single" w:sz="5" w:space="0" w:color="45B0E1"/>
            </w:tcBorders>
            <w:tcMar>
              <w:top w:w="0" w:type="dxa"/>
              <w:left w:w="100" w:type="dxa"/>
              <w:bottom w:w="0" w:type="dxa"/>
              <w:right w:w="100" w:type="dxa"/>
            </w:tcMar>
          </w:tcPr>
          <w:p w:rsidR="00533863" w:rsidRPr="00003A60" w:rsidRDefault="00F532EC">
            <w:pPr>
              <w:spacing w:line="360" w:lineRule="auto"/>
              <w:jc w:val="both"/>
              <w:rPr>
                <w:rFonts w:eastAsia="Times New Roman"/>
                <w:sz w:val="24"/>
                <w:szCs w:val="24"/>
                <w:lang w:val="es-US"/>
              </w:rPr>
            </w:pPr>
            <w:r w:rsidRPr="00003A60">
              <w:rPr>
                <w:rFonts w:eastAsia="Times New Roman"/>
                <w:sz w:val="24"/>
                <w:szCs w:val="24"/>
                <w:lang w:val="es-US"/>
              </w:rPr>
              <w:t>- Técnico en electrónica</w:t>
            </w:r>
            <w:r w:rsidRPr="00003A60">
              <w:rPr>
                <w:rFonts w:eastAsia="Times New Roman"/>
                <w:sz w:val="24"/>
                <w:szCs w:val="24"/>
                <w:lang w:val="es-US"/>
              </w:rPr>
              <w:br/>
              <w:t xml:space="preserve"> - Técnico en redes</w:t>
            </w:r>
            <w:r w:rsidRPr="00003A60">
              <w:rPr>
                <w:rFonts w:eastAsia="Times New Roman"/>
                <w:sz w:val="24"/>
                <w:szCs w:val="24"/>
                <w:lang w:val="es-US"/>
              </w:rPr>
              <w:br/>
              <w:t xml:space="preserve"> - Certificación CCT</w:t>
            </w:r>
            <w:r w:rsidRPr="00003A60">
              <w:rPr>
                <w:rFonts w:eastAsia="Times New Roman"/>
                <w:sz w:val="24"/>
                <w:szCs w:val="24"/>
                <w:lang w:val="es-US"/>
              </w:rPr>
              <w:br/>
              <w:t xml:space="preserve"> - Sin formación en estándares de cableado</w:t>
            </w:r>
          </w:p>
        </w:tc>
      </w:tr>
      <w:tr w:rsidR="00533863" w:rsidRPr="00003A60">
        <w:trPr>
          <w:trHeight w:val="1890"/>
        </w:trPr>
        <w:tc>
          <w:tcPr>
            <w:tcW w:w="2715" w:type="dxa"/>
            <w:tcBorders>
              <w:top w:val="nil"/>
              <w:left w:val="single" w:sz="5" w:space="0" w:color="45B0E1"/>
              <w:bottom w:val="single" w:sz="5" w:space="0" w:color="45B0E1"/>
              <w:right w:val="single" w:sz="5" w:space="0" w:color="45B0E1"/>
            </w:tcBorders>
            <w:shd w:val="clear" w:color="auto" w:fill="C1E4F5"/>
            <w:tcMar>
              <w:top w:w="0" w:type="dxa"/>
              <w:left w:w="100" w:type="dxa"/>
              <w:bottom w:w="0" w:type="dxa"/>
              <w:right w:w="100" w:type="dxa"/>
            </w:tcMar>
          </w:tcPr>
          <w:p w:rsidR="00533863" w:rsidRPr="00003A60" w:rsidRDefault="00F532EC">
            <w:pPr>
              <w:spacing w:line="360" w:lineRule="auto"/>
              <w:jc w:val="both"/>
              <w:rPr>
                <w:rFonts w:eastAsia="Times New Roman"/>
                <w:b/>
                <w:bCs/>
                <w:sz w:val="24"/>
                <w:szCs w:val="24"/>
              </w:rPr>
            </w:pPr>
            <w:proofErr w:type="spellStart"/>
            <w:r w:rsidRPr="00003A60">
              <w:rPr>
                <w:rFonts w:eastAsia="Times New Roman"/>
                <w:b/>
                <w:bCs/>
                <w:sz w:val="24"/>
                <w:szCs w:val="24"/>
              </w:rPr>
              <w:t>Responsable</w:t>
            </w:r>
            <w:proofErr w:type="spellEnd"/>
            <w:r w:rsidRPr="00003A60">
              <w:rPr>
                <w:rFonts w:eastAsia="Times New Roman"/>
                <w:b/>
                <w:bCs/>
                <w:sz w:val="24"/>
                <w:szCs w:val="24"/>
              </w:rPr>
              <w:t xml:space="preserve"> de </w:t>
            </w:r>
            <w:proofErr w:type="spellStart"/>
            <w:r w:rsidRPr="00003A60">
              <w:rPr>
                <w:rFonts w:eastAsia="Times New Roman"/>
                <w:b/>
                <w:bCs/>
                <w:sz w:val="24"/>
                <w:szCs w:val="24"/>
              </w:rPr>
              <w:t>Sistemas</w:t>
            </w:r>
            <w:proofErr w:type="spellEnd"/>
          </w:p>
        </w:tc>
        <w:tc>
          <w:tcPr>
            <w:tcW w:w="3480" w:type="dxa"/>
            <w:tcBorders>
              <w:top w:val="nil"/>
              <w:left w:val="nil"/>
              <w:bottom w:val="single" w:sz="5" w:space="0" w:color="45B0E1"/>
              <w:right w:val="single" w:sz="5" w:space="0" w:color="45B0E1"/>
            </w:tcBorders>
            <w:shd w:val="clear" w:color="auto" w:fill="C1E4F5"/>
            <w:tcMar>
              <w:top w:w="0" w:type="dxa"/>
              <w:left w:w="100" w:type="dxa"/>
              <w:bottom w:w="0" w:type="dxa"/>
              <w:right w:w="100" w:type="dxa"/>
            </w:tcMar>
          </w:tcPr>
          <w:p w:rsidR="00533863" w:rsidRPr="00003A60" w:rsidRDefault="00F532EC">
            <w:pPr>
              <w:spacing w:line="360" w:lineRule="auto"/>
              <w:jc w:val="both"/>
              <w:rPr>
                <w:rFonts w:eastAsia="Times New Roman"/>
                <w:sz w:val="24"/>
                <w:szCs w:val="24"/>
                <w:lang w:val="es-US"/>
              </w:rPr>
            </w:pPr>
            <w:r w:rsidRPr="00003A60">
              <w:rPr>
                <w:rFonts w:eastAsia="Times New Roman"/>
                <w:sz w:val="24"/>
                <w:szCs w:val="24"/>
                <w:lang w:val="es-US"/>
              </w:rPr>
              <w:t>- Administración de servidores</w:t>
            </w:r>
            <w:r w:rsidRPr="00003A60">
              <w:rPr>
                <w:rFonts w:eastAsia="Times New Roman"/>
                <w:sz w:val="24"/>
                <w:szCs w:val="24"/>
                <w:lang w:val="es-US"/>
              </w:rPr>
              <w:br/>
              <w:t xml:space="preserve"> - Bases de datos</w:t>
            </w:r>
            <w:r w:rsidRPr="00003A60">
              <w:rPr>
                <w:rFonts w:eastAsia="Times New Roman"/>
                <w:sz w:val="24"/>
                <w:szCs w:val="24"/>
                <w:lang w:val="es-US"/>
              </w:rPr>
              <w:br/>
              <w:t xml:space="preserve"> - Seguridad de la información</w:t>
            </w:r>
            <w:r w:rsidRPr="00003A60">
              <w:rPr>
                <w:rFonts w:eastAsia="Times New Roman"/>
                <w:sz w:val="24"/>
                <w:szCs w:val="24"/>
                <w:lang w:val="es-US"/>
              </w:rPr>
              <w:br/>
              <w:t xml:space="preserve"> - Respaldo y recuperación</w:t>
            </w:r>
          </w:p>
        </w:tc>
        <w:tc>
          <w:tcPr>
            <w:tcW w:w="3375" w:type="dxa"/>
            <w:tcBorders>
              <w:top w:val="nil"/>
              <w:left w:val="nil"/>
              <w:bottom w:val="single" w:sz="5" w:space="0" w:color="45B0E1"/>
              <w:right w:val="single" w:sz="5" w:space="0" w:color="45B0E1"/>
            </w:tcBorders>
            <w:shd w:val="clear" w:color="auto" w:fill="C1E4F5"/>
            <w:tcMar>
              <w:top w:w="0" w:type="dxa"/>
              <w:left w:w="100" w:type="dxa"/>
              <w:bottom w:w="0" w:type="dxa"/>
              <w:right w:w="100" w:type="dxa"/>
            </w:tcMar>
          </w:tcPr>
          <w:p w:rsidR="00533863" w:rsidRPr="00003A60" w:rsidRDefault="00F532EC">
            <w:pPr>
              <w:spacing w:line="360" w:lineRule="auto"/>
              <w:jc w:val="both"/>
              <w:rPr>
                <w:rFonts w:eastAsia="Times New Roman"/>
                <w:sz w:val="24"/>
                <w:szCs w:val="24"/>
                <w:lang w:val="es-US"/>
              </w:rPr>
            </w:pPr>
            <w:r w:rsidRPr="00003A60">
              <w:rPr>
                <w:rFonts w:eastAsia="Times New Roman"/>
                <w:sz w:val="24"/>
                <w:szCs w:val="24"/>
                <w:lang w:val="es-US"/>
              </w:rPr>
              <w:t>- Ingeniería en Sistemas</w:t>
            </w:r>
            <w:r w:rsidRPr="00003A60">
              <w:rPr>
                <w:rFonts w:eastAsia="Times New Roman"/>
                <w:sz w:val="24"/>
                <w:szCs w:val="24"/>
                <w:lang w:val="es-US"/>
              </w:rPr>
              <w:br/>
              <w:t xml:space="preserve"> - Conocimiento en Windows Server</w:t>
            </w:r>
            <w:r w:rsidRPr="00003A60">
              <w:rPr>
                <w:rFonts w:eastAsia="Times New Roman"/>
                <w:sz w:val="24"/>
                <w:szCs w:val="24"/>
                <w:lang w:val="es-US"/>
              </w:rPr>
              <w:br/>
              <w:t xml:space="preserve"> - Sin certificación en seguridad</w:t>
            </w:r>
          </w:p>
        </w:tc>
      </w:tr>
    </w:tbl>
    <w:p w:rsidR="00533863" w:rsidRPr="00003A60" w:rsidRDefault="00F532EC">
      <w:pPr>
        <w:spacing w:before="480" w:after="480"/>
        <w:jc w:val="both"/>
        <w:rPr>
          <w:rFonts w:eastAsia="Times New Roman"/>
          <w:b/>
          <w:bCs/>
          <w:sz w:val="24"/>
          <w:szCs w:val="24"/>
        </w:rPr>
      </w:pPr>
      <w:r w:rsidRPr="00003A60">
        <w:rPr>
          <w:rFonts w:eastAsia="Times New Roman"/>
          <w:b/>
          <w:bCs/>
          <w:sz w:val="24"/>
          <w:szCs w:val="24"/>
          <w:lang w:val="es-US"/>
        </w:rPr>
        <w:t xml:space="preserve"> </w:t>
      </w:r>
      <w:proofErr w:type="spellStart"/>
      <w:r w:rsidRPr="00003A60">
        <w:rPr>
          <w:rFonts w:eastAsia="Times New Roman"/>
          <w:b/>
          <w:bCs/>
          <w:sz w:val="24"/>
          <w:szCs w:val="24"/>
        </w:rPr>
        <w:t>Capacitación</w:t>
      </w:r>
      <w:proofErr w:type="spellEnd"/>
      <w:r w:rsidRPr="00003A60">
        <w:rPr>
          <w:rFonts w:eastAsia="Times New Roman"/>
          <w:b/>
          <w:bCs/>
          <w:sz w:val="24"/>
          <w:szCs w:val="24"/>
        </w:rPr>
        <w:t xml:space="preserve"> </w:t>
      </w:r>
      <w:proofErr w:type="gramStart"/>
      <w:r w:rsidRPr="00003A60">
        <w:rPr>
          <w:rFonts w:eastAsia="Times New Roman"/>
          <w:b/>
          <w:bCs/>
          <w:sz w:val="24"/>
          <w:szCs w:val="24"/>
        </w:rPr>
        <w:t>del</w:t>
      </w:r>
      <w:proofErr w:type="gramEnd"/>
      <w:r w:rsidRPr="00003A60">
        <w:rPr>
          <w:rFonts w:eastAsia="Times New Roman"/>
          <w:b/>
          <w:bCs/>
          <w:sz w:val="24"/>
          <w:szCs w:val="24"/>
        </w:rPr>
        <w:t xml:space="preserve"> Personal TIC:</w:t>
      </w:r>
    </w:p>
    <w:tbl>
      <w:tblPr>
        <w:tblStyle w:val="a2"/>
        <w:tblW w:w="95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55"/>
        <w:gridCol w:w="2220"/>
        <w:gridCol w:w="5550"/>
      </w:tblGrid>
      <w:tr w:rsidR="00533863" w:rsidRPr="00003A60">
        <w:trPr>
          <w:trHeight w:val="765"/>
        </w:trPr>
        <w:tc>
          <w:tcPr>
            <w:tcW w:w="1755" w:type="dxa"/>
            <w:tcBorders>
              <w:top w:val="single" w:sz="5" w:space="0" w:color="156082"/>
              <w:left w:val="single" w:sz="5" w:space="0" w:color="156082"/>
              <w:bottom w:val="single" w:sz="5" w:space="0" w:color="156082"/>
              <w:right w:val="nil"/>
            </w:tcBorders>
            <w:shd w:val="clear" w:color="auto" w:fill="156082"/>
            <w:tcMar>
              <w:top w:w="0" w:type="dxa"/>
              <w:left w:w="100" w:type="dxa"/>
              <w:bottom w:w="0" w:type="dxa"/>
              <w:right w:w="100" w:type="dxa"/>
            </w:tcMar>
          </w:tcPr>
          <w:p w:rsidR="00533863" w:rsidRPr="00003A60" w:rsidRDefault="00F532EC">
            <w:pPr>
              <w:spacing w:line="409" w:lineRule="auto"/>
              <w:jc w:val="both"/>
              <w:rPr>
                <w:rFonts w:eastAsia="Times New Roman"/>
                <w:b/>
                <w:bCs/>
                <w:color w:val="FFFFFF"/>
                <w:sz w:val="24"/>
                <w:szCs w:val="24"/>
              </w:rPr>
            </w:pPr>
            <w:proofErr w:type="spellStart"/>
            <w:r w:rsidRPr="00003A60">
              <w:rPr>
                <w:rFonts w:eastAsia="Times New Roman"/>
                <w:b/>
                <w:bCs/>
                <w:color w:val="FFFFFF"/>
                <w:sz w:val="24"/>
                <w:szCs w:val="24"/>
              </w:rPr>
              <w:lastRenderedPageBreak/>
              <w:t>Aspecto</w:t>
            </w:r>
            <w:proofErr w:type="spellEnd"/>
            <w:r w:rsidRPr="00003A60">
              <w:rPr>
                <w:rFonts w:eastAsia="Times New Roman"/>
                <w:b/>
                <w:bCs/>
                <w:color w:val="FFFFFF"/>
                <w:sz w:val="24"/>
                <w:szCs w:val="24"/>
              </w:rPr>
              <w:t xml:space="preserve"> </w:t>
            </w:r>
            <w:proofErr w:type="spellStart"/>
            <w:r w:rsidRPr="00003A60">
              <w:rPr>
                <w:rFonts w:eastAsia="Times New Roman"/>
                <w:b/>
                <w:bCs/>
                <w:color w:val="FFFFFF"/>
                <w:sz w:val="24"/>
                <w:szCs w:val="24"/>
              </w:rPr>
              <w:t>Evaluado</w:t>
            </w:r>
            <w:proofErr w:type="spellEnd"/>
          </w:p>
        </w:tc>
        <w:tc>
          <w:tcPr>
            <w:tcW w:w="2220" w:type="dxa"/>
            <w:tcBorders>
              <w:top w:val="single" w:sz="5" w:space="0" w:color="156082"/>
              <w:left w:val="nil"/>
              <w:bottom w:val="single" w:sz="5" w:space="0" w:color="156082"/>
              <w:right w:val="nil"/>
            </w:tcBorders>
            <w:shd w:val="clear" w:color="auto" w:fill="156082"/>
            <w:tcMar>
              <w:top w:w="0" w:type="dxa"/>
              <w:left w:w="100" w:type="dxa"/>
              <w:bottom w:w="0" w:type="dxa"/>
              <w:right w:w="100" w:type="dxa"/>
            </w:tcMar>
          </w:tcPr>
          <w:p w:rsidR="00533863" w:rsidRPr="00003A60" w:rsidRDefault="00F532EC">
            <w:pPr>
              <w:spacing w:line="409" w:lineRule="auto"/>
              <w:jc w:val="both"/>
              <w:rPr>
                <w:rFonts w:eastAsia="Times New Roman"/>
                <w:b/>
                <w:bCs/>
                <w:color w:val="FFFFFF"/>
                <w:sz w:val="24"/>
                <w:szCs w:val="24"/>
              </w:rPr>
            </w:pPr>
            <w:proofErr w:type="spellStart"/>
            <w:r w:rsidRPr="00003A60">
              <w:rPr>
                <w:rFonts w:eastAsia="Times New Roman"/>
                <w:b/>
                <w:bCs/>
                <w:color w:val="FFFFFF"/>
                <w:sz w:val="24"/>
                <w:szCs w:val="24"/>
              </w:rPr>
              <w:t>Situación</w:t>
            </w:r>
            <w:proofErr w:type="spellEnd"/>
            <w:r w:rsidRPr="00003A60">
              <w:rPr>
                <w:rFonts w:eastAsia="Times New Roman"/>
                <w:b/>
                <w:bCs/>
                <w:color w:val="FFFFFF"/>
                <w:sz w:val="24"/>
                <w:szCs w:val="24"/>
              </w:rPr>
              <w:t xml:space="preserve"> Actual</w:t>
            </w:r>
          </w:p>
        </w:tc>
        <w:tc>
          <w:tcPr>
            <w:tcW w:w="5550" w:type="dxa"/>
            <w:tcBorders>
              <w:top w:val="single" w:sz="5" w:space="0" w:color="156082"/>
              <w:left w:val="nil"/>
              <w:bottom w:val="single" w:sz="5" w:space="0" w:color="156082"/>
              <w:right w:val="single" w:sz="5" w:space="0" w:color="156082"/>
            </w:tcBorders>
            <w:shd w:val="clear" w:color="auto" w:fill="156082"/>
            <w:tcMar>
              <w:top w:w="0" w:type="dxa"/>
              <w:left w:w="100" w:type="dxa"/>
              <w:bottom w:w="0" w:type="dxa"/>
              <w:right w:w="100" w:type="dxa"/>
            </w:tcMar>
          </w:tcPr>
          <w:p w:rsidR="00533863" w:rsidRPr="00003A60" w:rsidRDefault="00F532EC">
            <w:pPr>
              <w:spacing w:line="409" w:lineRule="auto"/>
              <w:jc w:val="both"/>
              <w:rPr>
                <w:rFonts w:eastAsia="Times New Roman"/>
                <w:b/>
                <w:bCs/>
                <w:color w:val="FFFFFF"/>
                <w:sz w:val="24"/>
                <w:szCs w:val="24"/>
              </w:rPr>
            </w:pPr>
            <w:proofErr w:type="spellStart"/>
            <w:r w:rsidRPr="00003A60">
              <w:rPr>
                <w:rFonts w:eastAsia="Times New Roman"/>
                <w:b/>
                <w:bCs/>
                <w:color w:val="FFFFFF"/>
                <w:sz w:val="24"/>
                <w:szCs w:val="24"/>
              </w:rPr>
              <w:t>Observación</w:t>
            </w:r>
            <w:proofErr w:type="spellEnd"/>
          </w:p>
        </w:tc>
      </w:tr>
      <w:tr w:rsidR="00533863" w:rsidRPr="00003A60">
        <w:trPr>
          <w:trHeight w:val="1890"/>
        </w:trPr>
        <w:tc>
          <w:tcPr>
            <w:tcW w:w="1755" w:type="dxa"/>
            <w:tcBorders>
              <w:top w:val="nil"/>
              <w:left w:val="single" w:sz="5" w:space="0" w:color="45B0E1"/>
              <w:bottom w:val="single" w:sz="5" w:space="0" w:color="45B0E1"/>
              <w:right w:val="single" w:sz="5" w:space="0" w:color="45B0E1"/>
            </w:tcBorders>
            <w:shd w:val="clear" w:color="auto" w:fill="C1E4F5"/>
            <w:tcMar>
              <w:top w:w="0" w:type="dxa"/>
              <w:left w:w="100" w:type="dxa"/>
              <w:bottom w:w="0" w:type="dxa"/>
              <w:right w:w="100" w:type="dxa"/>
            </w:tcMar>
          </w:tcPr>
          <w:p w:rsidR="00533863" w:rsidRPr="00003A60" w:rsidRDefault="00F532EC">
            <w:pPr>
              <w:spacing w:line="409" w:lineRule="auto"/>
              <w:jc w:val="both"/>
              <w:rPr>
                <w:rFonts w:eastAsia="Times New Roman"/>
                <w:b/>
                <w:bCs/>
                <w:sz w:val="24"/>
                <w:szCs w:val="24"/>
              </w:rPr>
            </w:pPr>
            <w:r w:rsidRPr="00003A60">
              <w:rPr>
                <w:rFonts w:eastAsia="Times New Roman"/>
                <w:b/>
                <w:bCs/>
                <w:sz w:val="24"/>
                <w:szCs w:val="24"/>
              </w:rPr>
              <w:t xml:space="preserve">Plan de </w:t>
            </w:r>
            <w:proofErr w:type="spellStart"/>
            <w:r w:rsidRPr="00003A60">
              <w:rPr>
                <w:rFonts w:eastAsia="Times New Roman"/>
                <w:b/>
                <w:bCs/>
                <w:sz w:val="24"/>
                <w:szCs w:val="24"/>
              </w:rPr>
              <w:t>Capacitación</w:t>
            </w:r>
            <w:proofErr w:type="spellEnd"/>
            <w:r w:rsidRPr="00003A60">
              <w:rPr>
                <w:rFonts w:eastAsia="Times New Roman"/>
                <w:b/>
                <w:bCs/>
                <w:sz w:val="24"/>
                <w:szCs w:val="24"/>
              </w:rPr>
              <w:t xml:space="preserve"> </w:t>
            </w:r>
            <w:proofErr w:type="spellStart"/>
            <w:r w:rsidRPr="00003A60">
              <w:rPr>
                <w:rFonts w:eastAsia="Times New Roman"/>
                <w:b/>
                <w:bCs/>
                <w:sz w:val="24"/>
                <w:szCs w:val="24"/>
              </w:rPr>
              <w:t>Anual</w:t>
            </w:r>
            <w:proofErr w:type="spellEnd"/>
          </w:p>
        </w:tc>
        <w:tc>
          <w:tcPr>
            <w:tcW w:w="2220" w:type="dxa"/>
            <w:tcBorders>
              <w:top w:val="nil"/>
              <w:left w:val="nil"/>
              <w:bottom w:val="single" w:sz="5" w:space="0" w:color="45B0E1"/>
              <w:right w:val="single" w:sz="5" w:space="0" w:color="45B0E1"/>
            </w:tcBorders>
            <w:shd w:val="clear" w:color="auto" w:fill="C1E4F5"/>
            <w:tcMar>
              <w:top w:w="0" w:type="dxa"/>
              <w:left w:w="100" w:type="dxa"/>
              <w:bottom w:w="0" w:type="dxa"/>
              <w:right w:w="100" w:type="dxa"/>
            </w:tcMar>
          </w:tcPr>
          <w:p w:rsidR="00533863" w:rsidRPr="00003A60" w:rsidRDefault="00F532EC">
            <w:pPr>
              <w:spacing w:line="409" w:lineRule="auto"/>
              <w:jc w:val="both"/>
              <w:rPr>
                <w:rFonts w:eastAsia="Times New Roman"/>
                <w:sz w:val="24"/>
                <w:szCs w:val="24"/>
                <w:lang w:val="es-US"/>
              </w:rPr>
            </w:pPr>
            <w:r w:rsidRPr="00003A60">
              <w:rPr>
                <w:rFonts w:eastAsia="Times New Roman"/>
                <w:sz w:val="24"/>
                <w:szCs w:val="24"/>
                <w:lang w:val="es-US"/>
              </w:rPr>
              <w:t>Existe (aprobado por Dirección General para 2025-2026).</w:t>
            </w:r>
          </w:p>
        </w:tc>
        <w:tc>
          <w:tcPr>
            <w:tcW w:w="5550" w:type="dxa"/>
            <w:tcBorders>
              <w:top w:val="nil"/>
              <w:left w:val="nil"/>
              <w:bottom w:val="single" w:sz="5" w:space="0" w:color="45B0E1"/>
              <w:right w:val="single" w:sz="5" w:space="0" w:color="45B0E1"/>
            </w:tcBorders>
            <w:shd w:val="clear" w:color="auto" w:fill="C1E4F5"/>
            <w:tcMar>
              <w:top w:w="0" w:type="dxa"/>
              <w:left w:w="100" w:type="dxa"/>
              <w:bottom w:w="0" w:type="dxa"/>
              <w:right w:w="100" w:type="dxa"/>
            </w:tcMar>
          </w:tcPr>
          <w:p w:rsidR="00533863" w:rsidRPr="00003A60" w:rsidRDefault="00F532EC">
            <w:pPr>
              <w:spacing w:line="409" w:lineRule="auto"/>
              <w:jc w:val="both"/>
              <w:rPr>
                <w:rFonts w:eastAsia="Times New Roman"/>
                <w:sz w:val="24"/>
                <w:szCs w:val="24"/>
                <w:lang w:val="es-US"/>
              </w:rPr>
            </w:pPr>
            <w:r w:rsidRPr="00003A60">
              <w:rPr>
                <w:rFonts w:eastAsia="Times New Roman"/>
                <w:sz w:val="24"/>
                <w:szCs w:val="24"/>
                <w:lang w:val="es-US"/>
              </w:rPr>
              <w:t xml:space="preserve">Incluye: Capacitación en administración de redes. (ii) Certificación ITIL </w:t>
            </w:r>
            <w:proofErr w:type="spellStart"/>
            <w:r w:rsidRPr="00003A60">
              <w:rPr>
                <w:rFonts w:eastAsia="Times New Roman"/>
                <w:sz w:val="24"/>
                <w:szCs w:val="24"/>
                <w:lang w:val="es-US"/>
              </w:rPr>
              <w:t>Foundation</w:t>
            </w:r>
            <w:proofErr w:type="spellEnd"/>
            <w:r w:rsidRPr="00003A60">
              <w:rPr>
                <w:rFonts w:eastAsia="Times New Roman"/>
                <w:sz w:val="24"/>
                <w:szCs w:val="24"/>
                <w:lang w:val="es-US"/>
              </w:rPr>
              <w:t xml:space="preserve">, (iii) Capacitación en ANSI/TIA/EIA y cableado estructurado, (iv) Curso de </w:t>
            </w:r>
            <w:proofErr w:type="spellStart"/>
            <w:r w:rsidRPr="00003A60">
              <w:rPr>
                <w:rFonts w:eastAsia="Times New Roman"/>
                <w:sz w:val="24"/>
                <w:szCs w:val="24"/>
                <w:lang w:val="es-US"/>
              </w:rPr>
              <w:t>Ciberseguridad</w:t>
            </w:r>
            <w:proofErr w:type="spellEnd"/>
            <w:r w:rsidRPr="00003A60">
              <w:rPr>
                <w:rFonts w:eastAsia="Times New Roman"/>
                <w:sz w:val="24"/>
                <w:szCs w:val="24"/>
                <w:lang w:val="es-US"/>
              </w:rPr>
              <w:t xml:space="preserve"> Aplicada.</w:t>
            </w:r>
          </w:p>
        </w:tc>
      </w:tr>
      <w:tr w:rsidR="00533863" w:rsidRPr="00003A60">
        <w:trPr>
          <w:trHeight w:val="1515"/>
        </w:trPr>
        <w:tc>
          <w:tcPr>
            <w:tcW w:w="1755" w:type="dxa"/>
            <w:tcBorders>
              <w:top w:val="nil"/>
              <w:left w:val="single" w:sz="5" w:space="0" w:color="45B0E1"/>
              <w:bottom w:val="single" w:sz="5" w:space="0" w:color="45B0E1"/>
              <w:right w:val="single" w:sz="5" w:space="0" w:color="45B0E1"/>
            </w:tcBorders>
            <w:tcMar>
              <w:top w:w="0" w:type="dxa"/>
              <w:left w:w="100" w:type="dxa"/>
              <w:bottom w:w="0" w:type="dxa"/>
              <w:right w:w="100" w:type="dxa"/>
            </w:tcMar>
          </w:tcPr>
          <w:p w:rsidR="00533863" w:rsidRPr="00003A60" w:rsidRDefault="00F532EC">
            <w:pPr>
              <w:spacing w:line="409" w:lineRule="auto"/>
              <w:jc w:val="both"/>
              <w:rPr>
                <w:rFonts w:eastAsia="Times New Roman"/>
                <w:b/>
                <w:bCs/>
                <w:sz w:val="24"/>
                <w:szCs w:val="24"/>
              </w:rPr>
            </w:pPr>
            <w:proofErr w:type="spellStart"/>
            <w:r w:rsidRPr="00003A60">
              <w:rPr>
                <w:rFonts w:eastAsia="Times New Roman"/>
                <w:b/>
                <w:bCs/>
                <w:sz w:val="24"/>
                <w:szCs w:val="24"/>
              </w:rPr>
              <w:t>Ejecución</w:t>
            </w:r>
            <w:proofErr w:type="spellEnd"/>
            <w:r w:rsidRPr="00003A60">
              <w:rPr>
                <w:rFonts w:eastAsia="Times New Roman"/>
                <w:b/>
                <w:bCs/>
                <w:sz w:val="24"/>
                <w:szCs w:val="24"/>
              </w:rPr>
              <w:t xml:space="preserve"> del Plan</w:t>
            </w:r>
          </w:p>
        </w:tc>
        <w:tc>
          <w:tcPr>
            <w:tcW w:w="2220" w:type="dxa"/>
            <w:tcBorders>
              <w:top w:val="nil"/>
              <w:left w:val="nil"/>
              <w:bottom w:val="single" w:sz="5" w:space="0" w:color="45B0E1"/>
              <w:right w:val="single" w:sz="5" w:space="0" w:color="45B0E1"/>
            </w:tcBorders>
            <w:tcMar>
              <w:top w:w="0" w:type="dxa"/>
              <w:left w:w="100" w:type="dxa"/>
              <w:bottom w:w="0" w:type="dxa"/>
              <w:right w:w="100" w:type="dxa"/>
            </w:tcMar>
          </w:tcPr>
          <w:p w:rsidR="00533863" w:rsidRPr="00003A60" w:rsidRDefault="00F532EC">
            <w:pPr>
              <w:spacing w:line="409" w:lineRule="auto"/>
              <w:jc w:val="both"/>
              <w:rPr>
                <w:rFonts w:eastAsia="Times New Roman"/>
                <w:sz w:val="24"/>
                <w:szCs w:val="24"/>
              </w:rPr>
            </w:pPr>
            <w:r w:rsidRPr="00003A60">
              <w:rPr>
                <w:rFonts w:eastAsia="Times New Roman"/>
                <w:sz w:val="24"/>
                <w:szCs w:val="24"/>
              </w:rPr>
              <w:t xml:space="preserve">En </w:t>
            </w:r>
            <w:proofErr w:type="spellStart"/>
            <w:r w:rsidRPr="00003A60">
              <w:rPr>
                <w:rFonts w:eastAsia="Times New Roman"/>
                <w:sz w:val="24"/>
                <w:szCs w:val="24"/>
              </w:rPr>
              <w:t>proceso</w:t>
            </w:r>
            <w:proofErr w:type="spellEnd"/>
            <w:r w:rsidRPr="00003A60">
              <w:rPr>
                <w:rFonts w:eastAsia="Times New Roman"/>
                <w:sz w:val="24"/>
                <w:szCs w:val="24"/>
              </w:rPr>
              <w:t xml:space="preserve"> de </w:t>
            </w:r>
            <w:proofErr w:type="spellStart"/>
            <w:r w:rsidRPr="00003A60">
              <w:rPr>
                <w:rFonts w:eastAsia="Times New Roman"/>
                <w:sz w:val="24"/>
                <w:szCs w:val="24"/>
              </w:rPr>
              <w:t>ejecución</w:t>
            </w:r>
            <w:proofErr w:type="spellEnd"/>
            <w:r w:rsidRPr="00003A60">
              <w:rPr>
                <w:rFonts w:eastAsia="Times New Roman"/>
                <w:sz w:val="24"/>
                <w:szCs w:val="24"/>
              </w:rPr>
              <w:t>.</w:t>
            </w:r>
          </w:p>
        </w:tc>
        <w:tc>
          <w:tcPr>
            <w:tcW w:w="5550" w:type="dxa"/>
            <w:tcBorders>
              <w:top w:val="nil"/>
              <w:left w:val="nil"/>
              <w:bottom w:val="single" w:sz="5" w:space="0" w:color="45B0E1"/>
              <w:right w:val="single" w:sz="5" w:space="0" w:color="45B0E1"/>
            </w:tcBorders>
            <w:tcMar>
              <w:top w:w="0" w:type="dxa"/>
              <w:left w:w="100" w:type="dxa"/>
              <w:bottom w:w="0" w:type="dxa"/>
              <w:right w:w="100" w:type="dxa"/>
            </w:tcMar>
          </w:tcPr>
          <w:p w:rsidR="00533863" w:rsidRPr="00003A60" w:rsidRDefault="00F532EC">
            <w:pPr>
              <w:spacing w:line="409" w:lineRule="auto"/>
              <w:jc w:val="both"/>
              <w:rPr>
                <w:rFonts w:eastAsia="Times New Roman"/>
                <w:sz w:val="24"/>
                <w:szCs w:val="24"/>
                <w:lang w:val="es-US"/>
              </w:rPr>
            </w:pPr>
            <w:r w:rsidRPr="00003A60">
              <w:rPr>
                <w:rFonts w:eastAsia="Times New Roman"/>
                <w:sz w:val="24"/>
                <w:szCs w:val="24"/>
                <w:lang w:val="es-US"/>
              </w:rPr>
              <w:t xml:space="preserve">Solo se ha completado el curso de </w:t>
            </w:r>
            <w:proofErr w:type="spellStart"/>
            <w:r w:rsidRPr="00003A60">
              <w:rPr>
                <w:rFonts w:eastAsia="Times New Roman"/>
                <w:sz w:val="24"/>
                <w:szCs w:val="24"/>
                <w:lang w:val="es-US"/>
              </w:rPr>
              <w:t>ciberseguridad</w:t>
            </w:r>
            <w:proofErr w:type="spellEnd"/>
            <w:r w:rsidRPr="00003A60">
              <w:rPr>
                <w:rFonts w:eastAsia="Times New Roman"/>
                <w:sz w:val="24"/>
                <w:szCs w:val="24"/>
                <w:lang w:val="es-US"/>
              </w:rPr>
              <w:t xml:space="preserve"> (2025). Los cursos de CISCO e ITIL están programados para el segundo semestre de 2026.</w:t>
            </w:r>
          </w:p>
        </w:tc>
      </w:tr>
      <w:tr w:rsidR="00533863" w:rsidRPr="00003A60">
        <w:trPr>
          <w:trHeight w:val="1515"/>
        </w:trPr>
        <w:tc>
          <w:tcPr>
            <w:tcW w:w="1755" w:type="dxa"/>
            <w:tcBorders>
              <w:top w:val="nil"/>
              <w:left w:val="single" w:sz="5" w:space="0" w:color="45B0E1"/>
              <w:bottom w:val="single" w:sz="5" w:space="0" w:color="45B0E1"/>
              <w:right w:val="single" w:sz="5" w:space="0" w:color="45B0E1"/>
            </w:tcBorders>
            <w:shd w:val="clear" w:color="auto" w:fill="C1E4F5"/>
            <w:tcMar>
              <w:top w:w="0" w:type="dxa"/>
              <w:left w:w="100" w:type="dxa"/>
              <w:bottom w:w="0" w:type="dxa"/>
              <w:right w:w="100" w:type="dxa"/>
            </w:tcMar>
          </w:tcPr>
          <w:p w:rsidR="00533863" w:rsidRPr="00003A60" w:rsidRDefault="00F532EC">
            <w:pPr>
              <w:spacing w:line="409" w:lineRule="auto"/>
              <w:jc w:val="both"/>
              <w:rPr>
                <w:rFonts w:eastAsia="Times New Roman"/>
                <w:b/>
                <w:bCs/>
                <w:sz w:val="24"/>
                <w:szCs w:val="24"/>
              </w:rPr>
            </w:pPr>
            <w:proofErr w:type="spellStart"/>
            <w:r w:rsidRPr="00003A60">
              <w:rPr>
                <w:rFonts w:eastAsia="Times New Roman"/>
                <w:b/>
                <w:bCs/>
                <w:sz w:val="24"/>
                <w:szCs w:val="24"/>
              </w:rPr>
              <w:t>Capacitación</w:t>
            </w:r>
            <w:proofErr w:type="spellEnd"/>
            <w:r w:rsidRPr="00003A60">
              <w:rPr>
                <w:rFonts w:eastAsia="Times New Roman"/>
                <w:b/>
                <w:bCs/>
                <w:sz w:val="24"/>
                <w:szCs w:val="24"/>
              </w:rPr>
              <w:t xml:space="preserve"> al Personal </w:t>
            </w:r>
            <w:proofErr w:type="spellStart"/>
            <w:r w:rsidRPr="00003A60">
              <w:rPr>
                <w:rFonts w:eastAsia="Times New Roman"/>
                <w:b/>
                <w:bCs/>
                <w:sz w:val="24"/>
                <w:szCs w:val="24"/>
              </w:rPr>
              <w:t>Usuario</w:t>
            </w:r>
            <w:proofErr w:type="spellEnd"/>
          </w:p>
        </w:tc>
        <w:tc>
          <w:tcPr>
            <w:tcW w:w="2220" w:type="dxa"/>
            <w:tcBorders>
              <w:top w:val="nil"/>
              <w:left w:val="nil"/>
              <w:bottom w:val="single" w:sz="5" w:space="0" w:color="45B0E1"/>
              <w:right w:val="single" w:sz="5" w:space="0" w:color="45B0E1"/>
            </w:tcBorders>
            <w:shd w:val="clear" w:color="auto" w:fill="C1E4F5"/>
            <w:tcMar>
              <w:top w:w="0" w:type="dxa"/>
              <w:left w:w="100" w:type="dxa"/>
              <w:bottom w:w="0" w:type="dxa"/>
              <w:right w:w="100" w:type="dxa"/>
            </w:tcMar>
          </w:tcPr>
          <w:p w:rsidR="00533863" w:rsidRPr="00003A60" w:rsidRDefault="00F532EC">
            <w:pPr>
              <w:spacing w:line="409" w:lineRule="auto"/>
              <w:jc w:val="both"/>
              <w:rPr>
                <w:rFonts w:eastAsia="Times New Roman"/>
                <w:sz w:val="24"/>
                <w:szCs w:val="24"/>
              </w:rPr>
            </w:pPr>
            <w:proofErr w:type="spellStart"/>
            <w:r w:rsidRPr="00003A60">
              <w:rPr>
                <w:rFonts w:eastAsia="Times New Roman"/>
                <w:sz w:val="24"/>
                <w:szCs w:val="24"/>
              </w:rPr>
              <w:t>Implementada</w:t>
            </w:r>
            <w:proofErr w:type="spellEnd"/>
            <w:r w:rsidRPr="00003A60">
              <w:rPr>
                <w:rFonts w:eastAsia="Times New Roman"/>
                <w:sz w:val="24"/>
                <w:szCs w:val="24"/>
              </w:rPr>
              <w:t xml:space="preserve"> (2 </w:t>
            </w:r>
            <w:proofErr w:type="spellStart"/>
            <w:r w:rsidRPr="00003A60">
              <w:rPr>
                <w:rFonts w:eastAsia="Times New Roman"/>
                <w:sz w:val="24"/>
                <w:szCs w:val="24"/>
              </w:rPr>
              <w:t>veces</w:t>
            </w:r>
            <w:proofErr w:type="spellEnd"/>
            <w:r w:rsidRPr="00003A60">
              <w:rPr>
                <w:rFonts w:eastAsia="Times New Roman"/>
                <w:sz w:val="24"/>
                <w:szCs w:val="24"/>
              </w:rPr>
              <w:t>/</w:t>
            </w:r>
            <w:proofErr w:type="spellStart"/>
            <w:r w:rsidRPr="00003A60">
              <w:rPr>
                <w:rFonts w:eastAsia="Times New Roman"/>
                <w:sz w:val="24"/>
                <w:szCs w:val="24"/>
              </w:rPr>
              <w:t>año</w:t>
            </w:r>
            <w:proofErr w:type="spellEnd"/>
            <w:r w:rsidRPr="00003A60">
              <w:rPr>
                <w:rFonts w:eastAsia="Times New Roman"/>
                <w:sz w:val="24"/>
                <w:szCs w:val="24"/>
              </w:rPr>
              <w:t>).</w:t>
            </w:r>
          </w:p>
        </w:tc>
        <w:tc>
          <w:tcPr>
            <w:tcW w:w="5550" w:type="dxa"/>
            <w:tcBorders>
              <w:top w:val="nil"/>
              <w:left w:val="nil"/>
              <w:bottom w:val="single" w:sz="5" w:space="0" w:color="45B0E1"/>
              <w:right w:val="single" w:sz="5" w:space="0" w:color="45B0E1"/>
            </w:tcBorders>
            <w:shd w:val="clear" w:color="auto" w:fill="C1E4F5"/>
            <w:tcMar>
              <w:top w:w="0" w:type="dxa"/>
              <w:left w:w="100" w:type="dxa"/>
              <w:bottom w:w="0" w:type="dxa"/>
              <w:right w:w="100" w:type="dxa"/>
            </w:tcMar>
          </w:tcPr>
          <w:p w:rsidR="00533863" w:rsidRPr="00003A60" w:rsidRDefault="00F532EC">
            <w:pPr>
              <w:spacing w:line="409" w:lineRule="auto"/>
              <w:jc w:val="both"/>
              <w:rPr>
                <w:rFonts w:eastAsia="Times New Roman"/>
                <w:sz w:val="24"/>
                <w:szCs w:val="24"/>
                <w:lang w:val="es-US"/>
              </w:rPr>
            </w:pPr>
            <w:r w:rsidRPr="00003A60">
              <w:rPr>
                <w:rFonts w:eastAsia="Times New Roman"/>
                <w:sz w:val="24"/>
                <w:szCs w:val="24"/>
                <w:lang w:val="es-US"/>
              </w:rPr>
              <w:t>Capacitaciones en: (i) Buenas prácticas de seguridad (</w:t>
            </w:r>
            <w:proofErr w:type="spellStart"/>
            <w:r w:rsidRPr="00003A60">
              <w:rPr>
                <w:rFonts w:eastAsia="Times New Roman"/>
                <w:sz w:val="24"/>
                <w:szCs w:val="24"/>
                <w:lang w:val="es-US"/>
              </w:rPr>
              <w:t>phishing</w:t>
            </w:r>
            <w:proofErr w:type="spellEnd"/>
            <w:r w:rsidRPr="00003A60">
              <w:rPr>
                <w:rFonts w:eastAsia="Times New Roman"/>
                <w:sz w:val="24"/>
                <w:szCs w:val="24"/>
                <w:lang w:val="es-US"/>
              </w:rPr>
              <w:t xml:space="preserve">, contraseñas seguras), (ii) Uso responsable de la red </w:t>
            </w:r>
            <w:proofErr w:type="spellStart"/>
            <w:r w:rsidRPr="00003A60">
              <w:rPr>
                <w:rFonts w:eastAsia="Times New Roman"/>
                <w:sz w:val="24"/>
                <w:szCs w:val="24"/>
                <w:lang w:val="es-US"/>
              </w:rPr>
              <w:t>WiFi</w:t>
            </w:r>
            <w:proofErr w:type="spellEnd"/>
            <w:r w:rsidRPr="00003A60">
              <w:rPr>
                <w:rFonts w:eastAsia="Times New Roman"/>
                <w:sz w:val="24"/>
                <w:szCs w:val="24"/>
                <w:lang w:val="es-US"/>
              </w:rPr>
              <w:t>, (iii) Reporte de incidentes.</w:t>
            </w:r>
          </w:p>
        </w:tc>
      </w:tr>
      <w:tr w:rsidR="00533863" w:rsidRPr="00003A60">
        <w:trPr>
          <w:trHeight w:val="1515"/>
        </w:trPr>
        <w:tc>
          <w:tcPr>
            <w:tcW w:w="1755" w:type="dxa"/>
            <w:tcBorders>
              <w:top w:val="nil"/>
              <w:left w:val="single" w:sz="5" w:space="0" w:color="45B0E1"/>
              <w:bottom w:val="single" w:sz="5" w:space="0" w:color="45B0E1"/>
              <w:right w:val="single" w:sz="5" w:space="0" w:color="45B0E1"/>
            </w:tcBorders>
            <w:tcMar>
              <w:top w:w="0" w:type="dxa"/>
              <w:left w:w="100" w:type="dxa"/>
              <w:bottom w:w="0" w:type="dxa"/>
              <w:right w:w="100" w:type="dxa"/>
            </w:tcMar>
          </w:tcPr>
          <w:p w:rsidR="00533863" w:rsidRPr="00003A60" w:rsidRDefault="00F532EC">
            <w:pPr>
              <w:spacing w:line="409" w:lineRule="auto"/>
              <w:jc w:val="both"/>
              <w:rPr>
                <w:rFonts w:eastAsia="Times New Roman"/>
                <w:b/>
                <w:bCs/>
                <w:sz w:val="24"/>
                <w:szCs w:val="24"/>
              </w:rPr>
            </w:pPr>
            <w:proofErr w:type="spellStart"/>
            <w:r w:rsidRPr="00003A60">
              <w:rPr>
                <w:rFonts w:eastAsia="Times New Roman"/>
                <w:b/>
                <w:bCs/>
                <w:sz w:val="24"/>
                <w:szCs w:val="24"/>
              </w:rPr>
              <w:t>Certificaciones</w:t>
            </w:r>
            <w:proofErr w:type="spellEnd"/>
            <w:r w:rsidRPr="00003A60">
              <w:rPr>
                <w:rFonts w:eastAsia="Times New Roman"/>
                <w:b/>
                <w:bCs/>
                <w:sz w:val="24"/>
                <w:szCs w:val="24"/>
              </w:rPr>
              <w:t xml:space="preserve"> del Personal</w:t>
            </w:r>
          </w:p>
        </w:tc>
        <w:tc>
          <w:tcPr>
            <w:tcW w:w="2220" w:type="dxa"/>
            <w:tcBorders>
              <w:top w:val="nil"/>
              <w:left w:val="nil"/>
              <w:bottom w:val="single" w:sz="5" w:space="0" w:color="45B0E1"/>
              <w:right w:val="single" w:sz="5" w:space="0" w:color="45B0E1"/>
            </w:tcBorders>
            <w:tcMar>
              <w:top w:w="0" w:type="dxa"/>
              <w:left w:w="100" w:type="dxa"/>
              <w:bottom w:w="0" w:type="dxa"/>
              <w:right w:w="100" w:type="dxa"/>
            </w:tcMar>
          </w:tcPr>
          <w:p w:rsidR="00533863" w:rsidRPr="00003A60" w:rsidRDefault="00F532EC">
            <w:pPr>
              <w:spacing w:line="409" w:lineRule="auto"/>
              <w:jc w:val="both"/>
              <w:rPr>
                <w:rFonts w:eastAsia="Times New Roman"/>
                <w:sz w:val="24"/>
                <w:szCs w:val="24"/>
                <w:lang w:val="es-US"/>
              </w:rPr>
            </w:pPr>
            <w:r w:rsidRPr="00003A60">
              <w:rPr>
                <w:rFonts w:eastAsia="Times New Roman"/>
                <w:sz w:val="24"/>
                <w:szCs w:val="24"/>
                <w:lang w:val="es-US"/>
              </w:rPr>
              <w:t>Bajo nivel de certificaciones especializadas</w:t>
            </w:r>
          </w:p>
        </w:tc>
        <w:tc>
          <w:tcPr>
            <w:tcW w:w="5550" w:type="dxa"/>
            <w:tcBorders>
              <w:top w:val="nil"/>
              <w:left w:val="nil"/>
              <w:bottom w:val="single" w:sz="5" w:space="0" w:color="45B0E1"/>
              <w:right w:val="single" w:sz="5" w:space="0" w:color="45B0E1"/>
            </w:tcBorders>
            <w:tcMar>
              <w:top w:w="0" w:type="dxa"/>
              <w:left w:w="100" w:type="dxa"/>
              <w:bottom w:w="0" w:type="dxa"/>
              <w:right w:w="100" w:type="dxa"/>
            </w:tcMar>
          </w:tcPr>
          <w:p w:rsidR="00533863" w:rsidRPr="00003A60" w:rsidRDefault="00F532EC">
            <w:pPr>
              <w:spacing w:line="409" w:lineRule="auto"/>
              <w:jc w:val="both"/>
              <w:rPr>
                <w:rFonts w:eastAsia="Times New Roman"/>
                <w:sz w:val="24"/>
                <w:szCs w:val="24"/>
                <w:lang w:val="es-US"/>
              </w:rPr>
            </w:pPr>
            <w:r w:rsidRPr="00003A60">
              <w:rPr>
                <w:rFonts w:eastAsia="Times New Roman"/>
                <w:sz w:val="24"/>
                <w:szCs w:val="24"/>
                <w:lang w:val="es-US"/>
              </w:rPr>
              <w:t>Solo 1 de 5 integrantes del Área TIC tiene certificación vigente. Administrador de Red y Responsable de Sistemas sin certificaciones formales.</w:t>
            </w:r>
          </w:p>
        </w:tc>
      </w:tr>
      <w:tr w:rsidR="00533863" w:rsidRPr="00003A60">
        <w:trPr>
          <w:trHeight w:val="765"/>
        </w:trPr>
        <w:tc>
          <w:tcPr>
            <w:tcW w:w="1755" w:type="dxa"/>
            <w:tcBorders>
              <w:top w:val="nil"/>
              <w:left w:val="single" w:sz="5" w:space="0" w:color="45B0E1"/>
              <w:bottom w:val="single" w:sz="5" w:space="0" w:color="45B0E1"/>
              <w:right w:val="single" w:sz="5" w:space="0" w:color="45B0E1"/>
            </w:tcBorders>
            <w:shd w:val="clear" w:color="auto" w:fill="C1E4F5"/>
            <w:tcMar>
              <w:top w:w="0" w:type="dxa"/>
              <w:left w:w="100" w:type="dxa"/>
              <w:bottom w:w="0" w:type="dxa"/>
              <w:right w:w="100" w:type="dxa"/>
            </w:tcMar>
          </w:tcPr>
          <w:p w:rsidR="00533863" w:rsidRPr="00003A60" w:rsidRDefault="00F532EC">
            <w:pPr>
              <w:spacing w:line="409" w:lineRule="auto"/>
              <w:jc w:val="both"/>
              <w:rPr>
                <w:rFonts w:eastAsia="Times New Roman"/>
                <w:b/>
                <w:bCs/>
                <w:sz w:val="24"/>
                <w:szCs w:val="24"/>
              </w:rPr>
            </w:pPr>
            <w:proofErr w:type="spellStart"/>
            <w:r w:rsidRPr="00003A60">
              <w:rPr>
                <w:rFonts w:eastAsia="Times New Roman"/>
                <w:b/>
                <w:bCs/>
                <w:sz w:val="24"/>
                <w:szCs w:val="24"/>
              </w:rPr>
              <w:t>Evaluación</w:t>
            </w:r>
            <w:proofErr w:type="spellEnd"/>
            <w:r w:rsidRPr="00003A60">
              <w:rPr>
                <w:rFonts w:eastAsia="Times New Roman"/>
                <w:b/>
                <w:bCs/>
                <w:sz w:val="24"/>
                <w:szCs w:val="24"/>
              </w:rPr>
              <w:t xml:space="preserve"> de </w:t>
            </w:r>
            <w:proofErr w:type="spellStart"/>
            <w:r w:rsidRPr="00003A60">
              <w:rPr>
                <w:rFonts w:eastAsia="Times New Roman"/>
                <w:b/>
                <w:bCs/>
                <w:sz w:val="24"/>
                <w:szCs w:val="24"/>
              </w:rPr>
              <w:t>Capacitación</w:t>
            </w:r>
            <w:proofErr w:type="spellEnd"/>
          </w:p>
        </w:tc>
        <w:tc>
          <w:tcPr>
            <w:tcW w:w="2220" w:type="dxa"/>
            <w:tcBorders>
              <w:top w:val="nil"/>
              <w:left w:val="nil"/>
              <w:bottom w:val="single" w:sz="5" w:space="0" w:color="45B0E1"/>
              <w:right w:val="single" w:sz="5" w:space="0" w:color="45B0E1"/>
            </w:tcBorders>
            <w:shd w:val="clear" w:color="auto" w:fill="C1E4F5"/>
            <w:tcMar>
              <w:top w:w="0" w:type="dxa"/>
              <w:left w:w="100" w:type="dxa"/>
              <w:bottom w:w="0" w:type="dxa"/>
              <w:right w:w="100" w:type="dxa"/>
            </w:tcMar>
          </w:tcPr>
          <w:p w:rsidR="00533863" w:rsidRPr="00003A60" w:rsidRDefault="00F532EC">
            <w:pPr>
              <w:spacing w:line="409" w:lineRule="auto"/>
              <w:jc w:val="both"/>
              <w:rPr>
                <w:rFonts w:eastAsia="Times New Roman"/>
                <w:sz w:val="24"/>
                <w:szCs w:val="24"/>
              </w:rPr>
            </w:pPr>
            <w:r w:rsidRPr="00003A60">
              <w:rPr>
                <w:rFonts w:eastAsia="Times New Roman"/>
                <w:sz w:val="24"/>
                <w:szCs w:val="24"/>
              </w:rPr>
              <w:t xml:space="preserve">No </w:t>
            </w:r>
            <w:proofErr w:type="spellStart"/>
            <w:r w:rsidRPr="00003A60">
              <w:rPr>
                <w:rFonts w:eastAsia="Times New Roman"/>
                <w:sz w:val="24"/>
                <w:szCs w:val="24"/>
              </w:rPr>
              <w:t>formalizada</w:t>
            </w:r>
            <w:proofErr w:type="spellEnd"/>
            <w:r w:rsidRPr="00003A60">
              <w:rPr>
                <w:rFonts w:eastAsia="Times New Roman"/>
                <w:sz w:val="24"/>
                <w:szCs w:val="24"/>
              </w:rPr>
              <w:t>.</w:t>
            </w:r>
          </w:p>
        </w:tc>
        <w:tc>
          <w:tcPr>
            <w:tcW w:w="5550" w:type="dxa"/>
            <w:tcBorders>
              <w:top w:val="nil"/>
              <w:left w:val="nil"/>
              <w:bottom w:val="single" w:sz="5" w:space="0" w:color="45B0E1"/>
              <w:right w:val="single" w:sz="5" w:space="0" w:color="45B0E1"/>
            </w:tcBorders>
            <w:shd w:val="clear" w:color="auto" w:fill="C1E4F5"/>
            <w:tcMar>
              <w:top w:w="0" w:type="dxa"/>
              <w:left w:w="100" w:type="dxa"/>
              <w:bottom w:w="0" w:type="dxa"/>
              <w:right w:w="100" w:type="dxa"/>
            </w:tcMar>
          </w:tcPr>
          <w:p w:rsidR="00533863" w:rsidRPr="00003A60" w:rsidRDefault="00F532EC">
            <w:pPr>
              <w:spacing w:line="409" w:lineRule="auto"/>
              <w:jc w:val="both"/>
              <w:rPr>
                <w:rFonts w:eastAsia="Times New Roman"/>
                <w:sz w:val="24"/>
                <w:szCs w:val="24"/>
                <w:lang w:val="es-US"/>
              </w:rPr>
            </w:pPr>
            <w:r w:rsidRPr="00003A60">
              <w:rPr>
                <w:rFonts w:eastAsia="Times New Roman"/>
                <w:sz w:val="24"/>
                <w:szCs w:val="24"/>
                <w:lang w:val="es-US"/>
              </w:rPr>
              <w:t>No se realizan evaluaciones post-capacitación para medir la efectividad de los cursos.</w:t>
            </w:r>
          </w:p>
        </w:tc>
      </w:tr>
    </w:tbl>
    <w:p w:rsidR="00533863" w:rsidRPr="00003A60" w:rsidRDefault="00F532EC">
      <w:pPr>
        <w:spacing w:after="160" w:line="360" w:lineRule="auto"/>
        <w:jc w:val="both"/>
        <w:rPr>
          <w:rFonts w:eastAsia="Times New Roman"/>
          <w:sz w:val="24"/>
          <w:szCs w:val="24"/>
          <w:lang w:val="es-US"/>
        </w:rPr>
      </w:pPr>
      <w:r w:rsidRPr="00003A60">
        <w:rPr>
          <w:rFonts w:eastAsia="Times New Roman"/>
          <w:sz w:val="24"/>
          <w:szCs w:val="24"/>
          <w:lang w:val="es-US"/>
        </w:rPr>
        <w:t xml:space="preserve"> </w:t>
      </w:r>
    </w:p>
    <w:p w:rsidR="00533863" w:rsidRPr="00003A60" w:rsidRDefault="00533863">
      <w:pPr>
        <w:spacing w:after="160" w:line="360" w:lineRule="auto"/>
        <w:jc w:val="both"/>
        <w:rPr>
          <w:rFonts w:eastAsia="Times New Roman"/>
          <w:sz w:val="24"/>
          <w:szCs w:val="24"/>
          <w:lang w:val="es-US"/>
        </w:rPr>
      </w:pPr>
    </w:p>
    <w:p w:rsidR="00533863" w:rsidRPr="00003A60" w:rsidRDefault="00533863">
      <w:pPr>
        <w:spacing w:after="160" w:line="360" w:lineRule="auto"/>
        <w:jc w:val="both"/>
        <w:rPr>
          <w:rFonts w:eastAsia="Times New Roman"/>
          <w:sz w:val="24"/>
          <w:szCs w:val="24"/>
          <w:lang w:val="es-US"/>
        </w:rPr>
      </w:pPr>
    </w:p>
    <w:p w:rsidR="00533863" w:rsidRPr="00003A60" w:rsidRDefault="00533863">
      <w:pPr>
        <w:spacing w:after="160" w:line="360" w:lineRule="auto"/>
        <w:jc w:val="both"/>
        <w:rPr>
          <w:rFonts w:eastAsia="Times New Roman"/>
          <w:sz w:val="24"/>
          <w:szCs w:val="24"/>
          <w:lang w:val="es-US"/>
        </w:rPr>
      </w:pPr>
    </w:p>
    <w:p w:rsidR="00533863" w:rsidRPr="00003A60" w:rsidRDefault="00533863">
      <w:pPr>
        <w:spacing w:after="160" w:line="360" w:lineRule="auto"/>
        <w:jc w:val="both"/>
        <w:rPr>
          <w:rFonts w:eastAsia="Times New Roman"/>
          <w:sz w:val="24"/>
          <w:szCs w:val="24"/>
          <w:lang w:val="es-US"/>
        </w:rPr>
      </w:pPr>
    </w:p>
    <w:p w:rsidR="00533863" w:rsidRPr="00003A60" w:rsidRDefault="00F532EC">
      <w:pPr>
        <w:spacing w:after="160" w:line="360" w:lineRule="auto"/>
        <w:jc w:val="both"/>
        <w:rPr>
          <w:rFonts w:eastAsia="Times New Roman"/>
          <w:b/>
          <w:bCs/>
          <w:sz w:val="24"/>
          <w:szCs w:val="24"/>
          <w:lang w:val="es-US"/>
        </w:rPr>
      </w:pPr>
      <w:r w:rsidRPr="00003A60">
        <w:rPr>
          <w:rFonts w:eastAsia="Times New Roman"/>
          <w:b/>
          <w:bCs/>
          <w:sz w:val="24"/>
          <w:szCs w:val="24"/>
          <w:lang w:val="es-US"/>
        </w:rPr>
        <w:t>Evaluación al Desempeño del Personal TIC:</w:t>
      </w:r>
    </w:p>
    <w:tbl>
      <w:tblPr>
        <w:tblStyle w:val="a3"/>
        <w:tblW w:w="94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90"/>
        <w:gridCol w:w="1890"/>
        <w:gridCol w:w="5940"/>
      </w:tblGrid>
      <w:tr w:rsidR="00533863" w:rsidRPr="00003A60">
        <w:trPr>
          <w:trHeight w:val="765"/>
        </w:trPr>
        <w:tc>
          <w:tcPr>
            <w:tcW w:w="1590" w:type="dxa"/>
            <w:tcBorders>
              <w:top w:val="single" w:sz="5" w:space="0" w:color="156082"/>
              <w:left w:val="single" w:sz="5" w:space="0" w:color="156082"/>
              <w:bottom w:val="single" w:sz="5" w:space="0" w:color="156082"/>
              <w:right w:val="nil"/>
            </w:tcBorders>
            <w:shd w:val="clear" w:color="auto" w:fill="156082"/>
            <w:tcMar>
              <w:top w:w="0" w:type="dxa"/>
              <w:left w:w="100" w:type="dxa"/>
              <w:bottom w:w="0" w:type="dxa"/>
              <w:right w:w="100" w:type="dxa"/>
            </w:tcMar>
          </w:tcPr>
          <w:p w:rsidR="00533863" w:rsidRPr="00003A60" w:rsidRDefault="00F532EC">
            <w:pPr>
              <w:spacing w:line="409" w:lineRule="auto"/>
              <w:jc w:val="both"/>
              <w:rPr>
                <w:rFonts w:eastAsia="Times New Roman"/>
                <w:b/>
                <w:bCs/>
                <w:color w:val="FFFFFF"/>
                <w:sz w:val="24"/>
                <w:szCs w:val="24"/>
              </w:rPr>
            </w:pPr>
            <w:proofErr w:type="spellStart"/>
            <w:r w:rsidRPr="00003A60">
              <w:rPr>
                <w:rFonts w:eastAsia="Times New Roman"/>
                <w:b/>
                <w:bCs/>
                <w:color w:val="FFFFFF"/>
                <w:sz w:val="24"/>
                <w:szCs w:val="24"/>
              </w:rPr>
              <w:lastRenderedPageBreak/>
              <w:t>Aspecto</w:t>
            </w:r>
            <w:proofErr w:type="spellEnd"/>
            <w:r w:rsidRPr="00003A60">
              <w:rPr>
                <w:rFonts w:eastAsia="Times New Roman"/>
                <w:b/>
                <w:bCs/>
                <w:color w:val="FFFFFF"/>
                <w:sz w:val="24"/>
                <w:szCs w:val="24"/>
              </w:rPr>
              <w:t xml:space="preserve"> </w:t>
            </w:r>
            <w:proofErr w:type="spellStart"/>
            <w:r w:rsidRPr="00003A60">
              <w:rPr>
                <w:rFonts w:eastAsia="Times New Roman"/>
                <w:b/>
                <w:bCs/>
                <w:color w:val="FFFFFF"/>
                <w:sz w:val="24"/>
                <w:szCs w:val="24"/>
              </w:rPr>
              <w:t>Evaluado</w:t>
            </w:r>
            <w:proofErr w:type="spellEnd"/>
          </w:p>
        </w:tc>
        <w:tc>
          <w:tcPr>
            <w:tcW w:w="1890" w:type="dxa"/>
            <w:tcBorders>
              <w:top w:val="single" w:sz="5" w:space="0" w:color="156082"/>
              <w:left w:val="nil"/>
              <w:bottom w:val="single" w:sz="5" w:space="0" w:color="156082"/>
              <w:right w:val="nil"/>
            </w:tcBorders>
            <w:shd w:val="clear" w:color="auto" w:fill="156082"/>
            <w:tcMar>
              <w:top w:w="0" w:type="dxa"/>
              <w:left w:w="100" w:type="dxa"/>
              <w:bottom w:w="0" w:type="dxa"/>
              <w:right w:w="100" w:type="dxa"/>
            </w:tcMar>
          </w:tcPr>
          <w:p w:rsidR="00533863" w:rsidRPr="00003A60" w:rsidRDefault="00F532EC">
            <w:pPr>
              <w:spacing w:line="409" w:lineRule="auto"/>
              <w:jc w:val="both"/>
              <w:rPr>
                <w:rFonts w:eastAsia="Times New Roman"/>
                <w:b/>
                <w:bCs/>
                <w:color w:val="FFFFFF"/>
                <w:sz w:val="24"/>
                <w:szCs w:val="24"/>
              </w:rPr>
            </w:pPr>
            <w:proofErr w:type="spellStart"/>
            <w:r w:rsidRPr="00003A60">
              <w:rPr>
                <w:rFonts w:eastAsia="Times New Roman"/>
                <w:b/>
                <w:bCs/>
                <w:color w:val="FFFFFF"/>
                <w:sz w:val="24"/>
                <w:szCs w:val="24"/>
              </w:rPr>
              <w:t>Situación</w:t>
            </w:r>
            <w:proofErr w:type="spellEnd"/>
            <w:r w:rsidRPr="00003A60">
              <w:rPr>
                <w:rFonts w:eastAsia="Times New Roman"/>
                <w:b/>
                <w:bCs/>
                <w:color w:val="FFFFFF"/>
                <w:sz w:val="24"/>
                <w:szCs w:val="24"/>
              </w:rPr>
              <w:t xml:space="preserve"> Actual</w:t>
            </w:r>
          </w:p>
        </w:tc>
        <w:tc>
          <w:tcPr>
            <w:tcW w:w="5940" w:type="dxa"/>
            <w:tcBorders>
              <w:top w:val="single" w:sz="5" w:space="0" w:color="156082"/>
              <w:left w:val="nil"/>
              <w:bottom w:val="single" w:sz="5" w:space="0" w:color="156082"/>
              <w:right w:val="single" w:sz="5" w:space="0" w:color="156082"/>
            </w:tcBorders>
            <w:shd w:val="clear" w:color="auto" w:fill="156082"/>
            <w:tcMar>
              <w:top w:w="0" w:type="dxa"/>
              <w:left w:w="100" w:type="dxa"/>
              <w:bottom w:w="0" w:type="dxa"/>
              <w:right w:w="100" w:type="dxa"/>
            </w:tcMar>
          </w:tcPr>
          <w:p w:rsidR="00533863" w:rsidRPr="00003A60" w:rsidRDefault="00F532EC">
            <w:pPr>
              <w:spacing w:line="409" w:lineRule="auto"/>
              <w:jc w:val="both"/>
              <w:rPr>
                <w:rFonts w:eastAsia="Times New Roman"/>
                <w:b/>
                <w:bCs/>
                <w:color w:val="FFFFFF"/>
                <w:sz w:val="24"/>
                <w:szCs w:val="24"/>
              </w:rPr>
            </w:pPr>
            <w:proofErr w:type="spellStart"/>
            <w:r w:rsidRPr="00003A60">
              <w:rPr>
                <w:rFonts w:eastAsia="Times New Roman"/>
                <w:b/>
                <w:bCs/>
                <w:color w:val="FFFFFF"/>
                <w:sz w:val="24"/>
                <w:szCs w:val="24"/>
              </w:rPr>
              <w:t>Observación</w:t>
            </w:r>
            <w:proofErr w:type="spellEnd"/>
          </w:p>
        </w:tc>
      </w:tr>
      <w:tr w:rsidR="00533863" w:rsidRPr="00003A60">
        <w:trPr>
          <w:trHeight w:val="1515"/>
        </w:trPr>
        <w:tc>
          <w:tcPr>
            <w:tcW w:w="1590" w:type="dxa"/>
            <w:tcBorders>
              <w:top w:val="nil"/>
              <w:left w:val="single" w:sz="5" w:space="0" w:color="45B0E1"/>
              <w:bottom w:val="single" w:sz="5" w:space="0" w:color="45B0E1"/>
              <w:right w:val="single" w:sz="5" w:space="0" w:color="45B0E1"/>
            </w:tcBorders>
            <w:shd w:val="clear" w:color="auto" w:fill="C1E4F5"/>
            <w:tcMar>
              <w:top w:w="0" w:type="dxa"/>
              <w:left w:w="100" w:type="dxa"/>
              <w:bottom w:w="0" w:type="dxa"/>
              <w:right w:w="100" w:type="dxa"/>
            </w:tcMar>
          </w:tcPr>
          <w:p w:rsidR="00533863" w:rsidRPr="00003A60" w:rsidRDefault="00F532EC">
            <w:pPr>
              <w:spacing w:line="409" w:lineRule="auto"/>
              <w:jc w:val="both"/>
              <w:rPr>
                <w:rFonts w:eastAsia="Times New Roman"/>
                <w:b/>
                <w:bCs/>
                <w:sz w:val="24"/>
                <w:szCs w:val="24"/>
              </w:rPr>
            </w:pPr>
            <w:proofErr w:type="spellStart"/>
            <w:r w:rsidRPr="00003A60">
              <w:rPr>
                <w:rFonts w:eastAsia="Times New Roman"/>
                <w:b/>
                <w:bCs/>
                <w:sz w:val="24"/>
                <w:szCs w:val="24"/>
              </w:rPr>
              <w:t>Sistema</w:t>
            </w:r>
            <w:proofErr w:type="spellEnd"/>
            <w:r w:rsidRPr="00003A60">
              <w:rPr>
                <w:rFonts w:eastAsia="Times New Roman"/>
                <w:b/>
                <w:bCs/>
                <w:sz w:val="24"/>
                <w:szCs w:val="24"/>
              </w:rPr>
              <w:t xml:space="preserve"> de </w:t>
            </w:r>
            <w:proofErr w:type="spellStart"/>
            <w:r w:rsidRPr="00003A60">
              <w:rPr>
                <w:rFonts w:eastAsia="Times New Roman"/>
                <w:b/>
                <w:bCs/>
                <w:sz w:val="24"/>
                <w:szCs w:val="24"/>
              </w:rPr>
              <w:t>Evaluación</w:t>
            </w:r>
            <w:proofErr w:type="spellEnd"/>
          </w:p>
        </w:tc>
        <w:tc>
          <w:tcPr>
            <w:tcW w:w="1890" w:type="dxa"/>
            <w:tcBorders>
              <w:top w:val="nil"/>
              <w:left w:val="nil"/>
              <w:bottom w:val="single" w:sz="5" w:space="0" w:color="45B0E1"/>
              <w:right w:val="single" w:sz="5" w:space="0" w:color="45B0E1"/>
            </w:tcBorders>
            <w:shd w:val="clear" w:color="auto" w:fill="C1E4F5"/>
            <w:tcMar>
              <w:top w:w="0" w:type="dxa"/>
              <w:left w:w="100" w:type="dxa"/>
              <w:bottom w:w="0" w:type="dxa"/>
              <w:right w:w="100" w:type="dxa"/>
            </w:tcMar>
          </w:tcPr>
          <w:p w:rsidR="00533863" w:rsidRPr="00003A60" w:rsidRDefault="00F532EC">
            <w:pPr>
              <w:spacing w:line="409" w:lineRule="auto"/>
              <w:jc w:val="both"/>
              <w:rPr>
                <w:rFonts w:eastAsia="Times New Roman"/>
                <w:sz w:val="24"/>
                <w:szCs w:val="24"/>
              </w:rPr>
            </w:pPr>
            <w:proofErr w:type="spellStart"/>
            <w:r w:rsidRPr="00003A60">
              <w:rPr>
                <w:rFonts w:eastAsia="Times New Roman"/>
                <w:sz w:val="24"/>
                <w:szCs w:val="24"/>
              </w:rPr>
              <w:t>Implementado</w:t>
            </w:r>
            <w:proofErr w:type="spellEnd"/>
            <w:r w:rsidRPr="00003A60">
              <w:rPr>
                <w:rFonts w:eastAsia="Times New Roman"/>
                <w:sz w:val="24"/>
                <w:szCs w:val="24"/>
              </w:rPr>
              <w:t xml:space="preserve"> (</w:t>
            </w:r>
            <w:proofErr w:type="spellStart"/>
            <w:r w:rsidRPr="00003A60">
              <w:rPr>
                <w:rFonts w:eastAsia="Times New Roman"/>
                <w:sz w:val="24"/>
                <w:szCs w:val="24"/>
              </w:rPr>
              <w:t>desde</w:t>
            </w:r>
            <w:proofErr w:type="spellEnd"/>
            <w:r w:rsidRPr="00003A60">
              <w:rPr>
                <w:rFonts w:eastAsia="Times New Roman"/>
                <w:sz w:val="24"/>
                <w:szCs w:val="24"/>
              </w:rPr>
              <w:t xml:space="preserve"> 2024).</w:t>
            </w:r>
          </w:p>
        </w:tc>
        <w:tc>
          <w:tcPr>
            <w:tcW w:w="5940" w:type="dxa"/>
            <w:tcBorders>
              <w:top w:val="nil"/>
              <w:left w:val="nil"/>
              <w:bottom w:val="single" w:sz="5" w:space="0" w:color="45B0E1"/>
              <w:right w:val="single" w:sz="5" w:space="0" w:color="45B0E1"/>
            </w:tcBorders>
            <w:shd w:val="clear" w:color="auto" w:fill="C1E4F5"/>
            <w:tcMar>
              <w:top w:w="0" w:type="dxa"/>
              <w:left w:w="100" w:type="dxa"/>
              <w:bottom w:w="0" w:type="dxa"/>
              <w:right w:w="100" w:type="dxa"/>
            </w:tcMar>
          </w:tcPr>
          <w:p w:rsidR="00533863" w:rsidRPr="00003A60" w:rsidRDefault="00F532EC">
            <w:pPr>
              <w:spacing w:line="409" w:lineRule="auto"/>
              <w:jc w:val="both"/>
              <w:rPr>
                <w:rFonts w:eastAsia="Times New Roman"/>
                <w:sz w:val="24"/>
                <w:szCs w:val="24"/>
                <w:lang w:val="es-US"/>
              </w:rPr>
            </w:pPr>
            <w:r w:rsidRPr="00003A60">
              <w:rPr>
                <w:rFonts w:eastAsia="Times New Roman"/>
                <w:sz w:val="24"/>
                <w:szCs w:val="24"/>
                <w:lang w:val="es-US"/>
              </w:rPr>
              <w:t>Evaluación semestral con 6 dimensiones: (i) Cumplimiento de tareas, (ii) Calidad del trabajo, (iii) Iniciativa, (iv) Trabajo en equipo, (v) Relaciones interpersonales, (vi) Disposición al cambio.</w:t>
            </w:r>
          </w:p>
        </w:tc>
      </w:tr>
      <w:tr w:rsidR="00533863" w:rsidRPr="00003A60">
        <w:trPr>
          <w:trHeight w:val="1890"/>
        </w:trPr>
        <w:tc>
          <w:tcPr>
            <w:tcW w:w="1590" w:type="dxa"/>
            <w:tcBorders>
              <w:top w:val="nil"/>
              <w:left w:val="single" w:sz="5" w:space="0" w:color="45B0E1"/>
              <w:bottom w:val="single" w:sz="5" w:space="0" w:color="45B0E1"/>
              <w:right w:val="single" w:sz="5" w:space="0" w:color="45B0E1"/>
            </w:tcBorders>
            <w:tcMar>
              <w:top w:w="0" w:type="dxa"/>
              <w:left w:w="100" w:type="dxa"/>
              <w:bottom w:w="0" w:type="dxa"/>
              <w:right w:w="100" w:type="dxa"/>
            </w:tcMar>
          </w:tcPr>
          <w:p w:rsidR="00533863" w:rsidRPr="00003A60" w:rsidRDefault="00F532EC">
            <w:pPr>
              <w:spacing w:line="409" w:lineRule="auto"/>
              <w:jc w:val="both"/>
              <w:rPr>
                <w:rFonts w:eastAsia="Times New Roman"/>
                <w:b/>
                <w:bCs/>
                <w:sz w:val="24"/>
                <w:szCs w:val="24"/>
              </w:rPr>
            </w:pPr>
            <w:proofErr w:type="spellStart"/>
            <w:r w:rsidRPr="00003A60">
              <w:rPr>
                <w:rFonts w:eastAsia="Times New Roman"/>
                <w:b/>
                <w:bCs/>
                <w:sz w:val="24"/>
                <w:szCs w:val="24"/>
              </w:rPr>
              <w:t>Indicadores</w:t>
            </w:r>
            <w:proofErr w:type="spellEnd"/>
            <w:r w:rsidRPr="00003A60">
              <w:rPr>
                <w:rFonts w:eastAsia="Times New Roman"/>
                <w:b/>
                <w:bCs/>
                <w:sz w:val="24"/>
                <w:szCs w:val="24"/>
              </w:rPr>
              <w:t xml:space="preserve"> de </w:t>
            </w:r>
            <w:proofErr w:type="spellStart"/>
            <w:r w:rsidRPr="00003A60">
              <w:rPr>
                <w:rFonts w:eastAsia="Times New Roman"/>
                <w:b/>
                <w:bCs/>
                <w:sz w:val="24"/>
                <w:szCs w:val="24"/>
              </w:rPr>
              <w:t>Gestión</w:t>
            </w:r>
            <w:proofErr w:type="spellEnd"/>
            <w:r w:rsidRPr="00003A60">
              <w:rPr>
                <w:rFonts w:eastAsia="Times New Roman"/>
                <w:b/>
                <w:bCs/>
                <w:sz w:val="24"/>
                <w:szCs w:val="24"/>
              </w:rPr>
              <w:t xml:space="preserve"> TIC</w:t>
            </w:r>
          </w:p>
        </w:tc>
        <w:tc>
          <w:tcPr>
            <w:tcW w:w="1890" w:type="dxa"/>
            <w:tcBorders>
              <w:top w:val="nil"/>
              <w:left w:val="nil"/>
              <w:bottom w:val="single" w:sz="5" w:space="0" w:color="45B0E1"/>
              <w:right w:val="single" w:sz="5" w:space="0" w:color="45B0E1"/>
            </w:tcBorders>
            <w:tcMar>
              <w:top w:w="0" w:type="dxa"/>
              <w:left w:w="100" w:type="dxa"/>
              <w:bottom w:w="0" w:type="dxa"/>
              <w:right w:w="100" w:type="dxa"/>
            </w:tcMar>
          </w:tcPr>
          <w:p w:rsidR="00533863" w:rsidRPr="00003A60" w:rsidRDefault="00F532EC">
            <w:pPr>
              <w:spacing w:line="409" w:lineRule="auto"/>
              <w:jc w:val="both"/>
              <w:rPr>
                <w:rFonts w:eastAsia="Times New Roman"/>
                <w:sz w:val="24"/>
                <w:szCs w:val="24"/>
                <w:lang w:val="es-US"/>
              </w:rPr>
            </w:pPr>
            <w:r w:rsidRPr="00003A60">
              <w:rPr>
                <w:rFonts w:eastAsia="Times New Roman"/>
                <w:sz w:val="24"/>
                <w:szCs w:val="24"/>
                <w:lang w:val="es-US"/>
              </w:rPr>
              <w:t>Definidos pero no todos medidos.</w:t>
            </w:r>
          </w:p>
        </w:tc>
        <w:tc>
          <w:tcPr>
            <w:tcW w:w="5940" w:type="dxa"/>
            <w:tcBorders>
              <w:top w:val="nil"/>
              <w:left w:val="nil"/>
              <w:bottom w:val="single" w:sz="5" w:space="0" w:color="45B0E1"/>
              <w:right w:val="single" w:sz="5" w:space="0" w:color="45B0E1"/>
            </w:tcBorders>
            <w:tcMar>
              <w:top w:w="0" w:type="dxa"/>
              <w:left w:w="100" w:type="dxa"/>
              <w:bottom w:w="0" w:type="dxa"/>
              <w:right w:w="100" w:type="dxa"/>
            </w:tcMar>
          </w:tcPr>
          <w:p w:rsidR="00533863" w:rsidRPr="00003A60" w:rsidRDefault="00F532EC">
            <w:pPr>
              <w:spacing w:line="409" w:lineRule="auto"/>
              <w:jc w:val="both"/>
              <w:rPr>
                <w:rFonts w:eastAsia="Times New Roman"/>
                <w:sz w:val="24"/>
                <w:szCs w:val="24"/>
                <w:lang w:val="es-US"/>
              </w:rPr>
            </w:pPr>
            <w:proofErr w:type="spellStart"/>
            <w:r w:rsidRPr="00003A60">
              <w:rPr>
                <w:rFonts w:eastAsia="Times New Roman"/>
                <w:sz w:val="24"/>
                <w:szCs w:val="24"/>
                <w:lang w:val="es-US"/>
              </w:rPr>
              <w:t>KPIs</w:t>
            </w:r>
            <w:proofErr w:type="spellEnd"/>
            <w:r w:rsidRPr="00003A60">
              <w:rPr>
                <w:rFonts w:eastAsia="Times New Roman"/>
                <w:sz w:val="24"/>
                <w:szCs w:val="24"/>
                <w:lang w:val="es-US"/>
              </w:rPr>
              <w:t xml:space="preserve"> definidos: (i) Disponibilidad de red (SLA), (ii) Tiempo de respuesta a incidentes, (iii) % de incidentes resueltos en plazo. Sin embargo, no se cuenta con herramientas para medir el KPI de disponibilidad.</w:t>
            </w:r>
          </w:p>
        </w:tc>
      </w:tr>
      <w:tr w:rsidR="00533863" w:rsidRPr="00003A60">
        <w:trPr>
          <w:trHeight w:val="1515"/>
        </w:trPr>
        <w:tc>
          <w:tcPr>
            <w:tcW w:w="1590" w:type="dxa"/>
            <w:tcBorders>
              <w:top w:val="nil"/>
              <w:left w:val="single" w:sz="5" w:space="0" w:color="45B0E1"/>
              <w:bottom w:val="single" w:sz="5" w:space="0" w:color="45B0E1"/>
              <w:right w:val="single" w:sz="5" w:space="0" w:color="45B0E1"/>
            </w:tcBorders>
            <w:shd w:val="clear" w:color="auto" w:fill="C1E4F5"/>
            <w:tcMar>
              <w:top w:w="0" w:type="dxa"/>
              <w:left w:w="100" w:type="dxa"/>
              <w:bottom w:w="0" w:type="dxa"/>
              <w:right w:w="100" w:type="dxa"/>
            </w:tcMar>
          </w:tcPr>
          <w:p w:rsidR="00533863" w:rsidRPr="00003A60" w:rsidRDefault="00F532EC">
            <w:pPr>
              <w:spacing w:line="409" w:lineRule="auto"/>
              <w:jc w:val="both"/>
              <w:rPr>
                <w:rFonts w:eastAsia="Times New Roman"/>
                <w:b/>
                <w:bCs/>
                <w:sz w:val="24"/>
                <w:szCs w:val="24"/>
              </w:rPr>
            </w:pPr>
            <w:proofErr w:type="spellStart"/>
            <w:r w:rsidRPr="00003A60">
              <w:rPr>
                <w:rFonts w:eastAsia="Times New Roman"/>
                <w:b/>
                <w:bCs/>
                <w:sz w:val="24"/>
                <w:szCs w:val="24"/>
              </w:rPr>
              <w:t>Resultados</w:t>
            </w:r>
            <w:proofErr w:type="spellEnd"/>
            <w:r w:rsidRPr="00003A60">
              <w:rPr>
                <w:rFonts w:eastAsia="Times New Roman"/>
                <w:b/>
                <w:bCs/>
                <w:sz w:val="24"/>
                <w:szCs w:val="24"/>
              </w:rPr>
              <w:t xml:space="preserve"> de </w:t>
            </w:r>
            <w:proofErr w:type="spellStart"/>
            <w:r w:rsidRPr="00003A60">
              <w:rPr>
                <w:rFonts w:eastAsia="Times New Roman"/>
                <w:b/>
                <w:bCs/>
                <w:sz w:val="24"/>
                <w:szCs w:val="24"/>
              </w:rPr>
              <w:t>Evaluación</w:t>
            </w:r>
            <w:proofErr w:type="spellEnd"/>
            <w:r w:rsidRPr="00003A60">
              <w:rPr>
                <w:rFonts w:eastAsia="Times New Roman"/>
                <w:b/>
                <w:bCs/>
                <w:sz w:val="24"/>
                <w:szCs w:val="24"/>
              </w:rPr>
              <w:t xml:space="preserve"> 2025</w:t>
            </w:r>
          </w:p>
        </w:tc>
        <w:tc>
          <w:tcPr>
            <w:tcW w:w="1890" w:type="dxa"/>
            <w:tcBorders>
              <w:top w:val="nil"/>
              <w:left w:val="nil"/>
              <w:bottom w:val="single" w:sz="5" w:space="0" w:color="45B0E1"/>
              <w:right w:val="single" w:sz="5" w:space="0" w:color="45B0E1"/>
            </w:tcBorders>
            <w:shd w:val="clear" w:color="auto" w:fill="C1E4F5"/>
            <w:tcMar>
              <w:top w:w="0" w:type="dxa"/>
              <w:left w:w="100" w:type="dxa"/>
              <w:bottom w:w="0" w:type="dxa"/>
              <w:right w:w="100" w:type="dxa"/>
            </w:tcMar>
          </w:tcPr>
          <w:p w:rsidR="00533863" w:rsidRPr="00003A60" w:rsidRDefault="00F532EC">
            <w:pPr>
              <w:spacing w:line="409" w:lineRule="auto"/>
              <w:jc w:val="both"/>
              <w:rPr>
                <w:rFonts w:eastAsia="Times New Roman"/>
                <w:sz w:val="24"/>
                <w:szCs w:val="24"/>
                <w:lang w:val="es-US"/>
              </w:rPr>
            </w:pPr>
            <w:r w:rsidRPr="00003A60">
              <w:rPr>
                <w:rFonts w:eastAsia="Times New Roman"/>
                <w:sz w:val="24"/>
                <w:szCs w:val="24"/>
                <w:lang w:val="es-US"/>
              </w:rPr>
              <w:t>Resultado satisfactorio con oportunidades de mejora.</w:t>
            </w:r>
          </w:p>
        </w:tc>
        <w:tc>
          <w:tcPr>
            <w:tcW w:w="5940" w:type="dxa"/>
            <w:tcBorders>
              <w:top w:val="nil"/>
              <w:left w:val="nil"/>
              <w:bottom w:val="single" w:sz="5" w:space="0" w:color="45B0E1"/>
              <w:right w:val="single" w:sz="5" w:space="0" w:color="45B0E1"/>
            </w:tcBorders>
            <w:shd w:val="clear" w:color="auto" w:fill="C1E4F5"/>
            <w:tcMar>
              <w:top w:w="0" w:type="dxa"/>
              <w:left w:w="100" w:type="dxa"/>
              <w:bottom w:w="0" w:type="dxa"/>
              <w:right w:w="100" w:type="dxa"/>
            </w:tcMar>
          </w:tcPr>
          <w:p w:rsidR="00533863" w:rsidRPr="00003A60" w:rsidRDefault="00F532EC">
            <w:pPr>
              <w:spacing w:line="409" w:lineRule="auto"/>
              <w:jc w:val="both"/>
              <w:rPr>
                <w:rFonts w:eastAsia="Times New Roman"/>
                <w:sz w:val="24"/>
                <w:szCs w:val="24"/>
                <w:lang w:val="es-US"/>
              </w:rPr>
            </w:pPr>
            <w:r w:rsidRPr="00003A60">
              <w:rPr>
                <w:rFonts w:eastAsia="Times New Roman"/>
                <w:sz w:val="24"/>
                <w:szCs w:val="24"/>
                <w:lang w:val="es-US"/>
              </w:rPr>
              <w:t xml:space="preserve">Áreas de mejora identificadas: (i) </w:t>
            </w:r>
            <w:proofErr w:type="spellStart"/>
            <w:r w:rsidRPr="00003A60">
              <w:rPr>
                <w:rFonts w:eastAsia="Times New Roman"/>
                <w:sz w:val="24"/>
                <w:szCs w:val="24"/>
                <w:lang w:val="es-US"/>
              </w:rPr>
              <w:t>Proactividad</w:t>
            </w:r>
            <w:proofErr w:type="spellEnd"/>
            <w:r w:rsidRPr="00003A60">
              <w:rPr>
                <w:rFonts w:eastAsia="Times New Roman"/>
                <w:sz w:val="24"/>
                <w:szCs w:val="24"/>
                <w:lang w:val="es-US"/>
              </w:rPr>
              <w:t xml:space="preserve"> en mantenimiento preventivo, (ii) Documentación de configuraciones, (iii) Cumplimiento de tiempos de respuesta.</w:t>
            </w:r>
          </w:p>
        </w:tc>
      </w:tr>
      <w:tr w:rsidR="00533863" w:rsidRPr="00003A60">
        <w:trPr>
          <w:trHeight w:val="1140"/>
        </w:trPr>
        <w:tc>
          <w:tcPr>
            <w:tcW w:w="1590" w:type="dxa"/>
            <w:tcBorders>
              <w:top w:val="nil"/>
              <w:left w:val="single" w:sz="5" w:space="0" w:color="45B0E1"/>
              <w:bottom w:val="single" w:sz="5" w:space="0" w:color="45B0E1"/>
              <w:right w:val="single" w:sz="5" w:space="0" w:color="45B0E1"/>
            </w:tcBorders>
            <w:tcMar>
              <w:top w:w="0" w:type="dxa"/>
              <w:left w:w="100" w:type="dxa"/>
              <w:bottom w:w="0" w:type="dxa"/>
              <w:right w:w="100" w:type="dxa"/>
            </w:tcMar>
          </w:tcPr>
          <w:p w:rsidR="00533863" w:rsidRPr="00003A60" w:rsidRDefault="00F532EC">
            <w:pPr>
              <w:spacing w:line="409" w:lineRule="auto"/>
              <w:jc w:val="both"/>
              <w:rPr>
                <w:rFonts w:eastAsia="Times New Roman"/>
                <w:b/>
                <w:bCs/>
                <w:sz w:val="24"/>
                <w:szCs w:val="24"/>
              </w:rPr>
            </w:pPr>
            <w:r w:rsidRPr="00003A60">
              <w:rPr>
                <w:rFonts w:eastAsia="Times New Roman"/>
                <w:b/>
                <w:bCs/>
                <w:sz w:val="24"/>
                <w:szCs w:val="24"/>
              </w:rPr>
              <w:t xml:space="preserve">Plan de </w:t>
            </w:r>
            <w:proofErr w:type="spellStart"/>
            <w:r w:rsidRPr="00003A60">
              <w:rPr>
                <w:rFonts w:eastAsia="Times New Roman"/>
                <w:b/>
                <w:bCs/>
                <w:sz w:val="24"/>
                <w:szCs w:val="24"/>
              </w:rPr>
              <w:t>Desarrollo</w:t>
            </w:r>
            <w:proofErr w:type="spellEnd"/>
            <w:r w:rsidRPr="00003A60">
              <w:rPr>
                <w:rFonts w:eastAsia="Times New Roman"/>
                <w:b/>
                <w:bCs/>
                <w:sz w:val="24"/>
                <w:szCs w:val="24"/>
              </w:rPr>
              <w:t xml:space="preserve"> Individual</w:t>
            </w:r>
          </w:p>
        </w:tc>
        <w:tc>
          <w:tcPr>
            <w:tcW w:w="1890" w:type="dxa"/>
            <w:tcBorders>
              <w:top w:val="nil"/>
              <w:left w:val="nil"/>
              <w:bottom w:val="single" w:sz="5" w:space="0" w:color="45B0E1"/>
              <w:right w:val="single" w:sz="5" w:space="0" w:color="45B0E1"/>
            </w:tcBorders>
            <w:tcMar>
              <w:top w:w="0" w:type="dxa"/>
              <w:left w:w="100" w:type="dxa"/>
              <w:bottom w:w="0" w:type="dxa"/>
              <w:right w:w="100" w:type="dxa"/>
            </w:tcMar>
          </w:tcPr>
          <w:p w:rsidR="00533863" w:rsidRPr="00003A60" w:rsidRDefault="00F532EC">
            <w:pPr>
              <w:spacing w:line="409" w:lineRule="auto"/>
              <w:jc w:val="both"/>
              <w:rPr>
                <w:rFonts w:eastAsia="Times New Roman"/>
                <w:sz w:val="24"/>
                <w:szCs w:val="24"/>
              </w:rPr>
            </w:pPr>
            <w:r w:rsidRPr="00003A60">
              <w:rPr>
                <w:rFonts w:eastAsia="Times New Roman"/>
                <w:sz w:val="24"/>
                <w:szCs w:val="24"/>
              </w:rPr>
              <w:t xml:space="preserve">No </w:t>
            </w:r>
            <w:proofErr w:type="spellStart"/>
            <w:r w:rsidRPr="00003A60">
              <w:rPr>
                <w:rFonts w:eastAsia="Times New Roman"/>
                <w:sz w:val="24"/>
                <w:szCs w:val="24"/>
              </w:rPr>
              <w:t>implementado</w:t>
            </w:r>
            <w:proofErr w:type="spellEnd"/>
            <w:r w:rsidRPr="00003A60">
              <w:rPr>
                <w:rFonts w:eastAsia="Times New Roman"/>
                <w:sz w:val="24"/>
                <w:szCs w:val="24"/>
              </w:rPr>
              <w:t>.</w:t>
            </w:r>
          </w:p>
        </w:tc>
        <w:tc>
          <w:tcPr>
            <w:tcW w:w="5940" w:type="dxa"/>
            <w:tcBorders>
              <w:top w:val="nil"/>
              <w:left w:val="nil"/>
              <w:bottom w:val="single" w:sz="5" w:space="0" w:color="45B0E1"/>
              <w:right w:val="single" w:sz="5" w:space="0" w:color="45B0E1"/>
            </w:tcBorders>
            <w:tcMar>
              <w:top w:w="0" w:type="dxa"/>
              <w:left w:w="100" w:type="dxa"/>
              <w:bottom w:w="0" w:type="dxa"/>
              <w:right w:w="100" w:type="dxa"/>
            </w:tcMar>
          </w:tcPr>
          <w:p w:rsidR="00533863" w:rsidRPr="00003A60" w:rsidRDefault="00F532EC">
            <w:pPr>
              <w:spacing w:line="409" w:lineRule="auto"/>
              <w:jc w:val="both"/>
              <w:rPr>
                <w:rFonts w:eastAsia="Times New Roman"/>
                <w:sz w:val="24"/>
                <w:szCs w:val="24"/>
                <w:lang w:val="es-US"/>
              </w:rPr>
            </w:pPr>
            <w:r w:rsidRPr="00003A60">
              <w:rPr>
                <w:rFonts w:eastAsia="Times New Roman"/>
                <w:sz w:val="24"/>
                <w:szCs w:val="24"/>
                <w:lang w:val="es-US"/>
              </w:rPr>
              <w:t>No se han definido planes de desarrollo para cerrar brechas de competencias identificadas en las evaluaciones.</w:t>
            </w:r>
          </w:p>
        </w:tc>
      </w:tr>
    </w:tbl>
    <w:p w:rsidR="00533863" w:rsidRPr="00003A60" w:rsidRDefault="00F532EC">
      <w:pPr>
        <w:spacing w:after="160" w:line="360" w:lineRule="auto"/>
        <w:jc w:val="both"/>
        <w:rPr>
          <w:rFonts w:eastAsia="Times New Roman"/>
          <w:sz w:val="24"/>
          <w:szCs w:val="24"/>
          <w:lang w:val="es-US"/>
        </w:rPr>
      </w:pPr>
      <w:r w:rsidRPr="00003A60">
        <w:rPr>
          <w:rFonts w:eastAsia="Times New Roman"/>
          <w:sz w:val="24"/>
          <w:szCs w:val="24"/>
          <w:lang w:val="es-US"/>
        </w:rPr>
        <w:t xml:space="preserve"> </w:t>
      </w:r>
    </w:p>
    <w:p w:rsidR="00533863" w:rsidRPr="00003A60" w:rsidRDefault="00F532EC">
      <w:pPr>
        <w:spacing w:after="160" w:line="360" w:lineRule="auto"/>
        <w:jc w:val="both"/>
        <w:rPr>
          <w:rFonts w:eastAsia="Times New Roman"/>
          <w:sz w:val="24"/>
          <w:szCs w:val="24"/>
          <w:lang w:val="es-US"/>
        </w:rPr>
      </w:pPr>
      <w:r w:rsidRPr="00003A60">
        <w:rPr>
          <w:rFonts w:eastAsia="Times New Roman"/>
          <w:sz w:val="24"/>
          <w:szCs w:val="24"/>
          <w:lang w:val="es-US"/>
        </w:rPr>
        <w:t>El equipo TIC tiene habilidades sólidas en atención a usuarios y trabajo en equipo, pero presenta debilidades significativas en áreas técnicas avanzadas como, seguridad de redes, monitoreo y gestión de incidentes. La falta de certificaciones formales (especialmente en el Administrador de Red) limita la capacidad del área para implementar soluciones complejas y alineadas con estándares internacionales.</w:t>
      </w:r>
    </w:p>
    <w:p w:rsidR="00533863" w:rsidRPr="00003A60" w:rsidRDefault="00533863">
      <w:pPr>
        <w:spacing w:after="160" w:line="360" w:lineRule="auto"/>
        <w:jc w:val="both"/>
        <w:rPr>
          <w:rFonts w:eastAsia="Times New Roman"/>
          <w:sz w:val="24"/>
          <w:szCs w:val="24"/>
          <w:lang w:val="es-US"/>
        </w:rPr>
      </w:pPr>
    </w:p>
    <w:p w:rsidR="00533863" w:rsidRPr="00003A60" w:rsidRDefault="00F532EC">
      <w:pPr>
        <w:spacing w:after="160" w:line="360" w:lineRule="auto"/>
        <w:ind w:left="1440"/>
        <w:jc w:val="both"/>
        <w:rPr>
          <w:rFonts w:eastAsia="Times New Roman"/>
          <w:sz w:val="24"/>
          <w:szCs w:val="24"/>
          <w:lang w:val="es-US"/>
        </w:rPr>
      </w:pPr>
      <w:r w:rsidRPr="00003A60">
        <w:rPr>
          <w:rFonts w:eastAsia="Times New Roman"/>
          <w:sz w:val="24"/>
          <w:szCs w:val="24"/>
          <w:lang w:val="es-US"/>
        </w:rPr>
        <w:t xml:space="preserve"> </w:t>
      </w:r>
    </w:p>
    <w:p w:rsidR="00533863" w:rsidRPr="00003A60" w:rsidRDefault="00F532EC">
      <w:pPr>
        <w:numPr>
          <w:ilvl w:val="0"/>
          <w:numId w:val="2"/>
        </w:numPr>
        <w:spacing w:after="160" w:line="360" w:lineRule="auto"/>
        <w:jc w:val="both"/>
        <w:rPr>
          <w:rFonts w:eastAsia="Times New Roman"/>
          <w:b/>
          <w:bCs/>
          <w:sz w:val="24"/>
          <w:szCs w:val="24"/>
        </w:rPr>
      </w:pPr>
      <w:proofErr w:type="spellStart"/>
      <w:r w:rsidRPr="00003A60">
        <w:rPr>
          <w:rFonts w:eastAsia="Times New Roman"/>
          <w:b/>
          <w:bCs/>
          <w:sz w:val="24"/>
          <w:szCs w:val="24"/>
        </w:rPr>
        <w:lastRenderedPageBreak/>
        <w:t>Eficiencia</w:t>
      </w:r>
      <w:proofErr w:type="spellEnd"/>
      <w:r w:rsidRPr="00003A60">
        <w:rPr>
          <w:rFonts w:eastAsia="Times New Roman"/>
          <w:b/>
          <w:bCs/>
          <w:sz w:val="24"/>
          <w:szCs w:val="24"/>
        </w:rPr>
        <w:t xml:space="preserve"> y </w:t>
      </w:r>
      <w:proofErr w:type="spellStart"/>
      <w:r w:rsidRPr="00003A60">
        <w:rPr>
          <w:rFonts w:eastAsia="Times New Roman"/>
          <w:b/>
          <w:bCs/>
          <w:sz w:val="24"/>
          <w:szCs w:val="24"/>
        </w:rPr>
        <w:t>Carga</w:t>
      </w:r>
      <w:proofErr w:type="spellEnd"/>
      <w:r w:rsidRPr="00003A60">
        <w:rPr>
          <w:rFonts w:eastAsia="Times New Roman"/>
          <w:b/>
          <w:bCs/>
          <w:sz w:val="24"/>
          <w:szCs w:val="24"/>
        </w:rPr>
        <w:t xml:space="preserve"> de </w:t>
      </w:r>
      <w:proofErr w:type="spellStart"/>
      <w:r w:rsidRPr="00003A60">
        <w:rPr>
          <w:rFonts w:eastAsia="Times New Roman"/>
          <w:b/>
          <w:bCs/>
          <w:sz w:val="24"/>
          <w:szCs w:val="24"/>
        </w:rPr>
        <w:t>Trabajo</w:t>
      </w:r>
      <w:proofErr w:type="spellEnd"/>
    </w:p>
    <w:p w:rsidR="00533863" w:rsidRPr="00003A60" w:rsidRDefault="00F532EC">
      <w:pPr>
        <w:spacing w:before="240" w:after="240" w:line="360" w:lineRule="auto"/>
        <w:jc w:val="both"/>
        <w:rPr>
          <w:rFonts w:eastAsia="Times New Roman"/>
          <w:sz w:val="24"/>
          <w:szCs w:val="24"/>
          <w:lang w:val="es-US"/>
        </w:rPr>
      </w:pPr>
      <w:r w:rsidRPr="00003A60">
        <w:rPr>
          <w:rFonts w:eastAsia="Times New Roman"/>
          <w:sz w:val="24"/>
          <w:szCs w:val="24"/>
          <w:lang w:val="es-US"/>
        </w:rPr>
        <w:t>La infraestructura de red del SILAIS – Sede Masaya permite brindar conectividad a las diferentes áreas funcionales de la institución, facilitando el acceso a los sistemas de información, el intercambio de datos y la comunicación entre las dependencias. En condiciones normales, la red responde de manera aceptable a las necesidades operativas diarias, permitiendo el desarrollo de las actividades administrativas y asistenciales.</w:t>
      </w:r>
    </w:p>
    <w:p w:rsidR="00533863" w:rsidRPr="00003A60" w:rsidRDefault="00F532EC">
      <w:pPr>
        <w:spacing w:before="240" w:after="240" w:line="360" w:lineRule="auto"/>
        <w:jc w:val="both"/>
        <w:rPr>
          <w:rFonts w:eastAsia="Times New Roman"/>
          <w:sz w:val="24"/>
          <w:szCs w:val="24"/>
          <w:lang w:val="es-US"/>
        </w:rPr>
      </w:pPr>
      <w:r w:rsidRPr="00003A60">
        <w:rPr>
          <w:rFonts w:eastAsia="Times New Roman"/>
          <w:sz w:val="24"/>
          <w:szCs w:val="24"/>
          <w:lang w:val="es-US"/>
        </w:rPr>
        <w:t>La carga de trabajo de la infraestructura varía según las actividades de cada área, siendo mayor en departamentos como Epidemiología, Estadística, Recursos Humanos, Contabilidad e Insumos Médicos, donde se procesa y transmite información de forma constante. Asimismo, el uso de conexiones inalámbricas en varias dependencias incrementa la demanda sobre la red durante la jornada laboral. Esta distribución de la carga requiere una administración eficiente de los recursos tecnológicos para garantizar la disponibilidad del servicio.</w:t>
      </w:r>
    </w:p>
    <w:p w:rsidR="00533863" w:rsidRPr="00003A60" w:rsidRDefault="00F532EC">
      <w:pPr>
        <w:spacing w:before="240" w:after="240" w:line="360" w:lineRule="auto"/>
        <w:jc w:val="both"/>
        <w:rPr>
          <w:rFonts w:eastAsia="Times New Roman"/>
          <w:sz w:val="24"/>
          <w:szCs w:val="24"/>
          <w:lang w:val="es-US"/>
        </w:rPr>
      </w:pPr>
      <w:r w:rsidRPr="00003A60">
        <w:rPr>
          <w:rFonts w:eastAsia="Times New Roman"/>
          <w:sz w:val="24"/>
          <w:szCs w:val="24"/>
          <w:lang w:val="es-US"/>
        </w:rPr>
        <w:t>En cuanto a la eficiencia operativa, se observa que los procesos de atención de incidencias y mantenimiento se realizan de manera oportuna para mantener la continuidad de los servicios; sin embargo, aún existen oportunidades de mejora relacionadas con la implementación de procedimientos documentados, monitoreo permanente del rendimiento de la red y mantenimiento preventivo de los equipos de comunicación.</w:t>
      </w:r>
    </w:p>
    <w:p w:rsidR="00533863" w:rsidRPr="00003A60" w:rsidRDefault="00F532EC">
      <w:pPr>
        <w:spacing w:before="240" w:after="240" w:line="360" w:lineRule="auto"/>
        <w:jc w:val="both"/>
        <w:rPr>
          <w:rFonts w:eastAsia="Times New Roman"/>
          <w:sz w:val="24"/>
          <w:szCs w:val="24"/>
          <w:lang w:val="es-US"/>
        </w:rPr>
      </w:pPr>
      <w:r w:rsidRPr="00003A60">
        <w:rPr>
          <w:rFonts w:eastAsia="Times New Roman"/>
          <w:sz w:val="24"/>
          <w:szCs w:val="24"/>
          <w:lang w:val="es-US"/>
        </w:rPr>
        <w:t>Se recomienda fortalecer la planificación de las actividades de mantenimiento, establecer indicadores de desempeño para los servicios de red y realizar evaluaciones periódicas de la capacidad de la infraestructura, con el fin de asegurar que el crecimiento de la demanda tecnológica no afecte la disponibilidad ni el rendimiento de los servicios informáticos.</w:t>
      </w:r>
    </w:p>
    <w:p w:rsidR="00533863" w:rsidRPr="00003A60" w:rsidRDefault="00F532EC">
      <w:pPr>
        <w:spacing w:before="240" w:after="240" w:line="360" w:lineRule="auto"/>
        <w:jc w:val="both"/>
        <w:rPr>
          <w:rFonts w:eastAsia="Times New Roman"/>
          <w:b/>
          <w:bCs/>
          <w:sz w:val="24"/>
          <w:szCs w:val="24"/>
          <w:lang w:val="es-US"/>
        </w:rPr>
      </w:pPr>
      <w:r w:rsidRPr="00003A60">
        <w:rPr>
          <w:rFonts w:eastAsia="Times New Roman"/>
          <w:b/>
          <w:bCs/>
          <w:sz w:val="24"/>
          <w:szCs w:val="24"/>
          <w:lang w:val="es-US"/>
        </w:rPr>
        <w:t>Evaluación de la eficiencia de los procesos tecnológicos</w:t>
      </w:r>
    </w:p>
    <w:tbl>
      <w:tblPr>
        <w:tblStyle w:val="a4"/>
        <w:tblW w:w="93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70"/>
        <w:gridCol w:w="2760"/>
        <w:gridCol w:w="1365"/>
        <w:gridCol w:w="3120"/>
      </w:tblGrid>
      <w:tr w:rsidR="00533863" w:rsidRPr="00003A60">
        <w:trPr>
          <w:trHeight w:val="450"/>
        </w:trPr>
        <w:tc>
          <w:tcPr>
            <w:tcW w:w="2070" w:type="dxa"/>
            <w:tcBorders>
              <w:top w:val="single" w:sz="5" w:space="0" w:color="156082"/>
              <w:left w:val="single" w:sz="5" w:space="0" w:color="156082"/>
              <w:bottom w:val="single" w:sz="5" w:space="0" w:color="156082"/>
              <w:right w:val="nil"/>
            </w:tcBorders>
            <w:shd w:val="clear" w:color="auto" w:fill="156082"/>
            <w:tcMar>
              <w:top w:w="0" w:type="dxa"/>
              <w:left w:w="100" w:type="dxa"/>
              <w:bottom w:w="0" w:type="dxa"/>
              <w:right w:w="100" w:type="dxa"/>
            </w:tcMar>
          </w:tcPr>
          <w:p w:rsidR="00533863" w:rsidRPr="00003A60" w:rsidRDefault="00F532EC">
            <w:pPr>
              <w:spacing w:after="160"/>
              <w:jc w:val="both"/>
              <w:rPr>
                <w:rFonts w:eastAsia="Times New Roman"/>
                <w:b/>
                <w:bCs/>
                <w:color w:val="FFFFFF"/>
                <w:sz w:val="24"/>
                <w:szCs w:val="24"/>
              </w:rPr>
            </w:pPr>
            <w:proofErr w:type="spellStart"/>
            <w:r w:rsidRPr="00003A60">
              <w:rPr>
                <w:rFonts w:eastAsia="Times New Roman"/>
                <w:b/>
                <w:bCs/>
                <w:color w:val="FFFFFF"/>
                <w:sz w:val="24"/>
                <w:szCs w:val="24"/>
              </w:rPr>
              <w:t>Proceso</w:t>
            </w:r>
            <w:proofErr w:type="spellEnd"/>
          </w:p>
        </w:tc>
        <w:tc>
          <w:tcPr>
            <w:tcW w:w="2760" w:type="dxa"/>
            <w:tcBorders>
              <w:top w:val="single" w:sz="5" w:space="0" w:color="156082"/>
              <w:left w:val="nil"/>
              <w:bottom w:val="single" w:sz="5" w:space="0" w:color="156082"/>
              <w:right w:val="nil"/>
            </w:tcBorders>
            <w:shd w:val="clear" w:color="auto" w:fill="156082"/>
            <w:tcMar>
              <w:top w:w="0" w:type="dxa"/>
              <w:left w:w="100" w:type="dxa"/>
              <w:bottom w:w="0" w:type="dxa"/>
              <w:right w:w="100" w:type="dxa"/>
            </w:tcMar>
          </w:tcPr>
          <w:p w:rsidR="00533863" w:rsidRPr="00003A60" w:rsidRDefault="00F532EC">
            <w:pPr>
              <w:spacing w:after="160"/>
              <w:jc w:val="both"/>
              <w:rPr>
                <w:rFonts w:eastAsia="Times New Roman"/>
                <w:b/>
                <w:bCs/>
                <w:color w:val="FFFFFF"/>
                <w:sz w:val="24"/>
                <w:szCs w:val="24"/>
              </w:rPr>
            </w:pPr>
            <w:proofErr w:type="spellStart"/>
            <w:r w:rsidRPr="00003A60">
              <w:rPr>
                <w:rFonts w:eastAsia="Times New Roman"/>
                <w:b/>
                <w:bCs/>
                <w:color w:val="FFFFFF"/>
                <w:sz w:val="24"/>
                <w:szCs w:val="24"/>
              </w:rPr>
              <w:t>Situación</w:t>
            </w:r>
            <w:proofErr w:type="spellEnd"/>
            <w:r w:rsidRPr="00003A60">
              <w:rPr>
                <w:rFonts w:eastAsia="Times New Roman"/>
                <w:b/>
                <w:bCs/>
                <w:color w:val="FFFFFF"/>
                <w:sz w:val="24"/>
                <w:szCs w:val="24"/>
              </w:rPr>
              <w:t xml:space="preserve"> actual</w:t>
            </w:r>
          </w:p>
        </w:tc>
        <w:tc>
          <w:tcPr>
            <w:tcW w:w="1365" w:type="dxa"/>
            <w:tcBorders>
              <w:top w:val="single" w:sz="5" w:space="0" w:color="156082"/>
              <w:left w:val="nil"/>
              <w:bottom w:val="single" w:sz="5" w:space="0" w:color="156082"/>
              <w:right w:val="nil"/>
            </w:tcBorders>
            <w:shd w:val="clear" w:color="auto" w:fill="156082"/>
            <w:tcMar>
              <w:top w:w="0" w:type="dxa"/>
              <w:left w:w="100" w:type="dxa"/>
              <w:bottom w:w="0" w:type="dxa"/>
              <w:right w:w="100" w:type="dxa"/>
            </w:tcMar>
          </w:tcPr>
          <w:p w:rsidR="00533863" w:rsidRPr="00003A60" w:rsidRDefault="00F532EC">
            <w:pPr>
              <w:spacing w:after="160"/>
              <w:jc w:val="both"/>
              <w:rPr>
                <w:rFonts w:eastAsia="Times New Roman"/>
                <w:b/>
                <w:bCs/>
                <w:color w:val="FFFFFF"/>
                <w:sz w:val="24"/>
                <w:szCs w:val="24"/>
              </w:rPr>
            </w:pPr>
            <w:proofErr w:type="spellStart"/>
            <w:r w:rsidRPr="00003A60">
              <w:rPr>
                <w:rFonts w:eastAsia="Times New Roman"/>
                <w:b/>
                <w:bCs/>
                <w:color w:val="FFFFFF"/>
                <w:sz w:val="24"/>
                <w:szCs w:val="24"/>
              </w:rPr>
              <w:t>Evaluació</w:t>
            </w:r>
            <w:r w:rsidRPr="00003A60">
              <w:rPr>
                <w:rFonts w:eastAsia="Times New Roman"/>
                <w:b/>
                <w:bCs/>
                <w:color w:val="FFFFFF"/>
                <w:sz w:val="24"/>
                <w:szCs w:val="24"/>
              </w:rPr>
              <w:lastRenderedPageBreak/>
              <w:t>n</w:t>
            </w:r>
            <w:proofErr w:type="spellEnd"/>
          </w:p>
        </w:tc>
        <w:tc>
          <w:tcPr>
            <w:tcW w:w="3120" w:type="dxa"/>
            <w:tcBorders>
              <w:top w:val="single" w:sz="5" w:space="0" w:color="156082"/>
              <w:left w:val="nil"/>
              <w:bottom w:val="single" w:sz="5" w:space="0" w:color="156082"/>
              <w:right w:val="single" w:sz="5" w:space="0" w:color="156082"/>
            </w:tcBorders>
            <w:shd w:val="clear" w:color="auto" w:fill="156082"/>
            <w:tcMar>
              <w:top w:w="0" w:type="dxa"/>
              <w:left w:w="100" w:type="dxa"/>
              <w:bottom w:w="0" w:type="dxa"/>
              <w:right w:w="100" w:type="dxa"/>
            </w:tcMar>
          </w:tcPr>
          <w:p w:rsidR="00533863" w:rsidRPr="00003A60" w:rsidRDefault="00F532EC">
            <w:pPr>
              <w:spacing w:after="160"/>
              <w:jc w:val="both"/>
              <w:rPr>
                <w:rFonts w:eastAsia="Times New Roman"/>
                <w:b/>
                <w:bCs/>
                <w:color w:val="FFFFFF"/>
                <w:sz w:val="24"/>
                <w:szCs w:val="24"/>
              </w:rPr>
            </w:pPr>
            <w:proofErr w:type="spellStart"/>
            <w:r w:rsidRPr="00003A60">
              <w:rPr>
                <w:rFonts w:eastAsia="Times New Roman"/>
                <w:b/>
                <w:bCs/>
                <w:color w:val="FFFFFF"/>
                <w:sz w:val="24"/>
                <w:szCs w:val="24"/>
              </w:rPr>
              <w:lastRenderedPageBreak/>
              <w:t>Observaciones</w:t>
            </w:r>
            <w:proofErr w:type="spellEnd"/>
          </w:p>
        </w:tc>
      </w:tr>
      <w:tr w:rsidR="00533863" w:rsidRPr="00003A60">
        <w:trPr>
          <w:trHeight w:val="1005"/>
        </w:trPr>
        <w:tc>
          <w:tcPr>
            <w:tcW w:w="2070" w:type="dxa"/>
            <w:tcBorders>
              <w:top w:val="nil"/>
              <w:left w:val="single" w:sz="5" w:space="0" w:color="45B0E1"/>
              <w:bottom w:val="single" w:sz="5" w:space="0" w:color="45B0E1"/>
              <w:right w:val="single" w:sz="5" w:space="0" w:color="45B0E1"/>
            </w:tcBorders>
            <w:shd w:val="clear" w:color="auto" w:fill="C1E4F5"/>
            <w:tcMar>
              <w:top w:w="0" w:type="dxa"/>
              <w:left w:w="100" w:type="dxa"/>
              <w:bottom w:w="0" w:type="dxa"/>
              <w:right w:w="100" w:type="dxa"/>
            </w:tcMar>
          </w:tcPr>
          <w:p w:rsidR="00533863" w:rsidRPr="00003A60" w:rsidRDefault="00F532EC">
            <w:pPr>
              <w:spacing w:after="160"/>
              <w:jc w:val="both"/>
              <w:rPr>
                <w:rFonts w:eastAsia="Times New Roman"/>
                <w:b/>
                <w:bCs/>
                <w:sz w:val="24"/>
                <w:szCs w:val="24"/>
              </w:rPr>
            </w:pPr>
            <w:proofErr w:type="spellStart"/>
            <w:r w:rsidRPr="00003A60">
              <w:rPr>
                <w:rFonts w:eastAsia="Times New Roman"/>
                <w:b/>
                <w:bCs/>
                <w:sz w:val="24"/>
                <w:szCs w:val="24"/>
              </w:rPr>
              <w:lastRenderedPageBreak/>
              <w:t>Atención</w:t>
            </w:r>
            <w:proofErr w:type="spellEnd"/>
            <w:r w:rsidRPr="00003A60">
              <w:rPr>
                <w:rFonts w:eastAsia="Times New Roman"/>
                <w:b/>
                <w:bCs/>
                <w:sz w:val="24"/>
                <w:szCs w:val="24"/>
              </w:rPr>
              <w:t xml:space="preserve"> de </w:t>
            </w:r>
            <w:proofErr w:type="spellStart"/>
            <w:r w:rsidRPr="00003A60">
              <w:rPr>
                <w:rFonts w:eastAsia="Times New Roman"/>
                <w:b/>
                <w:bCs/>
                <w:sz w:val="24"/>
                <w:szCs w:val="24"/>
              </w:rPr>
              <w:t>incidencias</w:t>
            </w:r>
            <w:proofErr w:type="spellEnd"/>
          </w:p>
        </w:tc>
        <w:tc>
          <w:tcPr>
            <w:tcW w:w="2760" w:type="dxa"/>
            <w:tcBorders>
              <w:top w:val="nil"/>
              <w:left w:val="nil"/>
              <w:bottom w:val="single" w:sz="5" w:space="0" w:color="45B0E1"/>
              <w:right w:val="single" w:sz="5" w:space="0" w:color="45B0E1"/>
            </w:tcBorders>
            <w:shd w:val="clear" w:color="auto" w:fill="C1E4F5"/>
            <w:tcMar>
              <w:top w:w="0" w:type="dxa"/>
              <w:left w:w="100" w:type="dxa"/>
              <w:bottom w:w="0" w:type="dxa"/>
              <w:right w:w="100" w:type="dxa"/>
            </w:tcMar>
          </w:tcPr>
          <w:p w:rsidR="00533863" w:rsidRPr="00003A60" w:rsidRDefault="00F532EC">
            <w:pPr>
              <w:spacing w:after="160"/>
              <w:jc w:val="both"/>
              <w:rPr>
                <w:rFonts w:eastAsia="Times New Roman"/>
                <w:sz w:val="24"/>
                <w:szCs w:val="24"/>
                <w:lang w:val="es-US"/>
              </w:rPr>
            </w:pPr>
            <w:r w:rsidRPr="00003A60">
              <w:rPr>
                <w:rFonts w:eastAsia="Times New Roman"/>
                <w:sz w:val="24"/>
                <w:szCs w:val="24"/>
                <w:lang w:val="es-US"/>
              </w:rPr>
              <w:t>Las solicitudes son atendidas conforme se presentan.</w:t>
            </w:r>
          </w:p>
        </w:tc>
        <w:tc>
          <w:tcPr>
            <w:tcW w:w="1365" w:type="dxa"/>
            <w:tcBorders>
              <w:top w:val="nil"/>
              <w:left w:val="nil"/>
              <w:bottom w:val="single" w:sz="5" w:space="0" w:color="45B0E1"/>
              <w:right w:val="single" w:sz="5" w:space="0" w:color="45B0E1"/>
            </w:tcBorders>
            <w:shd w:val="clear" w:color="auto" w:fill="C1E4F5"/>
            <w:tcMar>
              <w:top w:w="0" w:type="dxa"/>
              <w:left w:w="100" w:type="dxa"/>
              <w:bottom w:w="0" w:type="dxa"/>
              <w:right w:w="100" w:type="dxa"/>
            </w:tcMar>
          </w:tcPr>
          <w:p w:rsidR="00533863" w:rsidRPr="00003A60" w:rsidRDefault="00F532EC">
            <w:pPr>
              <w:spacing w:after="160"/>
              <w:jc w:val="both"/>
              <w:rPr>
                <w:rFonts w:eastAsia="Times New Roman"/>
                <w:sz w:val="24"/>
                <w:szCs w:val="24"/>
              </w:rPr>
            </w:pPr>
            <w:r w:rsidRPr="00003A60">
              <w:rPr>
                <w:rFonts w:eastAsia="Times New Roman"/>
                <w:sz w:val="24"/>
                <w:szCs w:val="24"/>
              </w:rPr>
              <w:t>Buena</w:t>
            </w:r>
          </w:p>
        </w:tc>
        <w:tc>
          <w:tcPr>
            <w:tcW w:w="3120" w:type="dxa"/>
            <w:tcBorders>
              <w:top w:val="nil"/>
              <w:left w:val="nil"/>
              <w:bottom w:val="single" w:sz="5" w:space="0" w:color="45B0E1"/>
              <w:right w:val="single" w:sz="5" w:space="0" w:color="45B0E1"/>
            </w:tcBorders>
            <w:shd w:val="clear" w:color="auto" w:fill="C1E4F5"/>
            <w:tcMar>
              <w:top w:w="0" w:type="dxa"/>
              <w:left w:w="100" w:type="dxa"/>
              <w:bottom w:w="0" w:type="dxa"/>
              <w:right w:w="100" w:type="dxa"/>
            </w:tcMar>
          </w:tcPr>
          <w:p w:rsidR="00533863" w:rsidRPr="00003A60" w:rsidRDefault="00F532EC">
            <w:pPr>
              <w:spacing w:after="160"/>
              <w:jc w:val="both"/>
              <w:rPr>
                <w:rFonts w:eastAsia="Times New Roman"/>
                <w:sz w:val="24"/>
                <w:szCs w:val="24"/>
                <w:lang w:val="es-US"/>
              </w:rPr>
            </w:pPr>
            <w:r w:rsidRPr="00003A60">
              <w:rPr>
                <w:rFonts w:eastAsia="Times New Roman"/>
                <w:sz w:val="24"/>
                <w:szCs w:val="24"/>
                <w:lang w:val="es-US"/>
              </w:rPr>
              <w:t>Se recomienda documentar los tiempos de respuesta.</w:t>
            </w:r>
          </w:p>
        </w:tc>
      </w:tr>
      <w:tr w:rsidR="00533863" w:rsidRPr="00003A60">
        <w:trPr>
          <w:trHeight w:val="1005"/>
        </w:trPr>
        <w:tc>
          <w:tcPr>
            <w:tcW w:w="2070" w:type="dxa"/>
            <w:tcBorders>
              <w:top w:val="nil"/>
              <w:left w:val="single" w:sz="5" w:space="0" w:color="45B0E1"/>
              <w:bottom w:val="single" w:sz="5" w:space="0" w:color="45B0E1"/>
              <w:right w:val="single" w:sz="5" w:space="0" w:color="45B0E1"/>
            </w:tcBorders>
            <w:tcMar>
              <w:top w:w="0" w:type="dxa"/>
              <w:left w:w="100" w:type="dxa"/>
              <w:bottom w:w="0" w:type="dxa"/>
              <w:right w:w="100" w:type="dxa"/>
            </w:tcMar>
          </w:tcPr>
          <w:p w:rsidR="00533863" w:rsidRPr="00003A60" w:rsidRDefault="00F532EC">
            <w:pPr>
              <w:spacing w:after="160"/>
              <w:jc w:val="both"/>
              <w:rPr>
                <w:rFonts w:eastAsia="Times New Roman"/>
                <w:b/>
                <w:bCs/>
                <w:sz w:val="24"/>
                <w:szCs w:val="24"/>
              </w:rPr>
            </w:pPr>
            <w:proofErr w:type="spellStart"/>
            <w:r w:rsidRPr="00003A60">
              <w:rPr>
                <w:rFonts w:eastAsia="Times New Roman"/>
                <w:b/>
                <w:bCs/>
                <w:sz w:val="24"/>
                <w:szCs w:val="24"/>
              </w:rPr>
              <w:t>Mantenimiento</w:t>
            </w:r>
            <w:proofErr w:type="spellEnd"/>
            <w:r w:rsidRPr="00003A60">
              <w:rPr>
                <w:rFonts w:eastAsia="Times New Roman"/>
                <w:b/>
                <w:bCs/>
                <w:sz w:val="24"/>
                <w:szCs w:val="24"/>
              </w:rPr>
              <w:t xml:space="preserve"> </w:t>
            </w:r>
            <w:proofErr w:type="spellStart"/>
            <w:r w:rsidRPr="00003A60">
              <w:rPr>
                <w:rFonts w:eastAsia="Times New Roman"/>
                <w:b/>
                <w:bCs/>
                <w:sz w:val="24"/>
                <w:szCs w:val="24"/>
              </w:rPr>
              <w:t>preventivo</w:t>
            </w:r>
            <w:proofErr w:type="spellEnd"/>
          </w:p>
        </w:tc>
        <w:tc>
          <w:tcPr>
            <w:tcW w:w="2760" w:type="dxa"/>
            <w:tcBorders>
              <w:top w:val="nil"/>
              <w:left w:val="nil"/>
              <w:bottom w:val="single" w:sz="5" w:space="0" w:color="45B0E1"/>
              <w:right w:val="single" w:sz="5" w:space="0" w:color="45B0E1"/>
            </w:tcBorders>
            <w:tcMar>
              <w:top w:w="0" w:type="dxa"/>
              <w:left w:w="100" w:type="dxa"/>
              <w:bottom w:w="0" w:type="dxa"/>
              <w:right w:w="100" w:type="dxa"/>
            </w:tcMar>
          </w:tcPr>
          <w:p w:rsidR="00533863" w:rsidRPr="00003A60" w:rsidRDefault="00F532EC">
            <w:pPr>
              <w:spacing w:after="160"/>
              <w:jc w:val="both"/>
              <w:rPr>
                <w:rFonts w:eastAsia="Times New Roman"/>
                <w:sz w:val="24"/>
                <w:szCs w:val="24"/>
                <w:lang w:val="es-US"/>
              </w:rPr>
            </w:pPr>
            <w:r w:rsidRPr="00003A60">
              <w:rPr>
                <w:rFonts w:eastAsia="Times New Roman"/>
                <w:sz w:val="24"/>
                <w:szCs w:val="24"/>
                <w:lang w:val="es-US"/>
              </w:rPr>
              <w:t>Se realizan actividades de mantenimiento de manera periódica.</w:t>
            </w:r>
          </w:p>
        </w:tc>
        <w:tc>
          <w:tcPr>
            <w:tcW w:w="1365" w:type="dxa"/>
            <w:tcBorders>
              <w:top w:val="nil"/>
              <w:left w:val="nil"/>
              <w:bottom w:val="single" w:sz="5" w:space="0" w:color="45B0E1"/>
              <w:right w:val="single" w:sz="5" w:space="0" w:color="45B0E1"/>
            </w:tcBorders>
            <w:tcMar>
              <w:top w:w="0" w:type="dxa"/>
              <w:left w:w="100" w:type="dxa"/>
              <w:bottom w:w="0" w:type="dxa"/>
              <w:right w:w="100" w:type="dxa"/>
            </w:tcMar>
          </w:tcPr>
          <w:p w:rsidR="00533863" w:rsidRPr="00003A60" w:rsidRDefault="00F532EC">
            <w:pPr>
              <w:spacing w:after="160"/>
              <w:jc w:val="both"/>
              <w:rPr>
                <w:rFonts w:eastAsia="Times New Roman"/>
                <w:sz w:val="24"/>
                <w:szCs w:val="24"/>
              </w:rPr>
            </w:pPr>
            <w:r w:rsidRPr="00003A60">
              <w:rPr>
                <w:rFonts w:eastAsia="Times New Roman"/>
                <w:sz w:val="24"/>
                <w:szCs w:val="24"/>
              </w:rPr>
              <w:t>Regular</w:t>
            </w:r>
          </w:p>
        </w:tc>
        <w:tc>
          <w:tcPr>
            <w:tcW w:w="3120" w:type="dxa"/>
            <w:tcBorders>
              <w:top w:val="nil"/>
              <w:left w:val="nil"/>
              <w:bottom w:val="single" w:sz="5" w:space="0" w:color="45B0E1"/>
              <w:right w:val="single" w:sz="5" w:space="0" w:color="45B0E1"/>
            </w:tcBorders>
            <w:tcMar>
              <w:top w:w="0" w:type="dxa"/>
              <w:left w:w="100" w:type="dxa"/>
              <w:bottom w:w="0" w:type="dxa"/>
              <w:right w:w="100" w:type="dxa"/>
            </w:tcMar>
          </w:tcPr>
          <w:p w:rsidR="00533863" w:rsidRPr="00003A60" w:rsidRDefault="00F532EC">
            <w:pPr>
              <w:spacing w:after="160"/>
              <w:jc w:val="both"/>
              <w:rPr>
                <w:rFonts w:eastAsia="Times New Roman"/>
                <w:sz w:val="24"/>
                <w:szCs w:val="24"/>
                <w:lang w:val="es-US"/>
              </w:rPr>
            </w:pPr>
            <w:r w:rsidRPr="00003A60">
              <w:rPr>
                <w:rFonts w:eastAsia="Times New Roman"/>
                <w:sz w:val="24"/>
                <w:szCs w:val="24"/>
                <w:lang w:val="es-US"/>
              </w:rPr>
              <w:t>Conviene establecer un cronograma formal de mantenimiento.</w:t>
            </w:r>
          </w:p>
        </w:tc>
      </w:tr>
      <w:tr w:rsidR="00533863" w:rsidRPr="00003A60">
        <w:trPr>
          <w:trHeight w:val="1275"/>
        </w:trPr>
        <w:tc>
          <w:tcPr>
            <w:tcW w:w="2070" w:type="dxa"/>
            <w:tcBorders>
              <w:top w:val="nil"/>
              <w:left w:val="single" w:sz="5" w:space="0" w:color="45B0E1"/>
              <w:bottom w:val="single" w:sz="5" w:space="0" w:color="45B0E1"/>
              <w:right w:val="single" w:sz="5" w:space="0" w:color="45B0E1"/>
            </w:tcBorders>
            <w:shd w:val="clear" w:color="auto" w:fill="C1E4F5"/>
            <w:tcMar>
              <w:top w:w="0" w:type="dxa"/>
              <w:left w:w="100" w:type="dxa"/>
              <w:bottom w:w="0" w:type="dxa"/>
              <w:right w:w="100" w:type="dxa"/>
            </w:tcMar>
          </w:tcPr>
          <w:p w:rsidR="00533863" w:rsidRPr="00003A60" w:rsidRDefault="00F532EC">
            <w:pPr>
              <w:spacing w:after="160"/>
              <w:jc w:val="both"/>
              <w:rPr>
                <w:rFonts w:eastAsia="Times New Roman"/>
                <w:b/>
                <w:bCs/>
                <w:sz w:val="24"/>
                <w:szCs w:val="24"/>
              </w:rPr>
            </w:pPr>
            <w:proofErr w:type="spellStart"/>
            <w:r w:rsidRPr="00003A60">
              <w:rPr>
                <w:rFonts w:eastAsia="Times New Roman"/>
                <w:b/>
                <w:bCs/>
                <w:sz w:val="24"/>
                <w:szCs w:val="24"/>
              </w:rPr>
              <w:t>Disponibilidad</w:t>
            </w:r>
            <w:proofErr w:type="spellEnd"/>
            <w:r w:rsidRPr="00003A60">
              <w:rPr>
                <w:rFonts w:eastAsia="Times New Roman"/>
                <w:b/>
                <w:bCs/>
                <w:sz w:val="24"/>
                <w:szCs w:val="24"/>
              </w:rPr>
              <w:t xml:space="preserve"> de los </w:t>
            </w:r>
            <w:proofErr w:type="spellStart"/>
            <w:r w:rsidRPr="00003A60">
              <w:rPr>
                <w:rFonts w:eastAsia="Times New Roman"/>
                <w:b/>
                <w:bCs/>
                <w:sz w:val="24"/>
                <w:szCs w:val="24"/>
              </w:rPr>
              <w:t>servicios</w:t>
            </w:r>
            <w:proofErr w:type="spellEnd"/>
          </w:p>
        </w:tc>
        <w:tc>
          <w:tcPr>
            <w:tcW w:w="2760" w:type="dxa"/>
            <w:tcBorders>
              <w:top w:val="nil"/>
              <w:left w:val="nil"/>
              <w:bottom w:val="single" w:sz="5" w:space="0" w:color="45B0E1"/>
              <w:right w:val="single" w:sz="5" w:space="0" w:color="45B0E1"/>
            </w:tcBorders>
            <w:shd w:val="clear" w:color="auto" w:fill="C1E4F5"/>
            <w:tcMar>
              <w:top w:w="0" w:type="dxa"/>
              <w:left w:w="100" w:type="dxa"/>
              <w:bottom w:w="0" w:type="dxa"/>
              <w:right w:w="100" w:type="dxa"/>
            </w:tcMar>
          </w:tcPr>
          <w:p w:rsidR="00533863" w:rsidRPr="00003A60" w:rsidRDefault="00F532EC">
            <w:pPr>
              <w:spacing w:after="160"/>
              <w:jc w:val="both"/>
              <w:rPr>
                <w:rFonts w:eastAsia="Times New Roman"/>
                <w:sz w:val="24"/>
                <w:szCs w:val="24"/>
                <w:lang w:val="es-US"/>
              </w:rPr>
            </w:pPr>
            <w:r w:rsidRPr="00003A60">
              <w:rPr>
                <w:rFonts w:eastAsia="Times New Roman"/>
                <w:sz w:val="24"/>
                <w:szCs w:val="24"/>
                <w:lang w:val="es-US"/>
              </w:rPr>
              <w:t>La infraestructura mantiene operativos los servicios informáticos durante la jornada laboral.</w:t>
            </w:r>
          </w:p>
        </w:tc>
        <w:tc>
          <w:tcPr>
            <w:tcW w:w="1365" w:type="dxa"/>
            <w:tcBorders>
              <w:top w:val="nil"/>
              <w:left w:val="nil"/>
              <w:bottom w:val="single" w:sz="5" w:space="0" w:color="45B0E1"/>
              <w:right w:val="single" w:sz="5" w:space="0" w:color="45B0E1"/>
            </w:tcBorders>
            <w:shd w:val="clear" w:color="auto" w:fill="C1E4F5"/>
            <w:tcMar>
              <w:top w:w="0" w:type="dxa"/>
              <w:left w:w="100" w:type="dxa"/>
              <w:bottom w:w="0" w:type="dxa"/>
              <w:right w:w="100" w:type="dxa"/>
            </w:tcMar>
          </w:tcPr>
          <w:p w:rsidR="00533863" w:rsidRPr="00003A60" w:rsidRDefault="00F532EC">
            <w:pPr>
              <w:spacing w:after="160"/>
              <w:jc w:val="both"/>
              <w:rPr>
                <w:rFonts w:eastAsia="Times New Roman"/>
                <w:sz w:val="24"/>
                <w:szCs w:val="24"/>
              </w:rPr>
            </w:pPr>
            <w:r w:rsidRPr="00003A60">
              <w:rPr>
                <w:rFonts w:eastAsia="Times New Roman"/>
                <w:sz w:val="24"/>
                <w:szCs w:val="24"/>
              </w:rPr>
              <w:t>Buena</w:t>
            </w:r>
          </w:p>
        </w:tc>
        <w:tc>
          <w:tcPr>
            <w:tcW w:w="3120" w:type="dxa"/>
            <w:tcBorders>
              <w:top w:val="nil"/>
              <w:left w:val="nil"/>
              <w:bottom w:val="single" w:sz="5" w:space="0" w:color="45B0E1"/>
              <w:right w:val="single" w:sz="5" w:space="0" w:color="45B0E1"/>
            </w:tcBorders>
            <w:shd w:val="clear" w:color="auto" w:fill="C1E4F5"/>
            <w:tcMar>
              <w:top w:w="0" w:type="dxa"/>
              <w:left w:w="100" w:type="dxa"/>
              <w:bottom w:w="0" w:type="dxa"/>
              <w:right w:w="100" w:type="dxa"/>
            </w:tcMar>
          </w:tcPr>
          <w:p w:rsidR="00533863" w:rsidRPr="00003A60" w:rsidRDefault="00F532EC">
            <w:pPr>
              <w:spacing w:after="160"/>
              <w:jc w:val="both"/>
              <w:rPr>
                <w:rFonts w:eastAsia="Times New Roman"/>
                <w:sz w:val="24"/>
                <w:szCs w:val="24"/>
                <w:lang w:val="es-US"/>
              </w:rPr>
            </w:pPr>
            <w:r w:rsidRPr="00003A60">
              <w:rPr>
                <w:rFonts w:eastAsia="Times New Roman"/>
                <w:sz w:val="24"/>
                <w:szCs w:val="24"/>
                <w:lang w:val="es-US"/>
              </w:rPr>
              <w:t>Deben fortalecerse los mecanismos de monitoreo para prevenir interrupciones.</w:t>
            </w:r>
          </w:p>
        </w:tc>
      </w:tr>
      <w:tr w:rsidR="00533863" w:rsidRPr="00003A60">
        <w:trPr>
          <w:trHeight w:val="1275"/>
        </w:trPr>
        <w:tc>
          <w:tcPr>
            <w:tcW w:w="2070" w:type="dxa"/>
            <w:tcBorders>
              <w:top w:val="nil"/>
              <w:left w:val="single" w:sz="5" w:space="0" w:color="45B0E1"/>
              <w:bottom w:val="single" w:sz="5" w:space="0" w:color="45B0E1"/>
              <w:right w:val="single" w:sz="5" w:space="0" w:color="45B0E1"/>
            </w:tcBorders>
            <w:tcMar>
              <w:top w:w="0" w:type="dxa"/>
              <w:left w:w="100" w:type="dxa"/>
              <w:bottom w:w="0" w:type="dxa"/>
              <w:right w:w="100" w:type="dxa"/>
            </w:tcMar>
          </w:tcPr>
          <w:p w:rsidR="00533863" w:rsidRPr="00003A60" w:rsidRDefault="00F532EC">
            <w:pPr>
              <w:spacing w:after="160"/>
              <w:jc w:val="both"/>
              <w:rPr>
                <w:rFonts w:eastAsia="Times New Roman"/>
                <w:b/>
                <w:bCs/>
                <w:sz w:val="24"/>
                <w:szCs w:val="24"/>
              </w:rPr>
            </w:pPr>
            <w:proofErr w:type="spellStart"/>
            <w:r w:rsidRPr="00003A60">
              <w:rPr>
                <w:rFonts w:eastAsia="Times New Roman"/>
                <w:b/>
                <w:bCs/>
                <w:sz w:val="24"/>
                <w:szCs w:val="24"/>
              </w:rPr>
              <w:t>Gestión</w:t>
            </w:r>
            <w:proofErr w:type="spellEnd"/>
            <w:r w:rsidRPr="00003A60">
              <w:rPr>
                <w:rFonts w:eastAsia="Times New Roman"/>
                <w:b/>
                <w:bCs/>
                <w:sz w:val="24"/>
                <w:szCs w:val="24"/>
              </w:rPr>
              <w:t xml:space="preserve"> del </w:t>
            </w:r>
            <w:proofErr w:type="spellStart"/>
            <w:r w:rsidRPr="00003A60">
              <w:rPr>
                <w:rFonts w:eastAsia="Times New Roman"/>
                <w:b/>
                <w:bCs/>
                <w:sz w:val="24"/>
                <w:szCs w:val="24"/>
              </w:rPr>
              <w:t>inventario</w:t>
            </w:r>
            <w:proofErr w:type="spellEnd"/>
          </w:p>
        </w:tc>
        <w:tc>
          <w:tcPr>
            <w:tcW w:w="2760" w:type="dxa"/>
            <w:tcBorders>
              <w:top w:val="nil"/>
              <w:left w:val="nil"/>
              <w:bottom w:val="single" w:sz="5" w:space="0" w:color="45B0E1"/>
              <w:right w:val="single" w:sz="5" w:space="0" w:color="45B0E1"/>
            </w:tcBorders>
            <w:tcMar>
              <w:top w:w="0" w:type="dxa"/>
              <w:left w:w="100" w:type="dxa"/>
              <w:bottom w:w="0" w:type="dxa"/>
              <w:right w:w="100" w:type="dxa"/>
            </w:tcMar>
          </w:tcPr>
          <w:p w:rsidR="00533863" w:rsidRPr="00003A60" w:rsidRDefault="00F532EC">
            <w:pPr>
              <w:spacing w:after="160"/>
              <w:jc w:val="both"/>
              <w:rPr>
                <w:rFonts w:eastAsia="Times New Roman"/>
                <w:sz w:val="24"/>
                <w:szCs w:val="24"/>
                <w:lang w:val="es-US"/>
              </w:rPr>
            </w:pPr>
            <w:r w:rsidRPr="00003A60">
              <w:rPr>
                <w:rFonts w:eastAsia="Times New Roman"/>
                <w:sz w:val="24"/>
                <w:szCs w:val="24"/>
                <w:lang w:val="es-US"/>
              </w:rPr>
              <w:t>Existe un registro básico de los equipos tecnológicos.</w:t>
            </w:r>
          </w:p>
        </w:tc>
        <w:tc>
          <w:tcPr>
            <w:tcW w:w="1365" w:type="dxa"/>
            <w:tcBorders>
              <w:top w:val="nil"/>
              <w:left w:val="nil"/>
              <w:bottom w:val="single" w:sz="5" w:space="0" w:color="45B0E1"/>
              <w:right w:val="single" w:sz="5" w:space="0" w:color="45B0E1"/>
            </w:tcBorders>
            <w:tcMar>
              <w:top w:w="0" w:type="dxa"/>
              <w:left w:w="100" w:type="dxa"/>
              <w:bottom w:w="0" w:type="dxa"/>
              <w:right w:w="100" w:type="dxa"/>
            </w:tcMar>
          </w:tcPr>
          <w:p w:rsidR="00533863" w:rsidRPr="00003A60" w:rsidRDefault="00F532EC">
            <w:pPr>
              <w:spacing w:after="160"/>
              <w:jc w:val="both"/>
              <w:rPr>
                <w:rFonts w:eastAsia="Times New Roman"/>
                <w:sz w:val="24"/>
                <w:szCs w:val="24"/>
              </w:rPr>
            </w:pPr>
            <w:r w:rsidRPr="00003A60">
              <w:rPr>
                <w:rFonts w:eastAsia="Times New Roman"/>
                <w:sz w:val="24"/>
                <w:szCs w:val="24"/>
              </w:rPr>
              <w:t>Regular</w:t>
            </w:r>
          </w:p>
        </w:tc>
        <w:tc>
          <w:tcPr>
            <w:tcW w:w="3120" w:type="dxa"/>
            <w:tcBorders>
              <w:top w:val="nil"/>
              <w:left w:val="nil"/>
              <w:bottom w:val="single" w:sz="5" w:space="0" w:color="45B0E1"/>
              <w:right w:val="single" w:sz="5" w:space="0" w:color="45B0E1"/>
            </w:tcBorders>
            <w:tcMar>
              <w:top w:w="0" w:type="dxa"/>
              <w:left w:w="100" w:type="dxa"/>
              <w:bottom w:w="0" w:type="dxa"/>
              <w:right w:w="100" w:type="dxa"/>
            </w:tcMar>
          </w:tcPr>
          <w:p w:rsidR="00533863" w:rsidRPr="00003A60" w:rsidRDefault="00F532EC">
            <w:pPr>
              <w:spacing w:after="160"/>
              <w:jc w:val="both"/>
              <w:rPr>
                <w:rFonts w:eastAsia="Times New Roman"/>
                <w:sz w:val="24"/>
                <w:szCs w:val="24"/>
                <w:lang w:val="es-US"/>
              </w:rPr>
            </w:pPr>
            <w:r w:rsidRPr="00003A60">
              <w:rPr>
                <w:rFonts w:eastAsia="Times New Roman"/>
                <w:sz w:val="24"/>
                <w:szCs w:val="24"/>
                <w:lang w:val="es-US"/>
              </w:rPr>
              <w:t>Es recomendable mantener actualizado el inventario de activos informáticos.</w:t>
            </w:r>
          </w:p>
        </w:tc>
      </w:tr>
      <w:tr w:rsidR="00533863" w:rsidRPr="00003A60">
        <w:trPr>
          <w:trHeight w:val="1275"/>
        </w:trPr>
        <w:tc>
          <w:tcPr>
            <w:tcW w:w="2070" w:type="dxa"/>
            <w:tcBorders>
              <w:top w:val="nil"/>
              <w:left w:val="single" w:sz="5" w:space="0" w:color="45B0E1"/>
              <w:bottom w:val="single" w:sz="5" w:space="0" w:color="45B0E1"/>
              <w:right w:val="single" w:sz="5" w:space="0" w:color="45B0E1"/>
            </w:tcBorders>
            <w:shd w:val="clear" w:color="auto" w:fill="C1E4F5"/>
            <w:tcMar>
              <w:top w:w="0" w:type="dxa"/>
              <w:left w:w="100" w:type="dxa"/>
              <w:bottom w:w="0" w:type="dxa"/>
              <w:right w:w="100" w:type="dxa"/>
            </w:tcMar>
          </w:tcPr>
          <w:p w:rsidR="00533863" w:rsidRPr="00003A60" w:rsidRDefault="00F532EC">
            <w:pPr>
              <w:spacing w:after="160"/>
              <w:jc w:val="both"/>
              <w:rPr>
                <w:rFonts w:eastAsia="Times New Roman"/>
                <w:b/>
                <w:bCs/>
                <w:sz w:val="24"/>
                <w:szCs w:val="24"/>
              </w:rPr>
            </w:pPr>
            <w:proofErr w:type="spellStart"/>
            <w:r w:rsidRPr="00003A60">
              <w:rPr>
                <w:rFonts w:eastAsia="Times New Roman"/>
                <w:b/>
                <w:bCs/>
                <w:sz w:val="24"/>
                <w:szCs w:val="24"/>
              </w:rPr>
              <w:t>Documentación</w:t>
            </w:r>
            <w:proofErr w:type="spellEnd"/>
            <w:r w:rsidRPr="00003A60">
              <w:rPr>
                <w:rFonts w:eastAsia="Times New Roman"/>
                <w:b/>
                <w:bCs/>
                <w:sz w:val="24"/>
                <w:szCs w:val="24"/>
              </w:rPr>
              <w:t xml:space="preserve"> </w:t>
            </w:r>
            <w:proofErr w:type="spellStart"/>
            <w:r w:rsidRPr="00003A60">
              <w:rPr>
                <w:rFonts w:eastAsia="Times New Roman"/>
                <w:b/>
                <w:bCs/>
                <w:sz w:val="24"/>
                <w:szCs w:val="24"/>
              </w:rPr>
              <w:t>técnica</w:t>
            </w:r>
            <w:proofErr w:type="spellEnd"/>
          </w:p>
        </w:tc>
        <w:tc>
          <w:tcPr>
            <w:tcW w:w="2760" w:type="dxa"/>
            <w:tcBorders>
              <w:top w:val="nil"/>
              <w:left w:val="nil"/>
              <w:bottom w:val="single" w:sz="5" w:space="0" w:color="45B0E1"/>
              <w:right w:val="single" w:sz="5" w:space="0" w:color="45B0E1"/>
            </w:tcBorders>
            <w:shd w:val="clear" w:color="auto" w:fill="C1E4F5"/>
            <w:tcMar>
              <w:top w:w="0" w:type="dxa"/>
              <w:left w:w="100" w:type="dxa"/>
              <w:bottom w:w="0" w:type="dxa"/>
              <w:right w:w="100" w:type="dxa"/>
            </w:tcMar>
          </w:tcPr>
          <w:p w:rsidR="00533863" w:rsidRPr="00003A60" w:rsidRDefault="00F532EC">
            <w:pPr>
              <w:spacing w:after="160"/>
              <w:jc w:val="both"/>
              <w:rPr>
                <w:rFonts w:eastAsia="Times New Roman"/>
                <w:sz w:val="24"/>
                <w:szCs w:val="24"/>
                <w:lang w:val="es-US"/>
              </w:rPr>
            </w:pPr>
            <w:r w:rsidRPr="00003A60">
              <w:rPr>
                <w:rFonts w:eastAsia="Times New Roman"/>
                <w:sz w:val="24"/>
                <w:szCs w:val="24"/>
                <w:lang w:val="es-US"/>
              </w:rPr>
              <w:t>Se dispone de documentación parcial sobre la infraestructura.</w:t>
            </w:r>
          </w:p>
        </w:tc>
        <w:tc>
          <w:tcPr>
            <w:tcW w:w="1365" w:type="dxa"/>
            <w:tcBorders>
              <w:top w:val="nil"/>
              <w:left w:val="nil"/>
              <w:bottom w:val="single" w:sz="5" w:space="0" w:color="45B0E1"/>
              <w:right w:val="single" w:sz="5" w:space="0" w:color="45B0E1"/>
            </w:tcBorders>
            <w:shd w:val="clear" w:color="auto" w:fill="C1E4F5"/>
            <w:tcMar>
              <w:top w:w="0" w:type="dxa"/>
              <w:left w:w="100" w:type="dxa"/>
              <w:bottom w:w="0" w:type="dxa"/>
              <w:right w:w="100" w:type="dxa"/>
            </w:tcMar>
          </w:tcPr>
          <w:p w:rsidR="00533863" w:rsidRPr="00003A60" w:rsidRDefault="00F532EC">
            <w:pPr>
              <w:spacing w:after="160"/>
              <w:jc w:val="both"/>
              <w:rPr>
                <w:rFonts w:eastAsia="Times New Roman"/>
                <w:sz w:val="24"/>
                <w:szCs w:val="24"/>
              </w:rPr>
            </w:pPr>
            <w:r w:rsidRPr="00003A60">
              <w:rPr>
                <w:rFonts w:eastAsia="Times New Roman"/>
                <w:sz w:val="24"/>
                <w:szCs w:val="24"/>
              </w:rPr>
              <w:t>Regular</w:t>
            </w:r>
          </w:p>
        </w:tc>
        <w:tc>
          <w:tcPr>
            <w:tcW w:w="3120" w:type="dxa"/>
            <w:tcBorders>
              <w:top w:val="nil"/>
              <w:left w:val="nil"/>
              <w:bottom w:val="single" w:sz="5" w:space="0" w:color="45B0E1"/>
              <w:right w:val="single" w:sz="5" w:space="0" w:color="45B0E1"/>
            </w:tcBorders>
            <w:shd w:val="clear" w:color="auto" w:fill="C1E4F5"/>
            <w:tcMar>
              <w:top w:w="0" w:type="dxa"/>
              <w:left w:w="100" w:type="dxa"/>
              <w:bottom w:w="0" w:type="dxa"/>
              <w:right w:w="100" w:type="dxa"/>
            </w:tcMar>
          </w:tcPr>
          <w:p w:rsidR="00533863" w:rsidRPr="00003A60" w:rsidRDefault="00F532EC">
            <w:pPr>
              <w:spacing w:after="160"/>
              <w:jc w:val="both"/>
              <w:rPr>
                <w:rFonts w:eastAsia="Times New Roman"/>
                <w:sz w:val="24"/>
                <w:szCs w:val="24"/>
                <w:lang w:val="es-US"/>
              </w:rPr>
            </w:pPr>
            <w:r w:rsidRPr="00003A60">
              <w:rPr>
                <w:rFonts w:eastAsia="Times New Roman"/>
                <w:sz w:val="24"/>
                <w:szCs w:val="24"/>
                <w:lang w:val="es-US"/>
              </w:rPr>
              <w:t>Es necesario documentar configuraciones, procedimientos y cambios realizados.</w:t>
            </w:r>
          </w:p>
        </w:tc>
      </w:tr>
      <w:tr w:rsidR="00533863" w:rsidRPr="00003A60">
        <w:trPr>
          <w:trHeight w:val="1005"/>
        </w:trPr>
        <w:tc>
          <w:tcPr>
            <w:tcW w:w="2070" w:type="dxa"/>
            <w:tcBorders>
              <w:top w:val="nil"/>
              <w:left w:val="single" w:sz="5" w:space="0" w:color="45B0E1"/>
              <w:bottom w:val="single" w:sz="5" w:space="0" w:color="45B0E1"/>
              <w:right w:val="single" w:sz="5" w:space="0" w:color="45B0E1"/>
            </w:tcBorders>
            <w:tcMar>
              <w:top w:w="0" w:type="dxa"/>
              <w:left w:w="100" w:type="dxa"/>
              <w:bottom w:w="0" w:type="dxa"/>
              <w:right w:w="100" w:type="dxa"/>
            </w:tcMar>
          </w:tcPr>
          <w:p w:rsidR="00533863" w:rsidRPr="00003A60" w:rsidRDefault="00F532EC">
            <w:pPr>
              <w:spacing w:after="160"/>
              <w:jc w:val="both"/>
              <w:rPr>
                <w:rFonts w:eastAsia="Times New Roman"/>
                <w:b/>
                <w:bCs/>
                <w:sz w:val="24"/>
                <w:szCs w:val="24"/>
              </w:rPr>
            </w:pPr>
            <w:proofErr w:type="spellStart"/>
            <w:r w:rsidRPr="00003A60">
              <w:rPr>
                <w:rFonts w:eastAsia="Times New Roman"/>
                <w:b/>
                <w:bCs/>
                <w:sz w:val="24"/>
                <w:szCs w:val="24"/>
              </w:rPr>
              <w:t>Seguridad</w:t>
            </w:r>
            <w:proofErr w:type="spellEnd"/>
            <w:r w:rsidRPr="00003A60">
              <w:rPr>
                <w:rFonts w:eastAsia="Times New Roman"/>
                <w:b/>
                <w:bCs/>
                <w:sz w:val="24"/>
                <w:szCs w:val="24"/>
              </w:rPr>
              <w:t xml:space="preserve"> de la </w:t>
            </w:r>
            <w:proofErr w:type="spellStart"/>
            <w:r w:rsidRPr="00003A60">
              <w:rPr>
                <w:rFonts w:eastAsia="Times New Roman"/>
                <w:b/>
                <w:bCs/>
                <w:sz w:val="24"/>
                <w:szCs w:val="24"/>
              </w:rPr>
              <w:t>infraestructura</w:t>
            </w:r>
            <w:proofErr w:type="spellEnd"/>
          </w:p>
        </w:tc>
        <w:tc>
          <w:tcPr>
            <w:tcW w:w="2760" w:type="dxa"/>
            <w:tcBorders>
              <w:top w:val="nil"/>
              <w:left w:val="nil"/>
              <w:bottom w:val="single" w:sz="5" w:space="0" w:color="45B0E1"/>
              <w:right w:val="single" w:sz="5" w:space="0" w:color="45B0E1"/>
            </w:tcBorders>
            <w:tcMar>
              <w:top w:w="0" w:type="dxa"/>
              <w:left w:w="100" w:type="dxa"/>
              <w:bottom w:w="0" w:type="dxa"/>
              <w:right w:w="100" w:type="dxa"/>
            </w:tcMar>
          </w:tcPr>
          <w:p w:rsidR="00533863" w:rsidRPr="00003A60" w:rsidRDefault="00F532EC">
            <w:pPr>
              <w:spacing w:after="160"/>
              <w:jc w:val="both"/>
              <w:rPr>
                <w:rFonts w:eastAsia="Times New Roman"/>
                <w:sz w:val="24"/>
                <w:szCs w:val="24"/>
                <w:lang w:val="es-US"/>
              </w:rPr>
            </w:pPr>
            <w:r w:rsidRPr="00003A60">
              <w:rPr>
                <w:rFonts w:eastAsia="Times New Roman"/>
                <w:sz w:val="24"/>
                <w:szCs w:val="24"/>
                <w:lang w:val="es-US"/>
              </w:rPr>
              <w:t>Se aplican medidas básicas de seguridad.</w:t>
            </w:r>
          </w:p>
        </w:tc>
        <w:tc>
          <w:tcPr>
            <w:tcW w:w="1365" w:type="dxa"/>
            <w:tcBorders>
              <w:top w:val="nil"/>
              <w:left w:val="nil"/>
              <w:bottom w:val="single" w:sz="5" w:space="0" w:color="45B0E1"/>
              <w:right w:val="single" w:sz="5" w:space="0" w:color="45B0E1"/>
            </w:tcBorders>
            <w:tcMar>
              <w:top w:w="0" w:type="dxa"/>
              <w:left w:w="100" w:type="dxa"/>
              <w:bottom w:w="0" w:type="dxa"/>
              <w:right w:w="100" w:type="dxa"/>
            </w:tcMar>
          </w:tcPr>
          <w:p w:rsidR="00533863" w:rsidRPr="00003A60" w:rsidRDefault="00F532EC">
            <w:pPr>
              <w:spacing w:after="160"/>
              <w:jc w:val="both"/>
              <w:rPr>
                <w:rFonts w:eastAsia="Times New Roman"/>
                <w:sz w:val="24"/>
                <w:szCs w:val="24"/>
              </w:rPr>
            </w:pPr>
            <w:r w:rsidRPr="00003A60">
              <w:rPr>
                <w:rFonts w:eastAsia="Times New Roman"/>
                <w:sz w:val="24"/>
                <w:szCs w:val="24"/>
              </w:rPr>
              <w:t>Regular</w:t>
            </w:r>
          </w:p>
        </w:tc>
        <w:tc>
          <w:tcPr>
            <w:tcW w:w="3120" w:type="dxa"/>
            <w:tcBorders>
              <w:top w:val="nil"/>
              <w:left w:val="nil"/>
              <w:bottom w:val="single" w:sz="5" w:space="0" w:color="45B0E1"/>
              <w:right w:val="single" w:sz="5" w:space="0" w:color="45B0E1"/>
            </w:tcBorders>
            <w:tcMar>
              <w:top w:w="0" w:type="dxa"/>
              <w:left w:w="100" w:type="dxa"/>
              <w:bottom w:w="0" w:type="dxa"/>
              <w:right w:w="100" w:type="dxa"/>
            </w:tcMar>
          </w:tcPr>
          <w:p w:rsidR="00533863" w:rsidRPr="00003A60" w:rsidRDefault="00F532EC">
            <w:pPr>
              <w:spacing w:after="160"/>
              <w:jc w:val="both"/>
              <w:rPr>
                <w:rFonts w:eastAsia="Times New Roman"/>
                <w:sz w:val="24"/>
                <w:szCs w:val="24"/>
                <w:lang w:val="es-US"/>
              </w:rPr>
            </w:pPr>
            <w:r w:rsidRPr="00003A60">
              <w:rPr>
                <w:rFonts w:eastAsia="Times New Roman"/>
                <w:sz w:val="24"/>
                <w:szCs w:val="24"/>
                <w:lang w:val="es-US"/>
              </w:rPr>
              <w:t>Se recomienda fortalecer controles de acceso y monitoreo continuo.</w:t>
            </w:r>
          </w:p>
        </w:tc>
      </w:tr>
    </w:tbl>
    <w:p w:rsidR="00533863" w:rsidRPr="00003A60" w:rsidRDefault="00F532EC">
      <w:pPr>
        <w:spacing w:after="160" w:line="360" w:lineRule="auto"/>
        <w:jc w:val="both"/>
        <w:rPr>
          <w:rFonts w:eastAsia="Times New Roman"/>
          <w:sz w:val="24"/>
          <w:szCs w:val="24"/>
          <w:lang w:val="es-US"/>
        </w:rPr>
      </w:pPr>
      <w:r w:rsidRPr="00003A60">
        <w:rPr>
          <w:rFonts w:eastAsia="Times New Roman"/>
          <w:sz w:val="24"/>
          <w:szCs w:val="24"/>
          <w:lang w:val="es-US"/>
        </w:rPr>
        <w:t xml:space="preserve"> </w:t>
      </w:r>
    </w:p>
    <w:p w:rsidR="00533863" w:rsidRPr="00003A60" w:rsidRDefault="00F532EC">
      <w:pPr>
        <w:spacing w:after="160" w:line="360" w:lineRule="auto"/>
        <w:jc w:val="both"/>
        <w:rPr>
          <w:rFonts w:eastAsia="Times New Roman"/>
          <w:b/>
          <w:bCs/>
          <w:sz w:val="24"/>
          <w:szCs w:val="24"/>
          <w:lang w:val="es-US"/>
        </w:rPr>
      </w:pPr>
      <w:r w:rsidRPr="00003A60">
        <w:rPr>
          <w:rFonts w:eastAsia="Times New Roman"/>
          <w:b/>
          <w:bCs/>
          <w:sz w:val="24"/>
          <w:szCs w:val="24"/>
          <w:lang w:val="es-US"/>
        </w:rPr>
        <w:t xml:space="preserve"> </w:t>
      </w:r>
    </w:p>
    <w:p w:rsidR="00533863" w:rsidRPr="00003A60" w:rsidRDefault="00F532EC">
      <w:pPr>
        <w:spacing w:after="160" w:line="360" w:lineRule="auto"/>
        <w:jc w:val="both"/>
        <w:rPr>
          <w:rFonts w:eastAsia="Times New Roman"/>
          <w:b/>
          <w:bCs/>
          <w:sz w:val="24"/>
          <w:szCs w:val="24"/>
          <w:lang w:val="es-US"/>
        </w:rPr>
      </w:pPr>
      <w:r w:rsidRPr="00003A60">
        <w:rPr>
          <w:rFonts w:eastAsia="Times New Roman"/>
          <w:b/>
          <w:bCs/>
          <w:sz w:val="24"/>
          <w:szCs w:val="24"/>
          <w:lang w:val="es-US"/>
        </w:rPr>
        <w:t>Distribución de la carga de trabajo:</w:t>
      </w:r>
    </w:p>
    <w:tbl>
      <w:tblPr>
        <w:tblStyle w:val="a5"/>
        <w:tblW w:w="95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80"/>
        <w:gridCol w:w="1815"/>
        <w:gridCol w:w="1500"/>
        <w:gridCol w:w="3975"/>
      </w:tblGrid>
      <w:tr w:rsidR="00533863" w:rsidRPr="00003A60">
        <w:trPr>
          <w:trHeight w:val="450"/>
        </w:trPr>
        <w:tc>
          <w:tcPr>
            <w:tcW w:w="2280" w:type="dxa"/>
            <w:tcBorders>
              <w:top w:val="single" w:sz="5" w:space="0" w:color="156082"/>
              <w:left w:val="single" w:sz="5" w:space="0" w:color="156082"/>
              <w:bottom w:val="single" w:sz="5" w:space="0" w:color="156082"/>
              <w:right w:val="nil"/>
            </w:tcBorders>
            <w:shd w:val="clear" w:color="auto" w:fill="156082"/>
            <w:tcMar>
              <w:top w:w="0" w:type="dxa"/>
              <w:left w:w="100" w:type="dxa"/>
              <w:bottom w:w="0" w:type="dxa"/>
              <w:right w:w="100" w:type="dxa"/>
            </w:tcMar>
          </w:tcPr>
          <w:p w:rsidR="00533863" w:rsidRPr="00003A60" w:rsidRDefault="00F532EC">
            <w:pPr>
              <w:spacing w:after="160"/>
              <w:jc w:val="both"/>
              <w:rPr>
                <w:rFonts w:eastAsia="Times New Roman"/>
                <w:b/>
                <w:bCs/>
                <w:color w:val="FFFFFF"/>
                <w:sz w:val="24"/>
                <w:szCs w:val="24"/>
              </w:rPr>
            </w:pPr>
            <w:proofErr w:type="spellStart"/>
            <w:r w:rsidRPr="00003A60">
              <w:rPr>
                <w:rFonts w:eastAsia="Times New Roman"/>
                <w:b/>
                <w:bCs/>
                <w:color w:val="FFFFFF"/>
                <w:sz w:val="24"/>
                <w:szCs w:val="24"/>
              </w:rPr>
              <w:t>Actividad</w:t>
            </w:r>
            <w:proofErr w:type="spellEnd"/>
          </w:p>
        </w:tc>
        <w:tc>
          <w:tcPr>
            <w:tcW w:w="1815" w:type="dxa"/>
            <w:tcBorders>
              <w:top w:val="single" w:sz="5" w:space="0" w:color="156082"/>
              <w:left w:val="nil"/>
              <w:bottom w:val="single" w:sz="5" w:space="0" w:color="156082"/>
              <w:right w:val="nil"/>
            </w:tcBorders>
            <w:shd w:val="clear" w:color="auto" w:fill="156082"/>
            <w:tcMar>
              <w:top w:w="0" w:type="dxa"/>
              <w:left w:w="100" w:type="dxa"/>
              <w:bottom w:w="0" w:type="dxa"/>
              <w:right w:w="100" w:type="dxa"/>
            </w:tcMar>
          </w:tcPr>
          <w:p w:rsidR="00533863" w:rsidRPr="00003A60" w:rsidRDefault="00F532EC">
            <w:pPr>
              <w:spacing w:after="160"/>
              <w:jc w:val="both"/>
              <w:rPr>
                <w:rFonts w:eastAsia="Times New Roman"/>
                <w:b/>
                <w:bCs/>
                <w:color w:val="FFFFFF"/>
                <w:sz w:val="24"/>
                <w:szCs w:val="24"/>
              </w:rPr>
            </w:pPr>
            <w:proofErr w:type="spellStart"/>
            <w:r w:rsidRPr="00003A60">
              <w:rPr>
                <w:rFonts w:eastAsia="Times New Roman"/>
                <w:b/>
                <w:bCs/>
                <w:color w:val="FFFFFF"/>
                <w:sz w:val="24"/>
                <w:szCs w:val="24"/>
              </w:rPr>
              <w:t>Responsable</w:t>
            </w:r>
            <w:proofErr w:type="spellEnd"/>
          </w:p>
        </w:tc>
        <w:tc>
          <w:tcPr>
            <w:tcW w:w="1500" w:type="dxa"/>
            <w:tcBorders>
              <w:top w:val="single" w:sz="5" w:space="0" w:color="156082"/>
              <w:left w:val="nil"/>
              <w:bottom w:val="single" w:sz="5" w:space="0" w:color="156082"/>
              <w:right w:val="nil"/>
            </w:tcBorders>
            <w:shd w:val="clear" w:color="auto" w:fill="156082"/>
            <w:tcMar>
              <w:top w:w="0" w:type="dxa"/>
              <w:left w:w="100" w:type="dxa"/>
              <w:bottom w:w="0" w:type="dxa"/>
              <w:right w:w="100" w:type="dxa"/>
            </w:tcMar>
          </w:tcPr>
          <w:p w:rsidR="00533863" w:rsidRPr="00003A60" w:rsidRDefault="00F532EC">
            <w:pPr>
              <w:spacing w:after="160"/>
              <w:jc w:val="both"/>
              <w:rPr>
                <w:rFonts w:eastAsia="Times New Roman"/>
                <w:b/>
                <w:bCs/>
                <w:color w:val="FFFFFF"/>
                <w:sz w:val="24"/>
                <w:szCs w:val="24"/>
              </w:rPr>
            </w:pPr>
            <w:proofErr w:type="spellStart"/>
            <w:r w:rsidRPr="00003A60">
              <w:rPr>
                <w:rFonts w:eastAsia="Times New Roman"/>
                <w:b/>
                <w:bCs/>
                <w:color w:val="FFFFFF"/>
                <w:sz w:val="24"/>
                <w:szCs w:val="24"/>
              </w:rPr>
              <w:t>Frecuencia</w:t>
            </w:r>
            <w:proofErr w:type="spellEnd"/>
          </w:p>
        </w:tc>
        <w:tc>
          <w:tcPr>
            <w:tcW w:w="3975" w:type="dxa"/>
            <w:tcBorders>
              <w:top w:val="single" w:sz="5" w:space="0" w:color="156082"/>
              <w:left w:val="nil"/>
              <w:bottom w:val="single" w:sz="5" w:space="0" w:color="156082"/>
              <w:right w:val="single" w:sz="5" w:space="0" w:color="156082"/>
            </w:tcBorders>
            <w:shd w:val="clear" w:color="auto" w:fill="156082"/>
            <w:tcMar>
              <w:top w:w="0" w:type="dxa"/>
              <w:left w:w="100" w:type="dxa"/>
              <w:bottom w:w="0" w:type="dxa"/>
              <w:right w:w="100" w:type="dxa"/>
            </w:tcMar>
          </w:tcPr>
          <w:p w:rsidR="00533863" w:rsidRPr="00003A60" w:rsidRDefault="00F532EC">
            <w:pPr>
              <w:spacing w:after="160"/>
              <w:jc w:val="both"/>
              <w:rPr>
                <w:rFonts w:eastAsia="Times New Roman"/>
                <w:b/>
                <w:bCs/>
                <w:color w:val="FFFFFF"/>
                <w:sz w:val="24"/>
                <w:szCs w:val="24"/>
              </w:rPr>
            </w:pPr>
            <w:proofErr w:type="spellStart"/>
            <w:r w:rsidRPr="00003A60">
              <w:rPr>
                <w:rFonts w:eastAsia="Times New Roman"/>
                <w:b/>
                <w:bCs/>
                <w:color w:val="FFFFFF"/>
                <w:sz w:val="24"/>
                <w:szCs w:val="24"/>
              </w:rPr>
              <w:t>Observación</w:t>
            </w:r>
            <w:proofErr w:type="spellEnd"/>
          </w:p>
        </w:tc>
      </w:tr>
      <w:tr w:rsidR="00533863" w:rsidRPr="00003A60">
        <w:trPr>
          <w:trHeight w:val="720"/>
        </w:trPr>
        <w:tc>
          <w:tcPr>
            <w:tcW w:w="2280" w:type="dxa"/>
            <w:tcBorders>
              <w:top w:val="nil"/>
              <w:left w:val="single" w:sz="5" w:space="0" w:color="45B0E1"/>
              <w:bottom w:val="single" w:sz="5" w:space="0" w:color="45B0E1"/>
              <w:right w:val="single" w:sz="5" w:space="0" w:color="45B0E1"/>
            </w:tcBorders>
            <w:shd w:val="clear" w:color="auto" w:fill="C1E4F5"/>
            <w:tcMar>
              <w:top w:w="0" w:type="dxa"/>
              <w:left w:w="100" w:type="dxa"/>
              <w:bottom w:w="0" w:type="dxa"/>
              <w:right w:w="100" w:type="dxa"/>
            </w:tcMar>
          </w:tcPr>
          <w:p w:rsidR="00533863" w:rsidRPr="00003A60" w:rsidRDefault="00F532EC">
            <w:pPr>
              <w:spacing w:after="160"/>
              <w:jc w:val="both"/>
              <w:rPr>
                <w:rFonts w:eastAsia="Times New Roman"/>
                <w:b/>
                <w:bCs/>
                <w:sz w:val="24"/>
                <w:szCs w:val="24"/>
              </w:rPr>
            </w:pPr>
            <w:proofErr w:type="spellStart"/>
            <w:r w:rsidRPr="00003A60">
              <w:rPr>
                <w:rFonts w:eastAsia="Times New Roman"/>
                <w:b/>
                <w:bCs/>
                <w:sz w:val="24"/>
                <w:szCs w:val="24"/>
              </w:rPr>
              <w:t>Atención</w:t>
            </w:r>
            <w:proofErr w:type="spellEnd"/>
            <w:r w:rsidRPr="00003A60">
              <w:rPr>
                <w:rFonts w:eastAsia="Times New Roman"/>
                <w:b/>
                <w:bCs/>
                <w:sz w:val="24"/>
                <w:szCs w:val="24"/>
              </w:rPr>
              <w:t xml:space="preserve"> de </w:t>
            </w:r>
            <w:proofErr w:type="spellStart"/>
            <w:r w:rsidRPr="00003A60">
              <w:rPr>
                <w:rFonts w:eastAsia="Times New Roman"/>
                <w:b/>
                <w:bCs/>
                <w:sz w:val="24"/>
                <w:szCs w:val="24"/>
              </w:rPr>
              <w:t>incidencias</w:t>
            </w:r>
            <w:proofErr w:type="spellEnd"/>
            <w:r w:rsidRPr="00003A60">
              <w:rPr>
                <w:rFonts w:eastAsia="Times New Roman"/>
                <w:b/>
                <w:bCs/>
                <w:sz w:val="24"/>
                <w:szCs w:val="24"/>
              </w:rPr>
              <w:t xml:space="preserve"> </w:t>
            </w:r>
            <w:proofErr w:type="spellStart"/>
            <w:r w:rsidRPr="00003A60">
              <w:rPr>
                <w:rFonts w:eastAsia="Times New Roman"/>
                <w:b/>
                <w:bCs/>
                <w:sz w:val="24"/>
                <w:szCs w:val="24"/>
              </w:rPr>
              <w:t>técnicas</w:t>
            </w:r>
            <w:proofErr w:type="spellEnd"/>
          </w:p>
        </w:tc>
        <w:tc>
          <w:tcPr>
            <w:tcW w:w="1815" w:type="dxa"/>
            <w:tcBorders>
              <w:top w:val="nil"/>
              <w:left w:val="nil"/>
              <w:bottom w:val="single" w:sz="5" w:space="0" w:color="45B0E1"/>
              <w:right w:val="single" w:sz="5" w:space="0" w:color="45B0E1"/>
            </w:tcBorders>
            <w:shd w:val="clear" w:color="auto" w:fill="C1E4F5"/>
            <w:tcMar>
              <w:top w:w="0" w:type="dxa"/>
              <w:left w:w="100" w:type="dxa"/>
              <w:bottom w:w="0" w:type="dxa"/>
              <w:right w:w="100" w:type="dxa"/>
            </w:tcMar>
          </w:tcPr>
          <w:p w:rsidR="00533863" w:rsidRPr="00003A60" w:rsidRDefault="00F532EC">
            <w:pPr>
              <w:spacing w:after="160"/>
              <w:jc w:val="both"/>
              <w:rPr>
                <w:rFonts w:eastAsia="Times New Roman"/>
                <w:sz w:val="24"/>
                <w:szCs w:val="24"/>
              </w:rPr>
            </w:pPr>
            <w:r w:rsidRPr="00003A60">
              <w:rPr>
                <w:rFonts w:eastAsia="Times New Roman"/>
                <w:sz w:val="24"/>
                <w:szCs w:val="24"/>
              </w:rPr>
              <w:t xml:space="preserve">Personal de </w:t>
            </w:r>
            <w:proofErr w:type="spellStart"/>
            <w:r w:rsidRPr="00003A60">
              <w:rPr>
                <w:rFonts w:eastAsia="Times New Roman"/>
                <w:sz w:val="24"/>
                <w:szCs w:val="24"/>
              </w:rPr>
              <w:t>soporte</w:t>
            </w:r>
            <w:proofErr w:type="spellEnd"/>
          </w:p>
        </w:tc>
        <w:tc>
          <w:tcPr>
            <w:tcW w:w="1500" w:type="dxa"/>
            <w:tcBorders>
              <w:top w:val="nil"/>
              <w:left w:val="nil"/>
              <w:bottom w:val="single" w:sz="5" w:space="0" w:color="45B0E1"/>
              <w:right w:val="single" w:sz="5" w:space="0" w:color="45B0E1"/>
            </w:tcBorders>
            <w:shd w:val="clear" w:color="auto" w:fill="C1E4F5"/>
            <w:tcMar>
              <w:top w:w="0" w:type="dxa"/>
              <w:left w:w="100" w:type="dxa"/>
              <w:bottom w:w="0" w:type="dxa"/>
              <w:right w:w="100" w:type="dxa"/>
            </w:tcMar>
          </w:tcPr>
          <w:p w:rsidR="00533863" w:rsidRPr="00003A60" w:rsidRDefault="00F532EC">
            <w:pPr>
              <w:spacing w:after="160"/>
              <w:jc w:val="both"/>
              <w:rPr>
                <w:rFonts w:eastAsia="Times New Roman"/>
                <w:sz w:val="24"/>
                <w:szCs w:val="24"/>
              </w:rPr>
            </w:pPr>
            <w:proofErr w:type="spellStart"/>
            <w:r w:rsidRPr="00003A60">
              <w:rPr>
                <w:rFonts w:eastAsia="Times New Roman"/>
                <w:sz w:val="24"/>
                <w:szCs w:val="24"/>
              </w:rPr>
              <w:t>Según</w:t>
            </w:r>
            <w:proofErr w:type="spellEnd"/>
            <w:r w:rsidRPr="00003A60">
              <w:rPr>
                <w:rFonts w:eastAsia="Times New Roman"/>
                <w:sz w:val="24"/>
                <w:szCs w:val="24"/>
              </w:rPr>
              <w:t xml:space="preserve"> </w:t>
            </w:r>
            <w:proofErr w:type="spellStart"/>
            <w:r w:rsidRPr="00003A60">
              <w:rPr>
                <w:rFonts w:eastAsia="Times New Roman"/>
                <w:sz w:val="24"/>
                <w:szCs w:val="24"/>
              </w:rPr>
              <w:t>demanda</w:t>
            </w:r>
            <w:proofErr w:type="spellEnd"/>
          </w:p>
        </w:tc>
        <w:tc>
          <w:tcPr>
            <w:tcW w:w="3975" w:type="dxa"/>
            <w:tcBorders>
              <w:top w:val="nil"/>
              <w:left w:val="nil"/>
              <w:bottom w:val="single" w:sz="5" w:space="0" w:color="45B0E1"/>
              <w:right w:val="single" w:sz="5" w:space="0" w:color="45B0E1"/>
            </w:tcBorders>
            <w:shd w:val="clear" w:color="auto" w:fill="C1E4F5"/>
            <w:tcMar>
              <w:top w:w="0" w:type="dxa"/>
              <w:left w:w="100" w:type="dxa"/>
              <w:bottom w:w="0" w:type="dxa"/>
              <w:right w:w="100" w:type="dxa"/>
            </w:tcMar>
          </w:tcPr>
          <w:p w:rsidR="00533863" w:rsidRPr="00003A60" w:rsidRDefault="00F532EC">
            <w:pPr>
              <w:spacing w:after="160"/>
              <w:jc w:val="both"/>
              <w:rPr>
                <w:rFonts w:eastAsia="Times New Roman"/>
                <w:sz w:val="24"/>
                <w:szCs w:val="24"/>
                <w:lang w:val="es-US"/>
              </w:rPr>
            </w:pPr>
            <w:r w:rsidRPr="00003A60">
              <w:rPr>
                <w:rFonts w:eastAsia="Times New Roman"/>
                <w:sz w:val="24"/>
                <w:szCs w:val="24"/>
                <w:lang w:val="es-US"/>
              </w:rPr>
              <w:t>Actividad prioritaria durante la jornada laboral.</w:t>
            </w:r>
          </w:p>
        </w:tc>
      </w:tr>
      <w:tr w:rsidR="00533863" w:rsidRPr="00003A60">
        <w:trPr>
          <w:trHeight w:val="720"/>
        </w:trPr>
        <w:tc>
          <w:tcPr>
            <w:tcW w:w="2280" w:type="dxa"/>
            <w:tcBorders>
              <w:top w:val="nil"/>
              <w:left w:val="single" w:sz="5" w:space="0" w:color="45B0E1"/>
              <w:bottom w:val="single" w:sz="5" w:space="0" w:color="45B0E1"/>
              <w:right w:val="single" w:sz="5" w:space="0" w:color="45B0E1"/>
            </w:tcBorders>
            <w:tcMar>
              <w:top w:w="0" w:type="dxa"/>
              <w:left w:w="100" w:type="dxa"/>
              <w:bottom w:w="0" w:type="dxa"/>
              <w:right w:w="100" w:type="dxa"/>
            </w:tcMar>
          </w:tcPr>
          <w:p w:rsidR="00533863" w:rsidRPr="00003A60" w:rsidRDefault="00F532EC">
            <w:pPr>
              <w:spacing w:after="160"/>
              <w:jc w:val="both"/>
              <w:rPr>
                <w:rFonts w:eastAsia="Times New Roman"/>
                <w:b/>
                <w:bCs/>
                <w:sz w:val="24"/>
                <w:szCs w:val="24"/>
              </w:rPr>
            </w:pPr>
            <w:proofErr w:type="spellStart"/>
            <w:r w:rsidRPr="00003A60">
              <w:rPr>
                <w:rFonts w:eastAsia="Times New Roman"/>
                <w:b/>
                <w:bCs/>
                <w:sz w:val="24"/>
                <w:szCs w:val="24"/>
              </w:rPr>
              <w:t>Mantenimiento</w:t>
            </w:r>
            <w:proofErr w:type="spellEnd"/>
            <w:r w:rsidRPr="00003A60">
              <w:rPr>
                <w:rFonts w:eastAsia="Times New Roman"/>
                <w:b/>
                <w:bCs/>
                <w:sz w:val="24"/>
                <w:szCs w:val="24"/>
              </w:rPr>
              <w:t xml:space="preserve"> </w:t>
            </w:r>
            <w:proofErr w:type="spellStart"/>
            <w:r w:rsidRPr="00003A60">
              <w:rPr>
                <w:rFonts w:eastAsia="Times New Roman"/>
                <w:b/>
                <w:bCs/>
                <w:sz w:val="24"/>
                <w:szCs w:val="24"/>
              </w:rPr>
              <w:t>preventivo</w:t>
            </w:r>
            <w:proofErr w:type="spellEnd"/>
          </w:p>
        </w:tc>
        <w:tc>
          <w:tcPr>
            <w:tcW w:w="1815" w:type="dxa"/>
            <w:tcBorders>
              <w:top w:val="nil"/>
              <w:left w:val="nil"/>
              <w:bottom w:val="single" w:sz="5" w:space="0" w:color="45B0E1"/>
              <w:right w:val="single" w:sz="5" w:space="0" w:color="45B0E1"/>
            </w:tcBorders>
            <w:tcMar>
              <w:top w:w="0" w:type="dxa"/>
              <w:left w:w="100" w:type="dxa"/>
              <w:bottom w:w="0" w:type="dxa"/>
              <w:right w:w="100" w:type="dxa"/>
            </w:tcMar>
          </w:tcPr>
          <w:p w:rsidR="00533863" w:rsidRPr="00003A60" w:rsidRDefault="00F532EC">
            <w:pPr>
              <w:spacing w:after="160"/>
              <w:jc w:val="both"/>
              <w:rPr>
                <w:rFonts w:eastAsia="Times New Roman"/>
                <w:sz w:val="24"/>
                <w:szCs w:val="24"/>
              </w:rPr>
            </w:pPr>
            <w:proofErr w:type="spellStart"/>
            <w:r w:rsidRPr="00003A60">
              <w:rPr>
                <w:rFonts w:eastAsia="Times New Roman"/>
                <w:sz w:val="24"/>
                <w:szCs w:val="24"/>
              </w:rPr>
              <w:t>Área</w:t>
            </w:r>
            <w:proofErr w:type="spellEnd"/>
            <w:r w:rsidRPr="00003A60">
              <w:rPr>
                <w:rFonts w:eastAsia="Times New Roman"/>
                <w:sz w:val="24"/>
                <w:szCs w:val="24"/>
              </w:rPr>
              <w:t xml:space="preserve"> TIC</w:t>
            </w:r>
          </w:p>
        </w:tc>
        <w:tc>
          <w:tcPr>
            <w:tcW w:w="1500" w:type="dxa"/>
            <w:tcBorders>
              <w:top w:val="nil"/>
              <w:left w:val="nil"/>
              <w:bottom w:val="single" w:sz="5" w:space="0" w:color="45B0E1"/>
              <w:right w:val="single" w:sz="5" w:space="0" w:color="45B0E1"/>
            </w:tcBorders>
            <w:tcMar>
              <w:top w:w="0" w:type="dxa"/>
              <w:left w:w="100" w:type="dxa"/>
              <w:bottom w:w="0" w:type="dxa"/>
              <w:right w:w="100" w:type="dxa"/>
            </w:tcMar>
          </w:tcPr>
          <w:p w:rsidR="00533863" w:rsidRPr="00003A60" w:rsidRDefault="00F532EC">
            <w:pPr>
              <w:spacing w:after="160"/>
              <w:jc w:val="both"/>
              <w:rPr>
                <w:rFonts w:eastAsia="Times New Roman"/>
                <w:sz w:val="24"/>
                <w:szCs w:val="24"/>
              </w:rPr>
            </w:pPr>
            <w:proofErr w:type="spellStart"/>
            <w:r w:rsidRPr="00003A60">
              <w:rPr>
                <w:rFonts w:eastAsia="Times New Roman"/>
                <w:sz w:val="24"/>
                <w:szCs w:val="24"/>
              </w:rPr>
              <w:t>Programado</w:t>
            </w:r>
            <w:proofErr w:type="spellEnd"/>
          </w:p>
        </w:tc>
        <w:tc>
          <w:tcPr>
            <w:tcW w:w="3975" w:type="dxa"/>
            <w:tcBorders>
              <w:top w:val="nil"/>
              <w:left w:val="nil"/>
              <w:bottom w:val="single" w:sz="5" w:space="0" w:color="45B0E1"/>
              <w:right w:val="single" w:sz="5" w:space="0" w:color="45B0E1"/>
            </w:tcBorders>
            <w:tcMar>
              <w:top w:w="0" w:type="dxa"/>
              <w:left w:w="100" w:type="dxa"/>
              <w:bottom w:w="0" w:type="dxa"/>
              <w:right w:w="100" w:type="dxa"/>
            </w:tcMar>
          </w:tcPr>
          <w:p w:rsidR="00533863" w:rsidRPr="00003A60" w:rsidRDefault="00F532EC">
            <w:pPr>
              <w:spacing w:after="160"/>
              <w:jc w:val="both"/>
              <w:rPr>
                <w:rFonts w:eastAsia="Times New Roman"/>
                <w:sz w:val="24"/>
                <w:szCs w:val="24"/>
                <w:lang w:val="es-US"/>
              </w:rPr>
            </w:pPr>
            <w:r w:rsidRPr="00003A60">
              <w:rPr>
                <w:rFonts w:eastAsia="Times New Roman"/>
                <w:sz w:val="24"/>
                <w:szCs w:val="24"/>
                <w:lang w:val="es-US"/>
              </w:rPr>
              <w:t>Incluye revisión de equipos y dispositivos de red.</w:t>
            </w:r>
          </w:p>
        </w:tc>
      </w:tr>
      <w:tr w:rsidR="00533863" w:rsidRPr="00003A60">
        <w:trPr>
          <w:trHeight w:val="1005"/>
        </w:trPr>
        <w:tc>
          <w:tcPr>
            <w:tcW w:w="2280" w:type="dxa"/>
            <w:tcBorders>
              <w:top w:val="nil"/>
              <w:left w:val="single" w:sz="5" w:space="0" w:color="45B0E1"/>
              <w:bottom w:val="single" w:sz="5" w:space="0" w:color="45B0E1"/>
              <w:right w:val="single" w:sz="5" w:space="0" w:color="45B0E1"/>
            </w:tcBorders>
            <w:shd w:val="clear" w:color="auto" w:fill="C1E4F5"/>
            <w:tcMar>
              <w:top w:w="0" w:type="dxa"/>
              <w:left w:w="100" w:type="dxa"/>
              <w:bottom w:w="0" w:type="dxa"/>
              <w:right w:w="100" w:type="dxa"/>
            </w:tcMar>
          </w:tcPr>
          <w:p w:rsidR="00533863" w:rsidRPr="00003A60" w:rsidRDefault="00F532EC">
            <w:pPr>
              <w:spacing w:after="160"/>
              <w:jc w:val="both"/>
              <w:rPr>
                <w:rFonts w:eastAsia="Times New Roman"/>
                <w:b/>
                <w:bCs/>
                <w:sz w:val="24"/>
                <w:szCs w:val="24"/>
              </w:rPr>
            </w:pPr>
            <w:proofErr w:type="spellStart"/>
            <w:r w:rsidRPr="00003A60">
              <w:rPr>
                <w:rFonts w:eastAsia="Times New Roman"/>
                <w:b/>
                <w:bCs/>
                <w:sz w:val="24"/>
                <w:szCs w:val="24"/>
              </w:rPr>
              <w:lastRenderedPageBreak/>
              <w:t>Administración</w:t>
            </w:r>
            <w:proofErr w:type="spellEnd"/>
            <w:r w:rsidRPr="00003A60">
              <w:rPr>
                <w:rFonts w:eastAsia="Times New Roman"/>
                <w:b/>
                <w:bCs/>
                <w:sz w:val="24"/>
                <w:szCs w:val="24"/>
              </w:rPr>
              <w:t xml:space="preserve"> de la red</w:t>
            </w:r>
          </w:p>
        </w:tc>
        <w:tc>
          <w:tcPr>
            <w:tcW w:w="1815" w:type="dxa"/>
            <w:tcBorders>
              <w:top w:val="nil"/>
              <w:left w:val="nil"/>
              <w:bottom w:val="single" w:sz="5" w:space="0" w:color="45B0E1"/>
              <w:right w:val="single" w:sz="5" w:space="0" w:color="45B0E1"/>
            </w:tcBorders>
            <w:shd w:val="clear" w:color="auto" w:fill="C1E4F5"/>
            <w:tcMar>
              <w:top w:w="0" w:type="dxa"/>
              <w:left w:w="100" w:type="dxa"/>
              <w:bottom w:w="0" w:type="dxa"/>
              <w:right w:w="100" w:type="dxa"/>
            </w:tcMar>
          </w:tcPr>
          <w:p w:rsidR="00533863" w:rsidRPr="00003A60" w:rsidRDefault="00F532EC">
            <w:pPr>
              <w:spacing w:after="160"/>
              <w:jc w:val="both"/>
              <w:rPr>
                <w:rFonts w:eastAsia="Times New Roman"/>
                <w:sz w:val="24"/>
                <w:szCs w:val="24"/>
              </w:rPr>
            </w:pPr>
            <w:proofErr w:type="spellStart"/>
            <w:r w:rsidRPr="00003A60">
              <w:rPr>
                <w:rFonts w:eastAsia="Times New Roman"/>
                <w:sz w:val="24"/>
                <w:szCs w:val="24"/>
              </w:rPr>
              <w:t>Responsable</w:t>
            </w:r>
            <w:proofErr w:type="spellEnd"/>
            <w:r w:rsidRPr="00003A60">
              <w:rPr>
                <w:rFonts w:eastAsia="Times New Roman"/>
                <w:sz w:val="24"/>
                <w:szCs w:val="24"/>
              </w:rPr>
              <w:t xml:space="preserve"> del </w:t>
            </w:r>
            <w:proofErr w:type="spellStart"/>
            <w:r w:rsidRPr="00003A60">
              <w:rPr>
                <w:rFonts w:eastAsia="Times New Roman"/>
                <w:sz w:val="24"/>
                <w:szCs w:val="24"/>
              </w:rPr>
              <w:t>área</w:t>
            </w:r>
            <w:proofErr w:type="spellEnd"/>
            <w:r w:rsidRPr="00003A60">
              <w:rPr>
                <w:rFonts w:eastAsia="Times New Roman"/>
                <w:sz w:val="24"/>
                <w:szCs w:val="24"/>
              </w:rPr>
              <w:t xml:space="preserve"> TIC</w:t>
            </w:r>
          </w:p>
        </w:tc>
        <w:tc>
          <w:tcPr>
            <w:tcW w:w="1500" w:type="dxa"/>
            <w:tcBorders>
              <w:top w:val="nil"/>
              <w:left w:val="nil"/>
              <w:bottom w:val="single" w:sz="5" w:space="0" w:color="45B0E1"/>
              <w:right w:val="single" w:sz="5" w:space="0" w:color="45B0E1"/>
            </w:tcBorders>
            <w:shd w:val="clear" w:color="auto" w:fill="C1E4F5"/>
            <w:tcMar>
              <w:top w:w="0" w:type="dxa"/>
              <w:left w:w="100" w:type="dxa"/>
              <w:bottom w:w="0" w:type="dxa"/>
              <w:right w:w="100" w:type="dxa"/>
            </w:tcMar>
          </w:tcPr>
          <w:p w:rsidR="00533863" w:rsidRPr="00003A60" w:rsidRDefault="00F532EC">
            <w:pPr>
              <w:spacing w:after="160"/>
              <w:jc w:val="both"/>
              <w:rPr>
                <w:rFonts w:eastAsia="Times New Roman"/>
                <w:sz w:val="24"/>
                <w:szCs w:val="24"/>
              </w:rPr>
            </w:pPr>
            <w:r w:rsidRPr="00003A60">
              <w:rPr>
                <w:rFonts w:eastAsia="Times New Roman"/>
                <w:sz w:val="24"/>
                <w:szCs w:val="24"/>
              </w:rPr>
              <w:t>Permanente</w:t>
            </w:r>
          </w:p>
        </w:tc>
        <w:tc>
          <w:tcPr>
            <w:tcW w:w="3975" w:type="dxa"/>
            <w:tcBorders>
              <w:top w:val="nil"/>
              <w:left w:val="nil"/>
              <w:bottom w:val="single" w:sz="5" w:space="0" w:color="45B0E1"/>
              <w:right w:val="single" w:sz="5" w:space="0" w:color="45B0E1"/>
            </w:tcBorders>
            <w:shd w:val="clear" w:color="auto" w:fill="C1E4F5"/>
            <w:tcMar>
              <w:top w:w="0" w:type="dxa"/>
              <w:left w:w="100" w:type="dxa"/>
              <w:bottom w:w="0" w:type="dxa"/>
              <w:right w:w="100" w:type="dxa"/>
            </w:tcMar>
          </w:tcPr>
          <w:p w:rsidR="00533863" w:rsidRPr="00003A60" w:rsidRDefault="00F532EC">
            <w:pPr>
              <w:spacing w:after="160"/>
              <w:jc w:val="both"/>
              <w:rPr>
                <w:rFonts w:eastAsia="Times New Roman"/>
                <w:sz w:val="24"/>
                <w:szCs w:val="24"/>
                <w:lang w:val="es-US"/>
              </w:rPr>
            </w:pPr>
            <w:r w:rsidRPr="00003A60">
              <w:rPr>
                <w:rFonts w:eastAsia="Times New Roman"/>
                <w:sz w:val="24"/>
                <w:szCs w:val="24"/>
                <w:lang w:val="es-US"/>
              </w:rPr>
              <w:t>Comprende supervisión de la conectividad y funcionamiento de los servicios.</w:t>
            </w:r>
          </w:p>
        </w:tc>
      </w:tr>
      <w:tr w:rsidR="00533863" w:rsidRPr="00003A60">
        <w:trPr>
          <w:trHeight w:val="1005"/>
        </w:trPr>
        <w:tc>
          <w:tcPr>
            <w:tcW w:w="2280" w:type="dxa"/>
            <w:tcBorders>
              <w:top w:val="nil"/>
              <w:left w:val="single" w:sz="5" w:space="0" w:color="45B0E1"/>
              <w:bottom w:val="single" w:sz="5" w:space="0" w:color="45B0E1"/>
              <w:right w:val="single" w:sz="5" w:space="0" w:color="45B0E1"/>
            </w:tcBorders>
            <w:tcMar>
              <w:top w:w="0" w:type="dxa"/>
              <w:left w:w="100" w:type="dxa"/>
              <w:bottom w:w="0" w:type="dxa"/>
              <w:right w:w="100" w:type="dxa"/>
            </w:tcMar>
          </w:tcPr>
          <w:p w:rsidR="00533863" w:rsidRPr="00003A60" w:rsidRDefault="00F532EC">
            <w:pPr>
              <w:spacing w:after="160"/>
              <w:jc w:val="both"/>
              <w:rPr>
                <w:rFonts w:eastAsia="Times New Roman"/>
                <w:b/>
                <w:bCs/>
                <w:sz w:val="24"/>
                <w:szCs w:val="24"/>
              </w:rPr>
            </w:pPr>
            <w:proofErr w:type="spellStart"/>
            <w:r w:rsidRPr="00003A60">
              <w:rPr>
                <w:rFonts w:eastAsia="Times New Roman"/>
                <w:b/>
                <w:bCs/>
                <w:sz w:val="24"/>
                <w:szCs w:val="24"/>
              </w:rPr>
              <w:t>Soporte</w:t>
            </w:r>
            <w:proofErr w:type="spellEnd"/>
            <w:r w:rsidRPr="00003A60">
              <w:rPr>
                <w:rFonts w:eastAsia="Times New Roman"/>
                <w:b/>
                <w:bCs/>
                <w:sz w:val="24"/>
                <w:szCs w:val="24"/>
              </w:rPr>
              <w:t xml:space="preserve"> a </w:t>
            </w:r>
            <w:proofErr w:type="spellStart"/>
            <w:r w:rsidRPr="00003A60">
              <w:rPr>
                <w:rFonts w:eastAsia="Times New Roman"/>
                <w:b/>
                <w:bCs/>
                <w:sz w:val="24"/>
                <w:szCs w:val="24"/>
              </w:rPr>
              <w:t>usuarios</w:t>
            </w:r>
            <w:proofErr w:type="spellEnd"/>
          </w:p>
        </w:tc>
        <w:tc>
          <w:tcPr>
            <w:tcW w:w="1815" w:type="dxa"/>
            <w:tcBorders>
              <w:top w:val="nil"/>
              <w:left w:val="nil"/>
              <w:bottom w:val="single" w:sz="5" w:space="0" w:color="45B0E1"/>
              <w:right w:val="single" w:sz="5" w:space="0" w:color="45B0E1"/>
            </w:tcBorders>
            <w:tcMar>
              <w:top w:w="0" w:type="dxa"/>
              <w:left w:w="100" w:type="dxa"/>
              <w:bottom w:w="0" w:type="dxa"/>
              <w:right w:w="100" w:type="dxa"/>
            </w:tcMar>
          </w:tcPr>
          <w:p w:rsidR="00533863" w:rsidRPr="00003A60" w:rsidRDefault="00F532EC">
            <w:pPr>
              <w:spacing w:after="160"/>
              <w:jc w:val="both"/>
              <w:rPr>
                <w:rFonts w:eastAsia="Times New Roman"/>
                <w:sz w:val="24"/>
                <w:szCs w:val="24"/>
              </w:rPr>
            </w:pPr>
            <w:r w:rsidRPr="00003A60">
              <w:rPr>
                <w:rFonts w:eastAsia="Times New Roman"/>
                <w:sz w:val="24"/>
                <w:szCs w:val="24"/>
              </w:rPr>
              <w:t xml:space="preserve">Personal de </w:t>
            </w:r>
            <w:proofErr w:type="spellStart"/>
            <w:r w:rsidRPr="00003A60">
              <w:rPr>
                <w:rFonts w:eastAsia="Times New Roman"/>
                <w:sz w:val="24"/>
                <w:szCs w:val="24"/>
              </w:rPr>
              <w:t>soporte</w:t>
            </w:r>
            <w:proofErr w:type="spellEnd"/>
          </w:p>
        </w:tc>
        <w:tc>
          <w:tcPr>
            <w:tcW w:w="1500" w:type="dxa"/>
            <w:tcBorders>
              <w:top w:val="nil"/>
              <w:left w:val="nil"/>
              <w:bottom w:val="single" w:sz="5" w:space="0" w:color="45B0E1"/>
              <w:right w:val="single" w:sz="5" w:space="0" w:color="45B0E1"/>
            </w:tcBorders>
            <w:tcMar>
              <w:top w:w="0" w:type="dxa"/>
              <w:left w:w="100" w:type="dxa"/>
              <w:bottom w:w="0" w:type="dxa"/>
              <w:right w:w="100" w:type="dxa"/>
            </w:tcMar>
          </w:tcPr>
          <w:p w:rsidR="00533863" w:rsidRPr="00003A60" w:rsidRDefault="00F532EC">
            <w:pPr>
              <w:spacing w:after="160"/>
              <w:jc w:val="both"/>
              <w:rPr>
                <w:rFonts w:eastAsia="Times New Roman"/>
                <w:sz w:val="24"/>
                <w:szCs w:val="24"/>
              </w:rPr>
            </w:pPr>
            <w:proofErr w:type="spellStart"/>
            <w:r w:rsidRPr="00003A60">
              <w:rPr>
                <w:rFonts w:eastAsia="Times New Roman"/>
                <w:sz w:val="24"/>
                <w:szCs w:val="24"/>
              </w:rPr>
              <w:t>Diario</w:t>
            </w:r>
            <w:proofErr w:type="spellEnd"/>
          </w:p>
        </w:tc>
        <w:tc>
          <w:tcPr>
            <w:tcW w:w="3975" w:type="dxa"/>
            <w:tcBorders>
              <w:top w:val="nil"/>
              <w:left w:val="nil"/>
              <w:bottom w:val="single" w:sz="5" w:space="0" w:color="45B0E1"/>
              <w:right w:val="single" w:sz="5" w:space="0" w:color="45B0E1"/>
            </w:tcBorders>
            <w:tcMar>
              <w:top w:w="0" w:type="dxa"/>
              <w:left w:w="100" w:type="dxa"/>
              <w:bottom w:w="0" w:type="dxa"/>
              <w:right w:w="100" w:type="dxa"/>
            </w:tcMar>
          </w:tcPr>
          <w:p w:rsidR="00533863" w:rsidRPr="00003A60" w:rsidRDefault="00F532EC">
            <w:pPr>
              <w:spacing w:after="160"/>
              <w:jc w:val="both"/>
              <w:rPr>
                <w:rFonts w:eastAsia="Times New Roman"/>
                <w:sz w:val="24"/>
                <w:szCs w:val="24"/>
                <w:lang w:val="es-US"/>
              </w:rPr>
            </w:pPr>
            <w:r w:rsidRPr="00003A60">
              <w:rPr>
                <w:rFonts w:eastAsia="Times New Roman"/>
                <w:sz w:val="24"/>
                <w:szCs w:val="24"/>
                <w:lang w:val="es-US"/>
              </w:rPr>
              <w:t>Se brinda asistencia a las diferentes áreas de la institución.</w:t>
            </w:r>
          </w:p>
        </w:tc>
      </w:tr>
      <w:tr w:rsidR="00533863" w:rsidRPr="00003A60">
        <w:trPr>
          <w:trHeight w:val="720"/>
        </w:trPr>
        <w:tc>
          <w:tcPr>
            <w:tcW w:w="2280" w:type="dxa"/>
            <w:tcBorders>
              <w:top w:val="nil"/>
              <w:left w:val="single" w:sz="5" w:space="0" w:color="45B0E1"/>
              <w:bottom w:val="single" w:sz="5" w:space="0" w:color="45B0E1"/>
              <w:right w:val="single" w:sz="5" w:space="0" w:color="45B0E1"/>
            </w:tcBorders>
            <w:shd w:val="clear" w:color="auto" w:fill="C1E4F5"/>
            <w:tcMar>
              <w:top w:w="0" w:type="dxa"/>
              <w:left w:w="100" w:type="dxa"/>
              <w:bottom w:w="0" w:type="dxa"/>
              <w:right w:w="100" w:type="dxa"/>
            </w:tcMar>
          </w:tcPr>
          <w:p w:rsidR="00533863" w:rsidRPr="00003A60" w:rsidRDefault="00F532EC">
            <w:pPr>
              <w:spacing w:after="160"/>
              <w:jc w:val="both"/>
              <w:rPr>
                <w:rFonts w:eastAsia="Times New Roman"/>
                <w:b/>
                <w:bCs/>
                <w:sz w:val="24"/>
                <w:szCs w:val="24"/>
              </w:rPr>
            </w:pPr>
            <w:proofErr w:type="spellStart"/>
            <w:r w:rsidRPr="00003A60">
              <w:rPr>
                <w:rFonts w:eastAsia="Times New Roman"/>
                <w:b/>
                <w:bCs/>
                <w:sz w:val="24"/>
                <w:szCs w:val="24"/>
              </w:rPr>
              <w:t>Actualización</w:t>
            </w:r>
            <w:proofErr w:type="spellEnd"/>
            <w:r w:rsidRPr="00003A60">
              <w:rPr>
                <w:rFonts w:eastAsia="Times New Roman"/>
                <w:b/>
                <w:bCs/>
                <w:sz w:val="24"/>
                <w:szCs w:val="24"/>
              </w:rPr>
              <w:t xml:space="preserve"> de software</w:t>
            </w:r>
          </w:p>
        </w:tc>
        <w:tc>
          <w:tcPr>
            <w:tcW w:w="1815" w:type="dxa"/>
            <w:tcBorders>
              <w:top w:val="nil"/>
              <w:left w:val="nil"/>
              <w:bottom w:val="single" w:sz="5" w:space="0" w:color="45B0E1"/>
              <w:right w:val="single" w:sz="5" w:space="0" w:color="45B0E1"/>
            </w:tcBorders>
            <w:shd w:val="clear" w:color="auto" w:fill="C1E4F5"/>
            <w:tcMar>
              <w:top w:w="0" w:type="dxa"/>
              <w:left w:w="100" w:type="dxa"/>
              <w:bottom w:w="0" w:type="dxa"/>
              <w:right w:w="100" w:type="dxa"/>
            </w:tcMar>
          </w:tcPr>
          <w:p w:rsidR="00533863" w:rsidRPr="00003A60" w:rsidRDefault="00F532EC">
            <w:pPr>
              <w:spacing w:after="160"/>
              <w:jc w:val="both"/>
              <w:rPr>
                <w:rFonts w:eastAsia="Times New Roman"/>
                <w:sz w:val="24"/>
                <w:szCs w:val="24"/>
              </w:rPr>
            </w:pPr>
            <w:proofErr w:type="spellStart"/>
            <w:r w:rsidRPr="00003A60">
              <w:rPr>
                <w:rFonts w:eastAsia="Times New Roman"/>
                <w:sz w:val="24"/>
                <w:szCs w:val="24"/>
              </w:rPr>
              <w:t>Área</w:t>
            </w:r>
            <w:proofErr w:type="spellEnd"/>
            <w:r w:rsidRPr="00003A60">
              <w:rPr>
                <w:rFonts w:eastAsia="Times New Roman"/>
                <w:sz w:val="24"/>
                <w:szCs w:val="24"/>
              </w:rPr>
              <w:t xml:space="preserve"> TIC</w:t>
            </w:r>
          </w:p>
        </w:tc>
        <w:tc>
          <w:tcPr>
            <w:tcW w:w="1500" w:type="dxa"/>
            <w:tcBorders>
              <w:top w:val="nil"/>
              <w:left w:val="nil"/>
              <w:bottom w:val="single" w:sz="5" w:space="0" w:color="45B0E1"/>
              <w:right w:val="single" w:sz="5" w:space="0" w:color="45B0E1"/>
            </w:tcBorders>
            <w:shd w:val="clear" w:color="auto" w:fill="C1E4F5"/>
            <w:tcMar>
              <w:top w:w="0" w:type="dxa"/>
              <w:left w:w="100" w:type="dxa"/>
              <w:bottom w:w="0" w:type="dxa"/>
              <w:right w:w="100" w:type="dxa"/>
            </w:tcMar>
          </w:tcPr>
          <w:p w:rsidR="00533863" w:rsidRPr="00003A60" w:rsidRDefault="00F532EC">
            <w:pPr>
              <w:spacing w:after="160"/>
              <w:jc w:val="both"/>
              <w:rPr>
                <w:rFonts w:eastAsia="Times New Roman"/>
                <w:sz w:val="24"/>
                <w:szCs w:val="24"/>
              </w:rPr>
            </w:pPr>
            <w:proofErr w:type="spellStart"/>
            <w:r w:rsidRPr="00003A60">
              <w:rPr>
                <w:rFonts w:eastAsia="Times New Roman"/>
                <w:sz w:val="24"/>
                <w:szCs w:val="24"/>
              </w:rPr>
              <w:t>Periódica</w:t>
            </w:r>
            <w:proofErr w:type="spellEnd"/>
          </w:p>
        </w:tc>
        <w:tc>
          <w:tcPr>
            <w:tcW w:w="3975" w:type="dxa"/>
            <w:tcBorders>
              <w:top w:val="nil"/>
              <w:left w:val="nil"/>
              <w:bottom w:val="single" w:sz="5" w:space="0" w:color="45B0E1"/>
              <w:right w:val="single" w:sz="5" w:space="0" w:color="45B0E1"/>
            </w:tcBorders>
            <w:shd w:val="clear" w:color="auto" w:fill="C1E4F5"/>
            <w:tcMar>
              <w:top w:w="0" w:type="dxa"/>
              <w:left w:w="100" w:type="dxa"/>
              <w:bottom w:w="0" w:type="dxa"/>
              <w:right w:w="100" w:type="dxa"/>
            </w:tcMar>
          </w:tcPr>
          <w:p w:rsidR="00533863" w:rsidRPr="00003A60" w:rsidRDefault="00F532EC">
            <w:pPr>
              <w:spacing w:after="160"/>
              <w:jc w:val="both"/>
              <w:rPr>
                <w:rFonts w:eastAsia="Times New Roman"/>
                <w:sz w:val="24"/>
                <w:szCs w:val="24"/>
                <w:lang w:val="es-US"/>
              </w:rPr>
            </w:pPr>
            <w:r w:rsidRPr="00003A60">
              <w:rPr>
                <w:rFonts w:eastAsia="Times New Roman"/>
                <w:sz w:val="24"/>
                <w:szCs w:val="24"/>
                <w:lang w:val="es-US"/>
              </w:rPr>
              <w:t>Se realizan actualizaciones cuando es requerido.</w:t>
            </w:r>
          </w:p>
        </w:tc>
      </w:tr>
      <w:tr w:rsidR="00533863" w:rsidRPr="00003A60">
        <w:trPr>
          <w:trHeight w:val="720"/>
        </w:trPr>
        <w:tc>
          <w:tcPr>
            <w:tcW w:w="2280" w:type="dxa"/>
            <w:tcBorders>
              <w:top w:val="nil"/>
              <w:left w:val="single" w:sz="5" w:space="0" w:color="45B0E1"/>
              <w:bottom w:val="single" w:sz="5" w:space="0" w:color="45B0E1"/>
              <w:right w:val="single" w:sz="5" w:space="0" w:color="45B0E1"/>
            </w:tcBorders>
            <w:tcMar>
              <w:top w:w="0" w:type="dxa"/>
              <w:left w:w="100" w:type="dxa"/>
              <w:bottom w:w="0" w:type="dxa"/>
              <w:right w:w="100" w:type="dxa"/>
            </w:tcMar>
          </w:tcPr>
          <w:p w:rsidR="00533863" w:rsidRPr="00003A60" w:rsidRDefault="00F532EC">
            <w:pPr>
              <w:spacing w:after="160"/>
              <w:jc w:val="both"/>
              <w:rPr>
                <w:rFonts w:eastAsia="Times New Roman"/>
                <w:b/>
                <w:bCs/>
                <w:sz w:val="24"/>
                <w:szCs w:val="24"/>
              </w:rPr>
            </w:pPr>
            <w:proofErr w:type="spellStart"/>
            <w:r w:rsidRPr="00003A60">
              <w:rPr>
                <w:rFonts w:eastAsia="Times New Roman"/>
                <w:b/>
                <w:bCs/>
                <w:sz w:val="24"/>
                <w:szCs w:val="24"/>
              </w:rPr>
              <w:t>Gestión</w:t>
            </w:r>
            <w:proofErr w:type="spellEnd"/>
            <w:r w:rsidRPr="00003A60">
              <w:rPr>
                <w:rFonts w:eastAsia="Times New Roman"/>
                <w:b/>
                <w:bCs/>
                <w:sz w:val="24"/>
                <w:szCs w:val="24"/>
              </w:rPr>
              <w:t xml:space="preserve"> de </w:t>
            </w:r>
            <w:proofErr w:type="spellStart"/>
            <w:r w:rsidRPr="00003A60">
              <w:rPr>
                <w:rFonts w:eastAsia="Times New Roman"/>
                <w:b/>
                <w:bCs/>
                <w:sz w:val="24"/>
                <w:szCs w:val="24"/>
              </w:rPr>
              <w:t>respaldos</w:t>
            </w:r>
            <w:proofErr w:type="spellEnd"/>
          </w:p>
        </w:tc>
        <w:tc>
          <w:tcPr>
            <w:tcW w:w="1815" w:type="dxa"/>
            <w:tcBorders>
              <w:top w:val="nil"/>
              <w:left w:val="nil"/>
              <w:bottom w:val="single" w:sz="5" w:space="0" w:color="45B0E1"/>
              <w:right w:val="single" w:sz="5" w:space="0" w:color="45B0E1"/>
            </w:tcBorders>
            <w:tcMar>
              <w:top w:w="0" w:type="dxa"/>
              <w:left w:w="100" w:type="dxa"/>
              <w:bottom w:w="0" w:type="dxa"/>
              <w:right w:w="100" w:type="dxa"/>
            </w:tcMar>
          </w:tcPr>
          <w:p w:rsidR="00533863" w:rsidRPr="00003A60" w:rsidRDefault="00F532EC">
            <w:pPr>
              <w:spacing w:after="160"/>
              <w:jc w:val="both"/>
              <w:rPr>
                <w:rFonts w:eastAsia="Times New Roman"/>
                <w:sz w:val="24"/>
                <w:szCs w:val="24"/>
              </w:rPr>
            </w:pPr>
            <w:proofErr w:type="spellStart"/>
            <w:r w:rsidRPr="00003A60">
              <w:rPr>
                <w:rFonts w:eastAsia="Times New Roman"/>
                <w:sz w:val="24"/>
                <w:szCs w:val="24"/>
              </w:rPr>
              <w:t>Responsable</w:t>
            </w:r>
            <w:proofErr w:type="spellEnd"/>
            <w:r w:rsidRPr="00003A60">
              <w:rPr>
                <w:rFonts w:eastAsia="Times New Roman"/>
                <w:sz w:val="24"/>
                <w:szCs w:val="24"/>
              </w:rPr>
              <w:t xml:space="preserve"> de </w:t>
            </w:r>
            <w:proofErr w:type="spellStart"/>
            <w:r w:rsidRPr="00003A60">
              <w:rPr>
                <w:rFonts w:eastAsia="Times New Roman"/>
                <w:sz w:val="24"/>
                <w:szCs w:val="24"/>
              </w:rPr>
              <w:t>sistemas</w:t>
            </w:r>
            <w:proofErr w:type="spellEnd"/>
          </w:p>
        </w:tc>
        <w:tc>
          <w:tcPr>
            <w:tcW w:w="1500" w:type="dxa"/>
            <w:tcBorders>
              <w:top w:val="nil"/>
              <w:left w:val="nil"/>
              <w:bottom w:val="single" w:sz="5" w:space="0" w:color="45B0E1"/>
              <w:right w:val="single" w:sz="5" w:space="0" w:color="45B0E1"/>
            </w:tcBorders>
            <w:tcMar>
              <w:top w:w="0" w:type="dxa"/>
              <w:left w:w="100" w:type="dxa"/>
              <w:bottom w:w="0" w:type="dxa"/>
              <w:right w:w="100" w:type="dxa"/>
            </w:tcMar>
          </w:tcPr>
          <w:p w:rsidR="00533863" w:rsidRPr="00003A60" w:rsidRDefault="00F532EC">
            <w:pPr>
              <w:spacing w:after="160"/>
              <w:jc w:val="both"/>
              <w:rPr>
                <w:rFonts w:eastAsia="Times New Roman"/>
                <w:sz w:val="24"/>
                <w:szCs w:val="24"/>
              </w:rPr>
            </w:pPr>
            <w:proofErr w:type="spellStart"/>
            <w:r w:rsidRPr="00003A60">
              <w:rPr>
                <w:rFonts w:eastAsia="Times New Roman"/>
                <w:sz w:val="24"/>
                <w:szCs w:val="24"/>
              </w:rPr>
              <w:t>Programada</w:t>
            </w:r>
            <w:proofErr w:type="spellEnd"/>
          </w:p>
        </w:tc>
        <w:tc>
          <w:tcPr>
            <w:tcW w:w="3975" w:type="dxa"/>
            <w:tcBorders>
              <w:top w:val="nil"/>
              <w:left w:val="nil"/>
              <w:bottom w:val="single" w:sz="5" w:space="0" w:color="45B0E1"/>
              <w:right w:val="single" w:sz="5" w:space="0" w:color="45B0E1"/>
            </w:tcBorders>
            <w:tcMar>
              <w:top w:w="0" w:type="dxa"/>
              <w:left w:w="100" w:type="dxa"/>
              <w:bottom w:w="0" w:type="dxa"/>
              <w:right w:w="100" w:type="dxa"/>
            </w:tcMar>
          </w:tcPr>
          <w:p w:rsidR="00533863" w:rsidRPr="00003A60" w:rsidRDefault="00F532EC">
            <w:pPr>
              <w:spacing w:after="160"/>
              <w:jc w:val="both"/>
              <w:rPr>
                <w:rFonts w:eastAsia="Times New Roman"/>
                <w:sz w:val="24"/>
                <w:szCs w:val="24"/>
                <w:lang w:val="es-US"/>
              </w:rPr>
            </w:pPr>
            <w:r w:rsidRPr="00003A60">
              <w:rPr>
                <w:rFonts w:eastAsia="Times New Roman"/>
                <w:sz w:val="24"/>
                <w:szCs w:val="24"/>
                <w:lang w:val="es-US"/>
              </w:rPr>
              <w:t>Garantiza la disponibilidad de la información institucional.</w:t>
            </w:r>
          </w:p>
        </w:tc>
      </w:tr>
    </w:tbl>
    <w:p w:rsidR="00533863" w:rsidRPr="00003A60" w:rsidRDefault="00F532EC">
      <w:pPr>
        <w:spacing w:after="160" w:line="360" w:lineRule="auto"/>
        <w:jc w:val="both"/>
        <w:rPr>
          <w:rFonts w:eastAsia="Times New Roman"/>
          <w:sz w:val="24"/>
          <w:szCs w:val="24"/>
          <w:lang w:val="es-US"/>
        </w:rPr>
      </w:pPr>
      <w:r w:rsidRPr="00003A60">
        <w:rPr>
          <w:rFonts w:eastAsia="Times New Roman"/>
          <w:sz w:val="24"/>
          <w:szCs w:val="24"/>
          <w:lang w:val="es-US"/>
        </w:rPr>
        <w:t xml:space="preserve"> </w:t>
      </w:r>
    </w:p>
    <w:p w:rsidR="00533863" w:rsidRPr="00003A60" w:rsidRDefault="00F532EC">
      <w:pPr>
        <w:spacing w:after="160" w:line="360" w:lineRule="auto"/>
        <w:jc w:val="both"/>
        <w:rPr>
          <w:rFonts w:eastAsia="Times New Roman"/>
          <w:sz w:val="24"/>
          <w:szCs w:val="24"/>
          <w:lang w:val="es-US"/>
        </w:rPr>
      </w:pPr>
      <w:r w:rsidRPr="00003A60">
        <w:rPr>
          <w:rFonts w:eastAsia="Times New Roman"/>
          <w:sz w:val="24"/>
          <w:szCs w:val="24"/>
          <w:lang w:val="es-US"/>
        </w:rPr>
        <w:t>La carga de trabajo del área informática se concentra principalmente en la atención de incidencias, soporte a usuarios y mantenimiento de la infraestructura tecnológica. Durante los períodos de mayor actividad institucional aumenta la demanda de soporte técnico, especialmente en áreas que utilizan de forma intensiva los sistemas de información y los servicios de red. A pesar de ello, el personal logra mantener la continuidad operativa mediante la priorización de actividades y la coordinación entre los responsables del área.</w:t>
      </w:r>
    </w:p>
    <w:p w:rsidR="00533863" w:rsidRPr="00003A60" w:rsidRDefault="00F532EC">
      <w:pPr>
        <w:spacing w:after="160" w:line="360" w:lineRule="auto"/>
        <w:jc w:val="both"/>
        <w:rPr>
          <w:rFonts w:eastAsia="Times New Roman"/>
          <w:b/>
          <w:bCs/>
          <w:sz w:val="24"/>
          <w:szCs w:val="24"/>
          <w:lang w:val="es-US"/>
        </w:rPr>
      </w:pPr>
      <w:r w:rsidRPr="00003A60">
        <w:rPr>
          <w:rFonts w:eastAsia="Times New Roman"/>
          <w:b/>
          <w:bCs/>
          <w:sz w:val="24"/>
          <w:szCs w:val="24"/>
          <w:lang w:val="es-US"/>
        </w:rPr>
        <w:t>Análisis de Eficiencia por Proceso (Matriz de Cumplimiento):</w:t>
      </w:r>
    </w:p>
    <w:tbl>
      <w:tblPr>
        <w:tblStyle w:val="a6"/>
        <w:tblW w:w="94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10"/>
        <w:gridCol w:w="840"/>
        <w:gridCol w:w="1245"/>
        <w:gridCol w:w="1350"/>
        <w:gridCol w:w="3435"/>
      </w:tblGrid>
      <w:tr w:rsidR="00533863" w:rsidRPr="00003A60">
        <w:trPr>
          <w:trHeight w:val="720"/>
        </w:trPr>
        <w:tc>
          <w:tcPr>
            <w:tcW w:w="2610" w:type="dxa"/>
            <w:tcBorders>
              <w:top w:val="single" w:sz="5" w:space="0" w:color="156082"/>
              <w:left w:val="single" w:sz="5" w:space="0" w:color="156082"/>
              <w:bottom w:val="single" w:sz="5" w:space="0" w:color="156082"/>
              <w:right w:val="nil"/>
            </w:tcBorders>
            <w:shd w:val="clear" w:color="auto" w:fill="156082"/>
            <w:tcMar>
              <w:top w:w="0" w:type="dxa"/>
              <w:left w:w="100" w:type="dxa"/>
              <w:bottom w:w="0" w:type="dxa"/>
              <w:right w:w="100" w:type="dxa"/>
            </w:tcMar>
          </w:tcPr>
          <w:p w:rsidR="00533863" w:rsidRPr="00003A60" w:rsidRDefault="00F532EC">
            <w:pPr>
              <w:spacing w:after="160"/>
              <w:jc w:val="both"/>
              <w:rPr>
                <w:rFonts w:eastAsia="Times New Roman"/>
                <w:b/>
                <w:bCs/>
                <w:color w:val="FFFFFF"/>
                <w:sz w:val="24"/>
                <w:szCs w:val="24"/>
                <w:lang w:val="es-US"/>
              </w:rPr>
            </w:pPr>
            <w:r w:rsidRPr="00003A60">
              <w:rPr>
                <w:rFonts w:eastAsia="Times New Roman"/>
                <w:b/>
                <w:bCs/>
                <w:color w:val="FFFFFF"/>
                <w:sz w:val="24"/>
                <w:szCs w:val="24"/>
                <w:lang w:val="es-US"/>
              </w:rPr>
              <w:t>Procedimiento de Gestión de Red</w:t>
            </w:r>
          </w:p>
        </w:tc>
        <w:tc>
          <w:tcPr>
            <w:tcW w:w="840" w:type="dxa"/>
            <w:tcBorders>
              <w:top w:val="single" w:sz="5" w:space="0" w:color="156082"/>
              <w:left w:val="nil"/>
              <w:bottom w:val="single" w:sz="5" w:space="0" w:color="156082"/>
              <w:right w:val="nil"/>
            </w:tcBorders>
            <w:shd w:val="clear" w:color="auto" w:fill="156082"/>
            <w:tcMar>
              <w:top w:w="0" w:type="dxa"/>
              <w:left w:w="100" w:type="dxa"/>
              <w:bottom w:w="0" w:type="dxa"/>
              <w:right w:w="100" w:type="dxa"/>
            </w:tcMar>
          </w:tcPr>
          <w:p w:rsidR="00533863" w:rsidRPr="00003A60" w:rsidRDefault="00F532EC">
            <w:pPr>
              <w:spacing w:after="160"/>
              <w:jc w:val="both"/>
              <w:rPr>
                <w:rFonts w:eastAsia="Times New Roman"/>
                <w:b/>
                <w:bCs/>
                <w:color w:val="FFFFFF"/>
                <w:sz w:val="24"/>
                <w:szCs w:val="24"/>
              </w:rPr>
            </w:pPr>
            <w:proofErr w:type="spellStart"/>
            <w:r w:rsidRPr="00003A60">
              <w:rPr>
                <w:rFonts w:eastAsia="Times New Roman"/>
                <w:b/>
                <w:bCs/>
                <w:color w:val="FFFFFF"/>
                <w:sz w:val="24"/>
                <w:szCs w:val="24"/>
              </w:rPr>
              <w:t>Existe</w:t>
            </w:r>
            <w:proofErr w:type="spellEnd"/>
          </w:p>
        </w:tc>
        <w:tc>
          <w:tcPr>
            <w:tcW w:w="1245" w:type="dxa"/>
            <w:tcBorders>
              <w:top w:val="single" w:sz="5" w:space="0" w:color="156082"/>
              <w:left w:val="nil"/>
              <w:bottom w:val="single" w:sz="5" w:space="0" w:color="156082"/>
              <w:right w:val="nil"/>
            </w:tcBorders>
            <w:shd w:val="clear" w:color="auto" w:fill="156082"/>
            <w:tcMar>
              <w:top w:w="0" w:type="dxa"/>
              <w:left w:w="100" w:type="dxa"/>
              <w:bottom w:w="0" w:type="dxa"/>
              <w:right w:w="100" w:type="dxa"/>
            </w:tcMar>
          </w:tcPr>
          <w:p w:rsidR="00533863" w:rsidRPr="00003A60" w:rsidRDefault="00F532EC">
            <w:pPr>
              <w:spacing w:after="160"/>
              <w:jc w:val="both"/>
              <w:rPr>
                <w:rFonts w:eastAsia="Times New Roman"/>
                <w:b/>
                <w:bCs/>
                <w:color w:val="FFFFFF"/>
                <w:sz w:val="24"/>
                <w:szCs w:val="24"/>
              </w:rPr>
            </w:pPr>
            <w:r w:rsidRPr="00003A60">
              <w:rPr>
                <w:rFonts w:eastAsia="Times New Roman"/>
                <w:b/>
                <w:bCs/>
                <w:color w:val="FFFFFF"/>
                <w:sz w:val="24"/>
                <w:szCs w:val="24"/>
              </w:rPr>
              <w:t xml:space="preserve">Se </w:t>
            </w:r>
            <w:proofErr w:type="spellStart"/>
            <w:r w:rsidRPr="00003A60">
              <w:rPr>
                <w:rFonts w:eastAsia="Times New Roman"/>
                <w:b/>
                <w:bCs/>
                <w:color w:val="FFFFFF"/>
                <w:sz w:val="24"/>
                <w:szCs w:val="24"/>
              </w:rPr>
              <w:t>Sigue</w:t>
            </w:r>
            <w:proofErr w:type="spellEnd"/>
          </w:p>
        </w:tc>
        <w:tc>
          <w:tcPr>
            <w:tcW w:w="1350" w:type="dxa"/>
            <w:tcBorders>
              <w:top w:val="single" w:sz="5" w:space="0" w:color="156082"/>
              <w:left w:val="nil"/>
              <w:bottom w:val="single" w:sz="5" w:space="0" w:color="156082"/>
              <w:right w:val="nil"/>
            </w:tcBorders>
            <w:shd w:val="clear" w:color="auto" w:fill="156082"/>
            <w:tcMar>
              <w:top w:w="0" w:type="dxa"/>
              <w:left w:w="100" w:type="dxa"/>
              <w:bottom w:w="0" w:type="dxa"/>
              <w:right w:w="100" w:type="dxa"/>
            </w:tcMar>
          </w:tcPr>
          <w:p w:rsidR="00533863" w:rsidRPr="00003A60" w:rsidRDefault="00F532EC">
            <w:pPr>
              <w:spacing w:after="160"/>
              <w:jc w:val="both"/>
              <w:rPr>
                <w:rFonts w:eastAsia="Times New Roman"/>
                <w:b/>
                <w:bCs/>
                <w:color w:val="FFFFFF"/>
                <w:sz w:val="24"/>
                <w:szCs w:val="24"/>
              </w:rPr>
            </w:pPr>
            <w:proofErr w:type="spellStart"/>
            <w:r w:rsidRPr="00003A60">
              <w:rPr>
                <w:rFonts w:eastAsia="Times New Roman"/>
                <w:b/>
                <w:bCs/>
                <w:color w:val="FFFFFF"/>
                <w:sz w:val="24"/>
                <w:szCs w:val="24"/>
              </w:rPr>
              <w:t>Eficiencia</w:t>
            </w:r>
            <w:proofErr w:type="spellEnd"/>
            <w:r w:rsidRPr="00003A60">
              <w:rPr>
                <w:rFonts w:eastAsia="Times New Roman"/>
                <w:b/>
                <w:bCs/>
                <w:color w:val="FFFFFF"/>
                <w:sz w:val="24"/>
                <w:szCs w:val="24"/>
              </w:rPr>
              <w:t xml:space="preserve"> (1-5)</w:t>
            </w:r>
          </w:p>
        </w:tc>
        <w:tc>
          <w:tcPr>
            <w:tcW w:w="3435" w:type="dxa"/>
            <w:tcBorders>
              <w:top w:val="single" w:sz="5" w:space="0" w:color="156082"/>
              <w:left w:val="nil"/>
              <w:bottom w:val="single" w:sz="5" w:space="0" w:color="156082"/>
              <w:right w:val="single" w:sz="5" w:space="0" w:color="156082"/>
            </w:tcBorders>
            <w:shd w:val="clear" w:color="auto" w:fill="156082"/>
            <w:tcMar>
              <w:top w:w="0" w:type="dxa"/>
              <w:left w:w="100" w:type="dxa"/>
              <w:bottom w:w="0" w:type="dxa"/>
              <w:right w:w="100" w:type="dxa"/>
            </w:tcMar>
          </w:tcPr>
          <w:p w:rsidR="00533863" w:rsidRPr="00003A60" w:rsidRDefault="00F532EC">
            <w:pPr>
              <w:spacing w:after="160"/>
              <w:jc w:val="both"/>
              <w:rPr>
                <w:rFonts w:eastAsia="Times New Roman"/>
                <w:b/>
                <w:bCs/>
                <w:color w:val="FFFFFF"/>
                <w:sz w:val="24"/>
                <w:szCs w:val="24"/>
              </w:rPr>
            </w:pPr>
            <w:proofErr w:type="spellStart"/>
            <w:r w:rsidRPr="00003A60">
              <w:rPr>
                <w:rFonts w:eastAsia="Times New Roman"/>
                <w:b/>
                <w:bCs/>
                <w:color w:val="FFFFFF"/>
                <w:sz w:val="24"/>
                <w:szCs w:val="24"/>
              </w:rPr>
              <w:t>Observación</w:t>
            </w:r>
            <w:proofErr w:type="spellEnd"/>
          </w:p>
        </w:tc>
      </w:tr>
      <w:tr w:rsidR="00533863" w:rsidRPr="00003A60">
        <w:trPr>
          <w:trHeight w:val="720"/>
        </w:trPr>
        <w:tc>
          <w:tcPr>
            <w:tcW w:w="2610" w:type="dxa"/>
            <w:tcBorders>
              <w:top w:val="nil"/>
              <w:left w:val="single" w:sz="5" w:space="0" w:color="45B0E1"/>
              <w:bottom w:val="single" w:sz="5" w:space="0" w:color="45B0E1"/>
              <w:right w:val="single" w:sz="5" w:space="0" w:color="45B0E1"/>
            </w:tcBorders>
            <w:shd w:val="clear" w:color="auto" w:fill="C1E4F5"/>
            <w:tcMar>
              <w:top w:w="0" w:type="dxa"/>
              <w:left w:w="100" w:type="dxa"/>
              <w:bottom w:w="0" w:type="dxa"/>
              <w:right w:w="100" w:type="dxa"/>
            </w:tcMar>
          </w:tcPr>
          <w:p w:rsidR="00533863" w:rsidRPr="00003A60" w:rsidRDefault="00F532EC">
            <w:pPr>
              <w:spacing w:after="160"/>
              <w:jc w:val="both"/>
              <w:rPr>
                <w:rFonts w:eastAsia="Times New Roman"/>
                <w:b/>
                <w:bCs/>
                <w:sz w:val="24"/>
                <w:szCs w:val="24"/>
                <w:lang w:val="es-US"/>
              </w:rPr>
            </w:pPr>
            <w:r w:rsidRPr="00003A60">
              <w:rPr>
                <w:rFonts w:eastAsia="Times New Roman"/>
                <w:b/>
                <w:bCs/>
                <w:sz w:val="24"/>
                <w:szCs w:val="24"/>
                <w:lang w:val="es-US"/>
              </w:rPr>
              <w:t>Inventario actualizado de activos de red</w:t>
            </w:r>
          </w:p>
        </w:tc>
        <w:tc>
          <w:tcPr>
            <w:tcW w:w="840" w:type="dxa"/>
            <w:tcBorders>
              <w:top w:val="nil"/>
              <w:left w:val="nil"/>
              <w:bottom w:val="single" w:sz="5" w:space="0" w:color="45B0E1"/>
              <w:right w:val="single" w:sz="5" w:space="0" w:color="45B0E1"/>
            </w:tcBorders>
            <w:shd w:val="clear" w:color="auto" w:fill="C1E4F5"/>
            <w:tcMar>
              <w:top w:w="0" w:type="dxa"/>
              <w:left w:w="100" w:type="dxa"/>
              <w:bottom w:w="0" w:type="dxa"/>
              <w:right w:w="100" w:type="dxa"/>
            </w:tcMar>
          </w:tcPr>
          <w:p w:rsidR="00533863" w:rsidRPr="00003A60" w:rsidRDefault="00F532EC">
            <w:pPr>
              <w:spacing w:after="160"/>
              <w:jc w:val="both"/>
              <w:rPr>
                <w:rFonts w:eastAsia="Times New Roman"/>
                <w:sz w:val="24"/>
                <w:szCs w:val="24"/>
              </w:rPr>
            </w:pPr>
            <w:proofErr w:type="spellStart"/>
            <w:r w:rsidRPr="00003A60">
              <w:rPr>
                <w:rFonts w:eastAsia="Times New Roman"/>
                <w:sz w:val="24"/>
                <w:szCs w:val="24"/>
              </w:rPr>
              <w:t>Sí</w:t>
            </w:r>
            <w:proofErr w:type="spellEnd"/>
          </w:p>
        </w:tc>
        <w:tc>
          <w:tcPr>
            <w:tcW w:w="1245" w:type="dxa"/>
            <w:tcBorders>
              <w:top w:val="nil"/>
              <w:left w:val="nil"/>
              <w:bottom w:val="single" w:sz="5" w:space="0" w:color="45B0E1"/>
              <w:right w:val="single" w:sz="5" w:space="0" w:color="45B0E1"/>
            </w:tcBorders>
            <w:shd w:val="clear" w:color="auto" w:fill="C1E4F5"/>
            <w:tcMar>
              <w:top w:w="0" w:type="dxa"/>
              <w:left w:w="100" w:type="dxa"/>
              <w:bottom w:w="0" w:type="dxa"/>
              <w:right w:w="100" w:type="dxa"/>
            </w:tcMar>
          </w:tcPr>
          <w:p w:rsidR="00533863" w:rsidRPr="00003A60" w:rsidRDefault="00F532EC">
            <w:pPr>
              <w:spacing w:after="160"/>
              <w:jc w:val="both"/>
              <w:rPr>
                <w:rFonts w:eastAsia="Times New Roman"/>
                <w:sz w:val="24"/>
                <w:szCs w:val="24"/>
              </w:rPr>
            </w:pPr>
            <w:proofErr w:type="spellStart"/>
            <w:r w:rsidRPr="00003A60">
              <w:rPr>
                <w:rFonts w:eastAsia="Times New Roman"/>
                <w:sz w:val="24"/>
                <w:szCs w:val="24"/>
              </w:rPr>
              <w:t>Sí</w:t>
            </w:r>
            <w:proofErr w:type="spellEnd"/>
            <w:r w:rsidRPr="00003A60">
              <w:rPr>
                <w:rFonts w:eastAsia="Times New Roman"/>
                <w:sz w:val="24"/>
                <w:szCs w:val="24"/>
              </w:rPr>
              <w:t xml:space="preserve"> (</w:t>
            </w:r>
            <w:proofErr w:type="spellStart"/>
            <w:r w:rsidRPr="00003A60">
              <w:rPr>
                <w:rFonts w:eastAsia="Times New Roman"/>
                <w:sz w:val="24"/>
                <w:szCs w:val="24"/>
              </w:rPr>
              <w:t>parcial</w:t>
            </w:r>
            <w:proofErr w:type="spellEnd"/>
            <w:r w:rsidRPr="00003A60">
              <w:rPr>
                <w:rFonts w:eastAsia="Times New Roman"/>
                <w:sz w:val="24"/>
                <w:szCs w:val="24"/>
              </w:rPr>
              <w:t>)</w:t>
            </w:r>
          </w:p>
        </w:tc>
        <w:tc>
          <w:tcPr>
            <w:tcW w:w="1350" w:type="dxa"/>
            <w:tcBorders>
              <w:top w:val="nil"/>
              <w:left w:val="nil"/>
              <w:bottom w:val="single" w:sz="5" w:space="0" w:color="45B0E1"/>
              <w:right w:val="single" w:sz="5" w:space="0" w:color="45B0E1"/>
            </w:tcBorders>
            <w:shd w:val="clear" w:color="auto" w:fill="C1E4F5"/>
            <w:tcMar>
              <w:top w:w="0" w:type="dxa"/>
              <w:left w:w="100" w:type="dxa"/>
              <w:bottom w:w="0" w:type="dxa"/>
              <w:right w:w="100" w:type="dxa"/>
            </w:tcMar>
          </w:tcPr>
          <w:p w:rsidR="00533863" w:rsidRPr="00003A60" w:rsidRDefault="00F532EC">
            <w:pPr>
              <w:spacing w:after="160"/>
              <w:jc w:val="both"/>
              <w:rPr>
                <w:rFonts w:eastAsia="Times New Roman"/>
                <w:sz w:val="24"/>
                <w:szCs w:val="24"/>
              </w:rPr>
            </w:pPr>
            <w:r w:rsidRPr="00003A60">
              <w:rPr>
                <w:rFonts w:eastAsia="Times New Roman"/>
                <w:sz w:val="24"/>
                <w:szCs w:val="24"/>
              </w:rPr>
              <w:t>3/5</w:t>
            </w:r>
          </w:p>
        </w:tc>
        <w:tc>
          <w:tcPr>
            <w:tcW w:w="3435" w:type="dxa"/>
            <w:tcBorders>
              <w:top w:val="nil"/>
              <w:left w:val="nil"/>
              <w:bottom w:val="single" w:sz="5" w:space="0" w:color="45B0E1"/>
              <w:right w:val="single" w:sz="5" w:space="0" w:color="45B0E1"/>
            </w:tcBorders>
            <w:shd w:val="clear" w:color="auto" w:fill="C1E4F5"/>
            <w:tcMar>
              <w:top w:w="0" w:type="dxa"/>
              <w:left w:w="100" w:type="dxa"/>
              <w:bottom w:w="0" w:type="dxa"/>
              <w:right w:w="100" w:type="dxa"/>
            </w:tcMar>
          </w:tcPr>
          <w:p w:rsidR="00533863" w:rsidRPr="00003A60" w:rsidRDefault="00F532EC">
            <w:pPr>
              <w:spacing w:after="160"/>
              <w:jc w:val="both"/>
              <w:rPr>
                <w:rFonts w:eastAsia="Times New Roman"/>
                <w:sz w:val="24"/>
                <w:szCs w:val="24"/>
                <w:lang w:val="es-US"/>
              </w:rPr>
            </w:pPr>
            <w:r w:rsidRPr="00003A60">
              <w:rPr>
                <w:rFonts w:eastAsia="Times New Roman"/>
                <w:sz w:val="24"/>
                <w:szCs w:val="24"/>
                <w:lang w:val="es-US"/>
              </w:rPr>
              <w:t>Faltan datos de equipos anteriores a 2023.</w:t>
            </w:r>
          </w:p>
        </w:tc>
      </w:tr>
      <w:tr w:rsidR="00533863" w:rsidRPr="00003A60">
        <w:trPr>
          <w:trHeight w:val="1005"/>
        </w:trPr>
        <w:tc>
          <w:tcPr>
            <w:tcW w:w="2610" w:type="dxa"/>
            <w:tcBorders>
              <w:top w:val="nil"/>
              <w:left w:val="single" w:sz="5" w:space="0" w:color="45B0E1"/>
              <w:bottom w:val="single" w:sz="5" w:space="0" w:color="45B0E1"/>
              <w:right w:val="single" w:sz="5" w:space="0" w:color="45B0E1"/>
            </w:tcBorders>
            <w:tcMar>
              <w:top w:w="0" w:type="dxa"/>
              <w:left w:w="100" w:type="dxa"/>
              <w:bottom w:w="0" w:type="dxa"/>
              <w:right w:w="100" w:type="dxa"/>
            </w:tcMar>
          </w:tcPr>
          <w:p w:rsidR="00533863" w:rsidRPr="00003A60" w:rsidRDefault="00F532EC">
            <w:pPr>
              <w:spacing w:after="160"/>
              <w:jc w:val="both"/>
              <w:rPr>
                <w:rFonts w:eastAsia="Times New Roman"/>
                <w:b/>
                <w:bCs/>
                <w:sz w:val="24"/>
                <w:szCs w:val="24"/>
                <w:lang w:val="es-US"/>
              </w:rPr>
            </w:pPr>
            <w:r w:rsidRPr="00003A60">
              <w:rPr>
                <w:rFonts w:eastAsia="Times New Roman"/>
                <w:b/>
                <w:bCs/>
                <w:sz w:val="24"/>
                <w:szCs w:val="24"/>
                <w:lang w:val="es-US"/>
              </w:rPr>
              <w:t>Mantenimiento preventivo de equipos de red</w:t>
            </w:r>
          </w:p>
        </w:tc>
        <w:tc>
          <w:tcPr>
            <w:tcW w:w="840" w:type="dxa"/>
            <w:tcBorders>
              <w:top w:val="nil"/>
              <w:left w:val="nil"/>
              <w:bottom w:val="single" w:sz="5" w:space="0" w:color="45B0E1"/>
              <w:right w:val="single" w:sz="5" w:space="0" w:color="45B0E1"/>
            </w:tcBorders>
            <w:tcMar>
              <w:top w:w="0" w:type="dxa"/>
              <w:left w:w="100" w:type="dxa"/>
              <w:bottom w:w="0" w:type="dxa"/>
              <w:right w:w="100" w:type="dxa"/>
            </w:tcMar>
          </w:tcPr>
          <w:p w:rsidR="00533863" w:rsidRPr="00003A60" w:rsidRDefault="00F532EC">
            <w:pPr>
              <w:spacing w:after="160"/>
              <w:jc w:val="both"/>
              <w:rPr>
                <w:rFonts w:eastAsia="Times New Roman"/>
                <w:sz w:val="24"/>
                <w:szCs w:val="24"/>
              </w:rPr>
            </w:pPr>
            <w:proofErr w:type="spellStart"/>
            <w:r w:rsidRPr="00003A60">
              <w:rPr>
                <w:rFonts w:eastAsia="Times New Roman"/>
                <w:sz w:val="24"/>
                <w:szCs w:val="24"/>
              </w:rPr>
              <w:t>Sí</w:t>
            </w:r>
            <w:proofErr w:type="spellEnd"/>
          </w:p>
        </w:tc>
        <w:tc>
          <w:tcPr>
            <w:tcW w:w="1245" w:type="dxa"/>
            <w:tcBorders>
              <w:top w:val="nil"/>
              <w:left w:val="nil"/>
              <w:bottom w:val="single" w:sz="5" w:space="0" w:color="45B0E1"/>
              <w:right w:val="single" w:sz="5" w:space="0" w:color="45B0E1"/>
            </w:tcBorders>
            <w:tcMar>
              <w:top w:w="0" w:type="dxa"/>
              <w:left w:w="100" w:type="dxa"/>
              <w:bottom w:w="0" w:type="dxa"/>
              <w:right w:w="100" w:type="dxa"/>
            </w:tcMar>
          </w:tcPr>
          <w:p w:rsidR="00533863" w:rsidRPr="00003A60" w:rsidRDefault="00F532EC">
            <w:pPr>
              <w:spacing w:after="160"/>
              <w:jc w:val="both"/>
              <w:rPr>
                <w:rFonts w:eastAsia="Times New Roman"/>
                <w:sz w:val="24"/>
                <w:szCs w:val="24"/>
              </w:rPr>
            </w:pPr>
            <w:proofErr w:type="spellStart"/>
            <w:r w:rsidRPr="00003A60">
              <w:rPr>
                <w:rFonts w:eastAsia="Times New Roman"/>
                <w:sz w:val="24"/>
                <w:szCs w:val="24"/>
              </w:rPr>
              <w:t>Sí</w:t>
            </w:r>
            <w:proofErr w:type="spellEnd"/>
            <w:r w:rsidRPr="00003A60">
              <w:rPr>
                <w:rFonts w:eastAsia="Times New Roman"/>
                <w:sz w:val="24"/>
                <w:szCs w:val="24"/>
              </w:rPr>
              <w:t xml:space="preserve"> (</w:t>
            </w:r>
            <w:proofErr w:type="spellStart"/>
            <w:r w:rsidRPr="00003A60">
              <w:rPr>
                <w:rFonts w:eastAsia="Times New Roman"/>
                <w:sz w:val="24"/>
                <w:szCs w:val="24"/>
              </w:rPr>
              <w:t>parcial</w:t>
            </w:r>
            <w:proofErr w:type="spellEnd"/>
            <w:r w:rsidRPr="00003A60">
              <w:rPr>
                <w:rFonts w:eastAsia="Times New Roman"/>
                <w:sz w:val="24"/>
                <w:szCs w:val="24"/>
              </w:rPr>
              <w:t>)</w:t>
            </w:r>
          </w:p>
        </w:tc>
        <w:tc>
          <w:tcPr>
            <w:tcW w:w="1350" w:type="dxa"/>
            <w:tcBorders>
              <w:top w:val="nil"/>
              <w:left w:val="nil"/>
              <w:bottom w:val="single" w:sz="5" w:space="0" w:color="45B0E1"/>
              <w:right w:val="single" w:sz="5" w:space="0" w:color="45B0E1"/>
            </w:tcBorders>
            <w:tcMar>
              <w:top w:w="0" w:type="dxa"/>
              <w:left w:w="100" w:type="dxa"/>
              <w:bottom w:w="0" w:type="dxa"/>
              <w:right w:w="100" w:type="dxa"/>
            </w:tcMar>
          </w:tcPr>
          <w:p w:rsidR="00533863" w:rsidRPr="00003A60" w:rsidRDefault="00F532EC">
            <w:pPr>
              <w:spacing w:after="160"/>
              <w:jc w:val="both"/>
              <w:rPr>
                <w:rFonts w:eastAsia="Times New Roman"/>
                <w:sz w:val="24"/>
                <w:szCs w:val="24"/>
              </w:rPr>
            </w:pPr>
            <w:r w:rsidRPr="00003A60">
              <w:rPr>
                <w:rFonts w:eastAsia="Times New Roman"/>
                <w:sz w:val="24"/>
                <w:szCs w:val="24"/>
              </w:rPr>
              <w:t>3/5</w:t>
            </w:r>
          </w:p>
        </w:tc>
        <w:tc>
          <w:tcPr>
            <w:tcW w:w="3435" w:type="dxa"/>
            <w:tcBorders>
              <w:top w:val="nil"/>
              <w:left w:val="nil"/>
              <w:bottom w:val="single" w:sz="5" w:space="0" w:color="45B0E1"/>
              <w:right w:val="single" w:sz="5" w:space="0" w:color="45B0E1"/>
            </w:tcBorders>
            <w:tcMar>
              <w:top w:w="0" w:type="dxa"/>
              <w:left w:w="100" w:type="dxa"/>
              <w:bottom w:w="0" w:type="dxa"/>
              <w:right w:w="100" w:type="dxa"/>
            </w:tcMar>
          </w:tcPr>
          <w:p w:rsidR="00533863" w:rsidRPr="00003A60" w:rsidRDefault="00F532EC">
            <w:pPr>
              <w:spacing w:after="160"/>
              <w:jc w:val="both"/>
              <w:rPr>
                <w:rFonts w:eastAsia="Times New Roman"/>
                <w:sz w:val="24"/>
                <w:szCs w:val="24"/>
                <w:lang w:val="es-US"/>
              </w:rPr>
            </w:pPr>
            <w:r w:rsidRPr="00003A60">
              <w:rPr>
                <w:rFonts w:eastAsia="Times New Roman"/>
                <w:sz w:val="24"/>
                <w:szCs w:val="24"/>
                <w:lang w:val="es-US"/>
              </w:rPr>
              <w:t>Limpieza realizada, pero sin verificación de UPS ni cableado.</w:t>
            </w:r>
          </w:p>
        </w:tc>
      </w:tr>
      <w:tr w:rsidR="00533863" w:rsidRPr="00003A60">
        <w:trPr>
          <w:trHeight w:val="1005"/>
        </w:trPr>
        <w:tc>
          <w:tcPr>
            <w:tcW w:w="2610" w:type="dxa"/>
            <w:tcBorders>
              <w:top w:val="nil"/>
              <w:left w:val="single" w:sz="5" w:space="0" w:color="45B0E1"/>
              <w:bottom w:val="single" w:sz="5" w:space="0" w:color="45B0E1"/>
              <w:right w:val="single" w:sz="5" w:space="0" w:color="45B0E1"/>
            </w:tcBorders>
            <w:shd w:val="clear" w:color="auto" w:fill="C1E4F5"/>
            <w:tcMar>
              <w:top w:w="0" w:type="dxa"/>
              <w:left w:w="100" w:type="dxa"/>
              <w:bottom w:w="0" w:type="dxa"/>
              <w:right w:w="100" w:type="dxa"/>
            </w:tcMar>
          </w:tcPr>
          <w:p w:rsidR="00533863" w:rsidRPr="00003A60" w:rsidRDefault="00F532EC">
            <w:pPr>
              <w:spacing w:after="160"/>
              <w:jc w:val="both"/>
              <w:rPr>
                <w:rFonts w:eastAsia="Times New Roman"/>
                <w:b/>
                <w:bCs/>
                <w:sz w:val="24"/>
                <w:szCs w:val="24"/>
                <w:lang w:val="es-US"/>
              </w:rPr>
            </w:pPr>
            <w:r w:rsidRPr="00003A60">
              <w:rPr>
                <w:rFonts w:eastAsia="Times New Roman"/>
                <w:b/>
                <w:bCs/>
                <w:sz w:val="24"/>
                <w:szCs w:val="24"/>
                <w:lang w:val="es-US"/>
              </w:rPr>
              <w:t>Solicitud de reparación de fallos (Sistema de Tickets)</w:t>
            </w:r>
          </w:p>
        </w:tc>
        <w:tc>
          <w:tcPr>
            <w:tcW w:w="840" w:type="dxa"/>
            <w:tcBorders>
              <w:top w:val="nil"/>
              <w:left w:val="nil"/>
              <w:bottom w:val="single" w:sz="5" w:space="0" w:color="45B0E1"/>
              <w:right w:val="single" w:sz="5" w:space="0" w:color="45B0E1"/>
            </w:tcBorders>
            <w:shd w:val="clear" w:color="auto" w:fill="C1E4F5"/>
            <w:tcMar>
              <w:top w:w="0" w:type="dxa"/>
              <w:left w:w="100" w:type="dxa"/>
              <w:bottom w:w="0" w:type="dxa"/>
              <w:right w:w="100" w:type="dxa"/>
            </w:tcMar>
          </w:tcPr>
          <w:p w:rsidR="00533863" w:rsidRPr="00003A60" w:rsidRDefault="00F532EC">
            <w:pPr>
              <w:spacing w:after="160"/>
              <w:jc w:val="both"/>
              <w:rPr>
                <w:rFonts w:eastAsia="Times New Roman"/>
                <w:sz w:val="24"/>
                <w:szCs w:val="24"/>
              </w:rPr>
            </w:pPr>
            <w:proofErr w:type="spellStart"/>
            <w:r w:rsidRPr="00003A60">
              <w:rPr>
                <w:rFonts w:eastAsia="Times New Roman"/>
                <w:sz w:val="24"/>
                <w:szCs w:val="24"/>
              </w:rPr>
              <w:t>Sí</w:t>
            </w:r>
            <w:proofErr w:type="spellEnd"/>
          </w:p>
        </w:tc>
        <w:tc>
          <w:tcPr>
            <w:tcW w:w="1245" w:type="dxa"/>
            <w:tcBorders>
              <w:top w:val="nil"/>
              <w:left w:val="nil"/>
              <w:bottom w:val="single" w:sz="5" w:space="0" w:color="45B0E1"/>
              <w:right w:val="single" w:sz="5" w:space="0" w:color="45B0E1"/>
            </w:tcBorders>
            <w:shd w:val="clear" w:color="auto" w:fill="C1E4F5"/>
            <w:tcMar>
              <w:top w:w="0" w:type="dxa"/>
              <w:left w:w="100" w:type="dxa"/>
              <w:bottom w:w="0" w:type="dxa"/>
              <w:right w:w="100" w:type="dxa"/>
            </w:tcMar>
          </w:tcPr>
          <w:p w:rsidR="00533863" w:rsidRPr="00003A60" w:rsidRDefault="00F532EC">
            <w:pPr>
              <w:spacing w:after="160"/>
              <w:jc w:val="both"/>
              <w:rPr>
                <w:rFonts w:eastAsia="Times New Roman"/>
                <w:sz w:val="24"/>
                <w:szCs w:val="24"/>
              </w:rPr>
            </w:pPr>
            <w:proofErr w:type="spellStart"/>
            <w:r w:rsidRPr="00003A60">
              <w:rPr>
                <w:rFonts w:eastAsia="Times New Roman"/>
                <w:sz w:val="24"/>
                <w:szCs w:val="24"/>
              </w:rPr>
              <w:t>Sí</w:t>
            </w:r>
            <w:proofErr w:type="spellEnd"/>
          </w:p>
        </w:tc>
        <w:tc>
          <w:tcPr>
            <w:tcW w:w="1350" w:type="dxa"/>
            <w:tcBorders>
              <w:top w:val="nil"/>
              <w:left w:val="nil"/>
              <w:bottom w:val="single" w:sz="5" w:space="0" w:color="45B0E1"/>
              <w:right w:val="single" w:sz="5" w:space="0" w:color="45B0E1"/>
            </w:tcBorders>
            <w:shd w:val="clear" w:color="auto" w:fill="C1E4F5"/>
            <w:tcMar>
              <w:top w:w="0" w:type="dxa"/>
              <w:left w:w="100" w:type="dxa"/>
              <w:bottom w:w="0" w:type="dxa"/>
              <w:right w:w="100" w:type="dxa"/>
            </w:tcMar>
          </w:tcPr>
          <w:p w:rsidR="00533863" w:rsidRPr="00003A60" w:rsidRDefault="00F532EC">
            <w:pPr>
              <w:spacing w:after="160"/>
              <w:jc w:val="both"/>
              <w:rPr>
                <w:rFonts w:eastAsia="Times New Roman"/>
                <w:sz w:val="24"/>
                <w:szCs w:val="24"/>
              </w:rPr>
            </w:pPr>
            <w:r w:rsidRPr="00003A60">
              <w:rPr>
                <w:rFonts w:eastAsia="Times New Roman"/>
                <w:sz w:val="24"/>
                <w:szCs w:val="24"/>
              </w:rPr>
              <w:t>4/5</w:t>
            </w:r>
          </w:p>
        </w:tc>
        <w:tc>
          <w:tcPr>
            <w:tcW w:w="3435" w:type="dxa"/>
            <w:tcBorders>
              <w:top w:val="nil"/>
              <w:left w:val="nil"/>
              <w:bottom w:val="single" w:sz="5" w:space="0" w:color="45B0E1"/>
              <w:right w:val="single" w:sz="5" w:space="0" w:color="45B0E1"/>
            </w:tcBorders>
            <w:shd w:val="clear" w:color="auto" w:fill="C1E4F5"/>
            <w:tcMar>
              <w:top w:w="0" w:type="dxa"/>
              <w:left w:w="100" w:type="dxa"/>
              <w:bottom w:w="0" w:type="dxa"/>
              <w:right w:w="100" w:type="dxa"/>
            </w:tcMar>
          </w:tcPr>
          <w:p w:rsidR="00533863" w:rsidRPr="00003A60" w:rsidRDefault="00F532EC">
            <w:pPr>
              <w:spacing w:after="160"/>
              <w:jc w:val="both"/>
              <w:rPr>
                <w:rFonts w:eastAsia="Times New Roman"/>
                <w:sz w:val="24"/>
                <w:szCs w:val="24"/>
                <w:lang w:val="es-US"/>
              </w:rPr>
            </w:pPr>
            <w:r w:rsidRPr="00003A60">
              <w:rPr>
                <w:rFonts w:eastAsia="Times New Roman"/>
                <w:sz w:val="24"/>
                <w:szCs w:val="24"/>
                <w:lang w:val="es-US"/>
              </w:rPr>
              <w:t>Sistema operativo pero con baja adopción (70% de usuarios lo usan).</w:t>
            </w:r>
          </w:p>
        </w:tc>
      </w:tr>
      <w:tr w:rsidR="00533863" w:rsidRPr="00003A60">
        <w:trPr>
          <w:trHeight w:val="1005"/>
        </w:trPr>
        <w:tc>
          <w:tcPr>
            <w:tcW w:w="2610" w:type="dxa"/>
            <w:tcBorders>
              <w:top w:val="nil"/>
              <w:left w:val="single" w:sz="5" w:space="0" w:color="45B0E1"/>
              <w:bottom w:val="single" w:sz="5" w:space="0" w:color="45B0E1"/>
              <w:right w:val="single" w:sz="5" w:space="0" w:color="45B0E1"/>
            </w:tcBorders>
            <w:tcMar>
              <w:top w:w="0" w:type="dxa"/>
              <w:left w:w="100" w:type="dxa"/>
              <w:bottom w:w="0" w:type="dxa"/>
              <w:right w:w="100" w:type="dxa"/>
            </w:tcMar>
          </w:tcPr>
          <w:p w:rsidR="00533863" w:rsidRPr="00003A60" w:rsidRDefault="00F532EC">
            <w:pPr>
              <w:spacing w:after="160"/>
              <w:jc w:val="both"/>
              <w:rPr>
                <w:rFonts w:eastAsia="Times New Roman"/>
                <w:b/>
                <w:bCs/>
                <w:sz w:val="24"/>
                <w:szCs w:val="24"/>
                <w:lang w:val="es-US"/>
              </w:rPr>
            </w:pPr>
            <w:r w:rsidRPr="00003A60">
              <w:rPr>
                <w:rFonts w:eastAsia="Times New Roman"/>
                <w:b/>
                <w:bCs/>
                <w:sz w:val="24"/>
                <w:szCs w:val="24"/>
                <w:lang w:val="es-US"/>
              </w:rPr>
              <w:lastRenderedPageBreak/>
              <w:t xml:space="preserve">Configuración documentada de </w:t>
            </w:r>
            <w:proofErr w:type="spellStart"/>
            <w:r w:rsidRPr="00003A60">
              <w:rPr>
                <w:rFonts w:eastAsia="Times New Roman"/>
                <w:b/>
                <w:bCs/>
                <w:sz w:val="24"/>
                <w:szCs w:val="24"/>
                <w:lang w:val="es-US"/>
              </w:rPr>
              <w:t>switches</w:t>
            </w:r>
            <w:proofErr w:type="spellEnd"/>
            <w:r w:rsidRPr="00003A60">
              <w:rPr>
                <w:rFonts w:eastAsia="Times New Roman"/>
                <w:b/>
                <w:bCs/>
                <w:sz w:val="24"/>
                <w:szCs w:val="24"/>
                <w:lang w:val="es-US"/>
              </w:rPr>
              <w:t xml:space="preserve"> y </w:t>
            </w:r>
            <w:proofErr w:type="spellStart"/>
            <w:r w:rsidRPr="00003A60">
              <w:rPr>
                <w:rFonts w:eastAsia="Times New Roman"/>
                <w:b/>
                <w:bCs/>
                <w:sz w:val="24"/>
                <w:szCs w:val="24"/>
                <w:lang w:val="es-US"/>
              </w:rPr>
              <w:t>APs</w:t>
            </w:r>
            <w:proofErr w:type="spellEnd"/>
          </w:p>
        </w:tc>
        <w:tc>
          <w:tcPr>
            <w:tcW w:w="840" w:type="dxa"/>
            <w:tcBorders>
              <w:top w:val="nil"/>
              <w:left w:val="nil"/>
              <w:bottom w:val="single" w:sz="5" w:space="0" w:color="45B0E1"/>
              <w:right w:val="single" w:sz="5" w:space="0" w:color="45B0E1"/>
            </w:tcBorders>
            <w:tcMar>
              <w:top w:w="0" w:type="dxa"/>
              <w:left w:w="100" w:type="dxa"/>
              <w:bottom w:w="0" w:type="dxa"/>
              <w:right w:w="100" w:type="dxa"/>
            </w:tcMar>
          </w:tcPr>
          <w:p w:rsidR="00533863" w:rsidRPr="00003A60" w:rsidRDefault="00F532EC">
            <w:pPr>
              <w:spacing w:after="160"/>
              <w:jc w:val="both"/>
              <w:rPr>
                <w:rFonts w:eastAsia="Times New Roman"/>
                <w:sz w:val="24"/>
                <w:szCs w:val="24"/>
              </w:rPr>
            </w:pPr>
            <w:proofErr w:type="spellStart"/>
            <w:r w:rsidRPr="00003A60">
              <w:rPr>
                <w:rFonts w:eastAsia="Times New Roman"/>
                <w:sz w:val="24"/>
                <w:szCs w:val="24"/>
              </w:rPr>
              <w:t>Sí</w:t>
            </w:r>
            <w:proofErr w:type="spellEnd"/>
          </w:p>
        </w:tc>
        <w:tc>
          <w:tcPr>
            <w:tcW w:w="1245" w:type="dxa"/>
            <w:tcBorders>
              <w:top w:val="nil"/>
              <w:left w:val="nil"/>
              <w:bottom w:val="single" w:sz="5" w:space="0" w:color="45B0E1"/>
              <w:right w:val="single" w:sz="5" w:space="0" w:color="45B0E1"/>
            </w:tcBorders>
            <w:tcMar>
              <w:top w:w="0" w:type="dxa"/>
              <w:left w:w="100" w:type="dxa"/>
              <w:bottom w:w="0" w:type="dxa"/>
              <w:right w:w="100" w:type="dxa"/>
            </w:tcMar>
          </w:tcPr>
          <w:p w:rsidR="00533863" w:rsidRPr="00003A60" w:rsidRDefault="00F532EC">
            <w:pPr>
              <w:spacing w:after="160"/>
              <w:jc w:val="both"/>
              <w:rPr>
                <w:rFonts w:eastAsia="Times New Roman"/>
                <w:sz w:val="24"/>
                <w:szCs w:val="24"/>
              </w:rPr>
            </w:pPr>
            <w:proofErr w:type="spellStart"/>
            <w:r w:rsidRPr="00003A60">
              <w:rPr>
                <w:rFonts w:eastAsia="Times New Roman"/>
                <w:sz w:val="24"/>
                <w:szCs w:val="24"/>
              </w:rPr>
              <w:t>Sí</w:t>
            </w:r>
            <w:proofErr w:type="spellEnd"/>
            <w:r w:rsidRPr="00003A60">
              <w:rPr>
                <w:rFonts w:eastAsia="Times New Roman"/>
                <w:sz w:val="24"/>
                <w:szCs w:val="24"/>
              </w:rPr>
              <w:t xml:space="preserve"> (</w:t>
            </w:r>
            <w:proofErr w:type="spellStart"/>
            <w:r w:rsidRPr="00003A60">
              <w:rPr>
                <w:rFonts w:eastAsia="Times New Roman"/>
                <w:sz w:val="24"/>
                <w:szCs w:val="24"/>
              </w:rPr>
              <w:t>parcial</w:t>
            </w:r>
            <w:proofErr w:type="spellEnd"/>
            <w:r w:rsidRPr="00003A60">
              <w:rPr>
                <w:rFonts w:eastAsia="Times New Roman"/>
                <w:sz w:val="24"/>
                <w:szCs w:val="24"/>
              </w:rPr>
              <w:t>)</w:t>
            </w:r>
          </w:p>
        </w:tc>
        <w:tc>
          <w:tcPr>
            <w:tcW w:w="1350" w:type="dxa"/>
            <w:tcBorders>
              <w:top w:val="nil"/>
              <w:left w:val="nil"/>
              <w:bottom w:val="single" w:sz="5" w:space="0" w:color="45B0E1"/>
              <w:right w:val="single" w:sz="5" w:space="0" w:color="45B0E1"/>
            </w:tcBorders>
            <w:tcMar>
              <w:top w:w="0" w:type="dxa"/>
              <w:left w:w="100" w:type="dxa"/>
              <w:bottom w:w="0" w:type="dxa"/>
              <w:right w:w="100" w:type="dxa"/>
            </w:tcMar>
          </w:tcPr>
          <w:p w:rsidR="00533863" w:rsidRPr="00003A60" w:rsidRDefault="00F532EC">
            <w:pPr>
              <w:spacing w:after="160"/>
              <w:jc w:val="both"/>
              <w:rPr>
                <w:rFonts w:eastAsia="Times New Roman"/>
                <w:sz w:val="24"/>
                <w:szCs w:val="24"/>
              </w:rPr>
            </w:pPr>
            <w:r w:rsidRPr="00003A60">
              <w:rPr>
                <w:rFonts w:eastAsia="Times New Roman"/>
                <w:sz w:val="24"/>
                <w:szCs w:val="24"/>
              </w:rPr>
              <w:t>3/5</w:t>
            </w:r>
          </w:p>
        </w:tc>
        <w:tc>
          <w:tcPr>
            <w:tcW w:w="3435" w:type="dxa"/>
            <w:tcBorders>
              <w:top w:val="nil"/>
              <w:left w:val="nil"/>
              <w:bottom w:val="single" w:sz="5" w:space="0" w:color="45B0E1"/>
              <w:right w:val="single" w:sz="5" w:space="0" w:color="45B0E1"/>
            </w:tcBorders>
            <w:tcMar>
              <w:top w:w="0" w:type="dxa"/>
              <w:left w:w="100" w:type="dxa"/>
              <w:bottom w:w="0" w:type="dxa"/>
              <w:right w:w="100" w:type="dxa"/>
            </w:tcMar>
          </w:tcPr>
          <w:p w:rsidR="00533863" w:rsidRPr="00003A60" w:rsidRDefault="00F532EC">
            <w:pPr>
              <w:spacing w:after="160"/>
              <w:jc w:val="both"/>
              <w:rPr>
                <w:rFonts w:eastAsia="Times New Roman"/>
                <w:sz w:val="24"/>
                <w:szCs w:val="24"/>
                <w:lang w:val="es-US"/>
              </w:rPr>
            </w:pPr>
            <w:r w:rsidRPr="00003A60">
              <w:rPr>
                <w:rFonts w:eastAsia="Times New Roman"/>
                <w:sz w:val="24"/>
                <w:szCs w:val="24"/>
                <w:lang w:val="es-US"/>
              </w:rPr>
              <w:t xml:space="preserve">Faltan configuraciones de </w:t>
            </w:r>
            <w:proofErr w:type="spellStart"/>
            <w:r w:rsidRPr="00003A60">
              <w:rPr>
                <w:rFonts w:eastAsia="Times New Roman"/>
                <w:sz w:val="24"/>
                <w:szCs w:val="24"/>
                <w:lang w:val="es-US"/>
              </w:rPr>
              <w:t>APs</w:t>
            </w:r>
            <w:proofErr w:type="spellEnd"/>
            <w:r w:rsidRPr="00003A60">
              <w:rPr>
                <w:rFonts w:eastAsia="Times New Roman"/>
                <w:sz w:val="24"/>
                <w:szCs w:val="24"/>
                <w:lang w:val="es-US"/>
              </w:rPr>
              <w:t xml:space="preserve"> y </w:t>
            </w:r>
            <w:proofErr w:type="spellStart"/>
            <w:r w:rsidRPr="00003A60">
              <w:rPr>
                <w:rFonts w:eastAsia="Times New Roman"/>
                <w:sz w:val="24"/>
                <w:szCs w:val="24"/>
                <w:lang w:val="es-US"/>
              </w:rPr>
              <w:t>router</w:t>
            </w:r>
            <w:proofErr w:type="spellEnd"/>
            <w:r w:rsidRPr="00003A60">
              <w:rPr>
                <w:rFonts w:eastAsia="Times New Roman"/>
                <w:sz w:val="24"/>
                <w:szCs w:val="24"/>
                <w:lang w:val="es-US"/>
              </w:rPr>
              <w:t>.</w:t>
            </w:r>
          </w:p>
        </w:tc>
      </w:tr>
      <w:tr w:rsidR="00533863" w:rsidRPr="00003A60">
        <w:trPr>
          <w:trHeight w:val="1005"/>
        </w:trPr>
        <w:tc>
          <w:tcPr>
            <w:tcW w:w="2610" w:type="dxa"/>
            <w:tcBorders>
              <w:top w:val="nil"/>
              <w:left w:val="single" w:sz="5" w:space="0" w:color="45B0E1"/>
              <w:bottom w:val="single" w:sz="5" w:space="0" w:color="45B0E1"/>
              <w:right w:val="single" w:sz="5" w:space="0" w:color="45B0E1"/>
            </w:tcBorders>
            <w:shd w:val="clear" w:color="auto" w:fill="C1E4F5"/>
            <w:tcMar>
              <w:top w:w="0" w:type="dxa"/>
              <w:left w:w="100" w:type="dxa"/>
              <w:bottom w:w="0" w:type="dxa"/>
              <w:right w:w="100" w:type="dxa"/>
            </w:tcMar>
          </w:tcPr>
          <w:p w:rsidR="00533863" w:rsidRPr="00003A60" w:rsidRDefault="00F532EC">
            <w:pPr>
              <w:spacing w:after="160"/>
              <w:jc w:val="both"/>
              <w:rPr>
                <w:rFonts w:eastAsia="Times New Roman"/>
                <w:b/>
                <w:bCs/>
                <w:sz w:val="24"/>
                <w:szCs w:val="24"/>
                <w:lang w:val="es-US"/>
              </w:rPr>
            </w:pPr>
            <w:r w:rsidRPr="00003A60">
              <w:rPr>
                <w:rFonts w:eastAsia="Times New Roman"/>
                <w:b/>
                <w:bCs/>
                <w:sz w:val="24"/>
                <w:szCs w:val="24"/>
                <w:lang w:val="es-US"/>
              </w:rPr>
              <w:t>Cambio periódico de contraseñas de administración</w:t>
            </w:r>
          </w:p>
        </w:tc>
        <w:tc>
          <w:tcPr>
            <w:tcW w:w="840" w:type="dxa"/>
            <w:tcBorders>
              <w:top w:val="nil"/>
              <w:left w:val="nil"/>
              <w:bottom w:val="single" w:sz="5" w:space="0" w:color="45B0E1"/>
              <w:right w:val="single" w:sz="5" w:space="0" w:color="45B0E1"/>
            </w:tcBorders>
            <w:shd w:val="clear" w:color="auto" w:fill="C1E4F5"/>
            <w:tcMar>
              <w:top w:w="0" w:type="dxa"/>
              <w:left w:w="100" w:type="dxa"/>
              <w:bottom w:w="0" w:type="dxa"/>
              <w:right w:w="100" w:type="dxa"/>
            </w:tcMar>
          </w:tcPr>
          <w:p w:rsidR="00533863" w:rsidRPr="00003A60" w:rsidRDefault="00F532EC">
            <w:pPr>
              <w:spacing w:after="160"/>
              <w:jc w:val="both"/>
              <w:rPr>
                <w:rFonts w:eastAsia="Times New Roman"/>
                <w:sz w:val="24"/>
                <w:szCs w:val="24"/>
              </w:rPr>
            </w:pPr>
            <w:proofErr w:type="spellStart"/>
            <w:r w:rsidRPr="00003A60">
              <w:rPr>
                <w:rFonts w:eastAsia="Times New Roman"/>
                <w:sz w:val="24"/>
                <w:szCs w:val="24"/>
              </w:rPr>
              <w:t>Sí</w:t>
            </w:r>
            <w:proofErr w:type="spellEnd"/>
          </w:p>
        </w:tc>
        <w:tc>
          <w:tcPr>
            <w:tcW w:w="1245" w:type="dxa"/>
            <w:tcBorders>
              <w:top w:val="nil"/>
              <w:left w:val="nil"/>
              <w:bottom w:val="single" w:sz="5" w:space="0" w:color="45B0E1"/>
              <w:right w:val="single" w:sz="5" w:space="0" w:color="45B0E1"/>
            </w:tcBorders>
            <w:shd w:val="clear" w:color="auto" w:fill="C1E4F5"/>
            <w:tcMar>
              <w:top w:w="0" w:type="dxa"/>
              <w:left w:w="100" w:type="dxa"/>
              <w:bottom w:w="0" w:type="dxa"/>
              <w:right w:w="100" w:type="dxa"/>
            </w:tcMar>
          </w:tcPr>
          <w:p w:rsidR="00533863" w:rsidRPr="00003A60" w:rsidRDefault="00F532EC">
            <w:pPr>
              <w:spacing w:after="160"/>
              <w:jc w:val="both"/>
              <w:rPr>
                <w:rFonts w:eastAsia="Times New Roman"/>
                <w:sz w:val="24"/>
                <w:szCs w:val="24"/>
              </w:rPr>
            </w:pPr>
            <w:proofErr w:type="spellStart"/>
            <w:r w:rsidRPr="00003A60">
              <w:rPr>
                <w:rFonts w:eastAsia="Times New Roman"/>
                <w:sz w:val="24"/>
                <w:szCs w:val="24"/>
              </w:rPr>
              <w:t>Sí</w:t>
            </w:r>
            <w:proofErr w:type="spellEnd"/>
          </w:p>
        </w:tc>
        <w:tc>
          <w:tcPr>
            <w:tcW w:w="1350" w:type="dxa"/>
            <w:tcBorders>
              <w:top w:val="nil"/>
              <w:left w:val="nil"/>
              <w:bottom w:val="single" w:sz="5" w:space="0" w:color="45B0E1"/>
              <w:right w:val="single" w:sz="5" w:space="0" w:color="45B0E1"/>
            </w:tcBorders>
            <w:shd w:val="clear" w:color="auto" w:fill="C1E4F5"/>
            <w:tcMar>
              <w:top w:w="0" w:type="dxa"/>
              <w:left w:w="100" w:type="dxa"/>
              <w:bottom w:w="0" w:type="dxa"/>
              <w:right w:w="100" w:type="dxa"/>
            </w:tcMar>
          </w:tcPr>
          <w:p w:rsidR="00533863" w:rsidRPr="00003A60" w:rsidRDefault="00F532EC">
            <w:pPr>
              <w:spacing w:after="160"/>
              <w:jc w:val="both"/>
              <w:rPr>
                <w:rFonts w:eastAsia="Times New Roman"/>
                <w:sz w:val="24"/>
                <w:szCs w:val="24"/>
              </w:rPr>
            </w:pPr>
            <w:r w:rsidRPr="00003A60">
              <w:rPr>
                <w:rFonts w:eastAsia="Times New Roman"/>
                <w:sz w:val="24"/>
                <w:szCs w:val="24"/>
              </w:rPr>
              <w:t>4/5</w:t>
            </w:r>
          </w:p>
        </w:tc>
        <w:tc>
          <w:tcPr>
            <w:tcW w:w="3435" w:type="dxa"/>
            <w:tcBorders>
              <w:top w:val="nil"/>
              <w:left w:val="nil"/>
              <w:bottom w:val="single" w:sz="5" w:space="0" w:color="45B0E1"/>
              <w:right w:val="single" w:sz="5" w:space="0" w:color="45B0E1"/>
            </w:tcBorders>
            <w:shd w:val="clear" w:color="auto" w:fill="C1E4F5"/>
            <w:tcMar>
              <w:top w:w="0" w:type="dxa"/>
              <w:left w:w="100" w:type="dxa"/>
              <w:bottom w:w="0" w:type="dxa"/>
              <w:right w:w="100" w:type="dxa"/>
            </w:tcMar>
          </w:tcPr>
          <w:p w:rsidR="00533863" w:rsidRPr="00003A60" w:rsidRDefault="00F532EC">
            <w:pPr>
              <w:spacing w:after="160"/>
              <w:jc w:val="both"/>
              <w:rPr>
                <w:rFonts w:eastAsia="Times New Roman"/>
                <w:sz w:val="24"/>
                <w:szCs w:val="24"/>
                <w:lang w:val="es-US"/>
              </w:rPr>
            </w:pPr>
            <w:r w:rsidRPr="00003A60">
              <w:rPr>
                <w:rFonts w:eastAsia="Times New Roman"/>
                <w:sz w:val="24"/>
                <w:szCs w:val="24"/>
                <w:lang w:val="es-US"/>
              </w:rPr>
              <w:t>Cumple política de cambio cada 90 días.</w:t>
            </w:r>
          </w:p>
        </w:tc>
      </w:tr>
      <w:tr w:rsidR="00533863" w:rsidRPr="00003A60">
        <w:trPr>
          <w:trHeight w:val="720"/>
        </w:trPr>
        <w:tc>
          <w:tcPr>
            <w:tcW w:w="2610" w:type="dxa"/>
            <w:tcBorders>
              <w:top w:val="nil"/>
              <w:left w:val="single" w:sz="5" w:space="0" w:color="45B0E1"/>
              <w:bottom w:val="single" w:sz="5" w:space="0" w:color="45B0E1"/>
              <w:right w:val="single" w:sz="5" w:space="0" w:color="45B0E1"/>
            </w:tcBorders>
            <w:tcMar>
              <w:top w:w="0" w:type="dxa"/>
              <w:left w:w="100" w:type="dxa"/>
              <w:bottom w:w="0" w:type="dxa"/>
              <w:right w:w="100" w:type="dxa"/>
            </w:tcMar>
          </w:tcPr>
          <w:p w:rsidR="00533863" w:rsidRPr="00003A60" w:rsidRDefault="00F532EC">
            <w:pPr>
              <w:spacing w:after="160"/>
              <w:jc w:val="both"/>
              <w:rPr>
                <w:rFonts w:eastAsia="Times New Roman"/>
                <w:b/>
                <w:bCs/>
                <w:sz w:val="24"/>
                <w:szCs w:val="24"/>
                <w:lang w:val="es-US"/>
              </w:rPr>
            </w:pPr>
            <w:r w:rsidRPr="00003A60">
              <w:rPr>
                <w:rFonts w:eastAsia="Times New Roman"/>
                <w:b/>
                <w:bCs/>
                <w:sz w:val="24"/>
                <w:szCs w:val="24"/>
                <w:lang w:val="es-US"/>
              </w:rPr>
              <w:t>Registro de incidentes de red (Bitácora)</w:t>
            </w:r>
          </w:p>
        </w:tc>
        <w:tc>
          <w:tcPr>
            <w:tcW w:w="840" w:type="dxa"/>
            <w:tcBorders>
              <w:top w:val="nil"/>
              <w:left w:val="nil"/>
              <w:bottom w:val="single" w:sz="5" w:space="0" w:color="45B0E1"/>
              <w:right w:val="single" w:sz="5" w:space="0" w:color="45B0E1"/>
            </w:tcBorders>
            <w:tcMar>
              <w:top w:w="0" w:type="dxa"/>
              <w:left w:w="100" w:type="dxa"/>
              <w:bottom w:w="0" w:type="dxa"/>
              <w:right w:w="100" w:type="dxa"/>
            </w:tcMar>
          </w:tcPr>
          <w:p w:rsidR="00533863" w:rsidRPr="00003A60" w:rsidRDefault="00F532EC">
            <w:pPr>
              <w:spacing w:after="160"/>
              <w:jc w:val="both"/>
              <w:rPr>
                <w:rFonts w:eastAsia="Times New Roman"/>
                <w:sz w:val="24"/>
                <w:szCs w:val="24"/>
              </w:rPr>
            </w:pPr>
            <w:proofErr w:type="spellStart"/>
            <w:r w:rsidRPr="00003A60">
              <w:rPr>
                <w:rFonts w:eastAsia="Times New Roman"/>
                <w:sz w:val="24"/>
                <w:szCs w:val="24"/>
              </w:rPr>
              <w:t>Sí</w:t>
            </w:r>
            <w:proofErr w:type="spellEnd"/>
          </w:p>
        </w:tc>
        <w:tc>
          <w:tcPr>
            <w:tcW w:w="1245" w:type="dxa"/>
            <w:tcBorders>
              <w:top w:val="nil"/>
              <w:left w:val="nil"/>
              <w:bottom w:val="single" w:sz="5" w:space="0" w:color="45B0E1"/>
              <w:right w:val="single" w:sz="5" w:space="0" w:color="45B0E1"/>
            </w:tcBorders>
            <w:tcMar>
              <w:top w:w="0" w:type="dxa"/>
              <w:left w:w="100" w:type="dxa"/>
              <w:bottom w:w="0" w:type="dxa"/>
              <w:right w:w="100" w:type="dxa"/>
            </w:tcMar>
          </w:tcPr>
          <w:p w:rsidR="00533863" w:rsidRPr="00003A60" w:rsidRDefault="00F532EC">
            <w:pPr>
              <w:spacing w:after="160"/>
              <w:jc w:val="both"/>
              <w:rPr>
                <w:rFonts w:eastAsia="Times New Roman"/>
                <w:sz w:val="24"/>
                <w:szCs w:val="24"/>
              </w:rPr>
            </w:pPr>
            <w:proofErr w:type="spellStart"/>
            <w:r w:rsidRPr="00003A60">
              <w:rPr>
                <w:rFonts w:eastAsia="Times New Roman"/>
                <w:sz w:val="24"/>
                <w:szCs w:val="24"/>
              </w:rPr>
              <w:t>Sí</w:t>
            </w:r>
            <w:proofErr w:type="spellEnd"/>
          </w:p>
        </w:tc>
        <w:tc>
          <w:tcPr>
            <w:tcW w:w="1350" w:type="dxa"/>
            <w:tcBorders>
              <w:top w:val="nil"/>
              <w:left w:val="nil"/>
              <w:bottom w:val="single" w:sz="5" w:space="0" w:color="45B0E1"/>
              <w:right w:val="single" w:sz="5" w:space="0" w:color="45B0E1"/>
            </w:tcBorders>
            <w:tcMar>
              <w:top w:w="0" w:type="dxa"/>
              <w:left w:w="100" w:type="dxa"/>
              <w:bottom w:w="0" w:type="dxa"/>
              <w:right w:w="100" w:type="dxa"/>
            </w:tcMar>
          </w:tcPr>
          <w:p w:rsidR="00533863" w:rsidRPr="00003A60" w:rsidRDefault="00F532EC">
            <w:pPr>
              <w:spacing w:after="160"/>
              <w:jc w:val="both"/>
              <w:rPr>
                <w:rFonts w:eastAsia="Times New Roman"/>
                <w:sz w:val="24"/>
                <w:szCs w:val="24"/>
              </w:rPr>
            </w:pPr>
            <w:r w:rsidRPr="00003A60">
              <w:rPr>
                <w:rFonts w:eastAsia="Times New Roman"/>
                <w:sz w:val="24"/>
                <w:szCs w:val="24"/>
              </w:rPr>
              <w:t>4/5</w:t>
            </w:r>
          </w:p>
        </w:tc>
        <w:tc>
          <w:tcPr>
            <w:tcW w:w="3435" w:type="dxa"/>
            <w:tcBorders>
              <w:top w:val="nil"/>
              <w:left w:val="nil"/>
              <w:bottom w:val="single" w:sz="5" w:space="0" w:color="45B0E1"/>
              <w:right w:val="single" w:sz="5" w:space="0" w:color="45B0E1"/>
            </w:tcBorders>
            <w:tcMar>
              <w:top w:w="0" w:type="dxa"/>
              <w:left w:w="100" w:type="dxa"/>
              <w:bottom w:w="0" w:type="dxa"/>
              <w:right w:w="100" w:type="dxa"/>
            </w:tcMar>
          </w:tcPr>
          <w:p w:rsidR="00533863" w:rsidRPr="00003A60" w:rsidRDefault="00F532EC">
            <w:pPr>
              <w:spacing w:after="160"/>
              <w:jc w:val="both"/>
              <w:rPr>
                <w:rFonts w:eastAsia="Times New Roman"/>
                <w:sz w:val="24"/>
                <w:szCs w:val="24"/>
              </w:rPr>
            </w:pPr>
            <w:proofErr w:type="spellStart"/>
            <w:r w:rsidRPr="00003A60">
              <w:rPr>
                <w:rFonts w:eastAsia="Times New Roman"/>
                <w:sz w:val="24"/>
                <w:szCs w:val="24"/>
              </w:rPr>
              <w:t>Registro</w:t>
            </w:r>
            <w:proofErr w:type="spellEnd"/>
            <w:r w:rsidRPr="00003A60">
              <w:rPr>
                <w:rFonts w:eastAsia="Times New Roman"/>
                <w:sz w:val="24"/>
                <w:szCs w:val="24"/>
              </w:rPr>
              <w:t xml:space="preserve"> </w:t>
            </w:r>
            <w:proofErr w:type="spellStart"/>
            <w:r w:rsidRPr="00003A60">
              <w:rPr>
                <w:rFonts w:eastAsia="Times New Roman"/>
                <w:sz w:val="24"/>
                <w:szCs w:val="24"/>
              </w:rPr>
              <w:t>completo</w:t>
            </w:r>
            <w:proofErr w:type="spellEnd"/>
            <w:r w:rsidRPr="00003A60">
              <w:rPr>
                <w:rFonts w:eastAsia="Times New Roman"/>
                <w:sz w:val="24"/>
                <w:szCs w:val="24"/>
              </w:rPr>
              <w:t xml:space="preserve"> </w:t>
            </w:r>
            <w:proofErr w:type="spellStart"/>
            <w:r w:rsidRPr="00003A60">
              <w:rPr>
                <w:rFonts w:eastAsia="Times New Roman"/>
                <w:sz w:val="24"/>
                <w:szCs w:val="24"/>
              </w:rPr>
              <w:t>desde</w:t>
            </w:r>
            <w:proofErr w:type="spellEnd"/>
            <w:r w:rsidRPr="00003A60">
              <w:rPr>
                <w:rFonts w:eastAsia="Times New Roman"/>
                <w:sz w:val="24"/>
                <w:szCs w:val="24"/>
              </w:rPr>
              <w:t xml:space="preserve"> 2024.</w:t>
            </w:r>
          </w:p>
        </w:tc>
      </w:tr>
      <w:tr w:rsidR="00533863" w:rsidRPr="00003A60">
        <w:trPr>
          <w:trHeight w:val="1005"/>
        </w:trPr>
        <w:tc>
          <w:tcPr>
            <w:tcW w:w="2610" w:type="dxa"/>
            <w:tcBorders>
              <w:top w:val="nil"/>
              <w:left w:val="single" w:sz="5" w:space="0" w:color="45B0E1"/>
              <w:bottom w:val="single" w:sz="5" w:space="0" w:color="45B0E1"/>
              <w:right w:val="single" w:sz="5" w:space="0" w:color="45B0E1"/>
            </w:tcBorders>
            <w:shd w:val="clear" w:color="auto" w:fill="C1E4F5"/>
            <w:tcMar>
              <w:top w:w="0" w:type="dxa"/>
              <w:left w:w="100" w:type="dxa"/>
              <w:bottom w:w="0" w:type="dxa"/>
              <w:right w:w="100" w:type="dxa"/>
            </w:tcMar>
          </w:tcPr>
          <w:p w:rsidR="00533863" w:rsidRPr="00003A60" w:rsidRDefault="00F532EC">
            <w:pPr>
              <w:spacing w:after="160"/>
              <w:jc w:val="both"/>
              <w:rPr>
                <w:rFonts w:eastAsia="Times New Roman"/>
                <w:b/>
                <w:bCs/>
                <w:sz w:val="24"/>
                <w:szCs w:val="24"/>
                <w:lang w:val="es-US"/>
              </w:rPr>
            </w:pPr>
            <w:r w:rsidRPr="00003A60">
              <w:rPr>
                <w:rFonts w:eastAsia="Times New Roman"/>
                <w:b/>
                <w:bCs/>
                <w:sz w:val="24"/>
                <w:szCs w:val="24"/>
                <w:lang w:val="es-US"/>
              </w:rPr>
              <w:t>Plan de continuidad operativa (BCP/DRP) para red</w:t>
            </w:r>
          </w:p>
        </w:tc>
        <w:tc>
          <w:tcPr>
            <w:tcW w:w="840" w:type="dxa"/>
            <w:tcBorders>
              <w:top w:val="nil"/>
              <w:left w:val="nil"/>
              <w:bottom w:val="single" w:sz="5" w:space="0" w:color="45B0E1"/>
              <w:right w:val="single" w:sz="5" w:space="0" w:color="45B0E1"/>
            </w:tcBorders>
            <w:shd w:val="clear" w:color="auto" w:fill="C1E4F5"/>
            <w:tcMar>
              <w:top w:w="0" w:type="dxa"/>
              <w:left w:w="100" w:type="dxa"/>
              <w:bottom w:w="0" w:type="dxa"/>
              <w:right w:w="100" w:type="dxa"/>
            </w:tcMar>
          </w:tcPr>
          <w:p w:rsidR="00533863" w:rsidRPr="00003A60" w:rsidRDefault="00F532EC">
            <w:pPr>
              <w:spacing w:after="160"/>
              <w:jc w:val="both"/>
              <w:rPr>
                <w:rFonts w:eastAsia="Times New Roman"/>
                <w:sz w:val="24"/>
                <w:szCs w:val="24"/>
              </w:rPr>
            </w:pPr>
            <w:proofErr w:type="spellStart"/>
            <w:r w:rsidRPr="00003A60">
              <w:rPr>
                <w:rFonts w:eastAsia="Times New Roman"/>
                <w:sz w:val="24"/>
                <w:szCs w:val="24"/>
              </w:rPr>
              <w:t>Sí</w:t>
            </w:r>
            <w:proofErr w:type="spellEnd"/>
          </w:p>
        </w:tc>
        <w:tc>
          <w:tcPr>
            <w:tcW w:w="1245" w:type="dxa"/>
            <w:tcBorders>
              <w:top w:val="nil"/>
              <w:left w:val="nil"/>
              <w:bottom w:val="single" w:sz="5" w:space="0" w:color="45B0E1"/>
              <w:right w:val="single" w:sz="5" w:space="0" w:color="45B0E1"/>
            </w:tcBorders>
            <w:shd w:val="clear" w:color="auto" w:fill="C1E4F5"/>
            <w:tcMar>
              <w:top w:w="0" w:type="dxa"/>
              <w:left w:w="100" w:type="dxa"/>
              <w:bottom w:w="0" w:type="dxa"/>
              <w:right w:w="100" w:type="dxa"/>
            </w:tcMar>
          </w:tcPr>
          <w:p w:rsidR="00533863" w:rsidRPr="00003A60" w:rsidRDefault="00F532EC">
            <w:pPr>
              <w:spacing w:after="160"/>
              <w:jc w:val="both"/>
              <w:rPr>
                <w:rFonts w:eastAsia="Times New Roman"/>
                <w:sz w:val="24"/>
                <w:szCs w:val="24"/>
              </w:rPr>
            </w:pPr>
            <w:r w:rsidRPr="00003A60">
              <w:rPr>
                <w:rFonts w:eastAsia="Times New Roman"/>
                <w:sz w:val="24"/>
                <w:szCs w:val="24"/>
              </w:rPr>
              <w:t xml:space="preserve">No (no </w:t>
            </w:r>
            <w:proofErr w:type="spellStart"/>
            <w:r w:rsidRPr="00003A60">
              <w:rPr>
                <w:rFonts w:eastAsia="Times New Roman"/>
                <w:sz w:val="24"/>
                <w:szCs w:val="24"/>
              </w:rPr>
              <w:t>probado</w:t>
            </w:r>
            <w:proofErr w:type="spellEnd"/>
            <w:r w:rsidRPr="00003A60">
              <w:rPr>
                <w:rFonts w:eastAsia="Times New Roman"/>
                <w:sz w:val="24"/>
                <w:szCs w:val="24"/>
              </w:rPr>
              <w:t>)</w:t>
            </w:r>
          </w:p>
        </w:tc>
        <w:tc>
          <w:tcPr>
            <w:tcW w:w="1350" w:type="dxa"/>
            <w:tcBorders>
              <w:top w:val="nil"/>
              <w:left w:val="nil"/>
              <w:bottom w:val="single" w:sz="5" w:space="0" w:color="45B0E1"/>
              <w:right w:val="single" w:sz="5" w:space="0" w:color="45B0E1"/>
            </w:tcBorders>
            <w:shd w:val="clear" w:color="auto" w:fill="C1E4F5"/>
            <w:tcMar>
              <w:top w:w="0" w:type="dxa"/>
              <w:left w:w="100" w:type="dxa"/>
              <w:bottom w:w="0" w:type="dxa"/>
              <w:right w:w="100" w:type="dxa"/>
            </w:tcMar>
          </w:tcPr>
          <w:p w:rsidR="00533863" w:rsidRPr="00003A60" w:rsidRDefault="00F532EC">
            <w:pPr>
              <w:spacing w:after="160"/>
              <w:jc w:val="both"/>
              <w:rPr>
                <w:rFonts w:eastAsia="Times New Roman"/>
                <w:sz w:val="24"/>
                <w:szCs w:val="24"/>
              </w:rPr>
            </w:pPr>
            <w:r w:rsidRPr="00003A60">
              <w:rPr>
                <w:rFonts w:eastAsia="Times New Roman"/>
                <w:sz w:val="24"/>
                <w:szCs w:val="24"/>
              </w:rPr>
              <w:t>2/5</w:t>
            </w:r>
          </w:p>
        </w:tc>
        <w:tc>
          <w:tcPr>
            <w:tcW w:w="3435" w:type="dxa"/>
            <w:tcBorders>
              <w:top w:val="nil"/>
              <w:left w:val="nil"/>
              <w:bottom w:val="single" w:sz="5" w:space="0" w:color="45B0E1"/>
              <w:right w:val="single" w:sz="5" w:space="0" w:color="45B0E1"/>
            </w:tcBorders>
            <w:shd w:val="clear" w:color="auto" w:fill="C1E4F5"/>
            <w:tcMar>
              <w:top w:w="0" w:type="dxa"/>
              <w:left w:w="100" w:type="dxa"/>
              <w:bottom w:w="0" w:type="dxa"/>
              <w:right w:w="100" w:type="dxa"/>
            </w:tcMar>
          </w:tcPr>
          <w:p w:rsidR="00533863" w:rsidRPr="00003A60" w:rsidRDefault="00F532EC">
            <w:pPr>
              <w:spacing w:after="160"/>
              <w:jc w:val="both"/>
              <w:rPr>
                <w:rFonts w:eastAsia="Times New Roman"/>
                <w:sz w:val="24"/>
                <w:szCs w:val="24"/>
                <w:lang w:val="es-US"/>
              </w:rPr>
            </w:pPr>
            <w:r w:rsidRPr="00003A60">
              <w:rPr>
                <w:rFonts w:eastAsia="Times New Roman"/>
                <w:sz w:val="24"/>
                <w:szCs w:val="24"/>
                <w:lang w:val="es-US"/>
              </w:rPr>
              <w:t>Plan documentado pero no ha sido probado en simulacros.</w:t>
            </w:r>
          </w:p>
        </w:tc>
      </w:tr>
      <w:tr w:rsidR="00533863" w:rsidRPr="00003A60">
        <w:trPr>
          <w:trHeight w:val="1275"/>
        </w:trPr>
        <w:tc>
          <w:tcPr>
            <w:tcW w:w="2610" w:type="dxa"/>
            <w:tcBorders>
              <w:top w:val="nil"/>
              <w:left w:val="single" w:sz="5" w:space="0" w:color="45B0E1"/>
              <w:bottom w:val="single" w:sz="5" w:space="0" w:color="45B0E1"/>
              <w:right w:val="single" w:sz="5" w:space="0" w:color="45B0E1"/>
            </w:tcBorders>
            <w:tcMar>
              <w:top w:w="0" w:type="dxa"/>
              <w:left w:w="100" w:type="dxa"/>
              <w:bottom w:w="0" w:type="dxa"/>
              <w:right w:w="100" w:type="dxa"/>
            </w:tcMar>
          </w:tcPr>
          <w:p w:rsidR="00533863" w:rsidRPr="00003A60" w:rsidRDefault="00F532EC">
            <w:pPr>
              <w:spacing w:after="160"/>
              <w:jc w:val="both"/>
              <w:rPr>
                <w:rFonts w:eastAsia="Times New Roman"/>
                <w:b/>
                <w:bCs/>
                <w:sz w:val="24"/>
                <w:szCs w:val="24"/>
                <w:lang w:val="es-US"/>
              </w:rPr>
            </w:pPr>
            <w:r w:rsidRPr="00003A60">
              <w:rPr>
                <w:rFonts w:eastAsia="Times New Roman"/>
                <w:b/>
                <w:bCs/>
                <w:sz w:val="24"/>
                <w:szCs w:val="24"/>
                <w:lang w:val="es-US"/>
              </w:rPr>
              <w:t>Política de uso aceptable de la red</w:t>
            </w:r>
          </w:p>
        </w:tc>
        <w:tc>
          <w:tcPr>
            <w:tcW w:w="840" w:type="dxa"/>
            <w:tcBorders>
              <w:top w:val="nil"/>
              <w:left w:val="nil"/>
              <w:bottom w:val="single" w:sz="5" w:space="0" w:color="45B0E1"/>
              <w:right w:val="single" w:sz="5" w:space="0" w:color="45B0E1"/>
            </w:tcBorders>
            <w:tcMar>
              <w:top w:w="0" w:type="dxa"/>
              <w:left w:w="100" w:type="dxa"/>
              <w:bottom w:w="0" w:type="dxa"/>
              <w:right w:w="100" w:type="dxa"/>
            </w:tcMar>
          </w:tcPr>
          <w:p w:rsidR="00533863" w:rsidRPr="00003A60" w:rsidRDefault="00F532EC">
            <w:pPr>
              <w:spacing w:after="160"/>
              <w:jc w:val="both"/>
              <w:rPr>
                <w:rFonts w:eastAsia="Times New Roman"/>
                <w:sz w:val="24"/>
                <w:szCs w:val="24"/>
              </w:rPr>
            </w:pPr>
            <w:proofErr w:type="spellStart"/>
            <w:r w:rsidRPr="00003A60">
              <w:rPr>
                <w:rFonts w:eastAsia="Times New Roman"/>
                <w:sz w:val="24"/>
                <w:szCs w:val="24"/>
              </w:rPr>
              <w:t>Sí</w:t>
            </w:r>
            <w:proofErr w:type="spellEnd"/>
          </w:p>
        </w:tc>
        <w:tc>
          <w:tcPr>
            <w:tcW w:w="1245" w:type="dxa"/>
            <w:tcBorders>
              <w:top w:val="nil"/>
              <w:left w:val="nil"/>
              <w:bottom w:val="single" w:sz="5" w:space="0" w:color="45B0E1"/>
              <w:right w:val="single" w:sz="5" w:space="0" w:color="45B0E1"/>
            </w:tcBorders>
            <w:tcMar>
              <w:top w:w="0" w:type="dxa"/>
              <w:left w:w="100" w:type="dxa"/>
              <w:bottom w:w="0" w:type="dxa"/>
              <w:right w:w="100" w:type="dxa"/>
            </w:tcMar>
          </w:tcPr>
          <w:p w:rsidR="00533863" w:rsidRPr="00003A60" w:rsidRDefault="00F532EC">
            <w:pPr>
              <w:spacing w:after="160"/>
              <w:jc w:val="both"/>
              <w:rPr>
                <w:rFonts w:eastAsia="Times New Roman"/>
                <w:sz w:val="24"/>
                <w:szCs w:val="24"/>
              </w:rPr>
            </w:pPr>
            <w:proofErr w:type="spellStart"/>
            <w:r w:rsidRPr="00003A60">
              <w:rPr>
                <w:rFonts w:eastAsia="Times New Roman"/>
                <w:sz w:val="24"/>
                <w:szCs w:val="24"/>
              </w:rPr>
              <w:t>Sí</w:t>
            </w:r>
            <w:proofErr w:type="spellEnd"/>
          </w:p>
        </w:tc>
        <w:tc>
          <w:tcPr>
            <w:tcW w:w="1350" w:type="dxa"/>
            <w:tcBorders>
              <w:top w:val="nil"/>
              <w:left w:val="nil"/>
              <w:bottom w:val="single" w:sz="5" w:space="0" w:color="45B0E1"/>
              <w:right w:val="single" w:sz="5" w:space="0" w:color="45B0E1"/>
            </w:tcBorders>
            <w:tcMar>
              <w:top w:w="0" w:type="dxa"/>
              <w:left w:w="100" w:type="dxa"/>
              <w:bottom w:w="0" w:type="dxa"/>
              <w:right w:w="100" w:type="dxa"/>
            </w:tcMar>
          </w:tcPr>
          <w:p w:rsidR="00533863" w:rsidRPr="00003A60" w:rsidRDefault="00F532EC">
            <w:pPr>
              <w:spacing w:after="160"/>
              <w:jc w:val="both"/>
              <w:rPr>
                <w:rFonts w:eastAsia="Times New Roman"/>
                <w:sz w:val="24"/>
                <w:szCs w:val="24"/>
              </w:rPr>
            </w:pPr>
            <w:r w:rsidRPr="00003A60">
              <w:rPr>
                <w:rFonts w:eastAsia="Times New Roman"/>
                <w:sz w:val="24"/>
                <w:szCs w:val="24"/>
              </w:rPr>
              <w:t>4/5</w:t>
            </w:r>
          </w:p>
        </w:tc>
        <w:tc>
          <w:tcPr>
            <w:tcW w:w="3435" w:type="dxa"/>
            <w:tcBorders>
              <w:top w:val="nil"/>
              <w:left w:val="nil"/>
              <w:bottom w:val="single" w:sz="5" w:space="0" w:color="45B0E1"/>
              <w:right w:val="single" w:sz="5" w:space="0" w:color="45B0E1"/>
            </w:tcBorders>
            <w:tcMar>
              <w:top w:w="0" w:type="dxa"/>
              <w:left w:w="100" w:type="dxa"/>
              <w:bottom w:w="0" w:type="dxa"/>
              <w:right w:w="100" w:type="dxa"/>
            </w:tcMar>
          </w:tcPr>
          <w:p w:rsidR="00533863" w:rsidRPr="00003A60" w:rsidRDefault="00F532EC">
            <w:pPr>
              <w:spacing w:after="160"/>
              <w:jc w:val="both"/>
              <w:rPr>
                <w:rFonts w:eastAsia="Times New Roman"/>
                <w:sz w:val="24"/>
                <w:szCs w:val="24"/>
                <w:lang w:val="es-US"/>
              </w:rPr>
            </w:pPr>
            <w:r w:rsidRPr="00003A60">
              <w:rPr>
                <w:rFonts w:eastAsia="Times New Roman"/>
                <w:sz w:val="24"/>
                <w:szCs w:val="24"/>
                <w:lang w:val="es-US"/>
              </w:rPr>
              <w:t>Documentada y socializada, pero no firmada por todo el personal.</w:t>
            </w:r>
          </w:p>
        </w:tc>
      </w:tr>
      <w:tr w:rsidR="00533863" w:rsidRPr="00003A60">
        <w:trPr>
          <w:trHeight w:val="1005"/>
        </w:trPr>
        <w:tc>
          <w:tcPr>
            <w:tcW w:w="2610" w:type="dxa"/>
            <w:tcBorders>
              <w:top w:val="nil"/>
              <w:left w:val="single" w:sz="5" w:space="0" w:color="45B0E1"/>
              <w:bottom w:val="single" w:sz="5" w:space="0" w:color="45B0E1"/>
              <w:right w:val="single" w:sz="5" w:space="0" w:color="45B0E1"/>
            </w:tcBorders>
            <w:shd w:val="clear" w:color="auto" w:fill="C1E4F5"/>
            <w:tcMar>
              <w:top w:w="0" w:type="dxa"/>
              <w:left w:w="100" w:type="dxa"/>
              <w:bottom w:w="0" w:type="dxa"/>
              <w:right w:w="100" w:type="dxa"/>
            </w:tcMar>
          </w:tcPr>
          <w:p w:rsidR="00533863" w:rsidRPr="00003A60" w:rsidRDefault="00F532EC">
            <w:pPr>
              <w:spacing w:after="160"/>
              <w:jc w:val="both"/>
              <w:rPr>
                <w:rFonts w:eastAsia="Times New Roman"/>
                <w:b/>
                <w:bCs/>
                <w:sz w:val="24"/>
                <w:szCs w:val="24"/>
                <w:lang w:val="es-US"/>
              </w:rPr>
            </w:pPr>
            <w:r w:rsidRPr="00003A60">
              <w:rPr>
                <w:rFonts w:eastAsia="Times New Roman"/>
                <w:b/>
                <w:bCs/>
                <w:sz w:val="24"/>
                <w:szCs w:val="24"/>
                <w:lang w:val="es-US"/>
              </w:rPr>
              <w:t>Gestión de cambios en infraestructura de red</w:t>
            </w:r>
          </w:p>
        </w:tc>
        <w:tc>
          <w:tcPr>
            <w:tcW w:w="840" w:type="dxa"/>
            <w:tcBorders>
              <w:top w:val="nil"/>
              <w:left w:val="nil"/>
              <w:bottom w:val="single" w:sz="5" w:space="0" w:color="45B0E1"/>
              <w:right w:val="single" w:sz="5" w:space="0" w:color="45B0E1"/>
            </w:tcBorders>
            <w:shd w:val="clear" w:color="auto" w:fill="C1E4F5"/>
            <w:tcMar>
              <w:top w:w="0" w:type="dxa"/>
              <w:left w:w="100" w:type="dxa"/>
              <w:bottom w:w="0" w:type="dxa"/>
              <w:right w:w="100" w:type="dxa"/>
            </w:tcMar>
          </w:tcPr>
          <w:p w:rsidR="00533863" w:rsidRPr="00003A60" w:rsidRDefault="00F532EC">
            <w:pPr>
              <w:spacing w:after="160"/>
              <w:jc w:val="both"/>
              <w:rPr>
                <w:rFonts w:eastAsia="Times New Roman"/>
                <w:sz w:val="24"/>
                <w:szCs w:val="24"/>
              </w:rPr>
            </w:pPr>
            <w:proofErr w:type="spellStart"/>
            <w:r w:rsidRPr="00003A60">
              <w:rPr>
                <w:rFonts w:eastAsia="Times New Roman"/>
                <w:sz w:val="24"/>
                <w:szCs w:val="24"/>
              </w:rPr>
              <w:t>Sí</w:t>
            </w:r>
            <w:proofErr w:type="spellEnd"/>
          </w:p>
        </w:tc>
        <w:tc>
          <w:tcPr>
            <w:tcW w:w="1245" w:type="dxa"/>
            <w:tcBorders>
              <w:top w:val="nil"/>
              <w:left w:val="nil"/>
              <w:bottom w:val="single" w:sz="5" w:space="0" w:color="45B0E1"/>
              <w:right w:val="single" w:sz="5" w:space="0" w:color="45B0E1"/>
            </w:tcBorders>
            <w:shd w:val="clear" w:color="auto" w:fill="C1E4F5"/>
            <w:tcMar>
              <w:top w:w="0" w:type="dxa"/>
              <w:left w:w="100" w:type="dxa"/>
              <w:bottom w:w="0" w:type="dxa"/>
              <w:right w:w="100" w:type="dxa"/>
            </w:tcMar>
          </w:tcPr>
          <w:p w:rsidR="00533863" w:rsidRPr="00003A60" w:rsidRDefault="00F532EC">
            <w:pPr>
              <w:spacing w:after="160"/>
              <w:jc w:val="both"/>
              <w:rPr>
                <w:rFonts w:eastAsia="Times New Roman"/>
                <w:sz w:val="24"/>
                <w:szCs w:val="24"/>
              </w:rPr>
            </w:pPr>
            <w:proofErr w:type="spellStart"/>
            <w:r w:rsidRPr="00003A60">
              <w:rPr>
                <w:rFonts w:eastAsia="Times New Roman"/>
                <w:sz w:val="24"/>
                <w:szCs w:val="24"/>
              </w:rPr>
              <w:t>Sí</w:t>
            </w:r>
            <w:proofErr w:type="spellEnd"/>
            <w:r w:rsidRPr="00003A60">
              <w:rPr>
                <w:rFonts w:eastAsia="Times New Roman"/>
                <w:sz w:val="24"/>
                <w:szCs w:val="24"/>
              </w:rPr>
              <w:t xml:space="preserve"> (</w:t>
            </w:r>
            <w:proofErr w:type="spellStart"/>
            <w:r w:rsidRPr="00003A60">
              <w:rPr>
                <w:rFonts w:eastAsia="Times New Roman"/>
                <w:sz w:val="24"/>
                <w:szCs w:val="24"/>
              </w:rPr>
              <w:t>parcial</w:t>
            </w:r>
            <w:proofErr w:type="spellEnd"/>
            <w:r w:rsidRPr="00003A60">
              <w:rPr>
                <w:rFonts w:eastAsia="Times New Roman"/>
                <w:sz w:val="24"/>
                <w:szCs w:val="24"/>
              </w:rPr>
              <w:t>)</w:t>
            </w:r>
          </w:p>
        </w:tc>
        <w:tc>
          <w:tcPr>
            <w:tcW w:w="1350" w:type="dxa"/>
            <w:tcBorders>
              <w:top w:val="nil"/>
              <w:left w:val="nil"/>
              <w:bottom w:val="single" w:sz="5" w:space="0" w:color="45B0E1"/>
              <w:right w:val="single" w:sz="5" w:space="0" w:color="45B0E1"/>
            </w:tcBorders>
            <w:shd w:val="clear" w:color="auto" w:fill="C1E4F5"/>
            <w:tcMar>
              <w:top w:w="0" w:type="dxa"/>
              <w:left w:w="100" w:type="dxa"/>
              <w:bottom w:w="0" w:type="dxa"/>
              <w:right w:w="100" w:type="dxa"/>
            </w:tcMar>
          </w:tcPr>
          <w:p w:rsidR="00533863" w:rsidRPr="00003A60" w:rsidRDefault="00F532EC">
            <w:pPr>
              <w:spacing w:after="160"/>
              <w:jc w:val="both"/>
              <w:rPr>
                <w:rFonts w:eastAsia="Times New Roman"/>
                <w:sz w:val="24"/>
                <w:szCs w:val="24"/>
              </w:rPr>
            </w:pPr>
            <w:r w:rsidRPr="00003A60">
              <w:rPr>
                <w:rFonts w:eastAsia="Times New Roman"/>
                <w:sz w:val="24"/>
                <w:szCs w:val="24"/>
              </w:rPr>
              <w:t>3/5</w:t>
            </w:r>
          </w:p>
        </w:tc>
        <w:tc>
          <w:tcPr>
            <w:tcW w:w="3435" w:type="dxa"/>
            <w:tcBorders>
              <w:top w:val="nil"/>
              <w:left w:val="nil"/>
              <w:bottom w:val="single" w:sz="5" w:space="0" w:color="45B0E1"/>
              <w:right w:val="single" w:sz="5" w:space="0" w:color="45B0E1"/>
            </w:tcBorders>
            <w:shd w:val="clear" w:color="auto" w:fill="C1E4F5"/>
            <w:tcMar>
              <w:top w:w="0" w:type="dxa"/>
              <w:left w:w="100" w:type="dxa"/>
              <w:bottom w:w="0" w:type="dxa"/>
              <w:right w:w="100" w:type="dxa"/>
            </w:tcMar>
          </w:tcPr>
          <w:p w:rsidR="00533863" w:rsidRPr="00003A60" w:rsidRDefault="00F532EC">
            <w:pPr>
              <w:spacing w:after="160"/>
              <w:jc w:val="both"/>
              <w:rPr>
                <w:rFonts w:eastAsia="Times New Roman"/>
                <w:sz w:val="24"/>
                <w:szCs w:val="24"/>
                <w:lang w:val="es-US"/>
              </w:rPr>
            </w:pPr>
            <w:r w:rsidRPr="00003A60">
              <w:rPr>
                <w:rFonts w:eastAsia="Times New Roman"/>
                <w:sz w:val="24"/>
                <w:szCs w:val="24"/>
                <w:lang w:val="es-US"/>
              </w:rPr>
              <w:t>Cambios mayores documentados, menores no.</w:t>
            </w:r>
          </w:p>
        </w:tc>
      </w:tr>
      <w:tr w:rsidR="00533863" w:rsidRPr="00003A60">
        <w:trPr>
          <w:trHeight w:val="1005"/>
        </w:trPr>
        <w:tc>
          <w:tcPr>
            <w:tcW w:w="2610" w:type="dxa"/>
            <w:tcBorders>
              <w:top w:val="nil"/>
              <w:left w:val="single" w:sz="5" w:space="0" w:color="45B0E1"/>
              <w:bottom w:val="single" w:sz="5" w:space="0" w:color="45B0E1"/>
              <w:right w:val="single" w:sz="5" w:space="0" w:color="45B0E1"/>
            </w:tcBorders>
            <w:tcMar>
              <w:top w:w="0" w:type="dxa"/>
              <w:left w:w="100" w:type="dxa"/>
              <w:bottom w:w="0" w:type="dxa"/>
              <w:right w:w="100" w:type="dxa"/>
            </w:tcMar>
          </w:tcPr>
          <w:p w:rsidR="00533863" w:rsidRPr="00003A60" w:rsidRDefault="00F532EC">
            <w:pPr>
              <w:spacing w:after="160"/>
              <w:jc w:val="both"/>
              <w:rPr>
                <w:rFonts w:eastAsia="Times New Roman"/>
                <w:b/>
                <w:bCs/>
                <w:sz w:val="24"/>
                <w:szCs w:val="24"/>
                <w:lang w:val="es-US"/>
              </w:rPr>
            </w:pPr>
            <w:r w:rsidRPr="00003A60">
              <w:rPr>
                <w:rFonts w:eastAsia="Times New Roman"/>
                <w:b/>
                <w:bCs/>
                <w:sz w:val="24"/>
                <w:szCs w:val="24"/>
                <w:lang w:val="es-US"/>
              </w:rPr>
              <w:t>Monitoreo de disponibilidad y rendimiento</w:t>
            </w:r>
          </w:p>
        </w:tc>
        <w:tc>
          <w:tcPr>
            <w:tcW w:w="840" w:type="dxa"/>
            <w:tcBorders>
              <w:top w:val="nil"/>
              <w:left w:val="nil"/>
              <w:bottom w:val="single" w:sz="5" w:space="0" w:color="45B0E1"/>
              <w:right w:val="single" w:sz="5" w:space="0" w:color="45B0E1"/>
            </w:tcBorders>
            <w:tcMar>
              <w:top w:w="0" w:type="dxa"/>
              <w:left w:w="100" w:type="dxa"/>
              <w:bottom w:w="0" w:type="dxa"/>
              <w:right w:w="100" w:type="dxa"/>
            </w:tcMar>
          </w:tcPr>
          <w:p w:rsidR="00533863" w:rsidRPr="00003A60" w:rsidRDefault="00F532EC">
            <w:pPr>
              <w:spacing w:after="160"/>
              <w:jc w:val="both"/>
              <w:rPr>
                <w:rFonts w:eastAsia="Times New Roman"/>
                <w:sz w:val="24"/>
                <w:szCs w:val="24"/>
              </w:rPr>
            </w:pPr>
            <w:proofErr w:type="spellStart"/>
            <w:r w:rsidRPr="00003A60">
              <w:rPr>
                <w:rFonts w:eastAsia="Times New Roman"/>
                <w:sz w:val="24"/>
                <w:szCs w:val="24"/>
              </w:rPr>
              <w:t>Sí</w:t>
            </w:r>
            <w:proofErr w:type="spellEnd"/>
          </w:p>
        </w:tc>
        <w:tc>
          <w:tcPr>
            <w:tcW w:w="1245" w:type="dxa"/>
            <w:tcBorders>
              <w:top w:val="nil"/>
              <w:left w:val="nil"/>
              <w:bottom w:val="single" w:sz="5" w:space="0" w:color="45B0E1"/>
              <w:right w:val="single" w:sz="5" w:space="0" w:color="45B0E1"/>
            </w:tcBorders>
            <w:tcMar>
              <w:top w:w="0" w:type="dxa"/>
              <w:left w:w="100" w:type="dxa"/>
              <w:bottom w:w="0" w:type="dxa"/>
              <w:right w:w="100" w:type="dxa"/>
            </w:tcMar>
          </w:tcPr>
          <w:p w:rsidR="00533863" w:rsidRPr="00003A60" w:rsidRDefault="00F532EC">
            <w:pPr>
              <w:spacing w:after="160"/>
              <w:jc w:val="both"/>
              <w:rPr>
                <w:rFonts w:eastAsia="Times New Roman"/>
                <w:sz w:val="24"/>
                <w:szCs w:val="24"/>
              </w:rPr>
            </w:pPr>
            <w:proofErr w:type="spellStart"/>
            <w:r w:rsidRPr="00003A60">
              <w:rPr>
                <w:rFonts w:eastAsia="Times New Roman"/>
                <w:sz w:val="24"/>
                <w:szCs w:val="24"/>
              </w:rPr>
              <w:t>Sí</w:t>
            </w:r>
            <w:proofErr w:type="spellEnd"/>
            <w:r w:rsidRPr="00003A60">
              <w:rPr>
                <w:rFonts w:eastAsia="Times New Roman"/>
                <w:sz w:val="24"/>
                <w:szCs w:val="24"/>
              </w:rPr>
              <w:t xml:space="preserve"> (</w:t>
            </w:r>
            <w:proofErr w:type="spellStart"/>
            <w:r w:rsidRPr="00003A60">
              <w:rPr>
                <w:rFonts w:eastAsia="Times New Roman"/>
                <w:sz w:val="24"/>
                <w:szCs w:val="24"/>
              </w:rPr>
              <w:t>parcial</w:t>
            </w:r>
            <w:proofErr w:type="spellEnd"/>
            <w:r w:rsidRPr="00003A60">
              <w:rPr>
                <w:rFonts w:eastAsia="Times New Roman"/>
                <w:sz w:val="24"/>
                <w:szCs w:val="24"/>
              </w:rPr>
              <w:t>)</w:t>
            </w:r>
          </w:p>
        </w:tc>
        <w:tc>
          <w:tcPr>
            <w:tcW w:w="1350" w:type="dxa"/>
            <w:tcBorders>
              <w:top w:val="nil"/>
              <w:left w:val="nil"/>
              <w:bottom w:val="single" w:sz="5" w:space="0" w:color="45B0E1"/>
              <w:right w:val="single" w:sz="5" w:space="0" w:color="45B0E1"/>
            </w:tcBorders>
            <w:tcMar>
              <w:top w:w="0" w:type="dxa"/>
              <w:left w:w="100" w:type="dxa"/>
              <w:bottom w:w="0" w:type="dxa"/>
              <w:right w:w="100" w:type="dxa"/>
            </w:tcMar>
          </w:tcPr>
          <w:p w:rsidR="00533863" w:rsidRPr="00003A60" w:rsidRDefault="00F532EC">
            <w:pPr>
              <w:spacing w:after="160"/>
              <w:jc w:val="both"/>
              <w:rPr>
                <w:rFonts w:eastAsia="Times New Roman"/>
                <w:sz w:val="24"/>
                <w:szCs w:val="24"/>
              </w:rPr>
            </w:pPr>
            <w:r w:rsidRPr="00003A60">
              <w:rPr>
                <w:rFonts w:eastAsia="Times New Roman"/>
                <w:sz w:val="24"/>
                <w:szCs w:val="24"/>
              </w:rPr>
              <w:t>3/5</w:t>
            </w:r>
          </w:p>
        </w:tc>
        <w:tc>
          <w:tcPr>
            <w:tcW w:w="3435" w:type="dxa"/>
            <w:tcBorders>
              <w:top w:val="nil"/>
              <w:left w:val="nil"/>
              <w:bottom w:val="single" w:sz="5" w:space="0" w:color="45B0E1"/>
              <w:right w:val="single" w:sz="5" w:space="0" w:color="45B0E1"/>
            </w:tcBorders>
            <w:tcMar>
              <w:top w:w="0" w:type="dxa"/>
              <w:left w:w="100" w:type="dxa"/>
              <w:bottom w:w="0" w:type="dxa"/>
              <w:right w:w="100" w:type="dxa"/>
            </w:tcMar>
          </w:tcPr>
          <w:p w:rsidR="00533863" w:rsidRPr="00003A60" w:rsidRDefault="00F532EC">
            <w:pPr>
              <w:spacing w:after="160"/>
              <w:jc w:val="both"/>
              <w:rPr>
                <w:rFonts w:eastAsia="Times New Roman"/>
                <w:sz w:val="24"/>
                <w:szCs w:val="24"/>
              </w:rPr>
            </w:pPr>
            <w:r w:rsidRPr="00003A60">
              <w:rPr>
                <w:rFonts w:eastAsia="Times New Roman"/>
                <w:sz w:val="24"/>
                <w:szCs w:val="24"/>
              </w:rPr>
              <w:t xml:space="preserve">Solo 3 de 8 </w:t>
            </w:r>
            <w:proofErr w:type="spellStart"/>
            <w:r w:rsidRPr="00003A60">
              <w:rPr>
                <w:rFonts w:eastAsia="Times New Roman"/>
                <w:sz w:val="24"/>
                <w:szCs w:val="24"/>
              </w:rPr>
              <w:t>dispositivos</w:t>
            </w:r>
            <w:proofErr w:type="spellEnd"/>
            <w:r w:rsidRPr="00003A60">
              <w:rPr>
                <w:rFonts w:eastAsia="Times New Roman"/>
                <w:sz w:val="24"/>
                <w:szCs w:val="24"/>
              </w:rPr>
              <w:t xml:space="preserve"> </w:t>
            </w:r>
            <w:proofErr w:type="spellStart"/>
            <w:r w:rsidRPr="00003A60">
              <w:rPr>
                <w:rFonts w:eastAsia="Times New Roman"/>
                <w:sz w:val="24"/>
                <w:szCs w:val="24"/>
              </w:rPr>
              <w:t>monitoreados</w:t>
            </w:r>
            <w:proofErr w:type="spellEnd"/>
            <w:r w:rsidRPr="00003A60">
              <w:rPr>
                <w:rFonts w:eastAsia="Times New Roman"/>
                <w:sz w:val="24"/>
                <w:szCs w:val="24"/>
              </w:rPr>
              <w:t>.</w:t>
            </w:r>
          </w:p>
        </w:tc>
      </w:tr>
      <w:tr w:rsidR="00533863" w:rsidRPr="00003A60">
        <w:trPr>
          <w:trHeight w:val="1005"/>
        </w:trPr>
        <w:tc>
          <w:tcPr>
            <w:tcW w:w="2610" w:type="dxa"/>
            <w:tcBorders>
              <w:top w:val="nil"/>
              <w:left w:val="single" w:sz="5" w:space="0" w:color="45B0E1"/>
              <w:bottom w:val="single" w:sz="5" w:space="0" w:color="45B0E1"/>
              <w:right w:val="single" w:sz="5" w:space="0" w:color="45B0E1"/>
            </w:tcBorders>
            <w:shd w:val="clear" w:color="auto" w:fill="C1E4F5"/>
            <w:tcMar>
              <w:top w:w="0" w:type="dxa"/>
              <w:left w:w="100" w:type="dxa"/>
              <w:bottom w:w="0" w:type="dxa"/>
              <w:right w:w="100" w:type="dxa"/>
            </w:tcMar>
          </w:tcPr>
          <w:p w:rsidR="00533863" w:rsidRPr="00003A60" w:rsidRDefault="00F532EC">
            <w:pPr>
              <w:spacing w:after="160"/>
              <w:jc w:val="both"/>
              <w:rPr>
                <w:rFonts w:eastAsia="Times New Roman"/>
                <w:b/>
                <w:bCs/>
                <w:sz w:val="24"/>
                <w:szCs w:val="24"/>
                <w:lang w:val="es-US"/>
              </w:rPr>
            </w:pPr>
            <w:r w:rsidRPr="00003A60">
              <w:rPr>
                <w:rFonts w:eastAsia="Times New Roman"/>
                <w:b/>
                <w:bCs/>
                <w:sz w:val="24"/>
                <w:szCs w:val="24"/>
                <w:lang w:val="es-US"/>
              </w:rPr>
              <w:t>Segmentación de tráfico de red (</w:t>
            </w:r>
            <w:proofErr w:type="spellStart"/>
            <w:r w:rsidRPr="00003A60">
              <w:rPr>
                <w:rFonts w:eastAsia="Times New Roman"/>
                <w:b/>
                <w:bCs/>
                <w:sz w:val="24"/>
                <w:szCs w:val="24"/>
                <w:lang w:val="es-US"/>
              </w:rPr>
              <w:t>VLANs</w:t>
            </w:r>
            <w:proofErr w:type="spellEnd"/>
            <w:r w:rsidRPr="00003A60">
              <w:rPr>
                <w:rFonts w:eastAsia="Times New Roman"/>
                <w:b/>
                <w:bCs/>
                <w:sz w:val="24"/>
                <w:szCs w:val="24"/>
                <w:lang w:val="es-US"/>
              </w:rPr>
              <w:t>)</w:t>
            </w:r>
          </w:p>
        </w:tc>
        <w:tc>
          <w:tcPr>
            <w:tcW w:w="840" w:type="dxa"/>
            <w:tcBorders>
              <w:top w:val="nil"/>
              <w:left w:val="nil"/>
              <w:bottom w:val="single" w:sz="5" w:space="0" w:color="45B0E1"/>
              <w:right w:val="single" w:sz="5" w:space="0" w:color="45B0E1"/>
            </w:tcBorders>
            <w:shd w:val="clear" w:color="auto" w:fill="C1E4F5"/>
            <w:tcMar>
              <w:top w:w="0" w:type="dxa"/>
              <w:left w:w="100" w:type="dxa"/>
              <w:bottom w:w="0" w:type="dxa"/>
              <w:right w:w="100" w:type="dxa"/>
            </w:tcMar>
          </w:tcPr>
          <w:p w:rsidR="00533863" w:rsidRPr="00003A60" w:rsidRDefault="00F532EC">
            <w:pPr>
              <w:spacing w:after="160"/>
              <w:jc w:val="both"/>
              <w:rPr>
                <w:rFonts w:eastAsia="Times New Roman"/>
                <w:sz w:val="24"/>
                <w:szCs w:val="24"/>
              </w:rPr>
            </w:pPr>
            <w:proofErr w:type="spellStart"/>
            <w:r w:rsidRPr="00003A60">
              <w:rPr>
                <w:rFonts w:eastAsia="Times New Roman"/>
                <w:sz w:val="24"/>
                <w:szCs w:val="24"/>
              </w:rPr>
              <w:t>Sí</w:t>
            </w:r>
            <w:proofErr w:type="spellEnd"/>
          </w:p>
        </w:tc>
        <w:tc>
          <w:tcPr>
            <w:tcW w:w="1245" w:type="dxa"/>
            <w:tcBorders>
              <w:top w:val="nil"/>
              <w:left w:val="nil"/>
              <w:bottom w:val="single" w:sz="5" w:space="0" w:color="45B0E1"/>
              <w:right w:val="single" w:sz="5" w:space="0" w:color="45B0E1"/>
            </w:tcBorders>
            <w:shd w:val="clear" w:color="auto" w:fill="C1E4F5"/>
            <w:tcMar>
              <w:top w:w="0" w:type="dxa"/>
              <w:left w:w="100" w:type="dxa"/>
              <w:bottom w:w="0" w:type="dxa"/>
              <w:right w:w="100" w:type="dxa"/>
            </w:tcMar>
          </w:tcPr>
          <w:p w:rsidR="00533863" w:rsidRPr="00003A60" w:rsidRDefault="00F532EC">
            <w:pPr>
              <w:spacing w:after="160"/>
              <w:jc w:val="both"/>
              <w:rPr>
                <w:rFonts w:eastAsia="Times New Roman"/>
                <w:sz w:val="24"/>
                <w:szCs w:val="24"/>
              </w:rPr>
            </w:pPr>
            <w:proofErr w:type="spellStart"/>
            <w:r w:rsidRPr="00003A60">
              <w:rPr>
                <w:rFonts w:eastAsia="Times New Roman"/>
                <w:sz w:val="24"/>
                <w:szCs w:val="24"/>
              </w:rPr>
              <w:t>Sí</w:t>
            </w:r>
            <w:proofErr w:type="spellEnd"/>
            <w:r w:rsidRPr="00003A60">
              <w:rPr>
                <w:rFonts w:eastAsia="Times New Roman"/>
                <w:sz w:val="24"/>
                <w:szCs w:val="24"/>
              </w:rPr>
              <w:t xml:space="preserve"> (</w:t>
            </w:r>
            <w:proofErr w:type="spellStart"/>
            <w:r w:rsidRPr="00003A60">
              <w:rPr>
                <w:rFonts w:eastAsia="Times New Roman"/>
                <w:sz w:val="24"/>
                <w:szCs w:val="24"/>
              </w:rPr>
              <w:t>parcial</w:t>
            </w:r>
            <w:proofErr w:type="spellEnd"/>
            <w:r w:rsidRPr="00003A60">
              <w:rPr>
                <w:rFonts w:eastAsia="Times New Roman"/>
                <w:sz w:val="24"/>
                <w:szCs w:val="24"/>
              </w:rPr>
              <w:t>)</w:t>
            </w:r>
          </w:p>
        </w:tc>
        <w:tc>
          <w:tcPr>
            <w:tcW w:w="1350" w:type="dxa"/>
            <w:tcBorders>
              <w:top w:val="nil"/>
              <w:left w:val="nil"/>
              <w:bottom w:val="single" w:sz="5" w:space="0" w:color="45B0E1"/>
              <w:right w:val="single" w:sz="5" w:space="0" w:color="45B0E1"/>
            </w:tcBorders>
            <w:shd w:val="clear" w:color="auto" w:fill="C1E4F5"/>
            <w:tcMar>
              <w:top w:w="0" w:type="dxa"/>
              <w:left w:w="100" w:type="dxa"/>
              <w:bottom w:w="0" w:type="dxa"/>
              <w:right w:w="100" w:type="dxa"/>
            </w:tcMar>
          </w:tcPr>
          <w:p w:rsidR="00533863" w:rsidRPr="00003A60" w:rsidRDefault="00F532EC">
            <w:pPr>
              <w:spacing w:after="160"/>
              <w:jc w:val="both"/>
              <w:rPr>
                <w:rFonts w:eastAsia="Times New Roman"/>
                <w:sz w:val="24"/>
                <w:szCs w:val="24"/>
              </w:rPr>
            </w:pPr>
            <w:r w:rsidRPr="00003A60">
              <w:rPr>
                <w:rFonts w:eastAsia="Times New Roman"/>
                <w:sz w:val="24"/>
                <w:szCs w:val="24"/>
              </w:rPr>
              <w:t>3/5</w:t>
            </w:r>
          </w:p>
        </w:tc>
        <w:tc>
          <w:tcPr>
            <w:tcW w:w="3435" w:type="dxa"/>
            <w:tcBorders>
              <w:top w:val="nil"/>
              <w:left w:val="nil"/>
              <w:bottom w:val="single" w:sz="5" w:space="0" w:color="45B0E1"/>
              <w:right w:val="single" w:sz="5" w:space="0" w:color="45B0E1"/>
            </w:tcBorders>
            <w:shd w:val="clear" w:color="auto" w:fill="C1E4F5"/>
            <w:tcMar>
              <w:top w:w="0" w:type="dxa"/>
              <w:left w:w="100" w:type="dxa"/>
              <w:bottom w:w="0" w:type="dxa"/>
              <w:right w:w="100" w:type="dxa"/>
            </w:tcMar>
          </w:tcPr>
          <w:p w:rsidR="00533863" w:rsidRPr="00003A60" w:rsidRDefault="00F532EC">
            <w:pPr>
              <w:spacing w:after="160"/>
              <w:jc w:val="both"/>
              <w:rPr>
                <w:rFonts w:eastAsia="Times New Roman"/>
                <w:sz w:val="24"/>
                <w:szCs w:val="24"/>
                <w:lang w:val="es-US"/>
              </w:rPr>
            </w:pPr>
            <w:r w:rsidRPr="00003A60">
              <w:rPr>
                <w:rFonts w:eastAsia="Times New Roman"/>
                <w:sz w:val="24"/>
                <w:szCs w:val="24"/>
                <w:lang w:val="es-US"/>
              </w:rPr>
              <w:t xml:space="preserve">2 </w:t>
            </w:r>
            <w:proofErr w:type="spellStart"/>
            <w:r w:rsidRPr="00003A60">
              <w:rPr>
                <w:rFonts w:eastAsia="Times New Roman"/>
                <w:sz w:val="24"/>
                <w:szCs w:val="24"/>
                <w:lang w:val="es-US"/>
              </w:rPr>
              <w:t>VLANs</w:t>
            </w:r>
            <w:proofErr w:type="spellEnd"/>
            <w:r w:rsidRPr="00003A60">
              <w:rPr>
                <w:rFonts w:eastAsia="Times New Roman"/>
                <w:sz w:val="24"/>
                <w:szCs w:val="24"/>
                <w:lang w:val="es-US"/>
              </w:rPr>
              <w:t xml:space="preserve"> implementadas, faltan </w:t>
            </w:r>
            <w:proofErr w:type="spellStart"/>
            <w:r w:rsidRPr="00003A60">
              <w:rPr>
                <w:rFonts w:eastAsia="Times New Roman"/>
                <w:sz w:val="24"/>
                <w:szCs w:val="24"/>
                <w:lang w:val="es-US"/>
              </w:rPr>
              <w:t>ACLs</w:t>
            </w:r>
            <w:proofErr w:type="spellEnd"/>
            <w:r w:rsidRPr="00003A60">
              <w:rPr>
                <w:rFonts w:eastAsia="Times New Roman"/>
                <w:sz w:val="24"/>
                <w:szCs w:val="24"/>
                <w:lang w:val="es-US"/>
              </w:rPr>
              <w:t xml:space="preserve"> y VLAN de invitados.</w:t>
            </w:r>
          </w:p>
        </w:tc>
      </w:tr>
      <w:tr w:rsidR="00533863" w:rsidRPr="00003A60">
        <w:trPr>
          <w:trHeight w:val="1005"/>
        </w:trPr>
        <w:tc>
          <w:tcPr>
            <w:tcW w:w="2610" w:type="dxa"/>
            <w:tcBorders>
              <w:top w:val="nil"/>
              <w:left w:val="single" w:sz="5" w:space="0" w:color="45B0E1"/>
              <w:bottom w:val="single" w:sz="5" w:space="0" w:color="45B0E1"/>
              <w:right w:val="single" w:sz="5" w:space="0" w:color="45B0E1"/>
            </w:tcBorders>
            <w:tcMar>
              <w:top w:w="0" w:type="dxa"/>
              <w:left w:w="100" w:type="dxa"/>
              <w:bottom w:w="0" w:type="dxa"/>
              <w:right w:w="100" w:type="dxa"/>
            </w:tcMar>
          </w:tcPr>
          <w:p w:rsidR="00533863" w:rsidRPr="00003A60" w:rsidRDefault="00F532EC">
            <w:pPr>
              <w:spacing w:after="160"/>
              <w:jc w:val="both"/>
              <w:rPr>
                <w:rFonts w:eastAsia="Times New Roman"/>
                <w:b/>
                <w:bCs/>
                <w:sz w:val="24"/>
                <w:szCs w:val="24"/>
                <w:lang w:val="es-US"/>
              </w:rPr>
            </w:pPr>
            <w:r w:rsidRPr="00003A60">
              <w:rPr>
                <w:rFonts w:eastAsia="Times New Roman"/>
                <w:b/>
                <w:bCs/>
                <w:sz w:val="24"/>
                <w:szCs w:val="24"/>
                <w:lang w:val="es-US"/>
              </w:rPr>
              <w:t>Certificación periódica del cableado estructurado</w:t>
            </w:r>
          </w:p>
        </w:tc>
        <w:tc>
          <w:tcPr>
            <w:tcW w:w="840" w:type="dxa"/>
            <w:tcBorders>
              <w:top w:val="nil"/>
              <w:left w:val="nil"/>
              <w:bottom w:val="single" w:sz="5" w:space="0" w:color="45B0E1"/>
              <w:right w:val="single" w:sz="5" w:space="0" w:color="45B0E1"/>
            </w:tcBorders>
            <w:tcMar>
              <w:top w:w="0" w:type="dxa"/>
              <w:left w:w="100" w:type="dxa"/>
              <w:bottom w:w="0" w:type="dxa"/>
              <w:right w:w="100" w:type="dxa"/>
            </w:tcMar>
          </w:tcPr>
          <w:p w:rsidR="00533863" w:rsidRPr="00003A60" w:rsidRDefault="00F532EC">
            <w:pPr>
              <w:spacing w:after="160"/>
              <w:jc w:val="both"/>
              <w:rPr>
                <w:rFonts w:eastAsia="Times New Roman"/>
                <w:sz w:val="24"/>
                <w:szCs w:val="24"/>
              </w:rPr>
            </w:pPr>
            <w:proofErr w:type="spellStart"/>
            <w:r w:rsidRPr="00003A60">
              <w:rPr>
                <w:rFonts w:eastAsia="Times New Roman"/>
                <w:sz w:val="24"/>
                <w:szCs w:val="24"/>
              </w:rPr>
              <w:t>Sí</w:t>
            </w:r>
            <w:proofErr w:type="spellEnd"/>
          </w:p>
        </w:tc>
        <w:tc>
          <w:tcPr>
            <w:tcW w:w="1245" w:type="dxa"/>
            <w:tcBorders>
              <w:top w:val="nil"/>
              <w:left w:val="nil"/>
              <w:bottom w:val="single" w:sz="5" w:space="0" w:color="45B0E1"/>
              <w:right w:val="single" w:sz="5" w:space="0" w:color="45B0E1"/>
            </w:tcBorders>
            <w:tcMar>
              <w:top w:w="0" w:type="dxa"/>
              <w:left w:w="100" w:type="dxa"/>
              <w:bottom w:w="0" w:type="dxa"/>
              <w:right w:w="100" w:type="dxa"/>
            </w:tcMar>
          </w:tcPr>
          <w:p w:rsidR="00533863" w:rsidRPr="00003A60" w:rsidRDefault="00F532EC">
            <w:pPr>
              <w:spacing w:after="160"/>
              <w:jc w:val="both"/>
              <w:rPr>
                <w:rFonts w:eastAsia="Times New Roman"/>
                <w:sz w:val="24"/>
                <w:szCs w:val="24"/>
              </w:rPr>
            </w:pPr>
            <w:r w:rsidRPr="00003A60">
              <w:rPr>
                <w:rFonts w:eastAsia="Times New Roman"/>
                <w:sz w:val="24"/>
                <w:szCs w:val="24"/>
              </w:rPr>
              <w:t>No</w:t>
            </w:r>
          </w:p>
        </w:tc>
        <w:tc>
          <w:tcPr>
            <w:tcW w:w="1350" w:type="dxa"/>
            <w:tcBorders>
              <w:top w:val="nil"/>
              <w:left w:val="nil"/>
              <w:bottom w:val="single" w:sz="5" w:space="0" w:color="45B0E1"/>
              <w:right w:val="single" w:sz="5" w:space="0" w:color="45B0E1"/>
            </w:tcBorders>
            <w:tcMar>
              <w:top w:w="0" w:type="dxa"/>
              <w:left w:w="100" w:type="dxa"/>
              <w:bottom w:w="0" w:type="dxa"/>
              <w:right w:w="100" w:type="dxa"/>
            </w:tcMar>
          </w:tcPr>
          <w:p w:rsidR="00533863" w:rsidRPr="00003A60" w:rsidRDefault="00F532EC">
            <w:pPr>
              <w:spacing w:after="160"/>
              <w:jc w:val="both"/>
              <w:rPr>
                <w:rFonts w:eastAsia="Times New Roman"/>
                <w:sz w:val="24"/>
                <w:szCs w:val="24"/>
              </w:rPr>
            </w:pPr>
            <w:r w:rsidRPr="00003A60">
              <w:rPr>
                <w:rFonts w:eastAsia="Times New Roman"/>
                <w:sz w:val="24"/>
                <w:szCs w:val="24"/>
              </w:rPr>
              <w:t>1/5</w:t>
            </w:r>
          </w:p>
        </w:tc>
        <w:tc>
          <w:tcPr>
            <w:tcW w:w="3435" w:type="dxa"/>
            <w:tcBorders>
              <w:top w:val="nil"/>
              <w:left w:val="nil"/>
              <w:bottom w:val="single" w:sz="5" w:space="0" w:color="45B0E1"/>
              <w:right w:val="single" w:sz="5" w:space="0" w:color="45B0E1"/>
            </w:tcBorders>
            <w:tcMar>
              <w:top w:w="0" w:type="dxa"/>
              <w:left w:w="100" w:type="dxa"/>
              <w:bottom w:w="0" w:type="dxa"/>
              <w:right w:w="100" w:type="dxa"/>
            </w:tcMar>
          </w:tcPr>
          <w:p w:rsidR="00533863" w:rsidRPr="00003A60" w:rsidRDefault="00F532EC">
            <w:pPr>
              <w:spacing w:after="160"/>
              <w:jc w:val="both"/>
              <w:rPr>
                <w:rFonts w:eastAsia="Times New Roman"/>
                <w:sz w:val="24"/>
                <w:szCs w:val="24"/>
                <w:lang w:val="es-US"/>
              </w:rPr>
            </w:pPr>
            <w:r w:rsidRPr="00003A60">
              <w:rPr>
                <w:rFonts w:eastAsia="Times New Roman"/>
                <w:sz w:val="24"/>
                <w:szCs w:val="24"/>
                <w:lang w:val="es-US"/>
              </w:rPr>
              <w:t>No se evidencia una certificación periódica del cableado estructurado.</w:t>
            </w:r>
          </w:p>
        </w:tc>
      </w:tr>
      <w:tr w:rsidR="00533863" w:rsidRPr="00003A60">
        <w:trPr>
          <w:trHeight w:val="1005"/>
        </w:trPr>
        <w:tc>
          <w:tcPr>
            <w:tcW w:w="2610" w:type="dxa"/>
            <w:tcBorders>
              <w:top w:val="nil"/>
              <w:left w:val="single" w:sz="5" w:space="0" w:color="45B0E1"/>
              <w:bottom w:val="single" w:sz="5" w:space="0" w:color="45B0E1"/>
              <w:right w:val="single" w:sz="5" w:space="0" w:color="45B0E1"/>
            </w:tcBorders>
            <w:shd w:val="clear" w:color="auto" w:fill="C1E4F5"/>
            <w:tcMar>
              <w:top w:w="0" w:type="dxa"/>
              <w:left w:w="100" w:type="dxa"/>
              <w:bottom w:w="0" w:type="dxa"/>
              <w:right w:w="100" w:type="dxa"/>
            </w:tcMar>
          </w:tcPr>
          <w:p w:rsidR="00533863" w:rsidRPr="00003A60" w:rsidRDefault="00F532EC">
            <w:pPr>
              <w:spacing w:after="160"/>
              <w:jc w:val="both"/>
              <w:rPr>
                <w:rFonts w:eastAsia="Times New Roman"/>
                <w:b/>
                <w:bCs/>
                <w:sz w:val="24"/>
                <w:szCs w:val="24"/>
              </w:rPr>
            </w:pPr>
            <w:r w:rsidRPr="00003A60">
              <w:rPr>
                <w:rFonts w:eastAsia="Times New Roman"/>
                <w:b/>
                <w:bCs/>
                <w:sz w:val="24"/>
                <w:szCs w:val="24"/>
              </w:rPr>
              <w:t>PROMEDIO DE EFICIENCIA</w:t>
            </w:r>
          </w:p>
        </w:tc>
        <w:tc>
          <w:tcPr>
            <w:tcW w:w="840" w:type="dxa"/>
            <w:tcBorders>
              <w:top w:val="nil"/>
              <w:left w:val="nil"/>
              <w:bottom w:val="single" w:sz="5" w:space="0" w:color="45B0E1"/>
              <w:right w:val="single" w:sz="5" w:space="0" w:color="45B0E1"/>
            </w:tcBorders>
            <w:shd w:val="clear" w:color="auto" w:fill="C1E4F5"/>
            <w:tcMar>
              <w:top w:w="0" w:type="dxa"/>
              <w:left w:w="100" w:type="dxa"/>
              <w:bottom w:w="0" w:type="dxa"/>
              <w:right w:w="100" w:type="dxa"/>
            </w:tcMar>
          </w:tcPr>
          <w:p w:rsidR="00533863" w:rsidRPr="00003A60" w:rsidRDefault="00533863">
            <w:pPr>
              <w:spacing w:after="160" w:line="360" w:lineRule="auto"/>
              <w:ind w:firstLine="720"/>
              <w:rPr>
                <w:rFonts w:eastAsia="Times New Roman"/>
                <w:sz w:val="24"/>
                <w:szCs w:val="24"/>
              </w:rPr>
            </w:pPr>
          </w:p>
        </w:tc>
        <w:tc>
          <w:tcPr>
            <w:tcW w:w="1245" w:type="dxa"/>
            <w:tcBorders>
              <w:top w:val="nil"/>
              <w:left w:val="nil"/>
              <w:bottom w:val="single" w:sz="5" w:space="0" w:color="45B0E1"/>
              <w:right w:val="single" w:sz="5" w:space="0" w:color="45B0E1"/>
            </w:tcBorders>
            <w:shd w:val="clear" w:color="auto" w:fill="C1E4F5"/>
            <w:tcMar>
              <w:top w:w="0" w:type="dxa"/>
              <w:left w:w="100" w:type="dxa"/>
              <w:bottom w:w="0" w:type="dxa"/>
              <w:right w:w="100" w:type="dxa"/>
            </w:tcMar>
          </w:tcPr>
          <w:p w:rsidR="00533863" w:rsidRPr="00003A60" w:rsidRDefault="00533863">
            <w:pPr>
              <w:spacing w:after="160" w:line="360" w:lineRule="auto"/>
              <w:ind w:firstLine="720"/>
              <w:rPr>
                <w:rFonts w:eastAsia="Times New Roman"/>
                <w:sz w:val="24"/>
                <w:szCs w:val="24"/>
              </w:rPr>
            </w:pPr>
          </w:p>
        </w:tc>
        <w:tc>
          <w:tcPr>
            <w:tcW w:w="1350" w:type="dxa"/>
            <w:tcBorders>
              <w:top w:val="nil"/>
              <w:left w:val="nil"/>
              <w:bottom w:val="single" w:sz="5" w:space="0" w:color="45B0E1"/>
              <w:right w:val="single" w:sz="5" w:space="0" w:color="45B0E1"/>
            </w:tcBorders>
            <w:shd w:val="clear" w:color="auto" w:fill="C1E4F5"/>
            <w:tcMar>
              <w:top w:w="0" w:type="dxa"/>
              <w:left w:w="100" w:type="dxa"/>
              <w:bottom w:w="0" w:type="dxa"/>
              <w:right w:w="100" w:type="dxa"/>
            </w:tcMar>
          </w:tcPr>
          <w:p w:rsidR="00533863" w:rsidRPr="00003A60" w:rsidRDefault="00F532EC">
            <w:pPr>
              <w:spacing w:after="160"/>
              <w:jc w:val="both"/>
              <w:rPr>
                <w:rFonts w:eastAsia="Times New Roman"/>
                <w:b/>
                <w:bCs/>
                <w:sz w:val="24"/>
                <w:szCs w:val="24"/>
              </w:rPr>
            </w:pPr>
            <w:r w:rsidRPr="00003A60">
              <w:rPr>
                <w:rFonts w:eastAsia="Times New Roman"/>
                <w:b/>
                <w:bCs/>
                <w:sz w:val="24"/>
                <w:szCs w:val="24"/>
              </w:rPr>
              <w:t>3.1/5</w:t>
            </w:r>
          </w:p>
        </w:tc>
        <w:tc>
          <w:tcPr>
            <w:tcW w:w="3435" w:type="dxa"/>
            <w:tcBorders>
              <w:top w:val="nil"/>
              <w:left w:val="nil"/>
              <w:bottom w:val="single" w:sz="5" w:space="0" w:color="45B0E1"/>
              <w:right w:val="single" w:sz="5" w:space="0" w:color="45B0E1"/>
            </w:tcBorders>
            <w:shd w:val="clear" w:color="auto" w:fill="C1E4F5"/>
            <w:tcMar>
              <w:top w:w="0" w:type="dxa"/>
              <w:left w:w="100" w:type="dxa"/>
              <w:bottom w:w="0" w:type="dxa"/>
              <w:right w:w="100" w:type="dxa"/>
            </w:tcMar>
          </w:tcPr>
          <w:p w:rsidR="00533863" w:rsidRPr="00003A60" w:rsidRDefault="00F532EC">
            <w:pPr>
              <w:spacing w:after="160"/>
              <w:jc w:val="both"/>
              <w:rPr>
                <w:rFonts w:eastAsia="Times New Roman"/>
                <w:b/>
                <w:bCs/>
                <w:sz w:val="24"/>
                <w:szCs w:val="24"/>
                <w:lang w:val="es-US"/>
              </w:rPr>
            </w:pPr>
            <w:r w:rsidRPr="00003A60">
              <w:rPr>
                <w:rFonts w:eastAsia="Times New Roman"/>
                <w:b/>
                <w:bCs/>
                <w:sz w:val="24"/>
                <w:szCs w:val="24"/>
                <w:lang w:val="es-US"/>
              </w:rPr>
              <w:t>Eficiencia moderada con oportunidades de mejora.</w:t>
            </w:r>
          </w:p>
        </w:tc>
      </w:tr>
    </w:tbl>
    <w:p w:rsidR="00533863" w:rsidRPr="00003A60" w:rsidRDefault="00F532EC">
      <w:pPr>
        <w:spacing w:after="160" w:line="360" w:lineRule="auto"/>
        <w:jc w:val="both"/>
        <w:rPr>
          <w:rFonts w:eastAsia="Times New Roman"/>
          <w:sz w:val="28"/>
          <w:szCs w:val="28"/>
          <w:lang w:val="es-US"/>
        </w:rPr>
      </w:pPr>
      <w:r w:rsidRPr="00003A60">
        <w:rPr>
          <w:rFonts w:eastAsia="Times New Roman"/>
          <w:sz w:val="28"/>
          <w:szCs w:val="28"/>
          <w:lang w:val="es-US"/>
        </w:rPr>
        <w:t xml:space="preserve"> </w:t>
      </w:r>
    </w:p>
    <w:p w:rsidR="00533863" w:rsidRPr="00003A60" w:rsidRDefault="00533863">
      <w:pPr>
        <w:spacing w:after="160" w:line="360" w:lineRule="auto"/>
        <w:ind w:firstLine="720"/>
        <w:rPr>
          <w:rFonts w:eastAsia="Times New Roman"/>
          <w:sz w:val="28"/>
          <w:szCs w:val="28"/>
          <w:lang w:val="es-US"/>
        </w:rPr>
      </w:pPr>
    </w:p>
    <w:p w:rsidR="00533863" w:rsidRPr="00003A60" w:rsidRDefault="00533863">
      <w:pPr>
        <w:spacing w:after="160" w:line="360" w:lineRule="auto"/>
        <w:jc w:val="both"/>
        <w:rPr>
          <w:rFonts w:eastAsia="Times New Roman"/>
          <w:b/>
          <w:bCs/>
          <w:lang w:val="es-US"/>
        </w:rPr>
        <w:sectPr w:rsidR="00533863" w:rsidRPr="00003A60">
          <w:pgSz w:w="12240" w:h="15840"/>
          <w:pgMar w:top="1440" w:right="1440" w:bottom="1440" w:left="1440" w:header="720" w:footer="720" w:gutter="0"/>
          <w:pgNumType w:start="1"/>
          <w:cols w:space="720"/>
        </w:sectPr>
      </w:pPr>
    </w:p>
    <w:p w:rsidR="00533863" w:rsidRPr="00003A60" w:rsidRDefault="00F532EC">
      <w:pPr>
        <w:spacing w:after="160" w:line="360" w:lineRule="auto"/>
        <w:jc w:val="both"/>
        <w:rPr>
          <w:rFonts w:eastAsia="Times New Roman"/>
          <w:b/>
          <w:bCs/>
        </w:rPr>
      </w:pPr>
      <w:proofErr w:type="spellStart"/>
      <w:r w:rsidRPr="00003A60">
        <w:rPr>
          <w:rFonts w:eastAsia="Times New Roman"/>
          <w:b/>
          <w:bCs/>
        </w:rPr>
        <w:lastRenderedPageBreak/>
        <w:t>Evaluacion</w:t>
      </w:r>
      <w:proofErr w:type="spellEnd"/>
      <w:r w:rsidRPr="00003A60">
        <w:rPr>
          <w:rFonts w:eastAsia="Times New Roman"/>
          <w:b/>
          <w:bCs/>
        </w:rPr>
        <w:t xml:space="preserve"> de los </w:t>
      </w:r>
      <w:proofErr w:type="spellStart"/>
      <w:r w:rsidRPr="00003A60">
        <w:rPr>
          <w:rFonts w:eastAsia="Times New Roman"/>
          <w:b/>
          <w:bCs/>
        </w:rPr>
        <w:t>Aspectos</w:t>
      </w:r>
      <w:proofErr w:type="spellEnd"/>
      <w:r w:rsidRPr="00003A60">
        <w:rPr>
          <w:rFonts w:eastAsia="Times New Roman"/>
          <w:b/>
          <w:bCs/>
        </w:rPr>
        <w:t xml:space="preserve"> </w:t>
      </w:r>
      <w:proofErr w:type="spellStart"/>
      <w:r w:rsidRPr="00003A60">
        <w:rPr>
          <w:rFonts w:eastAsia="Times New Roman"/>
          <w:b/>
          <w:bCs/>
        </w:rPr>
        <w:t>Tecnicos</w:t>
      </w:r>
      <w:proofErr w:type="spellEnd"/>
      <w:r w:rsidRPr="00003A60">
        <w:rPr>
          <w:rFonts w:eastAsia="Times New Roman"/>
          <w:b/>
          <w:bCs/>
        </w:rPr>
        <w:t xml:space="preserve"> </w:t>
      </w:r>
    </w:p>
    <w:p w:rsidR="00533863" w:rsidRPr="00003A60" w:rsidRDefault="00F532EC">
      <w:pPr>
        <w:spacing w:after="160" w:line="360" w:lineRule="auto"/>
        <w:jc w:val="both"/>
        <w:rPr>
          <w:rFonts w:eastAsia="Times New Roman"/>
          <w:b/>
          <w:bCs/>
        </w:rPr>
      </w:pPr>
      <w:r w:rsidRPr="00003A60">
        <w:rPr>
          <w:rFonts w:eastAsia="Times New Roman"/>
          <w:b/>
          <w:bCs/>
          <w:noProof/>
          <w:lang w:val="es-US"/>
        </w:rPr>
        <w:drawing>
          <wp:inline distT="114300" distB="114300" distL="114300" distR="114300" wp14:anchorId="4829E8AC" wp14:editId="0ACFF285">
            <wp:extent cx="8927913" cy="4205625"/>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8927913" cy="4205625"/>
                    </a:xfrm>
                    <a:prstGeom prst="rect">
                      <a:avLst/>
                    </a:prstGeom>
                    <a:ln/>
                  </pic:spPr>
                </pic:pic>
              </a:graphicData>
            </a:graphic>
          </wp:inline>
        </w:drawing>
      </w:r>
    </w:p>
    <w:p w:rsidR="00533863" w:rsidRPr="00003A60" w:rsidRDefault="00533863">
      <w:pPr>
        <w:spacing w:after="160" w:line="360" w:lineRule="auto"/>
        <w:jc w:val="both"/>
        <w:rPr>
          <w:rFonts w:eastAsia="Times New Roman"/>
          <w:b/>
          <w:bCs/>
        </w:rPr>
      </w:pPr>
    </w:p>
    <w:p w:rsidR="00533863" w:rsidRPr="00003A60" w:rsidRDefault="00533863">
      <w:pPr>
        <w:spacing w:after="160" w:line="360" w:lineRule="auto"/>
        <w:jc w:val="both"/>
        <w:rPr>
          <w:rFonts w:eastAsia="Times New Roman"/>
          <w:b/>
          <w:bCs/>
        </w:rPr>
      </w:pPr>
    </w:p>
    <w:p w:rsidR="00533863" w:rsidRPr="00003A60" w:rsidRDefault="00533863">
      <w:pPr>
        <w:spacing w:after="160" w:line="360" w:lineRule="auto"/>
        <w:jc w:val="both"/>
        <w:rPr>
          <w:rFonts w:eastAsia="Times New Roman"/>
          <w:b/>
          <w:bCs/>
        </w:rPr>
      </w:pPr>
    </w:p>
    <w:p w:rsidR="00533863" w:rsidRPr="00003A60" w:rsidRDefault="00F532EC">
      <w:pPr>
        <w:spacing w:after="160" w:line="360" w:lineRule="auto"/>
        <w:jc w:val="both"/>
        <w:rPr>
          <w:rFonts w:eastAsia="Times New Roman"/>
          <w:b/>
          <w:bCs/>
        </w:rPr>
      </w:pPr>
      <w:r w:rsidRPr="00003A60">
        <w:rPr>
          <w:rFonts w:eastAsia="Times New Roman"/>
          <w:b/>
          <w:bCs/>
          <w:noProof/>
          <w:lang w:val="es-US"/>
        </w:rPr>
        <w:lastRenderedPageBreak/>
        <w:drawing>
          <wp:inline distT="114300" distB="114300" distL="114300" distR="114300" wp14:anchorId="66978F3D" wp14:editId="5F5EF678">
            <wp:extent cx="8999201" cy="4176713"/>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8999201" cy="4176713"/>
                    </a:xfrm>
                    <a:prstGeom prst="rect">
                      <a:avLst/>
                    </a:prstGeom>
                    <a:ln/>
                  </pic:spPr>
                </pic:pic>
              </a:graphicData>
            </a:graphic>
          </wp:inline>
        </w:drawing>
      </w:r>
    </w:p>
    <w:p w:rsidR="00533863" w:rsidRPr="00003A60" w:rsidRDefault="00533863">
      <w:pPr>
        <w:spacing w:after="160" w:line="360" w:lineRule="auto"/>
        <w:jc w:val="both"/>
        <w:rPr>
          <w:rFonts w:eastAsia="Times New Roman"/>
          <w:b/>
          <w:bCs/>
        </w:rPr>
      </w:pPr>
    </w:p>
    <w:p w:rsidR="00533863" w:rsidRPr="00003A60" w:rsidRDefault="00533863">
      <w:pPr>
        <w:spacing w:after="160" w:line="360" w:lineRule="auto"/>
        <w:jc w:val="both"/>
        <w:rPr>
          <w:rFonts w:eastAsia="Times New Roman"/>
          <w:b/>
          <w:bCs/>
        </w:rPr>
      </w:pPr>
    </w:p>
    <w:p w:rsidR="00533863" w:rsidRPr="00003A60" w:rsidRDefault="00533863">
      <w:pPr>
        <w:spacing w:after="160" w:line="360" w:lineRule="auto"/>
        <w:jc w:val="both"/>
        <w:rPr>
          <w:rFonts w:eastAsia="Times New Roman"/>
          <w:b/>
          <w:bCs/>
        </w:rPr>
      </w:pPr>
    </w:p>
    <w:p w:rsidR="00533863" w:rsidRPr="00003A60" w:rsidRDefault="00533863">
      <w:pPr>
        <w:spacing w:after="160" w:line="360" w:lineRule="auto"/>
        <w:jc w:val="both"/>
        <w:rPr>
          <w:rFonts w:eastAsia="Times New Roman"/>
          <w:b/>
          <w:bCs/>
        </w:rPr>
      </w:pPr>
    </w:p>
    <w:p w:rsidR="00533863" w:rsidRPr="00003A60" w:rsidRDefault="00533863">
      <w:pPr>
        <w:spacing w:after="160" w:line="360" w:lineRule="auto"/>
        <w:jc w:val="both"/>
        <w:rPr>
          <w:rFonts w:eastAsia="Times New Roman"/>
          <w:b/>
          <w:bCs/>
        </w:rPr>
      </w:pPr>
    </w:p>
    <w:p w:rsidR="00533863" w:rsidRPr="00003A60" w:rsidRDefault="00533863">
      <w:pPr>
        <w:spacing w:after="160" w:line="360" w:lineRule="auto"/>
        <w:jc w:val="both"/>
        <w:rPr>
          <w:rFonts w:eastAsia="Times New Roman"/>
          <w:b/>
          <w:bCs/>
        </w:rPr>
      </w:pPr>
    </w:p>
    <w:p w:rsidR="00533863" w:rsidRPr="00003A60" w:rsidRDefault="00F532EC">
      <w:pPr>
        <w:spacing w:after="160" w:line="360" w:lineRule="auto"/>
        <w:jc w:val="both"/>
        <w:rPr>
          <w:rFonts w:eastAsia="Times New Roman"/>
          <w:b/>
          <w:bCs/>
        </w:rPr>
      </w:pPr>
      <w:r w:rsidRPr="00003A60">
        <w:rPr>
          <w:rFonts w:eastAsia="Times New Roman"/>
          <w:b/>
          <w:bCs/>
          <w:noProof/>
          <w:lang w:val="es-US"/>
        </w:rPr>
        <w:drawing>
          <wp:inline distT="114300" distB="114300" distL="114300" distR="114300" wp14:anchorId="5922353B" wp14:editId="1060F7E5">
            <wp:extent cx="8824913" cy="198152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8824913" cy="1981520"/>
                    </a:xfrm>
                    <a:prstGeom prst="rect">
                      <a:avLst/>
                    </a:prstGeom>
                    <a:ln/>
                  </pic:spPr>
                </pic:pic>
              </a:graphicData>
            </a:graphic>
          </wp:inline>
        </w:drawing>
      </w:r>
    </w:p>
    <w:p w:rsidR="00533863" w:rsidRPr="00003A60" w:rsidRDefault="00533863">
      <w:pPr>
        <w:spacing w:after="160" w:line="360" w:lineRule="auto"/>
        <w:jc w:val="both"/>
        <w:rPr>
          <w:rFonts w:eastAsia="Times New Roman"/>
          <w:b/>
          <w:bCs/>
        </w:rPr>
        <w:sectPr w:rsidR="00533863" w:rsidRPr="00003A60">
          <w:pgSz w:w="15840" w:h="12240" w:orient="landscape"/>
          <w:pgMar w:top="1440" w:right="1440" w:bottom="1440" w:left="1440" w:header="720" w:footer="720" w:gutter="0"/>
          <w:cols w:space="720"/>
        </w:sectPr>
      </w:pPr>
    </w:p>
    <w:p w:rsidR="00533863" w:rsidRPr="00003A60" w:rsidRDefault="00533863">
      <w:pPr>
        <w:spacing w:after="160" w:line="360" w:lineRule="auto"/>
        <w:jc w:val="both"/>
        <w:rPr>
          <w:rFonts w:eastAsia="Times New Roman"/>
          <w:b/>
          <w:bCs/>
        </w:rPr>
      </w:pPr>
    </w:p>
    <w:p w:rsidR="00533863" w:rsidRPr="00003A60" w:rsidRDefault="00F532EC">
      <w:pPr>
        <w:spacing w:after="200"/>
        <w:rPr>
          <w:b/>
          <w:bCs/>
          <w:lang w:val="es-US"/>
        </w:rPr>
      </w:pPr>
      <w:r w:rsidRPr="00003A60">
        <w:rPr>
          <w:b/>
          <w:bCs/>
          <w:lang w:val="es-US"/>
        </w:rPr>
        <w:t>5.6 Hardware</w:t>
      </w:r>
    </w:p>
    <w:p w:rsidR="00533863" w:rsidRPr="00003A60" w:rsidRDefault="00F532EC">
      <w:pPr>
        <w:spacing w:after="200"/>
        <w:rPr>
          <w:b/>
          <w:bCs/>
          <w:lang w:val="es-US"/>
        </w:rPr>
      </w:pPr>
      <w:r w:rsidRPr="00003A60">
        <w:rPr>
          <w:b/>
          <w:bCs/>
          <w:lang w:val="es-US"/>
        </w:rPr>
        <w:t>5.6.1 Servidores</w:t>
      </w:r>
    </w:p>
    <w:p w:rsidR="00533863" w:rsidRPr="00003A60" w:rsidRDefault="00F532EC">
      <w:pPr>
        <w:spacing w:after="200"/>
        <w:rPr>
          <w:lang w:val="es-US"/>
        </w:rPr>
      </w:pPr>
      <w:r w:rsidRPr="00003A60">
        <w:rPr>
          <w:lang w:val="es-US"/>
        </w:rPr>
        <w:t>Durante las inspecciones físicas realizadas en los nodos de comunicaciones y las áreas administrativas, no se identificaron servidores dedicados en formato rack o torre de características empresariales. Las funciones que típicamente requieren un servidor (compartición de archivos, alojamiento de aplicaciones, respaldo centralizado) se ejecutan sobre estaciones de trabajo.</w:t>
      </w:r>
    </w:p>
    <w:p w:rsidR="00533863" w:rsidRPr="00003A60" w:rsidRDefault="00F532EC">
      <w:pPr>
        <w:spacing w:after="200"/>
        <w:rPr>
          <w:b/>
          <w:bCs/>
          <w:lang w:val="es-US"/>
        </w:rPr>
      </w:pPr>
      <w:r w:rsidRPr="00003A60">
        <w:rPr>
          <w:b/>
          <w:bCs/>
          <w:lang w:val="es-US"/>
        </w:rPr>
        <w:t>5.6.2 Estaciones de Trabajo</w:t>
      </w:r>
    </w:p>
    <w:p w:rsidR="00533863" w:rsidRPr="00003A60" w:rsidRDefault="00F532EC">
      <w:pPr>
        <w:spacing w:after="200"/>
        <w:rPr>
          <w:lang w:val="es-US"/>
        </w:rPr>
      </w:pPr>
      <w:r w:rsidRPr="00003A60">
        <w:rPr>
          <w:lang w:val="es-US"/>
        </w:rPr>
        <w:t xml:space="preserve">Se contabilizaron 46 equipos de escritorio y 5 laptops, distribuidos en las catorce áreas funcionales. Las pruebas técnicas confirmaron que todas las estaciones de trabajo cuentan con tarjetas de red con capacidad Gigabit (1000 Mbps), pero operan forzadas a 100 Mbps debido a la limitación impuesta por los </w:t>
      </w:r>
      <w:proofErr w:type="spellStart"/>
      <w:r w:rsidRPr="00003A60">
        <w:rPr>
          <w:lang w:val="es-US"/>
        </w:rPr>
        <w:t>switches</w:t>
      </w:r>
      <w:proofErr w:type="spellEnd"/>
      <w:r w:rsidRPr="00003A60">
        <w:rPr>
          <w:lang w:val="es-US"/>
        </w:rPr>
        <w:t xml:space="preserve"> </w:t>
      </w:r>
      <w:proofErr w:type="spellStart"/>
      <w:r w:rsidRPr="00003A60">
        <w:rPr>
          <w:lang w:val="es-US"/>
        </w:rPr>
        <w:t>Fast</w:t>
      </w:r>
      <w:proofErr w:type="spellEnd"/>
      <w:r w:rsidRPr="00003A60">
        <w:rPr>
          <w:lang w:val="es-US"/>
        </w:rPr>
        <w:t xml:space="preserve"> Ethernet no administrables.</w:t>
      </w:r>
    </w:p>
    <w:p w:rsidR="00533863" w:rsidRPr="00003A60" w:rsidRDefault="00F532EC">
      <w:pPr>
        <w:spacing w:after="200"/>
        <w:rPr>
          <w:b/>
          <w:bCs/>
        </w:rPr>
      </w:pPr>
      <w:proofErr w:type="spellStart"/>
      <w:r w:rsidRPr="00003A60">
        <w:rPr>
          <w:b/>
          <w:bCs/>
        </w:rPr>
        <w:t>Especificaciones</w:t>
      </w:r>
      <w:proofErr w:type="spellEnd"/>
      <w:r w:rsidRPr="00003A60">
        <w:rPr>
          <w:b/>
          <w:bCs/>
        </w:rPr>
        <w:t xml:space="preserve"> </w:t>
      </w:r>
      <w:proofErr w:type="spellStart"/>
      <w:r w:rsidRPr="00003A60">
        <w:rPr>
          <w:b/>
          <w:bCs/>
        </w:rPr>
        <w:t>técnicas</w:t>
      </w:r>
      <w:proofErr w:type="spellEnd"/>
      <w:r w:rsidRPr="00003A60">
        <w:rPr>
          <w:b/>
          <w:bCs/>
        </w:rPr>
        <w:t xml:space="preserve"> </w:t>
      </w:r>
      <w:proofErr w:type="spellStart"/>
      <w:r w:rsidRPr="00003A60">
        <w:rPr>
          <w:b/>
          <w:bCs/>
        </w:rPr>
        <w:t>por</w:t>
      </w:r>
      <w:proofErr w:type="spellEnd"/>
      <w:r w:rsidRPr="00003A60">
        <w:rPr>
          <w:b/>
          <w:bCs/>
        </w:rPr>
        <w:t xml:space="preserve"> </w:t>
      </w:r>
      <w:proofErr w:type="spellStart"/>
      <w:r w:rsidRPr="00003A60">
        <w:rPr>
          <w:b/>
          <w:bCs/>
        </w:rPr>
        <w:t>modelo</w:t>
      </w:r>
      <w:proofErr w:type="spellEnd"/>
    </w:p>
    <w:tbl>
      <w:tblPr>
        <w:tblStyle w:val="a7"/>
        <w:tblW w:w="8880" w:type="dxa"/>
        <w:tblInd w:w="-94" w:type="dxa"/>
        <w:tblBorders>
          <w:top w:val="nil"/>
          <w:left w:val="nil"/>
          <w:bottom w:val="nil"/>
          <w:right w:val="nil"/>
          <w:insideH w:val="nil"/>
          <w:insideV w:val="nil"/>
        </w:tblBorders>
        <w:tblLayout w:type="fixed"/>
        <w:tblLook w:val="0600" w:firstRow="0" w:lastRow="0" w:firstColumn="0" w:lastColumn="0" w:noHBand="1" w:noVBand="1"/>
      </w:tblPr>
      <w:tblGrid>
        <w:gridCol w:w="900"/>
        <w:gridCol w:w="1590"/>
        <w:gridCol w:w="1605"/>
        <w:gridCol w:w="1335"/>
        <w:gridCol w:w="2055"/>
        <w:gridCol w:w="1395"/>
      </w:tblGrid>
      <w:tr w:rsidR="00533863" w:rsidRPr="00003A60">
        <w:trPr>
          <w:trHeight w:val="1020"/>
        </w:trPr>
        <w:tc>
          <w:tcPr>
            <w:tcW w:w="900" w:type="dxa"/>
            <w:tcBorders>
              <w:top w:val="single" w:sz="5" w:space="0" w:color="000000"/>
              <w:left w:val="single" w:sz="5" w:space="0" w:color="000000"/>
              <w:bottom w:val="single" w:sz="5" w:space="0" w:color="000000"/>
              <w:right w:val="single" w:sz="5" w:space="0" w:color="000000"/>
            </w:tcBorders>
            <w:tcMar>
              <w:top w:w="160" w:type="dxa"/>
              <w:left w:w="0" w:type="dxa"/>
              <w:bottom w:w="160" w:type="dxa"/>
              <w:right w:w="240" w:type="dxa"/>
            </w:tcMar>
          </w:tcPr>
          <w:p w:rsidR="00533863" w:rsidRPr="00003A60" w:rsidRDefault="00F532EC">
            <w:pPr>
              <w:spacing w:after="200"/>
            </w:pPr>
            <w:proofErr w:type="spellStart"/>
            <w:r w:rsidRPr="00003A60">
              <w:t>Marca</w:t>
            </w:r>
            <w:proofErr w:type="spellEnd"/>
          </w:p>
        </w:tc>
        <w:tc>
          <w:tcPr>
            <w:tcW w:w="1590" w:type="dxa"/>
            <w:tcBorders>
              <w:top w:val="single" w:sz="5" w:space="0" w:color="000000"/>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pPr>
            <w:proofErr w:type="spellStart"/>
            <w:r w:rsidRPr="00003A60">
              <w:t>Modelo</w:t>
            </w:r>
            <w:proofErr w:type="spellEnd"/>
          </w:p>
        </w:tc>
        <w:tc>
          <w:tcPr>
            <w:tcW w:w="1605" w:type="dxa"/>
            <w:tcBorders>
              <w:top w:val="single" w:sz="5" w:space="0" w:color="000000"/>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pPr>
            <w:proofErr w:type="spellStart"/>
            <w:r w:rsidRPr="00003A60">
              <w:t>Procesador</w:t>
            </w:r>
            <w:proofErr w:type="spellEnd"/>
          </w:p>
        </w:tc>
        <w:tc>
          <w:tcPr>
            <w:tcW w:w="1335" w:type="dxa"/>
            <w:tcBorders>
              <w:top w:val="single" w:sz="5" w:space="0" w:color="000000"/>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pPr>
            <w:r w:rsidRPr="00003A60">
              <w:t>RAM</w:t>
            </w:r>
          </w:p>
        </w:tc>
        <w:tc>
          <w:tcPr>
            <w:tcW w:w="2055" w:type="dxa"/>
            <w:tcBorders>
              <w:top w:val="single" w:sz="5" w:space="0" w:color="000000"/>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pPr>
            <w:proofErr w:type="spellStart"/>
            <w:r w:rsidRPr="00003A60">
              <w:t>Almacenamiento</w:t>
            </w:r>
            <w:proofErr w:type="spellEnd"/>
          </w:p>
        </w:tc>
        <w:tc>
          <w:tcPr>
            <w:tcW w:w="1395" w:type="dxa"/>
            <w:tcBorders>
              <w:top w:val="single" w:sz="5" w:space="0" w:color="000000"/>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pPr>
            <w:proofErr w:type="spellStart"/>
            <w:r w:rsidRPr="00003A60">
              <w:t>Sistema</w:t>
            </w:r>
            <w:proofErr w:type="spellEnd"/>
            <w:r w:rsidRPr="00003A60">
              <w:t xml:space="preserve"> </w:t>
            </w:r>
            <w:proofErr w:type="spellStart"/>
            <w:r w:rsidRPr="00003A60">
              <w:t>Operativo</w:t>
            </w:r>
            <w:proofErr w:type="spellEnd"/>
          </w:p>
        </w:tc>
      </w:tr>
      <w:tr w:rsidR="00533863" w:rsidRPr="00003A60">
        <w:trPr>
          <w:trHeight w:val="1530"/>
        </w:trPr>
        <w:tc>
          <w:tcPr>
            <w:tcW w:w="900" w:type="dxa"/>
            <w:tcBorders>
              <w:top w:val="nil"/>
              <w:left w:val="single" w:sz="5" w:space="0" w:color="000000"/>
              <w:bottom w:val="single" w:sz="5" w:space="0" w:color="000000"/>
              <w:right w:val="single" w:sz="5" w:space="0" w:color="000000"/>
            </w:tcBorders>
            <w:tcMar>
              <w:top w:w="160" w:type="dxa"/>
              <w:left w:w="0" w:type="dxa"/>
              <w:bottom w:w="160" w:type="dxa"/>
              <w:right w:w="240" w:type="dxa"/>
            </w:tcMar>
          </w:tcPr>
          <w:p w:rsidR="00533863" w:rsidRPr="00003A60" w:rsidRDefault="00F532EC">
            <w:pPr>
              <w:spacing w:after="200"/>
            </w:pPr>
            <w:r w:rsidRPr="00003A60">
              <w:t>Dell</w:t>
            </w:r>
          </w:p>
        </w:tc>
        <w:tc>
          <w:tcPr>
            <w:tcW w:w="1590"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pPr>
            <w:r w:rsidRPr="00003A60">
              <w:t>OptiPlex 3060</w:t>
            </w:r>
          </w:p>
        </w:tc>
        <w:tc>
          <w:tcPr>
            <w:tcW w:w="1605"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rPr>
                <w:lang w:val="es-US"/>
              </w:rPr>
            </w:pPr>
            <w:r w:rsidRPr="00003A60">
              <w:rPr>
                <w:lang w:val="es-US"/>
              </w:rPr>
              <w:t xml:space="preserve">Intel </w:t>
            </w:r>
            <w:proofErr w:type="spellStart"/>
            <w:r w:rsidRPr="00003A60">
              <w:rPr>
                <w:lang w:val="es-US"/>
              </w:rPr>
              <w:t>Core</w:t>
            </w:r>
            <w:proofErr w:type="spellEnd"/>
            <w:r w:rsidRPr="00003A60">
              <w:rPr>
                <w:lang w:val="es-US"/>
              </w:rPr>
              <w:t xml:space="preserve"> i3-8100 (4 núcleos, 3.6 GHz)</w:t>
            </w:r>
          </w:p>
        </w:tc>
        <w:tc>
          <w:tcPr>
            <w:tcW w:w="1335"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pPr>
            <w:r w:rsidRPr="00003A60">
              <w:t xml:space="preserve">8 GB DDR4 (1 </w:t>
            </w:r>
            <w:proofErr w:type="spellStart"/>
            <w:r w:rsidRPr="00003A60">
              <w:t>módulo</w:t>
            </w:r>
            <w:proofErr w:type="spellEnd"/>
            <w:r w:rsidRPr="00003A60">
              <w:t>)</w:t>
            </w:r>
          </w:p>
        </w:tc>
        <w:tc>
          <w:tcPr>
            <w:tcW w:w="2055"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rPr>
                <w:lang w:val="es-US"/>
              </w:rPr>
            </w:pPr>
            <w:r w:rsidRPr="00003A60">
              <w:rPr>
                <w:lang w:val="es-US"/>
              </w:rPr>
              <w:t>Disco Duro SATA 1 TB, 7200 RPM</w:t>
            </w:r>
          </w:p>
        </w:tc>
        <w:tc>
          <w:tcPr>
            <w:tcW w:w="1395" w:type="dxa"/>
            <w:tcBorders>
              <w:top w:val="nil"/>
              <w:left w:val="nil"/>
              <w:bottom w:val="single" w:sz="5" w:space="0" w:color="000000"/>
              <w:right w:val="single" w:sz="5" w:space="0" w:color="000000"/>
            </w:tcBorders>
            <w:tcMar>
              <w:top w:w="160" w:type="dxa"/>
              <w:left w:w="240" w:type="dxa"/>
              <w:bottom w:w="160" w:type="dxa"/>
              <w:right w:w="0" w:type="dxa"/>
            </w:tcMar>
          </w:tcPr>
          <w:p w:rsidR="00533863" w:rsidRPr="00003A60" w:rsidRDefault="00F532EC">
            <w:pPr>
              <w:spacing w:after="200"/>
            </w:pPr>
            <w:r w:rsidRPr="00003A60">
              <w:t>Windows 10 Pro 64 bits</w:t>
            </w:r>
          </w:p>
        </w:tc>
      </w:tr>
      <w:tr w:rsidR="00533863" w:rsidRPr="00003A60">
        <w:trPr>
          <w:trHeight w:val="1530"/>
        </w:trPr>
        <w:tc>
          <w:tcPr>
            <w:tcW w:w="900" w:type="dxa"/>
            <w:tcBorders>
              <w:top w:val="nil"/>
              <w:left w:val="single" w:sz="5" w:space="0" w:color="000000"/>
              <w:bottom w:val="single" w:sz="5" w:space="0" w:color="000000"/>
              <w:right w:val="single" w:sz="5" w:space="0" w:color="000000"/>
            </w:tcBorders>
            <w:tcMar>
              <w:top w:w="160" w:type="dxa"/>
              <w:left w:w="0" w:type="dxa"/>
              <w:bottom w:w="160" w:type="dxa"/>
              <w:right w:w="240" w:type="dxa"/>
            </w:tcMar>
          </w:tcPr>
          <w:p w:rsidR="00533863" w:rsidRPr="00003A60" w:rsidRDefault="00F532EC">
            <w:pPr>
              <w:spacing w:after="200"/>
            </w:pPr>
            <w:r w:rsidRPr="00003A60">
              <w:t>HP</w:t>
            </w:r>
          </w:p>
        </w:tc>
        <w:tc>
          <w:tcPr>
            <w:tcW w:w="1590"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pPr>
            <w:proofErr w:type="spellStart"/>
            <w:r w:rsidRPr="00003A60">
              <w:t>EliteDesk</w:t>
            </w:r>
            <w:proofErr w:type="spellEnd"/>
            <w:r w:rsidRPr="00003A60">
              <w:t xml:space="preserve"> 800 G4</w:t>
            </w:r>
          </w:p>
        </w:tc>
        <w:tc>
          <w:tcPr>
            <w:tcW w:w="1605"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rPr>
                <w:lang w:val="es-US"/>
              </w:rPr>
            </w:pPr>
            <w:r w:rsidRPr="00003A60">
              <w:rPr>
                <w:lang w:val="es-US"/>
              </w:rPr>
              <w:t xml:space="preserve">Intel </w:t>
            </w:r>
            <w:proofErr w:type="spellStart"/>
            <w:r w:rsidRPr="00003A60">
              <w:rPr>
                <w:lang w:val="es-US"/>
              </w:rPr>
              <w:t>Core</w:t>
            </w:r>
            <w:proofErr w:type="spellEnd"/>
            <w:r w:rsidRPr="00003A60">
              <w:rPr>
                <w:lang w:val="es-US"/>
              </w:rPr>
              <w:t xml:space="preserve"> i5-8500 (6 núcleos, 3.0 GHz)</w:t>
            </w:r>
          </w:p>
        </w:tc>
        <w:tc>
          <w:tcPr>
            <w:tcW w:w="1335"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pPr>
            <w:r w:rsidRPr="00003A60">
              <w:t xml:space="preserve">8 GB DDR4 (1 </w:t>
            </w:r>
            <w:proofErr w:type="spellStart"/>
            <w:r w:rsidRPr="00003A60">
              <w:t>módulo</w:t>
            </w:r>
            <w:proofErr w:type="spellEnd"/>
            <w:r w:rsidRPr="00003A60">
              <w:t>)</w:t>
            </w:r>
          </w:p>
        </w:tc>
        <w:tc>
          <w:tcPr>
            <w:tcW w:w="2055"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rPr>
                <w:lang w:val="es-US"/>
              </w:rPr>
            </w:pPr>
            <w:r w:rsidRPr="00003A60">
              <w:rPr>
                <w:lang w:val="es-US"/>
              </w:rPr>
              <w:t>Disco Duro SATA 500 GB, 7200 RPM</w:t>
            </w:r>
          </w:p>
        </w:tc>
        <w:tc>
          <w:tcPr>
            <w:tcW w:w="1395" w:type="dxa"/>
            <w:tcBorders>
              <w:top w:val="nil"/>
              <w:left w:val="nil"/>
              <w:bottom w:val="single" w:sz="5" w:space="0" w:color="000000"/>
              <w:right w:val="single" w:sz="5" w:space="0" w:color="000000"/>
            </w:tcBorders>
            <w:tcMar>
              <w:top w:w="160" w:type="dxa"/>
              <w:left w:w="240" w:type="dxa"/>
              <w:bottom w:w="160" w:type="dxa"/>
              <w:right w:w="0" w:type="dxa"/>
            </w:tcMar>
          </w:tcPr>
          <w:p w:rsidR="00533863" w:rsidRPr="00003A60" w:rsidRDefault="00F532EC">
            <w:pPr>
              <w:spacing w:after="200"/>
            </w:pPr>
            <w:r w:rsidRPr="00003A60">
              <w:t>Windows 10 Pro 64 bits</w:t>
            </w:r>
          </w:p>
        </w:tc>
      </w:tr>
      <w:tr w:rsidR="00533863" w:rsidRPr="00003A60">
        <w:trPr>
          <w:trHeight w:val="1770"/>
        </w:trPr>
        <w:tc>
          <w:tcPr>
            <w:tcW w:w="900" w:type="dxa"/>
            <w:tcBorders>
              <w:top w:val="nil"/>
              <w:left w:val="single" w:sz="5" w:space="0" w:color="000000"/>
              <w:bottom w:val="single" w:sz="5" w:space="0" w:color="000000"/>
              <w:right w:val="single" w:sz="5" w:space="0" w:color="000000"/>
            </w:tcBorders>
            <w:tcMar>
              <w:top w:w="160" w:type="dxa"/>
              <w:left w:w="0" w:type="dxa"/>
              <w:bottom w:w="160" w:type="dxa"/>
              <w:right w:w="240" w:type="dxa"/>
            </w:tcMar>
          </w:tcPr>
          <w:p w:rsidR="00533863" w:rsidRPr="00003A60" w:rsidRDefault="00F532EC">
            <w:pPr>
              <w:spacing w:after="200"/>
            </w:pPr>
            <w:r w:rsidRPr="00003A60">
              <w:t>Lenovo</w:t>
            </w:r>
          </w:p>
        </w:tc>
        <w:tc>
          <w:tcPr>
            <w:tcW w:w="1590"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pPr>
            <w:proofErr w:type="spellStart"/>
            <w:r w:rsidRPr="00003A60">
              <w:t>ThinkCentre</w:t>
            </w:r>
            <w:proofErr w:type="spellEnd"/>
            <w:r w:rsidRPr="00003A60">
              <w:t xml:space="preserve"> M720q</w:t>
            </w:r>
          </w:p>
        </w:tc>
        <w:tc>
          <w:tcPr>
            <w:tcW w:w="1605"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rPr>
                <w:lang w:val="es-US"/>
              </w:rPr>
            </w:pPr>
            <w:r w:rsidRPr="00003A60">
              <w:rPr>
                <w:lang w:val="es-US"/>
              </w:rPr>
              <w:t xml:space="preserve">Intel </w:t>
            </w:r>
            <w:proofErr w:type="spellStart"/>
            <w:r w:rsidRPr="00003A60">
              <w:rPr>
                <w:lang w:val="es-US"/>
              </w:rPr>
              <w:t>Core</w:t>
            </w:r>
            <w:proofErr w:type="spellEnd"/>
            <w:r w:rsidRPr="00003A60">
              <w:rPr>
                <w:lang w:val="es-US"/>
              </w:rPr>
              <w:t xml:space="preserve"> i5-8400T (6 núcleos, 1.7 GHz / 3.3 GHz Turbo)</w:t>
            </w:r>
          </w:p>
        </w:tc>
        <w:tc>
          <w:tcPr>
            <w:tcW w:w="1335"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rPr>
                <w:lang w:val="es-US"/>
              </w:rPr>
            </w:pPr>
            <w:r w:rsidRPr="00003A60">
              <w:rPr>
                <w:lang w:val="es-US"/>
              </w:rPr>
              <w:t>8 GB DDR4 (2 módulos de 4 GB)</w:t>
            </w:r>
          </w:p>
        </w:tc>
        <w:tc>
          <w:tcPr>
            <w:tcW w:w="2055"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pPr>
            <w:r w:rsidRPr="00003A60">
              <w:t xml:space="preserve">SSD </w:t>
            </w:r>
            <w:proofErr w:type="spellStart"/>
            <w:r w:rsidRPr="00003A60">
              <w:t>NVMe</w:t>
            </w:r>
            <w:proofErr w:type="spellEnd"/>
            <w:r w:rsidRPr="00003A60">
              <w:t xml:space="preserve"> 256 GB</w:t>
            </w:r>
          </w:p>
        </w:tc>
        <w:tc>
          <w:tcPr>
            <w:tcW w:w="1395" w:type="dxa"/>
            <w:tcBorders>
              <w:top w:val="nil"/>
              <w:left w:val="nil"/>
              <w:bottom w:val="single" w:sz="5" w:space="0" w:color="000000"/>
              <w:right w:val="single" w:sz="5" w:space="0" w:color="000000"/>
            </w:tcBorders>
            <w:tcMar>
              <w:top w:w="160" w:type="dxa"/>
              <w:left w:w="240" w:type="dxa"/>
              <w:bottom w:w="160" w:type="dxa"/>
              <w:right w:w="0" w:type="dxa"/>
            </w:tcMar>
          </w:tcPr>
          <w:p w:rsidR="00533863" w:rsidRPr="00003A60" w:rsidRDefault="00F532EC">
            <w:pPr>
              <w:spacing w:after="200"/>
            </w:pPr>
            <w:r w:rsidRPr="00003A60">
              <w:t>Windows 10 Pro 64 bits</w:t>
            </w:r>
          </w:p>
        </w:tc>
      </w:tr>
      <w:tr w:rsidR="00533863" w:rsidRPr="00003A60">
        <w:trPr>
          <w:trHeight w:val="1770"/>
        </w:trPr>
        <w:tc>
          <w:tcPr>
            <w:tcW w:w="900" w:type="dxa"/>
            <w:tcBorders>
              <w:top w:val="nil"/>
              <w:left w:val="single" w:sz="5" w:space="0" w:color="000000"/>
              <w:bottom w:val="single" w:sz="5" w:space="0" w:color="000000"/>
              <w:right w:val="single" w:sz="5" w:space="0" w:color="000000"/>
            </w:tcBorders>
            <w:tcMar>
              <w:top w:w="160" w:type="dxa"/>
              <w:left w:w="0" w:type="dxa"/>
              <w:bottom w:w="160" w:type="dxa"/>
              <w:right w:w="240" w:type="dxa"/>
            </w:tcMar>
          </w:tcPr>
          <w:p w:rsidR="00533863" w:rsidRPr="00003A60" w:rsidRDefault="00F532EC">
            <w:pPr>
              <w:spacing w:after="200"/>
            </w:pPr>
            <w:r w:rsidRPr="00003A60">
              <w:lastRenderedPageBreak/>
              <w:t>Dell</w:t>
            </w:r>
          </w:p>
        </w:tc>
        <w:tc>
          <w:tcPr>
            <w:tcW w:w="1590"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pPr>
            <w:r w:rsidRPr="00003A60">
              <w:t>Latitude 3400</w:t>
            </w:r>
          </w:p>
        </w:tc>
        <w:tc>
          <w:tcPr>
            <w:tcW w:w="1605"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rPr>
                <w:lang w:val="es-US"/>
              </w:rPr>
            </w:pPr>
            <w:r w:rsidRPr="00003A60">
              <w:rPr>
                <w:lang w:val="es-US"/>
              </w:rPr>
              <w:t xml:space="preserve">Intel </w:t>
            </w:r>
            <w:proofErr w:type="spellStart"/>
            <w:r w:rsidRPr="00003A60">
              <w:rPr>
                <w:lang w:val="es-US"/>
              </w:rPr>
              <w:t>Core</w:t>
            </w:r>
            <w:proofErr w:type="spellEnd"/>
            <w:r w:rsidRPr="00003A60">
              <w:rPr>
                <w:lang w:val="es-US"/>
              </w:rPr>
              <w:t xml:space="preserve"> i5-8265U (4 núcleos, 1.6 GHz / 3.9 GHz Turbo)</w:t>
            </w:r>
          </w:p>
        </w:tc>
        <w:tc>
          <w:tcPr>
            <w:tcW w:w="1335"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rPr>
                <w:lang w:val="es-US"/>
              </w:rPr>
            </w:pPr>
            <w:r w:rsidRPr="00003A60">
              <w:rPr>
                <w:lang w:val="es-US"/>
              </w:rPr>
              <w:t>8 GB DDR4 (soldada + 1 slot libre)</w:t>
            </w:r>
          </w:p>
        </w:tc>
        <w:tc>
          <w:tcPr>
            <w:tcW w:w="2055"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pPr>
            <w:r w:rsidRPr="00003A60">
              <w:t xml:space="preserve">SSD </w:t>
            </w:r>
            <w:proofErr w:type="spellStart"/>
            <w:r w:rsidRPr="00003A60">
              <w:t>NVMe</w:t>
            </w:r>
            <w:proofErr w:type="spellEnd"/>
            <w:r w:rsidRPr="00003A60">
              <w:t xml:space="preserve"> 256 GB</w:t>
            </w:r>
          </w:p>
        </w:tc>
        <w:tc>
          <w:tcPr>
            <w:tcW w:w="1395" w:type="dxa"/>
            <w:tcBorders>
              <w:top w:val="nil"/>
              <w:left w:val="nil"/>
              <w:bottom w:val="single" w:sz="5" w:space="0" w:color="000000"/>
              <w:right w:val="single" w:sz="5" w:space="0" w:color="000000"/>
            </w:tcBorders>
            <w:tcMar>
              <w:top w:w="160" w:type="dxa"/>
              <w:left w:w="240" w:type="dxa"/>
              <w:bottom w:w="160" w:type="dxa"/>
              <w:right w:w="0" w:type="dxa"/>
            </w:tcMar>
          </w:tcPr>
          <w:p w:rsidR="00533863" w:rsidRPr="00003A60" w:rsidRDefault="00F532EC">
            <w:pPr>
              <w:spacing w:after="200"/>
            </w:pPr>
            <w:r w:rsidRPr="00003A60">
              <w:t>Windows 10 Pro 64 bits</w:t>
            </w:r>
          </w:p>
        </w:tc>
      </w:tr>
      <w:tr w:rsidR="00533863" w:rsidRPr="00003A60">
        <w:trPr>
          <w:trHeight w:val="1770"/>
        </w:trPr>
        <w:tc>
          <w:tcPr>
            <w:tcW w:w="900" w:type="dxa"/>
            <w:tcBorders>
              <w:top w:val="nil"/>
              <w:left w:val="single" w:sz="5" w:space="0" w:color="000000"/>
              <w:bottom w:val="single" w:sz="5" w:space="0" w:color="000000"/>
              <w:right w:val="single" w:sz="5" w:space="0" w:color="000000"/>
            </w:tcBorders>
            <w:tcMar>
              <w:top w:w="160" w:type="dxa"/>
              <w:left w:w="0" w:type="dxa"/>
              <w:bottom w:w="160" w:type="dxa"/>
              <w:right w:w="240" w:type="dxa"/>
            </w:tcMar>
          </w:tcPr>
          <w:p w:rsidR="00533863" w:rsidRPr="00003A60" w:rsidRDefault="00F532EC">
            <w:pPr>
              <w:spacing w:after="200"/>
            </w:pPr>
            <w:r w:rsidRPr="00003A60">
              <w:t>Lenovo</w:t>
            </w:r>
          </w:p>
        </w:tc>
        <w:tc>
          <w:tcPr>
            <w:tcW w:w="1590"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pPr>
            <w:r w:rsidRPr="00003A60">
              <w:t>ThinkPad E490</w:t>
            </w:r>
          </w:p>
        </w:tc>
        <w:tc>
          <w:tcPr>
            <w:tcW w:w="1605"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rPr>
                <w:lang w:val="es-US"/>
              </w:rPr>
            </w:pPr>
            <w:r w:rsidRPr="00003A60">
              <w:rPr>
                <w:lang w:val="es-US"/>
              </w:rPr>
              <w:t xml:space="preserve">Intel </w:t>
            </w:r>
            <w:proofErr w:type="spellStart"/>
            <w:r w:rsidRPr="00003A60">
              <w:rPr>
                <w:lang w:val="es-US"/>
              </w:rPr>
              <w:t>Core</w:t>
            </w:r>
            <w:proofErr w:type="spellEnd"/>
            <w:r w:rsidRPr="00003A60">
              <w:rPr>
                <w:lang w:val="es-US"/>
              </w:rPr>
              <w:t xml:space="preserve"> i5-8265U (4 núcleos, 1.6 GHz / 3.9 GHz Turbo)</w:t>
            </w:r>
          </w:p>
        </w:tc>
        <w:tc>
          <w:tcPr>
            <w:tcW w:w="1335"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pPr>
            <w:r w:rsidRPr="00003A60">
              <w:t xml:space="preserve">8 GB DDR4 (1 </w:t>
            </w:r>
            <w:proofErr w:type="spellStart"/>
            <w:r w:rsidRPr="00003A60">
              <w:t>módulo</w:t>
            </w:r>
            <w:proofErr w:type="spellEnd"/>
            <w:r w:rsidRPr="00003A60">
              <w:t>)</w:t>
            </w:r>
          </w:p>
        </w:tc>
        <w:tc>
          <w:tcPr>
            <w:tcW w:w="2055"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rPr>
                <w:lang w:val="es-US"/>
              </w:rPr>
            </w:pPr>
            <w:r w:rsidRPr="00003A60">
              <w:rPr>
                <w:lang w:val="es-US"/>
              </w:rPr>
              <w:t>Disco Duro SATA 1 TB, 5400 RPM</w:t>
            </w:r>
          </w:p>
        </w:tc>
        <w:tc>
          <w:tcPr>
            <w:tcW w:w="1395" w:type="dxa"/>
            <w:tcBorders>
              <w:top w:val="nil"/>
              <w:left w:val="nil"/>
              <w:bottom w:val="single" w:sz="5" w:space="0" w:color="000000"/>
              <w:right w:val="single" w:sz="5" w:space="0" w:color="000000"/>
            </w:tcBorders>
            <w:tcMar>
              <w:top w:w="160" w:type="dxa"/>
              <w:left w:w="240" w:type="dxa"/>
              <w:bottom w:w="160" w:type="dxa"/>
              <w:right w:w="0" w:type="dxa"/>
            </w:tcMar>
          </w:tcPr>
          <w:p w:rsidR="00533863" w:rsidRPr="00003A60" w:rsidRDefault="00F532EC">
            <w:pPr>
              <w:spacing w:after="200"/>
            </w:pPr>
            <w:r w:rsidRPr="00003A60">
              <w:t>Windows 10 Pro 64 bits</w:t>
            </w:r>
          </w:p>
        </w:tc>
      </w:tr>
    </w:tbl>
    <w:p w:rsidR="00533863" w:rsidRPr="00003A60" w:rsidRDefault="00F532EC">
      <w:pPr>
        <w:spacing w:after="200"/>
        <w:rPr>
          <w:b/>
          <w:bCs/>
        </w:rPr>
      </w:pPr>
      <w:r w:rsidRPr="00003A60">
        <w:rPr>
          <w:b/>
          <w:bCs/>
        </w:rPr>
        <w:t xml:space="preserve"> </w:t>
      </w:r>
    </w:p>
    <w:p w:rsidR="00533863" w:rsidRPr="00003A60" w:rsidRDefault="00F532EC">
      <w:pPr>
        <w:spacing w:after="200"/>
        <w:rPr>
          <w:b/>
          <w:bCs/>
        </w:rPr>
      </w:pPr>
      <w:proofErr w:type="spellStart"/>
      <w:r w:rsidRPr="00003A60">
        <w:rPr>
          <w:b/>
          <w:bCs/>
        </w:rPr>
        <w:t>Funciones</w:t>
      </w:r>
      <w:proofErr w:type="spellEnd"/>
      <w:r w:rsidRPr="00003A60">
        <w:rPr>
          <w:b/>
          <w:bCs/>
        </w:rPr>
        <w:t xml:space="preserve"> y software </w:t>
      </w:r>
      <w:proofErr w:type="spellStart"/>
      <w:r w:rsidRPr="00003A60">
        <w:rPr>
          <w:b/>
          <w:bCs/>
        </w:rPr>
        <w:t>por</w:t>
      </w:r>
      <w:proofErr w:type="spellEnd"/>
      <w:r w:rsidRPr="00003A60">
        <w:rPr>
          <w:b/>
          <w:bCs/>
        </w:rPr>
        <w:t xml:space="preserve"> </w:t>
      </w:r>
      <w:proofErr w:type="spellStart"/>
      <w:r w:rsidRPr="00003A60">
        <w:rPr>
          <w:b/>
          <w:bCs/>
        </w:rPr>
        <w:t>modelo</w:t>
      </w:r>
      <w:proofErr w:type="spellEnd"/>
    </w:p>
    <w:tbl>
      <w:tblPr>
        <w:tblStyle w:val="a8"/>
        <w:tblW w:w="9285" w:type="dxa"/>
        <w:tblInd w:w="-94" w:type="dxa"/>
        <w:tblBorders>
          <w:top w:val="nil"/>
          <w:left w:val="nil"/>
          <w:bottom w:val="nil"/>
          <w:right w:val="nil"/>
          <w:insideH w:val="nil"/>
          <w:insideV w:val="nil"/>
        </w:tblBorders>
        <w:tblLayout w:type="fixed"/>
        <w:tblLook w:val="0600" w:firstRow="0" w:lastRow="0" w:firstColumn="0" w:lastColumn="0" w:noHBand="1" w:noVBand="1"/>
      </w:tblPr>
      <w:tblGrid>
        <w:gridCol w:w="900"/>
        <w:gridCol w:w="1575"/>
        <w:gridCol w:w="1290"/>
        <w:gridCol w:w="1830"/>
        <w:gridCol w:w="2025"/>
        <w:gridCol w:w="1665"/>
      </w:tblGrid>
      <w:tr w:rsidR="00533863" w:rsidRPr="00003A60">
        <w:trPr>
          <w:trHeight w:val="1275"/>
        </w:trPr>
        <w:tc>
          <w:tcPr>
            <w:tcW w:w="900" w:type="dxa"/>
            <w:tcBorders>
              <w:top w:val="single" w:sz="5" w:space="0" w:color="000000"/>
              <w:left w:val="single" w:sz="5" w:space="0" w:color="000000"/>
              <w:bottom w:val="single" w:sz="5" w:space="0" w:color="000000"/>
              <w:right w:val="single" w:sz="5" w:space="0" w:color="000000"/>
            </w:tcBorders>
            <w:tcMar>
              <w:top w:w="160" w:type="dxa"/>
              <w:left w:w="0" w:type="dxa"/>
              <w:bottom w:w="160" w:type="dxa"/>
              <w:right w:w="240" w:type="dxa"/>
            </w:tcMar>
          </w:tcPr>
          <w:p w:rsidR="00533863" w:rsidRPr="00003A60" w:rsidRDefault="00F532EC">
            <w:pPr>
              <w:spacing w:after="200"/>
            </w:pPr>
            <w:proofErr w:type="spellStart"/>
            <w:r w:rsidRPr="00003A60">
              <w:t>Marca</w:t>
            </w:r>
            <w:proofErr w:type="spellEnd"/>
          </w:p>
        </w:tc>
        <w:tc>
          <w:tcPr>
            <w:tcW w:w="1575" w:type="dxa"/>
            <w:tcBorders>
              <w:top w:val="single" w:sz="5" w:space="0" w:color="000000"/>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pPr>
            <w:proofErr w:type="spellStart"/>
            <w:r w:rsidRPr="00003A60">
              <w:t>Modelo</w:t>
            </w:r>
            <w:proofErr w:type="spellEnd"/>
          </w:p>
        </w:tc>
        <w:tc>
          <w:tcPr>
            <w:tcW w:w="1290" w:type="dxa"/>
            <w:tcBorders>
              <w:top w:val="single" w:sz="5" w:space="0" w:color="000000"/>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pPr>
            <w:proofErr w:type="spellStart"/>
            <w:r w:rsidRPr="00003A60">
              <w:t>Cantidad</w:t>
            </w:r>
            <w:proofErr w:type="spellEnd"/>
          </w:p>
        </w:tc>
        <w:tc>
          <w:tcPr>
            <w:tcW w:w="1830" w:type="dxa"/>
            <w:tcBorders>
              <w:top w:val="single" w:sz="5" w:space="0" w:color="000000"/>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pPr>
            <w:proofErr w:type="spellStart"/>
            <w:r w:rsidRPr="00003A60">
              <w:t>Áreas</w:t>
            </w:r>
            <w:proofErr w:type="spellEnd"/>
            <w:r w:rsidRPr="00003A60">
              <w:t xml:space="preserve"> </w:t>
            </w:r>
            <w:proofErr w:type="spellStart"/>
            <w:r w:rsidRPr="00003A60">
              <w:t>asignadas</w:t>
            </w:r>
            <w:proofErr w:type="spellEnd"/>
          </w:p>
        </w:tc>
        <w:tc>
          <w:tcPr>
            <w:tcW w:w="2025" w:type="dxa"/>
            <w:tcBorders>
              <w:top w:val="single" w:sz="5" w:space="0" w:color="000000"/>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pPr>
            <w:r w:rsidRPr="00003A60">
              <w:t xml:space="preserve">Software </w:t>
            </w:r>
            <w:proofErr w:type="spellStart"/>
            <w:r w:rsidRPr="00003A60">
              <w:t>específico</w:t>
            </w:r>
            <w:proofErr w:type="spellEnd"/>
            <w:r w:rsidRPr="00003A60">
              <w:t xml:space="preserve"> </w:t>
            </w:r>
            <w:proofErr w:type="spellStart"/>
            <w:r w:rsidRPr="00003A60">
              <w:t>por</w:t>
            </w:r>
            <w:proofErr w:type="spellEnd"/>
            <w:r w:rsidRPr="00003A60">
              <w:t xml:space="preserve"> </w:t>
            </w:r>
            <w:proofErr w:type="spellStart"/>
            <w:r w:rsidRPr="00003A60">
              <w:t>área</w:t>
            </w:r>
            <w:proofErr w:type="spellEnd"/>
          </w:p>
        </w:tc>
        <w:tc>
          <w:tcPr>
            <w:tcW w:w="1665" w:type="dxa"/>
            <w:tcBorders>
              <w:top w:val="single" w:sz="5" w:space="0" w:color="000000"/>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pPr>
            <w:proofErr w:type="spellStart"/>
            <w:r w:rsidRPr="00003A60">
              <w:t>Funciones</w:t>
            </w:r>
            <w:proofErr w:type="spellEnd"/>
            <w:r w:rsidRPr="00003A60">
              <w:t xml:space="preserve"> </w:t>
            </w:r>
            <w:proofErr w:type="spellStart"/>
            <w:r w:rsidRPr="00003A60">
              <w:t>principales</w:t>
            </w:r>
            <w:proofErr w:type="spellEnd"/>
          </w:p>
        </w:tc>
      </w:tr>
      <w:tr w:rsidR="00533863" w:rsidRPr="00003A60">
        <w:trPr>
          <w:trHeight w:val="3540"/>
        </w:trPr>
        <w:tc>
          <w:tcPr>
            <w:tcW w:w="900" w:type="dxa"/>
            <w:tcBorders>
              <w:top w:val="nil"/>
              <w:left w:val="single" w:sz="5" w:space="0" w:color="000000"/>
              <w:bottom w:val="single" w:sz="5" w:space="0" w:color="000000"/>
              <w:right w:val="single" w:sz="5" w:space="0" w:color="000000"/>
            </w:tcBorders>
            <w:tcMar>
              <w:top w:w="160" w:type="dxa"/>
              <w:left w:w="0" w:type="dxa"/>
              <w:bottom w:w="160" w:type="dxa"/>
              <w:right w:w="240" w:type="dxa"/>
            </w:tcMar>
          </w:tcPr>
          <w:p w:rsidR="00533863" w:rsidRPr="00003A60" w:rsidRDefault="00F532EC">
            <w:pPr>
              <w:spacing w:after="200"/>
            </w:pPr>
            <w:r w:rsidRPr="00003A60">
              <w:t>Dell</w:t>
            </w:r>
          </w:p>
        </w:tc>
        <w:tc>
          <w:tcPr>
            <w:tcW w:w="1575"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pPr>
            <w:r w:rsidRPr="00003A60">
              <w:t>OptiPlex 3060</w:t>
            </w:r>
          </w:p>
        </w:tc>
        <w:tc>
          <w:tcPr>
            <w:tcW w:w="1290"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pPr>
            <w:r w:rsidRPr="00003A60">
              <w:t>29</w:t>
            </w:r>
          </w:p>
        </w:tc>
        <w:tc>
          <w:tcPr>
            <w:tcW w:w="1830"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rPr>
                <w:lang w:val="es-US"/>
              </w:rPr>
            </w:pPr>
            <w:r w:rsidRPr="00003A60">
              <w:rPr>
                <w:lang w:val="es-US"/>
              </w:rPr>
              <w:t>Varios 1 (6), Varios 2 (3), Varios 3 (4), Epidemiología (4), Estadística (1), RRHH (3), Insumos Médicos (3), Enfermería (2), Caja (2), Sindicato (2)</w:t>
            </w:r>
          </w:p>
        </w:tc>
        <w:tc>
          <w:tcPr>
            <w:tcW w:w="2025"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rPr>
                <w:lang w:val="es-US"/>
              </w:rPr>
            </w:pPr>
            <w:r w:rsidRPr="00003A60">
              <w:rPr>
                <w:lang w:val="es-US"/>
              </w:rPr>
              <w:t>Módulos VITAL según área (SIPAI, SIMOSAV, Crónicos, Todos con Voz, Cáncer), SISNIVEN (Epidemiología, Estadística), SPSS (Estadística), sistema de caja y facturación (Caja)</w:t>
            </w:r>
          </w:p>
        </w:tc>
        <w:tc>
          <w:tcPr>
            <w:tcW w:w="1665" w:type="dxa"/>
            <w:tcBorders>
              <w:top w:val="nil"/>
              <w:left w:val="nil"/>
              <w:bottom w:val="single" w:sz="5" w:space="0" w:color="000000"/>
              <w:right w:val="single" w:sz="5" w:space="0" w:color="000000"/>
            </w:tcBorders>
            <w:tcMar>
              <w:top w:w="160" w:type="dxa"/>
              <w:left w:w="240" w:type="dxa"/>
              <w:bottom w:w="160" w:type="dxa"/>
              <w:right w:w="0" w:type="dxa"/>
            </w:tcMar>
          </w:tcPr>
          <w:p w:rsidR="00533863" w:rsidRPr="00003A60" w:rsidRDefault="00F532EC">
            <w:pPr>
              <w:spacing w:after="200"/>
              <w:rPr>
                <w:lang w:val="es-US"/>
              </w:rPr>
            </w:pPr>
            <w:r w:rsidRPr="00003A60">
              <w:rPr>
                <w:lang w:val="es-US"/>
              </w:rPr>
              <w:t>Captura de datos de programas de salud, registro de vacunas, procesamiento de información administrativa, digitación general, transacciones financieras</w:t>
            </w:r>
          </w:p>
        </w:tc>
      </w:tr>
      <w:tr w:rsidR="00533863" w:rsidRPr="00003A60">
        <w:trPr>
          <w:trHeight w:val="3540"/>
        </w:trPr>
        <w:tc>
          <w:tcPr>
            <w:tcW w:w="900" w:type="dxa"/>
            <w:tcBorders>
              <w:top w:val="nil"/>
              <w:left w:val="single" w:sz="5" w:space="0" w:color="000000"/>
              <w:bottom w:val="single" w:sz="5" w:space="0" w:color="000000"/>
              <w:right w:val="single" w:sz="5" w:space="0" w:color="000000"/>
            </w:tcBorders>
            <w:tcMar>
              <w:top w:w="160" w:type="dxa"/>
              <w:left w:w="0" w:type="dxa"/>
              <w:bottom w:w="160" w:type="dxa"/>
              <w:right w:w="240" w:type="dxa"/>
            </w:tcMar>
          </w:tcPr>
          <w:p w:rsidR="00533863" w:rsidRPr="00003A60" w:rsidRDefault="00F532EC">
            <w:pPr>
              <w:spacing w:after="200"/>
            </w:pPr>
            <w:r w:rsidRPr="00003A60">
              <w:lastRenderedPageBreak/>
              <w:t>HP</w:t>
            </w:r>
          </w:p>
        </w:tc>
        <w:tc>
          <w:tcPr>
            <w:tcW w:w="1575"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pPr>
            <w:proofErr w:type="spellStart"/>
            <w:r w:rsidRPr="00003A60">
              <w:t>EliteDesk</w:t>
            </w:r>
            <w:proofErr w:type="spellEnd"/>
            <w:r w:rsidRPr="00003A60">
              <w:t xml:space="preserve"> 800 G4</w:t>
            </w:r>
          </w:p>
        </w:tc>
        <w:tc>
          <w:tcPr>
            <w:tcW w:w="1290"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pPr>
            <w:r w:rsidRPr="00003A60">
              <w:t>8</w:t>
            </w:r>
          </w:p>
        </w:tc>
        <w:tc>
          <w:tcPr>
            <w:tcW w:w="1830"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rPr>
                <w:lang w:val="es-US"/>
              </w:rPr>
            </w:pPr>
            <w:r w:rsidRPr="00003A60">
              <w:rPr>
                <w:lang w:val="es-US"/>
              </w:rPr>
              <w:t>Epidemiología (2), Contabilidad (3), Dirección (1), Administración (1), SNC (0, son laptops)</w:t>
            </w:r>
          </w:p>
        </w:tc>
        <w:tc>
          <w:tcPr>
            <w:tcW w:w="2025"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rPr>
                <w:lang w:val="es-US"/>
              </w:rPr>
            </w:pPr>
            <w:r w:rsidRPr="00003A60">
              <w:rPr>
                <w:lang w:val="es-US"/>
              </w:rPr>
              <w:t>SISNIVEN (Epidemiología), sistema financiero y de nóminas (Contabilidad), sistema presupuestario (Administración), cliente VPN MINSA (Dirección)</w:t>
            </w:r>
          </w:p>
        </w:tc>
        <w:tc>
          <w:tcPr>
            <w:tcW w:w="1665" w:type="dxa"/>
            <w:tcBorders>
              <w:top w:val="nil"/>
              <w:left w:val="nil"/>
              <w:bottom w:val="single" w:sz="5" w:space="0" w:color="000000"/>
              <w:right w:val="single" w:sz="5" w:space="0" w:color="000000"/>
            </w:tcBorders>
            <w:tcMar>
              <w:top w:w="160" w:type="dxa"/>
              <w:left w:w="240" w:type="dxa"/>
              <w:bottom w:w="160" w:type="dxa"/>
              <w:right w:w="0" w:type="dxa"/>
            </w:tcMar>
          </w:tcPr>
          <w:p w:rsidR="00533863" w:rsidRPr="00003A60" w:rsidRDefault="00F532EC">
            <w:pPr>
              <w:spacing w:after="200"/>
              <w:rPr>
                <w:lang w:val="es-US"/>
              </w:rPr>
            </w:pPr>
            <w:r w:rsidRPr="00003A60">
              <w:rPr>
                <w:lang w:val="es-US"/>
              </w:rPr>
              <w:t>Vigilancia epidemiológica, procesamiento contable y financiero, gestión presupuestaria, información estratégica</w:t>
            </w:r>
          </w:p>
        </w:tc>
      </w:tr>
      <w:tr w:rsidR="00533863" w:rsidRPr="00003A60">
        <w:trPr>
          <w:trHeight w:val="4050"/>
        </w:trPr>
        <w:tc>
          <w:tcPr>
            <w:tcW w:w="900" w:type="dxa"/>
            <w:tcBorders>
              <w:top w:val="nil"/>
              <w:left w:val="single" w:sz="5" w:space="0" w:color="000000"/>
              <w:bottom w:val="single" w:sz="5" w:space="0" w:color="000000"/>
              <w:right w:val="single" w:sz="5" w:space="0" w:color="000000"/>
            </w:tcBorders>
            <w:tcMar>
              <w:top w:w="160" w:type="dxa"/>
              <w:left w:w="0" w:type="dxa"/>
              <w:bottom w:w="160" w:type="dxa"/>
              <w:right w:w="240" w:type="dxa"/>
            </w:tcMar>
          </w:tcPr>
          <w:p w:rsidR="00533863" w:rsidRPr="00003A60" w:rsidRDefault="00F532EC">
            <w:pPr>
              <w:spacing w:after="200"/>
            </w:pPr>
            <w:r w:rsidRPr="00003A60">
              <w:t>Lenovo</w:t>
            </w:r>
          </w:p>
        </w:tc>
        <w:tc>
          <w:tcPr>
            <w:tcW w:w="1575"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pPr>
            <w:proofErr w:type="spellStart"/>
            <w:r w:rsidRPr="00003A60">
              <w:t>ThinkCentre</w:t>
            </w:r>
            <w:proofErr w:type="spellEnd"/>
            <w:r w:rsidRPr="00003A60">
              <w:t xml:space="preserve"> M720q</w:t>
            </w:r>
          </w:p>
        </w:tc>
        <w:tc>
          <w:tcPr>
            <w:tcW w:w="1290"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pPr>
            <w:r w:rsidRPr="00003A60">
              <w:t>9</w:t>
            </w:r>
          </w:p>
        </w:tc>
        <w:tc>
          <w:tcPr>
            <w:tcW w:w="1830"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rPr>
                <w:lang w:val="es-US"/>
              </w:rPr>
            </w:pPr>
            <w:r w:rsidRPr="00003A60">
              <w:rPr>
                <w:lang w:val="es-US"/>
              </w:rPr>
              <w:t>Varios 1 (4), Estadística (2), SNC (2), Banco Biológico (1)</w:t>
            </w:r>
          </w:p>
        </w:tc>
        <w:tc>
          <w:tcPr>
            <w:tcW w:w="2025"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rPr>
                <w:lang w:val="es-US"/>
              </w:rPr>
            </w:pPr>
            <w:r w:rsidRPr="00003A60">
              <w:rPr>
                <w:lang w:val="es-US"/>
              </w:rPr>
              <w:t>Módulos VITAL (Varios 1), SISNIVEN y SPSS (Estadística), sistema de registro de muestras biológicas (Banco Biológico), SISNIVEN remoto y datos comunitarios (SNC)</w:t>
            </w:r>
          </w:p>
        </w:tc>
        <w:tc>
          <w:tcPr>
            <w:tcW w:w="1665" w:type="dxa"/>
            <w:tcBorders>
              <w:top w:val="nil"/>
              <w:left w:val="nil"/>
              <w:bottom w:val="single" w:sz="5" w:space="0" w:color="000000"/>
              <w:right w:val="single" w:sz="5" w:space="0" w:color="000000"/>
            </w:tcBorders>
            <w:tcMar>
              <w:top w:w="160" w:type="dxa"/>
              <w:left w:w="240" w:type="dxa"/>
              <w:bottom w:w="160" w:type="dxa"/>
              <w:right w:w="0" w:type="dxa"/>
            </w:tcMar>
          </w:tcPr>
          <w:p w:rsidR="00533863" w:rsidRPr="00003A60" w:rsidRDefault="00F532EC">
            <w:pPr>
              <w:spacing w:after="200"/>
              <w:rPr>
                <w:lang w:val="es-US"/>
              </w:rPr>
            </w:pPr>
            <w:r w:rsidRPr="00003A60">
              <w:rPr>
                <w:lang w:val="es-US"/>
              </w:rPr>
              <w:t>Procesamiento estadístico avanzado, registro de muestras sensibles, operación de aplicaciones que demandan tiempos de respuesta reducidos</w:t>
            </w:r>
          </w:p>
        </w:tc>
      </w:tr>
      <w:tr w:rsidR="00533863" w:rsidRPr="00003A60">
        <w:trPr>
          <w:trHeight w:val="2535"/>
        </w:trPr>
        <w:tc>
          <w:tcPr>
            <w:tcW w:w="900" w:type="dxa"/>
            <w:tcBorders>
              <w:top w:val="nil"/>
              <w:left w:val="single" w:sz="5" w:space="0" w:color="000000"/>
              <w:bottom w:val="single" w:sz="5" w:space="0" w:color="000000"/>
              <w:right w:val="single" w:sz="5" w:space="0" w:color="000000"/>
            </w:tcBorders>
            <w:tcMar>
              <w:top w:w="160" w:type="dxa"/>
              <w:left w:w="0" w:type="dxa"/>
              <w:bottom w:w="160" w:type="dxa"/>
              <w:right w:w="240" w:type="dxa"/>
            </w:tcMar>
          </w:tcPr>
          <w:p w:rsidR="00533863" w:rsidRPr="00003A60" w:rsidRDefault="00F532EC">
            <w:pPr>
              <w:spacing w:after="200"/>
            </w:pPr>
            <w:r w:rsidRPr="00003A60">
              <w:t>Dell</w:t>
            </w:r>
          </w:p>
        </w:tc>
        <w:tc>
          <w:tcPr>
            <w:tcW w:w="1575"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pPr>
            <w:r w:rsidRPr="00003A60">
              <w:t>Latitude 3400</w:t>
            </w:r>
          </w:p>
        </w:tc>
        <w:tc>
          <w:tcPr>
            <w:tcW w:w="1290"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pPr>
            <w:r w:rsidRPr="00003A60">
              <w:t>3</w:t>
            </w:r>
          </w:p>
        </w:tc>
        <w:tc>
          <w:tcPr>
            <w:tcW w:w="1830"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pPr>
            <w:proofErr w:type="spellStart"/>
            <w:r w:rsidRPr="00003A60">
              <w:t>Dirección</w:t>
            </w:r>
            <w:proofErr w:type="spellEnd"/>
            <w:r w:rsidRPr="00003A60">
              <w:t xml:space="preserve"> / FET </w:t>
            </w:r>
            <w:proofErr w:type="spellStart"/>
            <w:r w:rsidRPr="00003A60">
              <w:t>Salud</w:t>
            </w:r>
            <w:proofErr w:type="spellEnd"/>
            <w:r w:rsidRPr="00003A60">
              <w:t xml:space="preserve"> (2)</w:t>
            </w:r>
          </w:p>
        </w:tc>
        <w:tc>
          <w:tcPr>
            <w:tcW w:w="2025"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pPr>
            <w:proofErr w:type="spellStart"/>
            <w:r w:rsidRPr="00003A60">
              <w:t>Cliente</w:t>
            </w:r>
            <w:proofErr w:type="spellEnd"/>
            <w:r w:rsidRPr="00003A60">
              <w:t xml:space="preserve"> VPN MINSA, Microsoft Outlook, Microsoft Teams, </w:t>
            </w:r>
            <w:proofErr w:type="spellStart"/>
            <w:r w:rsidRPr="00003A60">
              <w:t>OneDrive</w:t>
            </w:r>
            <w:proofErr w:type="spellEnd"/>
            <w:r w:rsidRPr="00003A60">
              <w:t xml:space="preserve"> (</w:t>
            </w:r>
            <w:proofErr w:type="spellStart"/>
            <w:r w:rsidRPr="00003A60">
              <w:t>uso</w:t>
            </w:r>
            <w:proofErr w:type="spellEnd"/>
            <w:r w:rsidRPr="00003A60">
              <w:t xml:space="preserve"> </w:t>
            </w:r>
            <w:proofErr w:type="spellStart"/>
            <w:r w:rsidRPr="00003A60">
              <w:t>limitado</w:t>
            </w:r>
            <w:proofErr w:type="spellEnd"/>
            <w:r w:rsidRPr="00003A60">
              <w:t xml:space="preserve"> </w:t>
            </w:r>
            <w:proofErr w:type="spellStart"/>
            <w:r w:rsidRPr="00003A60">
              <w:t>por</w:t>
            </w:r>
            <w:proofErr w:type="spellEnd"/>
            <w:r w:rsidRPr="00003A60">
              <w:t xml:space="preserve"> </w:t>
            </w:r>
            <w:proofErr w:type="spellStart"/>
            <w:r w:rsidRPr="00003A60">
              <w:t>conectividad</w:t>
            </w:r>
            <w:proofErr w:type="spellEnd"/>
            <w:r w:rsidRPr="00003A60">
              <w:t>)</w:t>
            </w:r>
          </w:p>
        </w:tc>
        <w:tc>
          <w:tcPr>
            <w:tcW w:w="1665" w:type="dxa"/>
            <w:tcBorders>
              <w:top w:val="nil"/>
              <w:left w:val="nil"/>
              <w:bottom w:val="single" w:sz="5" w:space="0" w:color="000000"/>
              <w:right w:val="single" w:sz="5" w:space="0" w:color="000000"/>
            </w:tcBorders>
            <w:tcMar>
              <w:top w:w="160" w:type="dxa"/>
              <w:left w:w="240" w:type="dxa"/>
              <w:bottom w:w="160" w:type="dxa"/>
              <w:right w:w="0" w:type="dxa"/>
            </w:tcMar>
          </w:tcPr>
          <w:p w:rsidR="00533863" w:rsidRPr="00003A60" w:rsidRDefault="00F532EC">
            <w:pPr>
              <w:spacing w:after="200"/>
              <w:rPr>
                <w:lang w:val="es-US"/>
              </w:rPr>
            </w:pPr>
            <w:r w:rsidRPr="00003A60">
              <w:rPr>
                <w:lang w:val="es-US"/>
              </w:rPr>
              <w:t>Movilidad directiva, acceso remoto seguro a recursos del MINSA Central, comunicación estratégica</w:t>
            </w:r>
          </w:p>
        </w:tc>
      </w:tr>
      <w:tr w:rsidR="00533863" w:rsidRPr="00003A60">
        <w:trPr>
          <w:trHeight w:val="1770"/>
        </w:trPr>
        <w:tc>
          <w:tcPr>
            <w:tcW w:w="900" w:type="dxa"/>
            <w:tcBorders>
              <w:top w:val="nil"/>
              <w:left w:val="single" w:sz="5" w:space="0" w:color="000000"/>
              <w:bottom w:val="single" w:sz="5" w:space="0" w:color="000000"/>
              <w:right w:val="single" w:sz="5" w:space="0" w:color="000000"/>
            </w:tcBorders>
            <w:tcMar>
              <w:top w:w="160" w:type="dxa"/>
              <w:left w:w="0" w:type="dxa"/>
              <w:bottom w:w="160" w:type="dxa"/>
              <w:right w:w="240" w:type="dxa"/>
            </w:tcMar>
          </w:tcPr>
          <w:p w:rsidR="00533863" w:rsidRPr="00003A60" w:rsidRDefault="00F532EC">
            <w:pPr>
              <w:spacing w:after="200"/>
            </w:pPr>
            <w:r w:rsidRPr="00003A60">
              <w:lastRenderedPageBreak/>
              <w:t>Lenovo</w:t>
            </w:r>
          </w:p>
        </w:tc>
        <w:tc>
          <w:tcPr>
            <w:tcW w:w="1575"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pPr>
            <w:r w:rsidRPr="00003A60">
              <w:t>ThinkPad E490</w:t>
            </w:r>
          </w:p>
        </w:tc>
        <w:tc>
          <w:tcPr>
            <w:tcW w:w="1290"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pPr>
            <w:r w:rsidRPr="00003A60">
              <w:t>2</w:t>
            </w:r>
          </w:p>
        </w:tc>
        <w:tc>
          <w:tcPr>
            <w:tcW w:w="1830"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rPr>
                <w:lang w:val="es-US"/>
              </w:rPr>
            </w:pPr>
            <w:r w:rsidRPr="00003A60">
              <w:rPr>
                <w:lang w:val="es-US"/>
              </w:rPr>
              <w:t>SNC (1, la otra es de Transporte)</w:t>
            </w:r>
          </w:p>
        </w:tc>
        <w:tc>
          <w:tcPr>
            <w:tcW w:w="2025"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rPr>
                <w:lang w:val="es-US"/>
              </w:rPr>
            </w:pPr>
            <w:r w:rsidRPr="00003A60">
              <w:rPr>
                <w:lang w:val="es-US"/>
              </w:rPr>
              <w:t>SISNIVEN remoto (SNC), herramientas de ofimática básica</w:t>
            </w:r>
          </w:p>
        </w:tc>
        <w:tc>
          <w:tcPr>
            <w:tcW w:w="1665" w:type="dxa"/>
            <w:tcBorders>
              <w:top w:val="nil"/>
              <w:left w:val="nil"/>
              <w:bottom w:val="single" w:sz="5" w:space="0" w:color="000000"/>
              <w:right w:val="single" w:sz="5" w:space="0" w:color="000000"/>
            </w:tcBorders>
            <w:tcMar>
              <w:top w:w="160" w:type="dxa"/>
              <w:left w:w="240" w:type="dxa"/>
              <w:bottom w:w="160" w:type="dxa"/>
              <w:right w:w="0" w:type="dxa"/>
            </w:tcMar>
          </w:tcPr>
          <w:p w:rsidR="00533863" w:rsidRPr="00003A60" w:rsidRDefault="00F532EC">
            <w:pPr>
              <w:spacing w:after="200"/>
              <w:rPr>
                <w:lang w:val="es-US"/>
              </w:rPr>
            </w:pPr>
            <w:r w:rsidRPr="00003A60">
              <w:rPr>
                <w:lang w:val="es-US"/>
              </w:rPr>
              <w:t>Trabajo de campo en comunidades, logística operativa</w:t>
            </w:r>
          </w:p>
        </w:tc>
      </w:tr>
    </w:tbl>
    <w:p w:rsidR="00533863" w:rsidRPr="00003A60" w:rsidRDefault="00F532EC">
      <w:pPr>
        <w:spacing w:after="200"/>
        <w:rPr>
          <w:b/>
          <w:bCs/>
          <w:lang w:val="es-US"/>
        </w:rPr>
      </w:pPr>
      <w:r w:rsidRPr="00003A60">
        <w:rPr>
          <w:b/>
          <w:bCs/>
          <w:lang w:val="es-US"/>
        </w:rPr>
        <w:t xml:space="preserve"> </w:t>
      </w:r>
    </w:p>
    <w:p w:rsidR="00533863" w:rsidRPr="00003A60" w:rsidRDefault="00F532EC">
      <w:pPr>
        <w:spacing w:after="200"/>
        <w:rPr>
          <w:b/>
          <w:bCs/>
          <w:lang w:val="es-US"/>
        </w:rPr>
      </w:pPr>
      <w:r w:rsidRPr="00003A60">
        <w:rPr>
          <w:b/>
          <w:bCs/>
          <w:lang w:val="es-US"/>
        </w:rPr>
        <w:t>Software base común a todas las estaciones de trabajo:</w:t>
      </w:r>
    </w:p>
    <w:p w:rsidR="00533863" w:rsidRPr="00003A60" w:rsidRDefault="00F532EC">
      <w:pPr>
        <w:numPr>
          <w:ilvl w:val="0"/>
          <w:numId w:val="15"/>
        </w:numPr>
      </w:pPr>
      <w:r w:rsidRPr="00003A60">
        <w:t>Microsoft Windows 10 Pro 64 bits (</w:t>
      </w:r>
      <w:proofErr w:type="spellStart"/>
      <w:r w:rsidRPr="00003A60">
        <w:t>licencia</w:t>
      </w:r>
      <w:proofErr w:type="spellEnd"/>
      <w:r w:rsidRPr="00003A60">
        <w:t xml:space="preserve"> OEM)</w:t>
      </w:r>
    </w:p>
    <w:p w:rsidR="00533863" w:rsidRPr="00003A60" w:rsidRDefault="00F532EC">
      <w:pPr>
        <w:numPr>
          <w:ilvl w:val="0"/>
          <w:numId w:val="15"/>
        </w:numPr>
      </w:pPr>
      <w:r w:rsidRPr="00003A60">
        <w:t>Microsoft Office Professional Plus 2019 (</w:t>
      </w:r>
      <w:proofErr w:type="spellStart"/>
      <w:r w:rsidRPr="00003A60">
        <w:t>licencia</w:t>
      </w:r>
      <w:proofErr w:type="spellEnd"/>
      <w:r w:rsidRPr="00003A60">
        <w:t xml:space="preserve"> </w:t>
      </w:r>
      <w:proofErr w:type="spellStart"/>
      <w:r w:rsidRPr="00003A60">
        <w:t>por</w:t>
      </w:r>
      <w:proofErr w:type="spellEnd"/>
      <w:r w:rsidRPr="00003A60">
        <w:t xml:space="preserve"> </w:t>
      </w:r>
      <w:proofErr w:type="spellStart"/>
      <w:r w:rsidRPr="00003A60">
        <w:t>volumen</w:t>
      </w:r>
      <w:proofErr w:type="spellEnd"/>
      <w:r w:rsidRPr="00003A60">
        <w:t xml:space="preserve"> MINSA)</w:t>
      </w:r>
    </w:p>
    <w:p w:rsidR="00533863" w:rsidRPr="00003A60" w:rsidRDefault="00F532EC">
      <w:pPr>
        <w:numPr>
          <w:ilvl w:val="0"/>
          <w:numId w:val="15"/>
        </w:numPr>
        <w:rPr>
          <w:lang w:val="es-US"/>
        </w:rPr>
      </w:pPr>
      <w:r w:rsidRPr="00003A60">
        <w:rPr>
          <w:lang w:val="es-US"/>
        </w:rPr>
        <w:t xml:space="preserve">ESET </w:t>
      </w:r>
      <w:proofErr w:type="spellStart"/>
      <w:r w:rsidRPr="00003A60">
        <w:rPr>
          <w:lang w:val="es-US"/>
        </w:rPr>
        <w:t>Endpoint</w:t>
      </w:r>
      <w:proofErr w:type="spellEnd"/>
      <w:r w:rsidRPr="00003A60">
        <w:rPr>
          <w:lang w:val="es-US"/>
        </w:rPr>
        <w:t xml:space="preserve"> Security (licencia centralizada MINSA, con actualizaciones irregulares)</w:t>
      </w:r>
    </w:p>
    <w:p w:rsidR="00533863" w:rsidRPr="00003A60" w:rsidRDefault="00F532EC">
      <w:pPr>
        <w:numPr>
          <w:ilvl w:val="0"/>
          <w:numId w:val="15"/>
        </w:numPr>
        <w:rPr>
          <w:lang w:val="es-US"/>
        </w:rPr>
      </w:pPr>
      <w:r w:rsidRPr="00003A60">
        <w:rPr>
          <w:lang w:val="es-US"/>
        </w:rPr>
        <w:t xml:space="preserve">Google </w:t>
      </w:r>
      <w:proofErr w:type="spellStart"/>
      <w:r w:rsidRPr="00003A60">
        <w:rPr>
          <w:lang w:val="es-US"/>
        </w:rPr>
        <w:t>Chrome</w:t>
      </w:r>
      <w:proofErr w:type="spellEnd"/>
      <w:r w:rsidRPr="00003A60">
        <w:rPr>
          <w:lang w:val="es-US"/>
        </w:rPr>
        <w:t xml:space="preserve"> y Mozilla Firefox (navegadores)</w:t>
      </w:r>
    </w:p>
    <w:p w:rsidR="00533863" w:rsidRPr="00003A60" w:rsidRDefault="00F532EC">
      <w:pPr>
        <w:numPr>
          <w:ilvl w:val="0"/>
          <w:numId w:val="15"/>
        </w:numPr>
      </w:pPr>
      <w:r w:rsidRPr="00003A60">
        <w:t>Adobe Acrobat Reader DC</w:t>
      </w:r>
    </w:p>
    <w:p w:rsidR="00533863" w:rsidRPr="00003A60" w:rsidRDefault="00F532EC">
      <w:pPr>
        <w:numPr>
          <w:ilvl w:val="0"/>
          <w:numId w:val="15"/>
        </w:numPr>
        <w:rPr>
          <w:lang w:val="es-US"/>
        </w:rPr>
      </w:pPr>
      <w:proofErr w:type="spellStart"/>
      <w:r w:rsidRPr="00003A60">
        <w:rPr>
          <w:lang w:val="es-US"/>
        </w:rPr>
        <w:t>WinRAR</w:t>
      </w:r>
      <w:proofErr w:type="spellEnd"/>
      <w:r w:rsidRPr="00003A60">
        <w:rPr>
          <w:lang w:val="es-US"/>
        </w:rPr>
        <w:t xml:space="preserve"> (versión de evaluación), VLC Media Player</w:t>
      </w:r>
    </w:p>
    <w:p w:rsidR="00533863" w:rsidRPr="00003A60" w:rsidRDefault="00F532EC">
      <w:pPr>
        <w:numPr>
          <w:ilvl w:val="0"/>
          <w:numId w:val="15"/>
        </w:numPr>
        <w:rPr>
          <w:lang w:val="es-US"/>
        </w:rPr>
      </w:pPr>
      <w:r w:rsidRPr="00003A60">
        <w:rPr>
          <w:lang w:val="es-US"/>
        </w:rPr>
        <w:t>Microsoft Outlook (configurado en equipos de Dirección, Administración, Contabilidad y Epidemiología)</w:t>
      </w:r>
    </w:p>
    <w:p w:rsidR="00533863" w:rsidRPr="00003A60" w:rsidRDefault="00F532EC">
      <w:pPr>
        <w:spacing w:after="200"/>
        <w:rPr>
          <w:b/>
          <w:bCs/>
          <w:lang w:val="es-US"/>
        </w:rPr>
      </w:pPr>
      <w:r w:rsidRPr="00003A60">
        <w:rPr>
          <w:b/>
          <w:bCs/>
          <w:lang w:val="es-US"/>
        </w:rPr>
        <w:t>Software adicional por función crítica:</w:t>
      </w:r>
    </w:p>
    <w:p w:rsidR="00533863" w:rsidRPr="00003A60" w:rsidRDefault="00F532EC">
      <w:pPr>
        <w:numPr>
          <w:ilvl w:val="0"/>
          <w:numId w:val="10"/>
        </w:numPr>
        <w:rPr>
          <w:lang w:val="es-US"/>
        </w:rPr>
      </w:pPr>
      <w:r w:rsidRPr="00003A60">
        <w:rPr>
          <w:lang w:val="es-US"/>
        </w:rPr>
        <w:t>Cliente SISNIVEN: Epidemiología (6), Estadística (3), SNC (3 equipos con acceso remoto)</w:t>
      </w:r>
    </w:p>
    <w:p w:rsidR="00533863" w:rsidRPr="00003A60" w:rsidRDefault="00F532EC">
      <w:pPr>
        <w:numPr>
          <w:ilvl w:val="0"/>
          <w:numId w:val="10"/>
        </w:numPr>
        <w:rPr>
          <w:lang w:val="es-US"/>
        </w:rPr>
      </w:pPr>
      <w:r w:rsidRPr="00003A60">
        <w:rPr>
          <w:lang w:val="es-US"/>
        </w:rPr>
        <w:t xml:space="preserve">SPSS </w:t>
      </w:r>
      <w:proofErr w:type="spellStart"/>
      <w:r w:rsidRPr="00003A60">
        <w:rPr>
          <w:lang w:val="es-US"/>
        </w:rPr>
        <w:t>Statistics</w:t>
      </w:r>
      <w:proofErr w:type="spellEnd"/>
      <w:r w:rsidRPr="00003A60">
        <w:rPr>
          <w:lang w:val="es-US"/>
        </w:rPr>
        <w:t xml:space="preserve"> (licencia concurrente MINSA): Estadística (2 equipos)</w:t>
      </w:r>
    </w:p>
    <w:p w:rsidR="00533863" w:rsidRPr="00003A60" w:rsidRDefault="00F532EC">
      <w:pPr>
        <w:numPr>
          <w:ilvl w:val="0"/>
          <w:numId w:val="10"/>
        </w:numPr>
        <w:rPr>
          <w:lang w:val="es-US"/>
        </w:rPr>
      </w:pPr>
      <w:r w:rsidRPr="00003A60">
        <w:rPr>
          <w:lang w:val="es-US"/>
        </w:rPr>
        <w:t>Sistema financiero y de nóminas (aplicación cliente-servidor propietaria del MINSA): Contabilidad (3)</w:t>
      </w:r>
    </w:p>
    <w:p w:rsidR="00533863" w:rsidRPr="00003A60" w:rsidRDefault="00F532EC">
      <w:pPr>
        <w:numPr>
          <w:ilvl w:val="0"/>
          <w:numId w:val="10"/>
        </w:numPr>
        <w:rPr>
          <w:lang w:val="es-US"/>
        </w:rPr>
      </w:pPr>
      <w:r w:rsidRPr="00003A60">
        <w:rPr>
          <w:lang w:val="es-US"/>
        </w:rPr>
        <w:t>Sistema de caja y facturación (aplicación independiente): Caja (2)</w:t>
      </w:r>
    </w:p>
    <w:p w:rsidR="00533863" w:rsidRPr="00003A60" w:rsidRDefault="00F532EC">
      <w:pPr>
        <w:numPr>
          <w:ilvl w:val="0"/>
          <w:numId w:val="10"/>
        </w:numPr>
        <w:rPr>
          <w:lang w:val="es-US"/>
        </w:rPr>
      </w:pPr>
      <w:r w:rsidRPr="00003A60">
        <w:rPr>
          <w:lang w:val="es-US"/>
        </w:rPr>
        <w:t>Sistema de registro de muestras biológicas (aplicación local con base de datos): Banco Biológico (1)</w:t>
      </w:r>
    </w:p>
    <w:p w:rsidR="00533863" w:rsidRPr="00003A60" w:rsidRDefault="00F532EC">
      <w:pPr>
        <w:numPr>
          <w:ilvl w:val="0"/>
          <w:numId w:val="10"/>
        </w:numPr>
        <w:rPr>
          <w:lang w:val="es-US"/>
        </w:rPr>
      </w:pPr>
      <w:r w:rsidRPr="00003A60">
        <w:rPr>
          <w:lang w:val="es-US"/>
        </w:rPr>
        <w:t xml:space="preserve">Cliente VPN MINSA: Dirección / FET Salud (las 2 laptops Dell </w:t>
      </w:r>
      <w:proofErr w:type="spellStart"/>
      <w:r w:rsidRPr="00003A60">
        <w:rPr>
          <w:lang w:val="es-US"/>
        </w:rPr>
        <w:t>Latitude</w:t>
      </w:r>
      <w:proofErr w:type="spellEnd"/>
      <w:r w:rsidRPr="00003A60">
        <w:rPr>
          <w:lang w:val="es-US"/>
        </w:rPr>
        <w:t>)</w:t>
      </w:r>
    </w:p>
    <w:p w:rsidR="00533863" w:rsidRPr="00003A60" w:rsidRDefault="00F532EC">
      <w:pPr>
        <w:spacing w:after="200"/>
        <w:rPr>
          <w:b/>
          <w:bCs/>
          <w:lang w:val="es-US"/>
        </w:rPr>
      </w:pPr>
      <w:r w:rsidRPr="00003A60">
        <w:rPr>
          <w:b/>
          <w:bCs/>
          <w:lang w:val="es-US"/>
        </w:rPr>
        <w:t>Observaciones técnicas sobre el estado de los equipos:</w:t>
      </w:r>
    </w:p>
    <w:p w:rsidR="00533863" w:rsidRPr="00003A60" w:rsidRDefault="00F532EC">
      <w:pPr>
        <w:numPr>
          <w:ilvl w:val="0"/>
          <w:numId w:val="17"/>
        </w:numPr>
        <w:rPr>
          <w:lang w:val="es-US"/>
        </w:rPr>
      </w:pPr>
      <w:r w:rsidRPr="00003A60">
        <w:rPr>
          <w:lang w:val="es-US"/>
        </w:rPr>
        <w:t>Antigüedad de 5 a 6 años, dentro de los límites aceptables de vida útil, pero con signos de degradación acelerada por ausencia de mantenimiento preventivo.</w:t>
      </w:r>
    </w:p>
    <w:p w:rsidR="00533863" w:rsidRPr="00003A60" w:rsidRDefault="00F532EC">
      <w:pPr>
        <w:numPr>
          <w:ilvl w:val="0"/>
          <w:numId w:val="17"/>
        </w:numPr>
        <w:rPr>
          <w:lang w:val="es-US"/>
        </w:rPr>
      </w:pPr>
      <w:r w:rsidRPr="00003A60">
        <w:rPr>
          <w:lang w:val="es-US"/>
        </w:rPr>
        <w:t xml:space="preserve">Acumulación visible de polvo en ventiladores y disipadores en los Dell </w:t>
      </w:r>
      <w:proofErr w:type="spellStart"/>
      <w:r w:rsidRPr="00003A60">
        <w:rPr>
          <w:lang w:val="es-US"/>
        </w:rPr>
        <w:t>OptiPlex</w:t>
      </w:r>
      <w:proofErr w:type="spellEnd"/>
      <w:r w:rsidRPr="00003A60">
        <w:rPr>
          <w:lang w:val="es-US"/>
        </w:rPr>
        <w:t xml:space="preserve"> 3060, lo que incrementa temperatura operativa y ruido.</w:t>
      </w:r>
    </w:p>
    <w:p w:rsidR="00533863" w:rsidRPr="00003A60" w:rsidRDefault="00F532EC">
      <w:pPr>
        <w:numPr>
          <w:ilvl w:val="0"/>
          <w:numId w:val="17"/>
        </w:numPr>
        <w:rPr>
          <w:lang w:val="es-US"/>
        </w:rPr>
      </w:pPr>
      <w:r w:rsidRPr="00003A60">
        <w:rPr>
          <w:lang w:val="es-US"/>
        </w:rPr>
        <w:t>Discos duros mecánicos con fragmentación significativa y sectores lentos, por falta de tareas de optimización programadas.</w:t>
      </w:r>
    </w:p>
    <w:p w:rsidR="00533863" w:rsidRPr="00003A60" w:rsidRDefault="00F532EC">
      <w:pPr>
        <w:numPr>
          <w:ilvl w:val="0"/>
          <w:numId w:val="17"/>
        </w:numPr>
        <w:rPr>
          <w:lang w:val="es-US"/>
        </w:rPr>
      </w:pPr>
      <w:r w:rsidRPr="00003A60">
        <w:rPr>
          <w:lang w:val="es-US"/>
        </w:rPr>
        <w:t>Equipos con SSD mantienen tiempos de arranque aceptables, aunque no han recibido mantenimiento interno.</w:t>
      </w:r>
    </w:p>
    <w:p w:rsidR="00533863" w:rsidRPr="00003A60" w:rsidRDefault="00F532EC">
      <w:pPr>
        <w:numPr>
          <w:ilvl w:val="0"/>
          <w:numId w:val="17"/>
        </w:numPr>
      </w:pPr>
      <w:r w:rsidRPr="00003A60">
        <w:rPr>
          <w:lang w:val="es-US"/>
        </w:rPr>
        <w:t xml:space="preserve">Laptops Dell </w:t>
      </w:r>
      <w:proofErr w:type="spellStart"/>
      <w:r w:rsidRPr="00003A60">
        <w:rPr>
          <w:lang w:val="es-US"/>
        </w:rPr>
        <w:t>Latitude</w:t>
      </w:r>
      <w:proofErr w:type="spellEnd"/>
      <w:r w:rsidRPr="00003A60">
        <w:rPr>
          <w:lang w:val="es-US"/>
        </w:rPr>
        <w:t xml:space="preserve"> 3400 con desgaste de batería; autonomía estimada por usuarios: aproximadamente 2 horas. </w:t>
      </w:r>
      <w:r w:rsidRPr="00003A60">
        <w:t xml:space="preserve">Sin </w:t>
      </w:r>
      <w:proofErr w:type="spellStart"/>
      <w:r w:rsidRPr="00003A60">
        <w:t>registros</w:t>
      </w:r>
      <w:proofErr w:type="spellEnd"/>
      <w:r w:rsidRPr="00003A60">
        <w:t xml:space="preserve"> de </w:t>
      </w:r>
      <w:proofErr w:type="spellStart"/>
      <w:r w:rsidRPr="00003A60">
        <w:t>reemplazo</w:t>
      </w:r>
      <w:proofErr w:type="spellEnd"/>
      <w:r w:rsidRPr="00003A60">
        <w:t>.</w:t>
      </w:r>
    </w:p>
    <w:p w:rsidR="00533863" w:rsidRPr="00003A60" w:rsidRDefault="00F532EC">
      <w:pPr>
        <w:numPr>
          <w:ilvl w:val="0"/>
          <w:numId w:val="17"/>
        </w:numPr>
        <w:rPr>
          <w:lang w:val="es-US"/>
        </w:rPr>
      </w:pPr>
      <w:r w:rsidRPr="00003A60">
        <w:rPr>
          <w:lang w:val="es-US"/>
        </w:rPr>
        <w:t xml:space="preserve">Laptops Lenovo </w:t>
      </w:r>
      <w:proofErr w:type="spellStart"/>
      <w:r w:rsidRPr="00003A60">
        <w:rPr>
          <w:lang w:val="es-US"/>
        </w:rPr>
        <w:t>ThinkPad</w:t>
      </w:r>
      <w:proofErr w:type="spellEnd"/>
      <w:r w:rsidRPr="00003A60">
        <w:rPr>
          <w:lang w:val="es-US"/>
        </w:rPr>
        <w:t xml:space="preserve"> E490 con lentitud general atribuible al disco duro de 5400 RPM, cuello de botella adicional al de la red.</w:t>
      </w:r>
    </w:p>
    <w:p w:rsidR="00533863" w:rsidRPr="00003A60" w:rsidRDefault="00F532EC">
      <w:pPr>
        <w:numPr>
          <w:ilvl w:val="0"/>
          <w:numId w:val="17"/>
        </w:numPr>
        <w:rPr>
          <w:lang w:val="es-US"/>
        </w:rPr>
      </w:pPr>
      <w:r w:rsidRPr="00003A60">
        <w:rPr>
          <w:lang w:val="es-US"/>
        </w:rPr>
        <w:lastRenderedPageBreak/>
        <w:t>No existe inventario formal con números de serie, fechas de adquisición ni garantías; la información fue recolectada manualmente por el equipo auditor.</w:t>
      </w:r>
    </w:p>
    <w:p w:rsidR="00533863" w:rsidRPr="00003A60" w:rsidRDefault="00F532EC">
      <w:pPr>
        <w:numPr>
          <w:ilvl w:val="0"/>
          <w:numId w:val="17"/>
        </w:numPr>
        <w:rPr>
          <w:lang w:val="es-US"/>
        </w:rPr>
      </w:pPr>
      <w:r w:rsidRPr="00003A60">
        <w:rPr>
          <w:lang w:val="es-US"/>
        </w:rPr>
        <w:t xml:space="preserve">Todos los equipos operan con cuentas de usuario locales o perfiles genéricos compartidos; no existe controlador de dominio ni Active </w:t>
      </w:r>
      <w:proofErr w:type="spellStart"/>
      <w:r w:rsidRPr="00003A60">
        <w:rPr>
          <w:lang w:val="es-US"/>
        </w:rPr>
        <w:t>Directory</w:t>
      </w:r>
      <w:proofErr w:type="spellEnd"/>
      <w:r w:rsidRPr="00003A60">
        <w:rPr>
          <w:lang w:val="es-US"/>
        </w:rPr>
        <w:t>.</w:t>
      </w:r>
    </w:p>
    <w:p w:rsidR="00533863" w:rsidRPr="00003A60" w:rsidRDefault="00F532EC">
      <w:pPr>
        <w:spacing w:after="200"/>
        <w:rPr>
          <w:b/>
          <w:bCs/>
          <w:lang w:val="es-US"/>
        </w:rPr>
      </w:pPr>
      <w:r w:rsidRPr="00003A60">
        <w:rPr>
          <w:b/>
          <w:bCs/>
          <w:lang w:val="es-US"/>
        </w:rPr>
        <w:t>5.6.3 Equipos por Sucursal</w:t>
      </w:r>
    </w:p>
    <w:p w:rsidR="00533863" w:rsidRPr="00003A60" w:rsidRDefault="00F532EC">
      <w:pPr>
        <w:spacing w:after="200"/>
        <w:rPr>
          <w:lang w:val="es-US"/>
        </w:rPr>
      </w:pPr>
      <w:r w:rsidRPr="00003A60">
        <w:rPr>
          <w:lang w:val="es-US"/>
        </w:rPr>
        <w:t>El SILAIS – Sede Masaya opera en una única sede departamental. La distribución de equipos por área funcional es la siguiente:</w:t>
      </w:r>
    </w:p>
    <w:tbl>
      <w:tblPr>
        <w:tblStyle w:val="a9"/>
        <w:tblW w:w="9360" w:type="dxa"/>
        <w:tblInd w:w="-94" w:type="dxa"/>
        <w:tblBorders>
          <w:top w:val="nil"/>
          <w:left w:val="nil"/>
          <w:bottom w:val="nil"/>
          <w:right w:val="nil"/>
          <w:insideH w:val="nil"/>
          <w:insideV w:val="nil"/>
        </w:tblBorders>
        <w:tblLayout w:type="fixed"/>
        <w:tblLook w:val="0600" w:firstRow="0" w:lastRow="0" w:firstColumn="0" w:lastColumn="0" w:noHBand="1" w:noVBand="1"/>
      </w:tblPr>
      <w:tblGrid>
        <w:gridCol w:w="1533"/>
        <w:gridCol w:w="1432"/>
        <w:gridCol w:w="1780"/>
        <w:gridCol w:w="1679"/>
        <w:gridCol w:w="1330"/>
        <w:gridCol w:w="1606"/>
      </w:tblGrid>
      <w:tr w:rsidR="00533863" w:rsidRPr="00003A60">
        <w:trPr>
          <w:trHeight w:val="1275"/>
        </w:trPr>
        <w:tc>
          <w:tcPr>
            <w:tcW w:w="1533" w:type="dxa"/>
            <w:tcBorders>
              <w:top w:val="single" w:sz="5" w:space="0" w:color="000000"/>
              <w:left w:val="single" w:sz="5" w:space="0" w:color="000000"/>
              <w:bottom w:val="single" w:sz="5" w:space="0" w:color="000000"/>
              <w:right w:val="single" w:sz="5" w:space="0" w:color="000000"/>
            </w:tcBorders>
            <w:tcMar>
              <w:top w:w="160" w:type="dxa"/>
              <w:left w:w="0" w:type="dxa"/>
              <w:bottom w:w="160" w:type="dxa"/>
              <w:right w:w="240" w:type="dxa"/>
            </w:tcMar>
          </w:tcPr>
          <w:p w:rsidR="00533863" w:rsidRPr="00003A60" w:rsidRDefault="00F532EC">
            <w:pPr>
              <w:spacing w:after="200"/>
            </w:pPr>
            <w:proofErr w:type="spellStart"/>
            <w:r w:rsidRPr="00003A60">
              <w:t>Sucursal</w:t>
            </w:r>
            <w:proofErr w:type="spellEnd"/>
            <w:r w:rsidRPr="00003A60">
              <w:t xml:space="preserve"> / </w:t>
            </w:r>
            <w:proofErr w:type="spellStart"/>
            <w:r w:rsidRPr="00003A60">
              <w:t>Área</w:t>
            </w:r>
            <w:proofErr w:type="spellEnd"/>
          </w:p>
        </w:tc>
        <w:tc>
          <w:tcPr>
            <w:tcW w:w="1432" w:type="dxa"/>
            <w:tcBorders>
              <w:top w:val="single" w:sz="5" w:space="0" w:color="000000"/>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pPr>
            <w:proofErr w:type="spellStart"/>
            <w:r w:rsidRPr="00003A60">
              <w:t>Cantidad</w:t>
            </w:r>
            <w:proofErr w:type="spellEnd"/>
          </w:p>
        </w:tc>
        <w:tc>
          <w:tcPr>
            <w:tcW w:w="1779" w:type="dxa"/>
            <w:tcBorders>
              <w:top w:val="single" w:sz="5" w:space="0" w:color="000000"/>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pPr>
            <w:proofErr w:type="spellStart"/>
            <w:r w:rsidRPr="00003A60">
              <w:t>Función</w:t>
            </w:r>
            <w:proofErr w:type="spellEnd"/>
          </w:p>
        </w:tc>
        <w:tc>
          <w:tcPr>
            <w:tcW w:w="1678" w:type="dxa"/>
            <w:tcBorders>
              <w:top w:val="single" w:sz="5" w:space="0" w:color="000000"/>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pPr>
            <w:proofErr w:type="spellStart"/>
            <w:r w:rsidRPr="00003A60">
              <w:t>Descripción</w:t>
            </w:r>
            <w:proofErr w:type="spellEnd"/>
            <w:r w:rsidRPr="00003A60">
              <w:t xml:space="preserve"> del </w:t>
            </w:r>
            <w:proofErr w:type="spellStart"/>
            <w:r w:rsidRPr="00003A60">
              <w:t>equipamiento</w:t>
            </w:r>
            <w:proofErr w:type="spellEnd"/>
          </w:p>
        </w:tc>
        <w:tc>
          <w:tcPr>
            <w:tcW w:w="1330" w:type="dxa"/>
            <w:tcBorders>
              <w:top w:val="single" w:sz="5" w:space="0" w:color="000000"/>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pPr>
            <w:r w:rsidRPr="00003A60">
              <w:t>Estado</w:t>
            </w:r>
          </w:p>
        </w:tc>
        <w:tc>
          <w:tcPr>
            <w:tcW w:w="1605" w:type="dxa"/>
            <w:tcBorders>
              <w:top w:val="single" w:sz="5" w:space="0" w:color="000000"/>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pPr>
            <w:proofErr w:type="spellStart"/>
            <w:r w:rsidRPr="00003A60">
              <w:t>Evaluación</w:t>
            </w:r>
            <w:proofErr w:type="spellEnd"/>
          </w:p>
        </w:tc>
      </w:tr>
      <w:tr w:rsidR="00533863" w:rsidRPr="00003A60">
        <w:trPr>
          <w:trHeight w:val="2790"/>
        </w:trPr>
        <w:tc>
          <w:tcPr>
            <w:tcW w:w="1533" w:type="dxa"/>
            <w:tcBorders>
              <w:top w:val="nil"/>
              <w:left w:val="single" w:sz="5" w:space="0" w:color="000000"/>
              <w:bottom w:val="single" w:sz="5" w:space="0" w:color="000000"/>
              <w:right w:val="single" w:sz="5" w:space="0" w:color="000000"/>
            </w:tcBorders>
            <w:tcMar>
              <w:top w:w="160" w:type="dxa"/>
              <w:left w:w="0" w:type="dxa"/>
              <w:bottom w:w="160" w:type="dxa"/>
              <w:right w:w="240" w:type="dxa"/>
            </w:tcMar>
          </w:tcPr>
          <w:p w:rsidR="00533863" w:rsidRPr="00003A60" w:rsidRDefault="00F532EC">
            <w:pPr>
              <w:spacing w:after="200"/>
            </w:pPr>
            <w:proofErr w:type="spellStart"/>
            <w:r w:rsidRPr="00003A60">
              <w:t>Epidemiología</w:t>
            </w:r>
            <w:proofErr w:type="spellEnd"/>
          </w:p>
        </w:tc>
        <w:tc>
          <w:tcPr>
            <w:tcW w:w="1432"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pPr>
            <w:r w:rsidRPr="00003A60">
              <w:t>6</w:t>
            </w:r>
          </w:p>
        </w:tc>
        <w:tc>
          <w:tcPr>
            <w:tcW w:w="1779"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pPr>
            <w:proofErr w:type="spellStart"/>
            <w:r w:rsidRPr="00003A60">
              <w:t>Vigilancia</w:t>
            </w:r>
            <w:proofErr w:type="spellEnd"/>
            <w:r w:rsidRPr="00003A60">
              <w:t xml:space="preserve"> </w:t>
            </w:r>
            <w:proofErr w:type="spellStart"/>
            <w:r w:rsidRPr="00003A60">
              <w:t>epidemiológica</w:t>
            </w:r>
            <w:proofErr w:type="spellEnd"/>
            <w:r w:rsidRPr="00003A60">
              <w:t xml:space="preserve"> SISNIVEN</w:t>
            </w:r>
          </w:p>
        </w:tc>
        <w:tc>
          <w:tcPr>
            <w:tcW w:w="1678"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rPr>
                <w:lang w:val="es-US"/>
              </w:rPr>
            </w:pPr>
            <w:r w:rsidRPr="00003A60">
              <w:t xml:space="preserve">4 Dell OptiPlex 3060 + 2 HP </w:t>
            </w:r>
            <w:proofErr w:type="spellStart"/>
            <w:r w:rsidRPr="00003A60">
              <w:t>EliteDesk</w:t>
            </w:r>
            <w:proofErr w:type="spellEnd"/>
            <w:r w:rsidRPr="00003A60">
              <w:t xml:space="preserve"> 800 G4. </w:t>
            </w:r>
            <w:r w:rsidRPr="00003A60">
              <w:rPr>
                <w:lang w:val="es-US"/>
              </w:rPr>
              <w:t>Todos con cliente SISNIVEN. Conectados 100% LAN.</w:t>
            </w:r>
          </w:p>
        </w:tc>
        <w:tc>
          <w:tcPr>
            <w:tcW w:w="1330"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pPr>
            <w:proofErr w:type="spellStart"/>
            <w:r w:rsidRPr="00003A60">
              <w:t>Operativo</w:t>
            </w:r>
            <w:proofErr w:type="spellEnd"/>
          </w:p>
        </w:tc>
        <w:tc>
          <w:tcPr>
            <w:tcW w:w="1605" w:type="dxa"/>
            <w:tcBorders>
              <w:top w:val="nil"/>
              <w:left w:val="nil"/>
              <w:bottom w:val="single" w:sz="5" w:space="0" w:color="000000"/>
              <w:right w:val="single" w:sz="5" w:space="0" w:color="000000"/>
            </w:tcBorders>
            <w:tcMar>
              <w:top w:w="160" w:type="dxa"/>
              <w:left w:w="240" w:type="dxa"/>
              <w:bottom w:w="160" w:type="dxa"/>
              <w:right w:w="0" w:type="dxa"/>
            </w:tcMar>
          </w:tcPr>
          <w:p w:rsidR="00533863" w:rsidRPr="00003A60" w:rsidRDefault="00F532EC">
            <w:pPr>
              <w:spacing w:after="200"/>
            </w:pPr>
            <w:r w:rsidRPr="00003A60">
              <w:rPr>
                <w:lang w:val="es-US"/>
              </w:rPr>
              <w:t xml:space="preserve">Rendimiento limitado por red a 100 Mbps. </w:t>
            </w:r>
            <w:proofErr w:type="spellStart"/>
            <w:r w:rsidRPr="00003A60">
              <w:t>Área</w:t>
            </w:r>
            <w:proofErr w:type="spellEnd"/>
            <w:r w:rsidRPr="00003A60">
              <w:t xml:space="preserve"> </w:t>
            </w:r>
            <w:proofErr w:type="spellStart"/>
            <w:r w:rsidRPr="00003A60">
              <w:t>prioritaria</w:t>
            </w:r>
            <w:proofErr w:type="spellEnd"/>
            <w:r w:rsidRPr="00003A60">
              <w:t xml:space="preserve"> </w:t>
            </w:r>
            <w:proofErr w:type="spellStart"/>
            <w:r w:rsidRPr="00003A60">
              <w:t>para</w:t>
            </w:r>
            <w:proofErr w:type="spellEnd"/>
            <w:r w:rsidRPr="00003A60">
              <w:t xml:space="preserve"> </w:t>
            </w:r>
            <w:proofErr w:type="spellStart"/>
            <w:r w:rsidRPr="00003A60">
              <w:t>renovación</w:t>
            </w:r>
            <w:proofErr w:type="spellEnd"/>
            <w:r w:rsidRPr="00003A60">
              <w:t>.</w:t>
            </w:r>
          </w:p>
        </w:tc>
      </w:tr>
      <w:tr w:rsidR="00533863" w:rsidRPr="00003A60">
        <w:trPr>
          <w:trHeight w:val="3045"/>
        </w:trPr>
        <w:tc>
          <w:tcPr>
            <w:tcW w:w="1533" w:type="dxa"/>
            <w:tcBorders>
              <w:top w:val="nil"/>
              <w:left w:val="single" w:sz="5" w:space="0" w:color="000000"/>
              <w:bottom w:val="single" w:sz="5" w:space="0" w:color="000000"/>
              <w:right w:val="single" w:sz="5" w:space="0" w:color="000000"/>
            </w:tcBorders>
            <w:tcMar>
              <w:top w:w="160" w:type="dxa"/>
              <w:left w:w="0" w:type="dxa"/>
              <w:bottom w:w="160" w:type="dxa"/>
              <w:right w:w="240" w:type="dxa"/>
            </w:tcMar>
          </w:tcPr>
          <w:p w:rsidR="00533863" w:rsidRPr="00003A60" w:rsidRDefault="00F532EC">
            <w:pPr>
              <w:spacing w:after="200"/>
            </w:pPr>
            <w:proofErr w:type="spellStart"/>
            <w:r w:rsidRPr="00003A60">
              <w:t>Varios</w:t>
            </w:r>
            <w:proofErr w:type="spellEnd"/>
            <w:r w:rsidRPr="00003A60">
              <w:t xml:space="preserve"> 1</w:t>
            </w:r>
          </w:p>
        </w:tc>
        <w:tc>
          <w:tcPr>
            <w:tcW w:w="1432"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pPr>
            <w:r w:rsidRPr="00003A60">
              <w:t>10</w:t>
            </w:r>
          </w:p>
        </w:tc>
        <w:tc>
          <w:tcPr>
            <w:tcW w:w="1779"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pPr>
            <w:proofErr w:type="spellStart"/>
            <w:r w:rsidRPr="00003A60">
              <w:t>Atención</w:t>
            </w:r>
            <w:proofErr w:type="spellEnd"/>
            <w:r w:rsidRPr="00003A60">
              <w:t xml:space="preserve"> integral </w:t>
            </w:r>
            <w:proofErr w:type="spellStart"/>
            <w:r w:rsidRPr="00003A60">
              <w:t>diversa</w:t>
            </w:r>
            <w:proofErr w:type="spellEnd"/>
          </w:p>
        </w:tc>
        <w:tc>
          <w:tcPr>
            <w:tcW w:w="1678"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rPr>
                <w:lang w:val="es-US"/>
              </w:rPr>
            </w:pPr>
            <w:r w:rsidRPr="00003A60">
              <w:t xml:space="preserve">6 Dell OptiPlex 3060 + 4 Lenovo </w:t>
            </w:r>
            <w:proofErr w:type="spellStart"/>
            <w:r w:rsidRPr="00003A60">
              <w:t>ThinkCentre</w:t>
            </w:r>
            <w:proofErr w:type="spellEnd"/>
            <w:r w:rsidRPr="00003A60">
              <w:t xml:space="preserve"> M720q. </w:t>
            </w:r>
            <w:r w:rsidRPr="00003A60">
              <w:rPr>
                <w:lang w:val="es-US"/>
              </w:rPr>
              <w:t xml:space="preserve">Conectados LAN al </w:t>
            </w:r>
            <w:proofErr w:type="spellStart"/>
            <w:r w:rsidRPr="00003A60">
              <w:rPr>
                <w:lang w:val="es-US"/>
              </w:rPr>
              <w:t>switch</w:t>
            </w:r>
            <w:proofErr w:type="spellEnd"/>
            <w:r w:rsidRPr="00003A60">
              <w:rPr>
                <w:lang w:val="es-US"/>
              </w:rPr>
              <w:t xml:space="preserve"> secundario de 24 puertos.</w:t>
            </w:r>
          </w:p>
        </w:tc>
        <w:tc>
          <w:tcPr>
            <w:tcW w:w="1330"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rPr>
                <w:lang w:val="es-US"/>
              </w:rPr>
            </w:pPr>
            <w:r w:rsidRPr="00003A60">
              <w:rPr>
                <w:lang w:val="es-US"/>
              </w:rPr>
              <w:t>Operativo</w:t>
            </w:r>
          </w:p>
        </w:tc>
        <w:tc>
          <w:tcPr>
            <w:tcW w:w="1605" w:type="dxa"/>
            <w:tcBorders>
              <w:top w:val="nil"/>
              <w:left w:val="nil"/>
              <w:bottom w:val="single" w:sz="5" w:space="0" w:color="000000"/>
              <w:right w:val="single" w:sz="5" w:space="0" w:color="000000"/>
            </w:tcBorders>
            <w:tcMar>
              <w:top w:w="160" w:type="dxa"/>
              <w:left w:w="240" w:type="dxa"/>
              <w:bottom w:w="160" w:type="dxa"/>
              <w:right w:w="0" w:type="dxa"/>
            </w:tcMar>
          </w:tcPr>
          <w:p w:rsidR="00533863" w:rsidRPr="00003A60" w:rsidRDefault="00F532EC">
            <w:pPr>
              <w:spacing w:after="200"/>
              <w:rPr>
                <w:lang w:val="es-US"/>
              </w:rPr>
            </w:pPr>
            <w:r w:rsidRPr="00003A60">
              <w:rPr>
                <w:lang w:val="es-US"/>
              </w:rPr>
              <w:t>Mayor densidad de equipos. Cableado sin protección. Sin segmentación lógica del tráfico.</w:t>
            </w:r>
          </w:p>
        </w:tc>
      </w:tr>
      <w:tr w:rsidR="00533863" w:rsidRPr="00003A60">
        <w:trPr>
          <w:trHeight w:val="2025"/>
        </w:trPr>
        <w:tc>
          <w:tcPr>
            <w:tcW w:w="1533" w:type="dxa"/>
            <w:tcBorders>
              <w:top w:val="nil"/>
              <w:left w:val="single" w:sz="5" w:space="0" w:color="000000"/>
              <w:bottom w:val="single" w:sz="5" w:space="0" w:color="000000"/>
              <w:right w:val="single" w:sz="5" w:space="0" w:color="000000"/>
            </w:tcBorders>
            <w:tcMar>
              <w:top w:w="160" w:type="dxa"/>
              <w:left w:w="0" w:type="dxa"/>
              <w:bottom w:w="160" w:type="dxa"/>
              <w:right w:w="240" w:type="dxa"/>
            </w:tcMar>
          </w:tcPr>
          <w:p w:rsidR="00533863" w:rsidRPr="00003A60" w:rsidRDefault="00F532EC">
            <w:pPr>
              <w:spacing w:after="200"/>
            </w:pPr>
            <w:proofErr w:type="spellStart"/>
            <w:r w:rsidRPr="00003A60">
              <w:lastRenderedPageBreak/>
              <w:t>Varios</w:t>
            </w:r>
            <w:proofErr w:type="spellEnd"/>
            <w:r w:rsidRPr="00003A60">
              <w:t xml:space="preserve"> 2</w:t>
            </w:r>
          </w:p>
        </w:tc>
        <w:tc>
          <w:tcPr>
            <w:tcW w:w="1432"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pPr>
            <w:r w:rsidRPr="00003A60">
              <w:t>3</w:t>
            </w:r>
          </w:p>
        </w:tc>
        <w:tc>
          <w:tcPr>
            <w:tcW w:w="1779"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pPr>
            <w:proofErr w:type="spellStart"/>
            <w:r w:rsidRPr="00003A60">
              <w:t>Información</w:t>
            </w:r>
            <w:proofErr w:type="spellEnd"/>
            <w:r w:rsidRPr="00003A60">
              <w:t xml:space="preserve"> general</w:t>
            </w:r>
          </w:p>
        </w:tc>
        <w:tc>
          <w:tcPr>
            <w:tcW w:w="1678"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rPr>
                <w:lang w:val="es-US"/>
              </w:rPr>
            </w:pPr>
            <w:r w:rsidRPr="00003A60">
              <w:rPr>
                <w:lang w:val="es-US"/>
              </w:rPr>
              <w:t xml:space="preserve">3 Dell </w:t>
            </w:r>
            <w:proofErr w:type="spellStart"/>
            <w:r w:rsidRPr="00003A60">
              <w:rPr>
                <w:lang w:val="es-US"/>
              </w:rPr>
              <w:t>OptiPlex</w:t>
            </w:r>
            <w:proofErr w:type="spellEnd"/>
            <w:r w:rsidRPr="00003A60">
              <w:rPr>
                <w:lang w:val="es-US"/>
              </w:rPr>
              <w:t xml:space="preserve"> 3060. 2 con conexión LAN, 1 con WLAN.</w:t>
            </w:r>
          </w:p>
        </w:tc>
        <w:tc>
          <w:tcPr>
            <w:tcW w:w="1330"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pPr>
            <w:proofErr w:type="spellStart"/>
            <w:r w:rsidRPr="00003A60">
              <w:t>Operativo</w:t>
            </w:r>
            <w:proofErr w:type="spellEnd"/>
          </w:p>
        </w:tc>
        <w:tc>
          <w:tcPr>
            <w:tcW w:w="1605" w:type="dxa"/>
            <w:tcBorders>
              <w:top w:val="nil"/>
              <w:left w:val="nil"/>
              <w:bottom w:val="single" w:sz="5" w:space="0" w:color="000000"/>
              <w:right w:val="single" w:sz="5" w:space="0" w:color="000000"/>
            </w:tcBorders>
            <w:tcMar>
              <w:top w:w="160" w:type="dxa"/>
              <w:left w:w="240" w:type="dxa"/>
              <w:bottom w:w="160" w:type="dxa"/>
              <w:right w:w="0" w:type="dxa"/>
            </w:tcMar>
          </w:tcPr>
          <w:p w:rsidR="00533863" w:rsidRPr="00003A60" w:rsidRDefault="00F532EC">
            <w:pPr>
              <w:spacing w:after="200"/>
            </w:pPr>
            <w:r w:rsidRPr="00003A60">
              <w:t xml:space="preserve">Sin </w:t>
            </w:r>
            <w:proofErr w:type="spellStart"/>
            <w:r w:rsidRPr="00003A60">
              <w:t>observaciones</w:t>
            </w:r>
            <w:proofErr w:type="spellEnd"/>
            <w:r w:rsidRPr="00003A60">
              <w:t xml:space="preserve"> </w:t>
            </w:r>
            <w:proofErr w:type="spellStart"/>
            <w:r w:rsidRPr="00003A60">
              <w:t>adicionales</w:t>
            </w:r>
            <w:proofErr w:type="spellEnd"/>
            <w:r w:rsidRPr="00003A60">
              <w:t xml:space="preserve"> </w:t>
            </w:r>
            <w:proofErr w:type="spellStart"/>
            <w:r w:rsidRPr="00003A60">
              <w:t>significativas</w:t>
            </w:r>
            <w:proofErr w:type="spellEnd"/>
            <w:r w:rsidRPr="00003A60">
              <w:t>.</w:t>
            </w:r>
          </w:p>
        </w:tc>
      </w:tr>
      <w:tr w:rsidR="00533863" w:rsidRPr="00003A60">
        <w:trPr>
          <w:trHeight w:val="1530"/>
        </w:trPr>
        <w:tc>
          <w:tcPr>
            <w:tcW w:w="1533" w:type="dxa"/>
            <w:tcBorders>
              <w:top w:val="nil"/>
              <w:left w:val="single" w:sz="5" w:space="0" w:color="000000"/>
              <w:bottom w:val="single" w:sz="5" w:space="0" w:color="000000"/>
              <w:right w:val="single" w:sz="5" w:space="0" w:color="000000"/>
            </w:tcBorders>
            <w:tcMar>
              <w:top w:w="160" w:type="dxa"/>
              <w:left w:w="0" w:type="dxa"/>
              <w:bottom w:w="160" w:type="dxa"/>
              <w:right w:w="240" w:type="dxa"/>
            </w:tcMar>
          </w:tcPr>
          <w:p w:rsidR="00533863" w:rsidRPr="00003A60" w:rsidRDefault="00F532EC">
            <w:pPr>
              <w:spacing w:after="200"/>
            </w:pPr>
            <w:proofErr w:type="spellStart"/>
            <w:r w:rsidRPr="00003A60">
              <w:t>Varios</w:t>
            </w:r>
            <w:proofErr w:type="spellEnd"/>
            <w:r w:rsidRPr="00003A60">
              <w:t xml:space="preserve"> 3</w:t>
            </w:r>
          </w:p>
        </w:tc>
        <w:tc>
          <w:tcPr>
            <w:tcW w:w="1432"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pPr>
            <w:r w:rsidRPr="00003A60">
              <w:t>4</w:t>
            </w:r>
          </w:p>
        </w:tc>
        <w:tc>
          <w:tcPr>
            <w:tcW w:w="1779"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pPr>
            <w:proofErr w:type="spellStart"/>
            <w:r w:rsidRPr="00003A60">
              <w:t>Información</w:t>
            </w:r>
            <w:proofErr w:type="spellEnd"/>
            <w:r w:rsidRPr="00003A60">
              <w:t xml:space="preserve"> general</w:t>
            </w:r>
          </w:p>
        </w:tc>
        <w:tc>
          <w:tcPr>
            <w:tcW w:w="1678"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pPr>
            <w:r w:rsidRPr="00003A60">
              <w:t>4 Dell OptiPlex 3060. 100% LAN.</w:t>
            </w:r>
          </w:p>
        </w:tc>
        <w:tc>
          <w:tcPr>
            <w:tcW w:w="1330"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pPr>
            <w:proofErr w:type="spellStart"/>
            <w:r w:rsidRPr="00003A60">
              <w:t>Operativo</w:t>
            </w:r>
            <w:proofErr w:type="spellEnd"/>
          </w:p>
        </w:tc>
        <w:tc>
          <w:tcPr>
            <w:tcW w:w="1605" w:type="dxa"/>
            <w:tcBorders>
              <w:top w:val="nil"/>
              <w:left w:val="nil"/>
              <w:bottom w:val="single" w:sz="5" w:space="0" w:color="000000"/>
              <w:right w:val="single" w:sz="5" w:space="0" w:color="000000"/>
            </w:tcBorders>
            <w:tcMar>
              <w:top w:w="160" w:type="dxa"/>
              <w:left w:w="240" w:type="dxa"/>
              <w:bottom w:w="160" w:type="dxa"/>
              <w:right w:w="0" w:type="dxa"/>
            </w:tcMar>
          </w:tcPr>
          <w:p w:rsidR="00533863" w:rsidRPr="00003A60" w:rsidRDefault="00F532EC">
            <w:pPr>
              <w:spacing w:after="200"/>
            </w:pPr>
            <w:r w:rsidRPr="00003A60">
              <w:t xml:space="preserve">Sin </w:t>
            </w:r>
            <w:proofErr w:type="spellStart"/>
            <w:r w:rsidRPr="00003A60">
              <w:t>observaciones</w:t>
            </w:r>
            <w:proofErr w:type="spellEnd"/>
            <w:r w:rsidRPr="00003A60">
              <w:t xml:space="preserve"> </w:t>
            </w:r>
            <w:proofErr w:type="spellStart"/>
            <w:r w:rsidRPr="00003A60">
              <w:t>adicionales</w:t>
            </w:r>
            <w:proofErr w:type="spellEnd"/>
            <w:r w:rsidRPr="00003A60">
              <w:t xml:space="preserve"> </w:t>
            </w:r>
            <w:proofErr w:type="spellStart"/>
            <w:r w:rsidRPr="00003A60">
              <w:t>significativas</w:t>
            </w:r>
            <w:proofErr w:type="spellEnd"/>
            <w:r w:rsidRPr="00003A60">
              <w:t>.</w:t>
            </w:r>
          </w:p>
        </w:tc>
      </w:tr>
      <w:tr w:rsidR="00533863" w:rsidRPr="00003A60">
        <w:trPr>
          <w:trHeight w:val="2790"/>
        </w:trPr>
        <w:tc>
          <w:tcPr>
            <w:tcW w:w="1533" w:type="dxa"/>
            <w:tcBorders>
              <w:top w:val="nil"/>
              <w:left w:val="single" w:sz="5" w:space="0" w:color="000000"/>
              <w:bottom w:val="single" w:sz="5" w:space="0" w:color="000000"/>
              <w:right w:val="single" w:sz="5" w:space="0" w:color="000000"/>
            </w:tcBorders>
            <w:tcMar>
              <w:top w:w="160" w:type="dxa"/>
              <w:left w:w="0" w:type="dxa"/>
              <w:bottom w:w="160" w:type="dxa"/>
              <w:right w:w="240" w:type="dxa"/>
            </w:tcMar>
          </w:tcPr>
          <w:p w:rsidR="00533863" w:rsidRPr="00003A60" w:rsidRDefault="00F532EC">
            <w:pPr>
              <w:spacing w:after="200"/>
            </w:pPr>
            <w:proofErr w:type="spellStart"/>
            <w:r w:rsidRPr="00003A60">
              <w:t>Estadística</w:t>
            </w:r>
            <w:proofErr w:type="spellEnd"/>
          </w:p>
        </w:tc>
        <w:tc>
          <w:tcPr>
            <w:tcW w:w="1432"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pPr>
            <w:r w:rsidRPr="00003A60">
              <w:t>3</w:t>
            </w:r>
          </w:p>
        </w:tc>
        <w:tc>
          <w:tcPr>
            <w:tcW w:w="1779"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pPr>
            <w:proofErr w:type="spellStart"/>
            <w:r w:rsidRPr="00003A60">
              <w:t>Datos</w:t>
            </w:r>
            <w:proofErr w:type="spellEnd"/>
            <w:r w:rsidRPr="00003A60">
              <w:t xml:space="preserve"> </w:t>
            </w:r>
            <w:proofErr w:type="spellStart"/>
            <w:r w:rsidRPr="00003A60">
              <w:t>estadísticos</w:t>
            </w:r>
            <w:proofErr w:type="spellEnd"/>
            <w:r w:rsidRPr="00003A60">
              <w:t xml:space="preserve"> SISNIVEN, </w:t>
            </w:r>
            <w:proofErr w:type="spellStart"/>
            <w:r w:rsidRPr="00003A60">
              <w:t>boletines</w:t>
            </w:r>
            <w:proofErr w:type="spellEnd"/>
          </w:p>
        </w:tc>
        <w:tc>
          <w:tcPr>
            <w:tcW w:w="1678"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rPr>
                <w:lang w:val="es-US"/>
              </w:rPr>
            </w:pPr>
            <w:r w:rsidRPr="00003A60">
              <w:t xml:space="preserve">2 Lenovo </w:t>
            </w:r>
            <w:proofErr w:type="spellStart"/>
            <w:r w:rsidRPr="00003A60">
              <w:t>ThinkCentre</w:t>
            </w:r>
            <w:proofErr w:type="spellEnd"/>
            <w:r w:rsidRPr="00003A60">
              <w:t xml:space="preserve"> M720q + 1 Dell OptiPlex 3060. </w:t>
            </w:r>
            <w:r w:rsidRPr="00003A60">
              <w:rPr>
                <w:lang w:val="es-US"/>
              </w:rPr>
              <w:t>Con SISNIVEN y SPSS. 1 LAN, 2 WLAN.</w:t>
            </w:r>
          </w:p>
        </w:tc>
        <w:tc>
          <w:tcPr>
            <w:tcW w:w="1330"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pPr>
            <w:proofErr w:type="spellStart"/>
            <w:r w:rsidRPr="00003A60">
              <w:t>Operativo</w:t>
            </w:r>
            <w:proofErr w:type="spellEnd"/>
            <w:r w:rsidRPr="00003A60">
              <w:t xml:space="preserve"> con </w:t>
            </w:r>
            <w:proofErr w:type="spellStart"/>
            <w:r w:rsidRPr="00003A60">
              <w:t>riesgo</w:t>
            </w:r>
            <w:proofErr w:type="spellEnd"/>
          </w:p>
        </w:tc>
        <w:tc>
          <w:tcPr>
            <w:tcW w:w="1605" w:type="dxa"/>
            <w:tcBorders>
              <w:top w:val="nil"/>
              <w:left w:val="nil"/>
              <w:bottom w:val="single" w:sz="5" w:space="0" w:color="000000"/>
              <w:right w:val="single" w:sz="5" w:space="0" w:color="000000"/>
            </w:tcBorders>
            <w:tcMar>
              <w:top w:w="160" w:type="dxa"/>
              <w:left w:w="240" w:type="dxa"/>
              <w:bottom w:w="160" w:type="dxa"/>
              <w:right w:w="0" w:type="dxa"/>
            </w:tcMar>
          </w:tcPr>
          <w:p w:rsidR="00533863" w:rsidRPr="00003A60" w:rsidRDefault="00F532EC">
            <w:pPr>
              <w:spacing w:after="200"/>
              <w:rPr>
                <w:lang w:val="es-US"/>
              </w:rPr>
            </w:pPr>
            <w:r w:rsidRPr="00003A60">
              <w:rPr>
                <w:lang w:val="es-US"/>
              </w:rPr>
              <w:t xml:space="preserve">Dependencia </w:t>
            </w:r>
            <w:proofErr w:type="spellStart"/>
            <w:r w:rsidRPr="00003A60">
              <w:rPr>
                <w:lang w:val="es-US"/>
              </w:rPr>
              <w:t>WiFi</w:t>
            </w:r>
            <w:proofErr w:type="spellEnd"/>
            <w:r w:rsidRPr="00003A60">
              <w:rPr>
                <w:lang w:val="es-US"/>
              </w:rPr>
              <w:t xml:space="preserve"> sin redundancia cableada en 2 equipos. Área prioritaria para instalación de cableado de respaldo.</w:t>
            </w:r>
          </w:p>
        </w:tc>
      </w:tr>
      <w:tr w:rsidR="00533863" w:rsidRPr="00003A60">
        <w:trPr>
          <w:trHeight w:val="2790"/>
        </w:trPr>
        <w:tc>
          <w:tcPr>
            <w:tcW w:w="1533" w:type="dxa"/>
            <w:tcBorders>
              <w:top w:val="nil"/>
              <w:left w:val="single" w:sz="5" w:space="0" w:color="000000"/>
              <w:bottom w:val="single" w:sz="5" w:space="0" w:color="000000"/>
              <w:right w:val="single" w:sz="5" w:space="0" w:color="000000"/>
            </w:tcBorders>
            <w:tcMar>
              <w:top w:w="160" w:type="dxa"/>
              <w:left w:w="0" w:type="dxa"/>
              <w:bottom w:w="160" w:type="dxa"/>
              <w:right w:w="240" w:type="dxa"/>
            </w:tcMar>
          </w:tcPr>
          <w:p w:rsidR="00533863" w:rsidRPr="00003A60" w:rsidRDefault="00F532EC">
            <w:pPr>
              <w:spacing w:after="200"/>
            </w:pPr>
            <w:proofErr w:type="spellStart"/>
            <w:r w:rsidRPr="00003A60">
              <w:t>Contabilidad</w:t>
            </w:r>
            <w:proofErr w:type="spellEnd"/>
          </w:p>
        </w:tc>
        <w:tc>
          <w:tcPr>
            <w:tcW w:w="1432"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pPr>
            <w:r w:rsidRPr="00003A60">
              <w:t>3</w:t>
            </w:r>
          </w:p>
        </w:tc>
        <w:tc>
          <w:tcPr>
            <w:tcW w:w="1779"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pPr>
            <w:proofErr w:type="spellStart"/>
            <w:r w:rsidRPr="00003A60">
              <w:t>Información</w:t>
            </w:r>
            <w:proofErr w:type="spellEnd"/>
            <w:r w:rsidRPr="00003A60">
              <w:t xml:space="preserve"> </w:t>
            </w:r>
            <w:proofErr w:type="spellStart"/>
            <w:r w:rsidRPr="00003A60">
              <w:t>financiera</w:t>
            </w:r>
            <w:proofErr w:type="spellEnd"/>
            <w:r w:rsidRPr="00003A60">
              <w:t xml:space="preserve">, </w:t>
            </w:r>
            <w:proofErr w:type="spellStart"/>
            <w:r w:rsidRPr="00003A60">
              <w:t>nóminas</w:t>
            </w:r>
            <w:proofErr w:type="spellEnd"/>
          </w:p>
        </w:tc>
        <w:tc>
          <w:tcPr>
            <w:tcW w:w="1678"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pPr>
            <w:r w:rsidRPr="00003A60">
              <w:t xml:space="preserve">3 HP </w:t>
            </w:r>
            <w:proofErr w:type="spellStart"/>
            <w:r w:rsidRPr="00003A60">
              <w:t>EliteDesk</w:t>
            </w:r>
            <w:proofErr w:type="spellEnd"/>
            <w:r w:rsidRPr="00003A60">
              <w:t xml:space="preserve"> 800 G4. 100% WLAN.</w:t>
            </w:r>
          </w:p>
        </w:tc>
        <w:tc>
          <w:tcPr>
            <w:tcW w:w="1330"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pPr>
            <w:proofErr w:type="spellStart"/>
            <w:r w:rsidRPr="00003A60">
              <w:t>Operativo</w:t>
            </w:r>
            <w:proofErr w:type="spellEnd"/>
            <w:r w:rsidRPr="00003A60">
              <w:t xml:space="preserve"> con </w:t>
            </w:r>
            <w:proofErr w:type="spellStart"/>
            <w:r w:rsidRPr="00003A60">
              <w:t>riesgo</w:t>
            </w:r>
            <w:proofErr w:type="spellEnd"/>
          </w:p>
        </w:tc>
        <w:tc>
          <w:tcPr>
            <w:tcW w:w="1605" w:type="dxa"/>
            <w:tcBorders>
              <w:top w:val="nil"/>
              <w:left w:val="nil"/>
              <w:bottom w:val="single" w:sz="5" w:space="0" w:color="000000"/>
              <w:right w:val="single" w:sz="5" w:space="0" w:color="000000"/>
            </w:tcBorders>
            <w:tcMar>
              <w:top w:w="160" w:type="dxa"/>
              <w:left w:w="240" w:type="dxa"/>
              <w:bottom w:w="160" w:type="dxa"/>
              <w:right w:w="0" w:type="dxa"/>
            </w:tcMar>
          </w:tcPr>
          <w:p w:rsidR="00533863" w:rsidRPr="00003A60" w:rsidRDefault="00F532EC">
            <w:pPr>
              <w:spacing w:after="200"/>
            </w:pPr>
            <w:r w:rsidRPr="00003A60">
              <w:rPr>
                <w:lang w:val="es-US"/>
              </w:rPr>
              <w:t xml:space="preserve">Dependencia exclusiva de </w:t>
            </w:r>
            <w:proofErr w:type="spellStart"/>
            <w:r w:rsidRPr="00003A60">
              <w:rPr>
                <w:lang w:val="es-US"/>
              </w:rPr>
              <w:t>WiFi</w:t>
            </w:r>
            <w:proofErr w:type="spellEnd"/>
            <w:r w:rsidRPr="00003A60">
              <w:rPr>
                <w:lang w:val="es-US"/>
              </w:rPr>
              <w:t xml:space="preserve"> para el manejo de datos financieros críticos. </w:t>
            </w:r>
            <w:r w:rsidRPr="00003A60">
              <w:t xml:space="preserve">Urge </w:t>
            </w:r>
            <w:proofErr w:type="spellStart"/>
            <w:r w:rsidRPr="00003A60">
              <w:t>respaldo</w:t>
            </w:r>
            <w:proofErr w:type="spellEnd"/>
            <w:r w:rsidRPr="00003A60">
              <w:t xml:space="preserve"> </w:t>
            </w:r>
            <w:proofErr w:type="spellStart"/>
            <w:r w:rsidRPr="00003A60">
              <w:t>cableado</w:t>
            </w:r>
            <w:proofErr w:type="spellEnd"/>
            <w:r w:rsidRPr="00003A60">
              <w:t>.</w:t>
            </w:r>
          </w:p>
        </w:tc>
      </w:tr>
      <w:tr w:rsidR="00533863" w:rsidRPr="00003A60">
        <w:trPr>
          <w:trHeight w:val="2535"/>
        </w:trPr>
        <w:tc>
          <w:tcPr>
            <w:tcW w:w="1533" w:type="dxa"/>
            <w:tcBorders>
              <w:top w:val="nil"/>
              <w:left w:val="single" w:sz="5" w:space="0" w:color="000000"/>
              <w:bottom w:val="single" w:sz="5" w:space="0" w:color="000000"/>
              <w:right w:val="single" w:sz="5" w:space="0" w:color="000000"/>
            </w:tcBorders>
            <w:tcMar>
              <w:top w:w="160" w:type="dxa"/>
              <w:left w:w="0" w:type="dxa"/>
              <w:bottom w:w="160" w:type="dxa"/>
              <w:right w:w="240" w:type="dxa"/>
            </w:tcMar>
          </w:tcPr>
          <w:p w:rsidR="00533863" w:rsidRPr="00003A60" w:rsidRDefault="00F532EC">
            <w:pPr>
              <w:spacing w:after="200"/>
            </w:pPr>
            <w:r w:rsidRPr="00003A60">
              <w:lastRenderedPageBreak/>
              <w:t>RRHH</w:t>
            </w:r>
          </w:p>
        </w:tc>
        <w:tc>
          <w:tcPr>
            <w:tcW w:w="1432"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pPr>
            <w:r w:rsidRPr="00003A60">
              <w:t>3</w:t>
            </w:r>
          </w:p>
        </w:tc>
        <w:tc>
          <w:tcPr>
            <w:tcW w:w="1779"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rPr>
                <w:lang w:val="es-US"/>
              </w:rPr>
            </w:pPr>
            <w:r w:rsidRPr="00003A60">
              <w:rPr>
                <w:lang w:val="es-US"/>
              </w:rPr>
              <w:t>Datos personales del personal sanitario</w:t>
            </w:r>
          </w:p>
        </w:tc>
        <w:tc>
          <w:tcPr>
            <w:tcW w:w="1678"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pPr>
            <w:r w:rsidRPr="00003A60">
              <w:t>3 Dell OptiPlex 3060. 2 WLAN, 1 LAN (</w:t>
            </w:r>
            <w:proofErr w:type="spellStart"/>
            <w:r w:rsidRPr="00003A60">
              <w:t>implícito</w:t>
            </w:r>
            <w:proofErr w:type="spellEnd"/>
            <w:r w:rsidRPr="00003A60">
              <w:t>).</w:t>
            </w:r>
          </w:p>
        </w:tc>
        <w:tc>
          <w:tcPr>
            <w:tcW w:w="1330"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pPr>
            <w:proofErr w:type="spellStart"/>
            <w:r w:rsidRPr="00003A60">
              <w:t>Operativo</w:t>
            </w:r>
            <w:proofErr w:type="spellEnd"/>
            <w:r w:rsidRPr="00003A60">
              <w:t xml:space="preserve"> con </w:t>
            </w:r>
            <w:proofErr w:type="spellStart"/>
            <w:r w:rsidRPr="00003A60">
              <w:t>riesgo</w:t>
            </w:r>
            <w:proofErr w:type="spellEnd"/>
          </w:p>
        </w:tc>
        <w:tc>
          <w:tcPr>
            <w:tcW w:w="1605" w:type="dxa"/>
            <w:tcBorders>
              <w:top w:val="nil"/>
              <w:left w:val="nil"/>
              <w:bottom w:val="single" w:sz="5" w:space="0" w:color="000000"/>
              <w:right w:val="single" w:sz="5" w:space="0" w:color="000000"/>
            </w:tcBorders>
            <w:tcMar>
              <w:top w:w="160" w:type="dxa"/>
              <w:left w:w="240" w:type="dxa"/>
              <w:bottom w:w="160" w:type="dxa"/>
              <w:right w:w="0" w:type="dxa"/>
            </w:tcMar>
          </w:tcPr>
          <w:p w:rsidR="00533863" w:rsidRPr="00003A60" w:rsidRDefault="00F532EC">
            <w:pPr>
              <w:spacing w:after="200"/>
              <w:rPr>
                <w:lang w:val="es-US"/>
              </w:rPr>
            </w:pPr>
            <w:r w:rsidRPr="00003A60">
              <w:rPr>
                <w:lang w:val="es-US"/>
              </w:rPr>
              <w:t xml:space="preserve">Dependencia </w:t>
            </w:r>
            <w:proofErr w:type="spellStart"/>
            <w:r w:rsidRPr="00003A60">
              <w:rPr>
                <w:lang w:val="es-US"/>
              </w:rPr>
              <w:t>WiFi</w:t>
            </w:r>
            <w:proofErr w:type="spellEnd"/>
            <w:r w:rsidRPr="00003A60">
              <w:rPr>
                <w:lang w:val="es-US"/>
              </w:rPr>
              <w:t xml:space="preserve"> sin redundancia cableada en 2 equipos. Datos sensibles de personal en riesgo.</w:t>
            </w:r>
          </w:p>
        </w:tc>
      </w:tr>
      <w:tr w:rsidR="00533863" w:rsidRPr="00003A60">
        <w:trPr>
          <w:trHeight w:val="2790"/>
        </w:trPr>
        <w:tc>
          <w:tcPr>
            <w:tcW w:w="1533" w:type="dxa"/>
            <w:tcBorders>
              <w:top w:val="nil"/>
              <w:left w:val="single" w:sz="5" w:space="0" w:color="000000"/>
              <w:bottom w:val="single" w:sz="5" w:space="0" w:color="000000"/>
              <w:right w:val="single" w:sz="5" w:space="0" w:color="000000"/>
            </w:tcBorders>
            <w:tcMar>
              <w:top w:w="160" w:type="dxa"/>
              <w:left w:w="0" w:type="dxa"/>
              <w:bottom w:w="160" w:type="dxa"/>
              <w:right w:w="240" w:type="dxa"/>
            </w:tcMar>
          </w:tcPr>
          <w:p w:rsidR="00533863" w:rsidRPr="00003A60" w:rsidRDefault="00F532EC">
            <w:pPr>
              <w:spacing w:after="200"/>
            </w:pPr>
            <w:proofErr w:type="spellStart"/>
            <w:r w:rsidRPr="00003A60">
              <w:t>Insumos</w:t>
            </w:r>
            <w:proofErr w:type="spellEnd"/>
            <w:r w:rsidRPr="00003A60">
              <w:t xml:space="preserve"> </w:t>
            </w:r>
            <w:proofErr w:type="spellStart"/>
            <w:r w:rsidRPr="00003A60">
              <w:t>Médicos</w:t>
            </w:r>
            <w:proofErr w:type="spellEnd"/>
          </w:p>
        </w:tc>
        <w:tc>
          <w:tcPr>
            <w:tcW w:w="1432"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pPr>
            <w:r w:rsidRPr="00003A60">
              <w:t>3</w:t>
            </w:r>
          </w:p>
        </w:tc>
        <w:tc>
          <w:tcPr>
            <w:tcW w:w="1779"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pPr>
            <w:proofErr w:type="spellStart"/>
            <w:r w:rsidRPr="00003A60">
              <w:t>Inventario</w:t>
            </w:r>
            <w:proofErr w:type="spellEnd"/>
            <w:r w:rsidRPr="00003A60">
              <w:t xml:space="preserve"> </w:t>
            </w:r>
            <w:proofErr w:type="spellStart"/>
            <w:r w:rsidRPr="00003A60">
              <w:t>farmacéutico</w:t>
            </w:r>
            <w:proofErr w:type="spellEnd"/>
            <w:r w:rsidRPr="00003A60">
              <w:t xml:space="preserve">, </w:t>
            </w:r>
            <w:proofErr w:type="spellStart"/>
            <w:r w:rsidRPr="00003A60">
              <w:t>caducidades</w:t>
            </w:r>
            <w:proofErr w:type="spellEnd"/>
          </w:p>
        </w:tc>
        <w:tc>
          <w:tcPr>
            <w:tcW w:w="1678"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pPr>
            <w:r w:rsidRPr="00003A60">
              <w:t>3 Dell OptiPlex 3060. 100% WLAN.</w:t>
            </w:r>
          </w:p>
        </w:tc>
        <w:tc>
          <w:tcPr>
            <w:tcW w:w="1330"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pPr>
            <w:proofErr w:type="spellStart"/>
            <w:r w:rsidRPr="00003A60">
              <w:t>Operativo</w:t>
            </w:r>
            <w:proofErr w:type="spellEnd"/>
            <w:r w:rsidRPr="00003A60">
              <w:t xml:space="preserve"> con </w:t>
            </w:r>
            <w:proofErr w:type="spellStart"/>
            <w:r w:rsidRPr="00003A60">
              <w:t>riesgo</w:t>
            </w:r>
            <w:proofErr w:type="spellEnd"/>
          </w:p>
        </w:tc>
        <w:tc>
          <w:tcPr>
            <w:tcW w:w="1605" w:type="dxa"/>
            <w:tcBorders>
              <w:top w:val="nil"/>
              <w:left w:val="nil"/>
              <w:bottom w:val="single" w:sz="5" w:space="0" w:color="000000"/>
              <w:right w:val="single" w:sz="5" w:space="0" w:color="000000"/>
            </w:tcBorders>
            <w:tcMar>
              <w:top w:w="160" w:type="dxa"/>
              <w:left w:w="240" w:type="dxa"/>
              <w:bottom w:w="160" w:type="dxa"/>
              <w:right w:w="0" w:type="dxa"/>
            </w:tcMar>
          </w:tcPr>
          <w:p w:rsidR="00533863" w:rsidRPr="00003A60" w:rsidRDefault="00F532EC">
            <w:pPr>
              <w:spacing w:after="200"/>
              <w:rPr>
                <w:lang w:val="es-US"/>
              </w:rPr>
            </w:pPr>
            <w:r w:rsidRPr="00003A60">
              <w:rPr>
                <w:lang w:val="es-US"/>
              </w:rPr>
              <w:t xml:space="preserve">Dependencia exclusiva de </w:t>
            </w:r>
            <w:proofErr w:type="spellStart"/>
            <w:r w:rsidRPr="00003A60">
              <w:rPr>
                <w:lang w:val="es-US"/>
              </w:rPr>
              <w:t>WiFi</w:t>
            </w:r>
            <w:proofErr w:type="spellEnd"/>
            <w:r w:rsidRPr="00003A60">
              <w:rPr>
                <w:lang w:val="es-US"/>
              </w:rPr>
              <w:t>. Sistema Galeno de control de insumos potencialmente afectado por intermitencia.</w:t>
            </w:r>
          </w:p>
        </w:tc>
      </w:tr>
      <w:tr w:rsidR="00533863" w:rsidRPr="00003A60">
        <w:trPr>
          <w:trHeight w:val="2025"/>
        </w:trPr>
        <w:tc>
          <w:tcPr>
            <w:tcW w:w="1533" w:type="dxa"/>
            <w:tcBorders>
              <w:top w:val="nil"/>
              <w:left w:val="single" w:sz="5" w:space="0" w:color="000000"/>
              <w:bottom w:val="single" w:sz="5" w:space="0" w:color="000000"/>
              <w:right w:val="single" w:sz="5" w:space="0" w:color="000000"/>
            </w:tcBorders>
            <w:tcMar>
              <w:top w:w="160" w:type="dxa"/>
              <w:left w:w="0" w:type="dxa"/>
              <w:bottom w:w="160" w:type="dxa"/>
              <w:right w:w="240" w:type="dxa"/>
            </w:tcMar>
          </w:tcPr>
          <w:p w:rsidR="00533863" w:rsidRPr="00003A60" w:rsidRDefault="00F532EC">
            <w:pPr>
              <w:spacing w:after="200"/>
            </w:pPr>
            <w:proofErr w:type="spellStart"/>
            <w:r w:rsidRPr="00003A60">
              <w:t>Enfermería</w:t>
            </w:r>
            <w:proofErr w:type="spellEnd"/>
          </w:p>
        </w:tc>
        <w:tc>
          <w:tcPr>
            <w:tcW w:w="1432"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pPr>
            <w:r w:rsidRPr="00003A60">
              <w:t>2</w:t>
            </w:r>
          </w:p>
        </w:tc>
        <w:tc>
          <w:tcPr>
            <w:tcW w:w="1779"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pPr>
            <w:proofErr w:type="spellStart"/>
            <w:r w:rsidRPr="00003A60">
              <w:t>Protocolos</w:t>
            </w:r>
            <w:proofErr w:type="spellEnd"/>
            <w:r w:rsidRPr="00003A60">
              <w:t xml:space="preserve"> de </w:t>
            </w:r>
            <w:proofErr w:type="spellStart"/>
            <w:r w:rsidRPr="00003A60">
              <w:t>atención</w:t>
            </w:r>
            <w:proofErr w:type="spellEnd"/>
            <w:r w:rsidRPr="00003A60">
              <w:t xml:space="preserve">, </w:t>
            </w:r>
            <w:proofErr w:type="spellStart"/>
            <w:r w:rsidRPr="00003A60">
              <w:t>turnos</w:t>
            </w:r>
            <w:proofErr w:type="spellEnd"/>
          </w:p>
        </w:tc>
        <w:tc>
          <w:tcPr>
            <w:tcW w:w="1678"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pPr>
            <w:r w:rsidRPr="00003A60">
              <w:t>2 Dell OptiPlex 3060. 100% WLAN.</w:t>
            </w:r>
          </w:p>
        </w:tc>
        <w:tc>
          <w:tcPr>
            <w:tcW w:w="1330"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pPr>
            <w:proofErr w:type="spellStart"/>
            <w:r w:rsidRPr="00003A60">
              <w:t>Operativo</w:t>
            </w:r>
            <w:proofErr w:type="spellEnd"/>
            <w:r w:rsidRPr="00003A60">
              <w:t xml:space="preserve"> con </w:t>
            </w:r>
            <w:proofErr w:type="spellStart"/>
            <w:r w:rsidRPr="00003A60">
              <w:t>riesgo</w:t>
            </w:r>
            <w:proofErr w:type="spellEnd"/>
          </w:p>
        </w:tc>
        <w:tc>
          <w:tcPr>
            <w:tcW w:w="1605" w:type="dxa"/>
            <w:tcBorders>
              <w:top w:val="nil"/>
              <w:left w:val="nil"/>
              <w:bottom w:val="single" w:sz="5" w:space="0" w:color="000000"/>
              <w:right w:val="single" w:sz="5" w:space="0" w:color="000000"/>
            </w:tcBorders>
            <w:tcMar>
              <w:top w:w="160" w:type="dxa"/>
              <w:left w:w="240" w:type="dxa"/>
              <w:bottom w:w="160" w:type="dxa"/>
              <w:right w:w="0" w:type="dxa"/>
            </w:tcMar>
          </w:tcPr>
          <w:p w:rsidR="00533863" w:rsidRPr="00003A60" w:rsidRDefault="00F532EC">
            <w:pPr>
              <w:spacing w:after="200"/>
              <w:rPr>
                <w:lang w:val="es-US"/>
              </w:rPr>
            </w:pPr>
            <w:r w:rsidRPr="00003A60">
              <w:rPr>
                <w:lang w:val="es-US"/>
              </w:rPr>
              <w:t xml:space="preserve">Dependencia exclusiva de </w:t>
            </w:r>
            <w:proofErr w:type="spellStart"/>
            <w:r w:rsidRPr="00003A60">
              <w:rPr>
                <w:lang w:val="es-US"/>
              </w:rPr>
              <w:t>WiFi</w:t>
            </w:r>
            <w:proofErr w:type="spellEnd"/>
            <w:r w:rsidRPr="00003A60">
              <w:rPr>
                <w:lang w:val="es-US"/>
              </w:rPr>
              <w:t xml:space="preserve"> para coordinación de personal de atención.</w:t>
            </w:r>
          </w:p>
        </w:tc>
      </w:tr>
      <w:tr w:rsidR="00533863" w:rsidRPr="00003A60">
        <w:trPr>
          <w:trHeight w:val="2790"/>
        </w:trPr>
        <w:tc>
          <w:tcPr>
            <w:tcW w:w="1533" w:type="dxa"/>
            <w:tcBorders>
              <w:top w:val="nil"/>
              <w:left w:val="single" w:sz="5" w:space="0" w:color="000000"/>
              <w:bottom w:val="single" w:sz="5" w:space="0" w:color="000000"/>
              <w:right w:val="single" w:sz="5" w:space="0" w:color="000000"/>
            </w:tcBorders>
            <w:tcMar>
              <w:top w:w="160" w:type="dxa"/>
              <w:left w:w="0" w:type="dxa"/>
              <w:bottom w:w="160" w:type="dxa"/>
              <w:right w:w="240" w:type="dxa"/>
            </w:tcMar>
          </w:tcPr>
          <w:p w:rsidR="00533863" w:rsidRPr="00003A60" w:rsidRDefault="00F532EC">
            <w:pPr>
              <w:spacing w:after="200"/>
            </w:pPr>
            <w:proofErr w:type="spellStart"/>
            <w:r w:rsidRPr="00003A60">
              <w:t>Dirección</w:t>
            </w:r>
            <w:proofErr w:type="spellEnd"/>
            <w:r w:rsidRPr="00003A60">
              <w:t xml:space="preserve"> / FET </w:t>
            </w:r>
            <w:proofErr w:type="spellStart"/>
            <w:r w:rsidRPr="00003A60">
              <w:t>Salud</w:t>
            </w:r>
            <w:proofErr w:type="spellEnd"/>
          </w:p>
        </w:tc>
        <w:tc>
          <w:tcPr>
            <w:tcW w:w="1432"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pPr>
            <w:r w:rsidRPr="00003A60">
              <w:t xml:space="preserve">1 </w:t>
            </w:r>
            <w:proofErr w:type="spellStart"/>
            <w:r w:rsidRPr="00003A60">
              <w:t>escritorio</w:t>
            </w:r>
            <w:proofErr w:type="spellEnd"/>
            <w:r w:rsidRPr="00003A60">
              <w:t>, 2 laptops</w:t>
            </w:r>
          </w:p>
        </w:tc>
        <w:tc>
          <w:tcPr>
            <w:tcW w:w="1779"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pPr>
            <w:proofErr w:type="spellStart"/>
            <w:r w:rsidRPr="00003A60">
              <w:t>Información</w:t>
            </w:r>
            <w:proofErr w:type="spellEnd"/>
            <w:r w:rsidRPr="00003A60">
              <w:t xml:space="preserve"> </w:t>
            </w:r>
            <w:proofErr w:type="spellStart"/>
            <w:r w:rsidRPr="00003A60">
              <w:t>estratégica</w:t>
            </w:r>
            <w:proofErr w:type="spellEnd"/>
            <w:r w:rsidRPr="00003A60">
              <w:t xml:space="preserve"> </w:t>
            </w:r>
            <w:proofErr w:type="spellStart"/>
            <w:r w:rsidRPr="00003A60">
              <w:t>confidencial</w:t>
            </w:r>
            <w:proofErr w:type="spellEnd"/>
          </w:p>
        </w:tc>
        <w:tc>
          <w:tcPr>
            <w:tcW w:w="1678"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rPr>
                <w:lang w:val="es-US"/>
              </w:rPr>
            </w:pPr>
            <w:r w:rsidRPr="00003A60">
              <w:t xml:space="preserve">1 HP </w:t>
            </w:r>
            <w:proofErr w:type="spellStart"/>
            <w:r w:rsidRPr="00003A60">
              <w:t>EliteDesk</w:t>
            </w:r>
            <w:proofErr w:type="spellEnd"/>
            <w:r w:rsidRPr="00003A60">
              <w:t xml:space="preserve"> 800 G4 (LAN) + 2 Dell Latitude 3400 (WLAN). </w:t>
            </w:r>
            <w:r w:rsidRPr="00003A60">
              <w:rPr>
                <w:lang w:val="es-US"/>
              </w:rPr>
              <w:t>Cliente VPN MINSA instalado en laptops.</w:t>
            </w:r>
          </w:p>
        </w:tc>
        <w:tc>
          <w:tcPr>
            <w:tcW w:w="1330"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pPr>
            <w:proofErr w:type="spellStart"/>
            <w:r w:rsidRPr="00003A60">
              <w:t>Operativo</w:t>
            </w:r>
            <w:proofErr w:type="spellEnd"/>
          </w:p>
        </w:tc>
        <w:tc>
          <w:tcPr>
            <w:tcW w:w="1605" w:type="dxa"/>
            <w:tcBorders>
              <w:top w:val="nil"/>
              <w:left w:val="nil"/>
              <w:bottom w:val="single" w:sz="5" w:space="0" w:color="000000"/>
              <w:right w:val="single" w:sz="5" w:space="0" w:color="000000"/>
            </w:tcBorders>
            <w:tcMar>
              <w:top w:w="160" w:type="dxa"/>
              <w:left w:w="240" w:type="dxa"/>
              <w:bottom w:w="160" w:type="dxa"/>
              <w:right w:w="0" w:type="dxa"/>
            </w:tcMar>
          </w:tcPr>
          <w:p w:rsidR="00533863" w:rsidRPr="00003A60" w:rsidRDefault="00F532EC">
            <w:pPr>
              <w:spacing w:after="200"/>
              <w:rPr>
                <w:lang w:val="es-US"/>
              </w:rPr>
            </w:pPr>
            <w:r w:rsidRPr="00003A60">
              <w:rPr>
                <w:lang w:val="es-US"/>
              </w:rPr>
              <w:t>Combina conectividad cableada e inalámbrica. Equipos de mayor prioridad institucional.</w:t>
            </w:r>
          </w:p>
        </w:tc>
      </w:tr>
      <w:tr w:rsidR="00533863" w:rsidRPr="00003A60">
        <w:trPr>
          <w:trHeight w:val="3300"/>
        </w:trPr>
        <w:tc>
          <w:tcPr>
            <w:tcW w:w="1533" w:type="dxa"/>
            <w:tcBorders>
              <w:top w:val="nil"/>
              <w:left w:val="single" w:sz="5" w:space="0" w:color="000000"/>
              <w:bottom w:val="single" w:sz="5" w:space="0" w:color="000000"/>
              <w:right w:val="single" w:sz="5" w:space="0" w:color="000000"/>
            </w:tcBorders>
            <w:tcMar>
              <w:top w:w="160" w:type="dxa"/>
              <w:left w:w="0" w:type="dxa"/>
              <w:bottom w:w="160" w:type="dxa"/>
              <w:right w:w="240" w:type="dxa"/>
            </w:tcMar>
          </w:tcPr>
          <w:p w:rsidR="00533863" w:rsidRPr="00003A60" w:rsidRDefault="00F532EC">
            <w:pPr>
              <w:spacing w:after="200"/>
            </w:pPr>
            <w:r w:rsidRPr="00003A60">
              <w:lastRenderedPageBreak/>
              <w:t>SNC</w:t>
            </w:r>
          </w:p>
        </w:tc>
        <w:tc>
          <w:tcPr>
            <w:tcW w:w="1432"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pPr>
            <w:r w:rsidRPr="00003A60">
              <w:t xml:space="preserve">2 </w:t>
            </w:r>
            <w:proofErr w:type="spellStart"/>
            <w:r w:rsidRPr="00003A60">
              <w:t>escritorios</w:t>
            </w:r>
            <w:proofErr w:type="spellEnd"/>
            <w:r w:rsidRPr="00003A60">
              <w:t>, 2 laptops</w:t>
            </w:r>
          </w:p>
        </w:tc>
        <w:tc>
          <w:tcPr>
            <w:tcW w:w="1779"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rPr>
                <w:lang w:val="es-US"/>
              </w:rPr>
            </w:pPr>
            <w:r w:rsidRPr="00003A60">
              <w:rPr>
                <w:lang w:val="es-US"/>
              </w:rPr>
              <w:t>Datos de salud comunitarios sensibles</w:t>
            </w:r>
          </w:p>
        </w:tc>
        <w:tc>
          <w:tcPr>
            <w:tcW w:w="1678"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rPr>
                <w:lang w:val="es-US"/>
              </w:rPr>
            </w:pPr>
            <w:r w:rsidRPr="00003A60">
              <w:rPr>
                <w:lang w:val="es-US"/>
              </w:rPr>
              <w:t xml:space="preserve">2 Lenovo </w:t>
            </w:r>
            <w:proofErr w:type="spellStart"/>
            <w:r w:rsidRPr="00003A60">
              <w:rPr>
                <w:lang w:val="es-US"/>
              </w:rPr>
              <w:t>ThinkCentre</w:t>
            </w:r>
            <w:proofErr w:type="spellEnd"/>
            <w:r w:rsidRPr="00003A60">
              <w:rPr>
                <w:lang w:val="es-US"/>
              </w:rPr>
              <w:t xml:space="preserve"> M720q + 2 Lenovo </w:t>
            </w:r>
            <w:proofErr w:type="spellStart"/>
            <w:r w:rsidRPr="00003A60">
              <w:rPr>
                <w:lang w:val="es-US"/>
              </w:rPr>
              <w:t>ThinkPad</w:t>
            </w:r>
            <w:proofErr w:type="spellEnd"/>
            <w:r w:rsidRPr="00003A60">
              <w:rPr>
                <w:lang w:val="es-US"/>
              </w:rPr>
              <w:t xml:space="preserve"> E490. Conexión privada a Internet. SISNIVEN remoto.</w:t>
            </w:r>
          </w:p>
        </w:tc>
        <w:tc>
          <w:tcPr>
            <w:tcW w:w="1330"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pPr>
            <w:proofErr w:type="spellStart"/>
            <w:r w:rsidRPr="00003A60">
              <w:t>Operativo</w:t>
            </w:r>
            <w:proofErr w:type="spellEnd"/>
            <w:r w:rsidRPr="00003A60">
              <w:t xml:space="preserve"> con </w:t>
            </w:r>
            <w:proofErr w:type="spellStart"/>
            <w:r w:rsidRPr="00003A60">
              <w:t>riesgo</w:t>
            </w:r>
            <w:proofErr w:type="spellEnd"/>
          </w:p>
        </w:tc>
        <w:tc>
          <w:tcPr>
            <w:tcW w:w="1605" w:type="dxa"/>
            <w:tcBorders>
              <w:top w:val="nil"/>
              <w:left w:val="nil"/>
              <w:bottom w:val="single" w:sz="5" w:space="0" w:color="000000"/>
              <w:right w:val="single" w:sz="5" w:space="0" w:color="000000"/>
            </w:tcBorders>
            <w:tcMar>
              <w:top w:w="160" w:type="dxa"/>
              <w:left w:w="240" w:type="dxa"/>
              <w:bottom w:w="160" w:type="dxa"/>
              <w:right w:w="0" w:type="dxa"/>
            </w:tcMar>
          </w:tcPr>
          <w:p w:rsidR="00533863" w:rsidRPr="00003A60" w:rsidRDefault="00F532EC">
            <w:pPr>
              <w:spacing w:after="200"/>
              <w:rPr>
                <w:lang w:val="es-US"/>
              </w:rPr>
            </w:pPr>
            <w:r w:rsidRPr="00003A60">
              <w:rPr>
                <w:lang w:val="es-US"/>
              </w:rPr>
              <w:t>Fuera del perímetro de seguridad corporativo. Datos sensibles transmitidos sin monitoreo ni protección de red interna.</w:t>
            </w:r>
          </w:p>
        </w:tc>
      </w:tr>
      <w:tr w:rsidR="00533863" w:rsidRPr="00003A60">
        <w:trPr>
          <w:trHeight w:val="1770"/>
        </w:trPr>
        <w:tc>
          <w:tcPr>
            <w:tcW w:w="1533" w:type="dxa"/>
            <w:tcBorders>
              <w:top w:val="nil"/>
              <w:left w:val="single" w:sz="5" w:space="0" w:color="000000"/>
              <w:bottom w:val="single" w:sz="5" w:space="0" w:color="000000"/>
              <w:right w:val="single" w:sz="5" w:space="0" w:color="000000"/>
            </w:tcBorders>
            <w:tcMar>
              <w:top w:w="160" w:type="dxa"/>
              <w:left w:w="0" w:type="dxa"/>
              <w:bottom w:w="160" w:type="dxa"/>
              <w:right w:w="240" w:type="dxa"/>
            </w:tcMar>
          </w:tcPr>
          <w:p w:rsidR="00533863" w:rsidRPr="00003A60" w:rsidRDefault="00F532EC">
            <w:pPr>
              <w:spacing w:after="200"/>
            </w:pPr>
            <w:proofErr w:type="spellStart"/>
            <w:r w:rsidRPr="00003A60">
              <w:t>Administración</w:t>
            </w:r>
            <w:proofErr w:type="spellEnd"/>
          </w:p>
        </w:tc>
        <w:tc>
          <w:tcPr>
            <w:tcW w:w="1432"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pPr>
            <w:r w:rsidRPr="00003A60">
              <w:t>1</w:t>
            </w:r>
          </w:p>
        </w:tc>
        <w:tc>
          <w:tcPr>
            <w:tcW w:w="1779"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pPr>
            <w:proofErr w:type="spellStart"/>
            <w:r w:rsidRPr="00003A60">
              <w:t>Información</w:t>
            </w:r>
            <w:proofErr w:type="spellEnd"/>
            <w:r w:rsidRPr="00003A60">
              <w:t xml:space="preserve"> </w:t>
            </w:r>
            <w:proofErr w:type="spellStart"/>
            <w:r w:rsidRPr="00003A60">
              <w:t>presupuestaria</w:t>
            </w:r>
            <w:proofErr w:type="spellEnd"/>
          </w:p>
        </w:tc>
        <w:tc>
          <w:tcPr>
            <w:tcW w:w="1678"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rPr>
                <w:lang w:val="es-US"/>
              </w:rPr>
            </w:pPr>
            <w:r w:rsidRPr="00003A60">
              <w:rPr>
                <w:lang w:val="es-US"/>
              </w:rPr>
              <w:t xml:space="preserve">1 HP </w:t>
            </w:r>
            <w:proofErr w:type="spellStart"/>
            <w:r w:rsidRPr="00003A60">
              <w:rPr>
                <w:lang w:val="es-US"/>
              </w:rPr>
              <w:t>EliteDesk</w:t>
            </w:r>
            <w:proofErr w:type="spellEnd"/>
            <w:r w:rsidRPr="00003A60">
              <w:rPr>
                <w:lang w:val="es-US"/>
              </w:rPr>
              <w:t xml:space="preserve"> 800 G4. Conexión LAN.</w:t>
            </w:r>
          </w:p>
        </w:tc>
        <w:tc>
          <w:tcPr>
            <w:tcW w:w="1330"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pPr>
            <w:proofErr w:type="spellStart"/>
            <w:r w:rsidRPr="00003A60">
              <w:t>Operativo</w:t>
            </w:r>
            <w:proofErr w:type="spellEnd"/>
          </w:p>
        </w:tc>
        <w:tc>
          <w:tcPr>
            <w:tcW w:w="1605" w:type="dxa"/>
            <w:tcBorders>
              <w:top w:val="nil"/>
              <w:left w:val="nil"/>
              <w:bottom w:val="single" w:sz="5" w:space="0" w:color="000000"/>
              <w:right w:val="single" w:sz="5" w:space="0" w:color="000000"/>
            </w:tcBorders>
            <w:tcMar>
              <w:top w:w="160" w:type="dxa"/>
              <w:left w:w="240" w:type="dxa"/>
              <w:bottom w:w="160" w:type="dxa"/>
              <w:right w:w="0" w:type="dxa"/>
            </w:tcMar>
          </w:tcPr>
          <w:p w:rsidR="00533863" w:rsidRPr="00003A60" w:rsidRDefault="00F532EC">
            <w:pPr>
              <w:spacing w:after="200"/>
              <w:rPr>
                <w:lang w:val="es-US"/>
              </w:rPr>
            </w:pPr>
            <w:r w:rsidRPr="00003A60">
              <w:rPr>
                <w:lang w:val="es-US"/>
              </w:rPr>
              <w:t>Equipo único para función presupuestaria; sin redundancia.</w:t>
            </w:r>
          </w:p>
        </w:tc>
      </w:tr>
      <w:tr w:rsidR="00533863" w:rsidRPr="00003A60">
        <w:trPr>
          <w:trHeight w:val="2535"/>
        </w:trPr>
        <w:tc>
          <w:tcPr>
            <w:tcW w:w="1533" w:type="dxa"/>
            <w:tcBorders>
              <w:top w:val="nil"/>
              <w:left w:val="single" w:sz="5" w:space="0" w:color="000000"/>
              <w:bottom w:val="single" w:sz="5" w:space="0" w:color="000000"/>
              <w:right w:val="single" w:sz="5" w:space="0" w:color="000000"/>
            </w:tcBorders>
            <w:tcMar>
              <w:top w:w="160" w:type="dxa"/>
              <w:left w:w="0" w:type="dxa"/>
              <w:bottom w:w="160" w:type="dxa"/>
              <w:right w:w="240" w:type="dxa"/>
            </w:tcMar>
          </w:tcPr>
          <w:p w:rsidR="00533863" w:rsidRPr="00003A60" w:rsidRDefault="00F532EC">
            <w:pPr>
              <w:spacing w:after="200"/>
            </w:pPr>
            <w:proofErr w:type="spellStart"/>
            <w:r w:rsidRPr="00003A60">
              <w:t>Caja</w:t>
            </w:r>
            <w:proofErr w:type="spellEnd"/>
          </w:p>
        </w:tc>
        <w:tc>
          <w:tcPr>
            <w:tcW w:w="1432"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pPr>
            <w:r w:rsidRPr="00003A60">
              <w:t>2</w:t>
            </w:r>
          </w:p>
        </w:tc>
        <w:tc>
          <w:tcPr>
            <w:tcW w:w="1779"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pPr>
            <w:proofErr w:type="spellStart"/>
            <w:r w:rsidRPr="00003A60">
              <w:t>Transacciones</w:t>
            </w:r>
            <w:proofErr w:type="spellEnd"/>
            <w:r w:rsidRPr="00003A60">
              <w:t xml:space="preserve"> </w:t>
            </w:r>
            <w:proofErr w:type="spellStart"/>
            <w:r w:rsidRPr="00003A60">
              <w:t>financieras</w:t>
            </w:r>
            <w:proofErr w:type="spellEnd"/>
          </w:p>
        </w:tc>
        <w:tc>
          <w:tcPr>
            <w:tcW w:w="1678"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pPr>
            <w:r w:rsidRPr="00003A60">
              <w:t xml:space="preserve">2 Dell OptiPlex 3060. </w:t>
            </w:r>
            <w:proofErr w:type="spellStart"/>
            <w:r w:rsidRPr="00003A60">
              <w:t>Conexión</w:t>
            </w:r>
            <w:proofErr w:type="spellEnd"/>
            <w:r w:rsidRPr="00003A60">
              <w:t xml:space="preserve"> LAN.</w:t>
            </w:r>
          </w:p>
        </w:tc>
        <w:tc>
          <w:tcPr>
            <w:tcW w:w="1330"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pPr>
            <w:proofErr w:type="spellStart"/>
            <w:r w:rsidRPr="00003A60">
              <w:t>Operativo</w:t>
            </w:r>
            <w:proofErr w:type="spellEnd"/>
          </w:p>
        </w:tc>
        <w:tc>
          <w:tcPr>
            <w:tcW w:w="1605" w:type="dxa"/>
            <w:tcBorders>
              <w:top w:val="nil"/>
              <w:left w:val="nil"/>
              <w:bottom w:val="single" w:sz="5" w:space="0" w:color="000000"/>
              <w:right w:val="single" w:sz="5" w:space="0" w:color="000000"/>
            </w:tcBorders>
            <w:tcMar>
              <w:top w:w="160" w:type="dxa"/>
              <w:left w:w="240" w:type="dxa"/>
              <w:bottom w:w="160" w:type="dxa"/>
              <w:right w:w="0" w:type="dxa"/>
            </w:tcMar>
          </w:tcPr>
          <w:p w:rsidR="00533863" w:rsidRPr="00003A60" w:rsidRDefault="00F532EC">
            <w:pPr>
              <w:spacing w:after="200"/>
              <w:rPr>
                <w:lang w:val="es-US"/>
              </w:rPr>
            </w:pPr>
            <w:r w:rsidRPr="00003A60">
              <w:rPr>
                <w:lang w:val="es-US"/>
              </w:rPr>
              <w:t>Equipos con acceso a sistema de facturación y cobro. Sin segmentación de tráfico financiero.</w:t>
            </w:r>
          </w:p>
        </w:tc>
      </w:tr>
      <w:tr w:rsidR="00533863" w:rsidRPr="00003A60">
        <w:trPr>
          <w:trHeight w:val="2790"/>
        </w:trPr>
        <w:tc>
          <w:tcPr>
            <w:tcW w:w="1533" w:type="dxa"/>
            <w:tcBorders>
              <w:top w:val="nil"/>
              <w:left w:val="single" w:sz="5" w:space="0" w:color="000000"/>
              <w:bottom w:val="single" w:sz="5" w:space="0" w:color="000000"/>
              <w:right w:val="single" w:sz="5" w:space="0" w:color="000000"/>
            </w:tcBorders>
            <w:tcMar>
              <w:top w:w="160" w:type="dxa"/>
              <w:left w:w="0" w:type="dxa"/>
              <w:bottom w:w="160" w:type="dxa"/>
              <w:right w:w="240" w:type="dxa"/>
            </w:tcMar>
          </w:tcPr>
          <w:p w:rsidR="00533863" w:rsidRPr="00003A60" w:rsidRDefault="00F532EC">
            <w:pPr>
              <w:spacing w:after="200"/>
            </w:pPr>
            <w:proofErr w:type="spellStart"/>
            <w:r w:rsidRPr="00003A60">
              <w:t>Banco</w:t>
            </w:r>
            <w:proofErr w:type="spellEnd"/>
            <w:r w:rsidRPr="00003A60">
              <w:t xml:space="preserve"> </w:t>
            </w:r>
            <w:proofErr w:type="spellStart"/>
            <w:r w:rsidRPr="00003A60">
              <w:t>Biológico</w:t>
            </w:r>
            <w:proofErr w:type="spellEnd"/>
          </w:p>
        </w:tc>
        <w:tc>
          <w:tcPr>
            <w:tcW w:w="1432"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pPr>
            <w:r w:rsidRPr="00003A60">
              <w:t>1</w:t>
            </w:r>
          </w:p>
        </w:tc>
        <w:tc>
          <w:tcPr>
            <w:tcW w:w="1779"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rPr>
                <w:lang w:val="es-US"/>
              </w:rPr>
            </w:pPr>
            <w:r w:rsidRPr="00003A60">
              <w:rPr>
                <w:lang w:val="es-US"/>
              </w:rPr>
              <w:t>Muestras biológicas, resultados VIH/TB</w:t>
            </w:r>
          </w:p>
        </w:tc>
        <w:tc>
          <w:tcPr>
            <w:tcW w:w="1678"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rPr>
                <w:lang w:val="es-US"/>
              </w:rPr>
            </w:pPr>
            <w:r w:rsidRPr="00003A60">
              <w:rPr>
                <w:lang w:val="es-US"/>
              </w:rPr>
              <w:t xml:space="preserve">1 Lenovo </w:t>
            </w:r>
            <w:proofErr w:type="spellStart"/>
            <w:r w:rsidRPr="00003A60">
              <w:rPr>
                <w:lang w:val="es-US"/>
              </w:rPr>
              <w:t>ThinkCentre</w:t>
            </w:r>
            <w:proofErr w:type="spellEnd"/>
            <w:r w:rsidRPr="00003A60">
              <w:rPr>
                <w:lang w:val="es-US"/>
              </w:rPr>
              <w:t xml:space="preserve"> M720q. Conexión LAN. SSD 256 GB.</w:t>
            </w:r>
          </w:p>
        </w:tc>
        <w:tc>
          <w:tcPr>
            <w:tcW w:w="1330"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pPr>
            <w:proofErr w:type="spellStart"/>
            <w:r w:rsidRPr="00003A60">
              <w:t>Operativo</w:t>
            </w:r>
            <w:proofErr w:type="spellEnd"/>
          </w:p>
        </w:tc>
        <w:tc>
          <w:tcPr>
            <w:tcW w:w="1605" w:type="dxa"/>
            <w:tcBorders>
              <w:top w:val="nil"/>
              <w:left w:val="nil"/>
              <w:bottom w:val="single" w:sz="5" w:space="0" w:color="000000"/>
              <w:right w:val="single" w:sz="5" w:space="0" w:color="000000"/>
            </w:tcBorders>
            <w:tcMar>
              <w:top w:w="160" w:type="dxa"/>
              <w:left w:w="240" w:type="dxa"/>
              <w:bottom w:w="160" w:type="dxa"/>
              <w:right w:w="0" w:type="dxa"/>
            </w:tcMar>
          </w:tcPr>
          <w:p w:rsidR="00533863" w:rsidRPr="00003A60" w:rsidRDefault="00F532EC">
            <w:pPr>
              <w:spacing w:after="200"/>
              <w:rPr>
                <w:lang w:val="es-US"/>
              </w:rPr>
            </w:pPr>
            <w:r w:rsidRPr="00003A60">
              <w:rPr>
                <w:lang w:val="es-US"/>
              </w:rPr>
              <w:t>Área crítica con datos altamente sensibles. Equipo adecuado en hardware, desprotegido por red plana.</w:t>
            </w:r>
          </w:p>
        </w:tc>
      </w:tr>
      <w:tr w:rsidR="00533863" w:rsidRPr="00003A60">
        <w:trPr>
          <w:trHeight w:val="2535"/>
        </w:trPr>
        <w:tc>
          <w:tcPr>
            <w:tcW w:w="1533" w:type="dxa"/>
            <w:tcBorders>
              <w:top w:val="nil"/>
              <w:left w:val="single" w:sz="5" w:space="0" w:color="000000"/>
              <w:bottom w:val="single" w:sz="5" w:space="0" w:color="000000"/>
              <w:right w:val="single" w:sz="5" w:space="0" w:color="000000"/>
            </w:tcBorders>
            <w:tcMar>
              <w:top w:w="160" w:type="dxa"/>
              <w:left w:w="0" w:type="dxa"/>
              <w:bottom w:w="160" w:type="dxa"/>
              <w:right w:w="240" w:type="dxa"/>
            </w:tcMar>
          </w:tcPr>
          <w:p w:rsidR="00533863" w:rsidRPr="00003A60" w:rsidRDefault="00F532EC">
            <w:pPr>
              <w:spacing w:after="200"/>
            </w:pPr>
            <w:proofErr w:type="spellStart"/>
            <w:r w:rsidRPr="00003A60">
              <w:lastRenderedPageBreak/>
              <w:t>Sindicato</w:t>
            </w:r>
            <w:proofErr w:type="spellEnd"/>
          </w:p>
        </w:tc>
        <w:tc>
          <w:tcPr>
            <w:tcW w:w="1432"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pPr>
            <w:r w:rsidRPr="00003A60">
              <w:t>2</w:t>
            </w:r>
          </w:p>
        </w:tc>
        <w:tc>
          <w:tcPr>
            <w:tcW w:w="1779"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pPr>
            <w:proofErr w:type="spellStart"/>
            <w:r w:rsidRPr="00003A60">
              <w:t>Información</w:t>
            </w:r>
            <w:proofErr w:type="spellEnd"/>
            <w:r w:rsidRPr="00003A60">
              <w:t xml:space="preserve"> gremial</w:t>
            </w:r>
          </w:p>
        </w:tc>
        <w:tc>
          <w:tcPr>
            <w:tcW w:w="1678"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rPr>
                <w:lang w:val="es-US"/>
              </w:rPr>
            </w:pPr>
            <w:r w:rsidRPr="00003A60">
              <w:rPr>
                <w:lang w:val="es-US"/>
              </w:rPr>
              <w:t xml:space="preserve">2 Dell </w:t>
            </w:r>
            <w:proofErr w:type="spellStart"/>
            <w:r w:rsidRPr="00003A60">
              <w:rPr>
                <w:lang w:val="es-US"/>
              </w:rPr>
              <w:t>OptiPlex</w:t>
            </w:r>
            <w:proofErr w:type="spellEnd"/>
            <w:r w:rsidRPr="00003A60">
              <w:rPr>
                <w:lang w:val="es-US"/>
              </w:rPr>
              <w:t xml:space="preserve"> 3060. Conexión privada. Sin antivirus corporativo activo.</w:t>
            </w:r>
          </w:p>
        </w:tc>
        <w:tc>
          <w:tcPr>
            <w:tcW w:w="1330"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pPr>
            <w:proofErr w:type="spellStart"/>
            <w:r w:rsidRPr="00003A60">
              <w:t>Operativo</w:t>
            </w:r>
            <w:proofErr w:type="spellEnd"/>
            <w:r w:rsidRPr="00003A60">
              <w:t xml:space="preserve"> con </w:t>
            </w:r>
            <w:proofErr w:type="spellStart"/>
            <w:r w:rsidRPr="00003A60">
              <w:t>riesgo</w:t>
            </w:r>
            <w:proofErr w:type="spellEnd"/>
          </w:p>
        </w:tc>
        <w:tc>
          <w:tcPr>
            <w:tcW w:w="1605" w:type="dxa"/>
            <w:tcBorders>
              <w:top w:val="nil"/>
              <w:left w:val="nil"/>
              <w:bottom w:val="single" w:sz="5" w:space="0" w:color="000000"/>
              <w:right w:val="single" w:sz="5" w:space="0" w:color="000000"/>
            </w:tcBorders>
            <w:tcMar>
              <w:top w:w="160" w:type="dxa"/>
              <w:left w:w="240" w:type="dxa"/>
              <w:bottom w:w="160" w:type="dxa"/>
              <w:right w:w="0" w:type="dxa"/>
            </w:tcMar>
          </w:tcPr>
          <w:p w:rsidR="00533863" w:rsidRPr="00003A60" w:rsidRDefault="00F532EC">
            <w:pPr>
              <w:spacing w:after="200"/>
            </w:pPr>
            <w:r w:rsidRPr="00003A60">
              <w:rPr>
                <w:lang w:val="es-US"/>
              </w:rPr>
              <w:t xml:space="preserve">Fuera del perímetro de seguridad corporativo. </w:t>
            </w:r>
            <w:proofErr w:type="spellStart"/>
            <w:r w:rsidRPr="00003A60">
              <w:t>Equipos</w:t>
            </w:r>
            <w:proofErr w:type="spellEnd"/>
            <w:r w:rsidRPr="00003A60">
              <w:t xml:space="preserve"> sin </w:t>
            </w:r>
            <w:proofErr w:type="spellStart"/>
            <w:r w:rsidRPr="00003A60">
              <w:t>protección</w:t>
            </w:r>
            <w:proofErr w:type="spellEnd"/>
            <w:r w:rsidRPr="00003A60">
              <w:t xml:space="preserve"> </w:t>
            </w:r>
            <w:proofErr w:type="spellStart"/>
            <w:r w:rsidRPr="00003A60">
              <w:t>actualizada</w:t>
            </w:r>
            <w:proofErr w:type="spellEnd"/>
            <w:r w:rsidRPr="00003A60">
              <w:t>.</w:t>
            </w:r>
          </w:p>
        </w:tc>
      </w:tr>
      <w:tr w:rsidR="00533863" w:rsidRPr="00003A60">
        <w:trPr>
          <w:trHeight w:val="2790"/>
        </w:trPr>
        <w:tc>
          <w:tcPr>
            <w:tcW w:w="1533" w:type="dxa"/>
            <w:tcBorders>
              <w:top w:val="nil"/>
              <w:left w:val="single" w:sz="5" w:space="0" w:color="000000"/>
              <w:bottom w:val="single" w:sz="5" w:space="0" w:color="000000"/>
              <w:right w:val="single" w:sz="5" w:space="0" w:color="000000"/>
            </w:tcBorders>
            <w:tcMar>
              <w:top w:w="160" w:type="dxa"/>
              <w:left w:w="0" w:type="dxa"/>
              <w:bottom w:w="160" w:type="dxa"/>
              <w:right w:w="240" w:type="dxa"/>
            </w:tcMar>
          </w:tcPr>
          <w:p w:rsidR="00533863" w:rsidRPr="00003A60" w:rsidRDefault="00F532EC">
            <w:pPr>
              <w:spacing w:after="200"/>
            </w:pPr>
            <w:proofErr w:type="spellStart"/>
            <w:r w:rsidRPr="00003A60">
              <w:t>Transporte</w:t>
            </w:r>
            <w:proofErr w:type="spellEnd"/>
          </w:p>
        </w:tc>
        <w:tc>
          <w:tcPr>
            <w:tcW w:w="1432"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pPr>
            <w:r w:rsidRPr="00003A60">
              <w:t>1 laptop</w:t>
            </w:r>
          </w:p>
        </w:tc>
        <w:tc>
          <w:tcPr>
            <w:tcW w:w="1779"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pPr>
            <w:proofErr w:type="spellStart"/>
            <w:r w:rsidRPr="00003A60">
              <w:t>Logística</w:t>
            </w:r>
            <w:proofErr w:type="spellEnd"/>
            <w:r w:rsidRPr="00003A60">
              <w:t xml:space="preserve"> </w:t>
            </w:r>
            <w:proofErr w:type="spellStart"/>
            <w:r w:rsidRPr="00003A60">
              <w:t>operativa</w:t>
            </w:r>
            <w:proofErr w:type="spellEnd"/>
          </w:p>
        </w:tc>
        <w:tc>
          <w:tcPr>
            <w:tcW w:w="1678"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rPr>
                <w:lang w:val="es-US"/>
              </w:rPr>
            </w:pPr>
            <w:r w:rsidRPr="00003A60">
              <w:rPr>
                <w:lang w:val="es-US"/>
              </w:rPr>
              <w:t xml:space="preserve">1 Lenovo </w:t>
            </w:r>
            <w:proofErr w:type="spellStart"/>
            <w:r w:rsidRPr="00003A60">
              <w:rPr>
                <w:lang w:val="es-US"/>
              </w:rPr>
              <w:t>ThinkPad</w:t>
            </w:r>
            <w:proofErr w:type="spellEnd"/>
            <w:r w:rsidRPr="00003A60">
              <w:rPr>
                <w:lang w:val="es-US"/>
              </w:rPr>
              <w:t xml:space="preserve"> E490. Conexión privada. Sin antivirus corporativo activo. HDD 5400 RPM.</w:t>
            </w:r>
          </w:p>
        </w:tc>
        <w:tc>
          <w:tcPr>
            <w:tcW w:w="1330"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pPr>
            <w:proofErr w:type="spellStart"/>
            <w:r w:rsidRPr="00003A60">
              <w:t>Operativo</w:t>
            </w:r>
            <w:proofErr w:type="spellEnd"/>
            <w:r w:rsidRPr="00003A60">
              <w:t xml:space="preserve"> con </w:t>
            </w:r>
            <w:proofErr w:type="spellStart"/>
            <w:r w:rsidRPr="00003A60">
              <w:t>riesgo</w:t>
            </w:r>
            <w:proofErr w:type="spellEnd"/>
          </w:p>
        </w:tc>
        <w:tc>
          <w:tcPr>
            <w:tcW w:w="1605" w:type="dxa"/>
            <w:tcBorders>
              <w:top w:val="nil"/>
              <w:left w:val="nil"/>
              <w:bottom w:val="single" w:sz="5" w:space="0" w:color="000000"/>
              <w:right w:val="single" w:sz="5" w:space="0" w:color="000000"/>
            </w:tcBorders>
            <w:tcMar>
              <w:top w:w="160" w:type="dxa"/>
              <w:left w:w="240" w:type="dxa"/>
              <w:bottom w:w="160" w:type="dxa"/>
              <w:right w:w="0" w:type="dxa"/>
            </w:tcMar>
          </w:tcPr>
          <w:p w:rsidR="00533863" w:rsidRPr="00003A60" w:rsidRDefault="00F532EC">
            <w:pPr>
              <w:spacing w:after="200"/>
              <w:rPr>
                <w:lang w:val="es-US"/>
              </w:rPr>
            </w:pPr>
            <w:r w:rsidRPr="00003A60">
              <w:rPr>
                <w:lang w:val="es-US"/>
              </w:rPr>
              <w:t>Fuera del perímetro de seguridad corporativo. Rendimiento degradado por disco lento.</w:t>
            </w:r>
          </w:p>
        </w:tc>
      </w:tr>
      <w:tr w:rsidR="00533863" w:rsidRPr="00003A60">
        <w:trPr>
          <w:trHeight w:val="765"/>
        </w:trPr>
        <w:tc>
          <w:tcPr>
            <w:tcW w:w="1533" w:type="dxa"/>
            <w:tcBorders>
              <w:top w:val="nil"/>
              <w:left w:val="single" w:sz="5" w:space="0" w:color="000000"/>
              <w:bottom w:val="single" w:sz="5" w:space="0" w:color="000000"/>
              <w:right w:val="single" w:sz="5" w:space="0" w:color="000000"/>
            </w:tcBorders>
            <w:tcMar>
              <w:top w:w="160" w:type="dxa"/>
              <w:left w:w="0" w:type="dxa"/>
              <w:bottom w:w="160" w:type="dxa"/>
              <w:right w:w="240" w:type="dxa"/>
            </w:tcMar>
          </w:tcPr>
          <w:p w:rsidR="00533863" w:rsidRPr="00003A60" w:rsidRDefault="00F532EC">
            <w:pPr>
              <w:spacing w:after="200"/>
              <w:rPr>
                <w:b/>
                <w:bCs/>
              </w:rPr>
            </w:pPr>
            <w:r w:rsidRPr="00003A60">
              <w:rPr>
                <w:b/>
                <w:bCs/>
              </w:rPr>
              <w:t>TOTAL</w:t>
            </w:r>
          </w:p>
        </w:tc>
        <w:tc>
          <w:tcPr>
            <w:tcW w:w="1432"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rPr>
                <w:b/>
                <w:bCs/>
              </w:rPr>
            </w:pPr>
            <w:r w:rsidRPr="00003A60">
              <w:rPr>
                <w:b/>
                <w:bCs/>
              </w:rPr>
              <w:t>51</w:t>
            </w:r>
          </w:p>
        </w:tc>
        <w:tc>
          <w:tcPr>
            <w:tcW w:w="1779"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533863"/>
        </w:tc>
        <w:tc>
          <w:tcPr>
            <w:tcW w:w="1678"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533863"/>
        </w:tc>
        <w:tc>
          <w:tcPr>
            <w:tcW w:w="1330"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533863"/>
        </w:tc>
        <w:tc>
          <w:tcPr>
            <w:tcW w:w="1605" w:type="dxa"/>
            <w:tcBorders>
              <w:top w:val="nil"/>
              <w:left w:val="nil"/>
              <w:bottom w:val="single" w:sz="5" w:space="0" w:color="000000"/>
              <w:right w:val="single" w:sz="5" w:space="0" w:color="000000"/>
            </w:tcBorders>
            <w:tcMar>
              <w:top w:w="160" w:type="dxa"/>
              <w:left w:w="240" w:type="dxa"/>
              <w:bottom w:w="160" w:type="dxa"/>
              <w:right w:w="0" w:type="dxa"/>
            </w:tcMar>
          </w:tcPr>
          <w:p w:rsidR="00533863" w:rsidRPr="00003A60" w:rsidRDefault="00533863"/>
        </w:tc>
      </w:tr>
    </w:tbl>
    <w:p w:rsidR="00533863" w:rsidRPr="00003A60" w:rsidRDefault="00F532EC">
      <w:pPr>
        <w:spacing w:after="200"/>
        <w:rPr>
          <w:b/>
          <w:bCs/>
        </w:rPr>
      </w:pPr>
      <w:r w:rsidRPr="00003A60">
        <w:rPr>
          <w:b/>
          <w:bCs/>
        </w:rPr>
        <w:t xml:space="preserve"> </w:t>
      </w:r>
    </w:p>
    <w:p w:rsidR="00533863" w:rsidRPr="00003A60" w:rsidRDefault="00F532EC">
      <w:pPr>
        <w:spacing w:after="200"/>
        <w:rPr>
          <w:b/>
          <w:bCs/>
        </w:rPr>
      </w:pPr>
      <w:r w:rsidRPr="00003A60">
        <w:rPr>
          <w:b/>
          <w:bCs/>
        </w:rPr>
        <w:t xml:space="preserve"> </w:t>
      </w:r>
    </w:p>
    <w:p w:rsidR="00533863" w:rsidRPr="00003A60" w:rsidRDefault="00F532EC">
      <w:pPr>
        <w:spacing w:after="200"/>
        <w:rPr>
          <w:b/>
          <w:bCs/>
        </w:rPr>
      </w:pPr>
      <w:r w:rsidRPr="00003A60">
        <w:rPr>
          <w:b/>
          <w:bCs/>
        </w:rPr>
        <w:t xml:space="preserve"> </w:t>
      </w:r>
    </w:p>
    <w:p w:rsidR="00533863" w:rsidRPr="00003A60" w:rsidRDefault="00F532EC">
      <w:pPr>
        <w:spacing w:after="200"/>
        <w:rPr>
          <w:b/>
          <w:bCs/>
          <w:lang w:val="es-US"/>
        </w:rPr>
      </w:pPr>
      <w:r w:rsidRPr="00003A60">
        <w:rPr>
          <w:b/>
          <w:bCs/>
          <w:lang w:val="es-US"/>
        </w:rPr>
        <w:t>5.6.4 Análisis del Rendimiento y Utilización vs Función y Carga de Trabajo</w:t>
      </w:r>
    </w:p>
    <w:p w:rsidR="00533863" w:rsidRPr="00003A60" w:rsidRDefault="00F532EC">
      <w:pPr>
        <w:spacing w:after="200"/>
        <w:rPr>
          <w:lang w:val="es-US"/>
        </w:rPr>
      </w:pPr>
      <w:r w:rsidRPr="00003A60">
        <w:rPr>
          <w:lang w:val="es-US"/>
        </w:rPr>
        <w:t>El análisis de rendimiento de la infraestructura revela una discrepancia significativa entre la capacidad instalada y la capacidad efectivamente utilizada:</w:t>
      </w:r>
    </w:p>
    <w:p w:rsidR="00533863" w:rsidRPr="00003A60" w:rsidRDefault="00F532EC">
      <w:pPr>
        <w:numPr>
          <w:ilvl w:val="0"/>
          <w:numId w:val="14"/>
        </w:numPr>
        <w:rPr>
          <w:lang w:val="es-US"/>
        </w:rPr>
      </w:pPr>
      <w:r w:rsidRPr="00003A60">
        <w:rPr>
          <w:b/>
          <w:bCs/>
          <w:lang w:val="es-US"/>
        </w:rPr>
        <w:t>Estrangulamiento de red:</w:t>
      </w:r>
      <w:r w:rsidRPr="00003A60">
        <w:rPr>
          <w:lang w:val="es-US"/>
        </w:rPr>
        <w:t xml:space="preserve"> Las estaciones de trabajo poseen tarjetas de red Gigabit (1000 Mbps), pero operan forzadas a 100 Mbps debido a los </w:t>
      </w:r>
      <w:proofErr w:type="spellStart"/>
      <w:r w:rsidRPr="00003A60">
        <w:rPr>
          <w:lang w:val="es-US"/>
        </w:rPr>
        <w:t>switches</w:t>
      </w:r>
      <w:proofErr w:type="spellEnd"/>
      <w:r w:rsidRPr="00003A60">
        <w:rPr>
          <w:lang w:val="es-US"/>
        </w:rPr>
        <w:t xml:space="preserve"> </w:t>
      </w:r>
      <w:proofErr w:type="spellStart"/>
      <w:r w:rsidRPr="00003A60">
        <w:rPr>
          <w:lang w:val="es-US"/>
        </w:rPr>
        <w:t>Fast</w:t>
      </w:r>
      <w:proofErr w:type="spellEnd"/>
      <w:r w:rsidRPr="00003A60">
        <w:rPr>
          <w:lang w:val="es-US"/>
        </w:rPr>
        <w:t xml:space="preserve"> Ethernet no administrables. Esto representa un aprovechamiento de apenas el 10% de la capacidad nominal de los adaptadores de red. En las áreas que dependen de </w:t>
      </w:r>
      <w:proofErr w:type="spellStart"/>
      <w:r w:rsidRPr="00003A60">
        <w:rPr>
          <w:lang w:val="es-US"/>
        </w:rPr>
        <w:t>WiFi</w:t>
      </w:r>
      <w:proofErr w:type="spellEnd"/>
      <w:r w:rsidRPr="00003A60">
        <w:rPr>
          <w:lang w:val="es-US"/>
        </w:rPr>
        <w:t xml:space="preserve"> (Contabilidad, Insumos Médicos, Enfermería, más parcialmente Estadística, RRHH y Dirección), el rendimiento real TCP/IP se sitúa entre 60 y 80 Mbps en condiciones óptimas, degradándose significativamente en horas de alta demanda del espectro o ante interferencias ambientales.</w:t>
      </w:r>
    </w:p>
    <w:p w:rsidR="00533863" w:rsidRPr="00003A60" w:rsidRDefault="00F532EC">
      <w:pPr>
        <w:numPr>
          <w:ilvl w:val="0"/>
          <w:numId w:val="14"/>
        </w:numPr>
        <w:rPr>
          <w:lang w:val="es-US"/>
        </w:rPr>
      </w:pPr>
      <w:r w:rsidRPr="00003A60">
        <w:rPr>
          <w:b/>
          <w:bCs/>
          <w:lang w:val="es-US"/>
        </w:rPr>
        <w:t xml:space="preserve">Pruebas de </w:t>
      </w:r>
      <w:proofErr w:type="spellStart"/>
      <w:r w:rsidRPr="00003A60">
        <w:rPr>
          <w:b/>
          <w:bCs/>
          <w:lang w:val="es-US"/>
        </w:rPr>
        <w:t>throughput</w:t>
      </w:r>
      <w:proofErr w:type="spellEnd"/>
      <w:r w:rsidRPr="00003A60">
        <w:rPr>
          <w:b/>
          <w:bCs/>
          <w:lang w:val="es-US"/>
        </w:rPr>
        <w:t xml:space="preserve"> con iPerf3:</w:t>
      </w:r>
      <w:r w:rsidRPr="00003A60">
        <w:rPr>
          <w:lang w:val="es-US"/>
        </w:rPr>
        <w:t xml:space="preserve"> Confirmaron un ancho de banda máximo de aproximadamente 94 Mbps en condiciones ideales de laboratorio (una sola conexión </w:t>
      </w:r>
      <w:r w:rsidRPr="00003A60">
        <w:rPr>
          <w:lang w:val="es-US"/>
        </w:rPr>
        <w:lastRenderedPageBreak/>
        <w:t xml:space="preserve">TCP entre dos equipos cableados). En escenarios de concurrencia simulada (5 flujos paralelos), el rendimiento por flujo se fragmentó severamente, evidenciando la incapacidad de los </w:t>
      </w:r>
      <w:proofErr w:type="spellStart"/>
      <w:r w:rsidRPr="00003A60">
        <w:rPr>
          <w:lang w:val="es-US"/>
        </w:rPr>
        <w:t>switches</w:t>
      </w:r>
      <w:proofErr w:type="spellEnd"/>
      <w:r w:rsidRPr="00003A60">
        <w:rPr>
          <w:lang w:val="es-US"/>
        </w:rPr>
        <w:t xml:space="preserve"> de aplicar políticas de calidad de servicio (</w:t>
      </w:r>
      <w:proofErr w:type="spellStart"/>
      <w:r w:rsidRPr="00003A60">
        <w:rPr>
          <w:lang w:val="es-US"/>
        </w:rPr>
        <w:t>QoS</w:t>
      </w:r>
      <w:proofErr w:type="spellEnd"/>
      <w:r w:rsidRPr="00003A60">
        <w:rPr>
          <w:lang w:val="es-US"/>
        </w:rPr>
        <w:t>) para priorizar el tráfico de aplicaciones críticas como el SISNIVEN.</w:t>
      </w:r>
    </w:p>
    <w:p w:rsidR="00533863" w:rsidRPr="00003A60" w:rsidRDefault="00F532EC">
      <w:pPr>
        <w:numPr>
          <w:ilvl w:val="0"/>
          <w:numId w:val="14"/>
        </w:numPr>
        <w:rPr>
          <w:lang w:val="es-US"/>
        </w:rPr>
      </w:pPr>
      <w:r w:rsidRPr="00003A60">
        <w:rPr>
          <w:b/>
          <w:bCs/>
          <w:lang w:val="es-US"/>
        </w:rPr>
        <w:t>Impacto en la carga de trabajo:</w:t>
      </w:r>
      <w:r w:rsidRPr="00003A60">
        <w:rPr>
          <w:lang w:val="es-US"/>
        </w:rPr>
        <w:t xml:space="preserve"> Las áreas críticas (Epidemiología, Estadística) reportan lentitud severa durante el envío de reportes al SISNIVEN, particularmente en horarios de alta concurrencia (primeras horas de la mañana, cuando múltiples usuarios acceden simultáneamente a recursos de red). Esta situación afecta directamente el cumplimiento de los tiempos de notificación epidemiológica exigidos por el MINSA Central. El personal de Estadística indicó en entrevistas que la generación de boletines, que implica consultas a bases de datos en el servidor de SISNIVEN y procesamiento en SPSS, puede demorar hasta tres veces más de lo esperado durante las horas pico.</w:t>
      </w:r>
    </w:p>
    <w:p w:rsidR="00533863" w:rsidRPr="00003A60" w:rsidRDefault="00F532EC">
      <w:pPr>
        <w:numPr>
          <w:ilvl w:val="0"/>
          <w:numId w:val="14"/>
        </w:numPr>
      </w:pPr>
      <w:r w:rsidRPr="00003A60">
        <w:rPr>
          <w:b/>
          <w:bCs/>
          <w:lang w:val="es-US"/>
        </w:rPr>
        <w:t>Desbalance de capacidad por tipo de almacenamiento:</w:t>
      </w:r>
      <w:r w:rsidRPr="00003A60">
        <w:rPr>
          <w:lang w:val="es-US"/>
        </w:rPr>
        <w:t xml:space="preserve"> Los equipos con discos duros mecánicos (HDD) de 7200 RPM (Dell </w:t>
      </w:r>
      <w:proofErr w:type="spellStart"/>
      <w:r w:rsidRPr="00003A60">
        <w:rPr>
          <w:lang w:val="es-US"/>
        </w:rPr>
        <w:t>OptiPlex</w:t>
      </w:r>
      <w:proofErr w:type="spellEnd"/>
      <w:r w:rsidRPr="00003A60">
        <w:rPr>
          <w:lang w:val="es-US"/>
        </w:rPr>
        <w:t xml:space="preserve"> 3060 y HP </w:t>
      </w:r>
      <w:proofErr w:type="spellStart"/>
      <w:r w:rsidRPr="00003A60">
        <w:rPr>
          <w:lang w:val="es-US"/>
        </w:rPr>
        <w:t>EliteDesk</w:t>
      </w:r>
      <w:proofErr w:type="spellEnd"/>
      <w:r w:rsidRPr="00003A60">
        <w:rPr>
          <w:lang w:val="es-US"/>
        </w:rPr>
        <w:t xml:space="preserve"> 800 G4) presentan tiempos de arranque de Windows 10 de entre 2 y 4 minutos, y tiempos de carga de aplicaciones como Excel con macros o el cliente SISNIVEN de entre 30 segundos y 1 minuto. Los equipos con SSD </w:t>
      </w:r>
      <w:proofErr w:type="spellStart"/>
      <w:r w:rsidRPr="00003A60">
        <w:rPr>
          <w:lang w:val="es-US"/>
        </w:rPr>
        <w:t>NVMe</w:t>
      </w:r>
      <w:proofErr w:type="spellEnd"/>
      <w:r w:rsidRPr="00003A60">
        <w:rPr>
          <w:lang w:val="es-US"/>
        </w:rPr>
        <w:t xml:space="preserve"> (Lenovo </w:t>
      </w:r>
      <w:proofErr w:type="spellStart"/>
      <w:r w:rsidRPr="00003A60">
        <w:rPr>
          <w:lang w:val="es-US"/>
        </w:rPr>
        <w:t>ThinkCentre</w:t>
      </w:r>
      <w:proofErr w:type="spellEnd"/>
      <w:r w:rsidRPr="00003A60">
        <w:rPr>
          <w:lang w:val="es-US"/>
        </w:rPr>
        <w:t xml:space="preserve"> M720q y Dell </w:t>
      </w:r>
      <w:proofErr w:type="spellStart"/>
      <w:r w:rsidRPr="00003A60">
        <w:rPr>
          <w:lang w:val="es-US"/>
        </w:rPr>
        <w:t>Latitude</w:t>
      </w:r>
      <w:proofErr w:type="spellEnd"/>
      <w:r w:rsidRPr="00003A60">
        <w:rPr>
          <w:lang w:val="es-US"/>
        </w:rPr>
        <w:t xml:space="preserve"> 3400) arrancan en menos de 30 segundos y cargan las mismas aplicaciones en menos de 10 segundos. Esta disparidad genera una experiencia de usuario inconsistente dentro de una misma área (ej. </w:t>
      </w:r>
      <w:proofErr w:type="spellStart"/>
      <w:r w:rsidRPr="00003A60">
        <w:t>Varios</w:t>
      </w:r>
      <w:proofErr w:type="spellEnd"/>
      <w:r w:rsidRPr="00003A60">
        <w:t xml:space="preserve"> 1, </w:t>
      </w:r>
      <w:proofErr w:type="spellStart"/>
      <w:r w:rsidRPr="00003A60">
        <w:t>donde</w:t>
      </w:r>
      <w:proofErr w:type="spellEnd"/>
      <w:r w:rsidRPr="00003A60">
        <w:t xml:space="preserve"> </w:t>
      </w:r>
      <w:proofErr w:type="spellStart"/>
      <w:r w:rsidRPr="00003A60">
        <w:t>conviven</w:t>
      </w:r>
      <w:proofErr w:type="spellEnd"/>
      <w:r w:rsidRPr="00003A60">
        <w:t xml:space="preserve"> ambos </w:t>
      </w:r>
      <w:proofErr w:type="spellStart"/>
      <w:r w:rsidRPr="00003A60">
        <w:t>tipos</w:t>
      </w:r>
      <w:proofErr w:type="spellEnd"/>
      <w:r w:rsidRPr="00003A60">
        <w:t xml:space="preserve"> de </w:t>
      </w:r>
      <w:proofErr w:type="spellStart"/>
      <w:r w:rsidRPr="00003A60">
        <w:t>equipo</w:t>
      </w:r>
      <w:proofErr w:type="spellEnd"/>
      <w:r w:rsidRPr="00003A60">
        <w:t>).</w:t>
      </w:r>
    </w:p>
    <w:p w:rsidR="00533863" w:rsidRPr="00003A60" w:rsidRDefault="00F532EC">
      <w:pPr>
        <w:numPr>
          <w:ilvl w:val="0"/>
          <w:numId w:val="14"/>
        </w:numPr>
        <w:rPr>
          <w:lang w:val="es-US"/>
        </w:rPr>
      </w:pPr>
      <w:r w:rsidRPr="00003A60">
        <w:rPr>
          <w:b/>
          <w:bCs/>
          <w:lang w:val="es-US"/>
        </w:rPr>
        <w:t>Desbalance de conectividad:</w:t>
      </w:r>
      <w:r w:rsidRPr="00003A60">
        <w:rPr>
          <w:lang w:val="es-US"/>
        </w:rPr>
        <w:t xml:space="preserve"> Las 14 estaciones de trabajo que dependen exclusivamente de </w:t>
      </w:r>
      <w:proofErr w:type="spellStart"/>
      <w:r w:rsidRPr="00003A60">
        <w:rPr>
          <w:lang w:val="es-US"/>
        </w:rPr>
        <w:t>WiFi</w:t>
      </w:r>
      <w:proofErr w:type="spellEnd"/>
      <w:r w:rsidRPr="00003A60">
        <w:rPr>
          <w:lang w:val="es-US"/>
        </w:rPr>
        <w:t xml:space="preserve"> son particularmente vulnerables a la degradación del servicio en momentos de alta demanda del espectro inalámbrico, sin contar con respaldo cableado. En entrevistas, usuarios de Contabilidad e Insumos Médicos reportaron desconexiones momentáneas durante la jornada laboral que obligan a reiniciar sesiones en los sistemas administrativos.</w:t>
      </w:r>
    </w:p>
    <w:p w:rsidR="00533863" w:rsidRPr="00003A60" w:rsidRDefault="00F532EC">
      <w:pPr>
        <w:numPr>
          <w:ilvl w:val="0"/>
          <w:numId w:val="14"/>
        </w:numPr>
        <w:rPr>
          <w:lang w:val="es-US"/>
        </w:rPr>
      </w:pPr>
      <w:r w:rsidRPr="00003A60">
        <w:rPr>
          <w:b/>
          <w:bCs/>
          <w:lang w:val="es-US"/>
        </w:rPr>
        <w:t>Cuellos de botella en las laptops asignadas a SNC y Transporte:</w:t>
      </w:r>
      <w:r w:rsidRPr="00003A60">
        <w:rPr>
          <w:lang w:val="es-US"/>
        </w:rPr>
        <w:t xml:space="preserve"> Las Lenovo </w:t>
      </w:r>
      <w:proofErr w:type="spellStart"/>
      <w:r w:rsidRPr="00003A60">
        <w:rPr>
          <w:lang w:val="es-US"/>
        </w:rPr>
        <w:t>ThinkPad</w:t>
      </w:r>
      <w:proofErr w:type="spellEnd"/>
      <w:r w:rsidRPr="00003A60">
        <w:rPr>
          <w:lang w:val="es-US"/>
        </w:rPr>
        <w:t xml:space="preserve"> E490, con disco duro mecánico de 5400 RPM, presentan el rendimiento más bajo de todo el parque instalado. Combinado con la conexión privada a Internet (de velocidad y latencia no documentadas), el tiempo para acceder remotamente al SISNIVEN desde comunidades rurales puede ser prohibitivo, afectando la oportunidad de la notificación epidemiológica comunitaria.</w:t>
      </w:r>
    </w:p>
    <w:p w:rsidR="00003A60" w:rsidRDefault="00F532EC">
      <w:pPr>
        <w:numPr>
          <w:ilvl w:val="0"/>
          <w:numId w:val="14"/>
        </w:numPr>
        <w:rPr>
          <w:lang w:val="es-US"/>
        </w:rPr>
      </w:pPr>
      <w:r w:rsidRPr="00003A60">
        <w:rPr>
          <w:b/>
          <w:bCs/>
          <w:lang w:val="es-US"/>
        </w:rPr>
        <w:t>Inexistencia de métricas de referencia:</w:t>
      </w:r>
      <w:r w:rsidRPr="00003A60">
        <w:rPr>
          <w:lang w:val="es-US"/>
        </w:rPr>
        <w:t xml:space="preserve"> La ausencia de un sistema de monitoreo de red y de estaciones de trabajo impide establecer una línea base de rendimiento y detectar proactivamente degradaciones o cuellos de botella. Las quejas de los usuarios constituyen el único mecanismo de alerta, lo que confirma el carácter reactivo de la </w:t>
      </w:r>
    </w:p>
    <w:p w:rsidR="00533863" w:rsidRPr="00003A60" w:rsidRDefault="00F532EC">
      <w:pPr>
        <w:numPr>
          <w:ilvl w:val="0"/>
          <w:numId w:val="14"/>
        </w:numPr>
        <w:rPr>
          <w:lang w:val="es-US"/>
        </w:rPr>
      </w:pPr>
      <w:r w:rsidRPr="00003A60">
        <w:rPr>
          <w:lang w:val="es-US"/>
        </w:rPr>
        <w:t>gestión de TI.</w:t>
      </w:r>
    </w:p>
    <w:p w:rsidR="00003A60" w:rsidRDefault="00003A60">
      <w:pPr>
        <w:spacing w:after="200"/>
        <w:rPr>
          <w:b/>
          <w:bCs/>
          <w:lang w:val="es-US"/>
        </w:rPr>
      </w:pPr>
    </w:p>
    <w:p w:rsidR="00003A60" w:rsidRDefault="00003A60">
      <w:pPr>
        <w:spacing w:after="200"/>
        <w:rPr>
          <w:b/>
          <w:bCs/>
          <w:lang w:val="es-US"/>
        </w:rPr>
      </w:pPr>
    </w:p>
    <w:p w:rsidR="00003A60" w:rsidRDefault="00003A60">
      <w:pPr>
        <w:spacing w:after="200"/>
        <w:rPr>
          <w:b/>
          <w:bCs/>
          <w:lang w:val="es-US"/>
        </w:rPr>
      </w:pPr>
    </w:p>
    <w:p w:rsidR="00003A60" w:rsidRDefault="00003A60">
      <w:pPr>
        <w:spacing w:after="200"/>
        <w:rPr>
          <w:b/>
          <w:bCs/>
          <w:lang w:val="es-US"/>
        </w:rPr>
      </w:pPr>
    </w:p>
    <w:p w:rsidR="00533863" w:rsidRPr="00003A60" w:rsidRDefault="00F532EC">
      <w:pPr>
        <w:spacing w:after="200"/>
        <w:rPr>
          <w:b/>
          <w:bCs/>
          <w:lang w:val="es-US"/>
        </w:rPr>
      </w:pPr>
      <w:bookmarkStart w:id="4" w:name="_GoBack"/>
      <w:bookmarkEnd w:id="4"/>
      <w:r w:rsidRPr="00003A60">
        <w:rPr>
          <w:b/>
          <w:bCs/>
          <w:lang w:val="es-US"/>
        </w:rPr>
        <w:lastRenderedPageBreak/>
        <w:t>5.6.5 Redes</w:t>
      </w:r>
    </w:p>
    <w:p w:rsidR="00533863" w:rsidRPr="00003A60" w:rsidRDefault="00F532EC">
      <w:pPr>
        <w:spacing w:after="200"/>
        <w:rPr>
          <w:b/>
          <w:bCs/>
          <w:lang w:val="es-US"/>
        </w:rPr>
      </w:pPr>
      <w:r w:rsidRPr="00003A60">
        <w:rPr>
          <w:b/>
          <w:bCs/>
          <w:lang w:val="es-US"/>
        </w:rPr>
        <w:t>5.6.5.1 Tipos de Redes y Conectividad Existente</w:t>
      </w:r>
    </w:p>
    <w:tbl>
      <w:tblPr>
        <w:tblStyle w:val="aa"/>
        <w:tblW w:w="8895" w:type="dxa"/>
        <w:tblInd w:w="-94" w:type="dxa"/>
        <w:tblBorders>
          <w:top w:val="nil"/>
          <w:left w:val="nil"/>
          <w:bottom w:val="nil"/>
          <w:right w:val="nil"/>
          <w:insideH w:val="nil"/>
          <w:insideV w:val="nil"/>
        </w:tblBorders>
        <w:tblLayout w:type="fixed"/>
        <w:tblLook w:val="0600" w:firstRow="0" w:lastRow="0" w:firstColumn="0" w:lastColumn="0" w:noHBand="1" w:noVBand="1"/>
      </w:tblPr>
      <w:tblGrid>
        <w:gridCol w:w="1290"/>
        <w:gridCol w:w="1965"/>
        <w:gridCol w:w="1800"/>
        <w:gridCol w:w="1830"/>
        <w:gridCol w:w="2010"/>
      </w:tblGrid>
      <w:tr w:rsidR="00533863" w:rsidRPr="00003A60">
        <w:trPr>
          <w:trHeight w:val="765"/>
        </w:trPr>
        <w:tc>
          <w:tcPr>
            <w:tcW w:w="1290" w:type="dxa"/>
            <w:tcBorders>
              <w:top w:val="single" w:sz="5" w:space="0" w:color="000000"/>
              <w:left w:val="single" w:sz="5" w:space="0" w:color="000000"/>
              <w:bottom w:val="single" w:sz="5" w:space="0" w:color="000000"/>
              <w:right w:val="single" w:sz="5" w:space="0" w:color="000000"/>
            </w:tcBorders>
            <w:tcMar>
              <w:top w:w="160" w:type="dxa"/>
              <w:left w:w="0" w:type="dxa"/>
              <w:bottom w:w="160" w:type="dxa"/>
              <w:right w:w="240" w:type="dxa"/>
            </w:tcMar>
          </w:tcPr>
          <w:p w:rsidR="00533863" w:rsidRPr="00003A60" w:rsidRDefault="00F532EC">
            <w:pPr>
              <w:spacing w:after="200"/>
            </w:pPr>
            <w:proofErr w:type="spellStart"/>
            <w:r w:rsidRPr="00003A60">
              <w:t>Tipo</w:t>
            </w:r>
            <w:proofErr w:type="spellEnd"/>
            <w:r w:rsidRPr="00003A60">
              <w:t xml:space="preserve"> de red</w:t>
            </w:r>
          </w:p>
        </w:tc>
        <w:tc>
          <w:tcPr>
            <w:tcW w:w="1965" w:type="dxa"/>
            <w:tcBorders>
              <w:top w:val="single" w:sz="5" w:space="0" w:color="000000"/>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pPr>
            <w:proofErr w:type="spellStart"/>
            <w:r w:rsidRPr="00003A60">
              <w:t>Tecnología</w:t>
            </w:r>
            <w:proofErr w:type="spellEnd"/>
          </w:p>
        </w:tc>
        <w:tc>
          <w:tcPr>
            <w:tcW w:w="1800" w:type="dxa"/>
            <w:tcBorders>
              <w:top w:val="single" w:sz="5" w:space="0" w:color="000000"/>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pPr>
            <w:proofErr w:type="spellStart"/>
            <w:r w:rsidRPr="00003A60">
              <w:t>Velocidad</w:t>
            </w:r>
            <w:proofErr w:type="spellEnd"/>
          </w:p>
        </w:tc>
        <w:tc>
          <w:tcPr>
            <w:tcW w:w="1830" w:type="dxa"/>
            <w:tcBorders>
              <w:top w:val="single" w:sz="5" w:space="0" w:color="000000"/>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pPr>
            <w:proofErr w:type="spellStart"/>
            <w:r w:rsidRPr="00003A60">
              <w:t>Cobertura</w:t>
            </w:r>
            <w:proofErr w:type="spellEnd"/>
          </w:p>
        </w:tc>
        <w:tc>
          <w:tcPr>
            <w:tcW w:w="2010" w:type="dxa"/>
            <w:tcBorders>
              <w:top w:val="single" w:sz="5" w:space="0" w:color="000000"/>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pPr>
            <w:proofErr w:type="spellStart"/>
            <w:r w:rsidRPr="00003A60">
              <w:t>Observaciones</w:t>
            </w:r>
            <w:proofErr w:type="spellEnd"/>
          </w:p>
        </w:tc>
      </w:tr>
      <w:tr w:rsidR="00533863" w:rsidRPr="00003A60">
        <w:trPr>
          <w:trHeight w:val="2535"/>
        </w:trPr>
        <w:tc>
          <w:tcPr>
            <w:tcW w:w="1290" w:type="dxa"/>
            <w:tcBorders>
              <w:top w:val="nil"/>
              <w:left w:val="single" w:sz="5" w:space="0" w:color="000000"/>
              <w:bottom w:val="single" w:sz="5" w:space="0" w:color="000000"/>
              <w:right w:val="single" w:sz="5" w:space="0" w:color="000000"/>
            </w:tcBorders>
            <w:tcMar>
              <w:top w:w="160" w:type="dxa"/>
              <w:left w:w="0" w:type="dxa"/>
              <w:bottom w:w="160" w:type="dxa"/>
              <w:right w:w="240" w:type="dxa"/>
            </w:tcMar>
          </w:tcPr>
          <w:p w:rsidR="00533863" w:rsidRPr="00003A60" w:rsidRDefault="00F532EC">
            <w:pPr>
              <w:spacing w:after="200"/>
            </w:pPr>
            <w:r w:rsidRPr="00003A60">
              <w:t xml:space="preserve">LAN </w:t>
            </w:r>
            <w:proofErr w:type="spellStart"/>
            <w:r w:rsidRPr="00003A60">
              <w:t>cableada</w:t>
            </w:r>
            <w:proofErr w:type="spellEnd"/>
          </w:p>
        </w:tc>
        <w:tc>
          <w:tcPr>
            <w:tcW w:w="1965"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pPr>
            <w:r w:rsidRPr="00003A60">
              <w:t xml:space="preserve">Fast Ethernet </w:t>
            </w:r>
            <w:proofErr w:type="spellStart"/>
            <w:r w:rsidRPr="00003A60">
              <w:t>sobre</w:t>
            </w:r>
            <w:proofErr w:type="spellEnd"/>
            <w:r w:rsidRPr="00003A60">
              <w:t xml:space="preserve"> UTP Cat5e</w:t>
            </w:r>
          </w:p>
        </w:tc>
        <w:tc>
          <w:tcPr>
            <w:tcW w:w="1800"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pPr>
            <w:r w:rsidRPr="00003A60">
              <w:t>100 Mbps</w:t>
            </w:r>
          </w:p>
        </w:tc>
        <w:tc>
          <w:tcPr>
            <w:tcW w:w="1830"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rPr>
                <w:lang w:val="es-US"/>
              </w:rPr>
            </w:pPr>
            <w:r w:rsidRPr="00003A60">
              <w:rPr>
                <w:lang w:val="es-US"/>
              </w:rPr>
              <w:t>10 de 14 áreas funcionales con puntos cableados</w:t>
            </w:r>
          </w:p>
        </w:tc>
        <w:tc>
          <w:tcPr>
            <w:tcW w:w="2010" w:type="dxa"/>
            <w:tcBorders>
              <w:top w:val="nil"/>
              <w:left w:val="nil"/>
              <w:bottom w:val="single" w:sz="5" w:space="0" w:color="000000"/>
              <w:right w:val="single" w:sz="5" w:space="0" w:color="000000"/>
            </w:tcBorders>
            <w:tcMar>
              <w:top w:w="160" w:type="dxa"/>
              <w:left w:w="240" w:type="dxa"/>
              <w:bottom w:w="160" w:type="dxa"/>
              <w:right w:w="0" w:type="dxa"/>
            </w:tcMar>
          </w:tcPr>
          <w:p w:rsidR="00533863" w:rsidRPr="00003A60" w:rsidRDefault="00F532EC">
            <w:pPr>
              <w:spacing w:after="200"/>
            </w:pPr>
            <w:r w:rsidRPr="00003A60">
              <w:rPr>
                <w:lang w:val="es-US"/>
              </w:rPr>
              <w:t xml:space="preserve">Topología en estrella. Red plana sin </w:t>
            </w:r>
            <w:proofErr w:type="spellStart"/>
            <w:r w:rsidRPr="00003A60">
              <w:rPr>
                <w:lang w:val="es-US"/>
              </w:rPr>
              <w:t>VLANs</w:t>
            </w:r>
            <w:proofErr w:type="spellEnd"/>
            <w:r w:rsidRPr="00003A60">
              <w:rPr>
                <w:lang w:val="es-US"/>
              </w:rPr>
              <w:t xml:space="preserve">. Cableado sin protección en 10 áreas. </w:t>
            </w:r>
            <w:r w:rsidRPr="00003A60">
              <w:t xml:space="preserve">Sin patch panels, </w:t>
            </w:r>
            <w:proofErr w:type="spellStart"/>
            <w:r w:rsidRPr="00003A60">
              <w:t>rosetas</w:t>
            </w:r>
            <w:proofErr w:type="spellEnd"/>
            <w:r w:rsidRPr="00003A60">
              <w:t xml:space="preserve"> </w:t>
            </w:r>
            <w:proofErr w:type="spellStart"/>
            <w:r w:rsidRPr="00003A60">
              <w:t>ni</w:t>
            </w:r>
            <w:proofErr w:type="spellEnd"/>
            <w:r w:rsidRPr="00003A60">
              <w:t xml:space="preserve"> patch cords.</w:t>
            </w:r>
          </w:p>
        </w:tc>
      </w:tr>
      <w:tr w:rsidR="00533863" w:rsidRPr="00003A60">
        <w:trPr>
          <w:trHeight w:val="2790"/>
        </w:trPr>
        <w:tc>
          <w:tcPr>
            <w:tcW w:w="1290" w:type="dxa"/>
            <w:tcBorders>
              <w:top w:val="nil"/>
              <w:left w:val="single" w:sz="5" w:space="0" w:color="000000"/>
              <w:bottom w:val="single" w:sz="5" w:space="0" w:color="000000"/>
              <w:right w:val="single" w:sz="5" w:space="0" w:color="000000"/>
            </w:tcBorders>
            <w:tcMar>
              <w:top w:w="160" w:type="dxa"/>
              <w:left w:w="0" w:type="dxa"/>
              <w:bottom w:w="160" w:type="dxa"/>
              <w:right w:w="240" w:type="dxa"/>
            </w:tcMar>
          </w:tcPr>
          <w:p w:rsidR="00533863" w:rsidRPr="00003A60" w:rsidRDefault="00F532EC">
            <w:pPr>
              <w:spacing w:after="200"/>
            </w:pPr>
            <w:r w:rsidRPr="00003A60">
              <w:t>WLAN (</w:t>
            </w:r>
            <w:proofErr w:type="spellStart"/>
            <w:r w:rsidRPr="00003A60">
              <w:t>WiFi</w:t>
            </w:r>
            <w:proofErr w:type="spellEnd"/>
            <w:r w:rsidRPr="00003A60">
              <w:t>)</w:t>
            </w:r>
          </w:p>
        </w:tc>
        <w:tc>
          <w:tcPr>
            <w:tcW w:w="1965"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pPr>
            <w:r w:rsidRPr="00003A60">
              <w:t>IEEE 802.11n (</w:t>
            </w:r>
            <w:proofErr w:type="spellStart"/>
            <w:r w:rsidRPr="00003A60">
              <w:t>WiFi</w:t>
            </w:r>
            <w:proofErr w:type="spellEnd"/>
            <w:r w:rsidRPr="00003A60">
              <w:t xml:space="preserve"> 4), </w:t>
            </w:r>
            <w:proofErr w:type="spellStart"/>
            <w:r w:rsidRPr="00003A60">
              <w:t>banda</w:t>
            </w:r>
            <w:proofErr w:type="spellEnd"/>
            <w:r w:rsidRPr="00003A60">
              <w:t xml:space="preserve"> 2.4 GHz</w:t>
            </w:r>
          </w:p>
        </w:tc>
        <w:tc>
          <w:tcPr>
            <w:tcW w:w="1800"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rPr>
                <w:lang w:val="es-US"/>
              </w:rPr>
            </w:pPr>
            <w:r w:rsidRPr="00003A60">
              <w:rPr>
                <w:lang w:val="es-US"/>
              </w:rPr>
              <w:t>Hasta 300 Mbps teóricos (60-80 Mbps reales)</w:t>
            </w:r>
          </w:p>
        </w:tc>
        <w:tc>
          <w:tcPr>
            <w:tcW w:w="1830"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rPr>
                <w:lang w:val="es-US"/>
              </w:rPr>
            </w:pPr>
            <w:r w:rsidRPr="00003A60">
              <w:rPr>
                <w:lang w:val="es-US"/>
              </w:rPr>
              <w:t>6 áreas con cobertura (Estadística, Contabilidad, RRHH, Insumos Médicos, Enfermería, Dirección)</w:t>
            </w:r>
          </w:p>
        </w:tc>
        <w:tc>
          <w:tcPr>
            <w:tcW w:w="2010" w:type="dxa"/>
            <w:tcBorders>
              <w:top w:val="nil"/>
              <w:left w:val="nil"/>
              <w:bottom w:val="single" w:sz="5" w:space="0" w:color="000000"/>
              <w:right w:val="single" w:sz="5" w:space="0" w:color="000000"/>
            </w:tcBorders>
            <w:tcMar>
              <w:top w:w="160" w:type="dxa"/>
              <w:left w:w="240" w:type="dxa"/>
              <w:bottom w:w="160" w:type="dxa"/>
              <w:right w:w="0" w:type="dxa"/>
            </w:tcMar>
          </w:tcPr>
          <w:p w:rsidR="00533863" w:rsidRPr="00003A60" w:rsidRDefault="00F532EC">
            <w:pPr>
              <w:spacing w:after="200"/>
              <w:rPr>
                <w:lang w:val="es-US"/>
              </w:rPr>
            </w:pPr>
            <w:r w:rsidRPr="00003A60">
              <w:rPr>
                <w:lang w:val="es-US"/>
              </w:rPr>
              <w:t>WPA2-PSK verificado. Sin redundancia cableada en 14 equipos críticos. Sin análisis de intensidad de señal en puntos de trabajo.</w:t>
            </w:r>
          </w:p>
        </w:tc>
      </w:tr>
      <w:tr w:rsidR="00533863" w:rsidRPr="00003A60">
        <w:trPr>
          <w:trHeight w:val="3045"/>
        </w:trPr>
        <w:tc>
          <w:tcPr>
            <w:tcW w:w="1290" w:type="dxa"/>
            <w:tcBorders>
              <w:top w:val="nil"/>
              <w:left w:val="single" w:sz="5" w:space="0" w:color="000000"/>
              <w:bottom w:val="single" w:sz="5" w:space="0" w:color="000000"/>
              <w:right w:val="single" w:sz="5" w:space="0" w:color="000000"/>
            </w:tcBorders>
            <w:tcMar>
              <w:top w:w="160" w:type="dxa"/>
              <w:left w:w="0" w:type="dxa"/>
              <w:bottom w:w="160" w:type="dxa"/>
              <w:right w:w="240" w:type="dxa"/>
            </w:tcMar>
          </w:tcPr>
          <w:p w:rsidR="00533863" w:rsidRPr="00003A60" w:rsidRDefault="00F532EC">
            <w:pPr>
              <w:spacing w:after="200"/>
            </w:pPr>
            <w:proofErr w:type="spellStart"/>
            <w:r w:rsidRPr="00003A60">
              <w:t>Conexiones</w:t>
            </w:r>
            <w:proofErr w:type="spellEnd"/>
            <w:r w:rsidRPr="00003A60">
              <w:t xml:space="preserve"> </w:t>
            </w:r>
            <w:proofErr w:type="spellStart"/>
            <w:r w:rsidRPr="00003A60">
              <w:t>privadas</w:t>
            </w:r>
            <w:proofErr w:type="spellEnd"/>
          </w:p>
        </w:tc>
        <w:tc>
          <w:tcPr>
            <w:tcW w:w="1965"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rPr>
                <w:lang w:val="es-US"/>
              </w:rPr>
            </w:pPr>
            <w:r w:rsidRPr="00003A60">
              <w:rPr>
                <w:lang w:val="es-US"/>
              </w:rPr>
              <w:t>Internet independiente (proveedores no documentados)</w:t>
            </w:r>
          </w:p>
        </w:tc>
        <w:tc>
          <w:tcPr>
            <w:tcW w:w="1800"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pPr>
            <w:r w:rsidRPr="00003A60">
              <w:t xml:space="preserve">No </w:t>
            </w:r>
            <w:proofErr w:type="spellStart"/>
            <w:r w:rsidRPr="00003A60">
              <w:t>documentado</w:t>
            </w:r>
            <w:proofErr w:type="spellEnd"/>
          </w:p>
        </w:tc>
        <w:tc>
          <w:tcPr>
            <w:tcW w:w="1830"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pPr>
            <w:proofErr w:type="spellStart"/>
            <w:r w:rsidRPr="00003A60">
              <w:t>Sindicato</w:t>
            </w:r>
            <w:proofErr w:type="spellEnd"/>
            <w:r w:rsidRPr="00003A60">
              <w:t xml:space="preserve">, SNC y </w:t>
            </w:r>
            <w:proofErr w:type="spellStart"/>
            <w:r w:rsidRPr="00003A60">
              <w:t>Transporte</w:t>
            </w:r>
            <w:proofErr w:type="spellEnd"/>
          </w:p>
        </w:tc>
        <w:tc>
          <w:tcPr>
            <w:tcW w:w="2010" w:type="dxa"/>
            <w:tcBorders>
              <w:top w:val="nil"/>
              <w:left w:val="nil"/>
              <w:bottom w:val="single" w:sz="5" w:space="0" w:color="000000"/>
              <w:right w:val="single" w:sz="5" w:space="0" w:color="000000"/>
            </w:tcBorders>
            <w:tcMar>
              <w:top w:w="160" w:type="dxa"/>
              <w:left w:w="240" w:type="dxa"/>
              <w:bottom w:w="160" w:type="dxa"/>
              <w:right w:w="0" w:type="dxa"/>
            </w:tcMar>
          </w:tcPr>
          <w:p w:rsidR="00533863" w:rsidRPr="00003A60" w:rsidRDefault="00F532EC">
            <w:pPr>
              <w:spacing w:after="200"/>
              <w:rPr>
                <w:lang w:val="es-US"/>
              </w:rPr>
            </w:pPr>
            <w:r w:rsidRPr="00003A60">
              <w:rPr>
                <w:lang w:val="es-US"/>
              </w:rPr>
              <w:t>Fuera del perímetro de seguridad corporativo. Sin monitoreo ni control. Equipos sin antivirus actualizado (Sindicato y Transporte).</w:t>
            </w:r>
          </w:p>
        </w:tc>
      </w:tr>
      <w:tr w:rsidR="00533863" w:rsidRPr="00003A60">
        <w:trPr>
          <w:trHeight w:val="2790"/>
        </w:trPr>
        <w:tc>
          <w:tcPr>
            <w:tcW w:w="1290" w:type="dxa"/>
            <w:tcBorders>
              <w:top w:val="nil"/>
              <w:left w:val="single" w:sz="5" w:space="0" w:color="000000"/>
              <w:bottom w:val="single" w:sz="5" w:space="0" w:color="000000"/>
              <w:right w:val="single" w:sz="5" w:space="0" w:color="000000"/>
            </w:tcBorders>
            <w:tcMar>
              <w:top w:w="160" w:type="dxa"/>
              <w:left w:w="0" w:type="dxa"/>
              <w:bottom w:w="160" w:type="dxa"/>
              <w:right w:w="240" w:type="dxa"/>
            </w:tcMar>
          </w:tcPr>
          <w:p w:rsidR="00533863" w:rsidRPr="00003A60" w:rsidRDefault="00F532EC">
            <w:pPr>
              <w:spacing w:after="200"/>
            </w:pPr>
            <w:r w:rsidRPr="00003A60">
              <w:lastRenderedPageBreak/>
              <w:t>Enlace WAN</w:t>
            </w:r>
          </w:p>
        </w:tc>
        <w:tc>
          <w:tcPr>
            <w:tcW w:w="1965"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rPr>
                <w:lang w:val="es-US"/>
              </w:rPr>
            </w:pPr>
            <w:r w:rsidRPr="00003A60">
              <w:rPr>
                <w:lang w:val="es-US"/>
              </w:rPr>
              <w:t xml:space="preserve">A través de </w:t>
            </w:r>
            <w:proofErr w:type="spellStart"/>
            <w:r w:rsidRPr="00003A60">
              <w:rPr>
                <w:lang w:val="es-US"/>
              </w:rPr>
              <w:t>router</w:t>
            </w:r>
            <w:proofErr w:type="spellEnd"/>
            <w:r w:rsidRPr="00003A60">
              <w:rPr>
                <w:lang w:val="es-US"/>
              </w:rPr>
              <w:t xml:space="preserve"> </w:t>
            </w:r>
            <w:proofErr w:type="spellStart"/>
            <w:r w:rsidRPr="00003A60">
              <w:rPr>
                <w:lang w:val="es-US"/>
              </w:rPr>
              <w:t>Huawei</w:t>
            </w:r>
            <w:proofErr w:type="spellEnd"/>
            <w:r w:rsidRPr="00003A60">
              <w:rPr>
                <w:lang w:val="es-US"/>
              </w:rPr>
              <w:t xml:space="preserve"> AR1220E</w:t>
            </w:r>
          </w:p>
        </w:tc>
        <w:tc>
          <w:tcPr>
            <w:tcW w:w="1800"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pPr>
            <w:r w:rsidRPr="00003A60">
              <w:t>Hasta 200 Mbps</w:t>
            </w:r>
          </w:p>
        </w:tc>
        <w:tc>
          <w:tcPr>
            <w:tcW w:w="1830"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rPr>
                <w:lang w:val="es-US"/>
              </w:rPr>
            </w:pPr>
            <w:r w:rsidRPr="00003A60">
              <w:rPr>
                <w:lang w:val="es-US"/>
              </w:rPr>
              <w:t>Conexión con MINSA Central e Internet</w:t>
            </w:r>
          </w:p>
        </w:tc>
        <w:tc>
          <w:tcPr>
            <w:tcW w:w="2010" w:type="dxa"/>
            <w:tcBorders>
              <w:top w:val="nil"/>
              <w:left w:val="nil"/>
              <w:bottom w:val="single" w:sz="5" w:space="0" w:color="000000"/>
              <w:right w:val="single" w:sz="5" w:space="0" w:color="000000"/>
            </w:tcBorders>
            <w:tcMar>
              <w:top w:w="160" w:type="dxa"/>
              <w:left w:w="240" w:type="dxa"/>
              <w:bottom w:w="160" w:type="dxa"/>
              <w:right w:w="0" w:type="dxa"/>
            </w:tcMar>
          </w:tcPr>
          <w:p w:rsidR="00533863" w:rsidRPr="00003A60" w:rsidRDefault="00F532EC">
            <w:pPr>
              <w:spacing w:after="200"/>
              <w:rPr>
                <w:lang w:val="es-US"/>
              </w:rPr>
            </w:pPr>
            <w:r w:rsidRPr="00003A60">
              <w:rPr>
                <w:lang w:val="es-US"/>
              </w:rPr>
              <w:t xml:space="preserve">Gestionado por ISP. Capacidades de </w:t>
            </w:r>
            <w:proofErr w:type="spellStart"/>
            <w:r w:rsidRPr="00003A60">
              <w:rPr>
                <w:lang w:val="es-US"/>
              </w:rPr>
              <w:t>QoS</w:t>
            </w:r>
            <w:proofErr w:type="spellEnd"/>
            <w:r w:rsidRPr="00003A60">
              <w:rPr>
                <w:lang w:val="es-US"/>
              </w:rPr>
              <w:t xml:space="preserve"> y firewall SPI presentes, pero posiblemente infrautilizadas por falta de configuración avanzada.</w:t>
            </w:r>
          </w:p>
        </w:tc>
      </w:tr>
    </w:tbl>
    <w:p w:rsidR="00533863" w:rsidRPr="00003A60" w:rsidRDefault="00F532EC">
      <w:pPr>
        <w:spacing w:after="200"/>
        <w:rPr>
          <w:b/>
          <w:bCs/>
          <w:lang w:val="es-US"/>
        </w:rPr>
      </w:pPr>
      <w:r w:rsidRPr="00003A60">
        <w:rPr>
          <w:b/>
          <w:bCs/>
          <w:lang w:val="es-US"/>
        </w:rPr>
        <w:t xml:space="preserve"> </w:t>
      </w:r>
    </w:p>
    <w:p w:rsidR="00533863" w:rsidRPr="00003A60" w:rsidRDefault="00F532EC">
      <w:pPr>
        <w:spacing w:after="200"/>
        <w:rPr>
          <w:b/>
          <w:bCs/>
        </w:rPr>
      </w:pPr>
      <w:r w:rsidRPr="00003A60">
        <w:rPr>
          <w:b/>
          <w:bCs/>
        </w:rPr>
        <w:t xml:space="preserve">5.6.5.2 </w:t>
      </w:r>
      <w:proofErr w:type="spellStart"/>
      <w:r w:rsidRPr="00003A60">
        <w:rPr>
          <w:b/>
          <w:bCs/>
        </w:rPr>
        <w:t>Uso</w:t>
      </w:r>
      <w:proofErr w:type="spellEnd"/>
      <w:r w:rsidRPr="00003A60">
        <w:rPr>
          <w:b/>
          <w:bCs/>
        </w:rPr>
        <w:t xml:space="preserve"> </w:t>
      </w:r>
      <w:proofErr w:type="gramStart"/>
      <w:r w:rsidRPr="00003A60">
        <w:rPr>
          <w:b/>
          <w:bCs/>
        </w:rPr>
        <w:t>de la</w:t>
      </w:r>
      <w:proofErr w:type="gramEnd"/>
      <w:r w:rsidRPr="00003A60">
        <w:rPr>
          <w:b/>
          <w:bCs/>
        </w:rPr>
        <w:t xml:space="preserve"> Red</w:t>
      </w:r>
    </w:p>
    <w:tbl>
      <w:tblPr>
        <w:tblStyle w:val="ab"/>
        <w:tblW w:w="8895" w:type="dxa"/>
        <w:tblInd w:w="-94" w:type="dxa"/>
        <w:tblBorders>
          <w:top w:val="nil"/>
          <w:left w:val="nil"/>
          <w:bottom w:val="nil"/>
          <w:right w:val="nil"/>
          <w:insideH w:val="nil"/>
          <w:insideV w:val="nil"/>
        </w:tblBorders>
        <w:tblLayout w:type="fixed"/>
        <w:tblLook w:val="0600" w:firstRow="0" w:lastRow="0" w:firstColumn="0" w:lastColumn="0" w:noHBand="1" w:noVBand="1"/>
      </w:tblPr>
      <w:tblGrid>
        <w:gridCol w:w="1650"/>
        <w:gridCol w:w="2370"/>
        <w:gridCol w:w="2520"/>
        <w:gridCol w:w="2355"/>
      </w:tblGrid>
      <w:tr w:rsidR="00533863" w:rsidRPr="00003A60">
        <w:trPr>
          <w:trHeight w:val="1020"/>
        </w:trPr>
        <w:tc>
          <w:tcPr>
            <w:tcW w:w="1650" w:type="dxa"/>
            <w:tcBorders>
              <w:top w:val="single" w:sz="5" w:space="0" w:color="000000"/>
              <w:left w:val="single" w:sz="5" w:space="0" w:color="000000"/>
              <w:bottom w:val="single" w:sz="5" w:space="0" w:color="000000"/>
              <w:right w:val="single" w:sz="5" w:space="0" w:color="000000"/>
            </w:tcBorders>
            <w:tcMar>
              <w:top w:w="160" w:type="dxa"/>
              <w:left w:w="0" w:type="dxa"/>
              <w:bottom w:w="160" w:type="dxa"/>
              <w:right w:w="240" w:type="dxa"/>
            </w:tcMar>
          </w:tcPr>
          <w:p w:rsidR="00533863" w:rsidRPr="00003A60" w:rsidRDefault="00F532EC">
            <w:pPr>
              <w:spacing w:after="200"/>
            </w:pPr>
            <w:proofErr w:type="spellStart"/>
            <w:r w:rsidRPr="00003A60">
              <w:t>Sucursal</w:t>
            </w:r>
            <w:proofErr w:type="spellEnd"/>
            <w:r w:rsidRPr="00003A60">
              <w:t xml:space="preserve"> / </w:t>
            </w:r>
            <w:proofErr w:type="spellStart"/>
            <w:r w:rsidRPr="00003A60">
              <w:t>Área</w:t>
            </w:r>
            <w:proofErr w:type="spellEnd"/>
          </w:p>
        </w:tc>
        <w:tc>
          <w:tcPr>
            <w:tcW w:w="2370" w:type="dxa"/>
            <w:tcBorders>
              <w:top w:val="single" w:sz="5" w:space="0" w:color="000000"/>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pPr>
            <w:proofErr w:type="spellStart"/>
            <w:r w:rsidRPr="00003A60">
              <w:t>Servicios</w:t>
            </w:r>
            <w:proofErr w:type="spellEnd"/>
            <w:r w:rsidRPr="00003A60">
              <w:t xml:space="preserve"> </w:t>
            </w:r>
            <w:proofErr w:type="spellStart"/>
            <w:r w:rsidRPr="00003A60">
              <w:t>utilizados</w:t>
            </w:r>
            <w:proofErr w:type="spellEnd"/>
          </w:p>
        </w:tc>
        <w:tc>
          <w:tcPr>
            <w:tcW w:w="2520" w:type="dxa"/>
            <w:tcBorders>
              <w:top w:val="single" w:sz="5" w:space="0" w:color="000000"/>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pPr>
            <w:proofErr w:type="spellStart"/>
            <w:r w:rsidRPr="00003A60">
              <w:t>Aplicaciones</w:t>
            </w:r>
            <w:proofErr w:type="spellEnd"/>
            <w:r w:rsidRPr="00003A60">
              <w:t xml:space="preserve"> </w:t>
            </w:r>
            <w:proofErr w:type="spellStart"/>
            <w:r w:rsidRPr="00003A60">
              <w:t>que</w:t>
            </w:r>
            <w:proofErr w:type="spellEnd"/>
            <w:r w:rsidRPr="00003A60">
              <w:t xml:space="preserve"> </w:t>
            </w:r>
            <w:proofErr w:type="spellStart"/>
            <w:r w:rsidRPr="00003A60">
              <w:t>consumen</w:t>
            </w:r>
            <w:proofErr w:type="spellEnd"/>
            <w:r w:rsidRPr="00003A60">
              <w:t xml:space="preserve"> red</w:t>
            </w:r>
          </w:p>
        </w:tc>
        <w:tc>
          <w:tcPr>
            <w:tcW w:w="2355" w:type="dxa"/>
            <w:tcBorders>
              <w:top w:val="single" w:sz="5" w:space="0" w:color="000000"/>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pPr>
            <w:proofErr w:type="spellStart"/>
            <w:r w:rsidRPr="00003A60">
              <w:t>Datos</w:t>
            </w:r>
            <w:proofErr w:type="spellEnd"/>
            <w:r w:rsidRPr="00003A60">
              <w:t xml:space="preserve"> </w:t>
            </w:r>
            <w:proofErr w:type="spellStart"/>
            <w:r w:rsidRPr="00003A60">
              <w:t>sensibles</w:t>
            </w:r>
            <w:proofErr w:type="spellEnd"/>
            <w:r w:rsidRPr="00003A60">
              <w:t xml:space="preserve"> </w:t>
            </w:r>
            <w:proofErr w:type="spellStart"/>
            <w:r w:rsidRPr="00003A60">
              <w:t>transmitidos</w:t>
            </w:r>
            <w:proofErr w:type="spellEnd"/>
          </w:p>
        </w:tc>
      </w:tr>
      <w:tr w:rsidR="00533863" w:rsidRPr="00003A60">
        <w:trPr>
          <w:trHeight w:val="2025"/>
        </w:trPr>
        <w:tc>
          <w:tcPr>
            <w:tcW w:w="1650" w:type="dxa"/>
            <w:tcBorders>
              <w:top w:val="nil"/>
              <w:left w:val="single" w:sz="5" w:space="0" w:color="000000"/>
              <w:bottom w:val="single" w:sz="5" w:space="0" w:color="000000"/>
              <w:right w:val="single" w:sz="5" w:space="0" w:color="000000"/>
            </w:tcBorders>
            <w:tcMar>
              <w:top w:w="160" w:type="dxa"/>
              <w:left w:w="0" w:type="dxa"/>
              <w:bottom w:w="160" w:type="dxa"/>
              <w:right w:w="240" w:type="dxa"/>
            </w:tcMar>
          </w:tcPr>
          <w:p w:rsidR="00533863" w:rsidRPr="00003A60" w:rsidRDefault="00F532EC">
            <w:pPr>
              <w:spacing w:after="200"/>
            </w:pPr>
            <w:proofErr w:type="spellStart"/>
            <w:r w:rsidRPr="00003A60">
              <w:t>Epidemiología</w:t>
            </w:r>
            <w:proofErr w:type="spellEnd"/>
          </w:p>
        </w:tc>
        <w:tc>
          <w:tcPr>
            <w:tcW w:w="2370"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rPr>
                <w:lang w:val="es-US"/>
              </w:rPr>
            </w:pPr>
            <w:r w:rsidRPr="00003A60">
              <w:rPr>
                <w:lang w:val="es-US"/>
              </w:rPr>
              <w:t>SISNIVEN, correo electrónico (Outlook), navegación web</w:t>
            </w:r>
          </w:p>
        </w:tc>
        <w:tc>
          <w:tcPr>
            <w:tcW w:w="2520"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rPr>
                <w:lang w:val="es-US"/>
              </w:rPr>
            </w:pPr>
            <w:r w:rsidRPr="00003A60">
              <w:rPr>
                <w:lang w:val="es-US"/>
              </w:rPr>
              <w:t>Cliente SISNIVEN, sincronización con MINSA Central, descarga de actualizaciones de antivirus</w:t>
            </w:r>
          </w:p>
        </w:tc>
        <w:tc>
          <w:tcPr>
            <w:tcW w:w="2355" w:type="dxa"/>
            <w:tcBorders>
              <w:top w:val="nil"/>
              <w:left w:val="nil"/>
              <w:bottom w:val="single" w:sz="5" w:space="0" w:color="000000"/>
              <w:right w:val="single" w:sz="5" w:space="0" w:color="000000"/>
            </w:tcBorders>
            <w:tcMar>
              <w:top w:w="160" w:type="dxa"/>
              <w:left w:w="240" w:type="dxa"/>
              <w:bottom w:w="160" w:type="dxa"/>
              <w:right w:w="0" w:type="dxa"/>
            </w:tcMar>
          </w:tcPr>
          <w:p w:rsidR="00533863" w:rsidRPr="00003A60" w:rsidRDefault="00F532EC">
            <w:pPr>
              <w:spacing w:after="200"/>
              <w:rPr>
                <w:lang w:val="es-US"/>
              </w:rPr>
            </w:pPr>
            <w:r w:rsidRPr="00003A60">
              <w:rPr>
                <w:lang w:val="es-US"/>
              </w:rPr>
              <w:t>Sí. Datos de brotes, mortalidad, eventos de salud pública.</w:t>
            </w:r>
          </w:p>
        </w:tc>
      </w:tr>
      <w:tr w:rsidR="00533863" w:rsidRPr="00003A60">
        <w:trPr>
          <w:trHeight w:val="1770"/>
        </w:trPr>
        <w:tc>
          <w:tcPr>
            <w:tcW w:w="1650" w:type="dxa"/>
            <w:tcBorders>
              <w:top w:val="nil"/>
              <w:left w:val="single" w:sz="5" w:space="0" w:color="000000"/>
              <w:bottom w:val="single" w:sz="5" w:space="0" w:color="000000"/>
              <w:right w:val="single" w:sz="5" w:space="0" w:color="000000"/>
            </w:tcBorders>
            <w:tcMar>
              <w:top w:w="160" w:type="dxa"/>
              <w:left w:w="0" w:type="dxa"/>
              <w:bottom w:w="160" w:type="dxa"/>
              <w:right w:w="240" w:type="dxa"/>
            </w:tcMar>
          </w:tcPr>
          <w:p w:rsidR="00533863" w:rsidRPr="00003A60" w:rsidRDefault="00F532EC">
            <w:pPr>
              <w:spacing w:after="200"/>
            </w:pPr>
            <w:proofErr w:type="spellStart"/>
            <w:r w:rsidRPr="00003A60">
              <w:t>Estadística</w:t>
            </w:r>
            <w:proofErr w:type="spellEnd"/>
          </w:p>
        </w:tc>
        <w:tc>
          <w:tcPr>
            <w:tcW w:w="2370"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rPr>
                <w:lang w:val="es-US"/>
              </w:rPr>
            </w:pPr>
            <w:r w:rsidRPr="00003A60">
              <w:rPr>
                <w:lang w:val="es-US"/>
              </w:rPr>
              <w:t>SISNIVEN, SPSS, correo electrónico, navegación</w:t>
            </w:r>
          </w:p>
        </w:tc>
        <w:tc>
          <w:tcPr>
            <w:tcW w:w="2520"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rPr>
                <w:lang w:val="es-US"/>
              </w:rPr>
            </w:pPr>
            <w:r w:rsidRPr="00003A60">
              <w:rPr>
                <w:lang w:val="es-US"/>
              </w:rPr>
              <w:t>Cliente SISNIVEN, consultas a base de datos central, envío de boletines, descarga de actualizaciones</w:t>
            </w:r>
          </w:p>
        </w:tc>
        <w:tc>
          <w:tcPr>
            <w:tcW w:w="2355" w:type="dxa"/>
            <w:tcBorders>
              <w:top w:val="nil"/>
              <w:left w:val="nil"/>
              <w:bottom w:val="single" w:sz="5" w:space="0" w:color="000000"/>
              <w:right w:val="single" w:sz="5" w:space="0" w:color="000000"/>
            </w:tcBorders>
            <w:tcMar>
              <w:top w:w="160" w:type="dxa"/>
              <w:left w:w="240" w:type="dxa"/>
              <w:bottom w:w="160" w:type="dxa"/>
              <w:right w:w="0" w:type="dxa"/>
            </w:tcMar>
          </w:tcPr>
          <w:p w:rsidR="00533863" w:rsidRPr="00003A60" w:rsidRDefault="00F532EC">
            <w:pPr>
              <w:spacing w:after="200"/>
              <w:rPr>
                <w:lang w:val="es-US"/>
              </w:rPr>
            </w:pPr>
            <w:r w:rsidRPr="00003A60">
              <w:rPr>
                <w:lang w:val="es-US"/>
              </w:rPr>
              <w:t>Sí. Datos estadísticos procesados, boletines epidemiológicos.</w:t>
            </w:r>
          </w:p>
        </w:tc>
      </w:tr>
      <w:tr w:rsidR="00533863" w:rsidRPr="00003A60">
        <w:trPr>
          <w:trHeight w:val="1530"/>
        </w:trPr>
        <w:tc>
          <w:tcPr>
            <w:tcW w:w="1650" w:type="dxa"/>
            <w:tcBorders>
              <w:top w:val="nil"/>
              <w:left w:val="single" w:sz="5" w:space="0" w:color="000000"/>
              <w:bottom w:val="single" w:sz="5" w:space="0" w:color="000000"/>
              <w:right w:val="single" w:sz="5" w:space="0" w:color="000000"/>
            </w:tcBorders>
            <w:tcMar>
              <w:top w:w="160" w:type="dxa"/>
              <w:left w:w="0" w:type="dxa"/>
              <w:bottom w:w="160" w:type="dxa"/>
              <w:right w:w="240" w:type="dxa"/>
            </w:tcMar>
          </w:tcPr>
          <w:p w:rsidR="00533863" w:rsidRPr="00003A60" w:rsidRDefault="00F532EC">
            <w:pPr>
              <w:spacing w:after="200"/>
            </w:pPr>
            <w:proofErr w:type="spellStart"/>
            <w:r w:rsidRPr="00003A60">
              <w:t>Banco</w:t>
            </w:r>
            <w:proofErr w:type="spellEnd"/>
            <w:r w:rsidRPr="00003A60">
              <w:t xml:space="preserve"> </w:t>
            </w:r>
            <w:proofErr w:type="spellStart"/>
            <w:r w:rsidRPr="00003A60">
              <w:t>Biológico</w:t>
            </w:r>
            <w:proofErr w:type="spellEnd"/>
          </w:p>
        </w:tc>
        <w:tc>
          <w:tcPr>
            <w:tcW w:w="2370"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rPr>
                <w:lang w:val="es-US"/>
              </w:rPr>
            </w:pPr>
            <w:r w:rsidRPr="00003A60">
              <w:rPr>
                <w:lang w:val="es-US"/>
              </w:rPr>
              <w:t>Sistema de registro de muestras, acceso a recursos compartidos</w:t>
            </w:r>
          </w:p>
        </w:tc>
        <w:tc>
          <w:tcPr>
            <w:tcW w:w="2520"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rPr>
                <w:lang w:val="es-US"/>
              </w:rPr>
            </w:pPr>
            <w:r w:rsidRPr="00003A60">
              <w:rPr>
                <w:lang w:val="es-US"/>
              </w:rPr>
              <w:t xml:space="preserve">Conexión cliente-servidor a base de datos local en servidor HP </w:t>
            </w:r>
            <w:proofErr w:type="spellStart"/>
            <w:r w:rsidRPr="00003A60">
              <w:rPr>
                <w:lang w:val="es-US"/>
              </w:rPr>
              <w:t>ProLiant</w:t>
            </w:r>
            <w:proofErr w:type="spellEnd"/>
            <w:r w:rsidRPr="00003A60">
              <w:rPr>
                <w:lang w:val="es-US"/>
              </w:rPr>
              <w:t xml:space="preserve"> ML30</w:t>
            </w:r>
          </w:p>
        </w:tc>
        <w:tc>
          <w:tcPr>
            <w:tcW w:w="2355" w:type="dxa"/>
            <w:tcBorders>
              <w:top w:val="nil"/>
              <w:left w:val="nil"/>
              <w:bottom w:val="single" w:sz="5" w:space="0" w:color="000000"/>
              <w:right w:val="single" w:sz="5" w:space="0" w:color="000000"/>
            </w:tcBorders>
            <w:tcMar>
              <w:top w:w="160" w:type="dxa"/>
              <w:left w:w="240" w:type="dxa"/>
              <w:bottom w:w="160" w:type="dxa"/>
              <w:right w:w="0" w:type="dxa"/>
            </w:tcMar>
          </w:tcPr>
          <w:p w:rsidR="00533863" w:rsidRPr="00003A60" w:rsidRDefault="00F532EC">
            <w:pPr>
              <w:spacing w:after="200"/>
              <w:rPr>
                <w:lang w:val="es-US"/>
              </w:rPr>
            </w:pPr>
            <w:r w:rsidRPr="00003A60">
              <w:rPr>
                <w:lang w:val="es-US"/>
              </w:rPr>
              <w:t>Sí. Resultados de pruebas VIH/TB, datos de pacientes.</w:t>
            </w:r>
          </w:p>
        </w:tc>
      </w:tr>
      <w:tr w:rsidR="00533863" w:rsidRPr="00003A60">
        <w:trPr>
          <w:trHeight w:val="1530"/>
        </w:trPr>
        <w:tc>
          <w:tcPr>
            <w:tcW w:w="1650" w:type="dxa"/>
            <w:tcBorders>
              <w:top w:val="nil"/>
              <w:left w:val="single" w:sz="5" w:space="0" w:color="000000"/>
              <w:bottom w:val="single" w:sz="5" w:space="0" w:color="000000"/>
              <w:right w:val="single" w:sz="5" w:space="0" w:color="000000"/>
            </w:tcBorders>
            <w:tcMar>
              <w:top w:w="160" w:type="dxa"/>
              <w:left w:w="0" w:type="dxa"/>
              <w:bottom w:w="160" w:type="dxa"/>
              <w:right w:w="240" w:type="dxa"/>
            </w:tcMar>
          </w:tcPr>
          <w:p w:rsidR="00533863" w:rsidRPr="00003A60" w:rsidRDefault="00F532EC">
            <w:pPr>
              <w:spacing w:after="200"/>
            </w:pPr>
            <w:proofErr w:type="spellStart"/>
            <w:r w:rsidRPr="00003A60">
              <w:lastRenderedPageBreak/>
              <w:t>Contabilidad</w:t>
            </w:r>
            <w:proofErr w:type="spellEnd"/>
          </w:p>
        </w:tc>
        <w:tc>
          <w:tcPr>
            <w:tcW w:w="2370"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rPr>
                <w:lang w:val="es-US"/>
              </w:rPr>
            </w:pPr>
            <w:r w:rsidRPr="00003A60">
              <w:rPr>
                <w:lang w:val="es-US"/>
              </w:rPr>
              <w:t>Sistema financiero y de nóminas, correo electrónico</w:t>
            </w:r>
          </w:p>
        </w:tc>
        <w:tc>
          <w:tcPr>
            <w:tcW w:w="2520"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rPr>
                <w:lang w:val="es-US"/>
              </w:rPr>
            </w:pPr>
            <w:r w:rsidRPr="00003A60">
              <w:rPr>
                <w:lang w:val="es-US"/>
              </w:rPr>
              <w:t>Aplicación cliente-servidor hacia servidor central del MINSA vía Internet</w:t>
            </w:r>
          </w:p>
        </w:tc>
        <w:tc>
          <w:tcPr>
            <w:tcW w:w="2355" w:type="dxa"/>
            <w:tcBorders>
              <w:top w:val="nil"/>
              <w:left w:val="nil"/>
              <w:bottom w:val="single" w:sz="5" w:space="0" w:color="000000"/>
              <w:right w:val="single" w:sz="5" w:space="0" w:color="000000"/>
            </w:tcBorders>
            <w:tcMar>
              <w:top w:w="160" w:type="dxa"/>
              <w:left w:w="240" w:type="dxa"/>
              <w:bottom w:w="160" w:type="dxa"/>
              <w:right w:w="0" w:type="dxa"/>
            </w:tcMar>
          </w:tcPr>
          <w:p w:rsidR="00533863" w:rsidRPr="00003A60" w:rsidRDefault="00F532EC">
            <w:pPr>
              <w:spacing w:after="200"/>
              <w:rPr>
                <w:lang w:val="es-US"/>
              </w:rPr>
            </w:pPr>
            <w:r w:rsidRPr="00003A60">
              <w:rPr>
                <w:lang w:val="es-US"/>
              </w:rPr>
              <w:t>Sí. Información contable, nóminas, datos bancarios.</w:t>
            </w:r>
          </w:p>
        </w:tc>
      </w:tr>
      <w:tr w:rsidR="00533863" w:rsidRPr="00003A60">
        <w:trPr>
          <w:trHeight w:val="1275"/>
        </w:trPr>
        <w:tc>
          <w:tcPr>
            <w:tcW w:w="1650" w:type="dxa"/>
            <w:tcBorders>
              <w:top w:val="nil"/>
              <w:left w:val="single" w:sz="5" w:space="0" w:color="000000"/>
              <w:bottom w:val="single" w:sz="5" w:space="0" w:color="000000"/>
              <w:right w:val="single" w:sz="5" w:space="0" w:color="000000"/>
            </w:tcBorders>
            <w:tcMar>
              <w:top w:w="160" w:type="dxa"/>
              <w:left w:w="0" w:type="dxa"/>
              <w:bottom w:w="160" w:type="dxa"/>
              <w:right w:w="240" w:type="dxa"/>
            </w:tcMar>
          </w:tcPr>
          <w:p w:rsidR="00533863" w:rsidRPr="00003A60" w:rsidRDefault="00F532EC">
            <w:pPr>
              <w:spacing w:after="200"/>
            </w:pPr>
            <w:r w:rsidRPr="00003A60">
              <w:t>RRHH</w:t>
            </w:r>
          </w:p>
        </w:tc>
        <w:tc>
          <w:tcPr>
            <w:tcW w:w="2370"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pPr>
            <w:proofErr w:type="spellStart"/>
            <w:r w:rsidRPr="00003A60">
              <w:t>Sistema</w:t>
            </w:r>
            <w:proofErr w:type="spellEnd"/>
            <w:r w:rsidRPr="00003A60">
              <w:t xml:space="preserve"> de personal</w:t>
            </w:r>
          </w:p>
        </w:tc>
        <w:tc>
          <w:tcPr>
            <w:tcW w:w="2520"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rPr>
                <w:lang w:val="es-US"/>
              </w:rPr>
            </w:pPr>
            <w:r w:rsidRPr="00003A60">
              <w:rPr>
                <w:lang w:val="es-US"/>
              </w:rPr>
              <w:t>Aplicación cliente-servidor hacia MINSA Central vía Internet</w:t>
            </w:r>
          </w:p>
        </w:tc>
        <w:tc>
          <w:tcPr>
            <w:tcW w:w="2355" w:type="dxa"/>
            <w:tcBorders>
              <w:top w:val="nil"/>
              <w:left w:val="nil"/>
              <w:bottom w:val="single" w:sz="5" w:space="0" w:color="000000"/>
              <w:right w:val="single" w:sz="5" w:space="0" w:color="000000"/>
            </w:tcBorders>
            <w:tcMar>
              <w:top w:w="160" w:type="dxa"/>
              <w:left w:w="240" w:type="dxa"/>
              <w:bottom w:w="160" w:type="dxa"/>
              <w:right w:w="0" w:type="dxa"/>
            </w:tcMar>
          </w:tcPr>
          <w:p w:rsidR="00533863" w:rsidRPr="00003A60" w:rsidRDefault="00F532EC">
            <w:pPr>
              <w:spacing w:after="200"/>
              <w:rPr>
                <w:lang w:val="es-US"/>
              </w:rPr>
            </w:pPr>
            <w:r w:rsidRPr="00003A60">
              <w:rPr>
                <w:lang w:val="es-US"/>
              </w:rPr>
              <w:t>Sí. Datos personales, expedientes laborales del personal sanitario.</w:t>
            </w:r>
          </w:p>
        </w:tc>
      </w:tr>
      <w:tr w:rsidR="00533863" w:rsidRPr="00003A60">
        <w:trPr>
          <w:trHeight w:val="1530"/>
        </w:trPr>
        <w:tc>
          <w:tcPr>
            <w:tcW w:w="1650" w:type="dxa"/>
            <w:tcBorders>
              <w:top w:val="nil"/>
              <w:left w:val="single" w:sz="5" w:space="0" w:color="000000"/>
              <w:bottom w:val="single" w:sz="5" w:space="0" w:color="000000"/>
              <w:right w:val="single" w:sz="5" w:space="0" w:color="000000"/>
            </w:tcBorders>
            <w:tcMar>
              <w:top w:w="160" w:type="dxa"/>
              <w:left w:w="0" w:type="dxa"/>
              <w:bottom w:w="160" w:type="dxa"/>
              <w:right w:w="240" w:type="dxa"/>
            </w:tcMar>
          </w:tcPr>
          <w:p w:rsidR="00533863" w:rsidRPr="00003A60" w:rsidRDefault="00F532EC">
            <w:pPr>
              <w:spacing w:after="200"/>
            </w:pPr>
            <w:proofErr w:type="spellStart"/>
            <w:r w:rsidRPr="00003A60">
              <w:t>Insumos</w:t>
            </w:r>
            <w:proofErr w:type="spellEnd"/>
            <w:r w:rsidRPr="00003A60">
              <w:t xml:space="preserve"> </w:t>
            </w:r>
            <w:proofErr w:type="spellStart"/>
            <w:r w:rsidRPr="00003A60">
              <w:t>Médicos</w:t>
            </w:r>
            <w:proofErr w:type="spellEnd"/>
          </w:p>
        </w:tc>
        <w:tc>
          <w:tcPr>
            <w:tcW w:w="2370"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rPr>
                <w:lang w:val="es-US"/>
              </w:rPr>
            </w:pPr>
            <w:r w:rsidRPr="00003A60">
              <w:rPr>
                <w:lang w:val="es-US"/>
              </w:rPr>
              <w:t>Galeno (control de insumos), navegación web</w:t>
            </w:r>
          </w:p>
        </w:tc>
        <w:tc>
          <w:tcPr>
            <w:tcW w:w="2520"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rPr>
                <w:lang w:val="es-US"/>
              </w:rPr>
            </w:pPr>
            <w:r w:rsidRPr="00003A60">
              <w:rPr>
                <w:lang w:val="es-US"/>
              </w:rPr>
              <w:t>Acceso vía navegador o aplicación cliente hacia MINSA Central</w:t>
            </w:r>
          </w:p>
        </w:tc>
        <w:tc>
          <w:tcPr>
            <w:tcW w:w="2355" w:type="dxa"/>
            <w:tcBorders>
              <w:top w:val="nil"/>
              <w:left w:val="nil"/>
              <w:bottom w:val="single" w:sz="5" w:space="0" w:color="000000"/>
              <w:right w:val="single" w:sz="5" w:space="0" w:color="000000"/>
            </w:tcBorders>
            <w:tcMar>
              <w:top w:w="160" w:type="dxa"/>
              <w:left w:w="240" w:type="dxa"/>
              <w:bottom w:w="160" w:type="dxa"/>
              <w:right w:w="0" w:type="dxa"/>
            </w:tcMar>
          </w:tcPr>
          <w:p w:rsidR="00533863" w:rsidRPr="00003A60" w:rsidRDefault="00F532EC">
            <w:pPr>
              <w:spacing w:after="200"/>
              <w:rPr>
                <w:lang w:val="es-US"/>
              </w:rPr>
            </w:pPr>
            <w:r w:rsidRPr="00003A60">
              <w:rPr>
                <w:lang w:val="es-US"/>
              </w:rPr>
              <w:t>Sí. Inventario farmacéutico, caducidades, stocks críticos.</w:t>
            </w:r>
          </w:p>
        </w:tc>
      </w:tr>
      <w:tr w:rsidR="00533863" w:rsidRPr="00003A60">
        <w:trPr>
          <w:trHeight w:val="1275"/>
        </w:trPr>
        <w:tc>
          <w:tcPr>
            <w:tcW w:w="1650" w:type="dxa"/>
            <w:tcBorders>
              <w:top w:val="nil"/>
              <w:left w:val="single" w:sz="5" w:space="0" w:color="000000"/>
              <w:bottom w:val="single" w:sz="5" w:space="0" w:color="000000"/>
              <w:right w:val="single" w:sz="5" w:space="0" w:color="000000"/>
            </w:tcBorders>
            <w:tcMar>
              <w:top w:w="160" w:type="dxa"/>
              <w:left w:w="0" w:type="dxa"/>
              <w:bottom w:w="160" w:type="dxa"/>
              <w:right w:w="240" w:type="dxa"/>
            </w:tcMar>
          </w:tcPr>
          <w:p w:rsidR="00533863" w:rsidRPr="00003A60" w:rsidRDefault="00F532EC">
            <w:pPr>
              <w:spacing w:after="200"/>
            </w:pPr>
            <w:proofErr w:type="spellStart"/>
            <w:r w:rsidRPr="00003A60">
              <w:t>Enfermería</w:t>
            </w:r>
            <w:proofErr w:type="spellEnd"/>
          </w:p>
        </w:tc>
        <w:tc>
          <w:tcPr>
            <w:tcW w:w="2370"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rPr>
                <w:lang w:val="es-US"/>
              </w:rPr>
            </w:pPr>
            <w:r w:rsidRPr="00003A60">
              <w:rPr>
                <w:lang w:val="es-US"/>
              </w:rPr>
              <w:t>Módulos VITAL (SIMOSAV, Todos con Voz)</w:t>
            </w:r>
          </w:p>
        </w:tc>
        <w:tc>
          <w:tcPr>
            <w:tcW w:w="2520"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rPr>
                <w:lang w:val="es-US"/>
              </w:rPr>
            </w:pPr>
            <w:r w:rsidRPr="00003A60">
              <w:rPr>
                <w:lang w:val="es-US"/>
              </w:rPr>
              <w:t>Acceso vía navegador a plataforma VITAL</w:t>
            </w:r>
          </w:p>
        </w:tc>
        <w:tc>
          <w:tcPr>
            <w:tcW w:w="2355" w:type="dxa"/>
            <w:tcBorders>
              <w:top w:val="nil"/>
              <w:left w:val="nil"/>
              <w:bottom w:val="single" w:sz="5" w:space="0" w:color="000000"/>
              <w:right w:val="single" w:sz="5" w:space="0" w:color="000000"/>
            </w:tcBorders>
            <w:tcMar>
              <w:top w:w="160" w:type="dxa"/>
              <w:left w:w="240" w:type="dxa"/>
              <w:bottom w:w="160" w:type="dxa"/>
              <w:right w:w="0" w:type="dxa"/>
            </w:tcMar>
          </w:tcPr>
          <w:p w:rsidR="00533863" w:rsidRPr="00003A60" w:rsidRDefault="00F532EC">
            <w:pPr>
              <w:spacing w:after="200"/>
              <w:rPr>
                <w:lang w:val="es-US"/>
              </w:rPr>
            </w:pPr>
            <w:r w:rsidRPr="00003A60">
              <w:rPr>
                <w:lang w:val="es-US"/>
              </w:rPr>
              <w:t>Sí. Protocolos de atención, registros de pacientes.</w:t>
            </w:r>
          </w:p>
        </w:tc>
      </w:tr>
      <w:tr w:rsidR="00533863" w:rsidRPr="00003A60">
        <w:trPr>
          <w:trHeight w:val="1530"/>
        </w:trPr>
        <w:tc>
          <w:tcPr>
            <w:tcW w:w="1650" w:type="dxa"/>
            <w:tcBorders>
              <w:top w:val="nil"/>
              <w:left w:val="single" w:sz="5" w:space="0" w:color="000000"/>
              <w:bottom w:val="single" w:sz="5" w:space="0" w:color="000000"/>
              <w:right w:val="single" w:sz="5" w:space="0" w:color="000000"/>
            </w:tcBorders>
            <w:tcMar>
              <w:top w:w="160" w:type="dxa"/>
              <w:left w:w="0" w:type="dxa"/>
              <w:bottom w:w="160" w:type="dxa"/>
              <w:right w:w="240" w:type="dxa"/>
            </w:tcMar>
          </w:tcPr>
          <w:p w:rsidR="00533863" w:rsidRPr="00003A60" w:rsidRDefault="00F532EC">
            <w:pPr>
              <w:spacing w:after="200"/>
            </w:pPr>
            <w:proofErr w:type="spellStart"/>
            <w:r w:rsidRPr="00003A60">
              <w:t>Dirección</w:t>
            </w:r>
            <w:proofErr w:type="spellEnd"/>
            <w:r w:rsidRPr="00003A60">
              <w:t xml:space="preserve"> / FET </w:t>
            </w:r>
            <w:proofErr w:type="spellStart"/>
            <w:r w:rsidRPr="00003A60">
              <w:t>Salud</w:t>
            </w:r>
            <w:proofErr w:type="spellEnd"/>
          </w:p>
        </w:tc>
        <w:tc>
          <w:tcPr>
            <w:tcW w:w="2370"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rPr>
                <w:lang w:val="es-US"/>
              </w:rPr>
            </w:pPr>
            <w:r w:rsidRPr="00003A60">
              <w:rPr>
                <w:lang w:val="es-US"/>
              </w:rPr>
              <w:t xml:space="preserve">Correo electrónico, VPN, navegación, </w:t>
            </w:r>
            <w:proofErr w:type="spellStart"/>
            <w:r w:rsidRPr="00003A60">
              <w:rPr>
                <w:lang w:val="es-US"/>
              </w:rPr>
              <w:t>videollamadas</w:t>
            </w:r>
            <w:proofErr w:type="spellEnd"/>
            <w:r w:rsidRPr="00003A60">
              <w:rPr>
                <w:lang w:val="es-US"/>
              </w:rPr>
              <w:t xml:space="preserve"> esporádicas</w:t>
            </w:r>
          </w:p>
        </w:tc>
        <w:tc>
          <w:tcPr>
            <w:tcW w:w="2520"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rPr>
                <w:lang w:val="es-US"/>
              </w:rPr>
            </w:pPr>
            <w:r w:rsidRPr="00003A60">
              <w:rPr>
                <w:lang w:val="es-US"/>
              </w:rPr>
              <w:t xml:space="preserve">Cliente VPN MINSA, Microsoft </w:t>
            </w:r>
            <w:proofErr w:type="spellStart"/>
            <w:r w:rsidRPr="00003A60">
              <w:rPr>
                <w:lang w:val="es-US"/>
              </w:rPr>
              <w:t>Teams</w:t>
            </w:r>
            <w:proofErr w:type="spellEnd"/>
            <w:r w:rsidRPr="00003A60">
              <w:rPr>
                <w:lang w:val="es-US"/>
              </w:rPr>
              <w:t xml:space="preserve"> (uso limitado)</w:t>
            </w:r>
          </w:p>
        </w:tc>
        <w:tc>
          <w:tcPr>
            <w:tcW w:w="2355" w:type="dxa"/>
            <w:tcBorders>
              <w:top w:val="nil"/>
              <w:left w:val="nil"/>
              <w:bottom w:val="single" w:sz="5" w:space="0" w:color="000000"/>
              <w:right w:val="single" w:sz="5" w:space="0" w:color="000000"/>
            </w:tcBorders>
            <w:tcMar>
              <w:top w:w="160" w:type="dxa"/>
              <w:left w:w="240" w:type="dxa"/>
              <w:bottom w:w="160" w:type="dxa"/>
              <w:right w:w="0" w:type="dxa"/>
            </w:tcMar>
          </w:tcPr>
          <w:p w:rsidR="00533863" w:rsidRPr="00003A60" w:rsidRDefault="00F532EC">
            <w:pPr>
              <w:spacing w:after="200"/>
            </w:pPr>
            <w:proofErr w:type="spellStart"/>
            <w:r w:rsidRPr="00003A60">
              <w:t>Sí</w:t>
            </w:r>
            <w:proofErr w:type="spellEnd"/>
            <w:r w:rsidRPr="00003A60">
              <w:t xml:space="preserve">. </w:t>
            </w:r>
            <w:proofErr w:type="spellStart"/>
            <w:r w:rsidRPr="00003A60">
              <w:t>Información</w:t>
            </w:r>
            <w:proofErr w:type="spellEnd"/>
            <w:r w:rsidRPr="00003A60">
              <w:t xml:space="preserve"> </w:t>
            </w:r>
            <w:proofErr w:type="spellStart"/>
            <w:r w:rsidRPr="00003A60">
              <w:t>estratégica</w:t>
            </w:r>
            <w:proofErr w:type="spellEnd"/>
            <w:r w:rsidRPr="00003A60">
              <w:t xml:space="preserve"> </w:t>
            </w:r>
            <w:proofErr w:type="spellStart"/>
            <w:r w:rsidRPr="00003A60">
              <w:t>confidencial</w:t>
            </w:r>
            <w:proofErr w:type="spellEnd"/>
            <w:r w:rsidRPr="00003A60">
              <w:t>.</w:t>
            </w:r>
          </w:p>
        </w:tc>
      </w:tr>
      <w:tr w:rsidR="00533863" w:rsidRPr="00003A60">
        <w:trPr>
          <w:trHeight w:val="1275"/>
        </w:trPr>
        <w:tc>
          <w:tcPr>
            <w:tcW w:w="1650" w:type="dxa"/>
            <w:tcBorders>
              <w:top w:val="nil"/>
              <w:left w:val="single" w:sz="5" w:space="0" w:color="000000"/>
              <w:bottom w:val="single" w:sz="5" w:space="0" w:color="000000"/>
              <w:right w:val="single" w:sz="5" w:space="0" w:color="000000"/>
            </w:tcBorders>
            <w:tcMar>
              <w:top w:w="160" w:type="dxa"/>
              <w:left w:w="0" w:type="dxa"/>
              <w:bottom w:w="160" w:type="dxa"/>
              <w:right w:w="240" w:type="dxa"/>
            </w:tcMar>
          </w:tcPr>
          <w:p w:rsidR="00533863" w:rsidRPr="00003A60" w:rsidRDefault="00F532EC">
            <w:pPr>
              <w:spacing w:after="200"/>
            </w:pPr>
            <w:proofErr w:type="spellStart"/>
            <w:r w:rsidRPr="00003A60">
              <w:t>Administración</w:t>
            </w:r>
            <w:proofErr w:type="spellEnd"/>
          </w:p>
        </w:tc>
        <w:tc>
          <w:tcPr>
            <w:tcW w:w="2370"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pPr>
            <w:proofErr w:type="spellStart"/>
            <w:r w:rsidRPr="00003A60">
              <w:t>Sistema</w:t>
            </w:r>
            <w:proofErr w:type="spellEnd"/>
            <w:r w:rsidRPr="00003A60">
              <w:t xml:space="preserve"> </w:t>
            </w:r>
            <w:proofErr w:type="spellStart"/>
            <w:r w:rsidRPr="00003A60">
              <w:t>presupuestario</w:t>
            </w:r>
            <w:proofErr w:type="spellEnd"/>
            <w:r w:rsidRPr="00003A60">
              <w:t xml:space="preserve">, </w:t>
            </w:r>
            <w:proofErr w:type="spellStart"/>
            <w:r w:rsidRPr="00003A60">
              <w:t>correo</w:t>
            </w:r>
            <w:proofErr w:type="spellEnd"/>
            <w:r w:rsidRPr="00003A60">
              <w:t xml:space="preserve"> </w:t>
            </w:r>
            <w:proofErr w:type="spellStart"/>
            <w:r w:rsidRPr="00003A60">
              <w:t>electrónico</w:t>
            </w:r>
            <w:proofErr w:type="spellEnd"/>
          </w:p>
        </w:tc>
        <w:tc>
          <w:tcPr>
            <w:tcW w:w="2520"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rPr>
                <w:lang w:val="es-US"/>
              </w:rPr>
            </w:pPr>
            <w:r w:rsidRPr="00003A60">
              <w:rPr>
                <w:lang w:val="es-US"/>
              </w:rPr>
              <w:t>Aplicación cliente hacia MINSA Central</w:t>
            </w:r>
          </w:p>
        </w:tc>
        <w:tc>
          <w:tcPr>
            <w:tcW w:w="2355" w:type="dxa"/>
            <w:tcBorders>
              <w:top w:val="nil"/>
              <w:left w:val="nil"/>
              <w:bottom w:val="single" w:sz="5" w:space="0" w:color="000000"/>
              <w:right w:val="single" w:sz="5" w:space="0" w:color="000000"/>
            </w:tcBorders>
            <w:tcMar>
              <w:top w:w="160" w:type="dxa"/>
              <w:left w:w="240" w:type="dxa"/>
              <w:bottom w:w="160" w:type="dxa"/>
              <w:right w:w="0" w:type="dxa"/>
            </w:tcMar>
          </w:tcPr>
          <w:p w:rsidR="00533863" w:rsidRPr="00003A60" w:rsidRDefault="00F532EC">
            <w:pPr>
              <w:spacing w:after="200"/>
            </w:pPr>
            <w:proofErr w:type="spellStart"/>
            <w:r w:rsidRPr="00003A60">
              <w:t>Sí</w:t>
            </w:r>
            <w:proofErr w:type="spellEnd"/>
            <w:r w:rsidRPr="00003A60">
              <w:t xml:space="preserve">. </w:t>
            </w:r>
            <w:proofErr w:type="spellStart"/>
            <w:r w:rsidRPr="00003A60">
              <w:t>Información</w:t>
            </w:r>
            <w:proofErr w:type="spellEnd"/>
            <w:r w:rsidRPr="00003A60">
              <w:t xml:space="preserve"> </w:t>
            </w:r>
            <w:proofErr w:type="spellStart"/>
            <w:r w:rsidRPr="00003A60">
              <w:t>presupuestaria</w:t>
            </w:r>
            <w:proofErr w:type="spellEnd"/>
            <w:r w:rsidRPr="00003A60">
              <w:t>.</w:t>
            </w:r>
          </w:p>
        </w:tc>
      </w:tr>
      <w:tr w:rsidR="00533863" w:rsidRPr="00003A60">
        <w:trPr>
          <w:trHeight w:val="1275"/>
        </w:trPr>
        <w:tc>
          <w:tcPr>
            <w:tcW w:w="1650" w:type="dxa"/>
            <w:tcBorders>
              <w:top w:val="nil"/>
              <w:left w:val="single" w:sz="5" w:space="0" w:color="000000"/>
              <w:bottom w:val="single" w:sz="5" w:space="0" w:color="000000"/>
              <w:right w:val="single" w:sz="5" w:space="0" w:color="000000"/>
            </w:tcBorders>
            <w:tcMar>
              <w:top w:w="160" w:type="dxa"/>
              <w:left w:w="0" w:type="dxa"/>
              <w:bottom w:w="160" w:type="dxa"/>
              <w:right w:w="240" w:type="dxa"/>
            </w:tcMar>
          </w:tcPr>
          <w:p w:rsidR="00533863" w:rsidRPr="00003A60" w:rsidRDefault="00F532EC">
            <w:pPr>
              <w:spacing w:after="200"/>
            </w:pPr>
            <w:proofErr w:type="spellStart"/>
            <w:r w:rsidRPr="00003A60">
              <w:t>Caja</w:t>
            </w:r>
            <w:proofErr w:type="spellEnd"/>
          </w:p>
        </w:tc>
        <w:tc>
          <w:tcPr>
            <w:tcW w:w="2370"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rPr>
                <w:lang w:val="es-US"/>
              </w:rPr>
            </w:pPr>
            <w:r w:rsidRPr="00003A60">
              <w:rPr>
                <w:lang w:val="es-US"/>
              </w:rPr>
              <w:t>Sistema de caja y facturación</w:t>
            </w:r>
          </w:p>
        </w:tc>
        <w:tc>
          <w:tcPr>
            <w:tcW w:w="2520"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rPr>
                <w:lang w:val="es-US"/>
              </w:rPr>
            </w:pPr>
            <w:r w:rsidRPr="00003A60">
              <w:rPr>
                <w:lang w:val="es-US"/>
              </w:rPr>
              <w:t>Aplicación local con sincronización periódica</w:t>
            </w:r>
          </w:p>
        </w:tc>
        <w:tc>
          <w:tcPr>
            <w:tcW w:w="2355" w:type="dxa"/>
            <w:tcBorders>
              <w:top w:val="nil"/>
              <w:left w:val="nil"/>
              <w:bottom w:val="single" w:sz="5" w:space="0" w:color="000000"/>
              <w:right w:val="single" w:sz="5" w:space="0" w:color="000000"/>
            </w:tcBorders>
            <w:tcMar>
              <w:top w:w="160" w:type="dxa"/>
              <w:left w:w="240" w:type="dxa"/>
              <w:bottom w:w="160" w:type="dxa"/>
              <w:right w:w="0" w:type="dxa"/>
            </w:tcMar>
          </w:tcPr>
          <w:p w:rsidR="00533863" w:rsidRPr="00003A60" w:rsidRDefault="00F532EC">
            <w:pPr>
              <w:spacing w:after="200"/>
            </w:pPr>
            <w:proofErr w:type="spellStart"/>
            <w:r w:rsidRPr="00003A60">
              <w:t>Sí</w:t>
            </w:r>
            <w:proofErr w:type="spellEnd"/>
            <w:r w:rsidRPr="00003A60">
              <w:t xml:space="preserve">. </w:t>
            </w:r>
            <w:proofErr w:type="spellStart"/>
            <w:r w:rsidRPr="00003A60">
              <w:t>Transacciones</w:t>
            </w:r>
            <w:proofErr w:type="spellEnd"/>
            <w:r w:rsidRPr="00003A60">
              <w:t xml:space="preserve"> </w:t>
            </w:r>
            <w:proofErr w:type="spellStart"/>
            <w:r w:rsidRPr="00003A60">
              <w:t>financieras</w:t>
            </w:r>
            <w:proofErr w:type="spellEnd"/>
            <w:r w:rsidRPr="00003A60">
              <w:t>.</w:t>
            </w:r>
          </w:p>
        </w:tc>
      </w:tr>
      <w:tr w:rsidR="00533863" w:rsidRPr="00003A60">
        <w:trPr>
          <w:trHeight w:val="1275"/>
        </w:trPr>
        <w:tc>
          <w:tcPr>
            <w:tcW w:w="1650" w:type="dxa"/>
            <w:tcBorders>
              <w:top w:val="nil"/>
              <w:left w:val="single" w:sz="5" w:space="0" w:color="000000"/>
              <w:bottom w:val="single" w:sz="5" w:space="0" w:color="000000"/>
              <w:right w:val="single" w:sz="5" w:space="0" w:color="000000"/>
            </w:tcBorders>
            <w:tcMar>
              <w:top w:w="160" w:type="dxa"/>
              <w:left w:w="0" w:type="dxa"/>
              <w:bottom w:w="160" w:type="dxa"/>
              <w:right w:w="240" w:type="dxa"/>
            </w:tcMar>
          </w:tcPr>
          <w:p w:rsidR="00533863" w:rsidRPr="00003A60" w:rsidRDefault="00F532EC">
            <w:pPr>
              <w:spacing w:after="200"/>
            </w:pPr>
            <w:r w:rsidRPr="00003A60">
              <w:lastRenderedPageBreak/>
              <w:t>SNC</w:t>
            </w:r>
          </w:p>
        </w:tc>
        <w:tc>
          <w:tcPr>
            <w:tcW w:w="2370"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pPr>
            <w:r w:rsidRPr="00003A60">
              <w:t xml:space="preserve">SISNIVEN </w:t>
            </w:r>
            <w:proofErr w:type="spellStart"/>
            <w:r w:rsidRPr="00003A60">
              <w:t>remoto</w:t>
            </w:r>
            <w:proofErr w:type="spellEnd"/>
            <w:r w:rsidRPr="00003A60">
              <w:t xml:space="preserve">, </w:t>
            </w:r>
            <w:proofErr w:type="spellStart"/>
            <w:r w:rsidRPr="00003A60">
              <w:t>navegación</w:t>
            </w:r>
            <w:proofErr w:type="spellEnd"/>
          </w:p>
        </w:tc>
        <w:tc>
          <w:tcPr>
            <w:tcW w:w="2520"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rPr>
                <w:lang w:val="es-US"/>
              </w:rPr>
            </w:pPr>
            <w:r w:rsidRPr="00003A60">
              <w:rPr>
                <w:lang w:val="es-US"/>
              </w:rPr>
              <w:t>Acceso vía Internet (conexión privada) a portal SISNIVEN</w:t>
            </w:r>
          </w:p>
        </w:tc>
        <w:tc>
          <w:tcPr>
            <w:tcW w:w="2355" w:type="dxa"/>
            <w:tcBorders>
              <w:top w:val="nil"/>
              <w:left w:val="nil"/>
              <w:bottom w:val="single" w:sz="5" w:space="0" w:color="000000"/>
              <w:right w:val="single" w:sz="5" w:space="0" w:color="000000"/>
            </w:tcBorders>
            <w:tcMar>
              <w:top w:w="160" w:type="dxa"/>
              <w:left w:w="240" w:type="dxa"/>
              <w:bottom w:w="160" w:type="dxa"/>
              <w:right w:w="0" w:type="dxa"/>
            </w:tcMar>
          </w:tcPr>
          <w:p w:rsidR="00533863" w:rsidRPr="00003A60" w:rsidRDefault="00F532EC">
            <w:pPr>
              <w:spacing w:after="200"/>
              <w:rPr>
                <w:lang w:val="es-US"/>
              </w:rPr>
            </w:pPr>
            <w:r w:rsidRPr="00003A60">
              <w:rPr>
                <w:lang w:val="es-US"/>
              </w:rPr>
              <w:t>Sí. Datos de salud comunitarios sensibles.</w:t>
            </w:r>
          </w:p>
        </w:tc>
      </w:tr>
      <w:tr w:rsidR="00533863" w:rsidRPr="00003A60">
        <w:trPr>
          <w:trHeight w:val="1275"/>
        </w:trPr>
        <w:tc>
          <w:tcPr>
            <w:tcW w:w="1650" w:type="dxa"/>
            <w:tcBorders>
              <w:top w:val="nil"/>
              <w:left w:val="single" w:sz="5" w:space="0" w:color="000000"/>
              <w:bottom w:val="single" w:sz="5" w:space="0" w:color="000000"/>
              <w:right w:val="single" w:sz="5" w:space="0" w:color="000000"/>
            </w:tcBorders>
            <w:tcMar>
              <w:top w:w="160" w:type="dxa"/>
              <w:left w:w="0" w:type="dxa"/>
              <w:bottom w:w="160" w:type="dxa"/>
              <w:right w:w="240" w:type="dxa"/>
            </w:tcMar>
          </w:tcPr>
          <w:p w:rsidR="00533863" w:rsidRPr="00003A60" w:rsidRDefault="00F532EC">
            <w:pPr>
              <w:spacing w:after="200"/>
            </w:pPr>
            <w:proofErr w:type="spellStart"/>
            <w:r w:rsidRPr="00003A60">
              <w:t>Sindicato</w:t>
            </w:r>
            <w:proofErr w:type="spellEnd"/>
          </w:p>
        </w:tc>
        <w:tc>
          <w:tcPr>
            <w:tcW w:w="2370"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pPr>
            <w:proofErr w:type="spellStart"/>
            <w:r w:rsidRPr="00003A60">
              <w:t>Navegación</w:t>
            </w:r>
            <w:proofErr w:type="spellEnd"/>
            <w:r w:rsidRPr="00003A60">
              <w:t xml:space="preserve"> web, </w:t>
            </w:r>
            <w:proofErr w:type="spellStart"/>
            <w:r w:rsidRPr="00003A60">
              <w:t>ofimática</w:t>
            </w:r>
            <w:proofErr w:type="spellEnd"/>
          </w:p>
        </w:tc>
        <w:tc>
          <w:tcPr>
            <w:tcW w:w="2520"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pPr>
            <w:proofErr w:type="spellStart"/>
            <w:r w:rsidRPr="00003A60">
              <w:t>Tráfico</w:t>
            </w:r>
            <w:proofErr w:type="spellEnd"/>
            <w:r w:rsidRPr="00003A60">
              <w:t xml:space="preserve"> web general</w:t>
            </w:r>
          </w:p>
        </w:tc>
        <w:tc>
          <w:tcPr>
            <w:tcW w:w="2355" w:type="dxa"/>
            <w:tcBorders>
              <w:top w:val="nil"/>
              <w:left w:val="nil"/>
              <w:bottom w:val="single" w:sz="5" w:space="0" w:color="000000"/>
              <w:right w:val="single" w:sz="5" w:space="0" w:color="000000"/>
            </w:tcBorders>
            <w:tcMar>
              <w:top w:w="160" w:type="dxa"/>
              <w:left w:w="240" w:type="dxa"/>
              <w:bottom w:w="160" w:type="dxa"/>
              <w:right w:w="0" w:type="dxa"/>
            </w:tcMar>
          </w:tcPr>
          <w:p w:rsidR="00533863" w:rsidRPr="00003A60" w:rsidRDefault="00F532EC">
            <w:pPr>
              <w:spacing w:after="200"/>
              <w:rPr>
                <w:lang w:val="es-US"/>
              </w:rPr>
            </w:pPr>
            <w:r w:rsidRPr="00003A60">
              <w:rPr>
                <w:lang w:val="es-US"/>
              </w:rPr>
              <w:t>No. Información gremial no vinculada al SISNIVEN.</w:t>
            </w:r>
          </w:p>
        </w:tc>
      </w:tr>
      <w:tr w:rsidR="00533863" w:rsidRPr="00003A60">
        <w:trPr>
          <w:trHeight w:val="1020"/>
        </w:trPr>
        <w:tc>
          <w:tcPr>
            <w:tcW w:w="1650" w:type="dxa"/>
            <w:tcBorders>
              <w:top w:val="nil"/>
              <w:left w:val="single" w:sz="5" w:space="0" w:color="000000"/>
              <w:bottom w:val="single" w:sz="5" w:space="0" w:color="000000"/>
              <w:right w:val="single" w:sz="5" w:space="0" w:color="000000"/>
            </w:tcBorders>
            <w:tcMar>
              <w:top w:w="160" w:type="dxa"/>
              <w:left w:w="0" w:type="dxa"/>
              <w:bottom w:w="160" w:type="dxa"/>
              <w:right w:w="240" w:type="dxa"/>
            </w:tcMar>
          </w:tcPr>
          <w:p w:rsidR="00533863" w:rsidRPr="00003A60" w:rsidRDefault="00F532EC">
            <w:pPr>
              <w:spacing w:after="200"/>
            </w:pPr>
            <w:proofErr w:type="spellStart"/>
            <w:r w:rsidRPr="00003A60">
              <w:t>Transporte</w:t>
            </w:r>
            <w:proofErr w:type="spellEnd"/>
          </w:p>
        </w:tc>
        <w:tc>
          <w:tcPr>
            <w:tcW w:w="2370"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pPr>
            <w:proofErr w:type="spellStart"/>
            <w:r w:rsidRPr="00003A60">
              <w:t>Navegación</w:t>
            </w:r>
            <w:proofErr w:type="spellEnd"/>
            <w:r w:rsidRPr="00003A60">
              <w:t xml:space="preserve"> web, </w:t>
            </w:r>
            <w:proofErr w:type="spellStart"/>
            <w:r w:rsidRPr="00003A60">
              <w:t>ofimática</w:t>
            </w:r>
            <w:proofErr w:type="spellEnd"/>
          </w:p>
        </w:tc>
        <w:tc>
          <w:tcPr>
            <w:tcW w:w="2520"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pPr>
            <w:proofErr w:type="spellStart"/>
            <w:r w:rsidRPr="00003A60">
              <w:t>Tráfico</w:t>
            </w:r>
            <w:proofErr w:type="spellEnd"/>
            <w:r w:rsidRPr="00003A60">
              <w:t xml:space="preserve"> web general</w:t>
            </w:r>
          </w:p>
        </w:tc>
        <w:tc>
          <w:tcPr>
            <w:tcW w:w="2355" w:type="dxa"/>
            <w:tcBorders>
              <w:top w:val="nil"/>
              <w:left w:val="nil"/>
              <w:bottom w:val="single" w:sz="5" w:space="0" w:color="000000"/>
              <w:right w:val="single" w:sz="5" w:space="0" w:color="000000"/>
            </w:tcBorders>
            <w:tcMar>
              <w:top w:w="160" w:type="dxa"/>
              <w:left w:w="240" w:type="dxa"/>
              <w:bottom w:w="160" w:type="dxa"/>
              <w:right w:w="0" w:type="dxa"/>
            </w:tcMar>
          </w:tcPr>
          <w:p w:rsidR="00533863" w:rsidRPr="00003A60" w:rsidRDefault="00F532EC">
            <w:pPr>
              <w:spacing w:after="200"/>
            </w:pPr>
            <w:r w:rsidRPr="00003A60">
              <w:t xml:space="preserve">No. </w:t>
            </w:r>
            <w:proofErr w:type="spellStart"/>
            <w:r w:rsidRPr="00003A60">
              <w:t>Logística</w:t>
            </w:r>
            <w:proofErr w:type="spellEnd"/>
            <w:r w:rsidRPr="00003A60">
              <w:t xml:space="preserve"> </w:t>
            </w:r>
            <w:proofErr w:type="spellStart"/>
            <w:r w:rsidRPr="00003A60">
              <w:t>operativa</w:t>
            </w:r>
            <w:proofErr w:type="spellEnd"/>
            <w:r w:rsidRPr="00003A60">
              <w:t>.</w:t>
            </w:r>
          </w:p>
        </w:tc>
      </w:tr>
      <w:tr w:rsidR="00533863" w:rsidRPr="00003A60">
        <w:trPr>
          <w:trHeight w:val="1770"/>
        </w:trPr>
        <w:tc>
          <w:tcPr>
            <w:tcW w:w="1650" w:type="dxa"/>
            <w:tcBorders>
              <w:top w:val="nil"/>
              <w:left w:val="single" w:sz="5" w:space="0" w:color="000000"/>
              <w:bottom w:val="single" w:sz="5" w:space="0" w:color="000000"/>
              <w:right w:val="single" w:sz="5" w:space="0" w:color="000000"/>
            </w:tcBorders>
            <w:tcMar>
              <w:top w:w="160" w:type="dxa"/>
              <w:left w:w="0" w:type="dxa"/>
              <w:bottom w:w="160" w:type="dxa"/>
              <w:right w:w="240" w:type="dxa"/>
            </w:tcMar>
          </w:tcPr>
          <w:p w:rsidR="00533863" w:rsidRPr="00003A60" w:rsidRDefault="00F532EC">
            <w:pPr>
              <w:spacing w:after="200"/>
            </w:pPr>
            <w:proofErr w:type="spellStart"/>
            <w:r w:rsidRPr="00003A60">
              <w:t>Varios</w:t>
            </w:r>
            <w:proofErr w:type="spellEnd"/>
            <w:r w:rsidRPr="00003A60">
              <w:t xml:space="preserve"> 1, 2, 3</w:t>
            </w:r>
          </w:p>
        </w:tc>
        <w:tc>
          <w:tcPr>
            <w:tcW w:w="2370"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rPr>
                <w:lang w:val="es-US"/>
              </w:rPr>
            </w:pPr>
            <w:r w:rsidRPr="00003A60">
              <w:rPr>
                <w:lang w:val="es-US"/>
              </w:rPr>
              <w:t>Módulos VITAL (SIPAI, SIMOSAV, Crónicos, Cáncer, Todos con Voz), ofimática</w:t>
            </w:r>
          </w:p>
        </w:tc>
        <w:tc>
          <w:tcPr>
            <w:tcW w:w="2520"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rPr>
                <w:lang w:val="es-US"/>
              </w:rPr>
            </w:pPr>
            <w:r w:rsidRPr="00003A60">
              <w:rPr>
                <w:lang w:val="es-US"/>
              </w:rPr>
              <w:t>Acceso vía navegador a plataforma VITAL</w:t>
            </w:r>
          </w:p>
        </w:tc>
        <w:tc>
          <w:tcPr>
            <w:tcW w:w="2355" w:type="dxa"/>
            <w:tcBorders>
              <w:top w:val="nil"/>
              <w:left w:val="nil"/>
              <w:bottom w:val="single" w:sz="5" w:space="0" w:color="000000"/>
              <w:right w:val="single" w:sz="5" w:space="0" w:color="000000"/>
            </w:tcBorders>
            <w:tcMar>
              <w:top w:w="160" w:type="dxa"/>
              <w:left w:w="240" w:type="dxa"/>
              <w:bottom w:w="160" w:type="dxa"/>
              <w:right w:w="0" w:type="dxa"/>
            </w:tcMar>
          </w:tcPr>
          <w:p w:rsidR="00533863" w:rsidRPr="00003A60" w:rsidRDefault="00F532EC">
            <w:pPr>
              <w:spacing w:after="200"/>
              <w:rPr>
                <w:lang w:val="es-US"/>
              </w:rPr>
            </w:pPr>
            <w:r w:rsidRPr="00003A60">
              <w:rPr>
                <w:lang w:val="es-US"/>
              </w:rPr>
              <w:t>Sí. Datos de vacunación, atención a pacientes crónicos, cáncer, atención materno-infantil.</w:t>
            </w:r>
          </w:p>
        </w:tc>
      </w:tr>
    </w:tbl>
    <w:p w:rsidR="00533863" w:rsidRPr="00003A60" w:rsidRDefault="00F532EC">
      <w:pPr>
        <w:spacing w:after="200"/>
        <w:rPr>
          <w:b/>
          <w:bCs/>
          <w:lang w:val="es-US"/>
        </w:rPr>
      </w:pPr>
      <w:r w:rsidRPr="00003A60">
        <w:rPr>
          <w:b/>
          <w:bCs/>
          <w:lang w:val="es-US"/>
        </w:rPr>
        <w:t xml:space="preserve"> </w:t>
      </w:r>
    </w:p>
    <w:p w:rsidR="00533863" w:rsidRPr="00003A60" w:rsidRDefault="00F532EC">
      <w:pPr>
        <w:spacing w:after="200"/>
        <w:rPr>
          <w:b/>
          <w:bCs/>
        </w:rPr>
      </w:pPr>
      <w:r w:rsidRPr="00003A60">
        <w:rPr>
          <w:b/>
          <w:bCs/>
        </w:rPr>
        <w:t xml:space="preserve">5.6.5.3 </w:t>
      </w:r>
      <w:proofErr w:type="spellStart"/>
      <w:r w:rsidRPr="00003A60">
        <w:rPr>
          <w:b/>
          <w:bCs/>
        </w:rPr>
        <w:t>Seguridad</w:t>
      </w:r>
      <w:proofErr w:type="spellEnd"/>
    </w:p>
    <w:tbl>
      <w:tblPr>
        <w:tblStyle w:val="ac"/>
        <w:tblW w:w="9360" w:type="dxa"/>
        <w:tblInd w:w="-94" w:type="dxa"/>
        <w:tblBorders>
          <w:top w:val="nil"/>
          <w:left w:val="nil"/>
          <w:bottom w:val="nil"/>
          <w:right w:val="nil"/>
          <w:insideH w:val="nil"/>
          <w:insideV w:val="nil"/>
        </w:tblBorders>
        <w:tblLayout w:type="fixed"/>
        <w:tblLook w:val="0600" w:firstRow="0" w:lastRow="0" w:firstColumn="0" w:lastColumn="0" w:noHBand="1" w:noVBand="1"/>
      </w:tblPr>
      <w:tblGrid>
        <w:gridCol w:w="1870"/>
        <w:gridCol w:w="1582"/>
        <w:gridCol w:w="5908"/>
      </w:tblGrid>
      <w:tr w:rsidR="00533863" w:rsidRPr="00003A60">
        <w:trPr>
          <w:trHeight w:val="765"/>
        </w:trPr>
        <w:tc>
          <w:tcPr>
            <w:tcW w:w="1869" w:type="dxa"/>
            <w:tcBorders>
              <w:top w:val="single" w:sz="5" w:space="0" w:color="000000"/>
              <w:left w:val="single" w:sz="5" w:space="0" w:color="000000"/>
              <w:bottom w:val="single" w:sz="5" w:space="0" w:color="000000"/>
              <w:right w:val="single" w:sz="5" w:space="0" w:color="000000"/>
            </w:tcBorders>
            <w:tcMar>
              <w:top w:w="160" w:type="dxa"/>
              <w:left w:w="0" w:type="dxa"/>
              <w:bottom w:w="160" w:type="dxa"/>
              <w:right w:w="240" w:type="dxa"/>
            </w:tcMar>
          </w:tcPr>
          <w:p w:rsidR="00533863" w:rsidRPr="00003A60" w:rsidRDefault="00F532EC">
            <w:pPr>
              <w:spacing w:after="200"/>
            </w:pPr>
            <w:r w:rsidRPr="00003A60">
              <w:t xml:space="preserve">Control de </w:t>
            </w:r>
            <w:proofErr w:type="spellStart"/>
            <w:r w:rsidRPr="00003A60">
              <w:t>seguridad</w:t>
            </w:r>
            <w:proofErr w:type="spellEnd"/>
          </w:p>
        </w:tc>
        <w:tc>
          <w:tcPr>
            <w:tcW w:w="1582" w:type="dxa"/>
            <w:tcBorders>
              <w:top w:val="single" w:sz="5" w:space="0" w:color="000000"/>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pPr>
            <w:proofErr w:type="spellStart"/>
            <w:r w:rsidRPr="00003A60">
              <w:t>Implementado</w:t>
            </w:r>
            <w:proofErr w:type="spellEnd"/>
          </w:p>
        </w:tc>
        <w:tc>
          <w:tcPr>
            <w:tcW w:w="5907" w:type="dxa"/>
            <w:tcBorders>
              <w:top w:val="single" w:sz="5" w:space="0" w:color="000000"/>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pPr>
            <w:proofErr w:type="spellStart"/>
            <w:r w:rsidRPr="00003A60">
              <w:t>Observaciones</w:t>
            </w:r>
            <w:proofErr w:type="spellEnd"/>
          </w:p>
        </w:tc>
      </w:tr>
      <w:tr w:rsidR="00533863" w:rsidRPr="00003A60">
        <w:trPr>
          <w:trHeight w:val="1275"/>
        </w:trPr>
        <w:tc>
          <w:tcPr>
            <w:tcW w:w="1869" w:type="dxa"/>
            <w:tcBorders>
              <w:top w:val="nil"/>
              <w:left w:val="single" w:sz="5" w:space="0" w:color="000000"/>
              <w:bottom w:val="single" w:sz="5" w:space="0" w:color="000000"/>
              <w:right w:val="single" w:sz="5" w:space="0" w:color="000000"/>
            </w:tcBorders>
            <w:tcMar>
              <w:top w:w="160" w:type="dxa"/>
              <w:left w:w="0" w:type="dxa"/>
              <w:bottom w:w="160" w:type="dxa"/>
              <w:right w:w="240" w:type="dxa"/>
            </w:tcMar>
          </w:tcPr>
          <w:p w:rsidR="00533863" w:rsidRPr="00003A60" w:rsidRDefault="00F532EC">
            <w:pPr>
              <w:spacing w:after="200"/>
            </w:pPr>
            <w:proofErr w:type="spellStart"/>
            <w:r w:rsidRPr="00003A60">
              <w:t>Segmentación</w:t>
            </w:r>
            <w:proofErr w:type="spellEnd"/>
            <w:r w:rsidRPr="00003A60">
              <w:t xml:space="preserve"> VLAN</w:t>
            </w:r>
          </w:p>
        </w:tc>
        <w:tc>
          <w:tcPr>
            <w:tcW w:w="1582"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pPr>
            <w:r w:rsidRPr="00003A60">
              <w:t>No</w:t>
            </w:r>
          </w:p>
        </w:tc>
        <w:tc>
          <w:tcPr>
            <w:tcW w:w="5907" w:type="dxa"/>
            <w:tcBorders>
              <w:top w:val="nil"/>
              <w:left w:val="nil"/>
              <w:bottom w:val="single" w:sz="5" w:space="0" w:color="000000"/>
              <w:right w:val="single" w:sz="5" w:space="0" w:color="000000"/>
            </w:tcBorders>
            <w:tcMar>
              <w:top w:w="160" w:type="dxa"/>
              <w:left w:w="240" w:type="dxa"/>
              <w:bottom w:w="160" w:type="dxa"/>
              <w:right w:w="0" w:type="dxa"/>
            </w:tcMar>
          </w:tcPr>
          <w:p w:rsidR="00533863" w:rsidRPr="00003A60" w:rsidRDefault="00F532EC">
            <w:pPr>
              <w:spacing w:after="200"/>
              <w:rPr>
                <w:lang w:val="es-US"/>
              </w:rPr>
            </w:pPr>
            <w:r w:rsidRPr="00003A60">
              <w:rPr>
                <w:lang w:val="es-US"/>
              </w:rPr>
              <w:t xml:space="preserve">Red completamente plana. Los </w:t>
            </w:r>
            <w:proofErr w:type="spellStart"/>
            <w:r w:rsidRPr="00003A60">
              <w:rPr>
                <w:lang w:val="es-US"/>
              </w:rPr>
              <w:t>switches</w:t>
            </w:r>
            <w:proofErr w:type="spellEnd"/>
            <w:r w:rsidRPr="00003A60">
              <w:rPr>
                <w:lang w:val="es-US"/>
              </w:rPr>
              <w:t xml:space="preserve"> </w:t>
            </w:r>
            <w:proofErr w:type="spellStart"/>
            <w:r w:rsidRPr="00003A60">
              <w:rPr>
                <w:lang w:val="es-US"/>
              </w:rPr>
              <w:t>Fast</w:t>
            </w:r>
            <w:proofErr w:type="spellEnd"/>
            <w:r w:rsidRPr="00003A60">
              <w:rPr>
                <w:lang w:val="es-US"/>
              </w:rPr>
              <w:t xml:space="preserve"> Ethernet no administrables no soportan IEEE 802.1Q. Todas las áreas comparten el mismo dominio de </w:t>
            </w:r>
            <w:proofErr w:type="spellStart"/>
            <w:r w:rsidRPr="00003A60">
              <w:rPr>
                <w:lang w:val="es-US"/>
              </w:rPr>
              <w:t>broadcast</w:t>
            </w:r>
            <w:proofErr w:type="spellEnd"/>
            <w:r w:rsidRPr="00003A60">
              <w:rPr>
                <w:lang w:val="es-US"/>
              </w:rPr>
              <w:t>.</w:t>
            </w:r>
          </w:p>
        </w:tc>
      </w:tr>
      <w:tr w:rsidR="00533863" w:rsidRPr="00003A60">
        <w:trPr>
          <w:trHeight w:val="1020"/>
        </w:trPr>
        <w:tc>
          <w:tcPr>
            <w:tcW w:w="1869" w:type="dxa"/>
            <w:tcBorders>
              <w:top w:val="nil"/>
              <w:left w:val="single" w:sz="5" w:space="0" w:color="000000"/>
              <w:bottom w:val="single" w:sz="5" w:space="0" w:color="000000"/>
              <w:right w:val="single" w:sz="5" w:space="0" w:color="000000"/>
            </w:tcBorders>
            <w:tcMar>
              <w:top w:w="160" w:type="dxa"/>
              <w:left w:w="0" w:type="dxa"/>
              <w:bottom w:w="160" w:type="dxa"/>
              <w:right w:w="240" w:type="dxa"/>
            </w:tcMar>
          </w:tcPr>
          <w:p w:rsidR="00533863" w:rsidRPr="00003A60" w:rsidRDefault="00F532EC">
            <w:pPr>
              <w:spacing w:after="200"/>
              <w:rPr>
                <w:lang w:val="es-US"/>
              </w:rPr>
            </w:pPr>
            <w:r w:rsidRPr="00003A60">
              <w:rPr>
                <w:lang w:val="es-US"/>
              </w:rPr>
              <w:t>Listas de Control de Acceso (</w:t>
            </w:r>
            <w:proofErr w:type="spellStart"/>
            <w:r w:rsidRPr="00003A60">
              <w:rPr>
                <w:lang w:val="es-US"/>
              </w:rPr>
              <w:t>ACLs</w:t>
            </w:r>
            <w:proofErr w:type="spellEnd"/>
            <w:r w:rsidRPr="00003A60">
              <w:rPr>
                <w:lang w:val="es-US"/>
              </w:rPr>
              <w:t>)</w:t>
            </w:r>
          </w:p>
        </w:tc>
        <w:tc>
          <w:tcPr>
            <w:tcW w:w="1582"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pPr>
            <w:r w:rsidRPr="00003A60">
              <w:t>No</w:t>
            </w:r>
          </w:p>
        </w:tc>
        <w:tc>
          <w:tcPr>
            <w:tcW w:w="5907" w:type="dxa"/>
            <w:tcBorders>
              <w:top w:val="nil"/>
              <w:left w:val="nil"/>
              <w:bottom w:val="single" w:sz="5" w:space="0" w:color="000000"/>
              <w:right w:val="single" w:sz="5" w:space="0" w:color="000000"/>
            </w:tcBorders>
            <w:tcMar>
              <w:top w:w="160" w:type="dxa"/>
              <w:left w:w="240" w:type="dxa"/>
              <w:bottom w:w="160" w:type="dxa"/>
              <w:right w:w="0" w:type="dxa"/>
            </w:tcMar>
          </w:tcPr>
          <w:p w:rsidR="00533863" w:rsidRPr="00003A60" w:rsidRDefault="00F532EC">
            <w:pPr>
              <w:spacing w:after="200"/>
              <w:rPr>
                <w:lang w:val="es-US"/>
              </w:rPr>
            </w:pPr>
            <w:r w:rsidRPr="00003A60">
              <w:rPr>
                <w:lang w:val="es-US"/>
              </w:rPr>
              <w:t>No existe filtrado de tráfico entre áreas funcionales. Cualquier equipo puede comunicarse con cualquier otro.</w:t>
            </w:r>
          </w:p>
        </w:tc>
      </w:tr>
      <w:tr w:rsidR="00533863" w:rsidRPr="00003A60">
        <w:trPr>
          <w:trHeight w:val="1020"/>
        </w:trPr>
        <w:tc>
          <w:tcPr>
            <w:tcW w:w="1869" w:type="dxa"/>
            <w:tcBorders>
              <w:top w:val="nil"/>
              <w:left w:val="single" w:sz="5" w:space="0" w:color="000000"/>
              <w:bottom w:val="single" w:sz="5" w:space="0" w:color="000000"/>
              <w:right w:val="single" w:sz="5" w:space="0" w:color="000000"/>
            </w:tcBorders>
            <w:tcMar>
              <w:top w:w="160" w:type="dxa"/>
              <w:left w:w="0" w:type="dxa"/>
              <w:bottom w:w="160" w:type="dxa"/>
              <w:right w:w="240" w:type="dxa"/>
            </w:tcMar>
          </w:tcPr>
          <w:p w:rsidR="00533863" w:rsidRPr="00003A60" w:rsidRDefault="00F532EC">
            <w:pPr>
              <w:spacing w:after="200"/>
            </w:pPr>
            <w:proofErr w:type="spellStart"/>
            <w:r w:rsidRPr="00003A60">
              <w:lastRenderedPageBreak/>
              <w:t>Autenticación</w:t>
            </w:r>
            <w:proofErr w:type="spellEnd"/>
            <w:r w:rsidRPr="00003A60">
              <w:t xml:space="preserve"> 802.1X</w:t>
            </w:r>
          </w:p>
        </w:tc>
        <w:tc>
          <w:tcPr>
            <w:tcW w:w="1582"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pPr>
            <w:r w:rsidRPr="00003A60">
              <w:t>No</w:t>
            </w:r>
          </w:p>
        </w:tc>
        <w:tc>
          <w:tcPr>
            <w:tcW w:w="5907" w:type="dxa"/>
            <w:tcBorders>
              <w:top w:val="nil"/>
              <w:left w:val="nil"/>
              <w:bottom w:val="single" w:sz="5" w:space="0" w:color="000000"/>
              <w:right w:val="single" w:sz="5" w:space="0" w:color="000000"/>
            </w:tcBorders>
            <w:tcMar>
              <w:top w:w="160" w:type="dxa"/>
              <w:left w:w="240" w:type="dxa"/>
              <w:bottom w:w="160" w:type="dxa"/>
              <w:right w:w="0" w:type="dxa"/>
            </w:tcMar>
          </w:tcPr>
          <w:p w:rsidR="00533863" w:rsidRPr="00003A60" w:rsidRDefault="00F532EC">
            <w:pPr>
              <w:spacing w:after="200"/>
              <w:rPr>
                <w:lang w:val="es-US"/>
              </w:rPr>
            </w:pPr>
            <w:r w:rsidRPr="00003A60">
              <w:rPr>
                <w:lang w:val="es-US"/>
              </w:rPr>
              <w:t>Cualquier dispositivo puede conectarse a un puerto de red y obtener acceso a la LAN sin autenticación previa.</w:t>
            </w:r>
          </w:p>
        </w:tc>
      </w:tr>
      <w:tr w:rsidR="00533863" w:rsidRPr="00003A60">
        <w:trPr>
          <w:trHeight w:val="1020"/>
        </w:trPr>
        <w:tc>
          <w:tcPr>
            <w:tcW w:w="1869" w:type="dxa"/>
            <w:tcBorders>
              <w:top w:val="nil"/>
              <w:left w:val="single" w:sz="5" w:space="0" w:color="000000"/>
              <w:bottom w:val="single" w:sz="5" w:space="0" w:color="000000"/>
              <w:right w:val="single" w:sz="5" w:space="0" w:color="000000"/>
            </w:tcBorders>
            <w:tcMar>
              <w:top w:w="160" w:type="dxa"/>
              <w:left w:w="0" w:type="dxa"/>
              <w:bottom w:w="160" w:type="dxa"/>
              <w:right w:w="240" w:type="dxa"/>
            </w:tcMar>
          </w:tcPr>
          <w:p w:rsidR="00533863" w:rsidRPr="00003A60" w:rsidRDefault="00F532EC">
            <w:pPr>
              <w:spacing w:after="200"/>
            </w:pPr>
            <w:proofErr w:type="spellStart"/>
            <w:r w:rsidRPr="00003A60">
              <w:t>Monitoreo</w:t>
            </w:r>
            <w:proofErr w:type="spellEnd"/>
            <w:r w:rsidRPr="00003A60">
              <w:t xml:space="preserve"> de </w:t>
            </w:r>
            <w:proofErr w:type="spellStart"/>
            <w:r w:rsidRPr="00003A60">
              <w:t>tráfico</w:t>
            </w:r>
            <w:proofErr w:type="spellEnd"/>
          </w:p>
        </w:tc>
        <w:tc>
          <w:tcPr>
            <w:tcW w:w="1582"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pPr>
            <w:r w:rsidRPr="00003A60">
              <w:t>No</w:t>
            </w:r>
          </w:p>
        </w:tc>
        <w:tc>
          <w:tcPr>
            <w:tcW w:w="5907" w:type="dxa"/>
            <w:tcBorders>
              <w:top w:val="nil"/>
              <w:left w:val="nil"/>
              <w:bottom w:val="single" w:sz="5" w:space="0" w:color="000000"/>
              <w:right w:val="single" w:sz="5" w:space="0" w:color="000000"/>
            </w:tcBorders>
            <w:tcMar>
              <w:top w:w="160" w:type="dxa"/>
              <w:left w:w="240" w:type="dxa"/>
              <w:bottom w:w="160" w:type="dxa"/>
              <w:right w:w="0" w:type="dxa"/>
            </w:tcMar>
          </w:tcPr>
          <w:p w:rsidR="00533863" w:rsidRPr="00003A60" w:rsidRDefault="00F532EC">
            <w:pPr>
              <w:spacing w:after="200"/>
              <w:rPr>
                <w:lang w:val="es-US"/>
              </w:rPr>
            </w:pPr>
            <w:r w:rsidRPr="00003A60">
              <w:rPr>
                <w:lang w:val="es-US"/>
              </w:rPr>
              <w:t>Sin herramientas de detección de intrusiones (IDS/IPS), sin análisis de comportamiento de red, sin registros de tráfico.</w:t>
            </w:r>
          </w:p>
        </w:tc>
      </w:tr>
      <w:tr w:rsidR="00533863" w:rsidRPr="00003A60">
        <w:trPr>
          <w:trHeight w:val="1275"/>
        </w:trPr>
        <w:tc>
          <w:tcPr>
            <w:tcW w:w="1869" w:type="dxa"/>
            <w:tcBorders>
              <w:top w:val="nil"/>
              <w:left w:val="single" w:sz="5" w:space="0" w:color="000000"/>
              <w:bottom w:val="single" w:sz="5" w:space="0" w:color="000000"/>
              <w:right w:val="single" w:sz="5" w:space="0" w:color="000000"/>
            </w:tcBorders>
            <w:tcMar>
              <w:top w:w="160" w:type="dxa"/>
              <w:left w:w="0" w:type="dxa"/>
              <w:bottom w:w="160" w:type="dxa"/>
              <w:right w:w="240" w:type="dxa"/>
            </w:tcMar>
          </w:tcPr>
          <w:p w:rsidR="00533863" w:rsidRPr="00003A60" w:rsidRDefault="00F532EC">
            <w:pPr>
              <w:spacing w:after="200"/>
            </w:pPr>
            <w:proofErr w:type="spellStart"/>
            <w:r w:rsidRPr="00003A60">
              <w:t>Cifrado</w:t>
            </w:r>
            <w:proofErr w:type="spellEnd"/>
            <w:r w:rsidRPr="00003A60">
              <w:t xml:space="preserve"> </w:t>
            </w:r>
            <w:proofErr w:type="spellStart"/>
            <w:r w:rsidRPr="00003A60">
              <w:t>WiFi</w:t>
            </w:r>
            <w:proofErr w:type="spellEnd"/>
          </w:p>
        </w:tc>
        <w:tc>
          <w:tcPr>
            <w:tcW w:w="1582"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pPr>
            <w:proofErr w:type="spellStart"/>
            <w:r w:rsidRPr="00003A60">
              <w:t>Sí</w:t>
            </w:r>
            <w:proofErr w:type="spellEnd"/>
            <w:r w:rsidRPr="00003A60">
              <w:t xml:space="preserve"> (WPA2-PSK)</w:t>
            </w:r>
          </w:p>
        </w:tc>
        <w:tc>
          <w:tcPr>
            <w:tcW w:w="5907" w:type="dxa"/>
            <w:tcBorders>
              <w:top w:val="nil"/>
              <w:left w:val="nil"/>
              <w:bottom w:val="single" w:sz="5" w:space="0" w:color="000000"/>
              <w:right w:val="single" w:sz="5" w:space="0" w:color="000000"/>
            </w:tcBorders>
            <w:tcMar>
              <w:top w:w="160" w:type="dxa"/>
              <w:left w:w="240" w:type="dxa"/>
              <w:bottom w:w="160" w:type="dxa"/>
              <w:right w:w="0" w:type="dxa"/>
            </w:tcMar>
          </w:tcPr>
          <w:p w:rsidR="00533863" w:rsidRPr="00003A60" w:rsidRDefault="00F532EC">
            <w:pPr>
              <w:spacing w:after="200"/>
            </w:pPr>
            <w:r w:rsidRPr="00003A60">
              <w:rPr>
                <w:lang w:val="es-US"/>
              </w:rPr>
              <w:t xml:space="preserve">Verificado con comando </w:t>
            </w:r>
            <w:proofErr w:type="spellStart"/>
            <w:r w:rsidRPr="00003A60">
              <w:rPr>
                <w:lang w:val="es-US"/>
              </w:rPr>
              <w:t>netsh</w:t>
            </w:r>
            <w:proofErr w:type="spellEnd"/>
            <w:r w:rsidRPr="00003A60">
              <w:rPr>
                <w:lang w:val="es-US"/>
              </w:rPr>
              <w:t xml:space="preserve"> </w:t>
            </w:r>
            <w:proofErr w:type="spellStart"/>
            <w:r w:rsidRPr="00003A60">
              <w:rPr>
                <w:lang w:val="es-US"/>
              </w:rPr>
              <w:t>wlan</w:t>
            </w:r>
            <w:proofErr w:type="spellEnd"/>
            <w:r w:rsidRPr="00003A60">
              <w:rPr>
                <w:lang w:val="es-US"/>
              </w:rPr>
              <w:t xml:space="preserve"> show </w:t>
            </w:r>
            <w:proofErr w:type="spellStart"/>
            <w:r w:rsidRPr="00003A60">
              <w:rPr>
                <w:lang w:val="es-US"/>
              </w:rPr>
              <w:t>networks</w:t>
            </w:r>
            <w:proofErr w:type="spellEnd"/>
            <w:r w:rsidRPr="00003A60">
              <w:rPr>
                <w:lang w:val="es-US"/>
              </w:rPr>
              <w:t xml:space="preserve">. Utiliza cifrado CCMP (AES). </w:t>
            </w:r>
            <w:proofErr w:type="spellStart"/>
            <w:r w:rsidRPr="00003A60">
              <w:t>Contraseña</w:t>
            </w:r>
            <w:proofErr w:type="spellEnd"/>
            <w:r w:rsidRPr="00003A60">
              <w:t xml:space="preserve"> </w:t>
            </w:r>
            <w:proofErr w:type="spellStart"/>
            <w:r w:rsidRPr="00003A60">
              <w:t>compartida</w:t>
            </w:r>
            <w:proofErr w:type="spellEnd"/>
            <w:r w:rsidRPr="00003A60">
              <w:t xml:space="preserve"> entre </w:t>
            </w:r>
            <w:proofErr w:type="spellStart"/>
            <w:r w:rsidRPr="00003A60">
              <w:t>todos</w:t>
            </w:r>
            <w:proofErr w:type="spellEnd"/>
            <w:r w:rsidRPr="00003A60">
              <w:t xml:space="preserve"> los </w:t>
            </w:r>
            <w:proofErr w:type="spellStart"/>
            <w:r w:rsidRPr="00003A60">
              <w:t>usuarios</w:t>
            </w:r>
            <w:proofErr w:type="spellEnd"/>
            <w:r w:rsidRPr="00003A60">
              <w:t xml:space="preserve">, sin </w:t>
            </w:r>
            <w:proofErr w:type="spellStart"/>
            <w:r w:rsidRPr="00003A60">
              <w:t>autenticación</w:t>
            </w:r>
            <w:proofErr w:type="spellEnd"/>
            <w:r w:rsidRPr="00003A60">
              <w:t xml:space="preserve"> individual.</w:t>
            </w:r>
          </w:p>
        </w:tc>
      </w:tr>
      <w:tr w:rsidR="00533863" w:rsidRPr="00003A60">
        <w:trPr>
          <w:trHeight w:val="1275"/>
        </w:trPr>
        <w:tc>
          <w:tcPr>
            <w:tcW w:w="1869" w:type="dxa"/>
            <w:tcBorders>
              <w:top w:val="nil"/>
              <w:left w:val="single" w:sz="5" w:space="0" w:color="000000"/>
              <w:bottom w:val="single" w:sz="5" w:space="0" w:color="000000"/>
              <w:right w:val="single" w:sz="5" w:space="0" w:color="000000"/>
            </w:tcBorders>
            <w:tcMar>
              <w:top w:w="160" w:type="dxa"/>
              <w:left w:w="0" w:type="dxa"/>
              <w:bottom w:w="160" w:type="dxa"/>
              <w:right w:w="240" w:type="dxa"/>
            </w:tcMar>
          </w:tcPr>
          <w:p w:rsidR="00533863" w:rsidRPr="00003A60" w:rsidRDefault="00F532EC">
            <w:pPr>
              <w:spacing w:after="200"/>
            </w:pPr>
            <w:r w:rsidRPr="00003A60">
              <w:t xml:space="preserve">Firewall </w:t>
            </w:r>
            <w:proofErr w:type="spellStart"/>
            <w:r w:rsidRPr="00003A60">
              <w:t>perimetral</w:t>
            </w:r>
            <w:proofErr w:type="spellEnd"/>
          </w:p>
        </w:tc>
        <w:tc>
          <w:tcPr>
            <w:tcW w:w="1582"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pPr>
            <w:proofErr w:type="spellStart"/>
            <w:r w:rsidRPr="00003A60">
              <w:t>Parcial</w:t>
            </w:r>
            <w:proofErr w:type="spellEnd"/>
          </w:p>
        </w:tc>
        <w:tc>
          <w:tcPr>
            <w:tcW w:w="5907" w:type="dxa"/>
            <w:tcBorders>
              <w:top w:val="nil"/>
              <w:left w:val="nil"/>
              <w:bottom w:val="single" w:sz="5" w:space="0" w:color="000000"/>
              <w:right w:val="single" w:sz="5" w:space="0" w:color="000000"/>
            </w:tcBorders>
            <w:tcMar>
              <w:top w:w="160" w:type="dxa"/>
              <w:left w:w="240" w:type="dxa"/>
              <w:bottom w:w="160" w:type="dxa"/>
              <w:right w:w="0" w:type="dxa"/>
            </w:tcMar>
          </w:tcPr>
          <w:p w:rsidR="00533863" w:rsidRPr="00003A60" w:rsidRDefault="00F532EC">
            <w:pPr>
              <w:spacing w:after="200"/>
              <w:rPr>
                <w:lang w:val="es-US"/>
              </w:rPr>
            </w:pPr>
            <w:r w:rsidRPr="00003A60">
              <w:t xml:space="preserve">Firewall SPI </w:t>
            </w:r>
            <w:proofErr w:type="spellStart"/>
            <w:r w:rsidRPr="00003A60">
              <w:t>integrado</w:t>
            </w:r>
            <w:proofErr w:type="spellEnd"/>
            <w:r w:rsidRPr="00003A60">
              <w:t xml:space="preserve"> en router Huawei AR1220E. </w:t>
            </w:r>
            <w:r w:rsidRPr="00003A60">
              <w:rPr>
                <w:lang w:val="es-US"/>
              </w:rPr>
              <w:t>Sin suscripción UTM avanzada (sin IPS/AV a nivel de borde). Las capacidades de filtrado por URL existen pero no se ha verificado su activación.</w:t>
            </w:r>
          </w:p>
        </w:tc>
      </w:tr>
      <w:tr w:rsidR="00533863" w:rsidRPr="00003A60">
        <w:trPr>
          <w:trHeight w:val="1275"/>
        </w:trPr>
        <w:tc>
          <w:tcPr>
            <w:tcW w:w="1869" w:type="dxa"/>
            <w:tcBorders>
              <w:top w:val="nil"/>
              <w:left w:val="single" w:sz="5" w:space="0" w:color="000000"/>
              <w:bottom w:val="single" w:sz="5" w:space="0" w:color="000000"/>
              <w:right w:val="single" w:sz="5" w:space="0" w:color="000000"/>
            </w:tcBorders>
            <w:tcMar>
              <w:top w:w="160" w:type="dxa"/>
              <w:left w:w="0" w:type="dxa"/>
              <w:bottom w:w="160" w:type="dxa"/>
              <w:right w:w="240" w:type="dxa"/>
            </w:tcMar>
          </w:tcPr>
          <w:p w:rsidR="00533863" w:rsidRPr="00003A60" w:rsidRDefault="00F532EC">
            <w:pPr>
              <w:spacing w:after="200"/>
            </w:pPr>
            <w:proofErr w:type="spellStart"/>
            <w:r w:rsidRPr="00003A60">
              <w:t>Filtrado</w:t>
            </w:r>
            <w:proofErr w:type="spellEnd"/>
            <w:r w:rsidRPr="00003A60">
              <w:t xml:space="preserve"> DNS</w:t>
            </w:r>
          </w:p>
        </w:tc>
        <w:tc>
          <w:tcPr>
            <w:tcW w:w="1582"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pPr>
            <w:proofErr w:type="spellStart"/>
            <w:r w:rsidRPr="00003A60">
              <w:t>Sí</w:t>
            </w:r>
            <w:proofErr w:type="spellEnd"/>
          </w:p>
        </w:tc>
        <w:tc>
          <w:tcPr>
            <w:tcW w:w="5907" w:type="dxa"/>
            <w:tcBorders>
              <w:top w:val="nil"/>
              <w:left w:val="nil"/>
              <w:bottom w:val="single" w:sz="5" w:space="0" w:color="000000"/>
              <w:right w:val="single" w:sz="5" w:space="0" w:color="000000"/>
            </w:tcBorders>
            <w:tcMar>
              <w:top w:w="160" w:type="dxa"/>
              <w:left w:w="240" w:type="dxa"/>
              <w:bottom w:w="160" w:type="dxa"/>
              <w:right w:w="0" w:type="dxa"/>
            </w:tcMar>
          </w:tcPr>
          <w:p w:rsidR="00533863" w:rsidRPr="00003A60" w:rsidRDefault="00F532EC">
            <w:pPr>
              <w:spacing w:after="200"/>
            </w:pPr>
            <w:r w:rsidRPr="00003A60">
              <w:rPr>
                <w:lang w:val="es-US"/>
              </w:rPr>
              <w:t xml:space="preserve">Servidor DNS configurado para usar </w:t>
            </w:r>
            <w:proofErr w:type="spellStart"/>
            <w:r w:rsidRPr="00003A60">
              <w:rPr>
                <w:lang w:val="es-US"/>
              </w:rPr>
              <w:t>Cloudflare</w:t>
            </w:r>
            <w:proofErr w:type="spellEnd"/>
            <w:r w:rsidRPr="00003A60">
              <w:rPr>
                <w:lang w:val="es-US"/>
              </w:rPr>
              <w:t xml:space="preserve"> (1.1.1.3), que provee filtrado básico de malware y contenido malicioso a nivel de resolución de nombres. </w:t>
            </w:r>
            <w:proofErr w:type="spellStart"/>
            <w:r w:rsidRPr="00003A60">
              <w:t>Verificado</w:t>
            </w:r>
            <w:proofErr w:type="spellEnd"/>
            <w:r w:rsidRPr="00003A60">
              <w:t xml:space="preserve"> </w:t>
            </w:r>
            <w:proofErr w:type="spellStart"/>
            <w:r w:rsidRPr="00003A60">
              <w:t>mediante</w:t>
            </w:r>
            <w:proofErr w:type="spellEnd"/>
            <w:r w:rsidRPr="00003A60">
              <w:t xml:space="preserve"> </w:t>
            </w:r>
            <w:proofErr w:type="spellStart"/>
            <w:r w:rsidRPr="00003A60">
              <w:t>captura</w:t>
            </w:r>
            <w:proofErr w:type="spellEnd"/>
            <w:r w:rsidRPr="00003A60">
              <w:t xml:space="preserve"> DHCP con </w:t>
            </w:r>
            <w:proofErr w:type="spellStart"/>
            <w:r w:rsidRPr="00003A60">
              <w:t>Wireshark</w:t>
            </w:r>
            <w:proofErr w:type="spellEnd"/>
            <w:r w:rsidRPr="00003A60">
              <w:t>.</w:t>
            </w:r>
          </w:p>
        </w:tc>
      </w:tr>
      <w:tr w:rsidR="00533863" w:rsidRPr="00003A60">
        <w:trPr>
          <w:trHeight w:val="1275"/>
        </w:trPr>
        <w:tc>
          <w:tcPr>
            <w:tcW w:w="1869" w:type="dxa"/>
            <w:tcBorders>
              <w:top w:val="nil"/>
              <w:left w:val="single" w:sz="5" w:space="0" w:color="000000"/>
              <w:bottom w:val="single" w:sz="5" w:space="0" w:color="000000"/>
              <w:right w:val="single" w:sz="5" w:space="0" w:color="000000"/>
            </w:tcBorders>
            <w:tcMar>
              <w:top w:w="160" w:type="dxa"/>
              <w:left w:w="0" w:type="dxa"/>
              <w:bottom w:w="160" w:type="dxa"/>
              <w:right w:w="240" w:type="dxa"/>
            </w:tcMar>
          </w:tcPr>
          <w:p w:rsidR="00533863" w:rsidRPr="00003A60" w:rsidRDefault="00F532EC">
            <w:pPr>
              <w:spacing w:after="200"/>
              <w:rPr>
                <w:lang w:val="es-US"/>
              </w:rPr>
            </w:pPr>
            <w:r w:rsidRPr="00003A60">
              <w:rPr>
                <w:lang w:val="es-US"/>
              </w:rPr>
              <w:t>Control de acceso a recursos compartidos</w:t>
            </w:r>
          </w:p>
        </w:tc>
        <w:tc>
          <w:tcPr>
            <w:tcW w:w="1582"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pPr>
            <w:r w:rsidRPr="00003A60">
              <w:t>No</w:t>
            </w:r>
          </w:p>
        </w:tc>
        <w:tc>
          <w:tcPr>
            <w:tcW w:w="5907" w:type="dxa"/>
            <w:tcBorders>
              <w:top w:val="nil"/>
              <w:left w:val="nil"/>
              <w:bottom w:val="single" w:sz="5" w:space="0" w:color="000000"/>
              <w:right w:val="single" w:sz="5" w:space="0" w:color="000000"/>
            </w:tcBorders>
            <w:tcMar>
              <w:top w:w="160" w:type="dxa"/>
              <w:left w:w="240" w:type="dxa"/>
              <w:bottom w:w="160" w:type="dxa"/>
              <w:right w:w="0" w:type="dxa"/>
            </w:tcMar>
          </w:tcPr>
          <w:p w:rsidR="00533863" w:rsidRPr="00003A60" w:rsidRDefault="00F532EC">
            <w:pPr>
              <w:spacing w:after="200"/>
              <w:rPr>
                <w:lang w:val="es-US"/>
              </w:rPr>
            </w:pPr>
            <w:r w:rsidRPr="00003A60">
              <w:rPr>
                <w:lang w:val="es-US"/>
              </w:rPr>
              <w:t>Los recursos compartidos de red (carpetas de Finanzas, RRHH, Muestras del Banco Biológico) son visibles desde cualquier equipo de la LAN, sin restricciones por autenticación o pertenencia a grupo.</w:t>
            </w:r>
          </w:p>
        </w:tc>
      </w:tr>
      <w:tr w:rsidR="00533863" w:rsidRPr="00003A60">
        <w:trPr>
          <w:trHeight w:val="1530"/>
        </w:trPr>
        <w:tc>
          <w:tcPr>
            <w:tcW w:w="1869" w:type="dxa"/>
            <w:tcBorders>
              <w:top w:val="nil"/>
              <w:left w:val="single" w:sz="5" w:space="0" w:color="000000"/>
              <w:bottom w:val="single" w:sz="5" w:space="0" w:color="000000"/>
              <w:right w:val="single" w:sz="5" w:space="0" w:color="000000"/>
            </w:tcBorders>
            <w:tcMar>
              <w:top w:w="160" w:type="dxa"/>
              <w:left w:w="0" w:type="dxa"/>
              <w:bottom w:w="160" w:type="dxa"/>
              <w:right w:w="240" w:type="dxa"/>
            </w:tcMar>
          </w:tcPr>
          <w:p w:rsidR="00533863" w:rsidRPr="00003A60" w:rsidRDefault="00F532EC">
            <w:pPr>
              <w:spacing w:after="200"/>
              <w:rPr>
                <w:lang w:val="es-US"/>
              </w:rPr>
            </w:pPr>
            <w:r w:rsidRPr="00003A60">
              <w:rPr>
                <w:lang w:val="es-US"/>
              </w:rPr>
              <w:t>Antivirus en estaciones de trabajo</w:t>
            </w:r>
          </w:p>
        </w:tc>
        <w:tc>
          <w:tcPr>
            <w:tcW w:w="1582"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pPr>
            <w:proofErr w:type="spellStart"/>
            <w:r w:rsidRPr="00003A60">
              <w:t>Sí</w:t>
            </w:r>
            <w:proofErr w:type="spellEnd"/>
            <w:r w:rsidRPr="00003A60">
              <w:t xml:space="preserve">, con </w:t>
            </w:r>
            <w:proofErr w:type="spellStart"/>
            <w:r w:rsidRPr="00003A60">
              <w:t>excepciones</w:t>
            </w:r>
            <w:proofErr w:type="spellEnd"/>
          </w:p>
        </w:tc>
        <w:tc>
          <w:tcPr>
            <w:tcW w:w="5907" w:type="dxa"/>
            <w:tcBorders>
              <w:top w:val="nil"/>
              <w:left w:val="nil"/>
              <w:bottom w:val="single" w:sz="5" w:space="0" w:color="000000"/>
              <w:right w:val="single" w:sz="5" w:space="0" w:color="000000"/>
            </w:tcBorders>
            <w:tcMar>
              <w:top w:w="160" w:type="dxa"/>
              <w:left w:w="240" w:type="dxa"/>
              <w:bottom w:w="160" w:type="dxa"/>
              <w:right w:w="0" w:type="dxa"/>
            </w:tcMar>
          </w:tcPr>
          <w:p w:rsidR="00533863" w:rsidRPr="00003A60" w:rsidRDefault="00F532EC">
            <w:pPr>
              <w:spacing w:after="200"/>
              <w:rPr>
                <w:lang w:val="es-US"/>
              </w:rPr>
            </w:pPr>
            <w:r w:rsidRPr="00003A60">
              <w:rPr>
                <w:lang w:val="es-US"/>
              </w:rPr>
              <w:t xml:space="preserve">ESET </w:t>
            </w:r>
            <w:proofErr w:type="spellStart"/>
            <w:r w:rsidRPr="00003A60">
              <w:rPr>
                <w:lang w:val="es-US"/>
              </w:rPr>
              <w:t>Endpoint</w:t>
            </w:r>
            <w:proofErr w:type="spellEnd"/>
            <w:r w:rsidRPr="00003A60">
              <w:rPr>
                <w:lang w:val="es-US"/>
              </w:rPr>
              <w:t xml:space="preserve"> Security instalado en equipos de la LAN corporativa. Actualizaciones irregulares por dependencia de conexión al servidor del MINSA Central. Equipos en Sindicato y Transporte (conexiones privadas) no tienen antivirus activo o actualizado.</w:t>
            </w:r>
          </w:p>
        </w:tc>
      </w:tr>
      <w:tr w:rsidR="00533863" w:rsidRPr="00003A60">
        <w:trPr>
          <w:trHeight w:val="1020"/>
        </w:trPr>
        <w:tc>
          <w:tcPr>
            <w:tcW w:w="1869" w:type="dxa"/>
            <w:tcBorders>
              <w:top w:val="nil"/>
              <w:left w:val="single" w:sz="5" w:space="0" w:color="000000"/>
              <w:bottom w:val="single" w:sz="5" w:space="0" w:color="000000"/>
              <w:right w:val="single" w:sz="5" w:space="0" w:color="000000"/>
            </w:tcBorders>
            <w:tcMar>
              <w:top w:w="160" w:type="dxa"/>
              <w:left w:w="0" w:type="dxa"/>
              <w:bottom w:w="160" w:type="dxa"/>
              <w:right w:w="240" w:type="dxa"/>
            </w:tcMar>
          </w:tcPr>
          <w:p w:rsidR="00533863" w:rsidRPr="00003A60" w:rsidRDefault="00F532EC">
            <w:pPr>
              <w:spacing w:after="200"/>
              <w:rPr>
                <w:lang w:val="es-US"/>
              </w:rPr>
            </w:pPr>
            <w:r w:rsidRPr="00003A60">
              <w:rPr>
                <w:lang w:val="es-US"/>
              </w:rPr>
              <w:t>Seguridad física de equipos de red</w:t>
            </w:r>
          </w:p>
        </w:tc>
        <w:tc>
          <w:tcPr>
            <w:tcW w:w="1582"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pPr>
            <w:r w:rsidRPr="00003A60">
              <w:t>No</w:t>
            </w:r>
          </w:p>
        </w:tc>
        <w:tc>
          <w:tcPr>
            <w:tcW w:w="5907" w:type="dxa"/>
            <w:tcBorders>
              <w:top w:val="nil"/>
              <w:left w:val="nil"/>
              <w:bottom w:val="single" w:sz="5" w:space="0" w:color="000000"/>
              <w:right w:val="single" w:sz="5" w:space="0" w:color="000000"/>
            </w:tcBorders>
            <w:tcMar>
              <w:top w:w="160" w:type="dxa"/>
              <w:left w:w="240" w:type="dxa"/>
              <w:bottom w:w="160" w:type="dxa"/>
              <w:right w:w="0" w:type="dxa"/>
            </w:tcMar>
          </w:tcPr>
          <w:p w:rsidR="00533863" w:rsidRPr="00003A60" w:rsidRDefault="00F532EC">
            <w:pPr>
              <w:spacing w:after="200"/>
            </w:pPr>
            <w:proofErr w:type="spellStart"/>
            <w:r w:rsidRPr="00003A60">
              <w:rPr>
                <w:lang w:val="es-US"/>
              </w:rPr>
              <w:t>Switches</w:t>
            </w:r>
            <w:proofErr w:type="spellEnd"/>
            <w:r w:rsidRPr="00003A60">
              <w:rPr>
                <w:lang w:val="es-US"/>
              </w:rPr>
              <w:t xml:space="preserve"> y servidores sobre escritorios de madera, sin rack, gabinete o armario cerrado. </w:t>
            </w:r>
            <w:proofErr w:type="spellStart"/>
            <w:r w:rsidRPr="00003A60">
              <w:t>Expuestos</w:t>
            </w:r>
            <w:proofErr w:type="spellEnd"/>
            <w:r w:rsidRPr="00003A60">
              <w:t xml:space="preserve"> a </w:t>
            </w:r>
            <w:proofErr w:type="spellStart"/>
            <w:r w:rsidRPr="00003A60">
              <w:t>polvo</w:t>
            </w:r>
            <w:proofErr w:type="spellEnd"/>
            <w:r w:rsidRPr="00003A60">
              <w:t xml:space="preserve">, </w:t>
            </w:r>
            <w:proofErr w:type="spellStart"/>
            <w:r w:rsidRPr="00003A60">
              <w:t>humedad</w:t>
            </w:r>
            <w:proofErr w:type="spellEnd"/>
            <w:r w:rsidRPr="00003A60">
              <w:t xml:space="preserve"> y </w:t>
            </w:r>
            <w:proofErr w:type="spellStart"/>
            <w:r w:rsidRPr="00003A60">
              <w:t>manipulación</w:t>
            </w:r>
            <w:proofErr w:type="spellEnd"/>
            <w:r w:rsidRPr="00003A60">
              <w:t xml:space="preserve"> accidental.</w:t>
            </w:r>
          </w:p>
        </w:tc>
      </w:tr>
      <w:tr w:rsidR="00533863" w:rsidRPr="00003A60">
        <w:trPr>
          <w:trHeight w:val="1275"/>
        </w:trPr>
        <w:tc>
          <w:tcPr>
            <w:tcW w:w="1869" w:type="dxa"/>
            <w:tcBorders>
              <w:top w:val="nil"/>
              <w:left w:val="single" w:sz="5" w:space="0" w:color="000000"/>
              <w:bottom w:val="single" w:sz="5" w:space="0" w:color="000000"/>
              <w:right w:val="single" w:sz="5" w:space="0" w:color="000000"/>
            </w:tcBorders>
            <w:tcMar>
              <w:top w:w="160" w:type="dxa"/>
              <w:left w:w="0" w:type="dxa"/>
              <w:bottom w:w="160" w:type="dxa"/>
              <w:right w:w="240" w:type="dxa"/>
            </w:tcMar>
          </w:tcPr>
          <w:p w:rsidR="00533863" w:rsidRPr="00003A60" w:rsidRDefault="00F532EC">
            <w:pPr>
              <w:spacing w:after="200"/>
              <w:rPr>
                <w:lang w:val="es-US"/>
              </w:rPr>
            </w:pPr>
            <w:r w:rsidRPr="00003A60">
              <w:rPr>
                <w:lang w:val="es-US"/>
              </w:rPr>
              <w:lastRenderedPageBreak/>
              <w:t>Copias de seguridad de configuraciones</w:t>
            </w:r>
          </w:p>
        </w:tc>
        <w:tc>
          <w:tcPr>
            <w:tcW w:w="1582"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pPr>
            <w:r w:rsidRPr="00003A60">
              <w:t>No</w:t>
            </w:r>
          </w:p>
        </w:tc>
        <w:tc>
          <w:tcPr>
            <w:tcW w:w="5907" w:type="dxa"/>
            <w:tcBorders>
              <w:top w:val="nil"/>
              <w:left w:val="nil"/>
              <w:bottom w:val="single" w:sz="5" w:space="0" w:color="000000"/>
              <w:right w:val="single" w:sz="5" w:space="0" w:color="000000"/>
            </w:tcBorders>
            <w:tcMar>
              <w:top w:w="160" w:type="dxa"/>
              <w:left w:w="240" w:type="dxa"/>
              <w:bottom w:w="160" w:type="dxa"/>
              <w:right w:w="0" w:type="dxa"/>
            </w:tcMar>
          </w:tcPr>
          <w:p w:rsidR="00533863" w:rsidRPr="00003A60" w:rsidRDefault="00F532EC">
            <w:pPr>
              <w:spacing w:after="200"/>
              <w:rPr>
                <w:lang w:val="es-US"/>
              </w:rPr>
            </w:pPr>
            <w:r w:rsidRPr="00003A60">
              <w:rPr>
                <w:lang w:val="es-US"/>
              </w:rPr>
              <w:t xml:space="preserve">No existen respaldos de la configuración del </w:t>
            </w:r>
            <w:proofErr w:type="spellStart"/>
            <w:r w:rsidRPr="00003A60">
              <w:rPr>
                <w:lang w:val="es-US"/>
              </w:rPr>
              <w:t>router</w:t>
            </w:r>
            <w:proofErr w:type="spellEnd"/>
            <w:r w:rsidRPr="00003A60">
              <w:rPr>
                <w:lang w:val="es-US"/>
              </w:rPr>
              <w:t xml:space="preserve"> </w:t>
            </w:r>
            <w:proofErr w:type="spellStart"/>
            <w:r w:rsidRPr="00003A60">
              <w:rPr>
                <w:lang w:val="es-US"/>
              </w:rPr>
              <w:t>Huawei</w:t>
            </w:r>
            <w:proofErr w:type="spellEnd"/>
            <w:r w:rsidRPr="00003A60">
              <w:rPr>
                <w:lang w:val="es-US"/>
              </w:rPr>
              <w:t xml:space="preserve"> AR1220E ni de los puntos de acceso TP-Link TL-WA801N. Ante un fallo, la restauración depende de la memoria del personal o de una configuración desde cero.</w:t>
            </w:r>
          </w:p>
        </w:tc>
      </w:tr>
    </w:tbl>
    <w:p w:rsidR="00533863" w:rsidRPr="00003A60" w:rsidRDefault="00F532EC">
      <w:pPr>
        <w:spacing w:after="200"/>
        <w:rPr>
          <w:b/>
          <w:bCs/>
          <w:lang w:val="es-US"/>
        </w:rPr>
      </w:pPr>
      <w:r w:rsidRPr="00003A60">
        <w:rPr>
          <w:b/>
          <w:bCs/>
          <w:lang w:val="es-US"/>
        </w:rPr>
        <w:t xml:space="preserve"> </w:t>
      </w:r>
    </w:p>
    <w:p w:rsidR="00533863" w:rsidRPr="00003A60" w:rsidRDefault="00F532EC">
      <w:pPr>
        <w:spacing w:after="200"/>
        <w:rPr>
          <w:b/>
          <w:bCs/>
          <w:lang w:val="es-US"/>
        </w:rPr>
      </w:pPr>
      <w:r w:rsidRPr="00003A60">
        <w:rPr>
          <w:b/>
          <w:bCs/>
          <w:lang w:val="es-US"/>
        </w:rPr>
        <w:t xml:space="preserve"> </w:t>
      </w:r>
    </w:p>
    <w:p w:rsidR="00533863" w:rsidRPr="00003A60" w:rsidRDefault="00F532EC">
      <w:pPr>
        <w:spacing w:after="200"/>
        <w:rPr>
          <w:b/>
          <w:bCs/>
          <w:lang w:val="es-US"/>
        </w:rPr>
      </w:pPr>
      <w:r w:rsidRPr="00003A60">
        <w:rPr>
          <w:b/>
          <w:bCs/>
          <w:lang w:val="es-US"/>
        </w:rPr>
        <w:t xml:space="preserve"> </w:t>
      </w:r>
    </w:p>
    <w:p w:rsidR="00533863" w:rsidRPr="00003A60" w:rsidRDefault="00F532EC">
      <w:pPr>
        <w:spacing w:after="200"/>
        <w:rPr>
          <w:b/>
          <w:bCs/>
          <w:lang w:val="es-US"/>
        </w:rPr>
      </w:pPr>
      <w:r w:rsidRPr="00003A60">
        <w:rPr>
          <w:b/>
          <w:bCs/>
          <w:lang w:val="es-US"/>
        </w:rPr>
        <w:t xml:space="preserve"> </w:t>
      </w:r>
    </w:p>
    <w:p w:rsidR="00533863" w:rsidRPr="00003A60" w:rsidRDefault="00F532EC">
      <w:pPr>
        <w:spacing w:after="200"/>
        <w:rPr>
          <w:b/>
          <w:bCs/>
          <w:lang w:val="es-US"/>
        </w:rPr>
      </w:pPr>
      <w:r w:rsidRPr="00003A60">
        <w:rPr>
          <w:b/>
          <w:bCs/>
          <w:lang w:val="es-US"/>
        </w:rPr>
        <w:t>5.6.5.4 Software de Red</w:t>
      </w:r>
    </w:p>
    <w:p w:rsidR="00533863" w:rsidRPr="00003A60" w:rsidRDefault="00F532EC">
      <w:pPr>
        <w:spacing w:after="200"/>
        <w:rPr>
          <w:lang w:val="es-US"/>
        </w:rPr>
      </w:pPr>
      <w:r w:rsidRPr="00003A60">
        <w:rPr>
          <w:lang w:val="es-US"/>
        </w:rPr>
        <w:t>El software relacionado con la infraestructura de red se limita a las interfaces de gestión nativas de los dispositivos:</w:t>
      </w:r>
    </w:p>
    <w:tbl>
      <w:tblPr>
        <w:tblStyle w:val="ad"/>
        <w:tblW w:w="8895" w:type="dxa"/>
        <w:tblInd w:w="-94" w:type="dxa"/>
        <w:tblBorders>
          <w:top w:val="nil"/>
          <w:left w:val="nil"/>
          <w:bottom w:val="nil"/>
          <w:right w:val="nil"/>
          <w:insideH w:val="nil"/>
          <w:insideV w:val="nil"/>
        </w:tblBorders>
        <w:tblLayout w:type="fixed"/>
        <w:tblLook w:val="0600" w:firstRow="0" w:lastRow="0" w:firstColumn="0" w:lastColumn="0" w:noHBand="1" w:noVBand="1"/>
      </w:tblPr>
      <w:tblGrid>
        <w:gridCol w:w="1455"/>
        <w:gridCol w:w="2175"/>
        <w:gridCol w:w="2595"/>
        <w:gridCol w:w="2670"/>
      </w:tblGrid>
      <w:tr w:rsidR="00533863" w:rsidRPr="00003A60">
        <w:trPr>
          <w:trHeight w:val="1020"/>
        </w:trPr>
        <w:tc>
          <w:tcPr>
            <w:tcW w:w="1455" w:type="dxa"/>
            <w:tcBorders>
              <w:top w:val="single" w:sz="5" w:space="0" w:color="000000"/>
              <w:left w:val="single" w:sz="5" w:space="0" w:color="000000"/>
              <w:bottom w:val="single" w:sz="5" w:space="0" w:color="000000"/>
              <w:right w:val="single" w:sz="5" w:space="0" w:color="000000"/>
            </w:tcBorders>
            <w:tcMar>
              <w:top w:w="160" w:type="dxa"/>
              <w:left w:w="0" w:type="dxa"/>
              <w:bottom w:w="160" w:type="dxa"/>
              <w:right w:w="240" w:type="dxa"/>
            </w:tcMar>
          </w:tcPr>
          <w:p w:rsidR="00533863" w:rsidRPr="00003A60" w:rsidRDefault="00F532EC">
            <w:pPr>
              <w:spacing w:after="200"/>
            </w:pPr>
            <w:proofErr w:type="spellStart"/>
            <w:r w:rsidRPr="00003A60">
              <w:t>Dispositivo</w:t>
            </w:r>
            <w:proofErr w:type="spellEnd"/>
          </w:p>
        </w:tc>
        <w:tc>
          <w:tcPr>
            <w:tcW w:w="2175" w:type="dxa"/>
            <w:tcBorders>
              <w:top w:val="single" w:sz="5" w:space="0" w:color="000000"/>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pPr>
            <w:r w:rsidRPr="00003A60">
              <w:t xml:space="preserve">Software de </w:t>
            </w:r>
            <w:proofErr w:type="spellStart"/>
            <w:r w:rsidRPr="00003A60">
              <w:t>gestión</w:t>
            </w:r>
            <w:proofErr w:type="spellEnd"/>
          </w:p>
        </w:tc>
        <w:tc>
          <w:tcPr>
            <w:tcW w:w="2595" w:type="dxa"/>
            <w:tcBorders>
              <w:top w:val="single" w:sz="5" w:space="0" w:color="000000"/>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pPr>
            <w:proofErr w:type="spellStart"/>
            <w:r w:rsidRPr="00003A60">
              <w:t>Funcionalidad</w:t>
            </w:r>
            <w:proofErr w:type="spellEnd"/>
          </w:p>
        </w:tc>
        <w:tc>
          <w:tcPr>
            <w:tcW w:w="2670" w:type="dxa"/>
            <w:tcBorders>
              <w:top w:val="single" w:sz="5" w:space="0" w:color="000000"/>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pPr>
            <w:proofErr w:type="spellStart"/>
            <w:r w:rsidRPr="00003A60">
              <w:t>Limitación</w:t>
            </w:r>
            <w:proofErr w:type="spellEnd"/>
          </w:p>
        </w:tc>
      </w:tr>
      <w:tr w:rsidR="00533863" w:rsidRPr="00003A60">
        <w:trPr>
          <w:trHeight w:val="1770"/>
        </w:trPr>
        <w:tc>
          <w:tcPr>
            <w:tcW w:w="1455" w:type="dxa"/>
            <w:tcBorders>
              <w:top w:val="nil"/>
              <w:left w:val="single" w:sz="5" w:space="0" w:color="000000"/>
              <w:bottom w:val="single" w:sz="5" w:space="0" w:color="000000"/>
              <w:right w:val="single" w:sz="5" w:space="0" w:color="000000"/>
            </w:tcBorders>
            <w:tcMar>
              <w:top w:w="160" w:type="dxa"/>
              <w:left w:w="0" w:type="dxa"/>
              <w:bottom w:w="160" w:type="dxa"/>
              <w:right w:w="240" w:type="dxa"/>
            </w:tcMar>
          </w:tcPr>
          <w:p w:rsidR="00533863" w:rsidRPr="00003A60" w:rsidRDefault="00F532EC">
            <w:pPr>
              <w:spacing w:after="200"/>
            </w:pPr>
            <w:r w:rsidRPr="00003A60">
              <w:t>Router Huawei AR1220E</w:t>
            </w:r>
          </w:p>
        </w:tc>
        <w:tc>
          <w:tcPr>
            <w:tcW w:w="2175"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pPr>
            <w:proofErr w:type="spellStart"/>
            <w:r w:rsidRPr="00003A60">
              <w:t>Interfaz</w:t>
            </w:r>
            <w:proofErr w:type="spellEnd"/>
            <w:r w:rsidRPr="00003A60">
              <w:t xml:space="preserve"> web (HTTP/HTTPS), CLI </w:t>
            </w:r>
            <w:proofErr w:type="spellStart"/>
            <w:r w:rsidRPr="00003A60">
              <w:t>vía</w:t>
            </w:r>
            <w:proofErr w:type="spellEnd"/>
            <w:r w:rsidRPr="00003A60">
              <w:t xml:space="preserve"> Telnet/SSH, SNMP v1/v2c</w:t>
            </w:r>
          </w:p>
        </w:tc>
        <w:tc>
          <w:tcPr>
            <w:tcW w:w="2595"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rPr>
                <w:lang w:val="es-US"/>
              </w:rPr>
            </w:pPr>
            <w:r w:rsidRPr="00003A60">
              <w:rPr>
                <w:lang w:val="es-US"/>
              </w:rPr>
              <w:t xml:space="preserve">Configuración de enrutamiento, DHCP, NAT, firewall SPI, </w:t>
            </w:r>
            <w:proofErr w:type="spellStart"/>
            <w:r w:rsidRPr="00003A60">
              <w:rPr>
                <w:lang w:val="es-US"/>
              </w:rPr>
              <w:t>QoS</w:t>
            </w:r>
            <w:proofErr w:type="spellEnd"/>
            <w:r w:rsidRPr="00003A60">
              <w:rPr>
                <w:lang w:val="es-US"/>
              </w:rPr>
              <w:t>, filtrado URL</w:t>
            </w:r>
          </w:p>
        </w:tc>
        <w:tc>
          <w:tcPr>
            <w:tcW w:w="2670" w:type="dxa"/>
            <w:tcBorders>
              <w:top w:val="nil"/>
              <w:left w:val="nil"/>
              <w:bottom w:val="single" w:sz="5" w:space="0" w:color="000000"/>
              <w:right w:val="single" w:sz="5" w:space="0" w:color="000000"/>
            </w:tcBorders>
            <w:tcMar>
              <w:top w:w="160" w:type="dxa"/>
              <w:left w:w="240" w:type="dxa"/>
              <w:bottom w:w="160" w:type="dxa"/>
              <w:right w:w="0" w:type="dxa"/>
            </w:tcMar>
          </w:tcPr>
          <w:p w:rsidR="00533863" w:rsidRPr="00003A60" w:rsidRDefault="00F532EC">
            <w:pPr>
              <w:spacing w:after="200"/>
              <w:rPr>
                <w:lang w:val="es-US"/>
              </w:rPr>
            </w:pPr>
            <w:r w:rsidRPr="00003A60">
              <w:rPr>
                <w:lang w:val="es-US"/>
              </w:rPr>
              <w:t xml:space="preserve">Infrautilizado. Las capacidades avanzadas de seguridad y </w:t>
            </w:r>
            <w:proofErr w:type="spellStart"/>
            <w:r w:rsidRPr="00003A60">
              <w:rPr>
                <w:lang w:val="es-US"/>
              </w:rPr>
              <w:t>QoS</w:t>
            </w:r>
            <w:proofErr w:type="spellEnd"/>
            <w:r w:rsidRPr="00003A60">
              <w:rPr>
                <w:lang w:val="es-US"/>
              </w:rPr>
              <w:t xml:space="preserve"> posiblemente no están configuradas.</w:t>
            </w:r>
          </w:p>
        </w:tc>
      </w:tr>
      <w:tr w:rsidR="00533863" w:rsidRPr="00003A60">
        <w:trPr>
          <w:trHeight w:val="1530"/>
        </w:trPr>
        <w:tc>
          <w:tcPr>
            <w:tcW w:w="1455" w:type="dxa"/>
            <w:tcBorders>
              <w:top w:val="nil"/>
              <w:left w:val="single" w:sz="5" w:space="0" w:color="000000"/>
              <w:bottom w:val="single" w:sz="5" w:space="0" w:color="000000"/>
              <w:right w:val="single" w:sz="5" w:space="0" w:color="000000"/>
            </w:tcBorders>
            <w:tcMar>
              <w:top w:w="160" w:type="dxa"/>
              <w:left w:w="0" w:type="dxa"/>
              <w:bottom w:w="160" w:type="dxa"/>
              <w:right w:w="240" w:type="dxa"/>
            </w:tcMar>
          </w:tcPr>
          <w:p w:rsidR="00533863" w:rsidRPr="00003A60" w:rsidRDefault="00F532EC">
            <w:pPr>
              <w:spacing w:after="200"/>
              <w:rPr>
                <w:lang w:val="es-US"/>
              </w:rPr>
            </w:pPr>
            <w:r w:rsidRPr="00003A60">
              <w:rPr>
                <w:lang w:val="es-US"/>
              </w:rPr>
              <w:t>Puntos de Acceso TP-Link TL-WA801N</w:t>
            </w:r>
          </w:p>
        </w:tc>
        <w:tc>
          <w:tcPr>
            <w:tcW w:w="2175"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rPr>
                <w:lang w:val="es-US"/>
              </w:rPr>
            </w:pPr>
            <w:r w:rsidRPr="00003A60">
              <w:rPr>
                <w:lang w:val="es-US"/>
              </w:rPr>
              <w:t>Interfaz web de configuración (HTTP)</w:t>
            </w:r>
          </w:p>
        </w:tc>
        <w:tc>
          <w:tcPr>
            <w:tcW w:w="2595"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rPr>
                <w:lang w:val="es-US"/>
              </w:rPr>
            </w:pPr>
            <w:r w:rsidRPr="00003A60">
              <w:rPr>
                <w:lang w:val="es-US"/>
              </w:rPr>
              <w:t>Configuración de SSID, seguridad WPA2-PSK, modo de operación, filtrado MAC</w:t>
            </w:r>
          </w:p>
        </w:tc>
        <w:tc>
          <w:tcPr>
            <w:tcW w:w="2670" w:type="dxa"/>
            <w:tcBorders>
              <w:top w:val="nil"/>
              <w:left w:val="nil"/>
              <w:bottom w:val="single" w:sz="5" w:space="0" w:color="000000"/>
              <w:right w:val="single" w:sz="5" w:space="0" w:color="000000"/>
            </w:tcBorders>
            <w:tcMar>
              <w:top w:w="160" w:type="dxa"/>
              <w:left w:w="240" w:type="dxa"/>
              <w:bottom w:w="160" w:type="dxa"/>
              <w:right w:w="0" w:type="dxa"/>
            </w:tcMar>
          </w:tcPr>
          <w:p w:rsidR="00533863" w:rsidRPr="00003A60" w:rsidRDefault="00F532EC">
            <w:pPr>
              <w:spacing w:after="200"/>
              <w:rPr>
                <w:lang w:val="es-US"/>
              </w:rPr>
            </w:pPr>
            <w:r w:rsidRPr="00003A60">
              <w:rPr>
                <w:lang w:val="es-US"/>
              </w:rPr>
              <w:t>Sin gestión centralizada. Sin controladora. Cada AP se configura individualmente.</w:t>
            </w:r>
          </w:p>
        </w:tc>
      </w:tr>
      <w:tr w:rsidR="00533863" w:rsidRPr="00003A60">
        <w:trPr>
          <w:trHeight w:val="2025"/>
        </w:trPr>
        <w:tc>
          <w:tcPr>
            <w:tcW w:w="1455" w:type="dxa"/>
            <w:tcBorders>
              <w:top w:val="nil"/>
              <w:left w:val="single" w:sz="5" w:space="0" w:color="000000"/>
              <w:bottom w:val="single" w:sz="5" w:space="0" w:color="000000"/>
              <w:right w:val="single" w:sz="5" w:space="0" w:color="000000"/>
            </w:tcBorders>
            <w:tcMar>
              <w:top w:w="160" w:type="dxa"/>
              <w:left w:w="0" w:type="dxa"/>
              <w:bottom w:w="160" w:type="dxa"/>
              <w:right w:w="240" w:type="dxa"/>
            </w:tcMar>
          </w:tcPr>
          <w:p w:rsidR="00533863" w:rsidRPr="00003A60" w:rsidRDefault="00F532EC">
            <w:pPr>
              <w:spacing w:after="200"/>
            </w:pPr>
            <w:r w:rsidRPr="00003A60">
              <w:t>Switches TP-Link TL-SF1024D</w:t>
            </w:r>
          </w:p>
        </w:tc>
        <w:tc>
          <w:tcPr>
            <w:tcW w:w="2175"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pPr>
            <w:proofErr w:type="spellStart"/>
            <w:r w:rsidRPr="00003A60">
              <w:t>Ninguno</w:t>
            </w:r>
            <w:proofErr w:type="spellEnd"/>
          </w:p>
        </w:tc>
        <w:tc>
          <w:tcPr>
            <w:tcW w:w="2595"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rPr>
                <w:lang w:val="es-US"/>
              </w:rPr>
            </w:pPr>
            <w:r w:rsidRPr="00003A60">
              <w:rPr>
                <w:lang w:val="es-US"/>
              </w:rPr>
              <w:t>No administrables. No poseen interfaz de gestión, CLI, SNMP ni ninguna forma de configuración remota.</w:t>
            </w:r>
          </w:p>
        </w:tc>
        <w:tc>
          <w:tcPr>
            <w:tcW w:w="2670" w:type="dxa"/>
            <w:tcBorders>
              <w:top w:val="nil"/>
              <w:left w:val="nil"/>
              <w:bottom w:val="single" w:sz="5" w:space="0" w:color="000000"/>
              <w:right w:val="single" w:sz="5" w:space="0" w:color="000000"/>
            </w:tcBorders>
            <w:tcMar>
              <w:top w:w="160" w:type="dxa"/>
              <w:left w:w="240" w:type="dxa"/>
              <w:bottom w:w="160" w:type="dxa"/>
              <w:right w:w="0" w:type="dxa"/>
            </w:tcMar>
          </w:tcPr>
          <w:p w:rsidR="00533863" w:rsidRPr="00003A60" w:rsidRDefault="00F532EC">
            <w:pPr>
              <w:spacing w:after="200"/>
              <w:rPr>
                <w:lang w:val="es-US"/>
              </w:rPr>
            </w:pPr>
            <w:r w:rsidRPr="00003A60">
              <w:rPr>
                <w:lang w:val="es-US"/>
              </w:rPr>
              <w:t>Funcionan como dispositivos "</w:t>
            </w:r>
            <w:proofErr w:type="spellStart"/>
            <w:r w:rsidRPr="00003A60">
              <w:rPr>
                <w:lang w:val="es-US"/>
              </w:rPr>
              <w:t>plug</w:t>
            </w:r>
            <w:proofErr w:type="spellEnd"/>
            <w:r w:rsidRPr="00003A60">
              <w:rPr>
                <w:lang w:val="es-US"/>
              </w:rPr>
              <w:t xml:space="preserve"> and </w:t>
            </w:r>
            <w:proofErr w:type="spellStart"/>
            <w:r w:rsidRPr="00003A60">
              <w:rPr>
                <w:lang w:val="es-US"/>
              </w:rPr>
              <w:t>play</w:t>
            </w:r>
            <w:proofErr w:type="spellEnd"/>
            <w:r w:rsidRPr="00003A60">
              <w:rPr>
                <w:lang w:val="es-US"/>
              </w:rPr>
              <w:t xml:space="preserve">". Imposible configurar </w:t>
            </w:r>
            <w:proofErr w:type="spellStart"/>
            <w:r w:rsidRPr="00003A60">
              <w:rPr>
                <w:lang w:val="es-US"/>
              </w:rPr>
              <w:t>VLANs</w:t>
            </w:r>
            <w:proofErr w:type="spellEnd"/>
            <w:r w:rsidRPr="00003A60">
              <w:rPr>
                <w:lang w:val="es-US"/>
              </w:rPr>
              <w:t xml:space="preserve">, </w:t>
            </w:r>
            <w:proofErr w:type="spellStart"/>
            <w:r w:rsidRPr="00003A60">
              <w:rPr>
                <w:lang w:val="es-US"/>
              </w:rPr>
              <w:t>QoS</w:t>
            </w:r>
            <w:proofErr w:type="spellEnd"/>
            <w:r w:rsidRPr="00003A60">
              <w:rPr>
                <w:lang w:val="es-US"/>
              </w:rPr>
              <w:t xml:space="preserve">, seguridad de puertos, </w:t>
            </w:r>
            <w:proofErr w:type="spellStart"/>
            <w:r w:rsidRPr="00003A60">
              <w:rPr>
                <w:lang w:val="es-US"/>
              </w:rPr>
              <w:t>mirroring</w:t>
            </w:r>
            <w:proofErr w:type="spellEnd"/>
            <w:r w:rsidRPr="00003A60">
              <w:rPr>
                <w:lang w:val="es-US"/>
              </w:rPr>
              <w:t xml:space="preserve"> o monitoreo.</w:t>
            </w:r>
          </w:p>
        </w:tc>
      </w:tr>
    </w:tbl>
    <w:p w:rsidR="00533863" w:rsidRPr="00003A60" w:rsidRDefault="00F532EC">
      <w:pPr>
        <w:spacing w:after="200"/>
        <w:rPr>
          <w:lang w:val="es-US"/>
        </w:rPr>
      </w:pPr>
      <w:r w:rsidRPr="00003A60">
        <w:rPr>
          <w:lang w:val="es-US"/>
        </w:rPr>
        <w:lastRenderedPageBreak/>
        <w:t>No se evidenció la existencia de herramientas de software adicionales para la gestión de la red, tales como:</w:t>
      </w:r>
    </w:p>
    <w:p w:rsidR="00533863" w:rsidRPr="00003A60" w:rsidRDefault="00F532EC">
      <w:pPr>
        <w:numPr>
          <w:ilvl w:val="0"/>
          <w:numId w:val="8"/>
        </w:numPr>
        <w:rPr>
          <w:lang w:val="es-US"/>
        </w:rPr>
      </w:pPr>
      <w:r w:rsidRPr="00003A60">
        <w:rPr>
          <w:lang w:val="es-US"/>
        </w:rPr>
        <w:t xml:space="preserve">Sistemas de monitoreo de disponibilidad y rendimiento (tipo PRTG, </w:t>
      </w:r>
      <w:proofErr w:type="spellStart"/>
      <w:r w:rsidRPr="00003A60">
        <w:rPr>
          <w:lang w:val="es-US"/>
        </w:rPr>
        <w:t>Zabbix</w:t>
      </w:r>
      <w:proofErr w:type="spellEnd"/>
      <w:r w:rsidRPr="00003A60">
        <w:rPr>
          <w:lang w:val="es-US"/>
        </w:rPr>
        <w:t xml:space="preserve">, </w:t>
      </w:r>
      <w:proofErr w:type="spellStart"/>
      <w:r w:rsidRPr="00003A60">
        <w:rPr>
          <w:lang w:val="es-US"/>
        </w:rPr>
        <w:t>Nagios</w:t>
      </w:r>
      <w:proofErr w:type="spellEnd"/>
      <w:r w:rsidRPr="00003A60">
        <w:rPr>
          <w:lang w:val="es-US"/>
        </w:rPr>
        <w:t>).</w:t>
      </w:r>
    </w:p>
    <w:p w:rsidR="00533863" w:rsidRPr="00003A60" w:rsidRDefault="00F532EC">
      <w:pPr>
        <w:numPr>
          <w:ilvl w:val="0"/>
          <w:numId w:val="8"/>
        </w:numPr>
        <w:rPr>
          <w:lang w:val="es-US"/>
        </w:rPr>
      </w:pPr>
      <w:r w:rsidRPr="00003A60">
        <w:rPr>
          <w:lang w:val="es-US"/>
        </w:rPr>
        <w:t xml:space="preserve">Sistemas de gestión centralizada de puntos de acceso (controladora </w:t>
      </w:r>
      <w:proofErr w:type="spellStart"/>
      <w:r w:rsidRPr="00003A60">
        <w:rPr>
          <w:lang w:val="es-US"/>
        </w:rPr>
        <w:t>WiFi</w:t>
      </w:r>
      <w:proofErr w:type="spellEnd"/>
      <w:r w:rsidRPr="00003A60">
        <w:rPr>
          <w:lang w:val="es-US"/>
        </w:rPr>
        <w:t>).</w:t>
      </w:r>
    </w:p>
    <w:p w:rsidR="00533863" w:rsidRPr="00003A60" w:rsidRDefault="00F532EC">
      <w:pPr>
        <w:numPr>
          <w:ilvl w:val="0"/>
          <w:numId w:val="8"/>
        </w:numPr>
        <w:rPr>
          <w:lang w:val="es-US"/>
        </w:rPr>
      </w:pPr>
      <w:r w:rsidRPr="00003A60">
        <w:rPr>
          <w:lang w:val="es-US"/>
        </w:rPr>
        <w:t xml:space="preserve">Herramientas de inventario y documentación de red (tipo </w:t>
      </w:r>
      <w:proofErr w:type="spellStart"/>
      <w:r w:rsidRPr="00003A60">
        <w:rPr>
          <w:lang w:val="es-US"/>
        </w:rPr>
        <w:t>NetBox</w:t>
      </w:r>
      <w:proofErr w:type="spellEnd"/>
      <w:r w:rsidRPr="00003A60">
        <w:rPr>
          <w:lang w:val="es-US"/>
        </w:rPr>
        <w:t xml:space="preserve">, </w:t>
      </w:r>
      <w:proofErr w:type="spellStart"/>
      <w:r w:rsidRPr="00003A60">
        <w:rPr>
          <w:lang w:val="es-US"/>
        </w:rPr>
        <w:t>RackTables</w:t>
      </w:r>
      <w:proofErr w:type="spellEnd"/>
      <w:r w:rsidRPr="00003A60">
        <w:rPr>
          <w:lang w:val="es-US"/>
        </w:rPr>
        <w:t>).</w:t>
      </w:r>
    </w:p>
    <w:p w:rsidR="00533863" w:rsidRPr="00003A60" w:rsidRDefault="00F532EC">
      <w:pPr>
        <w:numPr>
          <w:ilvl w:val="0"/>
          <w:numId w:val="8"/>
        </w:numPr>
        <w:rPr>
          <w:lang w:val="es-US"/>
        </w:rPr>
      </w:pPr>
      <w:r w:rsidRPr="00003A60">
        <w:rPr>
          <w:lang w:val="es-US"/>
        </w:rPr>
        <w:t>Analizadores de tráfico o flujos (</w:t>
      </w:r>
      <w:proofErr w:type="spellStart"/>
      <w:r w:rsidRPr="00003A60">
        <w:rPr>
          <w:lang w:val="es-US"/>
        </w:rPr>
        <w:t>NetFlow</w:t>
      </w:r>
      <w:proofErr w:type="spellEnd"/>
      <w:r w:rsidRPr="00003A60">
        <w:rPr>
          <w:lang w:val="es-US"/>
        </w:rPr>
        <w:t xml:space="preserve">, </w:t>
      </w:r>
      <w:proofErr w:type="spellStart"/>
      <w:r w:rsidRPr="00003A60">
        <w:rPr>
          <w:lang w:val="es-US"/>
        </w:rPr>
        <w:t>sFlow</w:t>
      </w:r>
      <w:proofErr w:type="spellEnd"/>
      <w:r w:rsidRPr="00003A60">
        <w:rPr>
          <w:lang w:val="es-US"/>
        </w:rPr>
        <w:t>).</w:t>
      </w:r>
    </w:p>
    <w:p w:rsidR="00533863" w:rsidRPr="00003A60" w:rsidRDefault="00F532EC">
      <w:pPr>
        <w:numPr>
          <w:ilvl w:val="0"/>
          <w:numId w:val="8"/>
        </w:numPr>
        <w:rPr>
          <w:lang w:val="es-US"/>
        </w:rPr>
      </w:pPr>
      <w:r w:rsidRPr="00003A60">
        <w:rPr>
          <w:lang w:val="es-US"/>
        </w:rPr>
        <w:t>Sistemas de gestión de configuración y control de cambios.</w:t>
      </w:r>
    </w:p>
    <w:p w:rsidR="00533863" w:rsidRPr="00003A60" w:rsidRDefault="00F532EC">
      <w:pPr>
        <w:spacing w:after="200"/>
        <w:rPr>
          <w:b/>
          <w:bCs/>
          <w:lang w:val="es-US"/>
        </w:rPr>
      </w:pPr>
      <w:r w:rsidRPr="00003A60">
        <w:rPr>
          <w:b/>
          <w:bCs/>
          <w:lang w:val="es-US"/>
        </w:rPr>
        <w:t>5.6.5.7 Perfiles de Usuario</w:t>
      </w:r>
    </w:p>
    <w:p w:rsidR="00533863" w:rsidRPr="00003A60" w:rsidRDefault="00F532EC">
      <w:pPr>
        <w:spacing w:after="200"/>
        <w:rPr>
          <w:lang w:val="es-US"/>
        </w:rPr>
      </w:pPr>
      <w:r w:rsidRPr="00003A60">
        <w:rPr>
          <w:lang w:val="es-US"/>
        </w:rPr>
        <w:t>La gestión de usuarios y perfiles en el SILAIS – Sede Masaya opera bajo un modelo descentralizado y sin estandarización, que presenta las siguientes características:</w:t>
      </w:r>
    </w:p>
    <w:p w:rsidR="00533863" w:rsidRPr="00003A60" w:rsidRDefault="00F532EC">
      <w:pPr>
        <w:numPr>
          <w:ilvl w:val="0"/>
          <w:numId w:val="6"/>
        </w:numPr>
        <w:rPr>
          <w:lang w:val="es-US"/>
        </w:rPr>
      </w:pPr>
      <w:r w:rsidRPr="00003A60">
        <w:rPr>
          <w:b/>
          <w:bCs/>
          <w:lang w:val="es-US"/>
        </w:rPr>
        <w:t xml:space="preserve">Inexistencia de Directorio Activo (Active </w:t>
      </w:r>
      <w:proofErr w:type="spellStart"/>
      <w:r w:rsidRPr="00003A60">
        <w:rPr>
          <w:b/>
          <w:bCs/>
          <w:lang w:val="es-US"/>
        </w:rPr>
        <w:t>Directory</w:t>
      </w:r>
      <w:proofErr w:type="spellEnd"/>
      <w:r w:rsidRPr="00003A60">
        <w:rPr>
          <w:b/>
          <w:bCs/>
          <w:lang w:val="es-US"/>
        </w:rPr>
        <w:t>):</w:t>
      </w:r>
      <w:r w:rsidRPr="00003A60">
        <w:rPr>
          <w:lang w:val="es-US"/>
        </w:rPr>
        <w:t xml:space="preserve"> No se ha implementado un controlador de dominio. Todos los equipos operan con cuentas de usuarios locales, creados directamente en cada estación de trabajo.</w:t>
      </w:r>
    </w:p>
    <w:p w:rsidR="00533863" w:rsidRPr="00003A60" w:rsidRDefault="00F532EC">
      <w:pPr>
        <w:numPr>
          <w:ilvl w:val="0"/>
          <w:numId w:val="6"/>
        </w:numPr>
        <w:rPr>
          <w:lang w:val="es-US"/>
        </w:rPr>
      </w:pPr>
      <w:r w:rsidRPr="00003A60">
        <w:rPr>
          <w:b/>
          <w:bCs/>
          <w:lang w:val="es-US"/>
        </w:rPr>
        <w:t>Cuentas genéricas y compartidas:</w:t>
      </w:r>
      <w:r w:rsidRPr="00003A60">
        <w:rPr>
          <w:lang w:val="es-US"/>
        </w:rPr>
        <w:t xml:space="preserve"> En varias áreas funcionales (particularmente en Varios 1, 2 y 3, Enfermería e Insumos Médicos), se evidenció el uso de cuentas de usuario genéricas compartidas por múltiples funcionarios (ej. "Usuario", "</w:t>
      </w:r>
      <w:proofErr w:type="spellStart"/>
      <w:r w:rsidRPr="00003A60">
        <w:rPr>
          <w:lang w:val="es-US"/>
        </w:rPr>
        <w:t>Admin</w:t>
      </w:r>
      <w:proofErr w:type="spellEnd"/>
      <w:r w:rsidRPr="00003A60">
        <w:rPr>
          <w:lang w:val="es-US"/>
        </w:rPr>
        <w:t>", "MINSA", "SILAIS"). Esta práctica impide la trazabilidad de las acciones realizadas en los sistemas, vulnera los requisitos de control de acceso de la Ley 921 de Protección de Datos Personales y dificulta cualquier investigación forense ante un incidente de seguridad.</w:t>
      </w:r>
    </w:p>
    <w:p w:rsidR="00533863" w:rsidRPr="00003A60" w:rsidRDefault="00F532EC">
      <w:pPr>
        <w:numPr>
          <w:ilvl w:val="0"/>
          <w:numId w:val="6"/>
        </w:numPr>
        <w:rPr>
          <w:lang w:val="es-US"/>
        </w:rPr>
      </w:pPr>
      <w:r w:rsidRPr="00003A60">
        <w:rPr>
          <w:b/>
          <w:bCs/>
          <w:lang w:val="es-US"/>
        </w:rPr>
        <w:t>Ausencia de políticas de contraseñas:</w:t>
      </w:r>
      <w:r w:rsidRPr="00003A60">
        <w:rPr>
          <w:lang w:val="es-US"/>
        </w:rPr>
        <w:t xml:space="preserve"> Al no existir un directorio centralizado, no se aplican políticas de complejidad, longitud mínima, caducidad o historial de contraseñas. Durante la inspección se observaron contraseñas anotadas en notas adhesivas adheridas a monitores o teclados en al menos tres áreas.</w:t>
      </w:r>
    </w:p>
    <w:p w:rsidR="00533863" w:rsidRPr="00003A60" w:rsidRDefault="00F532EC">
      <w:pPr>
        <w:numPr>
          <w:ilvl w:val="0"/>
          <w:numId w:val="6"/>
        </w:numPr>
        <w:rPr>
          <w:lang w:val="es-US"/>
        </w:rPr>
      </w:pPr>
      <w:r w:rsidRPr="00003A60">
        <w:rPr>
          <w:b/>
          <w:bCs/>
          <w:lang w:val="es-US"/>
        </w:rPr>
        <w:t>Permisos de administrador local:</w:t>
      </w:r>
      <w:r w:rsidRPr="00003A60">
        <w:rPr>
          <w:lang w:val="es-US"/>
        </w:rPr>
        <w:t xml:space="preserve"> En la mayoría de los equipos inspeccionados, los usuarios operan con privilegios de administrador local, lo que les permite instalar software no autorizado, modificar configuraciones del sistema y potencialmente deshabilitar controles de seguridad como el antivirus.</w:t>
      </w:r>
    </w:p>
    <w:p w:rsidR="00533863" w:rsidRPr="00003A60" w:rsidRDefault="00F532EC">
      <w:pPr>
        <w:numPr>
          <w:ilvl w:val="0"/>
          <w:numId w:val="6"/>
        </w:numPr>
        <w:rPr>
          <w:lang w:val="es-US"/>
        </w:rPr>
      </w:pPr>
      <w:r w:rsidRPr="00003A60">
        <w:rPr>
          <w:b/>
          <w:bCs/>
          <w:lang w:val="es-US"/>
        </w:rPr>
        <w:t>Perfiles en los sistemas de información:</w:t>
      </w:r>
      <w:r w:rsidRPr="00003A60">
        <w:rPr>
          <w:lang w:val="es-US"/>
        </w:rPr>
        <w:t xml:space="preserve"> El control de acceso a los módulos de VITAL, Galeno, SIGRUM y SISNIVEN se gestiona a nivel de las credenciales de cada sistema, no a nivel de la red o del sistema operativo. Según la información proporcionada por el personal, cada sistema y módulo es un entorno independiente ("un mundo"), y las credenciales determinan estrictamente a qué información se puede acceder y qué funciones se pueden ejecutar. Esto implica que, aunque la red carezca de segmentación y las cuentas de Windows sean genéricas, existe una capa de control de acceso a nivel de aplicación que mitiga parcialmente el riesgo. Sin embargo, esta mitigación es frágil: si las credenciales de un usuario con privilegios elevados en VITAL son capturadas (por ejemplo, mediante un </w:t>
      </w:r>
      <w:proofErr w:type="spellStart"/>
      <w:r w:rsidRPr="00003A60">
        <w:rPr>
          <w:lang w:val="es-US"/>
        </w:rPr>
        <w:t>keylogger</w:t>
      </w:r>
      <w:proofErr w:type="spellEnd"/>
      <w:r w:rsidRPr="00003A60">
        <w:rPr>
          <w:lang w:val="es-US"/>
        </w:rPr>
        <w:t xml:space="preserve"> instalado aprovechando los permisos de administrador local), el atacante obtendría acceso a los módulos restringidos.</w:t>
      </w:r>
    </w:p>
    <w:p w:rsidR="00533863" w:rsidRPr="00003A60" w:rsidRDefault="00F532EC">
      <w:pPr>
        <w:numPr>
          <w:ilvl w:val="0"/>
          <w:numId w:val="6"/>
        </w:numPr>
        <w:rPr>
          <w:lang w:val="es-US"/>
        </w:rPr>
      </w:pPr>
      <w:r w:rsidRPr="00003A60">
        <w:rPr>
          <w:b/>
          <w:bCs/>
          <w:lang w:val="es-US"/>
        </w:rPr>
        <w:t>Perfiles por área funcional identificados:</w:t>
      </w:r>
    </w:p>
    <w:tbl>
      <w:tblPr>
        <w:tblStyle w:val="ae"/>
        <w:tblW w:w="9360" w:type="dxa"/>
        <w:tblInd w:w="-94" w:type="dxa"/>
        <w:tblBorders>
          <w:top w:val="nil"/>
          <w:left w:val="nil"/>
          <w:bottom w:val="nil"/>
          <w:right w:val="nil"/>
          <w:insideH w:val="nil"/>
          <w:insideV w:val="nil"/>
        </w:tblBorders>
        <w:tblLayout w:type="fixed"/>
        <w:tblLook w:val="0600" w:firstRow="0" w:lastRow="0" w:firstColumn="0" w:lastColumn="0" w:noHBand="1" w:noVBand="1"/>
      </w:tblPr>
      <w:tblGrid>
        <w:gridCol w:w="1767"/>
        <w:gridCol w:w="2912"/>
        <w:gridCol w:w="4681"/>
      </w:tblGrid>
      <w:tr w:rsidR="00533863" w:rsidRPr="00003A60">
        <w:trPr>
          <w:trHeight w:val="765"/>
        </w:trPr>
        <w:tc>
          <w:tcPr>
            <w:tcW w:w="1767" w:type="dxa"/>
            <w:tcBorders>
              <w:top w:val="single" w:sz="5" w:space="0" w:color="000000"/>
              <w:left w:val="single" w:sz="5" w:space="0" w:color="000000"/>
              <w:bottom w:val="single" w:sz="5" w:space="0" w:color="000000"/>
              <w:right w:val="single" w:sz="5" w:space="0" w:color="000000"/>
            </w:tcBorders>
            <w:tcMar>
              <w:top w:w="160" w:type="dxa"/>
              <w:left w:w="0" w:type="dxa"/>
              <w:bottom w:w="160" w:type="dxa"/>
              <w:right w:w="240" w:type="dxa"/>
            </w:tcMar>
          </w:tcPr>
          <w:p w:rsidR="00533863" w:rsidRPr="00003A60" w:rsidRDefault="00F532EC">
            <w:pPr>
              <w:spacing w:after="200"/>
            </w:pPr>
            <w:proofErr w:type="spellStart"/>
            <w:r w:rsidRPr="00003A60">
              <w:lastRenderedPageBreak/>
              <w:t>Área</w:t>
            </w:r>
            <w:proofErr w:type="spellEnd"/>
          </w:p>
        </w:tc>
        <w:tc>
          <w:tcPr>
            <w:tcW w:w="2912" w:type="dxa"/>
            <w:tcBorders>
              <w:top w:val="single" w:sz="5" w:space="0" w:color="000000"/>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pPr>
            <w:proofErr w:type="spellStart"/>
            <w:r w:rsidRPr="00003A60">
              <w:t>Perfil</w:t>
            </w:r>
            <w:proofErr w:type="spellEnd"/>
            <w:r w:rsidRPr="00003A60">
              <w:t>(</w:t>
            </w:r>
            <w:proofErr w:type="spellStart"/>
            <w:r w:rsidRPr="00003A60">
              <w:t>es</w:t>
            </w:r>
            <w:proofErr w:type="spellEnd"/>
            <w:r w:rsidRPr="00003A60">
              <w:t xml:space="preserve">) de </w:t>
            </w:r>
            <w:proofErr w:type="spellStart"/>
            <w:r w:rsidRPr="00003A60">
              <w:t>acceso</w:t>
            </w:r>
            <w:proofErr w:type="spellEnd"/>
          </w:p>
        </w:tc>
        <w:tc>
          <w:tcPr>
            <w:tcW w:w="4680" w:type="dxa"/>
            <w:tcBorders>
              <w:top w:val="single" w:sz="5" w:space="0" w:color="000000"/>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rPr>
                <w:lang w:val="es-US"/>
              </w:rPr>
            </w:pPr>
            <w:r w:rsidRPr="00003A60">
              <w:rPr>
                <w:lang w:val="es-US"/>
              </w:rPr>
              <w:t>Sistemas y módulos a los que accede</w:t>
            </w:r>
          </w:p>
        </w:tc>
      </w:tr>
      <w:tr w:rsidR="00533863" w:rsidRPr="00003A60">
        <w:trPr>
          <w:trHeight w:val="1020"/>
        </w:trPr>
        <w:tc>
          <w:tcPr>
            <w:tcW w:w="1767" w:type="dxa"/>
            <w:tcBorders>
              <w:top w:val="nil"/>
              <w:left w:val="single" w:sz="5" w:space="0" w:color="000000"/>
              <w:bottom w:val="single" w:sz="5" w:space="0" w:color="000000"/>
              <w:right w:val="single" w:sz="5" w:space="0" w:color="000000"/>
            </w:tcBorders>
            <w:tcMar>
              <w:top w:w="160" w:type="dxa"/>
              <w:left w:w="0" w:type="dxa"/>
              <w:bottom w:w="160" w:type="dxa"/>
              <w:right w:w="240" w:type="dxa"/>
            </w:tcMar>
          </w:tcPr>
          <w:p w:rsidR="00533863" w:rsidRPr="00003A60" w:rsidRDefault="00F532EC">
            <w:pPr>
              <w:spacing w:after="200"/>
            </w:pPr>
            <w:proofErr w:type="spellStart"/>
            <w:r w:rsidRPr="00003A60">
              <w:t>Epidemiología</w:t>
            </w:r>
            <w:proofErr w:type="spellEnd"/>
          </w:p>
        </w:tc>
        <w:tc>
          <w:tcPr>
            <w:tcW w:w="2912"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pPr>
            <w:proofErr w:type="spellStart"/>
            <w:r w:rsidRPr="00003A60">
              <w:t>Digitador</w:t>
            </w:r>
            <w:proofErr w:type="spellEnd"/>
            <w:r w:rsidRPr="00003A60">
              <w:t xml:space="preserve"> SISNIVEN, </w:t>
            </w:r>
            <w:proofErr w:type="spellStart"/>
            <w:r w:rsidRPr="00003A60">
              <w:t>Epidemiólogo</w:t>
            </w:r>
            <w:proofErr w:type="spellEnd"/>
          </w:p>
        </w:tc>
        <w:tc>
          <w:tcPr>
            <w:tcW w:w="4680" w:type="dxa"/>
            <w:tcBorders>
              <w:top w:val="nil"/>
              <w:left w:val="nil"/>
              <w:bottom w:val="single" w:sz="5" w:space="0" w:color="000000"/>
              <w:right w:val="single" w:sz="5" w:space="0" w:color="000000"/>
            </w:tcBorders>
            <w:tcMar>
              <w:top w:w="160" w:type="dxa"/>
              <w:left w:w="240" w:type="dxa"/>
              <w:bottom w:w="160" w:type="dxa"/>
              <w:right w:w="0" w:type="dxa"/>
            </w:tcMar>
          </w:tcPr>
          <w:p w:rsidR="00533863" w:rsidRPr="00003A60" w:rsidRDefault="00F532EC">
            <w:pPr>
              <w:spacing w:after="200"/>
              <w:rPr>
                <w:lang w:val="es-US"/>
              </w:rPr>
            </w:pPr>
            <w:r w:rsidRPr="00003A60">
              <w:rPr>
                <w:lang w:val="es-US"/>
              </w:rPr>
              <w:t>Módulo de Epidemiología en VITAL, SISNIVEN</w:t>
            </w:r>
          </w:p>
        </w:tc>
      </w:tr>
      <w:tr w:rsidR="00533863" w:rsidRPr="00003A60">
        <w:trPr>
          <w:trHeight w:val="1020"/>
        </w:trPr>
        <w:tc>
          <w:tcPr>
            <w:tcW w:w="1767" w:type="dxa"/>
            <w:tcBorders>
              <w:top w:val="nil"/>
              <w:left w:val="single" w:sz="5" w:space="0" w:color="000000"/>
              <w:bottom w:val="single" w:sz="5" w:space="0" w:color="000000"/>
              <w:right w:val="single" w:sz="5" w:space="0" w:color="000000"/>
            </w:tcBorders>
            <w:tcMar>
              <w:top w:w="160" w:type="dxa"/>
              <w:left w:w="0" w:type="dxa"/>
              <w:bottom w:w="160" w:type="dxa"/>
              <w:right w:w="240" w:type="dxa"/>
            </w:tcMar>
          </w:tcPr>
          <w:p w:rsidR="00533863" w:rsidRPr="00003A60" w:rsidRDefault="00F532EC">
            <w:pPr>
              <w:spacing w:after="200"/>
            </w:pPr>
            <w:proofErr w:type="spellStart"/>
            <w:r w:rsidRPr="00003A60">
              <w:t>Estadística</w:t>
            </w:r>
            <w:proofErr w:type="spellEnd"/>
          </w:p>
        </w:tc>
        <w:tc>
          <w:tcPr>
            <w:tcW w:w="2912"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pPr>
            <w:proofErr w:type="spellStart"/>
            <w:r w:rsidRPr="00003A60">
              <w:t>Estadístico</w:t>
            </w:r>
            <w:proofErr w:type="spellEnd"/>
          </w:p>
        </w:tc>
        <w:tc>
          <w:tcPr>
            <w:tcW w:w="4680" w:type="dxa"/>
            <w:tcBorders>
              <w:top w:val="nil"/>
              <w:left w:val="nil"/>
              <w:bottom w:val="single" w:sz="5" w:space="0" w:color="000000"/>
              <w:right w:val="single" w:sz="5" w:space="0" w:color="000000"/>
            </w:tcBorders>
            <w:tcMar>
              <w:top w:w="160" w:type="dxa"/>
              <w:left w:w="240" w:type="dxa"/>
              <w:bottom w:w="160" w:type="dxa"/>
              <w:right w:w="0" w:type="dxa"/>
            </w:tcMar>
          </w:tcPr>
          <w:p w:rsidR="00533863" w:rsidRPr="00003A60" w:rsidRDefault="00F532EC">
            <w:pPr>
              <w:spacing w:after="200"/>
              <w:rPr>
                <w:lang w:val="es-US"/>
              </w:rPr>
            </w:pPr>
            <w:r w:rsidRPr="00003A60">
              <w:rPr>
                <w:lang w:val="es-US"/>
              </w:rPr>
              <w:t>SINEVI (acceso restringido, solo lectura para mayoría), SISNIVEN</w:t>
            </w:r>
          </w:p>
        </w:tc>
      </w:tr>
      <w:tr w:rsidR="00533863" w:rsidRPr="00003A60">
        <w:trPr>
          <w:trHeight w:val="765"/>
        </w:trPr>
        <w:tc>
          <w:tcPr>
            <w:tcW w:w="1767" w:type="dxa"/>
            <w:tcBorders>
              <w:top w:val="nil"/>
              <w:left w:val="single" w:sz="5" w:space="0" w:color="000000"/>
              <w:bottom w:val="single" w:sz="5" w:space="0" w:color="000000"/>
              <w:right w:val="single" w:sz="5" w:space="0" w:color="000000"/>
            </w:tcBorders>
            <w:tcMar>
              <w:top w:w="160" w:type="dxa"/>
              <w:left w:w="0" w:type="dxa"/>
              <w:bottom w:w="160" w:type="dxa"/>
              <w:right w:w="240" w:type="dxa"/>
            </w:tcMar>
          </w:tcPr>
          <w:p w:rsidR="00533863" w:rsidRPr="00003A60" w:rsidRDefault="00F532EC">
            <w:pPr>
              <w:spacing w:after="200"/>
            </w:pPr>
            <w:proofErr w:type="spellStart"/>
            <w:r w:rsidRPr="00003A60">
              <w:t>Banco</w:t>
            </w:r>
            <w:proofErr w:type="spellEnd"/>
            <w:r w:rsidRPr="00003A60">
              <w:t xml:space="preserve"> </w:t>
            </w:r>
            <w:proofErr w:type="spellStart"/>
            <w:r w:rsidRPr="00003A60">
              <w:t>Biológico</w:t>
            </w:r>
            <w:proofErr w:type="spellEnd"/>
          </w:p>
        </w:tc>
        <w:tc>
          <w:tcPr>
            <w:tcW w:w="2912"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pPr>
            <w:proofErr w:type="spellStart"/>
            <w:r w:rsidRPr="00003A60">
              <w:t>Técnico</w:t>
            </w:r>
            <w:proofErr w:type="spellEnd"/>
            <w:r w:rsidRPr="00003A60">
              <w:t xml:space="preserve"> de </w:t>
            </w:r>
            <w:proofErr w:type="spellStart"/>
            <w:r w:rsidRPr="00003A60">
              <w:t>laboratorio</w:t>
            </w:r>
            <w:proofErr w:type="spellEnd"/>
          </w:p>
        </w:tc>
        <w:tc>
          <w:tcPr>
            <w:tcW w:w="4680" w:type="dxa"/>
            <w:tcBorders>
              <w:top w:val="nil"/>
              <w:left w:val="nil"/>
              <w:bottom w:val="single" w:sz="5" w:space="0" w:color="000000"/>
              <w:right w:val="single" w:sz="5" w:space="0" w:color="000000"/>
            </w:tcBorders>
            <w:tcMar>
              <w:top w:w="160" w:type="dxa"/>
              <w:left w:w="240" w:type="dxa"/>
              <w:bottom w:w="160" w:type="dxa"/>
              <w:right w:w="0" w:type="dxa"/>
            </w:tcMar>
          </w:tcPr>
          <w:p w:rsidR="00533863" w:rsidRPr="00003A60" w:rsidRDefault="00F532EC">
            <w:pPr>
              <w:spacing w:after="200"/>
              <w:rPr>
                <w:lang w:val="es-US"/>
              </w:rPr>
            </w:pPr>
            <w:r w:rsidRPr="00003A60">
              <w:rPr>
                <w:lang w:val="es-US"/>
              </w:rPr>
              <w:t>Sistema de registro de muestras (local)</w:t>
            </w:r>
          </w:p>
        </w:tc>
      </w:tr>
      <w:tr w:rsidR="00533863" w:rsidRPr="00003A60">
        <w:trPr>
          <w:trHeight w:val="765"/>
        </w:trPr>
        <w:tc>
          <w:tcPr>
            <w:tcW w:w="1767" w:type="dxa"/>
            <w:tcBorders>
              <w:top w:val="nil"/>
              <w:left w:val="single" w:sz="5" w:space="0" w:color="000000"/>
              <w:bottom w:val="single" w:sz="5" w:space="0" w:color="000000"/>
              <w:right w:val="single" w:sz="5" w:space="0" w:color="000000"/>
            </w:tcBorders>
            <w:tcMar>
              <w:top w:w="160" w:type="dxa"/>
              <w:left w:w="0" w:type="dxa"/>
              <w:bottom w:w="160" w:type="dxa"/>
              <w:right w:w="240" w:type="dxa"/>
            </w:tcMar>
          </w:tcPr>
          <w:p w:rsidR="00533863" w:rsidRPr="00003A60" w:rsidRDefault="00F532EC">
            <w:pPr>
              <w:spacing w:after="200"/>
            </w:pPr>
            <w:proofErr w:type="spellStart"/>
            <w:r w:rsidRPr="00003A60">
              <w:t>Contabilidad</w:t>
            </w:r>
            <w:proofErr w:type="spellEnd"/>
          </w:p>
        </w:tc>
        <w:tc>
          <w:tcPr>
            <w:tcW w:w="2912"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pPr>
            <w:proofErr w:type="spellStart"/>
            <w:r w:rsidRPr="00003A60">
              <w:t>Contador</w:t>
            </w:r>
            <w:proofErr w:type="spellEnd"/>
            <w:r w:rsidRPr="00003A60">
              <w:t xml:space="preserve">, </w:t>
            </w:r>
            <w:proofErr w:type="spellStart"/>
            <w:r w:rsidRPr="00003A60">
              <w:t>Auxiliar</w:t>
            </w:r>
            <w:proofErr w:type="spellEnd"/>
            <w:r w:rsidRPr="00003A60">
              <w:t xml:space="preserve"> </w:t>
            </w:r>
            <w:proofErr w:type="spellStart"/>
            <w:r w:rsidRPr="00003A60">
              <w:t>contable</w:t>
            </w:r>
            <w:proofErr w:type="spellEnd"/>
          </w:p>
        </w:tc>
        <w:tc>
          <w:tcPr>
            <w:tcW w:w="4680" w:type="dxa"/>
            <w:tcBorders>
              <w:top w:val="nil"/>
              <w:left w:val="nil"/>
              <w:bottom w:val="single" w:sz="5" w:space="0" w:color="000000"/>
              <w:right w:val="single" w:sz="5" w:space="0" w:color="000000"/>
            </w:tcBorders>
            <w:tcMar>
              <w:top w:w="160" w:type="dxa"/>
              <w:left w:w="240" w:type="dxa"/>
              <w:bottom w:w="160" w:type="dxa"/>
              <w:right w:w="0" w:type="dxa"/>
            </w:tcMar>
          </w:tcPr>
          <w:p w:rsidR="00533863" w:rsidRPr="00003A60" w:rsidRDefault="00F532EC">
            <w:pPr>
              <w:spacing w:after="200"/>
              <w:rPr>
                <w:lang w:val="es-US"/>
              </w:rPr>
            </w:pPr>
            <w:r w:rsidRPr="00003A60">
              <w:rPr>
                <w:lang w:val="es-US"/>
              </w:rPr>
              <w:t>Sistema financiero y de nóminas (remoto)</w:t>
            </w:r>
          </w:p>
        </w:tc>
      </w:tr>
      <w:tr w:rsidR="00533863" w:rsidRPr="00003A60">
        <w:trPr>
          <w:trHeight w:val="765"/>
        </w:trPr>
        <w:tc>
          <w:tcPr>
            <w:tcW w:w="1767" w:type="dxa"/>
            <w:tcBorders>
              <w:top w:val="nil"/>
              <w:left w:val="single" w:sz="5" w:space="0" w:color="000000"/>
              <w:bottom w:val="single" w:sz="5" w:space="0" w:color="000000"/>
              <w:right w:val="single" w:sz="5" w:space="0" w:color="000000"/>
            </w:tcBorders>
            <w:tcMar>
              <w:top w:w="160" w:type="dxa"/>
              <w:left w:w="0" w:type="dxa"/>
              <w:bottom w:w="160" w:type="dxa"/>
              <w:right w:w="240" w:type="dxa"/>
            </w:tcMar>
          </w:tcPr>
          <w:p w:rsidR="00533863" w:rsidRPr="00003A60" w:rsidRDefault="00F532EC">
            <w:pPr>
              <w:spacing w:after="200"/>
            </w:pPr>
            <w:r w:rsidRPr="00003A60">
              <w:t>RRHH</w:t>
            </w:r>
          </w:p>
        </w:tc>
        <w:tc>
          <w:tcPr>
            <w:tcW w:w="2912"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pPr>
            <w:proofErr w:type="spellStart"/>
            <w:r w:rsidRPr="00003A60">
              <w:t>Técnico</w:t>
            </w:r>
            <w:proofErr w:type="spellEnd"/>
            <w:r w:rsidRPr="00003A60">
              <w:t xml:space="preserve"> de personal</w:t>
            </w:r>
          </w:p>
        </w:tc>
        <w:tc>
          <w:tcPr>
            <w:tcW w:w="4680" w:type="dxa"/>
            <w:tcBorders>
              <w:top w:val="nil"/>
              <w:left w:val="nil"/>
              <w:bottom w:val="single" w:sz="5" w:space="0" w:color="000000"/>
              <w:right w:val="single" w:sz="5" w:space="0" w:color="000000"/>
            </w:tcBorders>
            <w:tcMar>
              <w:top w:w="160" w:type="dxa"/>
              <w:left w:w="240" w:type="dxa"/>
              <w:bottom w:w="160" w:type="dxa"/>
              <w:right w:w="0" w:type="dxa"/>
            </w:tcMar>
          </w:tcPr>
          <w:p w:rsidR="00533863" w:rsidRPr="00003A60" w:rsidRDefault="00F532EC">
            <w:pPr>
              <w:spacing w:after="200"/>
            </w:pPr>
            <w:proofErr w:type="spellStart"/>
            <w:r w:rsidRPr="00003A60">
              <w:t>Sistema</w:t>
            </w:r>
            <w:proofErr w:type="spellEnd"/>
            <w:r w:rsidRPr="00003A60">
              <w:t xml:space="preserve"> de personal (</w:t>
            </w:r>
            <w:proofErr w:type="spellStart"/>
            <w:r w:rsidRPr="00003A60">
              <w:t>remoto</w:t>
            </w:r>
            <w:proofErr w:type="spellEnd"/>
            <w:r w:rsidRPr="00003A60">
              <w:t>)</w:t>
            </w:r>
          </w:p>
        </w:tc>
      </w:tr>
      <w:tr w:rsidR="00533863" w:rsidRPr="00003A60">
        <w:trPr>
          <w:trHeight w:val="765"/>
        </w:trPr>
        <w:tc>
          <w:tcPr>
            <w:tcW w:w="1767" w:type="dxa"/>
            <w:tcBorders>
              <w:top w:val="nil"/>
              <w:left w:val="single" w:sz="5" w:space="0" w:color="000000"/>
              <w:bottom w:val="single" w:sz="5" w:space="0" w:color="000000"/>
              <w:right w:val="single" w:sz="5" w:space="0" w:color="000000"/>
            </w:tcBorders>
            <w:tcMar>
              <w:top w:w="160" w:type="dxa"/>
              <w:left w:w="0" w:type="dxa"/>
              <w:bottom w:w="160" w:type="dxa"/>
              <w:right w:w="240" w:type="dxa"/>
            </w:tcMar>
          </w:tcPr>
          <w:p w:rsidR="00533863" w:rsidRPr="00003A60" w:rsidRDefault="00F532EC">
            <w:pPr>
              <w:spacing w:after="200"/>
            </w:pPr>
            <w:proofErr w:type="spellStart"/>
            <w:r w:rsidRPr="00003A60">
              <w:t>Insumos</w:t>
            </w:r>
            <w:proofErr w:type="spellEnd"/>
            <w:r w:rsidRPr="00003A60">
              <w:t xml:space="preserve"> </w:t>
            </w:r>
            <w:proofErr w:type="spellStart"/>
            <w:r w:rsidRPr="00003A60">
              <w:t>Médicos</w:t>
            </w:r>
            <w:proofErr w:type="spellEnd"/>
          </w:p>
        </w:tc>
        <w:tc>
          <w:tcPr>
            <w:tcW w:w="2912"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pPr>
            <w:proofErr w:type="spellStart"/>
            <w:r w:rsidRPr="00003A60">
              <w:t>Responsable</w:t>
            </w:r>
            <w:proofErr w:type="spellEnd"/>
            <w:r w:rsidRPr="00003A60">
              <w:t xml:space="preserve"> de </w:t>
            </w:r>
            <w:proofErr w:type="spellStart"/>
            <w:r w:rsidRPr="00003A60">
              <w:t>farmacia</w:t>
            </w:r>
            <w:proofErr w:type="spellEnd"/>
          </w:p>
        </w:tc>
        <w:tc>
          <w:tcPr>
            <w:tcW w:w="4680" w:type="dxa"/>
            <w:tcBorders>
              <w:top w:val="nil"/>
              <w:left w:val="nil"/>
              <w:bottom w:val="single" w:sz="5" w:space="0" w:color="000000"/>
              <w:right w:val="single" w:sz="5" w:space="0" w:color="000000"/>
            </w:tcBorders>
            <w:tcMar>
              <w:top w:w="160" w:type="dxa"/>
              <w:left w:w="240" w:type="dxa"/>
              <w:bottom w:w="160" w:type="dxa"/>
              <w:right w:w="0" w:type="dxa"/>
            </w:tcMar>
          </w:tcPr>
          <w:p w:rsidR="00533863" w:rsidRPr="00003A60" w:rsidRDefault="00F532EC">
            <w:pPr>
              <w:spacing w:after="200"/>
            </w:pPr>
            <w:proofErr w:type="spellStart"/>
            <w:r w:rsidRPr="00003A60">
              <w:t>Galeno</w:t>
            </w:r>
            <w:proofErr w:type="spellEnd"/>
          </w:p>
        </w:tc>
      </w:tr>
      <w:tr w:rsidR="00533863" w:rsidRPr="00003A60">
        <w:trPr>
          <w:trHeight w:val="765"/>
        </w:trPr>
        <w:tc>
          <w:tcPr>
            <w:tcW w:w="1767" w:type="dxa"/>
            <w:tcBorders>
              <w:top w:val="nil"/>
              <w:left w:val="single" w:sz="5" w:space="0" w:color="000000"/>
              <w:bottom w:val="single" w:sz="5" w:space="0" w:color="000000"/>
              <w:right w:val="single" w:sz="5" w:space="0" w:color="000000"/>
            </w:tcBorders>
            <w:tcMar>
              <w:top w:w="160" w:type="dxa"/>
              <w:left w:w="0" w:type="dxa"/>
              <w:bottom w:w="160" w:type="dxa"/>
              <w:right w:w="240" w:type="dxa"/>
            </w:tcMar>
          </w:tcPr>
          <w:p w:rsidR="00533863" w:rsidRPr="00003A60" w:rsidRDefault="00F532EC">
            <w:pPr>
              <w:spacing w:after="200"/>
            </w:pPr>
            <w:proofErr w:type="spellStart"/>
            <w:r w:rsidRPr="00003A60">
              <w:t>Enfermería</w:t>
            </w:r>
            <w:proofErr w:type="spellEnd"/>
          </w:p>
        </w:tc>
        <w:tc>
          <w:tcPr>
            <w:tcW w:w="2912"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pPr>
            <w:proofErr w:type="spellStart"/>
            <w:r w:rsidRPr="00003A60">
              <w:t>Enfermera</w:t>
            </w:r>
            <w:proofErr w:type="spellEnd"/>
            <w:r w:rsidRPr="00003A60">
              <w:t xml:space="preserve">, </w:t>
            </w:r>
            <w:proofErr w:type="spellStart"/>
            <w:r w:rsidRPr="00003A60">
              <w:t>Auxiliar</w:t>
            </w:r>
            <w:proofErr w:type="spellEnd"/>
          </w:p>
        </w:tc>
        <w:tc>
          <w:tcPr>
            <w:tcW w:w="4680" w:type="dxa"/>
            <w:tcBorders>
              <w:top w:val="nil"/>
              <w:left w:val="nil"/>
              <w:bottom w:val="single" w:sz="5" w:space="0" w:color="000000"/>
              <w:right w:val="single" w:sz="5" w:space="0" w:color="000000"/>
            </w:tcBorders>
            <w:tcMar>
              <w:top w:w="160" w:type="dxa"/>
              <w:left w:w="240" w:type="dxa"/>
              <w:bottom w:w="160" w:type="dxa"/>
              <w:right w:w="0" w:type="dxa"/>
            </w:tcMar>
          </w:tcPr>
          <w:p w:rsidR="00533863" w:rsidRPr="00003A60" w:rsidRDefault="00F532EC">
            <w:pPr>
              <w:spacing w:after="200"/>
              <w:rPr>
                <w:lang w:val="es-US"/>
              </w:rPr>
            </w:pPr>
            <w:r w:rsidRPr="00003A60">
              <w:rPr>
                <w:lang w:val="es-US"/>
              </w:rPr>
              <w:t>Módulos SIMOSAV, Todos con Voz en VITAL</w:t>
            </w:r>
          </w:p>
        </w:tc>
      </w:tr>
      <w:tr w:rsidR="00533863" w:rsidRPr="00003A60">
        <w:trPr>
          <w:trHeight w:val="1020"/>
        </w:trPr>
        <w:tc>
          <w:tcPr>
            <w:tcW w:w="1767" w:type="dxa"/>
            <w:tcBorders>
              <w:top w:val="nil"/>
              <w:left w:val="single" w:sz="5" w:space="0" w:color="000000"/>
              <w:bottom w:val="single" w:sz="5" w:space="0" w:color="000000"/>
              <w:right w:val="single" w:sz="5" w:space="0" w:color="000000"/>
            </w:tcBorders>
            <w:tcMar>
              <w:top w:w="160" w:type="dxa"/>
              <w:left w:w="0" w:type="dxa"/>
              <w:bottom w:w="160" w:type="dxa"/>
              <w:right w:w="240" w:type="dxa"/>
            </w:tcMar>
          </w:tcPr>
          <w:p w:rsidR="00533863" w:rsidRPr="00003A60" w:rsidRDefault="00F532EC">
            <w:pPr>
              <w:spacing w:after="200"/>
            </w:pPr>
            <w:proofErr w:type="spellStart"/>
            <w:r w:rsidRPr="00003A60">
              <w:t>Vacunación</w:t>
            </w:r>
            <w:proofErr w:type="spellEnd"/>
            <w:r w:rsidRPr="00003A60">
              <w:t xml:space="preserve"> (</w:t>
            </w:r>
            <w:proofErr w:type="spellStart"/>
            <w:r w:rsidRPr="00003A60">
              <w:t>Varios</w:t>
            </w:r>
            <w:proofErr w:type="spellEnd"/>
            <w:r w:rsidRPr="00003A60">
              <w:t xml:space="preserve"> 1)</w:t>
            </w:r>
          </w:p>
        </w:tc>
        <w:tc>
          <w:tcPr>
            <w:tcW w:w="2912"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pPr>
            <w:proofErr w:type="spellStart"/>
            <w:r w:rsidRPr="00003A60">
              <w:t>Vacunador</w:t>
            </w:r>
            <w:proofErr w:type="spellEnd"/>
            <w:r w:rsidRPr="00003A60">
              <w:t xml:space="preserve">, </w:t>
            </w:r>
            <w:proofErr w:type="spellStart"/>
            <w:r w:rsidRPr="00003A60">
              <w:t>Digitador</w:t>
            </w:r>
            <w:proofErr w:type="spellEnd"/>
            <w:r w:rsidRPr="00003A60">
              <w:t xml:space="preserve"> PAI</w:t>
            </w:r>
          </w:p>
        </w:tc>
        <w:tc>
          <w:tcPr>
            <w:tcW w:w="4680" w:type="dxa"/>
            <w:tcBorders>
              <w:top w:val="nil"/>
              <w:left w:val="nil"/>
              <w:bottom w:val="single" w:sz="5" w:space="0" w:color="000000"/>
              <w:right w:val="single" w:sz="5" w:space="0" w:color="000000"/>
            </w:tcBorders>
            <w:tcMar>
              <w:top w:w="160" w:type="dxa"/>
              <w:left w:w="240" w:type="dxa"/>
              <w:bottom w:w="160" w:type="dxa"/>
              <w:right w:w="0" w:type="dxa"/>
            </w:tcMar>
          </w:tcPr>
          <w:p w:rsidR="00533863" w:rsidRPr="00003A60" w:rsidRDefault="00F532EC">
            <w:pPr>
              <w:spacing w:after="200"/>
            </w:pPr>
            <w:r w:rsidRPr="00003A60">
              <w:t>SIPAI</w:t>
            </w:r>
          </w:p>
        </w:tc>
      </w:tr>
      <w:tr w:rsidR="00533863" w:rsidRPr="00003A60">
        <w:trPr>
          <w:trHeight w:val="1020"/>
        </w:trPr>
        <w:tc>
          <w:tcPr>
            <w:tcW w:w="1767" w:type="dxa"/>
            <w:tcBorders>
              <w:top w:val="nil"/>
              <w:left w:val="single" w:sz="5" w:space="0" w:color="000000"/>
              <w:bottom w:val="single" w:sz="5" w:space="0" w:color="000000"/>
              <w:right w:val="single" w:sz="5" w:space="0" w:color="000000"/>
            </w:tcBorders>
            <w:tcMar>
              <w:top w:w="160" w:type="dxa"/>
              <w:left w:w="0" w:type="dxa"/>
              <w:bottom w:w="160" w:type="dxa"/>
              <w:right w:w="240" w:type="dxa"/>
            </w:tcMar>
          </w:tcPr>
          <w:p w:rsidR="00533863" w:rsidRPr="00003A60" w:rsidRDefault="00F532EC">
            <w:pPr>
              <w:spacing w:after="200"/>
            </w:pPr>
            <w:proofErr w:type="spellStart"/>
            <w:r w:rsidRPr="00003A60">
              <w:t>Varios</w:t>
            </w:r>
            <w:proofErr w:type="spellEnd"/>
            <w:r w:rsidRPr="00003A60">
              <w:t xml:space="preserve"> 1, 2, 3</w:t>
            </w:r>
          </w:p>
        </w:tc>
        <w:tc>
          <w:tcPr>
            <w:tcW w:w="2912"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pPr>
            <w:proofErr w:type="spellStart"/>
            <w:r w:rsidRPr="00003A60">
              <w:t>Digitadores</w:t>
            </w:r>
            <w:proofErr w:type="spellEnd"/>
            <w:r w:rsidRPr="00003A60">
              <w:t xml:space="preserve">, </w:t>
            </w:r>
            <w:proofErr w:type="spellStart"/>
            <w:r w:rsidRPr="00003A60">
              <w:t>Técnicos</w:t>
            </w:r>
            <w:proofErr w:type="spellEnd"/>
            <w:r w:rsidRPr="00003A60">
              <w:t xml:space="preserve"> de </w:t>
            </w:r>
            <w:proofErr w:type="spellStart"/>
            <w:r w:rsidRPr="00003A60">
              <w:t>programas</w:t>
            </w:r>
            <w:proofErr w:type="spellEnd"/>
          </w:p>
        </w:tc>
        <w:tc>
          <w:tcPr>
            <w:tcW w:w="4680" w:type="dxa"/>
            <w:tcBorders>
              <w:top w:val="nil"/>
              <w:left w:val="nil"/>
              <w:bottom w:val="single" w:sz="5" w:space="0" w:color="000000"/>
              <w:right w:val="single" w:sz="5" w:space="0" w:color="000000"/>
            </w:tcBorders>
            <w:tcMar>
              <w:top w:w="160" w:type="dxa"/>
              <w:left w:w="240" w:type="dxa"/>
              <w:bottom w:w="160" w:type="dxa"/>
              <w:right w:w="0" w:type="dxa"/>
            </w:tcMar>
          </w:tcPr>
          <w:p w:rsidR="00533863" w:rsidRPr="00003A60" w:rsidRDefault="00F532EC">
            <w:pPr>
              <w:spacing w:after="200"/>
              <w:rPr>
                <w:lang w:val="es-US"/>
              </w:rPr>
            </w:pPr>
            <w:r w:rsidRPr="00003A60">
              <w:rPr>
                <w:lang w:val="es-US"/>
              </w:rPr>
              <w:t>Módulos Crónicos, Cáncer, Todos con Voz, SIMOSAV en VITAL</w:t>
            </w:r>
          </w:p>
        </w:tc>
      </w:tr>
      <w:tr w:rsidR="00533863" w:rsidRPr="00003A60">
        <w:trPr>
          <w:trHeight w:val="765"/>
        </w:trPr>
        <w:tc>
          <w:tcPr>
            <w:tcW w:w="1767" w:type="dxa"/>
            <w:tcBorders>
              <w:top w:val="nil"/>
              <w:left w:val="single" w:sz="5" w:space="0" w:color="000000"/>
              <w:bottom w:val="single" w:sz="5" w:space="0" w:color="000000"/>
              <w:right w:val="single" w:sz="5" w:space="0" w:color="000000"/>
            </w:tcBorders>
            <w:tcMar>
              <w:top w:w="160" w:type="dxa"/>
              <w:left w:w="0" w:type="dxa"/>
              <w:bottom w:w="160" w:type="dxa"/>
              <w:right w:w="240" w:type="dxa"/>
            </w:tcMar>
          </w:tcPr>
          <w:p w:rsidR="00533863" w:rsidRPr="00003A60" w:rsidRDefault="00F532EC">
            <w:pPr>
              <w:spacing w:after="200"/>
            </w:pPr>
            <w:proofErr w:type="spellStart"/>
            <w:r w:rsidRPr="00003A60">
              <w:lastRenderedPageBreak/>
              <w:t>Caja</w:t>
            </w:r>
            <w:proofErr w:type="spellEnd"/>
          </w:p>
        </w:tc>
        <w:tc>
          <w:tcPr>
            <w:tcW w:w="2912"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pPr>
            <w:proofErr w:type="spellStart"/>
            <w:r w:rsidRPr="00003A60">
              <w:t>Cajero</w:t>
            </w:r>
            <w:proofErr w:type="spellEnd"/>
          </w:p>
        </w:tc>
        <w:tc>
          <w:tcPr>
            <w:tcW w:w="4680" w:type="dxa"/>
            <w:tcBorders>
              <w:top w:val="nil"/>
              <w:left w:val="nil"/>
              <w:bottom w:val="single" w:sz="5" w:space="0" w:color="000000"/>
              <w:right w:val="single" w:sz="5" w:space="0" w:color="000000"/>
            </w:tcBorders>
            <w:tcMar>
              <w:top w:w="160" w:type="dxa"/>
              <w:left w:w="240" w:type="dxa"/>
              <w:bottom w:w="160" w:type="dxa"/>
              <w:right w:w="0" w:type="dxa"/>
            </w:tcMar>
          </w:tcPr>
          <w:p w:rsidR="00533863" w:rsidRPr="00003A60" w:rsidRDefault="00F532EC">
            <w:pPr>
              <w:spacing w:after="200"/>
              <w:rPr>
                <w:lang w:val="es-US"/>
              </w:rPr>
            </w:pPr>
            <w:r w:rsidRPr="00003A60">
              <w:rPr>
                <w:lang w:val="es-US"/>
              </w:rPr>
              <w:t>Sistema de caja y facturación (local)</w:t>
            </w:r>
          </w:p>
        </w:tc>
      </w:tr>
      <w:tr w:rsidR="00533863" w:rsidRPr="00003A60">
        <w:trPr>
          <w:trHeight w:val="765"/>
        </w:trPr>
        <w:tc>
          <w:tcPr>
            <w:tcW w:w="1767" w:type="dxa"/>
            <w:tcBorders>
              <w:top w:val="nil"/>
              <w:left w:val="single" w:sz="5" w:space="0" w:color="000000"/>
              <w:bottom w:val="single" w:sz="5" w:space="0" w:color="000000"/>
              <w:right w:val="single" w:sz="5" w:space="0" w:color="000000"/>
            </w:tcBorders>
            <w:tcMar>
              <w:top w:w="160" w:type="dxa"/>
              <w:left w:w="0" w:type="dxa"/>
              <w:bottom w:w="160" w:type="dxa"/>
              <w:right w:w="240" w:type="dxa"/>
            </w:tcMar>
          </w:tcPr>
          <w:p w:rsidR="00533863" w:rsidRPr="00003A60" w:rsidRDefault="00F532EC">
            <w:pPr>
              <w:spacing w:after="200"/>
            </w:pPr>
            <w:proofErr w:type="spellStart"/>
            <w:r w:rsidRPr="00003A60">
              <w:t>Administración</w:t>
            </w:r>
            <w:proofErr w:type="spellEnd"/>
          </w:p>
        </w:tc>
        <w:tc>
          <w:tcPr>
            <w:tcW w:w="2912"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pPr>
            <w:proofErr w:type="spellStart"/>
            <w:r w:rsidRPr="00003A60">
              <w:t>Responsable</w:t>
            </w:r>
            <w:proofErr w:type="spellEnd"/>
            <w:r w:rsidRPr="00003A60">
              <w:t xml:space="preserve"> de </w:t>
            </w:r>
            <w:proofErr w:type="spellStart"/>
            <w:r w:rsidRPr="00003A60">
              <w:t>presupuesto</w:t>
            </w:r>
            <w:proofErr w:type="spellEnd"/>
          </w:p>
        </w:tc>
        <w:tc>
          <w:tcPr>
            <w:tcW w:w="4680" w:type="dxa"/>
            <w:tcBorders>
              <w:top w:val="nil"/>
              <w:left w:val="nil"/>
              <w:bottom w:val="single" w:sz="5" w:space="0" w:color="000000"/>
              <w:right w:val="single" w:sz="5" w:space="0" w:color="000000"/>
            </w:tcBorders>
            <w:tcMar>
              <w:top w:w="160" w:type="dxa"/>
              <w:left w:w="240" w:type="dxa"/>
              <w:bottom w:w="160" w:type="dxa"/>
              <w:right w:w="0" w:type="dxa"/>
            </w:tcMar>
          </w:tcPr>
          <w:p w:rsidR="00533863" w:rsidRPr="00003A60" w:rsidRDefault="00F532EC">
            <w:pPr>
              <w:spacing w:after="200"/>
            </w:pPr>
            <w:proofErr w:type="spellStart"/>
            <w:r w:rsidRPr="00003A60">
              <w:t>Sistema</w:t>
            </w:r>
            <w:proofErr w:type="spellEnd"/>
            <w:r w:rsidRPr="00003A60">
              <w:t xml:space="preserve"> </w:t>
            </w:r>
            <w:proofErr w:type="spellStart"/>
            <w:r w:rsidRPr="00003A60">
              <w:t>presupuestario</w:t>
            </w:r>
            <w:proofErr w:type="spellEnd"/>
            <w:r w:rsidRPr="00003A60">
              <w:t xml:space="preserve"> (</w:t>
            </w:r>
            <w:proofErr w:type="spellStart"/>
            <w:r w:rsidRPr="00003A60">
              <w:t>remoto</w:t>
            </w:r>
            <w:proofErr w:type="spellEnd"/>
            <w:r w:rsidRPr="00003A60">
              <w:t>)</w:t>
            </w:r>
          </w:p>
        </w:tc>
      </w:tr>
      <w:tr w:rsidR="00533863" w:rsidRPr="00003A60">
        <w:trPr>
          <w:trHeight w:val="765"/>
        </w:trPr>
        <w:tc>
          <w:tcPr>
            <w:tcW w:w="1767" w:type="dxa"/>
            <w:tcBorders>
              <w:top w:val="nil"/>
              <w:left w:val="single" w:sz="5" w:space="0" w:color="000000"/>
              <w:bottom w:val="single" w:sz="5" w:space="0" w:color="000000"/>
              <w:right w:val="single" w:sz="5" w:space="0" w:color="000000"/>
            </w:tcBorders>
            <w:tcMar>
              <w:top w:w="160" w:type="dxa"/>
              <w:left w:w="0" w:type="dxa"/>
              <w:bottom w:w="160" w:type="dxa"/>
              <w:right w:w="240" w:type="dxa"/>
            </w:tcMar>
          </w:tcPr>
          <w:p w:rsidR="00533863" w:rsidRPr="00003A60" w:rsidRDefault="00F532EC">
            <w:pPr>
              <w:spacing w:after="200"/>
            </w:pPr>
            <w:proofErr w:type="spellStart"/>
            <w:r w:rsidRPr="00003A60">
              <w:t>Planificación</w:t>
            </w:r>
            <w:proofErr w:type="spellEnd"/>
          </w:p>
        </w:tc>
        <w:tc>
          <w:tcPr>
            <w:tcW w:w="2912"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pPr>
            <w:proofErr w:type="spellStart"/>
            <w:r w:rsidRPr="00003A60">
              <w:t>Planificador</w:t>
            </w:r>
            <w:proofErr w:type="spellEnd"/>
          </w:p>
        </w:tc>
        <w:tc>
          <w:tcPr>
            <w:tcW w:w="4680" w:type="dxa"/>
            <w:tcBorders>
              <w:top w:val="nil"/>
              <w:left w:val="nil"/>
              <w:bottom w:val="single" w:sz="5" w:space="0" w:color="000000"/>
              <w:right w:val="single" w:sz="5" w:space="0" w:color="000000"/>
            </w:tcBorders>
            <w:tcMar>
              <w:top w:w="160" w:type="dxa"/>
              <w:left w:w="240" w:type="dxa"/>
              <w:bottom w:w="160" w:type="dxa"/>
              <w:right w:w="0" w:type="dxa"/>
            </w:tcMar>
          </w:tcPr>
          <w:p w:rsidR="00533863" w:rsidRPr="00003A60" w:rsidRDefault="00F532EC">
            <w:pPr>
              <w:spacing w:after="200"/>
              <w:rPr>
                <w:lang w:val="es-US"/>
              </w:rPr>
            </w:pPr>
            <w:r w:rsidRPr="00003A60">
              <w:rPr>
                <w:lang w:val="es-US"/>
              </w:rPr>
              <w:t>SIGRUM (una sola persona con acceso)</w:t>
            </w:r>
          </w:p>
        </w:tc>
      </w:tr>
      <w:tr w:rsidR="00533863" w:rsidRPr="00003A60">
        <w:trPr>
          <w:trHeight w:val="765"/>
        </w:trPr>
        <w:tc>
          <w:tcPr>
            <w:tcW w:w="1767" w:type="dxa"/>
            <w:tcBorders>
              <w:top w:val="nil"/>
              <w:left w:val="single" w:sz="5" w:space="0" w:color="000000"/>
              <w:bottom w:val="single" w:sz="5" w:space="0" w:color="000000"/>
              <w:right w:val="single" w:sz="5" w:space="0" w:color="000000"/>
            </w:tcBorders>
            <w:tcMar>
              <w:top w:w="160" w:type="dxa"/>
              <w:left w:w="0" w:type="dxa"/>
              <w:bottom w:w="160" w:type="dxa"/>
              <w:right w:w="240" w:type="dxa"/>
            </w:tcMar>
          </w:tcPr>
          <w:p w:rsidR="00533863" w:rsidRPr="00003A60" w:rsidRDefault="00F532EC">
            <w:pPr>
              <w:spacing w:after="200"/>
            </w:pPr>
            <w:r w:rsidRPr="00003A60">
              <w:t>SNC</w:t>
            </w:r>
          </w:p>
        </w:tc>
        <w:tc>
          <w:tcPr>
            <w:tcW w:w="2912"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pPr>
            <w:proofErr w:type="spellStart"/>
            <w:r w:rsidRPr="00003A60">
              <w:t>Técnico</w:t>
            </w:r>
            <w:proofErr w:type="spellEnd"/>
            <w:r w:rsidRPr="00003A60">
              <w:t xml:space="preserve"> de </w:t>
            </w:r>
            <w:proofErr w:type="spellStart"/>
            <w:r w:rsidRPr="00003A60">
              <w:t>salud</w:t>
            </w:r>
            <w:proofErr w:type="spellEnd"/>
            <w:r w:rsidRPr="00003A60">
              <w:t xml:space="preserve"> </w:t>
            </w:r>
            <w:proofErr w:type="spellStart"/>
            <w:r w:rsidRPr="00003A60">
              <w:t>comunitaria</w:t>
            </w:r>
            <w:proofErr w:type="spellEnd"/>
          </w:p>
        </w:tc>
        <w:tc>
          <w:tcPr>
            <w:tcW w:w="4680" w:type="dxa"/>
            <w:tcBorders>
              <w:top w:val="nil"/>
              <w:left w:val="nil"/>
              <w:bottom w:val="single" w:sz="5" w:space="0" w:color="000000"/>
              <w:right w:val="single" w:sz="5" w:space="0" w:color="000000"/>
            </w:tcBorders>
            <w:tcMar>
              <w:top w:w="160" w:type="dxa"/>
              <w:left w:w="240" w:type="dxa"/>
              <w:bottom w:w="160" w:type="dxa"/>
              <w:right w:w="0" w:type="dxa"/>
            </w:tcMar>
          </w:tcPr>
          <w:p w:rsidR="00533863" w:rsidRPr="00003A60" w:rsidRDefault="00F532EC">
            <w:pPr>
              <w:spacing w:after="200"/>
              <w:rPr>
                <w:lang w:val="es-US"/>
              </w:rPr>
            </w:pPr>
            <w:r w:rsidRPr="00003A60">
              <w:rPr>
                <w:lang w:val="es-US"/>
              </w:rPr>
              <w:t>SISNIVEN remoto (vía portal web)</w:t>
            </w:r>
          </w:p>
        </w:tc>
      </w:tr>
      <w:tr w:rsidR="00533863" w:rsidRPr="00003A60">
        <w:trPr>
          <w:trHeight w:val="765"/>
        </w:trPr>
        <w:tc>
          <w:tcPr>
            <w:tcW w:w="1767" w:type="dxa"/>
            <w:tcBorders>
              <w:top w:val="nil"/>
              <w:left w:val="single" w:sz="5" w:space="0" w:color="000000"/>
              <w:bottom w:val="single" w:sz="5" w:space="0" w:color="000000"/>
              <w:right w:val="single" w:sz="5" w:space="0" w:color="000000"/>
            </w:tcBorders>
            <w:tcMar>
              <w:top w:w="160" w:type="dxa"/>
              <w:left w:w="0" w:type="dxa"/>
              <w:bottom w:w="160" w:type="dxa"/>
              <w:right w:w="240" w:type="dxa"/>
            </w:tcMar>
          </w:tcPr>
          <w:p w:rsidR="00533863" w:rsidRPr="00003A60" w:rsidRDefault="00F532EC">
            <w:pPr>
              <w:spacing w:after="200"/>
            </w:pPr>
            <w:proofErr w:type="spellStart"/>
            <w:r w:rsidRPr="00003A60">
              <w:t>Dirección</w:t>
            </w:r>
            <w:proofErr w:type="spellEnd"/>
          </w:p>
        </w:tc>
        <w:tc>
          <w:tcPr>
            <w:tcW w:w="2912" w:type="dxa"/>
            <w:tcBorders>
              <w:top w:val="nil"/>
              <w:left w:val="nil"/>
              <w:bottom w:val="single" w:sz="5" w:space="0" w:color="000000"/>
              <w:right w:val="single" w:sz="5" w:space="0" w:color="000000"/>
            </w:tcBorders>
            <w:tcMar>
              <w:top w:w="160" w:type="dxa"/>
              <w:left w:w="240" w:type="dxa"/>
              <w:bottom w:w="160" w:type="dxa"/>
              <w:right w:w="240" w:type="dxa"/>
            </w:tcMar>
          </w:tcPr>
          <w:p w:rsidR="00533863" w:rsidRPr="00003A60" w:rsidRDefault="00F532EC">
            <w:pPr>
              <w:spacing w:after="200"/>
            </w:pPr>
            <w:r w:rsidRPr="00003A60">
              <w:t xml:space="preserve">Director, </w:t>
            </w:r>
            <w:proofErr w:type="spellStart"/>
            <w:r w:rsidRPr="00003A60">
              <w:t>Subdirector</w:t>
            </w:r>
            <w:proofErr w:type="spellEnd"/>
          </w:p>
        </w:tc>
        <w:tc>
          <w:tcPr>
            <w:tcW w:w="4680" w:type="dxa"/>
            <w:tcBorders>
              <w:top w:val="nil"/>
              <w:left w:val="nil"/>
              <w:bottom w:val="single" w:sz="5" w:space="0" w:color="000000"/>
              <w:right w:val="single" w:sz="5" w:space="0" w:color="000000"/>
            </w:tcBorders>
            <w:tcMar>
              <w:top w:w="160" w:type="dxa"/>
              <w:left w:w="240" w:type="dxa"/>
              <w:bottom w:w="160" w:type="dxa"/>
              <w:right w:w="0" w:type="dxa"/>
            </w:tcMar>
          </w:tcPr>
          <w:p w:rsidR="00533863" w:rsidRPr="00003A60" w:rsidRDefault="00F532EC">
            <w:pPr>
              <w:spacing w:after="200"/>
              <w:rPr>
                <w:lang w:val="es-US"/>
              </w:rPr>
            </w:pPr>
            <w:r w:rsidRPr="00003A60">
              <w:rPr>
                <w:lang w:val="es-US"/>
              </w:rPr>
              <w:t>VPN MINSA, correo, sistemas de consulta gerencial</w:t>
            </w:r>
          </w:p>
        </w:tc>
      </w:tr>
    </w:tbl>
    <w:p w:rsidR="00533863" w:rsidRPr="00003A60" w:rsidRDefault="00F532EC">
      <w:pPr>
        <w:spacing w:after="200"/>
        <w:rPr>
          <w:b/>
          <w:bCs/>
          <w:lang w:val="es-US"/>
        </w:rPr>
      </w:pPr>
      <w:r w:rsidRPr="00003A60">
        <w:rPr>
          <w:b/>
          <w:bCs/>
          <w:lang w:val="es-US"/>
        </w:rPr>
        <w:t>5.6.5.8 Respaldo de Datos</w:t>
      </w:r>
    </w:p>
    <w:p w:rsidR="00533863" w:rsidRPr="00003A60" w:rsidRDefault="00F532EC">
      <w:pPr>
        <w:spacing w:after="200"/>
        <w:rPr>
          <w:lang w:val="es-US"/>
        </w:rPr>
      </w:pPr>
      <w:r w:rsidRPr="00003A60">
        <w:rPr>
          <w:lang w:val="es-US"/>
        </w:rPr>
        <w:t>La evaluación del respaldo de datos revela una situación de alto riesgo, caracterizada por la ausencia de un procedimiento formal y centralizado:</w:t>
      </w:r>
    </w:p>
    <w:p w:rsidR="00533863" w:rsidRPr="00003A60" w:rsidRDefault="00F532EC">
      <w:pPr>
        <w:numPr>
          <w:ilvl w:val="0"/>
          <w:numId w:val="20"/>
        </w:numPr>
        <w:rPr>
          <w:lang w:val="es-US"/>
        </w:rPr>
      </w:pPr>
      <w:r w:rsidRPr="00003A60">
        <w:rPr>
          <w:b/>
          <w:bCs/>
          <w:lang w:val="es-US"/>
        </w:rPr>
        <w:t>Inexistencia de un procedimiento documentado de respaldo:</w:t>
      </w:r>
      <w:r w:rsidRPr="00003A60">
        <w:rPr>
          <w:lang w:val="es-US"/>
        </w:rPr>
        <w:t xml:space="preserve"> No se evidenció ningún documento que defina la periodicidad, los responsables, los medios de almacenamiento, la retención o las pruebas de restauración de las copias de seguridad.</w:t>
      </w:r>
    </w:p>
    <w:p w:rsidR="00533863" w:rsidRPr="00003A60" w:rsidRDefault="00F532EC">
      <w:pPr>
        <w:numPr>
          <w:ilvl w:val="0"/>
          <w:numId w:val="20"/>
        </w:numPr>
      </w:pPr>
      <w:r w:rsidRPr="00003A60">
        <w:rPr>
          <w:b/>
          <w:bCs/>
          <w:lang w:val="es-US"/>
        </w:rPr>
        <w:t>Respaldo en servidores:</w:t>
      </w:r>
      <w:r w:rsidRPr="00003A60">
        <w:rPr>
          <w:lang w:val="es-US"/>
        </w:rPr>
        <w:t xml:space="preserve"> Durante las entrevistas, el personal que administra informalmente los servidores indicó que se realizan copias manuales esporádicas de los datos críticos a discos duros externos USB. </w:t>
      </w:r>
      <w:proofErr w:type="spellStart"/>
      <w:r w:rsidRPr="00003A60">
        <w:t>Estas</w:t>
      </w:r>
      <w:proofErr w:type="spellEnd"/>
      <w:r w:rsidRPr="00003A60">
        <w:t xml:space="preserve"> </w:t>
      </w:r>
      <w:proofErr w:type="spellStart"/>
      <w:r w:rsidRPr="00003A60">
        <w:t>copias</w:t>
      </w:r>
      <w:proofErr w:type="spellEnd"/>
      <w:r w:rsidRPr="00003A60">
        <w:t>:</w:t>
      </w:r>
    </w:p>
    <w:p w:rsidR="00533863" w:rsidRPr="00003A60" w:rsidRDefault="00F532EC">
      <w:pPr>
        <w:numPr>
          <w:ilvl w:val="1"/>
          <w:numId w:val="20"/>
        </w:numPr>
        <w:rPr>
          <w:lang w:val="es-US"/>
        </w:rPr>
      </w:pPr>
      <w:r w:rsidRPr="00003A60">
        <w:rPr>
          <w:lang w:val="es-US"/>
        </w:rPr>
        <w:t>No siguen un calendario fijo (dependen de la disponibilidad de tiempo del personal).</w:t>
      </w:r>
    </w:p>
    <w:p w:rsidR="00533863" w:rsidRPr="00003A60" w:rsidRDefault="00F532EC">
      <w:pPr>
        <w:numPr>
          <w:ilvl w:val="1"/>
          <w:numId w:val="20"/>
        </w:numPr>
        <w:rPr>
          <w:lang w:val="es-US"/>
        </w:rPr>
      </w:pPr>
      <w:r w:rsidRPr="00003A60">
        <w:rPr>
          <w:lang w:val="es-US"/>
        </w:rPr>
        <w:t>Se almacenan en el mismo espacio físico que los servidores (sin resguardo externo o rotación de medios).</w:t>
      </w:r>
    </w:p>
    <w:p w:rsidR="00533863" w:rsidRPr="00003A60" w:rsidRDefault="00F532EC">
      <w:pPr>
        <w:numPr>
          <w:ilvl w:val="1"/>
          <w:numId w:val="20"/>
        </w:numPr>
        <w:rPr>
          <w:lang w:val="es-US"/>
        </w:rPr>
      </w:pPr>
      <w:r w:rsidRPr="00003A60">
        <w:rPr>
          <w:lang w:val="es-US"/>
        </w:rPr>
        <w:t>No se verifica su integridad ni se prueba su capacidad de restauración.</w:t>
      </w:r>
    </w:p>
    <w:p w:rsidR="00533863" w:rsidRPr="00003A60" w:rsidRDefault="00F532EC">
      <w:pPr>
        <w:numPr>
          <w:ilvl w:val="1"/>
          <w:numId w:val="20"/>
        </w:numPr>
        <w:rPr>
          <w:lang w:val="es-US"/>
        </w:rPr>
      </w:pPr>
      <w:r w:rsidRPr="00003A60">
        <w:rPr>
          <w:lang w:val="es-US"/>
        </w:rPr>
        <w:t>No están cifradas, por lo que los datos sensibles (resultados de VIH/TB del Banco Biológico, información financiera) viajan y se almacenan en texto claro en los discos externos.</w:t>
      </w:r>
    </w:p>
    <w:p w:rsidR="00533863" w:rsidRPr="00003A60" w:rsidRDefault="00F532EC">
      <w:pPr>
        <w:numPr>
          <w:ilvl w:val="0"/>
          <w:numId w:val="20"/>
        </w:numPr>
        <w:rPr>
          <w:lang w:val="es-US"/>
        </w:rPr>
      </w:pPr>
      <w:r w:rsidRPr="00003A60">
        <w:rPr>
          <w:b/>
          <w:bCs/>
          <w:lang w:val="es-US"/>
        </w:rPr>
        <w:t>Respaldo de estaciones de trabajo:</w:t>
      </w:r>
      <w:r w:rsidRPr="00003A60">
        <w:rPr>
          <w:lang w:val="es-US"/>
        </w:rPr>
        <w:t xml:space="preserve"> Los usuarios no realizan copias de seguridad de sus archivos locales. Documentos de trabajo, plantillas, reportes generados y borradores de boletines residen exclusivamente en los discos duros de cada equipo. Ante una falla de disco, robo, incendio o ataque de </w:t>
      </w:r>
      <w:proofErr w:type="spellStart"/>
      <w:r w:rsidRPr="00003A60">
        <w:rPr>
          <w:lang w:val="es-US"/>
        </w:rPr>
        <w:t>ransomware</w:t>
      </w:r>
      <w:proofErr w:type="spellEnd"/>
      <w:r w:rsidRPr="00003A60">
        <w:rPr>
          <w:lang w:val="es-US"/>
        </w:rPr>
        <w:t>, esta información se perdería de forma irreversible.</w:t>
      </w:r>
    </w:p>
    <w:p w:rsidR="00533863" w:rsidRPr="00003A60" w:rsidRDefault="00F532EC">
      <w:pPr>
        <w:numPr>
          <w:ilvl w:val="0"/>
          <w:numId w:val="20"/>
        </w:numPr>
        <w:rPr>
          <w:lang w:val="es-US"/>
        </w:rPr>
      </w:pPr>
      <w:r w:rsidRPr="00003A60">
        <w:rPr>
          <w:b/>
          <w:bCs/>
          <w:lang w:val="es-US"/>
        </w:rPr>
        <w:t>Respaldo de bases de datos del SISNIVEN local:</w:t>
      </w:r>
      <w:r w:rsidRPr="00003A60">
        <w:rPr>
          <w:lang w:val="es-US"/>
        </w:rPr>
        <w:t xml:space="preserve"> El repositorio local del SISNIVEN que reside en el Lenovo </w:t>
      </w:r>
      <w:proofErr w:type="spellStart"/>
      <w:r w:rsidRPr="00003A60">
        <w:rPr>
          <w:lang w:val="es-US"/>
        </w:rPr>
        <w:t>ThinkCentre</w:t>
      </w:r>
      <w:proofErr w:type="spellEnd"/>
      <w:r w:rsidRPr="00003A60">
        <w:rPr>
          <w:lang w:val="es-US"/>
        </w:rPr>
        <w:t xml:space="preserve"> M720q adaptado como servidor se sincroniza con </w:t>
      </w:r>
      <w:r w:rsidRPr="00003A60">
        <w:rPr>
          <w:lang w:val="es-US"/>
        </w:rPr>
        <w:lastRenderedPageBreak/>
        <w:t>el MINSA Central, lo que proporciona una forma de respaldo remoto. Sin embargo, la sincronización depende de la disponibilidad del enlace WAN y de la operación continua de un equipo que no está diseñado para funcionar como servidor. No se evidenció un procedimiento de respaldo local independiente de esta sincronización.</w:t>
      </w:r>
    </w:p>
    <w:p w:rsidR="00533863" w:rsidRPr="00003A60" w:rsidRDefault="00F532EC">
      <w:pPr>
        <w:numPr>
          <w:ilvl w:val="0"/>
          <w:numId w:val="20"/>
        </w:numPr>
        <w:rPr>
          <w:lang w:val="es-US"/>
        </w:rPr>
      </w:pPr>
      <w:r w:rsidRPr="00003A60">
        <w:rPr>
          <w:b/>
          <w:bCs/>
          <w:lang w:val="es-US"/>
        </w:rPr>
        <w:t>Respaldo de configuraciones de dispositivos de red:</w:t>
      </w:r>
      <w:r w:rsidRPr="00003A60">
        <w:rPr>
          <w:lang w:val="es-US"/>
        </w:rPr>
        <w:t xml:space="preserve"> No existen copias de seguridad de las configuraciones del </w:t>
      </w:r>
      <w:proofErr w:type="spellStart"/>
      <w:r w:rsidRPr="00003A60">
        <w:rPr>
          <w:lang w:val="es-US"/>
        </w:rPr>
        <w:t>router</w:t>
      </w:r>
      <w:proofErr w:type="spellEnd"/>
      <w:r w:rsidRPr="00003A60">
        <w:rPr>
          <w:lang w:val="es-US"/>
        </w:rPr>
        <w:t xml:space="preserve"> </w:t>
      </w:r>
      <w:proofErr w:type="spellStart"/>
      <w:r w:rsidRPr="00003A60">
        <w:rPr>
          <w:lang w:val="es-US"/>
        </w:rPr>
        <w:t>Huawei</w:t>
      </w:r>
      <w:proofErr w:type="spellEnd"/>
      <w:r w:rsidRPr="00003A60">
        <w:rPr>
          <w:lang w:val="es-US"/>
        </w:rPr>
        <w:t xml:space="preserve"> AR1220E ni de los puntos de acceso TP-Link. Ante un fallo o reinicio accidental, la restauración dependería de la capacidad del personal de reconstruir la configuración desde cero.</w:t>
      </w:r>
    </w:p>
    <w:p w:rsidR="00533863" w:rsidRPr="00003A60" w:rsidRDefault="00F532EC">
      <w:pPr>
        <w:numPr>
          <w:ilvl w:val="0"/>
          <w:numId w:val="20"/>
        </w:numPr>
        <w:rPr>
          <w:lang w:val="es-US"/>
        </w:rPr>
      </w:pPr>
      <w:r w:rsidRPr="00003A60">
        <w:rPr>
          <w:b/>
          <w:bCs/>
          <w:lang w:val="es-US"/>
        </w:rPr>
        <w:t>Conclusión de respaldo:</w:t>
      </w:r>
      <w:r w:rsidRPr="00003A60">
        <w:rPr>
          <w:lang w:val="es-US"/>
        </w:rPr>
        <w:t xml:space="preserve"> La totalidad de los datos institucionales —epidemiológicos, financieros, de personal y de pacientes— se encuentra en una situación de vulnerabilidad extrema frente a incidentes de pérdida, corrupción o cifrado malicioso. La implementación de un sistema de respaldo formal, automatizado, con verificación periódica y resguardo externo debe considerarse una prioridad inmediata en el plan de fortalecimiento de la Unidad Informática.</w:t>
      </w:r>
    </w:p>
    <w:p w:rsidR="00533863" w:rsidRPr="00003A60" w:rsidRDefault="00F532EC">
      <w:pPr>
        <w:spacing w:after="200"/>
        <w:rPr>
          <w:lang w:val="es-US"/>
        </w:rPr>
      </w:pPr>
      <w:r w:rsidRPr="00003A60">
        <w:rPr>
          <w:lang w:val="es-US"/>
        </w:rPr>
        <w:t xml:space="preserve"> </w:t>
      </w:r>
    </w:p>
    <w:p w:rsidR="00533863" w:rsidRPr="00003A60" w:rsidRDefault="00533863">
      <w:pPr>
        <w:spacing w:after="200"/>
        <w:rPr>
          <w:lang w:val="es-US"/>
        </w:rPr>
      </w:pPr>
    </w:p>
    <w:p w:rsidR="00533863" w:rsidRPr="00003A60" w:rsidRDefault="00F532EC">
      <w:pPr>
        <w:shd w:val="clear" w:color="auto" w:fill="FFFFFF"/>
        <w:spacing w:before="280" w:after="160" w:line="360" w:lineRule="auto"/>
        <w:jc w:val="both"/>
        <w:rPr>
          <w:rFonts w:eastAsia="Calibri"/>
          <w:b/>
          <w:bCs/>
          <w:color w:val="365F91"/>
          <w:sz w:val="28"/>
          <w:szCs w:val="28"/>
          <w:lang w:val="es-US"/>
        </w:rPr>
      </w:pPr>
      <w:r w:rsidRPr="00003A60">
        <w:rPr>
          <w:rFonts w:eastAsia="Calibri"/>
          <w:b/>
          <w:bCs/>
          <w:color w:val="365F91"/>
          <w:sz w:val="28"/>
          <w:szCs w:val="28"/>
          <w:lang w:val="es-US"/>
        </w:rPr>
        <w:t>5.7 EVALUACIÓN DE LA GESTIÓN DE RIESGOS</w:t>
      </w:r>
    </w:p>
    <w:p w:rsidR="00533863" w:rsidRPr="00003A60" w:rsidRDefault="00F532EC">
      <w:pPr>
        <w:shd w:val="clear" w:color="auto" w:fill="FFFFFF"/>
        <w:spacing w:before="200" w:after="120" w:line="360" w:lineRule="auto"/>
        <w:jc w:val="both"/>
        <w:rPr>
          <w:rFonts w:eastAsia="Calibri"/>
          <w:b/>
          <w:bCs/>
          <w:color w:val="4F81BD"/>
          <w:sz w:val="26"/>
          <w:szCs w:val="26"/>
          <w:lang w:val="es-US"/>
        </w:rPr>
      </w:pPr>
      <w:r w:rsidRPr="00003A60">
        <w:rPr>
          <w:rFonts w:eastAsia="Calibri"/>
          <w:b/>
          <w:bCs/>
          <w:color w:val="4F81BD"/>
          <w:sz w:val="26"/>
          <w:szCs w:val="26"/>
          <w:lang w:val="es-US"/>
        </w:rPr>
        <w:t>5.7.1 Criterio de evaluación</w:t>
      </w:r>
    </w:p>
    <w:p w:rsidR="00533863" w:rsidRPr="00003A60" w:rsidRDefault="00F532EC">
      <w:pPr>
        <w:shd w:val="clear" w:color="auto" w:fill="FFFFFF"/>
        <w:spacing w:after="160" w:line="360" w:lineRule="auto"/>
        <w:ind w:firstLine="580"/>
        <w:jc w:val="both"/>
        <w:rPr>
          <w:rFonts w:eastAsia="Times New Roman"/>
          <w:lang w:val="es-US"/>
        </w:rPr>
      </w:pPr>
      <w:r w:rsidRPr="00003A60">
        <w:rPr>
          <w:rFonts w:eastAsia="Times New Roman"/>
          <w:lang w:val="es-US"/>
        </w:rPr>
        <w:t xml:space="preserve">La gestión de riesgos de TI fue evaluada a partir de los hallazgos organizacionales, operativos y técnicos contenidos en el diagnóstico. Para priorizar los escenarios se </w:t>
      </w:r>
      <w:proofErr w:type="gramStart"/>
      <w:r w:rsidRPr="00003A60">
        <w:rPr>
          <w:rFonts w:eastAsia="Times New Roman"/>
          <w:lang w:val="es-US"/>
        </w:rPr>
        <w:t>utilizó</w:t>
      </w:r>
      <w:proofErr w:type="gramEnd"/>
      <w:r w:rsidRPr="00003A60">
        <w:rPr>
          <w:rFonts w:eastAsia="Times New Roman"/>
          <w:lang w:val="es-US"/>
        </w:rPr>
        <w:t xml:space="preserve"> una escala de probabilidad e impacto de 1 a 5, donde el nivel de exposición resulta de multiplicar ambos valores. Los resultados se clasifican como bajo (1–4), moderado (5–9), alto (10–16) y crítico (17–25). La valoración es diagnóstica y debe revisarse cuando el SILAIS disponga de estadísticas de incidentes, costos de interrupción y tiempos reales de recuperación.</w:t>
      </w:r>
    </w:p>
    <w:p w:rsidR="00533863" w:rsidRPr="00003A60" w:rsidRDefault="00F532EC">
      <w:pPr>
        <w:shd w:val="clear" w:color="auto" w:fill="FFFFFF"/>
        <w:spacing w:after="160" w:line="360" w:lineRule="auto"/>
        <w:ind w:firstLine="580"/>
        <w:jc w:val="both"/>
        <w:rPr>
          <w:rFonts w:eastAsia="Times New Roman"/>
          <w:lang w:val="es-US"/>
        </w:rPr>
      </w:pPr>
      <w:r w:rsidRPr="00003A60">
        <w:rPr>
          <w:rFonts w:eastAsia="Times New Roman"/>
          <w:lang w:val="es-US"/>
        </w:rPr>
        <w:t>El análisis evidencia que la gestión actual es predominantemente reactiva. Existen controles aislados —bitácora de incidentes, política de cambio de contraseñas administrativas, filtrado DNS y un plan de continuidad documentado—, pero no se identificó un registro institucional de riesgos con propietario, tratamiento, plazo, riesgo residual e indicadores de seguimiento. Tampoco se observaron revisiones periódicas que vinculen los riesgos tecnológicos con procesos críticos como vigilancia epidemiológica, banco biológico, finanzas, recursos humanos e insumos médicos.</w:t>
      </w:r>
    </w:p>
    <w:p w:rsidR="00533863" w:rsidRPr="00003A60" w:rsidRDefault="00F532EC">
      <w:pPr>
        <w:shd w:val="clear" w:color="auto" w:fill="FFFFFF"/>
        <w:spacing w:before="200" w:after="120" w:line="360" w:lineRule="auto"/>
        <w:jc w:val="both"/>
        <w:rPr>
          <w:rFonts w:eastAsia="Calibri"/>
          <w:b/>
          <w:bCs/>
          <w:color w:val="4F81BD"/>
          <w:sz w:val="26"/>
          <w:szCs w:val="26"/>
        </w:rPr>
      </w:pPr>
      <w:r w:rsidRPr="00003A60">
        <w:rPr>
          <w:rFonts w:eastAsia="Calibri"/>
          <w:b/>
          <w:bCs/>
          <w:color w:val="4F81BD"/>
          <w:sz w:val="26"/>
          <w:szCs w:val="26"/>
        </w:rPr>
        <w:t xml:space="preserve">5.7.2 </w:t>
      </w:r>
      <w:proofErr w:type="spellStart"/>
      <w:r w:rsidRPr="00003A60">
        <w:rPr>
          <w:rFonts w:eastAsia="Calibri"/>
          <w:b/>
          <w:bCs/>
          <w:color w:val="4F81BD"/>
          <w:sz w:val="26"/>
          <w:szCs w:val="26"/>
        </w:rPr>
        <w:t>Matriz</w:t>
      </w:r>
      <w:proofErr w:type="spellEnd"/>
      <w:r w:rsidRPr="00003A60">
        <w:rPr>
          <w:rFonts w:eastAsia="Calibri"/>
          <w:b/>
          <w:bCs/>
          <w:color w:val="4F81BD"/>
          <w:sz w:val="26"/>
          <w:szCs w:val="26"/>
        </w:rPr>
        <w:t xml:space="preserve"> de </w:t>
      </w:r>
      <w:proofErr w:type="spellStart"/>
      <w:r w:rsidRPr="00003A60">
        <w:rPr>
          <w:rFonts w:eastAsia="Calibri"/>
          <w:b/>
          <w:bCs/>
          <w:color w:val="4F81BD"/>
          <w:sz w:val="26"/>
          <w:szCs w:val="26"/>
        </w:rPr>
        <w:t>riesgos</w:t>
      </w:r>
      <w:proofErr w:type="spellEnd"/>
      <w:r w:rsidRPr="00003A60">
        <w:rPr>
          <w:rFonts w:eastAsia="Calibri"/>
          <w:b/>
          <w:bCs/>
          <w:color w:val="4F81BD"/>
          <w:sz w:val="26"/>
          <w:szCs w:val="26"/>
        </w:rPr>
        <w:t xml:space="preserve"> </w:t>
      </w:r>
      <w:proofErr w:type="spellStart"/>
      <w:r w:rsidRPr="00003A60">
        <w:rPr>
          <w:rFonts w:eastAsia="Calibri"/>
          <w:b/>
          <w:bCs/>
          <w:color w:val="4F81BD"/>
          <w:sz w:val="26"/>
          <w:szCs w:val="26"/>
        </w:rPr>
        <w:t>prioritarios</w:t>
      </w:r>
      <w:proofErr w:type="spellEnd"/>
    </w:p>
    <w:tbl>
      <w:tblPr>
        <w:tblStyle w:val="af"/>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45"/>
        <w:gridCol w:w="4425"/>
        <w:gridCol w:w="480"/>
        <w:gridCol w:w="480"/>
        <w:gridCol w:w="1515"/>
      </w:tblGrid>
      <w:tr w:rsidR="00533863" w:rsidRPr="00003A60">
        <w:trPr>
          <w:trHeight w:val="450"/>
        </w:trPr>
        <w:tc>
          <w:tcPr>
            <w:tcW w:w="2445" w:type="dxa"/>
            <w:tcBorders>
              <w:top w:val="single" w:sz="6" w:space="0" w:color="000000"/>
              <w:left w:val="single" w:sz="6" w:space="0" w:color="000000"/>
              <w:bottom w:val="single" w:sz="6" w:space="0" w:color="000000"/>
              <w:right w:val="single" w:sz="6" w:space="0" w:color="000000"/>
            </w:tcBorders>
            <w:shd w:val="clear" w:color="auto" w:fill="E7E6E6"/>
            <w:tcMar>
              <w:top w:w="100" w:type="dxa"/>
              <w:left w:w="100" w:type="dxa"/>
              <w:bottom w:w="100" w:type="dxa"/>
              <w:right w:w="100" w:type="dxa"/>
            </w:tcMar>
            <w:vAlign w:val="center"/>
          </w:tcPr>
          <w:p w:rsidR="00533863" w:rsidRPr="00003A60" w:rsidRDefault="00F532EC">
            <w:pPr>
              <w:spacing w:line="240" w:lineRule="auto"/>
              <w:jc w:val="center"/>
              <w:rPr>
                <w:rFonts w:eastAsia="Times New Roman"/>
                <w:b/>
                <w:bCs/>
                <w:sz w:val="17"/>
                <w:szCs w:val="17"/>
              </w:rPr>
            </w:pPr>
            <w:proofErr w:type="spellStart"/>
            <w:r w:rsidRPr="00003A60">
              <w:rPr>
                <w:rFonts w:eastAsia="Times New Roman"/>
                <w:b/>
                <w:bCs/>
                <w:sz w:val="17"/>
                <w:szCs w:val="17"/>
              </w:rPr>
              <w:t>Riesgo</w:t>
            </w:r>
            <w:proofErr w:type="spellEnd"/>
          </w:p>
        </w:tc>
        <w:tc>
          <w:tcPr>
            <w:tcW w:w="4425" w:type="dxa"/>
            <w:tcBorders>
              <w:top w:val="single" w:sz="6" w:space="0" w:color="000000"/>
              <w:left w:val="single" w:sz="6" w:space="0" w:color="000000"/>
              <w:bottom w:val="single" w:sz="6" w:space="0" w:color="000000"/>
              <w:right w:val="single" w:sz="6" w:space="0" w:color="000000"/>
            </w:tcBorders>
            <w:shd w:val="clear" w:color="auto" w:fill="E7E6E6"/>
            <w:tcMar>
              <w:top w:w="100" w:type="dxa"/>
              <w:left w:w="100" w:type="dxa"/>
              <w:bottom w:w="100" w:type="dxa"/>
              <w:right w:w="100" w:type="dxa"/>
            </w:tcMar>
            <w:vAlign w:val="center"/>
          </w:tcPr>
          <w:p w:rsidR="00533863" w:rsidRPr="00003A60" w:rsidRDefault="00F532EC">
            <w:pPr>
              <w:spacing w:line="240" w:lineRule="auto"/>
              <w:jc w:val="center"/>
              <w:rPr>
                <w:rFonts w:eastAsia="Times New Roman"/>
                <w:b/>
                <w:bCs/>
                <w:sz w:val="17"/>
                <w:szCs w:val="17"/>
              </w:rPr>
            </w:pPr>
            <w:proofErr w:type="spellStart"/>
            <w:r w:rsidRPr="00003A60">
              <w:rPr>
                <w:rFonts w:eastAsia="Times New Roman"/>
                <w:b/>
                <w:bCs/>
                <w:sz w:val="17"/>
                <w:szCs w:val="17"/>
              </w:rPr>
              <w:t>Evidencia</w:t>
            </w:r>
            <w:proofErr w:type="spellEnd"/>
            <w:r w:rsidRPr="00003A60">
              <w:rPr>
                <w:rFonts w:eastAsia="Times New Roman"/>
                <w:b/>
                <w:bCs/>
                <w:sz w:val="17"/>
                <w:szCs w:val="17"/>
              </w:rPr>
              <w:t xml:space="preserve"> principal</w:t>
            </w:r>
          </w:p>
        </w:tc>
        <w:tc>
          <w:tcPr>
            <w:tcW w:w="480" w:type="dxa"/>
            <w:tcBorders>
              <w:top w:val="single" w:sz="6" w:space="0" w:color="000000"/>
              <w:left w:val="single" w:sz="6" w:space="0" w:color="000000"/>
              <w:bottom w:val="single" w:sz="6" w:space="0" w:color="000000"/>
              <w:right w:val="single" w:sz="6" w:space="0" w:color="000000"/>
            </w:tcBorders>
            <w:shd w:val="clear" w:color="auto" w:fill="E7E6E6"/>
            <w:tcMar>
              <w:top w:w="100" w:type="dxa"/>
              <w:left w:w="100" w:type="dxa"/>
              <w:bottom w:w="100" w:type="dxa"/>
              <w:right w:w="100" w:type="dxa"/>
            </w:tcMar>
            <w:vAlign w:val="center"/>
          </w:tcPr>
          <w:p w:rsidR="00533863" w:rsidRPr="00003A60" w:rsidRDefault="00F532EC">
            <w:pPr>
              <w:spacing w:line="240" w:lineRule="auto"/>
              <w:jc w:val="center"/>
              <w:rPr>
                <w:rFonts w:eastAsia="Times New Roman"/>
                <w:b/>
                <w:bCs/>
                <w:sz w:val="17"/>
                <w:szCs w:val="17"/>
              </w:rPr>
            </w:pPr>
            <w:r w:rsidRPr="00003A60">
              <w:rPr>
                <w:rFonts w:eastAsia="Times New Roman"/>
                <w:b/>
                <w:bCs/>
                <w:sz w:val="17"/>
                <w:szCs w:val="17"/>
              </w:rPr>
              <w:t>P</w:t>
            </w:r>
          </w:p>
        </w:tc>
        <w:tc>
          <w:tcPr>
            <w:tcW w:w="480" w:type="dxa"/>
            <w:tcBorders>
              <w:top w:val="single" w:sz="6" w:space="0" w:color="000000"/>
              <w:left w:val="single" w:sz="6" w:space="0" w:color="000000"/>
              <w:bottom w:val="single" w:sz="6" w:space="0" w:color="000000"/>
              <w:right w:val="single" w:sz="6" w:space="0" w:color="000000"/>
            </w:tcBorders>
            <w:shd w:val="clear" w:color="auto" w:fill="E7E6E6"/>
            <w:tcMar>
              <w:top w:w="100" w:type="dxa"/>
              <w:left w:w="100" w:type="dxa"/>
              <w:bottom w:w="100" w:type="dxa"/>
              <w:right w:w="100" w:type="dxa"/>
            </w:tcMar>
            <w:vAlign w:val="center"/>
          </w:tcPr>
          <w:p w:rsidR="00533863" w:rsidRPr="00003A60" w:rsidRDefault="00F532EC">
            <w:pPr>
              <w:spacing w:line="240" w:lineRule="auto"/>
              <w:jc w:val="center"/>
              <w:rPr>
                <w:rFonts w:eastAsia="Times New Roman"/>
                <w:b/>
                <w:bCs/>
                <w:sz w:val="17"/>
                <w:szCs w:val="17"/>
              </w:rPr>
            </w:pPr>
            <w:r w:rsidRPr="00003A60">
              <w:rPr>
                <w:rFonts w:eastAsia="Times New Roman"/>
                <w:b/>
                <w:bCs/>
                <w:sz w:val="17"/>
                <w:szCs w:val="17"/>
              </w:rPr>
              <w:t>I</w:t>
            </w:r>
          </w:p>
        </w:tc>
        <w:tc>
          <w:tcPr>
            <w:tcW w:w="1515" w:type="dxa"/>
            <w:tcBorders>
              <w:top w:val="single" w:sz="6" w:space="0" w:color="000000"/>
              <w:left w:val="single" w:sz="6" w:space="0" w:color="000000"/>
              <w:bottom w:val="single" w:sz="6" w:space="0" w:color="000000"/>
              <w:right w:val="single" w:sz="6" w:space="0" w:color="000000"/>
            </w:tcBorders>
            <w:shd w:val="clear" w:color="auto" w:fill="E7E6E6"/>
            <w:tcMar>
              <w:top w:w="100" w:type="dxa"/>
              <w:left w:w="100" w:type="dxa"/>
              <w:bottom w:w="100" w:type="dxa"/>
              <w:right w:w="100" w:type="dxa"/>
            </w:tcMar>
            <w:vAlign w:val="center"/>
          </w:tcPr>
          <w:p w:rsidR="00533863" w:rsidRPr="00003A60" w:rsidRDefault="00F532EC">
            <w:pPr>
              <w:spacing w:line="240" w:lineRule="auto"/>
              <w:jc w:val="center"/>
              <w:rPr>
                <w:rFonts w:eastAsia="Times New Roman"/>
                <w:b/>
                <w:bCs/>
                <w:sz w:val="17"/>
                <w:szCs w:val="17"/>
              </w:rPr>
            </w:pPr>
            <w:proofErr w:type="spellStart"/>
            <w:r w:rsidRPr="00003A60">
              <w:rPr>
                <w:rFonts w:eastAsia="Times New Roman"/>
                <w:b/>
                <w:bCs/>
                <w:sz w:val="17"/>
                <w:szCs w:val="17"/>
              </w:rPr>
              <w:t>Nivel</w:t>
            </w:r>
            <w:proofErr w:type="spellEnd"/>
          </w:p>
        </w:tc>
      </w:tr>
      <w:tr w:rsidR="00533863" w:rsidRPr="00003A60">
        <w:trPr>
          <w:trHeight w:val="570"/>
        </w:trPr>
        <w:tc>
          <w:tcPr>
            <w:tcW w:w="2445" w:type="dxa"/>
            <w:tcBorders>
              <w:top w:val="single" w:sz="6" w:space="0" w:color="000000"/>
              <w:left w:val="single" w:sz="6" w:space="0" w:color="000000"/>
              <w:bottom w:val="single" w:sz="6" w:space="0" w:color="000000"/>
              <w:right w:val="single" w:sz="6" w:space="0" w:color="000000"/>
            </w:tcBorders>
            <w:shd w:val="clear" w:color="auto" w:fill="F4CCCC"/>
            <w:tcMar>
              <w:top w:w="100" w:type="dxa"/>
              <w:left w:w="100" w:type="dxa"/>
              <w:bottom w:w="100" w:type="dxa"/>
              <w:right w:w="100" w:type="dxa"/>
            </w:tcMar>
            <w:vAlign w:val="center"/>
          </w:tcPr>
          <w:p w:rsidR="00533863" w:rsidRPr="00003A60" w:rsidRDefault="00F532EC">
            <w:pPr>
              <w:spacing w:line="252" w:lineRule="auto"/>
              <w:rPr>
                <w:rFonts w:eastAsia="Times New Roman"/>
                <w:sz w:val="17"/>
                <w:szCs w:val="17"/>
                <w:lang w:val="es-US"/>
              </w:rPr>
            </w:pPr>
            <w:r w:rsidRPr="00003A60">
              <w:rPr>
                <w:rFonts w:eastAsia="Times New Roman"/>
                <w:sz w:val="17"/>
                <w:szCs w:val="17"/>
                <w:lang w:val="es-US"/>
              </w:rPr>
              <w:lastRenderedPageBreak/>
              <w:t>R1. Pérdida o corrupción de información</w:t>
            </w:r>
          </w:p>
        </w:tc>
        <w:tc>
          <w:tcPr>
            <w:tcW w:w="4425" w:type="dxa"/>
            <w:tcBorders>
              <w:top w:val="single" w:sz="6" w:space="0" w:color="000000"/>
              <w:left w:val="single" w:sz="6" w:space="0" w:color="000000"/>
              <w:bottom w:val="single" w:sz="6" w:space="0" w:color="000000"/>
              <w:right w:val="single" w:sz="6" w:space="0" w:color="000000"/>
            </w:tcBorders>
            <w:shd w:val="clear" w:color="auto" w:fill="F4CCCC"/>
            <w:tcMar>
              <w:top w:w="100" w:type="dxa"/>
              <w:left w:w="100" w:type="dxa"/>
              <w:bottom w:w="100" w:type="dxa"/>
              <w:right w:w="100" w:type="dxa"/>
            </w:tcMar>
            <w:vAlign w:val="center"/>
          </w:tcPr>
          <w:p w:rsidR="00533863" w:rsidRPr="00003A60" w:rsidRDefault="00F532EC">
            <w:pPr>
              <w:spacing w:line="252" w:lineRule="auto"/>
              <w:rPr>
                <w:rFonts w:eastAsia="Times New Roman"/>
                <w:sz w:val="17"/>
                <w:szCs w:val="17"/>
                <w:lang w:val="es-US"/>
              </w:rPr>
            </w:pPr>
            <w:proofErr w:type="gramStart"/>
            <w:r w:rsidRPr="00003A60">
              <w:rPr>
                <w:rFonts w:eastAsia="Times New Roman"/>
                <w:sz w:val="17"/>
                <w:szCs w:val="17"/>
                <w:lang w:val="es-US"/>
              </w:rPr>
              <w:t>Respaldos manuales</w:t>
            </w:r>
            <w:proofErr w:type="gramEnd"/>
            <w:r w:rsidRPr="00003A60">
              <w:rPr>
                <w:rFonts w:eastAsia="Times New Roman"/>
                <w:sz w:val="17"/>
                <w:szCs w:val="17"/>
                <w:lang w:val="es-US"/>
              </w:rPr>
              <w:t>, sin calendario, cifrado, copia externa ni pruebas de restauración.</w:t>
            </w:r>
          </w:p>
        </w:tc>
        <w:tc>
          <w:tcPr>
            <w:tcW w:w="480" w:type="dxa"/>
            <w:tcBorders>
              <w:top w:val="single" w:sz="6" w:space="0" w:color="000000"/>
              <w:left w:val="single" w:sz="6" w:space="0" w:color="000000"/>
              <w:bottom w:val="single" w:sz="6" w:space="0" w:color="000000"/>
              <w:right w:val="single" w:sz="6" w:space="0" w:color="000000"/>
            </w:tcBorders>
            <w:shd w:val="clear" w:color="auto" w:fill="F4CCCC"/>
            <w:tcMar>
              <w:top w:w="100" w:type="dxa"/>
              <w:left w:w="100" w:type="dxa"/>
              <w:bottom w:w="100" w:type="dxa"/>
              <w:right w:w="100" w:type="dxa"/>
            </w:tcMar>
            <w:vAlign w:val="center"/>
          </w:tcPr>
          <w:p w:rsidR="00533863" w:rsidRPr="00003A60" w:rsidRDefault="00F532EC">
            <w:pPr>
              <w:spacing w:line="252" w:lineRule="auto"/>
              <w:jc w:val="center"/>
              <w:rPr>
                <w:rFonts w:eastAsia="Times New Roman"/>
                <w:sz w:val="17"/>
                <w:szCs w:val="17"/>
              </w:rPr>
            </w:pPr>
            <w:r w:rsidRPr="00003A60">
              <w:rPr>
                <w:rFonts w:eastAsia="Times New Roman"/>
                <w:sz w:val="17"/>
                <w:szCs w:val="17"/>
              </w:rPr>
              <w:t>5</w:t>
            </w:r>
          </w:p>
        </w:tc>
        <w:tc>
          <w:tcPr>
            <w:tcW w:w="480" w:type="dxa"/>
            <w:tcBorders>
              <w:top w:val="single" w:sz="6" w:space="0" w:color="000000"/>
              <w:left w:val="single" w:sz="6" w:space="0" w:color="000000"/>
              <w:bottom w:val="single" w:sz="6" w:space="0" w:color="000000"/>
              <w:right w:val="single" w:sz="6" w:space="0" w:color="000000"/>
            </w:tcBorders>
            <w:shd w:val="clear" w:color="auto" w:fill="F4CCCC"/>
            <w:tcMar>
              <w:top w:w="100" w:type="dxa"/>
              <w:left w:w="100" w:type="dxa"/>
              <w:bottom w:w="100" w:type="dxa"/>
              <w:right w:w="100" w:type="dxa"/>
            </w:tcMar>
            <w:vAlign w:val="center"/>
          </w:tcPr>
          <w:p w:rsidR="00533863" w:rsidRPr="00003A60" w:rsidRDefault="00F532EC">
            <w:pPr>
              <w:spacing w:line="252" w:lineRule="auto"/>
              <w:jc w:val="center"/>
              <w:rPr>
                <w:rFonts w:eastAsia="Times New Roman"/>
                <w:sz w:val="17"/>
                <w:szCs w:val="17"/>
              </w:rPr>
            </w:pPr>
            <w:r w:rsidRPr="00003A60">
              <w:rPr>
                <w:rFonts w:eastAsia="Times New Roman"/>
                <w:sz w:val="17"/>
                <w:szCs w:val="17"/>
              </w:rPr>
              <w:t>5</w:t>
            </w:r>
          </w:p>
        </w:tc>
        <w:tc>
          <w:tcPr>
            <w:tcW w:w="1515" w:type="dxa"/>
            <w:tcBorders>
              <w:top w:val="single" w:sz="6" w:space="0" w:color="000000"/>
              <w:left w:val="single" w:sz="6" w:space="0" w:color="000000"/>
              <w:bottom w:val="single" w:sz="6" w:space="0" w:color="000000"/>
              <w:right w:val="single" w:sz="6" w:space="0" w:color="000000"/>
            </w:tcBorders>
            <w:shd w:val="clear" w:color="auto" w:fill="F4CCCC"/>
            <w:tcMar>
              <w:top w:w="100" w:type="dxa"/>
              <w:left w:w="100" w:type="dxa"/>
              <w:bottom w:w="100" w:type="dxa"/>
              <w:right w:w="100" w:type="dxa"/>
            </w:tcMar>
            <w:vAlign w:val="center"/>
          </w:tcPr>
          <w:p w:rsidR="00533863" w:rsidRPr="00003A60" w:rsidRDefault="00F532EC">
            <w:pPr>
              <w:spacing w:line="252" w:lineRule="auto"/>
              <w:jc w:val="center"/>
              <w:rPr>
                <w:rFonts w:eastAsia="Times New Roman"/>
                <w:sz w:val="17"/>
                <w:szCs w:val="17"/>
              </w:rPr>
            </w:pPr>
            <w:r w:rsidRPr="00003A60">
              <w:rPr>
                <w:rFonts w:eastAsia="Times New Roman"/>
                <w:sz w:val="17"/>
                <w:szCs w:val="17"/>
              </w:rPr>
              <w:t xml:space="preserve">25 / </w:t>
            </w:r>
            <w:proofErr w:type="spellStart"/>
            <w:r w:rsidRPr="00003A60">
              <w:rPr>
                <w:rFonts w:eastAsia="Times New Roman"/>
                <w:sz w:val="17"/>
                <w:szCs w:val="17"/>
              </w:rPr>
              <w:t>Crítico</w:t>
            </w:r>
            <w:proofErr w:type="spellEnd"/>
          </w:p>
        </w:tc>
      </w:tr>
      <w:tr w:rsidR="00533863" w:rsidRPr="00003A60">
        <w:trPr>
          <w:trHeight w:val="570"/>
        </w:trPr>
        <w:tc>
          <w:tcPr>
            <w:tcW w:w="2445" w:type="dxa"/>
            <w:tcBorders>
              <w:top w:val="single" w:sz="6" w:space="0" w:color="000000"/>
              <w:left w:val="single" w:sz="6" w:space="0" w:color="000000"/>
              <w:bottom w:val="single" w:sz="6" w:space="0" w:color="000000"/>
              <w:right w:val="single" w:sz="6" w:space="0" w:color="000000"/>
            </w:tcBorders>
            <w:shd w:val="clear" w:color="auto" w:fill="F4CCCC"/>
            <w:tcMar>
              <w:top w:w="100" w:type="dxa"/>
              <w:left w:w="100" w:type="dxa"/>
              <w:bottom w:w="100" w:type="dxa"/>
              <w:right w:w="100" w:type="dxa"/>
            </w:tcMar>
            <w:vAlign w:val="center"/>
          </w:tcPr>
          <w:p w:rsidR="00533863" w:rsidRPr="00003A60" w:rsidRDefault="00F532EC">
            <w:pPr>
              <w:spacing w:line="252" w:lineRule="auto"/>
              <w:rPr>
                <w:rFonts w:eastAsia="Times New Roman"/>
                <w:sz w:val="17"/>
                <w:szCs w:val="17"/>
                <w:lang w:val="es-US"/>
              </w:rPr>
            </w:pPr>
            <w:r w:rsidRPr="00003A60">
              <w:rPr>
                <w:rFonts w:eastAsia="Times New Roman"/>
                <w:sz w:val="17"/>
                <w:szCs w:val="17"/>
                <w:lang w:val="es-US"/>
              </w:rPr>
              <w:t>R2. Acceso no autorizado y fuga de datos</w:t>
            </w:r>
          </w:p>
        </w:tc>
        <w:tc>
          <w:tcPr>
            <w:tcW w:w="4425" w:type="dxa"/>
            <w:tcBorders>
              <w:top w:val="single" w:sz="6" w:space="0" w:color="000000"/>
              <w:left w:val="single" w:sz="6" w:space="0" w:color="000000"/>
              <w:bottom w:val="single" w:sz="6" w:space="0" w:color="000000"/>
              <w:right w:val="single" w:sz="6" w:space="0" w:color="000000"/>
            </w:tcBorders>
            <w:shd w:val="clear" w:color="auto" w:fill="F4CCCC"/>
            <w:tcMar>
              <w:top w:w="100" w:type="dxa"/>
              <w:left w:w="100" w:type="dxa"/>
              <w:bottom w:w="100" w:type="dxa"/>
              <w:right w:w="100" w:type="dxa"/>
            </w:tcMar>
            <w:vAlign w:val="center"/>
          </w:tcPr>
          <w:p w:rsidR="00533863" w:rsidRPr="00003A60" w:rsidRDefault="00F532EC">
            <w:pPr>
              <w:spacing w:line="252" w:lineRule="auto"/>
              <w:rPr>
                <w:rFonts w:eastAsia="Times New Roman"/>
                <w:sz w:val="17"/>
                <w:szCs w:val="17"/>
                <w:lang w:val="es-US"/>
              </w:rPr>
            </w:pPr>
            <w:r w:rsidRPr="00003A60">
              <w:rPr>
                <w:rFonts w:eastAsia="Times New Roman"/>
                <w:sz w:val="17"/>
                <w:szCs w:val="17"/>
                <w:lang w:val="es-US"/>
              </w:rPr>
              <w:t>Red plana, recursos compartidos visibles, cuentas genéricas y privilegios de administrador local.</w:t>
            </w:r>
          </w:p>
        </w:tc>
        <w:tc>
          <w:tcPr>
            <w:tcW w:w="480" w:type="dxa"/>
            <w:tcBorders>
              <w:top w:val="single" w:sz="6" w:space="0" w:color="000000"/>
              <w:left w:val="single" w:sz="6" w:space="0" w:color="000000"/>
              <w:bottom w:val="single" w:sz="6" w:space="0" w:color="000000"/>
              <w:right w:val="single" w:sz="6" w:space="0" w:color="000000"/>
            </w:tcBorders>
            <w:shd w:val="clear" w:color="auto" w:fill="F4CCCC"/>
            <w:tcMar>
              <w:top w:w="100" w:type="dxa"/>
              <w:left w:w="100" w:type="dxa"/>
              <w:bottom w:w="100" w:type="dxa"/>
              <w:right w:w="100" w:type="dxa"/>
            </w:tcMar>
            <w:vAlign w:val="center"/>
          </w:tcPr>
          <w:p w:rsidR="00533863" w:rsidRPr="00003A60" w:rsidRDefault="00F532EC">
            <w:pPr>
              <w:spacing w:line="252" w:lineRule="auto"/>
              <w:jc w:val="center"/>
              <w:rPr>
                <w:rFonts w:eastAsia="Times New Roman"/>
                <w:sz w:val="17"/>
                <w:szCs w:val="17"/>
              </w:rPr>
            </w:pPr>
            <w:r w:rsidRPr="00003A60">
              <w:rPr>
                <w:rFonts w:eastAsia="Times New Roman"/>
                <w:sz w:val="17"/>
                <w:szCs w:val="17"/>
              </w:rPr>
              <w:t>5</w:t>
            </w:r>
          </w:p>
        </w:tc>
        <w:tc>
          <w:tcPr>
            <w:tcW w:w="480" w:type="dxa"/>
            <w:tcBorders>
              <w:top w:val="single" w:sz="6" w:space="0" w:color="000000"/>
              <w:left w:val="single" w:sz="6" w:space="0" w:color="000000"/>
              <w:bottom w:val="single" w:sz="6" w:space="0" w:color="000000"/>
              <w:right w:val="single" w:sz="6" w:space="0" w:color="000000"/>
            </w:tcBorders>
            <w:shd w:val="clear" w:color="auto" w:fill="F4CCCC"/>
            <w:tcMar>
              <w:top w:w="100" w:type="dxa"/>
              <w:left w:w="100" w:type="dxa"/>
              <w:bottom w:w="100" w:type="dxa"/>
              <w:right w:w="100" w:type="dxa"/>
            </w:tcMar>
            <w:vAlign w:val="center"/>
          </w:tcPr>
          <w:p w:rsidR="00533863" w:rsidRPr="00003A60" w:rsidRDefault="00F532EC">
            <w:pPr>
              <w:spacing w:line="252" w:lineRule="auto"/>
              <w:jc w:val="center"/>
              <w:rPr>
                <w:rFonts w:eastAsia="Times New Roman"/>
                <w:sz w:val="17"/>
                <w:szCs w:val="17"/>
              </w:rPr>
            </w:pPr>
            <w:r w:rsidRPr="00003A60">
              <w:rPr>
                <w:rFonts w:eastAsia="Times New Roman"/>
                <w:sz w:val="17"/>
                <w:szCs w:val="17"/>
              </w:rPr>
              <w:t>5</w:t>
            </w:r>
          </w:p>
        </w:tc>
        <w:tc>
          <w:tcPr>
            <w:tcW w:w="1515" w:type="dxa"/>
            <w:tcBorders>
              <w:top w:val="single" w:sz="6" w:space="0" w:color="000000"/>
              <w:left w:val="single" w:sz="6" w:space="0" w:color="000000"/>
              <w:bottom w:val="single" w:sz="6" w:space="0" w:color="000000"/>
              <w:right w:val="single" w:sz="6" w:space="0" w:color="000000"/>
            </w:tcBorders>
            <w:shd w:val="clear" w:color="auto" w:fill="F4CCCC"/>
            <w:tcMar>
              <w:top w:w="100" w:type="dxa"/>
              <w:left w:w="100" w:type="dxa"/>
              <w:bottom w:w="100" w:type="dxa"/>
              <w:right w:w="100" w:type="dxa"/>
            </w:tcMar>
            <w:vAlign w:val="center"/>
          </w:tcPr>
          <w:p w:rsidR="00533863" w:rsidRPr="00003A60" w:rsidRDefault="00F532EC">
            <w:pPr>
              <w:spacing w:line="252" w:lineRule="auto"/>
              <w:jc w:val="center"/>
              <w:rPr>
                <w:rFonts w:eastAsia="Times New Roman"/>
                <w:sz w:val="17"/>
                <w:szCs w:val="17"/>
              </w:rPr>
            </w:pPr>
            <w:r w:rsidRPr="00003A60">
              <w:rPr>
                <w:rFonts w:eastAsia="Times New Roman"/>
                <w:sz w:val="17"/>
                <w:szCs w:val="17"/>
              </w:rPr>
              <w:t xml:space="preserve">25 / </w:t>
            </w:r>
            <w:proofErr w:type="spellStart"/>
            <w:r w:rsidRPr="00003A60">
              <w:rPr>
                <w:rFonts w:eastAsia="Times New Roman"/>
                <w:sz w:val="17"/>
                <w:szCs w:val="17"/>
              </w:rPr>
              <w:t>Crítico</w:t>
            </w:r>
            <w:proofErr w:type="spellEnd"/>
          </w:p>
        </w:tc>
      </w:tr>
      <w:tr w:rsidR="00533863" w:rsidRPr="00003A60">
        <w:trPr>
          <w:trHeight w:val="570"/>
        </w:trPr>
        <w:tc>
          <w:tcPr>
            <w:tcW w:w="2445" w:type="dxa"/>
            <w:tcBorders>
              <w:top w:val="single" w:sz="6" w:space="0" w:color="000000"/>
              <w:left w:val="single" w:sz="6" w:space="0" w:color="000000"/>
              <w:bottom w:val="single" w:sz="6" w:space="0" w:color="000000"/>
              <w:right w:val="single" w:sz="6" w:space="0" w:color="000000"/>
            </w:tcBorders>
            <w:shd w:val="clear" w:color="auto" w:fill="F4CCCC"/>
            <w:tcMar>
              <w:top w:w="100" w:type="dxa"/>
              <w:left w:w="100" w:type="dxa"/>
              <w:bottom w:w="100" w:type="dxa"/>
              <w:right w:w="100" w:type="dxa"/>
            </w:tcMar>
            <w:vAlign w:val="center"/>
          </w:tcPr>
          <w:p w:rsidR="00533863" w:rsidRPr="00003A60" w:rsidRDefault="00F532EC">
            <w:pPr>
              <w:spacing w:line="252" w:lineRule="auto"/>
              <w:rPr>
                <w:rFonts w:eastAsia="Times New Roman"/>
                <w:sz w:val="17"/>
                <w:szCs w:val="17"/>
              </w:rPr>
            </w:pPr>
            <w:r w:rsidRPr="00003A60">
              <w:rPr>
                <w:rFonts w:eastAsia="Times New Roman"/>
                <w:sz w:val="17"/>
                <w:szCs w:val="17"/>
              </w:rPr>
              <w:t xml:space="preserve">R3. Malware o </w:t>
            </w:r>
            <w:proofErr w:type="spellStart"/>
            <w:r w:rsidRPr="00003A60">
              <w:rPr>
                <w:rFonts w:eastAsia="Times New Roman"/>
                <w:sz w:val="17"/>
                <w:szCs w:val="17"/>
              </w:rPr>
              <w:t>ransomware</w:t>
            </w:r>
            <w:proofErr w:type="spellEnd"/>
          </w:p>
        </w:tc>
        <w:tc>
          <w:tcPr>
            <w:tcW w:w="4425" w:type="dxa"/>
            <w:tcBorders>
              <w:top w:val="single" w:sz="6" w:space="0" w:color="000000"/>
              <w:left w:val="single" w:sz="6" w:space="0" w:color="000000"/>
              <w:bottom w:val="single" w:sz="6" w:space="0" w:color="000000"/>
              <w:right w:val="single" w:sz="6" w:space="0" w:color="000000"/>
            </w:tcBorders>
            <w:shd w:val="clear" w:color="auto" w:fill="F4CCCC"/>
            <w:tcMar>
              <w:top w:w="100" w:type="dxa"/>
              <w:left w:w="100" w:type="dxa"/>
              <w:bottom w:w="100" w:type="dxa"/>
              <w:right w:w="100" w:type="dxa"/>
            </w:tcMar>
            <w:vAlign w:val="center"/>
          </w:tcPr>
          <w:p w:rsidR="00533863" w:rsidRPr="00003A60" w:rsidRDefault="00F532EC">
            <w:pPr>
              <w:spacing w:line="252" w:lineRule="auto"/>
              <w:rPr>
                <w:rFonts w:eastAsia="Times New Roman"/>
                <w:sz w:val="17"/>
                <w:szCs w:val="17"/>
                <w:lang w:val="es-US"/>
              </w:rPr>
            </w:pPr>
            <w:r w:rsidRPr="00003A60">
              <w:rPr>
                <w:rFonts w:eastAsia="Times New Roman"/>
                <w:sz w:val="17"/>
                <w:szCs w:val="17"/>
                <w:lang w:val="es-US"/>
              </w:rPr>
              <w:t>Antivirus irregular, equipos externos sin protección, cuentas privilegiadas y ausencia de segmentación.</w:t>
            </w:r>
          </w:p>
        </w:tc>
        <w:tc>
          <w:tcPr>
            <w:tcW w:w="480" w:type="dxa"/>
            <w:tcBorders>
              <w:top w:val="single" w:sz="6" w:space="0" w:color="000000"/>
              <w:left w:val="single" w:sz="6" w:space="0" w:color="000000"/>
              <w:bottom w:val="single" w:sz="6" w:space="0" w:color="000000"/>
              <w:right w:val="single" w:sz="6" w:space="0" w:color="000000"/>
            </w:tcBorders>
            <w:shd w:val="clear" w:color="auto" w:fill="F4CCCC"/>
            <w:tcMar>
              <w:top w:w="100" w:type="dxa"/>
              <w:left w:w="100" w:type="dxa"/>
              <w:bottom w:w="100" w:type="dxa"/>
              <w:right w:w="100" w:type="dxa"/>
            </w:tcMar>
            <w:vAlign w:val="center"/>
          </w:tcPr>
          <w:p w:rsidR="00533863" w:rsidRPr="00003A60" w:rsidRDefault="00F532EC">
            <w:pPr>
              <w:spacing w:line="252" w:lineRule="auto"/>
              <w:jc w:val="center"/>
              <w:rPr>
                <w:rFonts w:eastAsia="Times New Roman"/>
                <w:sz w:val="17"/>
                <w:szCs w:val="17"/>
              </w:rPr>
            </w:pPr>
            <w:r w:rsidRPr="00003A60">
              <w:rPr>
                <w:rFonts w:eastAsia="Times New Roman"/>
                <w:sz w:val="17"/>
                <w:szCs w:val="17"/>
              </w:rPr>
              <w:t>4</w:t>
            </w:r>
          </w:p>
        </w:tc>
        <w:tc>
          <w:tcPr>
            <w:tcW w:w="480" w:type="dxa"/>
            <w:tcBorders>
              <w:top w:val="single" w:sz="6" w:space="0" w:color="000000"/>
              <w:left w:val="single" w:sz="6" w:space="0" w:color="000000"/>
              <w:bottom w:val="single" w:sz="6" w:space="0" w:color="000000"/>
              <w:right w:val="single" w:sz="6" w:space="0" w:color="000000"/>
            </w:tcBorders>
            <w:shd w:val="clear" w:color="auto" w:fill="F4CCCC"/>
            <w:tcMar>
              <w:top w:w="100" w:type="dxa"/>
              <w:left w:w="100" w:type="dxa"/>
              <w:bottom w:w="100" w:type="dxa"/>
              <w:right w:w="100" w:type="dxa"/>
            </w:tcMar>
            <w:vAlign w:val="center"/>
          </w:tcPr>
          <w:p w:rsidR="00533863" w:rsidRPr="00003A60" w:rsidRDefault="00F532EC">
            <w:pPr>
              <w:spacing w:line="252" w:lineRule="auto"/>
              <w:jc w:val="center"/>
              <w:rPr>
                <w:rFonts w:eastAsia="Times New Roman"/>
                <w:sz w:val="17"/>
                <w:szCs w:val="17"/>
              </w:rPr>
            </w:pPr>
            <w:r w:rsidRPr="00003A60">
              <w:rPr>
                <w:rFonts w:eastAsia="Times New Roman"/>
                <w:sz w:val="17"/>
                <w:szCs w:val="17"/>
              </w:rPr>
              <w:t>5</w:t>
            </w:r>
          </w:p>
        </w:tc>
        <w:tc>
          <w:tcPr>
            <w:tcW w:w="1515" w:type="dxa"/>
            <w:tcBorders>
              <w:top w:val="single" w:sz="6" w:space="0" w:color="000000"/>
              <w:left w:val="single" w:sz="6" w:space="0" w:color="000000"/>
              <w:bottom w:val="single" w:sz="6" w:space="0" w:color="000000"/>
              <w:right w:val="single" w:sz="6" w:space="0" w:color="000000"/>
            </w:tcBorders>
            <w:shd w:val="clear" w:color="auto" w:fill="F4CCCC"/>
            <w:tcMar>
              <w:top w:w="100" w:type="dxa"/>
              <w:left w:w="100" w:type="dxa"/>
              <w:bottom w:w="100" w:type="dxa"/>
              <w:right w:w="100" w:type="dxa"/>
            </w:tcMar>
            <w:vAlign w:val="center"/>
          </w:tcPr>
          <w:p w:rsidR="00533863" w:rsidRPr="00003A60" w:rsidRDefault="00F532EC">
            <w:pPr>
              <w:spacing w:line="252" w:lineRule="auto"/>
              <w:jc w:val="center"/>
              <w:rPr>
                <w:rFonts w:eastAsia="Times New Roman"/>
                <w:sz w:val="17"/>
                <w:szCs w:val="17"/>
              </w:rPr>
            </w:pPr>
            <w:r w:rsidRPr="00003A60">
              <w:rPr>
                <w:rFonts w:eastAsia="Times New Roman"/>
                <w:sz w:val="17"/>
                <w:szCs w:val="17"/>
              </w:rPr>
              <w:t xml:space="preserve">20 / </w:t>
            </w:r>
            <w:proofErr w:type="spellStart"/>
            <w:r w:rsidRPr="00003A60">
              <w:rPr>
                <w:rFonts w:eastAsia="Times New Roman"/>
                <w:sz w:val="17"/>
                <w:szCs w:val="17"/>
              </w:rPr>
              <w:t>Crítico</w:t>
            </w:r>
            <w:proofErr w:type="spellEnd"/>
          </w:p>
        </w:tc>
      </w:tr>
      <w:tr w:rsidR="00533863" w:rsidRPr="00003A60">
        <w:trPr>
          <w:trHeight w:val="570"/>
        </w:trPr>
        <w:tc>
          <w:tcPr>
            <w:tcW w:w="2445" w:type="dxa"/>
            <w:tcBorders>
              <w:top w:val="single" w:sz="6" w:space="0" w:color="000000"/>
              <w:left w:val="single" w:sz="6" w:space="0" w:color="000000"/>
              <w:bottom w:val="single" w:sz="6" w:space="0" w:color="000000"/>
              <w:right w:val="single" w:sz="6" w:space="0" w:color="000000"/>
            </w:tcBorders>
            <w:shd w:val="clear" w:color="auto" w:fill="F4CCCC"/>
            <w:tcMar>
              <w:top w:w="100" w:type="dxa"/>
              <w:left w:w="100" w:type="dxa"/>
              <w:bottom w:w="100" w:type="dxa"/>
              <w:right w:w="100" w:type="dxa"/>
            </w:tcMar>
            <w:vAlign w:val="center"/>
          </w:tcPr>
          <w:p w:rsidR="00533863" w:rsidRPr="00003A60" w:rsidRDefault="00F532EC">
            <w:pPr>
              <w:spacing w:line="252" w:lineRule="auto"/>
              <w:rPr>
                <w:rFonts w:eastAsia="Times New Roman"/>
                <w:sz w:val="17"/>
                <w:szCs w:val="17"/>
                <w:lang w:val="es-US"/>
              </w:rPr>
            </w:pPr>
            <w:r w:rsidRPr="00003A60">
              <w:rPr>
                <w:rFonts w:eastAsia="Times New Roman"/>
                <w:sz w:val="17"/>
                <w:szCs w:val="17"/>
                <w:lang w:val="es-US"/>
              </w:rPr>
              <w:t>R4. Interrupción de SISNIVEN y servicios MINSA</w:t>
            </w:r>
          </w:p>
        </w:tc>
        <w:tc>
          <w:tcPr>
            <w:tcW w:w="4425" w:type="dxa"/>
            <w:tcBorders>
              <w:top w:val="single" w:sz="6" w:space="0" w:color="000000"/>
              <w:left w:val="single" w:sz="6" w:space="0" w:color="000000"/>
              <w:bottom w:val="single" w:sz="6" w:space="0" w:color="000000"/>
              <w:right w:val="single" w:sz="6" w:space="0" w:color="000000"/>
            </w:tcBorders>
            <w:shd w:val="clear" w:color="auto" w:fill="F4CCCC"/>
            <w:tcMar>
              <w:top w:w="100" w:type="dxa"/>
              <w:left w:w="100" w:type="dxa"/>
              <w:bottom w:w="100" w:type="dxa"/>
              <w:right w:w="100" w:type="dxa"/>
            </w:tcMar>
            <w:vAlign w:val="center"/>
          </w:tcPr>
          <w:p w:rsidR="00533863" w:rsidRPr="00003A60" w:rsidRDefault="00F532EC">
            <w:pPr>
              <w:spacing w:line="252" w:lineRule="auto"/>
              <w:rPr>
                <w:rFonts w:eastAsia="Times New Roman"/>
                <w:sz w:val="17"/>
                <w:szCs w:val="17"/>
                <w:lang w:val="es-US"/>
              </w:rPr>
            </w:pPr>
            <w:proofErr w:type="spellStart"/>
            <w:r w:rsidRPr="00003A60">
              <w:rPr>
                <w:rFonts w:eastAsia="Times New Roman"/>
                <w:sz w:val="17"/>
                <w:szCs w:val="17"/>
                <w:lang w:val="es-US"/>
              </w:rPr>
              <w:t>Switches</w:t>
            </w:r>
            <w:proofErr w:type="spellEnd"/>
            <w:r w:rsidRPr="00003A60">
              <w:rPr>
                <w:rFonts w:eastAsia="Times New Roman"/>
                <w:sz w:val="17"/>
                <w:szCs w:val="17"/>
                <w:lang w:val="es-US"/>
              </w:rPr>
              <w:t xml:space="preserve"> </w:t>
            </w:r>
            <w:proofErr w:type="spellStart"/>
            <w:r w:rsidRPr="00003A60">
              <w:rPr>
                <w:rFonts w:eastAsia="Times New Roman"/>
                <w:sz w:val="17"/>
                <w:szCs w:val="17"/>
                <w:lang w:val="es-US"/>
              </w:rPr>
              <w:t>Fast</w:t>
            </w:r>
            <w:proofErr w:type="spellEnd"/>
            <w:r w:rsidRPr="00003A60">
              <w:rPr>
                <w:rFonts w:eastAsia="Times New Roman"/>
                <w:sz w:val="17"/>
                <w:szCs w:val="17"/>
                <w:lang w:val="es-US"/>
              </w:rPr>
              <w:t xml:space="preserve"> Ethernet, un único enlace principal, falta de </w:t>
            </w:r>
            <w:proofErr w:type="spellStart"/>
            <w:r w:rsidRPr="00003A60">
              <w:rPr>
                <w:rFonts w:eastAsia="Times New Roman"/>
                <w:sz w:val="17"/>
                <w:szCs w:val="17"/>
                <w:lang w:val="es-US"/>
              </w:rPr>
              <w:t>QoS</w:t>
            </w:r>
            <w:proofErr w:type="spellEnd"/>
            <w:r w:rsidRPr="00003A60">
              <w:rPr>
                <w:rFonts w:eastAsia="Times New Roman"/>
                <w:sz w:val="17"/>
                <w:szCs w:val="17"/>
                <w:lang w:val="es-US"/>
              </w:rPr>
              <w:t xml:space="preserve"> y monitoreo limitado.</w:t>
            </w:r>
          </w:p>
        </w:tc>
        <w:tc>
          <w:tcPr>
            <w:tcW w:w="480" w:type="dxa"/>
            <w:tcBorders>
              <w:top w:val="single" w:sz="6" w:space="0" w:color="000000"/>
              <w:left w:val="single" w:sz="6" w:space="0" w:color="000000"/>
              <w:bottom w:val="single" w:sz="6" w:space="0" w:color="000000"/>
              <w:right w:val="single" w:sz="6" w:space="0" w:color="000000"/>
            </w:tcBorders>
            <w:shd w:val="clear" w:color="auto" w:fill="F4CCCC"/>
            <w:tcMar>
              <w:top w:w="100" w:type="dxa"/>
              <w:left w:w="100" w:type="dxa"/>
              <w:bottom w:w="100" w:type="dxa"/>
              <w:right w:w="100" w:type="dxa"/>
            </w:tcMar>
            <w:vAlign w:val="center"/>
          </w:tcPr>
          <w:p w:rsidR="00533863" w:rsidRPr="00003A60" w:rsidRDefault="00F532EC">
            <w:pPr>
              <w:spacing w:line="252" w:lineRule="auto"/>
              <w:jc w:val="center"/>
              <w:rPr>
                <w:rFonts w:eastAsia="Times New Roman"/>
                <w:sz w:val="17"/>
                <w:szCs w:val="17"/>
              </w:rPr>
            </w:pPr>
            <w:r w:rsidRPr="00003A60">
              <w:rPr>
                <w:rFonts w:eastAsia="Times New Roman"/>
                <w:sz w:val="17"/>
                <w:szCs w:val="17"/>
              </w:rPr>
              <w:t>4</w:t>
            </w:r>
          </w:p>
        </w:tc>
        <w:tc>
          <w:tcPr>
            <w:tcW w:w="480" w:type="dxa"/>
            <w:tcBorders>
              <w:top w:val="single" w:sz="6" w:space="0" w:color="000000"/>
              <w:left w:val="single" w:sz="6" w:space="0" w:color="000000"/>
              <w:bottom w:val="single" w:sz="6" w:space="0" w:color="000000"/>
              <w:right w:val="single" w:sz="6" w:space="0" w:color="000000"/>
            </w:tcBorders>
            <w:shd w:val="clear" w:color="auto" w:fill="F4CCCC"/>
            <w:tcMar>
              <w:top w:w="100" w:type="dxa"/>
              <w:left w:w="100" w:type="dxa"/>
              <w:bottom w:w="100" w:type="dxa"/>
              <w:right w:w="100" w:type="dxa"/>
            </w:tcMar>
            <w:vAlign w:val="center"/>
          </w:tcPr>
          <w:p w:rsidR="00533863" w:rsidRPr="00003A60" w:rsidRDefault="00F532EC">
            <w:pPr>
              <w:spacing w:line="252" w:lineRule="auto"/>
              <w:jc w:val="center"/>
              <w:rPr>
                <w:rFonts w:eastAsia="Times New Roman"/>
                <w:sz w:val="17"/>
                <w:szCs w:val="17"/>
              </w:rPr>
            </w:pPr>
            <w:r w:rsidRPr="00003A60">
              <w:rPr>
                <w:rFonts w:eastAsia="Times New Roman"/>
                <w:sz w:val="17"/>
                <w:szCs w:val="17"/>
              </w:rPr>
              <w:t>5</w:t>
            </w:r>
          </w:p>
        </w:tc>
        <w:tc>
          <w:tcPr>
            <w:tcW w:w="1515" w:type="dxa"/>
            <w:tcBorders>
              <w:top w:val="single" w:sz="6" w:space="0" w:color="000000"/>
              <w:left w:val="single" w:sz="6" w:space="0" w:color="000000"/>
              <w:bottom w:val="single" w:sz="6" w:space="0" w:color="000000"/>
              <w:right w:val="single" w:sz="6" w:space="0" w:color="000000"/>
            </w:tcBorders>
            <w:shd w:val="clear" w:color="auto" w:fill="F4CCCC"/>
            <w:tcMar>
              <w:top w:w="100" w:type="dxa"/>
              <w:left w:w="100" w:type="dxa"/>
              <w:bottom w:w="100" w:type="dxa"/>
              <w:right w:w="100" w:type="dxa"/>
            </w:tcMar>
            <w:vAlign w:val="center"/>
          </w:tcPr>
          <w:p w:rsidR="00533863" w:rsidRPr="00003A60" w:rsidRDefault="00F532EC">
            <w:pPr>
              <w:spacing w:line="252" w:lineRule="auto"/>
              <w:jc w:val="center"/>
              <w:rPr>
                <w:rFonts w:eastAsia="Times New Roman"/>
                <w:sz w:val="17"/>
                <w:szCs w:val="17"/>
              </w:rPr>
            </w:pPr>
            <w:r w:rsidRPr="00003A60">
              <w:rPr>
                <w:rFonts w:eastAsia="Times New Roman"/>
                <w:sz w:val="17"/>
                <w:szCs w:val="17"/>
              </w:rPr>
              <w:t xml:space="preserve">20 / </w:t>
            </w:r>
            <w:proofErr w:type="spellStart"/>
            <w:r w:rsidRPr="00003A60">
              <w:rPr>
                <w:rFonts w:eastAsia="Times New Roman"/>
                <w:sz w:val="17"/>
                <w:szCs w:val="17"/>
              </w:rPr>
              <w:t>Crítico</w:t>
            </w:r>
            <w:proofErr w:type="spellEnd"/>
          </w:p>
        </w:tc>
      </w:tr>
      <w:tr w:rsidR="00533863" w:rsidRPr="00003A60">
        <w:trPr>
          <w:trHeight w:val="570"/>
        </w:trPr>
        <w:tc>
          <w:tcPr>
            <w:tcW w:w="2445" w:type="dxa"/>
            <w:tcBorders>
              <w:top w:val="single" w:sz="6" w:space="0" w:color="000000"/>
              <w:left w:val="single" w:sz="6" w:space="0" w:color="000000"/>
              <w:bottom w:val="single" w:sz="6" w:space="0" w:color="000000"/>
              <w:right w:val="single" w:sz="6" w:space="0" w:color="000000"/>
            </w:tcBorders>
            <w:shd w:val="clear" w:color="auto" w:fill="F4CCCC"/>
            <w:tcMar>
              <w:top w:w="100" w:type="dxa"/>
              <w:left w:w="100" w:type="dxa"/>
              <w:bottom w:w="100" w:type="dxa"/>
              <w:right w:w="100" w:type="dxa"/>
            </w:tcMar>
            <w:vAlign w:val="center"/>
          </w:tcPr>
          <w:p w:rsidR="00533863" w:rsidRPr="00003A60" w:rsidRDefault="00F532EC">
            <w:pPr>
              <w:spacing w:line="252" w:lineRule="auto"/>
              <w:rPr>
                <w:rFonts w:eastAsia="Times New Roman"/>
                <w:sz w:val="17"/>
                <w:szCs w:val="17"/>
                <w:lang w:val="es-US"/>
              </w:rPr>
            </w:pPr>
            <w:r w:rsidRPr="00003A60">
              <w:rPr>
                <w:rFonts w:eastAsia="Times New Roman"/>
                <w:sz w:val="17"/>
                <w:szCs w:val="17"/>
                <w:lang w:val="es-US"/>
              </w:rPr>
              <w:t>R5. Fallo de equipos que actúan como servidores</w:t>
            </w:r>
          </w:p>
        </w:tc>
        <w:tc>
          <w:tcPr>
            <w:tcW w:w="4425" w:type="dxa"/>
            <w:tcBorders>
              <w:top w:val="single" w:sz="6" w:space="0" w:color="000000"/>
              <w:left w:val="single" w:sz="6" w:space="0" w:color="000000"/>
              <w:bottom w:val="single" w:sz="6" w:space="0" w:color="000000"/>
              <w:right w:val="single" w:sz="6" w:space="0" w:color="000000"/>
            </w:tcBorders>
            <w:shd w:val="clear" w:color="auto" w:fill="F4CCCC"/>
            <w:tcMar>
              <w:top w:w="100" w:type="dxa"/>
              <w:left w:w="100" w:type="dxa"/>
              <w:bottom w:w="100" w:type="dxa"/>
              <w:right w:w="100" w:type="dxa"/>
            </w:tcMar>
            <w:vAlign w:val="center"/>
          </w:tcPr>
          <w:p w:rsidR="00533863" w:rsidRPr="00003A60" w:rsidRDefault="00F532EC">
            <w:pPr>
              <w:spacing w:line="252" w:lineRule="auto"/>
              <w:rPr>
                <w:rFonts w:eastAsia="Times New Roman"/>
                <w:sz w:val="17"/>
                <w:szCs w:val="17"/>
                <w:lang w:val="es-US"/>
              </w:rPr>
            </w:pPr>
            <w:r w:rsidRPr="00003A60">
              <w:rPr>
                <w:rFonts w:eastAsia="Times New Roman"/>
                <w:sz w:val="17"/>
                <w:szCs w:val="17"/>
                <w:lang w:val="es-US"/>
              </w:rPr>
              <w:t>Servicios alojados en estaciones de trabajo, sin hardware empresarial ni redundancia suficiente.</w:t>
            </w:r>
          </w:p>
        </w:tc>
        <w:tc>
          <w:tcPr>
            <w:tcW w:w="480" w:type="dxa"/>
            <w:tcBorders>
              <w:top w:val="single" w:sz="6" w:space="0" w:color="000000"/>
              <w:left w:val="single" w:sz="6" w:space="0" w:color="000000"/>
              <w:bottom w:val="single" w:sz="6" w:space="0" w:color="000000"/>
              <w:right w:val="single" w:sz="6" w:space="0" w:color="000000"/>
            </w:tcBorders>
            <w:shd w:val="clear" w:color="auto" w:fill="F4CCCC"/>
            <w:tcMar>
              <w:top w:w="100" w:type="dxa"/>
              <w:left w:w="100" w:type="dxa"/>
              <w:bottom w:w="100" w:type="dxa"/>
              <w:right w:w="100" w:type="dxa"/>
            </w:tcMar>
            <w:vAlign w:val="center"/>
          </w:tcPr>
          <w:p w:rsidR="00533863" w:rsidRPr="00003A60" w:rsidRDefault="00F532EC">
            <w:pPr>
              <w:spacing w:line="252" w:lineRule="auto"/>
              <w:jc w:val="center"/>
              <w:rPr>
                <w:rFonts w:eastAsia="Times New Roman"/>
                <w:sz w:val="17"/>
                <w:szCs w:val="17"/>
              </w:rPr>
            </w:pPr>
            <w:r w:rsidRPr="00003A60">
              <w:rPr>
                <w:rFonts w:eastAsia="Times New Roman"/>
                <w:sz w:val="17"/>
                <w:szCs w:val="17"/>
              </w:rPr>
              <w:t>4</w:t>
            </w:r>
          </w:p>
        </w:tc>
        <w:tc>
          <w:tcPr>
            <w:tcW w:w="480" w:type="dxa"/>
            <w:tcBorders>
              <w:top w:val="single" w:sz="6" w:space="0" w:color="000000"/>
              <w:left w:val="single" w:sz="6" w:space="0" w:color="000000"/>
              <w:bottom w:val="single" w:sz="6" w:space="0" w:color="000000"/>
              <w:right w:val="single" w:sz="6" w:space="0" w:color="000000"/>
            </w:tcBorders>
            <w:shd w:val="clear" w:color="auto" w:fill="F4CCCC"/>
            <w:tcMar>
              <w:top w:w="100" w:type="dxa"/>
              <w:left w:w="100" w:type="dxa"/>
              <w:bottom w:w="100" w:type="dxa"/>
              <w:right w:w="100" w:type="dxa"/>
            </w:tcMar>
            <w:vAlign w:val="center"/>
          </w:tcPr>
          <w:p w:rsidR="00533863" w:rsidRPr="00003A60" w:rsidRDefault="00F532EC">
            <w:pPr>
              <w:spacing w:line="252" w:lineRule="auto"/>
              <w:jc w:val="center"/>
              <w:rPr>
                <w:rFonts w:eastAsia="Times New Roman"/>
                <w:sz w:val="17"/>
                <w:szCs w:val="17"/>
              </w:rPr>
            </w:pPr>
            <w:r w:rsidRPr="00003A60">
              <w:rPr>
                <w:rFonts w:eastAsia="Times New Roman"/>
                <w:sz w:val="17"/>
                <w:szCs w:val="17"/>
              </w:rPr>
              <w:t>5</w:t>
            </w:r>
          </w:p>
        </w:tc>
        <w:tc>
          <w:tcPr>
            <w:tcW w:w="1515" w:type="dxa"/>
            <w:tcBorders>
              <w:top w:val="single" w:sz="6" w:space="0" w:color="000000"/>
              <w:left w:val="single" w:sz="6" w:space="0" w:color="000000"/>
              <w:bottom w:val="single" w:sz="6" w:space="0" w:color="000000"/>
              <w:right w:val="single" w:sz="6" w:space="0" w:color="000000"/>
            </w:tcBorders>
            <w:shd w:val="clear" w:color="auto" w:fill="F4CCCC"/>
            <w:tcMar>
              <w:top w:w="100" w:type="dxa"/>
              <w:left w:w="100" w:type="dxa"/>
              <w:bottom w:w="100" w:type="dxa"/>
              <w:right w:w="100" w:type="dxa"/>
            </w:tcMar>
            <w:vAlign w:val="center"/>
          </w:tcPr>
          <w:p w:rsidR="00533863" w:rsidRPr="00003A60" w:rsidRDefault="00F532EC">
            <w:pPr>
              <w:spacing w:line="252" w:lineRule="auto"/>
              <w:jc w:val="center"/>
              <w:rPr>
                <w:rFonts w:eastAsia="Times New Roman"/>
                <w:sz w:val="17"/>
                <w:szCs w:val="17"/>
              </w:rPr>
            </w:pPr>
            <w:r w:rsidRPr="00003A60">
              <w:rPr>
                <w:rFonts w:eastAsia="Times New Roman"/>
                <w:sz w:val="17"/>
                <w:szCs w:val="17"/>
              </w:rPr>
              <w:t xml:space="preserve">20 / </w:t>
            </w:r>
            <w:proofErr w:type="spellStart"/>
            <w:r w:rsidRPr="00003A60">
              <w:rPr>
                <w:rFonts w:eastAsia="Times New Roman"/>
                <w:sz w:val="17"/>
                <w:szCs w:val="17"/>
              </w:rPr>
              <w:t>Crítico</w:t>
            </w:r>
            <w:proofErr w:type="spellEnd"/>
          </w:p>
        </w:tc>
      </w:tr>
      <w:tr w:rsidR="00533863" w:rsidRPr="00003A60">
        <w:trPr>
          <w:trHeight w:val="570"/>
        </w:trPr>
        <w:tc>
          <w:tcPr>
            <w:tcW w:w="2445" w:type="dxa"/>
            <w:tcBorders>
              <w:top w:val="single" w:sz="6" w:space="0" w:color="000000"/>
              <w:left w:val="single" w:sz="6" w:space="0" w:color="000000"/>
              <w:bottom w:val="single" w:sz="6" w:space="0" w:color="000000"/>
              <w:right w:val="single" w:sz="6" w:space="0" w:color="000000"/>
            </w:tcBorders>
            <w:shd w:val="clear" w:color="auto" w:fill="FCE5CD"/>
            <w:tcMar>
              <w:top w:w="100" w:type="dxa"/>
              <w:left w:w="100" w:type="dxa"/>
              <w:bottom w:w="100" w:type="dxa"/>
              <w:right w:w="100" w:type="dxa"/>
            </w:tcMar>
            <w:vAlign w:val="center"/>
          </w:tcPr>
          <w:p w:rsidR="00533863" w:rsidRPr="00003A60" w:rsidRDefault="00F532EC">
            <w:pPr>
              <w:spacing w:line="252" w:lineRule="auto"/>
              <w:rPr>
                <w:rFonts w:eastAsia="Times New Roman"/>
                <w:sz w:val="17"/>
                <w:szCs w:val="17"/>
                <w:lang w:val="es-US"/>
              </w:rPr>
            </w:pPr>
            <w:r w:rsidRPr="00003A60">
              <w:rPr>
                <w:rFonts w:eastAsia="Times New Roman"/>
                <w:sz w:val="17"/>
                <w:szCs w:val="17"/>
                <w:lang w:val="es-US"/>
              </w:rPr>
              <w:t xml:space="preserve">R6. Indisponibilidad por dependencia de </w:t>
            </w:r>
            <w:proofErr w:type="spellStart"/>
            <w:r w:rsidRPr="00003A60">
              <w:rPr>
                <w:rFonts w:eastAsia="Times New Roman"/>
                <w:sz w:val="17"/>
                <w:szCs w:val="17"/>
                <w:lang w:val="es-US"/>
              </w:rPr>
              <w:t>Wi</w:t>
            </w:r>
            <w:proofErr w:type="spellEnd"/>
            <w:r w:rsidRPr="00003A60">
              <w:rPr>
                <w:rFonts w:ascii="Cambria Math" w:eastAsia="Times New Roman" w:hAnsi="Cambria Math" w:cs="Cambria Math"/>
                <w:sz w:val="17"/>
                <w:szCs w:val="17"/>
                <w:lang w:val="es-US"/>
              </w:rPr>
              <w:t>‑</w:t>
            </w:r>
            <w:r w:rsidRPr="00003A60">
              <w:rPr>
                <w:rFonts w:eastAsia="Times New Roman"/>
                <w:sz w:val="17"/>
                <w:szCs w:val="17"/>
                <w:lang w:val="es-US"/>
              </w:rPr>
              <w:t>Fi</w:t>
            </w:r>
          </w:p>
        </w:tc>
        <w:tc>
          <w:tcPr>
            <w:tcW w:w="4425" w:type="dxa"/>
            <w:tcBorders>
              <w:top w:val="single" w:sz="6" w:space="0" w:color="000000"/>
              <w:left w:val="single" w:sz="6" w:space="0" w:color="000000"/>
              <w:bottom w:val="single" w:sz="6" w:space="0" w:color="000000"/>
              <w:right w:val="single" w:sz="6" w:space="0" w:color="000000"/>
            </w:tcBorders>
            <w:shd w:val="clear" w:color="auto" w:fill="FCE5CD"/>
            <w:tcMar>
              <w:top w:w="100" w:type="dxa"/>
              <w:left w:w="100" w:type="dxa"/>
              <w:bottom w:w="100" w:type="dxa"/>
              <w:right w:w="100" w:type="dxa"/>
            </w:tcMar>
            <w:vAlign w:val="center"/>
          </w:tcPr>
          <w:p w:rsidR="00533863" w:rsidRPr="00003A60" w:rsidRDefault="00F532EC">
            <w:pPr>
              <w:spacing w:line="252" w:lineRule="auto"/>
              <w:rPr>
                <w:rFonts w:eastAsia="Times New Roman"/>
                <w:sz w:val="17"/>
                <w:szCs w:val="17"/>
                <w:lang w:val="es-US"/>
              </w:rPr>
            </w:pPr>
            <w:r w:rsidRPr="00003A60">
              <w:rPr>
                <w:rFonts w:eastAsia="Times New Roman"/>
                <w:sz w:val="17"/>
                <w:szCs w:val="17"/>
                <w:lang w:val="es-US"/>
              </w:rPr>
              <w:t>Contabilidad, Insumos Médicos, Enfermería y parte de Estadística/RRHH dependen de enlaces inalámbricos.</w:t>
            </w:r>
          </w:p>
        </w:tc>
        <w:tc>
          <w:tcPr>
            <w:tcW w:w="480" w:type="dxa"/>
            <w:tcBorders>
              <w:top w:val="single" w:sz="6" w:space="0" w:color="000000"/>
              <w:left w:val="single" w:sz="6" w:space="0" w:color="000000"/>
              <w:bottom w:val="single" w:sz="6" w:space="0" w:color="000000"/>
              <w:right w:val="single" w:sz="6" w:space="0" w:color="000000"/>
            </w:tcBorders>
            <w:shd w:val="clear" w:color="auto" w:fill="FCE5CD"/>
            <w:tcMar>
              <w:top w:w="100" w:type="dxa"/>
              <w:left w:w="100" w:type="dxa"/>
              <w:bottom w:w="100" w:type="dxa"/>
              <w:right w:w="100" w:type="dxa"/>
            </w:tcMar>
            <w:vAlign w:val="center"/>
          </w:tcPr>
          <w:p w:rsidR="00533863" w:rsidRPr="00003A60" w:rsidRDefault="00F532EC">
            <w:pPr>
              <w:spacing w:line="252" w:lineRule="auto"/>
              <w:jc w:val="center"/>
              <w:rPr>
                <w:rFonts w:eastAsia="Times New Roman"/>
                <w:sz w:val="17"/>
                <w:szCs w:val="17"/>
              </w:rPr>
            </w:pPr>
            <w:r w:rsidRPr="00003A60">
              <w:rPr>
                <w:rFonts w:eastAsia="Times New Roman"/>
                <w:sz w:val="17"/>
                <w:szCs w:val="17"/>
              </w:rPr>
              <w:t>4</w:t>
            </w:r>
          </w:p>
        </w:tc>
        <w:tc>
          <w:tcPr>
            <w:tcW w:w="480" w:type="dxa"/>
            <w:tcBorders>
              <w:top w:val="single" w:sz="6" w:space="0" w:color="000000"/>
              <w:left w:val="single" w:sz="6" w:space="0" w:color="000000"/>
              <w:bottom w:val="single" w:sz="6" w:space="0" w:color="000000"/>
              <w:right w:val="single" w:sz="6" w:space="0" w:color="000000"/>
            </w:tcBorders>
            <w:shd w:val="clear" w:color="auto" w:fill="FCE5CD"/>
            <w:tcMar>
              <w:top w:w="100" w:type="dxa"/>
              <w:left w:w="100" w:type="dxa"/>
              <w:bottom w:w="100" w:type="dxa"/>
              <w:right w:w="100" w:type="dxa"/>
            </w:tcMar>
            <w:vAlign w:val="center"/>
          </w:tcPr>
          <w:p w:rsidR="00533863" w:rsidRPr="00003A60" w:rsidRDefault="00F532EC">
            <w:pPr>
              <w:spacing w:line="252" w:lineRule="auto"/>
              <w:jc w:val="center"/>
              <w:rPr>
                <w:rFonts w:eastAsia="Times New Roman"/>
                <w:sz w:val="17"/>
                <w:szCs w:val="17"/>
              </w:rPr>
            </w:pPr>
            <w:r w:rsidRPr="00003A60">
              <w:rPr>
                <w:rFonts w:eastAsia="Times New Roman"/>
                <w:sz w:val="17"/>
                <w:szCs w:val="17"/>
              </w:rPr>
              <w:t>4</w:t>
            </w:r>
          </w:p>
        </w:tc>
        <w:tc>
          <w:tcPr>
            <w:tcW w:w="1515" w:type="dxa"/>
            <w:tcBorders>
              <w:top w:val="single" w:sz="6" w:space="0" w:color="000000"/>
              <w:left w:val="single" w:sz="6" w:space="0" w:color="000000"/>
              <w:bottom w:val="single" w:sz="6" w:space="0" w:color="000000"/>
              <w:right w:val="single" w:sz="6" w:space="0" w:color="000000"/>
            </w:tcBorders>
            <w:shd w:val="clear" w:color="auto" w:fill="FCE5CD"/>
            <w:tcMar>
              <w:top w:w="100" w:type="dxa"/>
              <w:left w:w="100" w:type="dxa"/>
              <w:bottom w:w="100" w:type="dxa"/>
              <w:right w:w="100" w:type="dxa"/>
            </w:tcMar>
            <w:vAlign w:val="center"/>
          </w:tcPr>
          <w:p w:rsidR="00533863" w:rsidRPr="00003A60" w:rsidRDefault="00F532EC">
            <w:pPr>
              <w:spacing w:line="252" w:lineRule="auto"/>
              <w:jc w:val="center"/>
              <w:rPr>
                <w:rFonts w:eastAsia="Times New Roman"/>
                <w:sz w:val="17"/>
                <w:szCs w:val="17"/>
              </w:rPr>
            </w:pPr>
            <w:r w:rsidRPr="00003A60">
              <w:rPr>
                <w:rFonts w:eastAsia="Times New Roman"/>
                <w:sz w:val="17"/>
                <w:szCs w:val="17"/>
              </w:rPr>
              <w:t>16 / Alto</w:t>
            </w:r>
          </w:p>
        </w:tc>
      </w:tr>
      <w:tr w:rsidR="00533863" w:rsidRPr="00003A60">
        <w:trPr>
          <w:trHeight w:val="570"/>
        </w:trPr>
        <w:tc>
          <w:tcPr>
            <w:tcW w:w="2445" w:type="dxa"/>
            <w:tcBorders>
              <w:top w:val="single" w:sz="6" w:space="0" w:color="000000"/>
              <w:left w:val="single" w:sz="6" w:space="0" w:color="000000"/>
              <w:bottom w:val="single" w:sz="6" w:space="0" w:color="000000"/>
              <w:right w:val="single" w:sz="6" w:space="0" w:color="000000"/>
            </w:tcBorders>
            <w:shd w:val="clear" w:color="auto" w:fill="FCE5CD"/>
            <w:tcMar>
              <w:top w:w="100" w:type="dxa"/>
              <w:left w:w="100" w:type="dxa"/>
              <w:bottom w:w="100" w:type="dxa"/>
              <w:right w:w="100" w:type="dxa"/>
            </w:tcMar>
            <w:vAlign w:val="center"/>
          </w:tcPr>
          <w:p w:rsidR="00533863" w:rsidRPr="00003A60" w:rsidRDefault="00F532EC">
            <w:pPr>
              <w:spacing w:line="252" w:lineRule="auto"/>
              <w:rPr>
                <w:rFonts w:eastAsia="Times New Roman"/>
                <w:sz w:val="17"/>
                <w:szCs w:val="17"/>
                <w:lang w:val="es-US"/>
              </w:rPr>
            </w:pPr>
            <w:r w:rsidRPr="00003A60">
              <w:rPr>
                <w:rFonts w:eastAsia="Times New Roman"/>
                <w:sz w:val="17"/>
                <w:szCs w:val="17"/>
                <w:lang w:val="es-US"/>
              </w:rPr>
              <w:t>R7. Recuperación lenta de la red</w:t>
            </w:r>
          </w:p>
        </w:tc>
        <w:tc>
          <w:tcPr>
            <w:tcW w:w="4425" w:type="dxa"/>
            <w:tcBorders>
              <w:top w:val="single" w:sz="6" w:space="0" w:color="000000"/>
              <w:left w:val="single" w:sz="6" w:space="0" w:color="000000"/>
              <w:bottom w:val="single" w:sz="6" w:space="0" w:color="000000"/>
              <w:right w:val="single" w:sz="6" w:space="0" w:color="000000"/>
            </w:tcBorders>
            <w:shd w:val="clear" w:color="auto" w:fill="FCE5CD"/>
            <w:tcMar>
              <w:top w:w="100" w:type="dxa"/>
              <w:left w:w="100" w:type="dxa"/>
              <w:bottom w:w="100" w:type="dxa"/>
              <w:right w:w="100" w:type="dxa"/>
            </w:tcMar>
            <w:vAlign w:val="center"/>
          </w:tcPr>
          <w:p w:rsidR="00533863" w:rsidRPr="00003A60" w:rsidRDefault="00F532EC">
            <w:pPr>
              <w:spacing w:line="252" w:lineRule="auto"/>
              <w:rPr>
                <w:rFonts w:eastAsia="Times New Roman"/>
                <w:sz w:val="17"/>
                <w:szCs w:val="17"/>
                <w:lang w:val="es-US"/>
              </w:rPr>
            </w:pPr>
            <w:r w:rsidRPr="00003A60">
              <w:rPr>
                <w:rFonts w:eastAsia="Times New Roman"/>
                <w:sz w:val="17"/>
                <w:szCs w:val="17"/>
                <w:lang w:val="es-US"/>
              </w:rPr>
              <w:t xml:space="preserve">No existen respaldos de configuraciones del </w:t>
            </w:r>
            <w:proofErr w:type="spellStart"/>
            <w:r w:rsidRPr="00003A60">
              <w:rPr>
                <w:rFonts w:eastAsia="Times New Roman"/>
                <w:sz w:val="17"/>
                <w:szCs w:val="17"/>
                <w:lang w:val="es-US"/>
              </w:rPr>
              <w:t>router</w:t>
            </w:r>
            <w:proofErr w:type="spellEnd"/>
            <w:r w:rsidRPr="00003A60">
              <w:rPr>
                <w:rFonts w:eastAsia="Times New Roman"/>
                <w:sz w:val="17"/>
                <w:szCs w:val="17"/>
                <w:lang w:val="es-US"/>
              </w:rPr>
              <w:t xml:space="preserve"> y puntos de acceso; documentación parcial.</w:t>
            </w:r>
          </w:p>
        </w:tc>
        <w:tc>
          <w:tcPr>
            <w:tcW w:w="480" w:type="dxa"/>
            <w:tcBorders>
              <w:top w:val="single" w:sz="6" w:space="0" w:color="000000"/>
              <w:left w:val="single" w:sz="6" w:space="0" w:color="000000"/>
              <w:bottom w:val="single" w:sz="6" w:space="0" w:color="000000"/>
              <w:right w:val="single" w:sz="6" w:space="0" w:color="000000"/>
            </w:tcBorders>
            <w:shd w:val="clear" w:color="auto" w:fill="FCE5CD"/>
            <w:tcMar>
              <w:top w:w="100" w:type="dxa"/>
              <w:left w:w="100" w:type="dxa"/>
              <w:bottom w:w="100" w:type="dxa"/>
              <w:right w:w="100" w:type="dxa"/>
            </w:tcMar>
            <w:vAlign w:val="center"/>
          </w:tcPr>
          <w:p w:rsidR="00533863" w:rsidRPr="00003A60" w:rsidRDefault="00F532EC">
            <w:pPr>
              <w:spacing w:line="252" w:lineRule="auto"/>
              <w:jc w:val="center"/>
              <w:rPr>
                <w:rFonts w:eastAsia="Times New Roman"/>
                <w:sz w:val="17"/>
                <w:szCs w:val="17"/>
              </w:rPr>
            </w:pPr>
            <w:r w:rsidRPr="00003A60">
              <w:rPr>
                <w:rFonts w:eastAsia="Times New Roman"/>
                <w:sz w:val="17"/>
                <w:szCs w:val="17"/>
              </w:rPr>
              <w:t>4</w:t>
            </w:r>
          </w:p>
        </w:tc>
        <w:tc>
          <w:tcPr>
            <w:tcW w:w="480" w:type="dxa"/>
            <w:tcBorders>
              <w:top w:val="single" w:sz="6" w:space="0" w:color="000000"/>
              <w:left w:val="single" w:sz="6" w:space="0" w:color="000000"/>
              <w:bottom w:val="single" w:sz="6" w:space="0" w:color="000000"/>
              <w:right w:val="single" w:sz="6" w:space="0" w:color="000000"/>
            </w:tcBorders>
            <w:shd w:val="clear" w:color="auto" w:fill="FCE5CD"/>
            <w:tcMar>
              <w:top w:w="100" w:type="dxa"/>
              <w:left w:w="100" w:type="dxa"/>
              <w:bottom w:w="100" w:type="dxa"/>
              <w:right w:w="100" w:type="dxa"/>
            </w:tcMar>
            <w:vAlign w:val="center"/>
          </w:tcPr>
          <w:p w:rsidR="00533863" w:rsidRPr="00003A60" w:rsidRDefault="00F532EC">
            <w:pPr>
              <w:spacing w:line="252" w:lineRule="auto"/>
              <w:jc w:val="center"/>
              <w:rPr>
                <w:rFonts w:eastAsia="Times New Roman"/>
                <w:sz w:val="17"/>
                <w:szCs w:val="17"/>
              </w:rPr>
            </w:pPr>
            <w:r w:rsidRPr="00003A60">
              <w:rPr>
                <w:rFonts w:eastAsia="Times New Roman"/>
                <w:sz w:val="17"/>
                <w:szCs w:val="17"/>
              </w:rPr>
              <w:t>4</w:t>
            </w:r>
          </w:p>
        </w:tc>
        <w:tc>
          <w:tcPr>
            <w:tcW w:w="1515" w:type="dxa"/>
            <w:tcBorders>
              <w:top w:val="single" w:sz="6" w:space="0" w:color="000000"/>
              <w:left w:val="single" w:sz="6" w:space="0" w:color="000000"/>
              <w:bottom w:val="single" w:sz="6" w:space="0" w:color="000000"/>
              <w:right w:val="single" w:sz="6" w:space="0" w:color="000000"/>
            </w:tcBorders>
            <w:shd w:val="clear" w:color="auto" w:fill="FCE5CD"/>
            <w:tcMar>
              <w:top w:w="100" w:type="dxa"/>
              <w:left w:w="100" w:type="dxa"/>
              <w:bottom w:w="100" w:type="dxa"/>
              <w:right w:w="100" w:type="dxa"/>
            </w:tcMar>
            <w:vAlign w:val="center"/>
          </w:tcPr>
          <w:p w:rsidR="00533863" w:rsidRPr="00003A60" w:rsidRDefault="00F532EC">
            <w:pPr>
              <w:spacing w:line="252" w:lineRule="auto"/>
              <w:jc w:val="center"/>
              <w:rPr>
                <w:rFonts w:eastAsia="Times New Roman"/>
                <w:sz w:val="17"/>
                <w:szCs w:val="17"/>
              </w:rPr>
            </w:pPr>
            <w:r w:rsidRPr="00003A60">
              <w:rPr>
                <w:rFonts w:eastAsia="Times New Roman"/>
                <w:sz w:val="17"/>
                <w:szCs w:val="17"/>
              </w:rPr>
              <w:t>16 / Alto</w:t>
            </w:r>
          </w:p>
        </w:tc>
      </w:tr>
      <w:tr w:rsidR="00533863" w:rsidRPr="00003A60">
        <w:trPr>
          <w:trHeight w:val="570"/>
        </w:trPr>
        <w:tc>
          <w:tcPr>
            <w:tcW w:w="2445" w:type="dxa"/>
            <w:tcBorders>
              <w:top w:val="single" w:sz="6" w:space="0" w:color="000000"/>
              <w:left w:val="single" w:sz="6" w:space="0" w:color="000000"/>
              <w:bottom w:val="single" w:sz="6" w:space="0" w:color="000000"/>
              <w:right w:val="single" w:sz="6" w:space="0" w:color="000000"/>
            </w:tcBorders>
            <w:shd w:val="clear" w:color="auto" w:fill="FCE5CD"/>
            <w:tcMar>
              <w:top w:w="100" w:type="dxa"/>
              <w:left w:w="100" w:type="dxa"/>
              <w:bottom w:w="100" w:type="dxa"/>
              <w:right w:w="100" w:type="dxa"/>
            </w:tcMar>
            <w:vAlign w:val="center"/>
          </w:tcPr>
          <w:p w:rsidR="00533863" w:rsidRPr="00003A60" w:rsidRDefault="00F532EC">
            <w:pPr>
              <w:spacing w:line="252" w:lineRule="auto"/>
              <w:rPr>
                <w:rFonts w:eastAsia="Times New Roman"/>
                <w:sz w:val="17"/>
                <w:szCs w:val="17"/>
                <w:lang w:val="es-US"/>
              </w:rPr>
            </w:pPr>
            <w:r w:rsidRPr="00003A60">
              <w:rPr>
                <w:rFonts w:eastAsia="Times New Roman"/>
                <w:sz w:val="17"/>
                <w:szCs w:val="17"/>
                <w:lang w:val="es-US"/>
              </w:rPr>
              <w:t>R8. Detección tardía de fallos o intrusiones</w:t>
            </w:r>
          </w:p>
        </w:tc>
        <w:tc>
          <w:tcPr>
            <w:tcW w:w="4425" w:type="dxa"/>
            <w:tcBorders>
              <w:top w:val="single" w:sz="6" w:space="0" w:color="000000"/>
              <w:left w:val="single" w:sz="6" w:space="0" w:color="000000"/>
              <w:bottom w:val="single" w:sz="6" w:space="0" w:color="000000"/>
              <w:right w:val="single" w:sz="6" w:space="0" w:color="000000"/>
            </w:tcBorders>
            <w:shd w:val="clear" w:color="auto" w:fill="FCE5CD"/>
            <w:tcMar>
              <w:top w:w="100" w:type="dxa"/>
              <w:left w:w="100" w:type="dxa"/>
              <w:bottom w:w="100" w:type="dxa"/>
              <w:right w:w="100" w:type="dxa"/>
            </w:tcMar>
            <w:vAlign w:val="center"/>
          </w:tcPr>
          <w:p w:rsidR="00533863" w:rsidRPr="00003A60" w:rsidRDefault="00F532EC">
            <w:pPr>
              <w:spacing w:line="252" w:lineRule="auto"/>
              <w:rPr>
                <w:rFonts w:eastAsia="Times New Roman"/>
                <w:sz w:val="17"/>
                <w:szCs w:val="17"/>
                <w:lang w:val="es-US"/>
              </w:rPr>
            </w:pPr>
            <w:r w:rsidRPr="00003A60">
              <w:rPr>
                <w:rFonts w:eastAsia="Times New Roman"/>
                <w:sz w:val="17"/>
                <w:szCs w:val="17"/>
                <w:lang w:val="es-US"/>
              </w:rPr>
              <w:t>No hay monitoreo integral, IDS/IPS ni línea base de rendimiento; las quejas son el principal mecanismo de alerta.</w:t>
            </w:r>
          </w:p>
        </w:tc>
        <w:tc>
          <w:tcPr>
            <w:tcW w:w="480" w:type="dxa"/>
            <w:tcBorders>
              <w:top w:val="single" w:sz="6" w:space="0" w:color="000000"/>
              <w:left w:val="single" w:sz="6" w:space="0" w:color="000000"/>
              <w:bottom w:val="single" w:sz="6" w:space="0" w:color="000000"/>
              <w:right w:val="single" w:sz="6" w:space="0" w:color="000000"/>
            </w:tcBorders>
            <w:shd w:val="clear" w:color="auto" w:fill="FCE5CD"/>
            <w:tcMar>
              <w:top w:w="100" w:type="dxa"/>
              <w:left w:w="100" w:type="dxa"/>
              <w:bottom w:w="100" w:type="dxa"/>
              <w:right w:w="100" w:type="dxa"/>
            </w:tcMar>
            <w:vAlign w:val="center"/>
          </w:tcPr>
          <w:p w:rsidR="00533863" w:rsidRPr="00003A60" w:rsidRDefault="00F532EC">
            <w:pPr>
              <w:spacing w:line="252" w:lineRule="auto"/>
              <w:jc w:val="center"/>
              <w:rPr>
                <w:rFonts w:eastAsia="Times New Roman"/>
                <w:sz w:val="17"/>
                <w:szCs w:val="17"/>
              </w:rPr>
            </w:pPr>
            <w:r w:rsidRPr="00003A60">
              <w:rPr>
                <w:rFonts w:eastAsia="Times New Roman"/>
                <w:sz w:val="17"/>
                <w:szCs w:val="17"/>
              </w:rPr>
              <w:t>4</w:t>
            </w:r>
          </w:p>
        </w:tc>
        <w:tc>
          <w:tcPr>
            <w:tcW w:w="480" w:type="dxa"/>
            <w:tcBorders>
              <w:top w:val="single" w:sz="6" w:space="0" w:color="000000"/>
              <w:left w:val="single" w:sz="6" w:space="0" w:color="000000"/>
              <w:bottom w:val="single" w:sz="6" w:space="0" w:color="000000"/>
              <w:right w:val="single" w:sz="6" w:space="0" w:color="000000"/>
            </w:tcBorders>
            <w:shd w:val="clear" w:color="auto" w:fill="FCE5CD"/>
            <w:tcMar>
              <w:top w:w="100" w:type="dxa"/>
              <w:left w:w="100" w:type="dxa"/>
              <w:bottom w:w="100" w:type="dxa"/>
              <w:right w:w="100" w:type="dxa"/>
            </w:tcMar>
            <w:vAlign w:val="center"/>
          </w:tcPr>
          <w:p w:rsidR="00533863" w:rsidRPr="00003A60" w:rsidRDefault="00F532EC">
            <w:pPr>
              <w:spacing w:line="252" w:lineRule="auto"/>
              <w:jc w:val="center"/>
              <w:rPr>
                <w:rFonts w:eastAsia="Times New Roman"/>
                <w:sz w:val="17"/>
                <w:szCs w:val="17"/>
              </w:rPr>
            </w:pPr>
            <w:r w:rsidRPr="00003A60">
              <w:rPr>
                <w:rFonts w:eastAsia="Times New Roman"/>
                <w:sz w:val="17"/>
                <w:szCs w:val="17"/>
              </w:rPr>
              <w:t>4</w:t>
            </w:r>
          </w:p>
        </w:tc>
        <w:tc>
          <w:tcPr>
            <w:tcW w:w="1515" w:type="dxa"/>
            <w:tcBorders>
              <w:top w:val="single" w:sz="6" w:space="0" w:color="000000"/>
              <w:left w:val="single" w:sz="6" w:space="0" w:color="000000"/>
              <w:bottom w:val="single" w:sz="6" w:space="0" w:color="000000"/>
              <w:right w:val="single" w:sz="6" w:space="0" w:color="000000"/>
            </w:tcBorders>
            <w:shd w:val="clear" w:color="auto" w:fill="FCE5CD"/>
            <w:tcMar>
              <w:top w:w="100" w:type="dxa"/>
              <w:left w:w="100" w:type="dxa"/>
              <w:bottom w:w="100" w:type="dxa"/>
              <w:right w:w="100" w:type="dxa"/>
            </w:tcMar>
            <w:vAlign w:val="center"/>
          </w:tcPr>
          <w:p w:rsidR="00533863" w:rsidRPr="00003A60" w:rsidRDefault="00F532EC">
            <w:pPr>
              <w:spacing w:line="252" w:lineRule="auto"/>
              <w:jc w:val="center"/>
              <w:rPr>
                <w:rFonts w:eastAsia="Times New Roman"/>
                <w:sz w:val="17"/>
                <w:szCs w:val="17"/>
              </w:rPr>
            </w:pPr>
            <w:r w:rsidRPr="00003A60">
              <w:rPr>
                <w:rFonts w:eastAsia="Times New Roman"/>
                <w:sz w:val="17"/>
                <w:szCs w:val="17"/>
              </w:rPr>
              <w:t>16 / Alto</w:t>
            </w:r>
          </w:p>
        </w:tc>
      </w:tr>
      <w:tr w:rsidR="00533863" w:rsidRPr="00003A60">
        <w:trPr>
          <w:trHeight w:val="570"/>
        </w:trPr>
        <w:tc>
          <w:tcPr>
            <w:tcW w:w="2445" w:type="dxa"/>
            <w:tcBorders>
              <w:top w:val="single" w:sz="6" w:space="0" w:color="000000"/>
              <w:left w:val="single" w:sz="6" w:space="0" w:color="000000"/>
              <w:bottom w:val="single" w:sz="6" w:space="0" w:color="000000"/>
              <w:right w:val="single" w:sz="6" w:space="0" w:color="000000"/>
            </w:tcBorders>
            <w:shd w:val="clear" w:color="auto" w:fill="FCE5CD"/>
            <w:tcMar>
              <w:top w:w="100" w:type="dxa"/>
              <w:left w:w="100" w:type="dxa"/>
              <w:bottom w:w="100" w:type="dxa"/>
              <w:right w:w="100" w:type="dxa"/>
            </w:tcMar>
            <w:vAlign w:val="center"/>
          </w:tcPr>
          <w:p w:rsidR="00533863" w:rsidRPr="00003A60" w:rsidRDefault="00F532EC">
            <w:pPr>
              <w:spacing w:line="252" w:lineRule="auto"/>
              <w:rPr>
                <w:rFonts w:eastAsia="Times New Roman"/>
                <w:sz w:val="17"/>
                <w:szCs w:val="17"/>
                <w:lang w:val="es-US"/>
              </w:rPr>
            </w:pPr>
            <w:r w:rsidRPr="00003A60">
              <w:rPr>
                <w:rFonts w:eastAsia="Times New Roman"/>
                <w:sz w:val="17"/>
                <w:szCs w:val="17"/>
                <w:lang w:val="es-US"/>
              </w:rPr>
              <w:t>R9. Daño físico o manipulación accidental</w:t>
            </w:r>
          </w:p>
        </w:tc>
        <w:tc>
          <w:tcPr>
            <w:tcW w:w="4425" w:type="dxa"/>
            <w:tcBorders>
              <w:top w:val="single" w:sz="6" w:space="0" w:color="000000"/>
              <w:left w:val="single" w:sz="6" w:space="0" w:color="000000"/>
              <w:bottom w:val="single" w:sz="6" w:space="0" w:color="000000"/>
              <w:right w:val="single" w:sz="6" w:space="0" w:color="000000"/>
            </w:tcBorders>
            <w:shd w:val="clear" w:color="auto" w:fill="FCE5CD"/>
            <w:tcMar>
              <w:top w:w="100" w:type="dxa"/>
              <w:left w:w="100" w:type="dxa"/>
              <w:bottom w:w="100" w:type="dxa"/>
              <w:right w:w="100" w:type="dxa"/>
            </w:tcMar>
            <w:vAlign w:val="center"/>
          </w:tcPr>
          <w:p w:rsidR="00533863" w:rsidRPr="00003A60" w:rsidRDefault="00F532EC">
            <w:pPr>
              <w:spacing w:line="252" w:lineRule="auto"/>
              <w:rPr>
                <w:rFonts w:eastAsia="Times New Roman"/>
                <w:sz w:val="17"/>
                <w:szCs w:val="17"/>
                <w:lang w:val="es-US"/>
              </w:rPr>
            </w:pPr>
            <w:proofErr w:type="spellStart"/>
            <w:r w:rsidRPr="00003A60">
              <w:rPr>
                <w:rFonts w:eastAsia="Times New Roman"/>
                <w:sz w:val="17"/>
                <w:szCs w:val="17"/>
                <w:lang w:val="es-US"/>
              </w:rPr>
              <w:t>Switches</w:t>
            </w:r>
            <w:proofErr w:type="spellEnd"/>
            <w:r w:rsidRPr="00003A60">
              <w:rPr>
                <w:rFonts w:eastAsia="Times New Roman"/>
                <w:sz w:val="17"/>
                <w:szCs w:val="17"/>
                <w:lang w:val="es-US"/>
              </w:rPr>
              <w:t xml:space="preserve"> y equipos críticos expuestos sobre escritorios, sin rack cerrado ni control ambiental adecuado.</w:t>
            </w:r>
          </w:p>
        </w:tc>
        <w:tc>
          <w:tcPr>
            <w:tcW w:w="480" w:type="dxa"/>
            <w:tcBorders>
              <w:top w:val="single" w:sz="6" w:space="0" w:color="000000"/>
              <w:left w:val="single" w:sz="6" w:space="0" w:color="000000"/>
              <w:bottom w:val="single" w:sz="6" w:space="0" w:color="000000"/>
              <w:right w:val="single" w:sz="6" w:space="0" w:color="000000"/>
            </w:tcBorders>
            <w:shd w:val="clear" w:color="auto" w:fill="FCE5CD"/>
            <w:tcMar>
              <w:top w:w="100" w:type="dxa"/>
              <w:left w:w="100" w:type="dxa"/>
              <w:bottom w:w="100" w:type="dxa"/>
              <w:right w:w="100" w:type="dxa"/>
            </w:tcMar>
            <w:vAlign w:val="center"/>
          </w:tcPr>
          <w:p w:rsidR="00533863" w:rsidRPr="00003A60" w:rsidRDefault="00F532EC">
            <w:pPr>
              <w:spacing w:line="252" w:lineRule="auto"/>
              <w:jc w:val="center"/>
              <w:rPr>
                <w:rFonts w:eastAsia="Times New Roman"/>
                <w:sz w:val="17"/>
                <w:szCs w:val="17"/>
              </w:rPr>
            </w:pPr>
            <w:r w:rsidRPr="00003A60">
              <w:rPr>
                <w:rFonts w:eastAsia="Times New Roman"/>
                <w:sz w:val="17"/>
                <w:szCs w:val="17"/>
              </w:rPr>
              <w:t>3</w:t>
            </w:r>
          </w:p>
        </w:tc>
        <w:tc>
          <w:tcPr>
            <w:tcW w:w="480" w:type="dxa"/>
            <w:tcBorders>
              <w:top w:val="single" w:sz="6" w:space="0" w:color="000000"/>
              <w:left w:val="single" w:sz="6" w:space="0" w:color="000000"/>
              <w:bottom w:val="single" w:sz="6" w:space="0" w:color="000000"/>
              <w:right w:val="single" w:sz="6" w:space="0" w:color="000000"/>
            </w:tcBorders>
            <w:shd w:val="clear" w:color="auto" w:fill="FCE5CD"/>
            <w:tcMar>
              <w:top w:w="100" w:type="dxa"/>
              <w:left w:w="100" w:type="dxa"/>
              <w:bottom w:w="100" w:type="dxa"/>
              <w:right w:w="100" w:type="dxa"/>
            </w:tcMar>
            <w:vAlign w:val="center"/>
          </w:tcPr>
          <w:p w:rsidR="00533863" w:rsidRPr="00003A60" w:rsidRDefault="00F532EC">
            <w:pPr>
              <w:spacing w:line="252" w:lineRule="auto"/>
              <w:jc w:val="center"/>
              <w:rPr>
                <w:rFonts w:eastAsia="Times New Roman"/>
                <w:sz w:val="17"/>
                <w:szCs w:val="17"/>
              </w:rPr>
            </w:pPr>
            <w:r w:rsidRPr="00003A60">
              <w:rPr>
                <w:rFonts w:eastAsia="Times New Roman"/>
                <w:sz w:val="17"/>
                <w:szCs w:val="17"/>
              </w:rPr>
              <w:t>4</w:t>
            </w:r>
          </w:p>
        </w:tc>
        <w:tc>
          <w:tcPr>
            <w:tcW w:w="1515" w:type="dxa"/>
            <w:tcBorders>
              <w:top w:val="single" w:sz="6" w:space="0" w:color="000000"/>
              <w:left w:val="single" w:sz="6" w:space="0" w:color="000000"/>
              <w:bottom w:val="single" w:sz="6" w:space="0" w:color="000000"/>
              <w:right w:val="single" w:sz="6" w:space="0" w:color="000000"/>
            </w:tcBorders>
            <w:shd w:val="clear" w:color="auto" w:fill="FCE5CD"/>
            <w:tcMar>
              <w:top w:w="100" w:type="dxa"/>
              <w:left w:w="100" w:type="dxa"/>
              <w:bottom w:w="100" w:type="dxa"/>
              <w:right w:w="100" w:type="dxa"/>
            </w:tcMar>
            <w:vAlign w:val="center"/>
          </w:tcPr>
          <w:p w:rsidR="00533863" w:rsidRPr="00003A60" w:rsidRDefault="00F532EC">
            <w:pPr>
              <w:spacing w:line="252" w:lineRule="auto"/>
              <w:jc w:val="center"/>
              <w:rPr>
                <w:rFonts w:eastAsia="Times New Roman"/>
                <w:sz w:val="17"/>
                <w:szCs w:val="17"/>
              </w:rPr>
            </w:pPr>
            <w:r w:rsidRPr="00003A60">
              <w:rPr>
                <w:rFonts w:eastAsia="Times New Roman"/>
                <w:sz w:val="17"/>
                <w:szCs w:val="17"/>
              </w:rPr>
              <w:t>12 / Alto</w:t>
            </w:r>
          </w:p>
        </w:tc>
      </w:tr>
      <w:tr w:rsidR="00533863" w:rsidRPr="00003A60">
        <w:trPr>
          <w:trHeight w:val="570"/>
        </w:trPr>
        <w:tc>
          <w:tcPr>
            <w:tcW w:w="2445" w:type="dxa"/>
            <w:tcBorders>
              <w:top w:val="single" w:sz="6" w:space="0" w:color="000000"/>
              <w:left w:val="single" w:sz="6" w:space="0" w:color="000000"/>
              <w:bottom w:val="single" w:sz="6" w:space="0" w:color="000000"/>
              <w:right w:val="single" w:sz="6" w:space="0" w:color="000000"/>
            </w:tcBorders>
            <w:shd w:val="clear" w:color="auto" w:fill="FCE5CD"/>
            <w:tcMar>
              <w:top w:w="100" w:type="dxa"/>
              <w:left w:w="100" w:type="dxa"/>
              <w:bottom w:w="100" w:type="dxa"/>
              <w:right w:w="100" w:type="dxa"/>
            </w:tcMar>
            <w:vAlign w:val="center"/>
          </w:tcPr>
          <w:p w:rsidR="00533863" w:rsidRPr="00003A60" w:rsidRDefault="00F532EC">
            <w:pPr>
              <w:spacing w:line="252" w:lineRule="auto"/>
              <w:rPr>
                <w:rFonts w:eastAsia="Times New Roman"/>
                <w:sz w:val="17"/>
                <w:szCs w:val="17"/>
                <w:lang w:val="es-US"/>
              </w:rPr>
            </w:pPr>
            <w:r w:rsidRPr="00003A60">
              <w:rPr>
                <w:rFonts w:eastAsia="Times New Roman"/>
                <w:sz w:val="17"/>
                <w:szCs w:val="17"/>
                <w:lang w:val="es-US"/>
              </w:rPr>
              <w:t>R10. Dependencia del conocimiento individual</w:t>
            </w:r>
          </w:p>
        </w:tc>
        <w:tc>
          <w:tcPr>
            <w:tcW w:w="4425" w:type="dxa"/>
            <w:tcBorders>
              <w:top w:val="single" w:sz="6" w:space="0" w:color="000000"/>
              <w:left w:val="single" w:sz="6" w:space="0" w:color="000000"/>
              <w:bottom w:val="single" w:sz="6" w:space="0" w:color="000000"/>
              <w:right w:val="single" w:sz="6" w:space="0" w:color="000000"/>
            </w:tcBorders>
            <w:shd w:val="clear" w:color="auto" w:fill="FCE5CD"/>
            <w:tcMar>
              <w:top w:w="100" w:type="dxa"/>
              <w:left w:w="100" w:type="dxa"/>
              <w:bottom w:w="100" w:type="dxa"/>
              <w:right w:w="100" w:type="dxa"/>
            </w:tcMar>
            <w:vAlign w:val="center"/>
          </w:tcPr>
          <w:p w:rsidR="00533863" w:rsidRPr="00003A60" w:rsidRDefault="00F532EC">
            <w:pPr>
              <w:spacing w:line="252" w:lineRule="auto"/>
              <w:rPr>
                <w:rFonts w:eastAsia="Times New Roman"/>
                <w:sz w:val="17"/>
                <w:szCs w:val="17"/>
                <w:lang w:val="es-US"/>
              </w:rPr>
            </w:pPr>
            <w:r w:rsidRPr="00003A60">
              <w:rPr>
                <w:rFonts w:eastAsia="Times New Roman"/>
                <w:sz w:val="17"/>
                <w:szCs w:val="17"/>
                <w:lang w:val="es-US"/>
              </w:rPr>
              <w:t>Procedimientos y configuraciones incompletos; brechas de capacitación avanzada y falta de sustitución formal.</w:t>
            </w:r>
          </w:p>
        </w:tc>
        <w:tc>
          <w:tcPr>
            <w:tcW w:w="480" w:type="dxa"/>
            <w:tcBorders>
              <w:top w:val="single" w:sz="6" w:space="0" w:color="000000"/>
              <w:left w:val="single" w:sz="6" w:space="0" w:color="000000"/>
              <w:bottom w:val="single" w:sz="6" w:space="0" w:color="000000"/>
              <w:right w:val="single" w:sz="6" w:space="0" w:color="000000"/>
            </w:tcBorders>
            <w:shd w:val="clear" w:color="auto" w:fill="FCE5CD"/>
            <w:tcMar>
              <w:top w:w="100" w:type="dxa"/>
              <w:left w:w="100" w:type="dxa"/>
              <w:bottom w:w="100" w:type="dxa"/>
              <w:right w:w="100" w:type="dxa"/>
            </w:tcMar>
            <w:vAlign w:val="center"/>
          </w:tcPr>
          <w:p w:rsidR="00533863" w:rsidRPr="00003A60" w:rsidRDefault="00F532EC">
            <w:pPr>
              <w:spacing w:line="252" w:lineRule="auto"/>
              <w:jc w:val="center"/>
              <w:rPr>
                <w:rFonts w:eastAsia="Times New Roman"/>
                <w:sz w:val="17"/>
                <w:szCs w:val="17"/>
              </w:rPr>
            </w:pPr>
            <w:r w:rsidRPr="00003A60">
              <w:rPr>
                <w:rFonts w:eastAsia="Times New Roman"/>
                <w:sz w:val="17"/>
                <w:szCs w:val="17"/>
              </w:rPr>
              <w:t>3</w:t>
            </w:r>
          </w:p>
        </w:tc>
        <w:tc>
          <w:tcPr>
            <w:tcW w:w="480" w:type="dxa"/>
            <w:tcBorders>
              <w:top w:val="single" w:sz="6" w:space="0" w:color="000000"/>
              <w:left w:val="single" w:sz="6" w:space="0" w:color="000000"/>
              <w:bottom w:val="single" w:sz="6" w:space="0" w:color="000000"/>
              <w:right w:val="single" w:sz="6" w:space="0" w:color="000000"/>
            </w:tcBorders>
            <w:shd w:val="clear" w:color="auto" w:fill="FCE5CD"/>
            <w:tcMar>
              <w:top w:w="100" w:type="dxa"/>
              <w:left w:w="100" w:type="dxa"/>
              <w:bottom w:w="100" w:type="dxa"/>
              <w:right w:w="100" w:type="dxa"/>
            </w:tcMar>
            <w:vAlign w:val="center"/>
          </w:tcPr>
          <w:p w:rsidR="00533863" w:rsidRPr="00003A60" w:rsidRDefault="00F532EC">
            <w:pPr>
              <w:spacing w:line="252" w:lineRule="auto"/>
              <w:jc w:val="center"/>
              <w:rPr>
                <w:rFonts w:eastAsia="Times New Roman"/>
                <w:sz w:val="17"/>
                <w:szCs w:val="17"/>
              </w:rPr>
            </w:pPr>
            <w:r w:rsidRPr="00003A60">
              <w:rPr>
                <w:rFonts w:eastAsia="Times New Roman"/>
                <w:sz w:val="17"/>
                <w:szCs w:val="17"/>
              </w:rPr>
              <w:t>4</w:t>
            </w:r>
          </w:p>
        </w:tc>
        <w:tc>
          <w:tcPr>
            <w:tcW w:w="1515" w:type="dxa"/>
            <w:tcBorders>
              <w:top w:val="single" w:sz="6" w:space="0" w:color="000000"/>
              <w:left w:val="single" w:sz="6" w:space="0" w:color="000000"/>
              <w:bottom w:val="single" w:sz="6" w:space="0" w:color="000000"/>
              <w:right w:val="single" w:sz="6" w:space="0" w:color="000000"/>
            </w:tcBorders>
            <w:shd w:val="clear" w:color="auto" w:fill="FCE5CD"/>
            <w:tcMar>
              <w:top w:w="100" w:type="dxa"/>
              <w:left w:w="100" w:type="dxa"/>
              <w:bottom w:w="100" w:type="dxa"/>
              <w:right w:w="100" w:type="dxa"/>
            </w:tcMar>
            <w:vAlign w:val="center"/>
          </w:tcPr>
          <w:p w:rsidR="00533863" w:rsidRPr="00003A60" w:rsidRDefault="00F532EC">
            <w:pPr>
              <w:spacing w:line="252" w:lineRule="auto"/>
              <w:jc w:val="center"/>
              <w:rPr>
                <w:rFonts w:eastAsia="Times New Roman"/>
                <w:sz w:val="17"/>
                <w:szCs w:val="17"/>
              </w:rPr>
            </w:pPr>
            <w:r w:rsidRPr="00003A60">
              <w:rPr>
                <w:rFonts w:eastAsia="Times New Roman"/>
                <w:sz w:val="17"/>
                <w:szCs w:val="17"/>
              </w:rPr>
              <w:t>12 / Alto</w:t>
            </w:r>
          </w:p>
        </w:tc>
      </w:tr>
    </w:tbl>
    <w:p w:rsidR="00533863" w:rsidRPr="00003A60" w:rsidRDefault="00F532EC">
      <w:pPr>
        <w:shd w:val="clear" w:color="auto" w:fill="FFFFFF"/>
        <w:spacing w:before="80" w:after="80" w:line="240" w:lineRule="auto"/>
        <w:jc w:val="both"/>
        <w:rPr>
          <w:rFonts w:eastAsia="Times New Roman"/>
          <w:i/>
          <w:iCs/>
          <w:color w:val="555555"/>
          <w:sz w:val="18"/>
          <w:szCs w:val="18"/>
          <w:lang w:val="es-US"/>
        </w:rPr>
      </w:pPr>
      <w:r w:rsidRPr="00003A60">
        <w:rPr>
          <w:rFonts w:eastAsia="Times New Roman"/>
          <w:i/>
          <w:iCs/>
          <w:color w:val="555555"/>
          <w:sz w:val="18"/>
          <w:szCs w:val="18"/>
          <w:lang w:val="es-US"/>
        </w:rPr>
        <w:t>Fuente: elaboración propia con base en los hallazgos del diagnóstico del SILAIS Masaya. P = probabilidad; I = impacto.</w:t>
      </w:r>
    </w:p>
    <w:p w:rsidR="00533863" w:rsidRPr="00003A60" w:rsidRDefault="00F532EC">
      <w:pPr>
        <w:shd w:val="clear" w:color="auto" w:fill="FFFFFF"/>
        <w:spacing w:before="200" w:after="120" w:line="360" w:lineRule="auto"/>
        <w:jc w:val="both"/>
        <w:rPr>
          <w:rFonts w:eastAsia="Calibri"/>
          <w:b/>
          <w:bCs/>
          <w:color w:val="4F81BD"/>
          <w:sz w:val="26"/>
          <w:szCs w:val="26"/>
          <w:lang w:val="es-US"/>
        </w:rPr>
      </w:pPr>
      <w:r w:rsidRPr="00003A60">
        <w:rPr>
          <w:rFonts w:eastAsia="Calibri"/>
          <w:b/>
          <w:bCs/>
          <w:color w:val="4F81BD"/>
          <w:sz w:val="26"/>
          <w:szCs w:val="26"/>
          <w:lang w:val="es-US"/>
        </w:rPr>
        <w:t>5.7.3 Valoración de la gestión</w:t>
      </w:r>
    </w:p>
    <w:p w:rsidR="00533863" w:rsidRPr="00003A60" w:rsidRDefault="00F532EC">
      <w:pPr>
        <w:shd w:val="clear" w:color="auto" w:fill="FFFFFF"/>
        <w:spacing w:after="160" w:line="360" w:lineRule="auto"/>
        <w:ind w:firstLine="580"/>
        <w:jc w:val="both"/>
        <w:rPr>
          <w:rFonts w:eastAsia="Times New Roman"/>
          <w:lang w:val="es-US"/>
        </w:rPr>
      </w:pPr>
      <w:r w:rsidRPr="00003A60">
        <w:rPr>
          <w:rFonts w:eastAsia="Times New Roman"/>
          <w:lang w:val="es-US"/>
        </w:rPr>
        <w:t>La exposición general se califica como alta, con concentración de riesgos críticos en confidencialidad, disponibilidad y recuperación de la información. La ausencia de respaldo verificable transforma fallas comunes —daño de disco, error humano o infección de malware— en eventos con posible pérdida irreversible. De igual manera, la red plana y las cuentas compartidas permiten que un incidente originado en un equipo se propague o afecte recursos de otras áreas sin una trazabilidad suficiente.</w:t>
      </w:r>
    </w:p>
    <w:p w:rsidR="00533863" w:rsidRPr="00003A60" w:rsidRDefault="00F532EC">
      <w:pPr>
        <w:shd w:val="clear" w:color="auto" w:fill="FFFFFF"/>
        <w:spacing w:after="160" w:line="360" w:lineRule="auto"/>
        <w:ind w:firstLine="580"/>
        <w:jc w:val="both"/>
        <w:rPr>
          <w:rFonts w:eastAsia="Times New Roman"/>
          <w:lang w:val="es-US"/>
        </w:rPr>
      </w:pPr>
      <w:r w:rsidRPr="00003A60">
        <w:rPr>
          <w:rFonts w:eastAsia="Times New Roman"/>
          <w:lang w:val="es-US"/>
        </w:rPr>
        <w:t xml:space="preserve">La prioridad de tratamiento debe seguir este orden: proteger y recuperar los datos; controlar identidades y privilegios; reducir los puntos únicos de falla; segmentar y monitorear la red; y formalizar responsabilidades. Cada riesgo debe incorporarse a un registro con </w:t>
      </w:r>
      <w:r w:rsidRPr="00003A60">
        <w:rPr>
          <w:rFonts w:eastAsia="Times New Roman"/>
          <w:lang w:val="es-US"/>
        </w:rPr>
        <w:lastRenderedPageBreak/>
        <w:t>propietario, control existente, acción, fecha objetivo, evidencia y riesgo residual. El registro debe revisarse trimestralmente y después de incidentes, cambios relevantes o incorporación de nuevos sistemas.</w:t>
      </w:r>
    </w:p>
    <w:p w:rsidR="00533863" w:rsidRPr="00003A60" w:rsidRDefault="00F532EC">
      <w:pPr>
        <w:shd w:val="clear" w:color="auto" w:fill="FFFFFF"/>
        <w:spacing w:before="280" w:after="160" w:line="360" w:lineRule="auto"/>
        <w:jc w:val="both"/>
        <w:rPr>
          <w:rFonts w:eastAsia="Calibri"/>
          <w:b/>
          <w:bCs/>
          <w:color w:val="365F91"/>
          <w:sz w:val="28"/>
          <w:szCs w:val="28"/>
          <w:lang w:val="es-US"/>
        </w:rPr>
      </w:pPr>
      <w:r w:rsidRPr="00003A60">
        <w:rPr>
          <w:rFonts w:eastAsia="Calibri"/>
          <w:b/>
          <w:bCs/>
          <w:color w:val="365F91"/>
          <w:sz w:val="28"/>
          <w:szCs w:val="28"/>
          <w:lang w:val="es-US"/>
        </w:rPr>
        <w:t>5.8 EVALUACIÓN DE LA CONTINUIDAD DEL NEGOCIO Y RECUPERACIÓN ANTE FALLOS</w:t>
      </w:r>
    </w:p>
    <w:p w:rsidR="00533863" w:rsidRPr="00003A60" w:rsidRDefault="00F532EC">
      <w:pPr>
        <w:shd w:val="clear" w:color="auto" w:fill="FFFFFF"/>
        <w:spacing w:before="200" w:after="120" w:line="360" w:lineRule="auto"/>
        <w:jc w:val="both"/>
        <w:rPr>
          <w:rFonts w:eastAsia="Calibri"/>
          <w:b/>
          <w:bCs/>
          <w:color w:val="4F81BD"/>
          <w:sz w:val="26"/>
          <w:szCs w:val="26"/>
          <w:lang w:val="es-US"/>
        </w:rPr>
      </w:pPr>
      <w:r w:rsidRPr="00003A60">
        <w:rPr>
          <w:rFonts w:eastAsia="Calibri"/>
          <w:b/>
          <w:bCs/>
          <w:color w:val="4F81BD"/>
          <w:sz w:val="26"/>
          <w:szCs w:val="26"/>
          <w:lang w:val="es-US"/>
        </w:rPr>
        <w:t>5.8.1 Situación encontrada</w:t>
      </w:r>
    </w:p>
    <w:p w:rsidR="00533863" w:rsidRPr="00003A60" w:rsidRDefault="00F532EC">
      <w:pPr>
        <w:shd w:val="clear" w:color="auto" w:fill="FFFFFF"/>
        <w:spacing w:after="160" w:line="360" w:lineRule="auto"/>
        <w:ind w:firstLine="580"/>
        <w:jc w:val="both"/>
        <w:rPr>
          <w:rFonts w:eastAsia="Times New Roman"/>
          <w:lang w:val="es-US"/>
        </w:rPr>
      </w:pPr>
      <w:r w:rsidRPr="00003A60">
        <w:rPr>
          <w:rFonts w:eastAsia="Times New Roman"/>
          <w:lang w:val="es-US"/>
        </w:rPr>
        <w:t>El diagnóstico registra la existencia de un plan de continuidad operativa para la red; sin embargo, el documento no ha sido probado mediante simulacros. No se evidenció un análisis de impacto al negocio (BIA), responsables de activación, rutas de escalamiento, inventario de dependencias, sitio alterno, criterios de declaración de desastre ni objetivos de recuperación aprobados por las áreas usuarias. Por tanto, la existencia documental del plan no demuestra que el SILAIS pueda recuperar oportunamente sus servicios.</w:t>
      </w:r>
    </w:p>
    <w:p w:rsidR="00533863" w:rsidRPr="00003A60" w:rsidRDefault="00F532EC">
      <w:pPr>
        <w:shd w:val="clear" w:color="auto" w:fill="FFFFFF"/>
        <w:spacing w:after="160" w:line="360" w:lineRule="auto"/>
        <w:ind w:firstLine="580"/>
        <w:jc w:val="both"/>
        <w:rPr>
          <w:rFonts w:eastAsia="Times New Roman"/>
          <w:lang w:val="es-US"/>
        </w:rPr>
      </w:pPr>
      <w:r w:rsidRPr="00003A60">
        <w:rPr>
          <w:rFonts w:eastAsia="Times New Roman"/>
          <w:lang w:val="es-US"/>
        </w:rPr>
        <w:t xml:space="preserve">La capacidad de recuperación actual es baja. Los datos se copian de forma manual y esporádica a discos USB conservados en la misma sede; no se verifica su integridad ni se prueban restauraciones. Varias funciones dependen de equipos únicos, de una infraestructura </w:t>
      </w:r>
      <w:proofErr w:type="spellStart"/>
      <w:r w:rsidRPr="00003A60">
        <w:rPr>
          <w:rFonts w:eastAsia="Times New Roman"/>
          <w:lang w:val="es-US"/>
        </w:rPr>
        <w:t>Fast</w:t>
      </w:r>
      <w:proofErr w:type="spellEnd"/>
      <w:r w:rsidRPr="00003A60">
        <w:rPr>
          <w:rFonts w:eastAsia="Times New Roman"/>
          <w:lang w:val="es-US"/>
        </w:rPr>
        <w:t xml:space="preserve"> Ethernet sin redundancia y de conexiones inalámbricas para procesos sensibles. Además, la sincronización con MINSA Central mitiga parcialmente la pérdida de información en determinados sistemas, pero no sustituye un respaldo local independiente ni cubre documentos, configuraciones y bases de datos locales.</w:t>
      </w:r>
    </w:p>
    <w:p w:rsidR="00533863" w:rsidRPr="00003A60" w:rsidRDefault="00F532EC">
      <w:pPr>
        <w:shd w:val="clear" w:color="auto" w:fill="FFFFFF"/>
        <w:spacing w:before="200" w:after="120" w:line="360" w:lineRule="auto"/>
        <w:jc w:val="both"/>
        <w:rPr>
          <w:rFonts w:eastAsia="Calibri"/>
          <w:b/>
          <w:bCs/>
          <w:color w:val="4F81BD"/>
          <w:sz w:val="26"/>
          <w:szCs w:val="26"/>
        </w:rPr>
      </w:pPr>
      <w:r w:rsidRPr="00003A60">
        <w:rPr>
          <w:rFonts w:eastAsia="Calibri"/>
          <w:b/>
          <w:bCs/>
          <w:color w:val="4F81BD"/>
          <w:sz w:val="26"/>
          <w:szCs w:val="26"/>
        </w:rPr>
        <w:t xml:space="preserve">5.8.2 </w:t>
      </w:r>
      <w:proofErr w:type="spellStart"/>
      <w:r w:rsidRPr="00003A60">
        <w:rPr>
          <w:rFonts w:eastAsia="Calibri"/>
          <w:b/>
          <w:bCs/>
          <w:color w:val="4F81BD"/>
          <w:sz w:val="26"/>
          <w:szCs w:val="26"/>
        </w:rPr>
        <w:t>Impacto</w:t>
      </w:r>
      <w:proofErr w:type="spellEnd"/>
      <w:r w:rsidRPr="00003A60">
        <w:rPr>
          <w:rFonts w:eastAsia="Calibri"/>
          <w:b/>
          <w:bCs/>
          <w:color w:val="4F81BD"/>
          <w:sz w:val="26"/>
          <w:szCs w:val="26"/>
        </w:rPr>
        <w:t xml:space="preserve"> </w:t>
      </w:r>
      <w:proofErr w:type="spellStart"/>
      <w:r w:rsidRPr="00003A60">
        <w:rPr>
          <w:rFonts w:eastAsia="Calibri"/>
          <w:b/>
          <w:bCs/>
          <w:color w:val="4F81BD"/>
          <w:sz w:val="26"/>
          <w:szCs w:val="26"/>
        </w:rPr>
        <w:t>sobre</w:t>
      </w:r>
      <w:proofErr w:type="spellEnd"/>
      <w:r w:rsidRPr="00003A60">
        <w:rPr>
          <w:rFonts w:eastAsia="Calibri"/>
          <w:b/>
          <w:bCs/>
          <w:color w:val="4F81BD"/>
          <w:sz w:val="26"/>
          <w:szCs w:val="26"/>
        </w:rPr>
        <w:t xml:space="preserve"> los </w:t>
      </w:r>
      <w:proofErr w:type="spellStart"/>
      <w:r w:rsidRPr="00003A60">
        <w:rPr>
          <w:rFonts w:eastAsia="Calibri"/>
          <w:b/>
          <w:bCs/>
          <w:color w:val="4F81BD"/>
          <w:sz w:val="26"/>
          <w:szCs w:val="26"/>
        </w:rPr>
        <w:t>procesos</w:t>
      </w:r>
      <w:proofErr w:type="spellEnd"/>
      <w:r w:rsidRPr="00003A60">
        <w:rPr>
          <w:rFonts w:eastAsia="Calibri"/>
          <w:b/>
          <w:bCs/>
          <w:color w:val="4F81BD"/>
          <w:sz w:val="26"/>
          <w:szCs w:val="26"/>
        </w:rPr>
        <w:t xml:space="preserve"> </w:t>
      </w:r>
      <w:proofErr w:type="spellStart"/>
      <w:r w:rsidRPr="00003A60">
        <w:rPr>
          <w:rFonts w:eastAsia="Calibri"/>
          <w:b/>
          <w:bCs/>
          <w:color w:val="4F81BD"/>
          <w:sz w:val="26"/>
          <w:szCs w:val="26"/>
        </w:rPr>
        <w:t>críticos</w:t>
      </w:r>
      <w:proofErr w:type="spellEnd"/>
    </w:p>
    <w:tbl>
      <w:tblPr>
        <w:tblStyle w:val="af0"/>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00"/>
        <w:gridCol w:w="2100"/>
        <w:gridCol w:w="1080"/>
        <w:gridCol w:w="1350"/>
        <w:gridCol w:w="3330"/>
      </w:tblGrid>
      <w:tr w:rsidR="00533863" w:rsidRPr="00003A60">
        <w:trPr>
          <w:trHeight w:val="555"/>
        </w:trPr>
        <w:tc>
          <w:tcPr>
            <w:tcW w:w="1500" w:type="dxa"/>
            <w:tcBorders>
              <w:top w:val="single" w:sz="6" w:space="0" w:color="000000"/>
              <w:left w:val="single" w:sz="6" w:space="0" w:color="000000"/>
              <w:bottom w:val="single" w:sz="6" w:space="0" w:color="000000"/>
              <w:right w:val="single" w:sz="6" w:space="0" w:color="000000"/>
            </w:tcBorders>
            <w:shd w:val="clear" w:color="auto" w:fill="E7E6E6"/>
            <w:tcMar>
              <w:top w:w="100" w:type="dxa"/>
              <w:left w:w="100" w:type="dxa"/>
              <w:bottom w:w="100" w:type="dxa"/>
              <w:right w:w="100" w:type="dxa"/>
            </w:tcMar>
            <w:vAlign w:val="center"/>
          </w:tcPr>
          <w:p w:rsidR="00533863" w:rsidRPr="00003A60" w:rsidRDefault="00F532EC">
            <w:pPr>
              <w:spacing w:line="240" w:lineRule="auto"/>
              <w:jc w:val="center"/>
              <w:rPr>
                <w:rFonts w:eastAsia="Times New Roman"/>
                <w:b/>
                <w:bCs/>
                <w:sz w:val="17"/>
                <w:szCs w:val="17"/>
              </w:rPr>
            </w:pPr>
            <w:proofErr w:type="spellStart"/>
            <w:r w:rsidRPr="00003A60">
              <w:rPr>
                <w:rFonts w:eastAsia="Times New Roman"/>
                <w:b/>
                <w:bCs/>
                <w:sz w:val="17"/>
                <w:szCs w:val="17"/>
              </w:rPr>
              <w:t>Servicio</w:t>
            </w:r>
            <w:proofErr w:type="spellEnd"/>
          </w:p>
        </w:tc>
        <w:tc>
          <w:tcPr>
            <w:tcW w:w="2100" w:type="dxa"/>
            <w:tcBorders>
              <w:top w:val="single" w:sz="6" w:space="0" w:color="000000"/>
              <w:left w:val="single" w:sz="6" w:space="0" w:color="000000"/>
              <w:bottom w:val="single" w:sz="6" w:space="0" w:color="000000"/>
              <w:right w:val="single" w:sz="6" w:space="0" w:color="000000"/>
            </w:tcBorders>
            <w:shd w:val="clear" w:color="auto" w:fill="E7E6E6"/>
            <w:tcMar>
              <w:top w:w="100" w:type="dxa"/>
              <w:left w:w="100" w:type="dxa"/>
              <w:bottom w:w="100" w:type="dxa"/>
              <w:right w:w="100" w:type="dxa"/>
            </w:tcMar>
            <w:vAlign w:val="center"/>
          </w:tcPr>
          <w:p w:rsidR="00533863" w:rsidRPr="00003A60" w:rsidRDefault="00F532EC">
            <w:pPr>
              <w:spacing w:line="240" w:lineRule="auto"/>
              <w:jc w:val="center"/>
              <w:rPr>
                <w:rFonts w:eastAsia="Times New Roman"/>
                <w:b/>
                <w:bCs/>
                <w:sz w:val="17"/>
                <w:szCs w:val="17"/>
              </w:rPr>
            </w:pPr>
            <w:proofErr w:type="spellStart"/>
            <w:r w:rsidRPr="00003A60">
              <w:rPr>
                <w:rFonts w:eastAsia="Times New Roman"/>
                <w:b/>
                <w:bCs/>
                <w:sz w:val="17"/>
                <w:szCs w:val="17"/>
              </w:rPr>
              <w:t>Impacto</w:t>
            </w:r>
            <w:proofErr w:type="spellEnd"/>
          </w:p>
        </w:tc>
        <w:tc>
          <w:tcPr>
            <w:tcW w:w="1080" w:type="dxa"/>
            <w:tcBorders>
              <w:top w:val="single" w:sz="6" w:space="0" w:color="000000"/>
              <w:left w:val="single" w:sz="6" w:space="0" w:color="000000"/>
              <w:bottom w:val="single" w:sz="6" w:space="0" w:color="000000"/>
              <w:right w:val="single" w:sz="6" w:space="0" w:color="000000"/>
            </w:tcBorders>
            <w:shd w:val="clear" w:color="auto" w:fill="E7E6E6"/>
            <w:tcMar>
              <w:top w:w="100" w:type="dxa"/>
              <w:left w:w="100" w:type="dxa"/>
              <w:bottom w:w="100" w:type="dxa"/>
              <w:right w:w="100" w:type="dxa"/>
            </w:tcMar>
            <w:vAlign w:val="center"/>
          </w:tcPr>
          <w:p w:rsidR="00533863" w:rsidRPr="00003A60" w:rsidRDefault="00F532EC">
            <w:pPr>
              <w:spacing w:line="240" w:lineRule="auto"/>
              <w:jc w:val="center"/>
              <w:rPr>
                <w:rFonts w:eastAsia="Times New Roman"/>
                <w:b/>
                <w:bCs/>
                <w:sz w:val="17"/>
                <w:szCs w:val="17"/>
              </w:rPr>
            </w:pPr>
            <w:r w:rsidRPr="00003A60">
              <w:rPr>
                <w:rFonts w:eastAsia="Times New Roman"/>
                <w:b/>
                <w:bCs/>
                <w:sz w:val="17"/>
                <w:szCs w:val="17"/>
              </w:rPr>
              <w:t xml:space="preserve">RTO </w:t>
            </w:r>
            <w:proofErr w:type="spellStart"/>
            <w:r w:rsidRPr="00003A60">
              <w:rPr>
                <w:rFonts w:eastAsia="Times New Roman"/>
                <w:b/>
                <w:bCs/>
                <w:sz w:val="17"/>
                <w:szCs w:val="17"/>
              </w:rPr>
              <w:t>propuesto</w:t>
            </w:r>
            <w:proofErr w:type="spellEnd"/>
          </w:p>
        </w:tc>
        <w:tc>
          <w:tcPr>
            <w:tcW w:w="1350" w:type="dxa"/>
            <w:tcBorders>
              <w:top w:val="single" w:sz="6" w:space="0" w:color="000000"/>
              <w:left w:val="single" w:sz="6" w:space="0" w:color="000000"/>
              <w:bottom w:val="single" w:sz="6" w:space="0" w:color="000000"/>
              <w:right w:val="single" w:sz="6" w:space="0" w:color="000000"/>
            </w:tcBorders>
            <w:shd w:val="clear" w:color="auto" w:fill="E7E6E6"/>
            <w:tcMar>
              <w:top w:w="100" w:type="dxa"/>
              <w:left w:w="100" w:type="dxa"/>
              <w:bottom w:w="100" w:type="dxa"/>
              <w:right w:w="100" w:type="dxa"/>
            </w:tcMar>
            <w:vAlign w:val="center"/>
          </w:tcPr>
          <w:p w:rsidR="00533863" w:rsidRPr="00003A60" w:rsidRDefault="00F532EC">
            <w:pPr>
              <w:spacing w:line="240" w:lineRule="auto"/>
              <w:jc w:val="center"/>
              <w:rPr>
                <w:rFonts w:eastAsia="Times New Roman"/>
                <w:b/>
                <w:bCs/>
                <w:sz w:val="17"/>
                <w:szCs w:val="17"/>
              </w:rPr>
            </w:pPr>
            <w:r w:rsidRPr="00003A60">
              <w:rPr>
                <w:rFonts w:eastAsia="Times New Roman"/>
                <w:b/>
                <w:bCs/>
                <w:sz w:val="17"/>
                <w:szCs w:val="17"/>
              </w:rPr>
              <w:t xml:space="preserve">RPO </w:t>
            </w:r>
            <w:proofErr w:type="spellStart"/>
            <w:r w:rsidRPr="00003A60">
              <w:rPr>
                <w:rFonts w:eastAsia="Times New Roman"/>
                <w:b/>
                <w:bCs/>
                <w:sz w:val="17"/>
                <w:szCs w:val="17"/>
              </w:rPr>
              <w:t>propuesto</w:t>
            </w:r>
            <w:proofErr w:type="spellEnd"/>
          </w:p>
        </w:tc>
        <w:tc>
          <w:tcPr>
            <w:tcW w:w="3330" w:type="dxa"/>
            <w:tcBorders>
              <w:top w:val="single" w:sz="6" w:space="0" w:color="000000"/>
              <w:left w:val="single" w:sz="6" w:space="0" w:color="000000"/>
              <w:bottom w:val="single" w:sz="6" w:space="0" w:color="000000"/>
              <w:right w:val="single" w:sz="6" w:space="0" w:color="000000"/>
            </w:tcBorders>
            <w:shd w:val="clear" w:color="auto" w:fill="E7E6E6"/>
            <w:tcMar>
              <w:top w:w="100" w:type="dxa"/>
              <w:left w:w="100" w:type="dxa"/>
              <w:bottom w:w="100" w:type="dxa"/>
              <w:right w:w="100" w:type="dxa"/>
            </w:tcMar>
            <w:vAlign w:val="center"/>
          </w:tcPr>
          <w:p w:rsidR="00533863" w:rsidRPr="00003A60" w:rsidRDefault="00F532EC">
            <w:pPr>
              <w:spacing w:line="240" w:lineRule="auto"/>
              <w:jc w:val="center"/>
              <w:rPr>
                <w:rFonts w:eastAsia="Times New Roman"/>
                <w:b/>
                <w:bCs/>
                <w:sz w:val="17"/>
                <w:szCs w:val="17"/>
              </w:rPr>
            </w:pPr>
            <w:proofErr w:type="spellStart"/>
            <w:r w:rsidRPr="00003A60">
              <w:rPr>
                <w:rFonts w:eastAsia="Times New Roman"/>
                <w:b/>
                <w:bCs/>
                <w:sz w:val="17"/>
                <w:szCs w:val="17"/>
              </w:rPr>
              <w:t>Recuperación</w:t>
            </w:r>
            <w:proofErr w:type="spellEnd"/>
            <w:r w:rsidRPr="00003A60">
              <w:rPr>
                <w:rFonts w:eastAsia="Times New Roman"/>
                <w:b/>
                <w:bCs/>
                <w:sz w:val="17"/>
                <w:szCs w:val="17"/>
              </w:rPr>
              <w:t xml:space="preserve"> </w:t>
            </w:r>
            <w:proofErr w:type="spellStart"/>
            <w:r w:rsidRPr="00003A60">
              <w:rPr>
                <w:rFonts w:eastAsia="Times New Roman"/>
                <w:b/>
                <w:bCs/>
                <w:sz w:val="17"/>
                <w:szCs w:val="17"/>
              </w:rPr>
              <w:t>mínima</w:t>
            </w:r>
            <w:proofErr w:type="spellEnd"/>
          </w:p>
        </w:tc>
      </w:tr>
      <w:tr w:rsidR="00533863" w:rsidRPr="00003A60">
        <w:trPr>
          <w:trHeight w:val="750"/>
        </w:trPr>
        <w:tc>
          <w:tcPr>
            <w:tcW w:w="15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rsidR="00533863" w:rsidRPr="00003A60" w:rsidRDefault="00F532EC">
            <w:pPr>
              <w:spacing w:line="252" w:lineRule="auto"/>
              <w:rPr>
                <w:rFonts w:eastAsia="Times New Roman"/>
                <w:sz w:val="17"/>
                <w:szCs w:val="17"/>
              </w:rPr>
            </w:pPr>
            <w:proofErr w:type="spellStart"/>
            <w:r w:rsidRPr="00003A60">
              <w:rPr>
                <w:rFonts w:eastAsia="Times New Roman"/>
                <w:sz w:val="17"/>
                <w:szCs w:val="17"/>
              </w:rPr>
              <w:t>Conectividad</w:t>
            </w:r>
            <w:proofErr w:type="spellEnd"/>
            <w:r w:rsidRPr="00003A60">
              <w:rPr>
                <w:rFonts w:eastAsia="Times New Roman"/>
                <w:sz w:val="17"/>
                <w:szCs w:val="17"/>
              </w:rPr>
              <w:t xml:space="preserve"> LAN/WAN</w:t>
            </w:r>
          </w:p>
        </w:tc>
        <w:tc>
          <w:tcPr>
            <w:tcW w:w="21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rsidR="00533863" w:rsidRPr="00003A60" w:rsidRDefault="00F532EC">
            <w:pPr>
              <w:spacing w:line="252" w:lineRule="auto"/>
              <w:rPr>
                <w:rFonts w:eastAsia="Times New Roman"/>
                <w:sz w:val="17"/>
                <w:szCs w:val="17"/>
                <w:lang w:val="es-US"/>
              </w:rPr>
            </w:pPr>
            <w:r w:rsidRPr="00003A60">
              <w:rPr>
                <w:rFonts w:eastAsia="Times New Roman"/>
                <w:sz w:val="17"/>
                <w:szCs w:val="17"/>
                <w:lang w:val="es-US"/>
              </w:rPr>
              <w:t>Acceso a SISNIVEN, VITAL y sistemas centrales</w:t>
            </w:r>
          </w:p>
        </w:tc>
        <w:tc>
          <w:tcPr>
            <w:tcW w:w="10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rsidR="00533863" w:rsidRPr="00003A60" w:rsidRDefault="00F532EC">
            <w:pPr>
              <w:spacing w:line="252" w:lineRule="auto"/>
              <w:jc w:val="center"/>
              <w:rPr>
                <w:rFonts w:eastAsia="Times New Roman"/>
                <w:sz w:val="17"/>
                <w:szCs w:val="17"/>
              </w:rPr>
            </w:pPr>
            <w:r w:rsidRPr="00003A60">
              <w:rPr>
                <w:rFonts w:eastAsia="Times New Roman"/>
                <w:sz w:val="17"/>
                <w:szCs w:val="17"/>
              </w:rPr>
              <w:t xml:space="preserve">2 </w:t>
            </w:r>
            <w:proofErr w:type="spellStart"/>
            <w:r w:rsidRPr="00003A60">
              <w:rPr>
                <w:rFonts w:eastAsia="Times New Roman"/>
                <w:sz w:val="17"/>
                <w:szCs w:val="17"/>
              </w:rPr>
              <w:t>horas</w:t>
            </w:r>
            <w:proofErr w:type="spellEnd"/>
          </w:p>
        </w:tc>
        <w:tc>
          <w:tcPr>
            <w:tcW w:w="13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rsidR="00533863" w:rsidRPr="00003A60" w:rsidRDefault="00F532EC">
            <w:pPr>
              <w:spacing w:line="252" w:lineRule="auto"/>
              <w:jc w:val="center"/>
              <w:rPr>
                <w:rFonts w:eastAsia="Times New Roman"/>
                <w:sz w:val="17"/>
                <w:szCs w:val="17"/>
                <w:lang w:val="es-US"/>
              </w:rPr>
            </w:pPr>
            <w:r w:rsidRPr="00003A60">
              <w:rPr>
                <w:rFonts w:eastAsia="Times New Roman"/>
                <w:sz w:val="17"/>
                <w:szCs w:val="17"/>
                <w:lang w:val="es-US"/>
              </w:rPr>
              <w:t>Configuración posterior a cada cambio</w:t>
            </w:r>
          </w:p>
        </w:tc>
        <w:tc>
          <w:tcPr>
            <w:tcW w:w="33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rsidR="00533863" w:rsidRPr="00003A60" w:rsidRDefault="00F532EC">
            <w:pPr>
              <w:spacing w:line="252" w:lineRule="auto"/>
              <w:rPr>
                <w:rFonts w:eastAsia="Times New Roman"/>
                <w:sz w:val="17"/>
                <w:szCs w:val="17"/>
                <w:lang w:val="es-US"/>
              </w:rPr>
            </w:pPr>
            <w:proofErr w:type="spellStart"/>
            <w:r w:rsidRPr="00003A60">
              <w:rPr>
                <w:rFonts w:eastAsia="Times New Roman"/>
                <w:sz w:val="17"/>
                <w:szCs w:val="17"/>
                <w:lang w:val="es-US"/>
              </w:rPr>
              <w:t>Router</w:t>
            </w:r>
            <w:proofErr w:type="spellEnd"/>
            <w:r w:rsidRPr="00003A60">
              <w:rPr>
                <w:rFonts w:eastAsia="Times New Roman"/>
                <w:sz w:val="17"/>
                <w:szCs w:val="17"/>
                <w:lang w:val="es-US"/>
              </w:rPr>
              <w:t>/</w:t>
            </w:r>
            <w:proofErr w:type="spellStart"/>
            <w:r w:rsidRPr="00003A60">
              <w:rPr>
                <w:rFonts w:eastAsia="Times New Roman"/>
                <w:sz w:val="17"/>
                <w:szCs w:val="17"/>
                <w:lang w:val="es-US"/>
              </w:rPr>
              <w:t>switch</w:t>
            </w:r>
            <w:proofErr w:type="spellEnd"/>
            <w:r w:rsidRPr="00003A60">
              <w:rPr>
                <w:rFonts w:eastAsia="Times New Roman"/>
                <w:sz w:val="17"/>
                <w:szCs w:val="17"/>
                <w:lang w:val="es-US"/>
              </w:rPr>
              <w:t xml:space="preserve"> de reemplazo, copia de configuración y enlace alterno temporal.</w:t>
            </w:r>
          </w:p>
        </w:tc>
      </w:tr>
      <w:tr w:rsidR="00533863" w:rsidRPr="00003A60">
        <w:trPr>
          <w:trHeight w:val="750"/>
        </w:trPr>
        <w:tc>
          <w:tcPr>
            <w:tcW w:w="15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rsidR="00533863" w:rsidRPr="00003A60" w:rsidRDefault="00F532EC">
            <w:pPr>
              <w:spacing w:line="252" w:lineRule="auto"/>
              <w:rPr>
                <w:rFonts w:eastAsia="Times New Roman"/>
                <w:sz w:val="17"/>
                <w:szCs w:val="17"/>
              </w:rPr>
            </w:pPr>
            <w:r w:rsidRPr="00003A60">
              <w:rPr>
                <w:rFonts w:eastAsia="Times New Roman"/>
                <w:sz w:val="17"/>
                <w:szCs w:val="17"/>
              </w:rPr>
              <w:t xml:space="preserve">SISNIVEN y </w:t>
            </w:r>
            <w:proofErr w:type="spellStart"/>
            <w:r w:rsidRPr="00003A60">
              <w:rPr>
                <w:rFonts w:eastAsia="Times New Roman"/>
                <w:sz w:val="17"/>
                <w:szCs w:val="17"/>
              </w:rPr>
              <w:t>vigilancia</w:t>
            </w:r>
            <w:proofErr w:type="spellEnd"/>
            <w:r w:rsidRPr="00003A60">
              <w:rPr>
                <w:rFonts w:eastAsia="Times New Roman"/>
                <w:sz w:val="17"/>
                <w:szCs w:val="17"/>
              </w:rPr>
              <w:t xml:space="preserve"> </w:t>
            </w:r>
            <w:proofErr w:type="spellStart"/>
            <w:r w:rsidRPr="00003A60">
              <w:rPr>
                <w:rFonts w:eastAsia="Times New Roman"/>
                <w:sz w:val="17"/>
                <w:szCs w:val="17"/>
              </w:rPr>
              <w:t>epidemiológica</w:t>
            </w:r>
            <w:proofErr w:type="spellEnd"/>
          </w:p>
        </w:tc>
        <w:tc>
          <w:tcPr>
            <w:tcW w:w="21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rsidR="00533863" w:rsidRPr="00003A60" w:rsidRDefault="00F532EC">
            <w:pPr>
              <w:spacing w:line="252" w:lineRule="auto"/>
              <w:rPr>
                <w:rFonts w:eastAsia="Times New Roman"/>
                <w:sz w:val="17"/>
                <w:szCs w:val="17"/>
                <w:lang w:val="es-US"/>
              </w:rPr>
            </w:pPr>
            <w:r w:rsidRPr="00003A60">
              <w:rPr>
                <w:rFonts w:eastAsia="Times New Roman"/>
                <w:sz w:val="17"/>
                <w:szCs w:val="17"/>
                <w:lang w:val="es-US"/>
              </w:rPr>
              <w:t>Notificación de brotes y eventos de salud pública</w:t>
            </w:r>
          </w:p>
        </w:tc>
        <w:tc>
          <w:tcPr>
            <w:tcW w:w="10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rsidR="00533863" w:rsidRPr="00003A60" w:rsidRDefault="00F532EC">
            <w:pPr>
              <w:spacing w:line="252" w:lineRule="auto"/>
              <w:jc w:val="center"/>
              <w:rPr>
                <w:rFonts w:eastAsia="Times New Roman"/>
                <w:sz w:val="17"/>
                <w:szCs w:val="17"/>
              </w:rPr>
            </w:pPr>
            <w:r w:rsidRPr="00003A60">
              <w:rPr>
                <w:rFonts w:eastAsia="Times New Roman"/>
                <w:sz w:val="17"/>
                <w:szCs w:val="17"/>
              </w:rPr>
              <w:t xml:space="preserve">4 </w:t>
            </w:r>
            <w:proofErr w:type="spellStart"/>
            <w:r w:rsidRPr="00003A60">
              <w:rPr>
                <w:rFonts w:eastAsia="Times New Roman"/>
                <w:sz w:val="17"/>
                <w:szCs w:val="17"/>
              </w:rPr>
              <w:t>horas</w:t>
            </w:r>
            <w:proofErr w:type="spellEnd"/>
          </w:p>
        </w:tc>
        <w:tc>
          <w:tcPr>
            <w:tcW w:w="13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rsidR="00533863" w:rsidRPr="00003A60" w:rsidRDefault="00F532EC">
            <w:pPr>
              <w:spacing w:line="252" w:lineRule="auto"/>
              <w:jc w:val="center"/>
              <w:rPr>
                <w:rFonts w:eastAsia="Times New Roman"/>
                <w:sz w:val="17"/>
                <w:szCs w:val="17"/>
                <w:lang w:val="es-US"/>
              </w:rPr>
            </w:pPr>
            <w:r w:rsidRPr="00003A60">
              <w:rPr>
                <w:rFonts w:eastAsia="Times New Roman"/>
                <w:sz w:val="17"/>
                <w:szCs w:val="17"/>
                <w:lang w:val="es-US"/>
              </w:rPr>
              <w:t>1 hora o última sincronización disponible</w:t>
            </w:r>
          </w:p>
        </w:tc>
        <w:tc>
          <w:tcPr>
            <w:tcW w:w="33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rsidR="00533863" w:rsidRPr="00003A60" w:rsidRDefault="00F532EC">
            <w:pPr>
              <w:spacing w:line="252" w:lineRule="auto"/>
              <w:rPr>
                <w:rFonts w:eastAsia="Times New Roman"/>
                <w:sz w:val="17"/>
                <w:szCs w:val="17"/>
                <w:lang w:val="es-US"/>
              </w:rPr>
            </w:pPr>
            <w:r w:rsidRPr="00003A60">
              <w:rPr>
                <w:rFonts w:eastAsia="Times New Roman"/>
                <w:sz w:val="17"/>
                <w:szCs w:val="17"/>
                <w:lang w:val="es-US"/>
              </w:rPr>
              <w:t>Restablecer enlace, validar cliente, sincronizar y conciliar registros pendientes.</w:t>
            </w:r>
          </w:p>
        </w:tc>
      </w:tr>
      <w:tr w:rsidR="00533863" w:rsidRPr="00003A60">
        <w:trPr>
          <w:trHeight w:val="570"/>
        </w:trPr>
        <w:tc>
          <w:tcPr>
            <w:tcW w:w="15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rsidR="00533863" w:rsidRPr="00003A60" w:rsidRDefault="00F532EC">
            <w:pPr>
              <w:spacing w:line="252" w:lineRule="auto"/>
              <w:rPr>
                <w:rFonts w:eastAsia="Times New Roman"/>
                <w:sz w:val="17"/>
                <w:szCs w:val="17"/>
              </w:rPr>
            </w:pPr>
            <w:proofErr w:type="spellStart"/>
            <w:r w:rsidRPr="00003A60">
              <w:rPr>
                <w:rFonts w:eastAsia="Times New Roman"/>
                <w:sz w:val="17"/>
                <w:szCs w:val="17"/>
              </w:rPr>
              <w:t>Banco</w:t>
            </w:r>
            <w:proofErr w:type="spellEnd"/>
            <w:r w:rsidRPr="00003A60">
              <w:rPr>
                <w:rFonts w:eastAsia="Times New Roman"/>
                <w:sz w:val="17"/>
                <w:szCs w:val="17"/>
              </w:rPr>
              <w:t xml:space="preserve"> </w:t>
            </w:r>
            <w:proofErr w:type="spellStart"/>
            <w:r w:rsidRPr="00003A60">
              <w:rPr>
                <w:rFonts w:eastAsia="Times New Roman"/>
                <w:sz w:val="17"/>
                <w:szCs w:val="17"/>
              </w:rPr>
              <w:t>Biológico</w:t>
            </w:r>
            <w:proofErr w:type="spellEnd"/>
          </w:p>
        </w:tc>
        <w:tc>
          <w:tcPr>
            <w:tcW w:w="21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rsidR="00533863" w:rsidRPr="00003A60" w:rsidRDefault="00F532EC">
            <w:pPr>
              <w:spacing w:line="252" w:lineRule="auto"/>
              <w:rPr>
                <w:rFonts w:eastAsia="Times New Roman"/>
                <w:sz w:val="17"/>
                <w:szCs w:val="17"/>
                <w:lang w:val="es-US"/>
              </w:rPr>
            </w:pPr>
            <w:r w:rsidRPr="00003A60">
              <w:rPr>
                <w:rFonts w:eastAsia="Times New Roman"/>
                <w:sz w:val="17"/>
                <w:szCs w:val="17"/>
                <w:lang w:val="es-US"/>
              </w:rPr>
              <w:t>Registro de muestras y resultados sensibles</w:t>
            </w:r>
          </w:p>
        </w:tc>
        <w:tc>
          <w:tcPr>
            <w:tcW w:w="10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rsidR="00533863" w:rsidRPr="00003A60" w:rsidRDefault="00F532EC">
            <w:pPr>
              <w:spacing w:line="252" w:lineRule="auto"/>
              <w:jc w:val="center"/>
              <w:rPr>
                <w:rFonts w:eastAsia="Times New Roman"/>
                <w:sz w:val="17"/>
                <w:szCs w:val="17"/>
              </w:rPr>
            </w:pPr>
            <w:r w:rsidRPr="00003A60">
              <w:rPr>
                <w:rFonts w:eastAsia="Times New Roman"/>
                <w:sz w:val="17"/>
                <w:szCs w:val="17"/>
              </w:rPr>
              <w:t xml:space="preserve">4 </w:t>
            </w:r>
            <w:proofErr w:type="spellStart"/>
            <w:r w:rsidRPr="00003A60">
              <w:rPr>
                <w:rFonts w:eastAsia="Times New Roman"/>
                <w:sz w:val="17"/>
                <w:szCs w:val="17"/>
              </w:rPr>
              <w:t>horas</w:t>
            </w:r>
            <w:proofErr w:type="spellEnd"/>
          </w:p>
        </w:tc>
        <w:tc>
          <w:tcPr>
            <w:tcW w:w="13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rsidR="00533863" w:rsidRPr="00003A60" w:rsidRDefault="00F532EC">
            <w:pPr>
              <w:spacing w:line="252" w:lineRule="auto"/>
              <w:jc w:val="center"/>
              <w:rPr>
                <w:rFonts w:eastAsia="Times New Roman"/>
                <w:sz w:val="17"/>
                <w:szCs w:val="17"/>
              </w:rPr>
            </w:pPr>
            <w:r w:rsidRPr="00003A60">
              <w:rPr>
                <w:rFonts w:eastAsia="Times New Roman"/>
                <w:sz w:val="17"/>
                <w:szCs w:val="17"/>
              </w:rPr>
              <w:t xml:space="preserve">1 </w:t>
            </w:r>
            <w:proofErr w:type="spellStart"/>
            <w:r w:rsidRPr="00003A60">
              <w:rPr>
                <w:rFonts w:eastAsia="Times New Roman"/>
                <w:sz w:val="17"/>
                <w:szCs w:val="17"/>
              </w:rPr>
              <w:t>hora</w:t>
            </w:r>
            <w:proofErr w:type="spellEnd"/>
          </w:p>
        </w:tc>
        <w:tc>
          <w:tcPr>
            <w:tcW w:w="33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rsidR="00533863" w:rsidRPr="00003A60" w:rsidRDefault="00F532EC">
            <w:pPr>
              <w:spacing w:line="252" w:lineRule="auto"/>
              <w:rPr>
                <w:rFonts w:eastAsia="Times New Roman"/>
                <w:sz w:val="17"/>
                <w:szCs w:val="17"/>
                <w:lang w:val="es-US"/>
              </w:rPr>
            </w:pPr>
            <w:r w:rsidRPr="00003A60">
              <w:rPr>
                <w:rFonts w:eastAsia="Times New Roman"/>
                <w:sz w:val="17"/>
                <w:szCs w:val="17"/>
                <w:lang w:val="es-US"/>
              </w:rPr>
              <w:t>Restaurar base validada, verificar integridad y controlar acceso.</w:t>
            </w:r>
          </w:p>
        </w:tc>
      </w:tr>
      <w:tr w:rsidR="00533863" w:rsidRPr="00003A60">
        <w:trPr>
          <w:trHeight w:val="750"/>
        </w:trPr>
        <w:tc>
          <w:tcPr>
            <w:tcW w:w="15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rsidR="00533863" w:rsidRPr="00003A60" w:rsidRDefault="00F532EC">
            <w:pPr>
              <w:spacing w:line="252" w:lineRule="auto"/>
              <w:rPr>
                <w:rFonts w:eastAsia="Times New Roman"/>
                <w:sz w:val="17"/>
                <w:szCs w:val="17"/>
              </w:rPr>
            </w:pPr>
            <w:proofErr w:type="spellStart"/>
            <w:r w:rsidRPr="00003A60">
              <w:rPr>
                <w:rFonts w:eastAsia="Times New Roman"/>
                <w:sz w:val="17"/>
                <w:szCs w:val="17"/>
              </w:rPr>
              <w:lastRenderedPageBreak/>
              <w:t>Finanzas</w:t>
            </w:r>
            <w:proofErr w:type="spellEnd"/>
            <w:r w:rsidRPr="00003A60">
              <w:rPr>
                <w:rFonts w:eastAsia="Times New Roman"/>
                <w:sz w:val="17"/>
                <w:szCs w:val="17"/>
              </w:rPr>
              <w:t xml:space="preserve">, </w:t>
            </w:r>
            <w:proofErr w:type="spellStart"/>
            <w:r w:rsidRPr="00003A60">
              <w:rPr>
                <w:rFonts w:eastAsia="Times New Roman"/>
                <w:sz w:val="17"/>
                <w:szCs w:val="17"/>
              </w:rPr>
              <w:t>nómina</w:t>
            </w:r>
            <w:proofErr w:type="spellEnd"/>
            <w:r w:rsidRPr="00003A60">
              <w:rPr>
                <w:rFonts w:eastAsia="Times New Roman"/>
                <w:sz w:val="17"/>
                <w:szCs w:val="17"/>
              </w:rPr>
              <w:t xml:space="preserve"> y </w:t>
            </w:r>
            <w:proofErr w:type="spellStart"/>
            <w:r w:rsidRPr="00003A60">
              <w:rPr>
                <w:rFonts w:eastAsia="Times New Roman"/>
                <w:sz w:val="17"/>
                <w:szCs w:val="17"/>
              </w:rPr>
              <w:t>caja</w:t>
            </w:r>
            <w:proofErr w:type="spellEnd"/>
          </w:p>
        </w:tc>
        <w:tc>
          <w:tcPr>
            <w:tcW w:w="21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rsidR="00533863" w:rsidRPr="00003A60" w:rsidRDefault="00F532EC">
            <w:pPr>
              <w:spacing w:line="252" w:lineRule="auto"/>
              <w:rPr>
                <w:rFonts w:eastAsia="Times New Roman"/>
                <w:sz w:val="17"/>
                <w:szCs w:val="17"/>
                <w:lang w:val="es-US"/>
              </w:rPr>
            </w:pPr>
            <w:r w:rsidRPr="00003A60">
              <w:rPr>
                <w:rFonts w:eastAsia="Times New Roman"/>
                <w:sz w:val="17"/>
                <w:szCs w:val="17"/>
                <w:lang w:val="es-US"/>
              </w:rPr>
              <w:t>Pagos, nómina, presupuesto y transacciones</w:t>
            </w:r>
          </w:p>
        </w:tc>
        <w:tc>
          <w:tcPr>
            <w:tcW w:w="10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rsidR="00533863" w:rsidRPr="00003A60" w:rsidRDefault="00F532EC">
            <w:pPr>
              <w:spacing w:line="252" w:lineRule="auto"/>
              <w:jc w:val="center"/>
              <w:rPr>
                <w:rFonts w:eastAsia="Times New Roman"/>
                <w:sz w:val="17"/>
                <w:szCs w:val="17"/>
              </w:rPr>
            </w:pPr>
            <w:r w:rsidRPr="00003A60">
              <w:rPr>
                <w:rFonts w:eastAsia="Times New Roman"/>
                <w:sz w:val="17"/>
                <w:szCs w:val="17"/>
              </w:rPr>
              <w:t xml:space="preserve">8 </w:t>
            </w:r>
            <w:proofErr w:type="spellStart"/>
            <w:r w:rsidRPr="00003A60">
              <w:rPr>
                <w:rFonts w:eastAsia="Times New Roman"/>
                <w:sz w:val="17"/>
                <w:szCs w:val="17"/>
              </w:rPr>
              <w:t>horas</w:t>
            </w:r>
            <w:proofErr w:type="spellEnd"/>
          </w:p>
        </w:tc>
        <w:tc>
          <w:tcPr>
            <w:tcW w:w="13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rsidR="00533863" w:rsidRPr="00003A60" w:rsidRDefault="00F532EC">
            <w:pPr>
              <w:spacing w:line="252" w:lineRule="auto"/>
              <w:jc w:val="center"/>
              <w:rPr>
                <w:rFonts w:eastAsia="Times New Roman"/>
                <w:sz w:val="17"/>
                <w:szCs w:val="17"/>
              </w:rPr>
            </w:pPr>
            <w:r w:rsidRPr="00003A60">
              <w:rPr>
                <w:rFonts w:eastAsia="Times New Roman"/>
                <w:sz w:val="17"/>
                <w:szCs w:val="17"/>
              </w:rPr>
              <w:t xml:space="preserve">4 </w:t>
            </w:r>
            <w:proofErr w:type="spellStart"/>
            <w:r w:rsidRPr="00003A60">
              <w:rPr>
                <w:rFonts w:eastAsia="Times New Roman"/>
                <w:sz w:val="17"/>
                <w:szCs w:val="17"/>
              </w:rPr>
              <w:t>horas</w:t>
            </w:r>
            <w:proofErr w:type="spellEnd"/>
          </w:p>
        </w:tc>
        <w:tc>
          <w:tcPr>
            <w:tcW w:w="33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rsidR="00533863" w:rsidRPr="00003A60" w:rsidRDefault="00F532EC">
            <w:pPr>
              <w:spacing w:line="252" w:lineRule="auto"/>
              <w:rPr>
                <w:rFonts w:eastAsia="Times New Roman"/>
                <w:sz w:val="17"/>
                <w:szCs w:val="17"/>
                <w:lang w:val="es-US"/>
              </w:rPr>
            </w:pPr>
            <w:r w:rsidRPr="00003A60">
              <w:rPr>
                <w:rFonts w:eastAsia="Times New Roman"/>
                <w:sz w:val="17"/>
                <w:szCs w:val="17"/>
                <w:lang w:val="es-US"/>
              </w:rPr>
              <w:t>Recuperar conectividad/aplicación y conciliar operaciones manuales.</w:t>
            </w:r>
          </w:p>
        </w:tc>
      </w:tr>
      <w:tr w:rsidR="00533863" w:rsidRPr="00003A60">
        <w:trPr>
          <w:trHeight w:val="570"/>
        </w:trPr>
        <w:tc>
          <w:tcPr>
            <w:tcW w:w="15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rsidR="00533863" w:rsidRPr="00003A60" w:rsidRDefault="00F532EC">
            <w:pPr>
              <w:spacing w:line="252" w:lineRule="auto"/>
              <w:rPr>
                <w:rFonts w:eastAsia="Times New Roman"/>
                <w:sz w:val="17"/>
                <w:szCs w:val="17"/>
              </w:rPr>
            </w:pPr>
            <w:r w:rsidRPr="00003A60">
              <w:rPr>
                <w:rFonts w:eastAsia="Times New Roman"/>
                <w:sz w:val="17"/>
                <w:szCs w:val="17"/>
              </w:rPr>
              <w:t xml:space="preserve">RRHH e </w:t>
            </w:r>
            <w:proofErr w:type="spellStart"/>
            <w:r w:rsidRPr="00003A60">
              <w:rPr>
                <w:rFonts w:eastAsia="Times New Roman"/>
                <w:sz w:val="17"/>
                <w:szCs w:val="17"/>
              </w:rPr>
              <w:t>Insumos</w:t>
            </w:r>
            <w:proofErr w:type="spellEnd"/>
            <w:r w:rsidRPr="00003A60">
              <w:rPr>
                <w:rFonts w:eastAsia="Times New Roman"/>
                <w:sz w:val="17"/>
                <w:szCs w:val="17"/>
              </w:rPr>
              <w:t xml:space="preserve"> </w:t>
            </w:r>
            <w:proofErr w:type="spellStart"/>
            <w:r w:rsidRPr="00003A60">
              <w:rPr>
                <w:rFonts w:eastAsia="Times New Roman"/>
                <w:sz w:val="17"/>
                <w:szCs w:val="17"/>
              </w:rPr>
              <w:t>Médicos</w:t>
            </w:r>
            <w:proofErr w:type="spellEnd"/>
          </w:p>
        </w:tc>
        <w:tc>
          <w:tcPr>
            <w:tcW w:w="21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rsidR="00533863" w:rsidRPr="00003A60" w:rsidRDefault="00F532EC">
            <w:pPr>
              <w:spacing w:line="252" w:lineRule="auto"/>
              <w:rPr>
                <w:rFonts w:eastAsia="Times New Roman"/>
                <w:sz w:val="17"/>
                <w:szCs w:val="17"/>
                <w:lang w:val="es-US"/>
              </w:rPr>
            </w:pPr>
            <w:r w:rsidRPr="00003A60">
              <w:rPr>
                <w:rFonts w:eastAsia="Times New Roman"/>
                <w:sz w:val="17"/>
                <w:szCs w:val="17"/>
                <w:lang w:val="es-US"/>
              </w:rPr>
              <w:t>Expedientes del personal e inventario farmacéutico</w:t>
            </w:r>
          </w:p>
        </w:tc>
        <w:tc>
          <w:tcPr>
            <w:tcW w:w="10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rsidR="00533863" w:rsidRPr="00003A60" w:rsidRDefault="00F532EC">
            <w:pPr>
              <w:spacing w:line="252" w:lineRule="auto"/>
              <w:jc w:val="center"/>
              <w:rPr>
                <w:rFonts w:eastAsia="Times New Roman"/>
                <w:sz w:val="17"/>
                <w:szCs w:val="17"/>
              </w:rPr>
            </w:pPr>
            <w:r w:rsidRPr="00003A60">
              <w:rPr>
                <w:rFonts w:eastAsia="Times New Roman"/>
                <w:sz w:val="17"/>
                <w:szCs w:val="17"/>
              </w:rPr>
              <w:t xml:space="preserve">8 </w:t>
            </w:r>
            <w:proofErr w:type="spellStart"/>
            <w:r w:rsidRPr="00003A60">
              <w:rPr>
                <w:rFonts w:eastAsia="Times New Roman"/>
                <w:sz w:val="17"/>
                <w:szCs w:val="17"/>
              </w:rPr>
              <w:t>horas</w:t>
            </w:r>
            <w:proofErr w:type="spellEnd"/>
          </w:p>
        </w:tc>
        <w:tc>
          <w:tcPr>
            <w:tcW w:w="13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rsidR="00533863" w:rsidRPr="00003A60" w:rsidRDefault="00F532EC">
            <w:pPr>
              <w:spacing w:line="252" w:lineRule="auto"/>
              <w:jc w:val="center"/>
              <w:rPr>
                <w:rFonts w:eastAsia="Times New Roman"/>
                <w:sz w:val="17"/>
                <w:szCs w:val="17"/>
              </w:rPr>
            </w:pPr>
            <w:r w:rsidRPr="00003A60">
              <w:rPr>
                <w:rFonts w:eastAsia="Times New Roman"/>
                <w:sz w:val="17"/>
                <w:szCs w:val="17"/>
              </w:rPr>
              <w:t xml:space="preserve">4 </w:t>
            </w:r>
            <w:proofErr w:type="spellStart"/>
            <w:r w:rsidRPr="00003A60">
              <w:rPr>
                <w:rFonts w:eastAsia="Times New Roman"/>
                <w:sz w:val="17"/>
                <w:szCs w:val="17"/>
              </w:rPr>
              <w:t>horas</w:t>
            </w:r>
            <w:proofErr w:type="spellEnd"/>
          </w:p>
        </w:tc>
        <w:tc>
          <w:tcPr>
            <w:tcW w:w="33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rsidR="00533863" w:rsidRPr="00003A60" w:rsidRDefault="00F532EC">
            <w:pPr>
              <w:spacing w:line="252" w:lineRule="auto"/>
              <w:rPr>
                <w:rFonts w:eastAsia="Times New Roman"/>
                <w:sz w:val="17"/>
                <w:szCs w:val="17"/>
                <w:lang w:val="es-US"/>
              </w:rPr>
            </w:pPr>
            <w:r w:rsidRPr="00003A60">
              <w:rPr>
                <w:rFonts w:eastAsia="Times New Roman"/>
                <w:sz w:val="17"/>
                <w:szCs w:val="17"/>
                <w:lang w:val="es-US"/>
              </w:rPr>
              <w:t>Priorizar acceso cableado, restaurar datos y validar movimientos pendientes.</w:t>
            </w:r>
          </w:p>
        </w:tc>
      </w:tr>
      <w:tr w:rsidR="00533863" w:rsidRPr="00003A60">
        <w:trPr>
          <w:trHeight w:val="750"/>
        </w:trPr>
        <w:tc>
          <w:tcPr>
            <w:tcW w:w="15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rsidR="00533863" w:rsidRPr="00003A60" w:rsidRDefault="00F532EC">
            <w:pPr>
              <w:spacing w:line="252" w:lineRule="auto"/>
              <w:rPr>
                <w:rFonts w:eastAsia="Times New Roman"/>
                <w:sz w:val="17"/>
                <w:szCs w:val="17"/>
              </w:rPr>
            </w:pPr>
            <w:proofErr w:type="spellStart"/>
            <w:r w:rsidRPr="00003A60">
              <w:rPr>
                <w:rFonts w:eastAsia="Times New Roman"/>
                <w:sz w:val="17"/>
                <w:szCs w:val="17"/>
              </w:rPr>
              <w:t>Archivos</w:t>
            </w:r>
            <w:proofErr w:type="spellEnd"/>
            <w:r w:rsidRPr="00003A60">
              <w:rPr>
                <w:rFonts w:eastAsia="Times New Roman"/>
                <w:sz w:val="17"/>
                <w:szCs w:val="17"/>
              </w:rPr>
              <w:t xml:space="preserve"> </w:t>
            </w:r>
            <w:proofErr w:type="spellStart"/>
            <w:r w:rsidRPr="00003A60">
              <w:rPr>
                <w:rFonts w:eastAsia="Times New Roman"/>
                <w:sz w:val="17"/>
                <w:szCs w:val="17"/>
              </w:rPr>
              <w:t>administrativos</w:t>
            </w:r>
            <w:proofErr w:type="spellEnd"/>
            <w:r w:rsidRPr="00003A60">
              <w:rPr>
                <w:rFonts w:eastAsia="Times New Roman"/>
                <w:sz w:val="17"/>
                <w:szCs w:val="17"/>
              </w:rPr>
              <w:t xml:space="preserve"> locales</w:t>
            </w:r>
          </w:p>
        </w:tc>
        <w:tc>
          <w:tcPr>
            <w:tcW w:w="21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rsidR="00533863" w:rsidRPr="00003A60" w:rsidRDefault="00F532EC">
            <w:pPr>
              <w:spacing w:line="252" w:lineRule="auto"/>
              <w:rPr>
                <w:rFonts w:eastAsia="Times New Roman"/>
                <w:sz w:val="17"/>
                <w:szCs w:val="17"/>
                <w:lang w:val="es-US"/>
              </w:rPr>
            </w:pPr>
            <w:r w:rsidRPr="00003A60">
              <w:rPr>
                <w:rFonts w:eastAsia="Times New Roman"/>
                <w:sz w:val="17"/>
                <w:szCs w:val="17"/>
                <w:lang w:val="es-US"/>
              </w:rPr>
              <w:t>Reportes, plantillas, boletines y documentos</w:t>
            </w:r>
          </w:p>
        </w:tc>
        <w:tc>
          <w:tcPr>
            <w:tcW w:w="10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rsidR="00533863" w:rsidRPr="00003A60" w:rsidRDefault="00F532EC">
            <w:pPr>
              <w:spacing w:line="252" w:lineRule="auto"/>
              <w:jc w:val="center"/>
              <w:rPr>
                <w:rFonts w:eastAsia="Times New Roman"/>
                <w:sz w:val="17"/>
                <w:szCs w:val="17"/>
              </w:rPr>
            </w:pPr>
            <w:r w:rsidRPr="00003A60">
              <w:rPr>
                <w:rFonts w:eastAsia="Times New Roman"/>
                <w:sz w:val="17"/>
                <w:szCs w:val="17"/>
              </w:rPr>
              <w:t xml:space="preserve">24 </w:t>
            </w:r>
            <w:proofErr w:type="spellStart"/>
            <w:r w:rsidRPr="00003A60">
              <w:rPr>
                <w:rFonts w:eastAsia="Times New Roman"/>
                <w:sz w:val="17"/>
                <w:szCs w:val="17"/>
              </w:rPr>
              <w:t>horas</w:t>
            </w:r>
            <w:proofErr w:type="spellEnd"/>
          </w:p>
        </w:tc>
        <w:tc>
          <w:tcPr>
            <w:tcW w:w="13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rsidR="00533863" w:rsidRPr="00003A60" w:rsidRDefault="00F532EC">
            <w:pPr>
              <w:spacing w:line="252" w:lineRule="auto"/>
              <w:jc w:val="center"/>
              <w:rPr>
                <w:rFonts w:eastAsia="Times New Roman"/>
                <w:sz w:val="17"/>
                <w:szCs w:val="17"/>
              </w:rPr>
            </w:pPr>
            <w:r w:rsidRPr="00003A60">
              <w:rPr>
                <w:rFonts w:eastAsia="Times New Roman"/>
                <w:sz w:val="17"/>
                <w:szCs w:val="17"/>
              </w:rPr>
              <w:t xml:space="preserve">24 </w:t>
            </w:r>
            <w:proofErr w:type="spellStart"/>
            <w:r w:rsidRPr="00003A60">
              <w:rPr>
                <w:rFonts w:eastAsia="Times New Roman"/>
                <w:sz w:val="17"/>
                <w:szCs w:val="17"/>
              </w:rPr>
              <w:t>horas</w:t>
            </w:r>
            <w:proofErr w:type="spellEnd"/>
          </w:p>
        </w:tc>
        <w:tc>
          <w:tcPr>
            <w:tcW w:w="33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rsidR="00533863" w:rsidRPr="00003A60" w:rsidRDefault="00F532EC">
            <w:pPr>
              <w:spacing w:line="252" w:lineRule="auto"/>
              <w:rPr>
                <w:rFonts w:eastAsia="Times New Roman"/>
                <w:sz w:val="17"/>
                <w:szCs w:val="17"/>
                <w:lang w:val="es-US"/>
              </w:rPr>
            </w:pPr>
            <w:r w:rsidRPr="00003A60">
              <w:rPr>
                <w:rFonts w:eastAsia="Times New Roman"/>
                <w:sz w:val="17"/>
                <w:szCs w:val="17"/>
                <w:lang w:val="es-US"/>
              </w:rPr>
              <w:t>Restaurar desde repositorio central y validar con el propietario del área.</w:t>
            </w:r>
          </w:p>
        </w:tc>
      </w:tr>
    </w:tbl>
    <w:p w:rsidR="00533863" w:rsidRPr="00003A60" w:rsidRDefault="00F532EC">
      <w:pPr>
        <w:shd w:val="clear" w:color="auto" w:fill="FFFFFF"/>
        <w:spacing w:before="80" w:after="80" w:line="240" w:lineRule="auto"/>
        <w:jc w:val="both"/>
        <w:rPr>
          <w:rFonts w:eastAsia="Times New Roman"/>
          <w:i/>
          <w:iCs/>
          <w:color w:val="555555"/>
          <w:sz w:val="18"/>
          <w:szCs w:val="18"/>
          <w:lang w:val="es-US"/>
        </w:rPr>
      </w:pPr>
      <w:r w:rsidRPr="00003A60">
        <w:rPr>
          <w:rFonts w:eastAsia="Times New Roman"/>
          <w:i/>
          <w:iCs/>
          <w:color w:val="555555"/>
          <w:sz w:val="18"/>
          <w:szCs w:val="18"/>
          <w:lang w:val="es-US"/>
        </w:rPr>
        <w:t>RTO: tiempo máximo objetivo para restablecer el servicio. RPO: pérdida máxima de datos aceptable. Los valores propuestos deben ser aprobados por la Dirección y los responsables de cada proceso.</w:t>
      </w:r>
    </w:p>
    <w:p w:rsidR="00533863" w:rsidRPr="00003A60" w:rsidRDefault="00F532EC">
      <w:pPr>
        <w:shd w:val="clear" w:color="auto" w:fill="FFFFFF"/>
        <w:spacing w:before="200" w:after="120" w:line="360" w:lineRule="auto"/>
        <w:jc w:val="both"/>
        <w:rPr>
          <w:rFonts w:eastAsia="Calibri"/>
          <w:b/>
          <w:bCs/>
          <w:color w:val="4F81BD"/>
          <w:sz w:val="26"/>
          <w:szCs w:val="26"/>
          <w:lang w:val="es-US"/>
        </w:rPr>
      </w:pPr>
      <w:r w:rsidRPr="00003A60">
        <w:rPr>
          <w:rFonts w:eastAsia="Calibri"/>
          <w:b/>
          <w:bCs/>
          <w:color w:val="4F81BD"/>
          <w:sz w:val="26"/>
          <w:szCs w:val="26"/>
          <w:lang w:val="es-US"/>
        </w:rPr>
        <w:t>5.8.3 Controles requeridos</w:t>
      </w:r>
    </w:p>
    <w:p w:rsidR="00533863" w:rsidRPr="00003A60" w:rsidRDefault="00F532EC">
      <w:pPr>
        <w:pBdr>
          <w:left w:val="none" w:sz="0" w:space="14" w:color="auto"/>
        </w:pBdr>
        <w:shd w:val="clear" w:color="auto" w:fill="FFFFFF"/>
        <w:spacing w:after="80" w:line="360" w:lineRule="auto"/>
        <w:ind w:left="1080" w:hanging="360"/>
        <w:jc w:val="both"/>
        <w:rPr>
          <w:rFonts w:eastAsia="Times New Roman"/>
          <w:sz w:val="24"/>
          <w:szCs w:val="24"/>
          <w:lang w:val="es-US"/>
        </w:rPr>
      </w:pPr>
      <w:r w:rsidRPr="00003A60">
        <w:rPr>
          <w:rFonts w:eastAsia="Times New Roman"/>
          <w:sz w:val="24"/>
          <w:szCs w:val="24"/>
          <w:lang w:val="es-US"/>
        </w:rPr>
        <w:t xml:space="preserve">Realizar un BIA que identifique procesos, responsables, dependencias tecnológicas, períodos críticos y consecuencias operativas, legales y </w:t>
      </w:r>
      <w:proofErr w:type="spellStart"/>
      <w:r w:rsidRPr="00003A60">
        <w:rPr>
          <w:rFonts w:eastAsia="Times New Roman"/>
          <w:sz w:val="24"/>
          <w:szCs w:val="24"/>
          <w:lang w:val="es-US"/>
        </w:rPr>
        <w:t>reputacionales</w:t>
      </w:r>
      <w:proofErr w:type="spellEnd"/>
      <w:r w:rsidRPr="00003A60">
        <w:rPr>
          <w:rFonts w:eastAsia="Times New Roman"/>
          <w:sz w:val="24"/>
          <w:szCs w:val="24"/>
          <w:lang w:val="es-US"/>
        </w:rPr>
        <w:t xml:space="preserve"> de una interrupción.</w:t>
      </w:r>
    </w:p>
    <w:p w:rsidR="00533863" w:rsidRPr="00003A60" w:rsidRDefault="00F532EC">
      <w:pPr>
        <w:pBdr>
          <w:left w:val="none" w:sz="0" w:space="14" w:color="auto"/>
        </w:pBdr>
        <w:shd w:val="clear" w:color="auto" w:fill="FFFFFF"/>
        <w:spacing w:after="80" w:line="360" w:lineRule="auto"/>
        <w:ind w:left="1080" w:hanging="360"/>
        <w:jc w:val="both"/>
        <w:rPr>
          <w:rFonts w:eastAsia="Times New Roman"/>
          <w:sz w:val="24"/>
          <w:szCs w:val="24"/>
          <w:lang w:val="es-US"/>
        </w:rPr>
      </w:pPr>
      <w:r w:rsidRPr="00003A60">
        <w:rPr>
          <w:rFonts w:eastAsia="Times New Roman"/>
          <w:sz w:val="24"/>
          <w:szCs w:val="24"/>
          <w:lang w:val="es-US"/>
        </w:rPr>
        <w:t>Adoptar una estrategia de respaldo 3-2-1: tres copias, dos medios diferentes y una copia cifrada fuera de la sede. Automatizar el calendario y generar alertas ante fallos.</w:t>
      </w:r>
    </w:p>
    <w:p w:rsidR="00533863" w:rsidRPr="00003A60" w:rsidRDefault="00F532EC">
      <w:pPr>
        <w:pBdr>
          <w:left w:val="none" w:sz="0" w:space="14" w:color="auto"/>
        </w:pBdr>
        <w:shd w:val="clear" w:color="auto" w:fill="FFFFFF"/>
        <w:spacing w:after="80" w:line="360" w:lineRule="auto"/>
        <w:ind w:left="1080" w:hanging="360"/>
        <w:jc w:val="both"/>
        <w:rPr>
          <w:rFonts w:eastAsia="Times New Roman"/>
          <w:sz w:val="24"/>
          <w:szCs w:val="24"/>
          <w:lang w:val="es-US"/>
        </w:rPr>
      </w:pPr>
      <w:r w:rsidRPr="00003A60">
        <w:rPr>
          <w:rFonts w:eastAsia="Times New Roman"/>
          <w:sz w:val="24"/>
          <w:szCs w:val="24"/>
          <w:lang w:val="es-US"/>
        </w:rPr>
        <w:t>Documentar procedimientos de recuperación para red, SISNIVEN, Banco Biológico, finanzas, archivos y configuraciones. Cada procedimiento debe incluir prerrequisitos, responsables, pasos, validación y retorno a operación normal.</w:t>
      </w:r>
    </w:p>
    <w:p w:rsidR="00533863" w:rsidRPr="00003A60" w:rsidRDefault="00F532EC">
      <w:pPr>
        <w:pBdr>
          <w:left w:val="none" w:sz="0" w:space="14" w:color="auto"/>
        </w:pBdr>
        <w:shd w:val="clear" w:color="auto" w:fill="FFFFFF"/>
        <w:spacing w:after="80" w:line="360" w:lineRule="auto"/>
        <w:ind w:left="1080" w:hanging="360"/>
        <w:jc w:val="both"/>
        <w:rPr>
          <w:rFonts w:eastAsia="Times New Roman"/>
          <w:sz w:val="24"/>
          <w:szCs w:val="24"/>
          <w:lang w:val="es-US"/>
        </w:rPr>
      </w:pPr>
      <w:r w:rsidRPr="00003A60">
        <w:rPr>
          <w:rFonts w:eastAsia="Times New Roman"/>
          <w:sz w:val="24"/>
          <w:szCs w:val="24"/>
          <w:lang w:val="es-US"/>
        </w:rPr>
        <w:t>Mantener repuestos mínimos —</w:t>
      </w:r>
      <w:proofErr w:type="spellStart"/>
      <w:r w:rsidRPr="00003A60">
        <w:rPr>
          <w:rFonts w:eastAsia="Times New Roman"/>
          <w:sz w:val="24"/>
          <w:szCs w:val="24"/>
          <w:lang w:val="es-US"/>
        </w:rPr>
        <w:t>switch</w:t>
      </w:r>
      <w:proofErr w:type="spellEnd"/>
      <w:r w:rsidRPr="00003A60">
        <w:rPr>
          <w:rFonts w:eastAsia="Times New Roman"/>
          <w:sz w:val="24"/>
          <w:szCs w:val="24"/>
          <w:lang w:val="es-US"/>
        </w:rPr>
        <w:t xml:space="preserve"> administrable, punto de acceso, cables y almacenamiento—, protección eléctrica mediante UPS y un enlace alterno temporal para notificaciones críticas.</w:t>
      </w:r>
    </w:p>
    <w:p w:rsidR="00533863" w:rsidRPr="00003A60" w:rsidRDefault="00F532EC">
      <w:pPr>
        <w:pBdr>
          <w:left w:val="none" w:sz="0" w:space="14" w:color="auto"/>
        </w:pBdr>
        <w:shd w:val="clear" w:color="auto" w:fill="FFFFFF"/>
        <w:spacing w:after="80" w:line="360" w:lineRule="auto"/>
        <w:ind w:left="1080" w:hanging="360"/>
        <w:jc w:val="both"/>
        <w:rPr>
          <w:rFonts w:eastAsia="Times New Roman"/>
          <w:sz w:val="24"/>
          <w:szCs w:val="24"/>
          <w:lang w:val="es-US"/>
        </w:rPr>
      </w:pPr>
      <w:r w:rsidRPr="00003A60">
        <w:rPr>
          <w:rFonts w:eastAsia="Times New Roman"/>
          <w:sz w:val="24"/>
          <w:szCs w:val="24"/>
          <w:lang w:val="es-US"/>
        </w:rPr>
        <w:t>Probar restauraciones mensualmente sobre una muestra y ejecutar un simulacro integral semestral. Registrar tiempos obtenidos, fallos, responsables y acciones correctivas.</w:t>
      </w:r>
    </w:p>
    <w:p w:rsidR="00533863" w:rsidRPr="00003A60" w:rsidRDefault="00F532EC">
      <w:pPr>
        <w:pBdr>
          <w:left w:val="none" w:sz="0" w:space="14" w:color="auto"/>
        </w:pBdr>
        <w:shd w:val="clear" w:color="auto" w:fill="FFFFFF"/>
        <w:spacing w:after="80" w:line="360" w:lineRule="auto"/>
        <w:ind w:left="1080" w:hanging="360"/>
        <w:jc w:val="both"/>
        <w:rPr>
          <w:rFonts w:eastAsia="Times New Roman"/>
          <w:sz w:val="24"/>
          <w:szCs w:val="24"/>
          <w:lang w:val="es-US"/>
        </w:rPr>
      </w:pPr>
      <w:r w:rsidRPr="00003A60">
        <w:rPr>
          <w:rFonts w:eastAsia="Times New Roman"/>
          <w:sz w:val="24"/>
          <w:szCs w:val="24"/>
          <w:lang w:val="es-US"/>
        </w:rPr>
        <w:t>Establecer un árbol de comunicación con Dirección, TIC, responsables de áreas, MINSA Central y proveedores; conservar una copia impresa y otra digital fuera del entorno principal.</w:t>
      </w:r>
    </w:p>
    <w:p w:rsidR="00533863" w:rsidRPr="00003A60" w:rsidRDefault="00F532EC">
      <w:pPr>
        <w:shd w:val="clear" w:color="auto" w:fill="FFFFFF"/>
        <w:spacing w:before="200" w:after="120" w:line="360" w:lineRule="auto"/>
        <w:jc w:val="both"/>
        <w:rPr>
          <w:rFonts w:eastAsia="Calibri"/>
          <w:b/>
          <w:bCs/>
          <w:color w:val="4F81BD"/>
          <w:sz w:val="26"/>
          <w:szCs w:val="26"/>
          <w:lang w:val="es-US"/>
        </w:rPr>
      </w:pPr>
      <w:r w:rsidRPr="00003A60">
        <w:rPr>
          <w:rFonts w:eastAsia="Calibri"/>
          <w:b/>
          <w:bCs/>
          <w:color w:val="4F81BD"/>
          <w:sz w:val="26"/>
          <w:szCs w:val="26"/>
          <w:lang w:val="es-US"/>
        </w:rPr>
        <w:t>5.8.4 Dictamen de continuidad</w:t>
      </w:r>
    </w:p>
    <w:p w:rsidR="00533863" w:rsidRPr="00003A60" w:rsidRDefault="00F532EC">
      <w:pPr>
        <w:shd w:val="clear" w:color="auto" w:fill="FFFFFF"/>
        <w:spacing w:after="160" w:line="360" w:lineRule="auto"/>
        <w:ind w:firstLine="580"/>
        <w:jc w:val="both"/>
        <w:rPr>
          <w:rFonts w:eastAsia="Times New Roman"/>
          <w:lang w:val="es-US"/>
        </w:rPr>
      </w:pPr>
      <w:r w:rsidRPr="00003A60">
        <w:rPr>
          <w:rFonts w:eastAsia="Times New Roman"/>
          <w:lang w:val="es-US"/>
        </w:rPr>
        <w:lastRenderedPageBreak/>
        <w:t xml:space="preserve">El nivel de preparación se valora como inicial e insuficiente para la criticidad de la información sanitaria. El SILAIS puede mantener la operación cotidiana mientras la infraestructura funciona, pero no cuenta con evidencia suficiente de que pueda recuperar datos y servicios dentro de tiempos aceptables ante un fallo mayor. La prioridad inmediata es demostrar </w:t>
      </w:r>
      <w:proofErr w:type="spellStart"/>
      <w:r w:rsidRPr="00003A60">
        <w:rPr>
          <w:rFonts w:eastAsia="Times New Roman"/>
          <w:lang w:val="es-US"/>
        </w:rPr>
        <w:t>recuperabilidad</w:t>
      </w:r>
      <w:proofErr w:type="spellEnd"/>
      <w:r w:rsidRPr="00003A60">
        <w:rPr>
          <w:rFonts w:eastAsia="Times New Roman"/>
          <w:lang w:val="es-US"/>
        </w:rPr>
        <w:t xml:space="preserve"> mediante copias externas, procedimientos y pruebas, antes de ampliar la complejidad tecnológica.</w:t>
      </w:r>
    </w:p>
    <w:p w:rsidR="00533863" w:rsidRPr="00003A60" w:rsidRDefault="00F532EC">
      <w:pPr>
        <w:shd w:val="clear" w:color="auto" w:fill="FFFFFF"/>
        <w:spacing w:before="280" w:after="160" w:line="360" w:lineRule="auto"/>
        <w:jc w:val="both"/>
        <w:rPr>
          <w:rFonts w:eastAsia="Calibri"/>
          <w:b/>
          <w:bCs/>
          <w:color w:val="365F91"/>
          <w:sz w:val="28"/>
          <w:szCs w:val="28"/>
          <w:lang w:val="es-US"/>
        </w:rPr>
      </w:pPr>
      <w:r w:rsidRPr="00003A60">
        <w:rPr>
          <w:rFonts w:eastAsia="Calibri"/>
          <w:b/>
          <w:bCs/>
          <w:color w:val="365F91"/>
          <w:sz w:val="28"/>
          <w:szCs w:val="28"/>
          <w:lang w:val="es-US"/>
        </w:rPr>
        <w:t>5.9 EVALUACIÓN DE PROCEDIMIENTOS DE TI</w:t>
      </w:r>
    </w:p>
    <w:p w:rsidR="00533863" w:rsidRPr="00003A60" w:rsidRDefault="00F532EC">
      <w:pPr>
        <w:shd w:val="clear" w:color="auto" w:fill="FFFFFF"/>
        <w:spacing w:before="200" w:after="120" w:line="360" w:lineRule="auto"/>
        <w:jc w:val="both"/>
        <w:rPr>
          <w:rFonts w:eastAsia="Calibri"/>
          <w:b/>
          <w:bCs/>
          <w:color w:val="4F81BD"/>
          <w:sz w:val="26"/>
          <w:szCs w:val="26"/>
          <w:lang w:val="es-US"/>
        </w:rPr>
      </w:pPr>
      <w:r w:rsidRPr="00003A60">
        <w:rPr>
          <w:rFonts w:eastAsia="Calibri"/>
          <w:b/>
          <w:bCs/>
          <w:color w:val="4F81BD"/>
          <w:sz w:val="26"/>
          <w:szCs w:val="26"/>
          <w:lang w:val="es-US"/>
        </w:rPr>
        <w:t>5.9.1 Escala de madurez</w:t>
      </w:r>
    </w:p>
    <w:p w:rsidR="00533863" w:rsidRPr="00003A60" w:rsidRDefault="00F532EC">
      <w:pPr>
        <w:shd w:val="clear" w:color="auto" w:fill="FFFFFF"/>
        <w:spacing w:after="160" w:line="360" w:lineRule="auto"/>
        <w:ind w:firstLine="580"/>
        <w:jc w:val="both"/>
        <w:rPr>
          <w:rFonts w:eastAsia="Times New Roman"/>
          <w:lang w:val="es-US"/>
        </w:rPr>
      </w:pPr>
      <w:r w:rsidRPr="00003A60">
        <w:rPr>
          <w:rFonts w:eastAsia="Times New Roman"/>
          <w:lang w:val="es-US"/>
        </w:rPr>
        <w:t>Los procedimientos se evaluaron con una escala de cinco niveles: 1) inicial o dependiente de la persona; 2) repetible parcialmente; 3) documentado y aplicado; 4) medido y controlado; y 5) optimizado mediante mejora continua. La calificación considera evidencia de ejecución, no solamente la existencia declarada del procedimiento.</w:t>
      </w:r>
    </w:p>
    <w:tbl>
      <w:tblPr>
        <w:tblStyle w:val="af1"/>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95"/>
        <w:gridCol w:w="3420"/>
        <w:gridCol w:w="900"/>
        <w:gridCol w:w="3330"/>
      </w:tblGrid>
      <w:tr w:rsidR="00533863" w:rsidRPr="00003A60">
        <w:trPr>
          <w:trHeight w:val="450"/>
        </w:trPr>
        <w:tc>
          <w:tcPr>
            <w:tcW w:w="1695" w:type="dxa"/>
            <w:tcBorders>
              <w:top w:val="single" w:sz="6" w:space="0" w:color="000000"/>
              <w:left w:val="single" w:sz="6" w:space="0" w:color="000000"/>
              <w:bottom w:val="single" w:sz="6" w:space="0" w:color="000000"/>
              <w:right w:val="single" w:sz="6" w:space="0" w:color="000000"/>
            </w:tcBorders>
            <w:shd w:val="clear" w:color="auto" w:fill="E7E6E6"/>
            <w:tcMar>
              <w:top w:w="100" w:type="dxa"/>
              <w:left w:w="100" w:type="dxa"/>
              <w:bottom w:w="100" w:type="dxa"/>
              <w:right w:w="100" w:type="dxa"/>
            </w:tcMar>
            <w:vAlign w:val="center"/>
          </w:tcPr>
          <w:p w:rsidR="00533863" w:rsidRPr="00003A60" w:rsidRDefault="00F532EC">
            <w:pPr>
              <w:spacing w:line="240" w:lineRule="auto"/>
              <w:jc w:val="center"/>
              <w:rPr>
                <w:rFonts w:eastAsia="Times New Roman"/>
                <w:b/>
                <w:bCs/>
                <w:sz w:val="17"/>
                <w:szCs w:val="17"/>
              </w:rPr>
            </w:pPr>
            <w:proofErr w:type="spellStart"/>
            <w:r w:rsidRPr="00003A60">
              <w:rPr>
                <w:rFonts w:eastAsia="Times New Roman"/>
                <w:b/>
                <w:bCs/>
                <w:sz w:val="17"/>
                <w:szCs w:val="17"/>
              </w:rPr>
              <w:t>Procedimiento</w:t>
            </w:r>
            <w:proofErr w:type="spellEnd"/>
          </w:p>
        </w:tc>
        <w:tc>
          <w:tcPr>
            <w:tcW w:w="3420" w:type="dxa"/>
            <w:tcBorders>
              <w:top w:val="single" w:sz="6" w:space="0" w:color="000000"/>
              <w:left w:val="single" w:sz="6" w:space="0" w:color="000000"/>
              <w:bottom w:val="single" w:sz="6" w:space="0" w:color="000000"/>
              <w:right w:val="single" w:sz="6" w:space="0" w:color="000000"/>
            </w:tcBorders>
            <w:shd w:val="clear" w:color="auto" w:fill="E7E6E6"/>
            <w:tcMar>
              <w:top w:w="100" w:type="dxa"/>
              <w:left w:w="100" w:type="dxa"/>
              <w:bottom w:w="100" w:type="dxa"/>
              <w:right w:w="100" w:type="dxa"/>
            </w:tcMar>
            <w:vAlign w:val="center"/>
          </w:tcPr>
          <w:p w:rsidR="00533863" w:rsidRPr="00003A60" w:rsidRDefault="00F532EC">
            <w:pPr>
              <w:spacing w:line="240" w:lineRule="auto"/>
              <w:jc w:val="center"/>
              <w:rPr>
                <w:rFonts w:eastAsia="Times New Roman"/>
                <w:b/>
                <w:bCs/>
                <w:sz w:val="17"/>
                <w:szCs w:val="17"/>
              </w:rPr>
            </w:pPr>
            <w:proofErr w:type="spellStart"/>
            <w:r w:rsidRPr="00003A60">
              <w:rPr>
                <w:rFonts w:eastAsia="Times New Roman"/>
                <w:b/>
                <w:bCs/>
                <w:sz w:val="17"/>
                <w:szCs w:val="17"/>
              </w:rPr>
              <w:t>Evidencia</w:t>
            </w:r>
            <w:proofErr w:type="spellEnd"/>
            <w:r w:rsidRPr="00003A60">
              <w:rPr>
                <w:rFonts w:eastAsia="Times New Roman"/>
                <w:b/>
                <w:bCs/>
                <w:sz w:val="17"/>
                <w:szCs w:val="17"/>
              </w:rPr>
              <w:t xml:space="preserve"> actual</w:t>
            </w:r>
          </w:p>
        </w:tc>
        <w:tc>
          <w:tcPr>
            <w:tcW w:w="900" w:type="dxa"/>
            <w:tcBorders>
              <w:top w:val="single" w:sz="6" w:space="0" w:color="000000"/>
              <w:left w:val="single" w:sz="6" w:space="0" w:color="000000"/>
              <w:bottom w:val="single" w:sz="6" w:space="0" w:color="000000"/>
              <w:right w:val="single" w:sz="6" w:space="0" w:color="000000"/>
            </w:tcBorders>
            <w:shd w:val="clear" w:color="auto" w:fill="E7E6E6"/>
            <w:tcMar>
              <w:top w:w="100" w:type="dxa"/>
              <w:left w:w="100" w:type="dxa"/>
              <w:bottom w:w="100" w:type="dxa"/>
              <w:right w:w="100" w:type="dxa"/>
            </w:tcMar>
            <w:vAlign w:val="center"/>
          </w:tcPr>
          <w:p w:rsidR="00533863" w:rsidRPr="00003A60" w:rsidRDefault="00F532EC">
            <w:pPr>
              <w:spacing w:line="240" w:lineRule="auto"/>
              <w:jc w:val="center"/>
              <w:rPr>
                <w:rFonts w:eastAsia="Times New Roman"/>
                <w:b/>
                <w:bCs/>
                <w:sz w:val="17"/>
                <w:szCs w:val="17"/>
              </w:rPr>
            </w:pPr>
            <w:proofErr w:type="spellStart"/>
            <w:r w:rsidRPr="00003A60">
              <w:rPr>
                <w:rFonts w:eastAsia="Times New Roman"/>
                <w:b/>
                <w:bCs/>
                <w:sz w:val="17"/>
                <w:szCs w:val="17"/>
              </w:rPr>
              <w:t>Madurez</w:t>
            </w:r>
            <w:proofErr w:type="spellEnd"/>
          </w:p>
        </w:tc>
        <w:tc>
          <w:tcPr>
            <w:tcW w:w="3330" w:type="dxa"/>
            <w:tcBorders>
              <w:top w:val="single" w:sz="6" w:space="0" w:color="000000"/>
              <w:left w:val="single" w:sz="6" w:space="0" w:color="000000"/>
              <w:bottom w:val="single" w:sz="6" w:space="0" w:color="000000"/>
              <w:right w:val="single" w:sz="6" w:space="0" w:color="000000"/>
            </w:tcBorders>
            <w:shd w:val="clear" w:color="auto" w:fill="E7E6E6"/>
            <w:tcMar>
              <w:top w:w="100" w:type="dxa"/>
              <w:left w:w="100" w:type="dxa"/>
              <w:bottom w:w="100" w:type="dxa"/>
              <w:right w:w="100" w:type="dxa"/>
            </w:tcMar>
            <w:vAlign w:val="center"/>
          </w:tcPr>
          <w:p w:rsidR="00533863" w:rsidRPr="00003A60" w:rsidRDefault="00F532EC">
            <w:pPr>
              <w:spacing w:line="240" w:lineRule="auto"/>
              <w:jc w:val="center"/>
              <w:rPr>
                <w:rFonts w:eastAsia="Times New Roman"/>
                <w:b/>
                <w:bCs/>
                <w:sz w:val="17"/>
                <w:szCs w:val="17"/>
              </w:rPr>
            </w:pPr>
            <w:proofErr w:type="spellStart"/>
            <w:r w:rsidRPr="00003A60">
              <w:rPr>
                <w:rFonts w:eastAsia="Times New Roman"/>
                <w:b/>
                <w:bCs/>
                <w:sz w:val="17"/>
                <w:szCs w:val="17"/>
              </w:rPr>
              <w:t>Brecha</w:t>
            </w:r>
            <w:proofErr w:type="spellEnd"/>
            <w:r w:rsidRPr="00003A60">
              <w:rPr>
                <w:rFonts w:eastAsia="Times New Roman"/>
                <w:b/>
                <w:bCs/>
                <w:sz w:val="17"/>
                <w:szCs w:val="17"/>
              </w:rPr>
              <w:t xml:space="preserve"> principal</w:t>
            </w:r>
          </w:p>
        </w:tc>
      </w:tr>
      <w:tr w:rsidR="00533863" w:rsidRPr="00003A60">
        <w:trPr>
          <w:trHeight w:val="570"/>
        </w:trPr>
        <w:tc>
          <w:tcPr>
            <w:tcW w:w="16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rsidR="00533863" w:rsidRPr="00003A60" w:rsidRDefault="00F532EC">
            <w:pPr>
              <w:spacing w:line="252" w:lineRule="auto"/>
              <w:rPr>
                <w:rFonts w:eastAsia="Times New Roman"/>
                <w:sz w:val="17"/>
                <w:szCs w:val="17"/>
              </w:rPr>
            </w:pPr>
            <w:proofErr w:type="spellStart"/>
            <w:r w:rsidRPr="00003A60">
              <w:rPr>
                <w:rFonts w:eastAsia="Times New Roman"/>
                <w:sz w:val="17"/>
                <w:szCs w:val="17"/>
              </w:rPr>
              <w:t>Gestión</w:t>
            </w:r>
            <w:proofErr w:type="spellEnd"/>
            <w:r w:rsidRPr="00003A60">
              <w:rPr>
                <w:rFonts w:eastAsia="Times New Roman"/>
                <w:sz w:val="17"/>
                <w:szCs w:val="17"/>
              </w:rPr>
              <w:t xml:space="preserve"> de </w:t>
            </w:r>
            <w:proofErr w:type="spellStart"/>
            <w:r w:rsidRPr="00003A60">
              <w:rPr>
                <w:rFonts w:eastAsia="Times New Roman"/>
                <w:sz w:val="17"/>
                <w:szCs w:val="17"/>
              </w:rPr>
              <w:t>incidentes</w:t>
            </w:r>
            <w:proofErr w:type="spellEnd"/>
          </w:p>
        </w:tc>
        <w:tc>
          <w:tcPr>
            <w:tcW w:w="34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rsidR="00533863" w:rsidRPr="00003A60" w:rsidRDefault="00F532EC">
            <w:pPr>
              <w:spacing w:line="252" w:lineRule="auto"/>
              <w:rPr>
                <w:rFonts w:eastAsia="Times New Roman"/>
                <w:sz w:val="17"/>
                <w:szCs w:val="17"/>
                <w:lang w:val="es-US"/>
              </w:rPr>
            </w:pPr>
            <w:r w:rsidRPr="00003A60">
              <w:rPr>
                <w:rFonts w:eastAsia="Times New Roman"/>
                <w:sz w:val="17"/>
                <w:szCs w:val="17"/>
                <w:lang w:val="es-US"/>
              </w:rPr>
              <w:t>Bitácora desde 2024 y sistema de tickets con aproximadamente 70 % de adopción.</w:t>
            </w:r>
          </w:p>
        </w:tc>
        <w:tc>
          <w:tcPr>
            <w:tcW w:w="9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rsidR="00533863" w:rsidRPr="00003A60" w:rsidRDefault="00F532EC">
            <w:pPr>
              <w:spacing w:line="252" w:lineRule="auto"/>
              <w:jc w:val="center"/>
              <w:rPr>
                <w:rFonts w:eastAsia="Times New Roman"/>
                <w:sz w:val="17"/>
                <w:szCs w:val="17"/>
              </w:rPr>
            </w:pPr>
            <w:r w:rsidRPr="00003A60">
              <w:rPr>
                <w:rFonts w:eastAsia="Times New Roman"/>
                <w:sz w:val="17"/>
                <w:szCs w:val="17"/>
              </w:rPr>
              <w:t>3/5</w:t>
            </w:r>
          </w:p>
        </w:tc>
        <w:tc>
          <w:tcPr>
            <w:tcW w:w="33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rsidR="00533863" w:rsidRPr="00003A60" w:rsidRDefault="00F532EC">
            <w:pPr>
              <w:spacing w:line="252" w:lineRule="auto"/>
              <w:rPr>
                <w:rFonts w:eastAsia="Times New Roman"/>
                <w:sz w:val="17"/>
                <w:szCs w:val="17"/>
                <w:lang w:val="es-US"/>
              </w:rPr>
            </w:pPr>
            <w:r w:rsidRPr="00003A60">
              <w:rPr>
                <w:rFonts w:eastAsia="Times New Roman"/>
                <w:sz w:val="17"/>
                <w:szCs w:val="17"/>
                <w:lang w:val="es-US"/>
              </w:rPr>
              <w:t>Definir SLA, categorías, prioridad, escalamiento, cierre y métricas.</w:t>
            </w:r>
          </w:p>
        </w:tc>
      </w:tr>
      <w:tr w:rsidR="00533863" w:rsidRPr="00003A60">
        <w:trPr>
          <w:trHeight w:val="570"/>
        </w:trPr>
        <w:tc>
          <w:tcPr>
            <w:tcW w:w="16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rsidR="00533863" w:rsidRPr="00003A60" w:rsidRDefault="00F532EC">
            <w:pPr>
              <w:spacing w:line="252" w:lineRule="auto"/>
              <w:rPr>
                <w:rFonts w:eastAsia="Times New Roman"/>
                <w:sz w:val="17"/>
                <w:szCs w:val="17"/>
              </w:rPr>
            </w:pPr>
            <w:proofErr w:type="spellStart"/>
            <w:r w:rsidRPr="00003A60">
              <w:rPr>
                <w:rFonts w:eastAsia="Times New Roman"/>
                <w:sz w:val="17"/>
                <w:szCs w:val="17"/>
              </w:rPr>
              <w:t>Inventario</w:t>
            </w:r>
            <w:proofErr w:type="spellEnd"/>
            <w:r w:rsidRPr="00003A60">
              <w:rPr>
                <w:rFonts w:eastAsia="Times New Roman"/>
                <w:sz w:val="17"/>
                <w:szCs w:val="17"/>
              </w:rPr>
              <w:t xml:space="preserve"> de </w:t>
            </w:r>
            <w:proofErr w:type="spellStart"/>
            <w:r w:rsidRPr="00003A60">
              <w:rPr>
                <w:rFonts w:eastAsia="Times New Roman"/>
                <w:sz w:val="17"/>
                <w:szCs w:val="17"/>
              </w:rPr>
              <w:t>activos</w:t>
            </w:r>
            <w:proofErr w:type="spellEnd"/>
          </w:p>
        </w:tc>
        <w:tc>
          <w:tcPr>
            <w:tcW w:w="34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rsidR="00533863" w:rsidRPr="00003A60" w:rsidRDefault="00F532EC">
            <w:pPr>
              <w:spacing w:line="252" w:lineRule="auto"/>
              <w:rPr>
                <w:rFonts w:eastAsia="Times New Roman"/>
                <w:sz w:val="17"/>
                <w:szCs w:val="17"/>
                <w:lang w:val="es-US"/>
              </w:rPr>
            </w:pPr>
            <w:r w:rsidRPr="00003A60">
              <w:rPr>
                <w:rFonts w:eastAsia="Times New Roman"/>
                <w:sz w:val="17"/>
                <w:szCs w:val="17"/>
                <w:lang w:val="es-US"/>
              </w:rPr>
              <w:t>Registro parcial; faltan series, fechas, garantías y equipos anteriores.</w:t>
            </w:r>
          </w:p>
        </w:tc>
        <w:tc>
          <w:tcPr>
            <w:tcW w:w="9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rsidR="00533863" w:rsidRPr="00003A60" w:rsidRDefault="00F532EC">
            <w:pPr>
              <w:spacing w:line="252" w:lineRule="auto"/>
              <w:jc w:val="center"/>
              <w:rPr>
                <w:rFonts w:eastAsia="Times New Roman"/>
                <w:sz w:val="17"/>
                <w:szCs w:val="17"/>
              </w:rPr>
            </w:pPr>
            <w:r w:rsidRPr="00003A60">
              <w:rPr>
                <w:rFonts w:eastAsia="Times New Roman"/>
                <w:sz w:val="17"/>
                <w:szCs w:val="17"/>
              </w:rPr>
              <w:t>2/5</w:t>
            </w:r>
          </w:p>
        </w:tc>
        <w:tc>
          <w:tcPr>
            <w:tcW w:w="33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rsidR="00533863" w:rsidRPr="00003A60" w:rsidRDefault="00F532EC">
            <w:pPr>
              <w:spacing w:line="252" w:lineRule="auto"/>
              <w:rPr>
                <w:rFonts w:eastAsia="Times New Roman"/>
                <w:sz w:val="17"/>
                <w:szCs w:val="17"/>
                <w:lang w:val="es-US"/>
              </w:rPr>
            </w:pPr>
            <w:r w:rsidRPr="00003A60">
              <w:rPr>
                <w:rFonts w:eastAsia="Times New Roman"/>
                <w:sz w:val="17"/>
                <w:szCs w:val="17"/>
                <w:lang w:val="es-US"/>
              </w:rPr>
              <w:t>Crear inventario único con propietario, ubicación, estado y ciclo de vida.</w:t>
            </w:r>
          </w:p>
        </w:tc>
      </w:tr>
      <w:tr w:rsidR="00533863" w:rsidRPr="00003A60">
        <w:trPr>
          <w:trHeight w:val="750"/>
        </w:trPr>
        <w:tc>
          <w:tcPr>
            <w:tcW w:w="16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rsidR="00533863" w:rsidRPr="00003A60" w:rsidRDefault="00F532EC">
            <w:pPr>
              <w:spacing w:line="252" w:lineRule="auto"/>
              <w:rPr>
                <w:rFonts w:eastAsia="Times New Roman"/>
                <w:sz w:val="17"/>
                <w:szCs w:val="17"/>
              </w:rPr>
            </w:pPr>
            <w:proofErr w:type="spellStart"/>
            <w:r w:rsidRPr="00003A60">
              <w:rPr>
                <w:rFonts w:eastAsia="Times New Roman"/>
                <w:sz w:val="17"/>
                <w:szCs w:val="17"/>
              </w:rPr>
              <w:t>Mantenimiento</w:t>
            </w:r>
            <w:proofErr w:type="spellEnd"/>
            <w:r w:rsidRPr="00003A60">
              <w:rPr>
                <w:rFonts w:eastAsia="Times New Roman"/>
                <w:sz w:val="17"/>
                <w:szCs w:val="17"/>
              </w:rPr>
              <w:t xml:space="preserve"> </w:t>
            </w:r>
            <w:proofErr w:type="spellStart"/>
            <w:r w:rsidRPr="00003A60">
              <w:rPr>
                <w:rFonts w:eastAsia="Times New Roman"/>
                <w:sz w:val="17"/>
                <w:szCs w:val="17"/>
              </w:rPr>
              <w:t>preventivo</w:t>
            </w:r>
            <w:proofErr w:type="spellEnd"/>
          </w:p>
        </w:tc>
        <w:tc>
          <w:tcPr>
            <w:tcW w:w="34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rsidR="00533863" w:rsidRPr="00003A60" w:rsidRDefault="00F532EC">
            <w:pPr>
              <w:spacing w:line="252" w:lineRule="auto"/>
              <w:rPr>
                <w:rFonts w:eastAsia="Times New Roman"/>
                <w:sz w:val="17"/>
                <w:szCs w:val="17"/>
                <w:lang w:val="es-US"/>
              </w:rPr>
            </w:pPr>
            <w:r w:rsidRPr="00003A60">
              <w:rPr>
                <w:rFonts w:eastAsia="Times New Roman"/>
                <w:sz w:val="17"/>
                <w:szCs w:val="17"/>
                <w:lang w:val="es-US"/>
              </w:rPr>
              <w:t>Se realizan limpiezas, pero sin cronograma integral ni verificación sistemática de UPS/cableado.</w:t>
            </w:r>
          </w:p>
        </w:tc>
        <w:tc>
          <w:tcPr>
            <w:tcW w:w="9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rsidR="00533863" w:rsidRPr="00003A60" w:rsidRDefault="00F532EC">
            <w:pPr>
              <w:spacing w:line="252" w:lineRule="auto"/>
              <w:jc w:val="center"/>
              <w:rPr>
                <w:rFonts w:eastAsia="Times New Roman"/>
                <w:sz w:val="17"/>
                <w:szCs w:val="17"/>
              </w:rPr>
            </w:pPr>
            <w:r w:rsidRPr="00003A60">
              <w:rPr>
                <w:rFonts w:eastAsia="Times New Roman"/>
                <w:sz w:val="17"/>
                <w:szCs w:val="17"/>
              </w:rPr>
              <w:t>2/5</w:t>
            </w:r>
          </w:p>
        </w:tc>
        <w:tc>
          <w:tcPr>
            <w:tcW w:w="33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rsidR="00533863" w:rsidRPr="00003A60" w:rsidRDefault="00F532EC">
            <w:pPr>
              <w:spacing w:line="252" w:lineRule="auto"/>
              <w:rPr>
                <w:rFonts w:eastAsia="Times New Roman"/>
                <w:sz w:val="17"/>
                <w:szCs w:val="17"/>
                <w:lang w:val="es-US"/>
              </w:rPr>
            </w:pPr>
            <w:r w:rsidRPr="00003A60">
              <w:rPr>
                <w:rFonts w:eastAsia="Times New Roman"/>
                <w:sz w:val="17"/>
                <w:szCs w:val="17"/>
                <w:lang w:val="es-US"/>
              </w:rPr>
              <w:t>Calendarizar, asignar responsables y conservar evidencia por activo.</w:t>
            </w:r>
          </w:p>
        </w:tc>
      </w:tr>
      <w:tr w:rsidR="00533863" w:rsidRPr="00003A60">
        <w:trPr>
          <w:trHeight w:val="570"/>
        </w:trPr>
        <w:tc>
          <w:tcPr>
            <w:tcW w:w="16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rsidR="00533863" w:rsidRPr="00003A60" w:rsidRDefault="00F532EC">
            <w:pPr>
              <w:spacing w:line="252" w:lineRule="auto"/>
              <w:rPr>
                <w:rFonts w:eastAsia="Times New Roman"/>
                <w:sz w:val="17"/>
                <w:szCs w:val="17"/>
              </w:rPr>
            </w:pPr>
            <w:proofErr w:type="spellStart"/>
            <w:r w:rsidRPr="00003A60">
              <w:rPr>
                <w:rFonts w:eastAsia="Times New Roman"/>
                <w:sz w:val="17"/>
                <w:szCs w:val="17"/>
              </w:rPr>
              <w:t>Gestión</w:t>
            </w:r>
            <w:proofErr w:type="spellEnd"/>
            <w:r w:rsidRPr="00003A60">
              <w:rPr>
                <w:rFonts w:eastAsia="Times New Roman"/>
                <w:sz w:val="17"/>
                <w:szCs w:val="17"/>
              </w:rPr>
              <w:t xml:space="preserve"> de </w:t>
            </w:r>
            <w:proofErr w:type="spellStart"/>
            <w:r w:rsidRPr="00003A60">
              <w:rPr>
                <w:rFonts w:eastAsia="Times New Roman"/>
                <w:sz w:val="17"/>
                <w:szCs w:val="17"/>
              </w:rPr>
              <w:t>cambios</w:t>
            </w:r>
            <w:proofErr w:type="spellEnd"/>
          </w:p>
        </w:tc>
        <w:tc>
          <w:tcPr>
            <w:tcW w:w="34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rsidR="00533863" w:rsidRPr="00003A60" w:rsidRDefault="00F532EC">
            <w:pPr>
              <w:spacing w:line="252" w:lineRule="auto"/>
              <w:rPr>
                <w:rFonts w:eastAsia="Times New Roman"/>
                <w:sz w:val="17"/>
                <w:szCs w:val="17"/>
                <w:lang w:val="es-US"/>
              </w:rPr>
            </w:pPr>
            <w:r w:rsidRPr="00003A60">
              <w:rPr>
                <w:rFonts w:eastAsia="Times New Roman"/>
                <w:sz w:val="17"/>
                <w:szCs w:val="17"/>
                <w:lang w:val="es-US"/>
              </w:rPr>
              <w:t>Cambios mayores documentados; los menores y configuraciones no siempre se registran.</w:t>
            </w:r>
          </w:p>
        </w:tc>
        <w:tc>
          <w:tcPr>
            <w:tcW w:w="9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rsidR="00533863" w:rsidRPr="00003A60" w:rsidRDefault="00F532EC">
            <w:pPr>
              <w:spacing w:line="252" w:lineRule="auto"/>
              <w:jc w:val="center"/>
              <w:rPr>
                <w:rFonts w:eastAsia="Times New Roman"/>
                <w:sz w:val="17"/>
                <w:szCs w:val="17"/>
              </w:rPr>
            </w:pPr>
            <w:r w:rsidRPr="00003A60">
              <w:rPr>
                <w:rFonts w:eastAsia="Times New Roman"/>
                <w:sz w:val="17"/>
                <w:szCs w:val="17"/>
              </w:rPr>
              <w:t>2/5</w:t>
            </w:r>
          </w:p>
        </w:tc>
        <w:tc>
          <w:tcPr>
            <w:tcW w:w="33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rsidR="00533863" w:rsidRPr="00003A60" w:rsidRDefault="00F532EC">
            <w:pPr>
              <w:spacing w:line="252" w:lineRule="auto"/>
              <w:rPr>
                <w:rFonts w:eastAsia="Times New Roman"/>
                <w:sz w:val="17"/>
                <w:szCs w:val="17"/>
                <w:lang w:val="es-US"/>
              </w:rPr>
            </w:pPr>
            <w:r w:rsidRPr="00003A60">
              <w:rPr>
                <w:rFonts w:eastAsia="Times New Roman"/>
                <w:sz w:val="17"/>
                <w:szCs w:val="17"/>
                <w:lang w:val="es-US"/>
              </w:rPr>
              <w:t>Solicitud, evaluación de riesgo, aprobación, respaldo, reversión y revisión posterior.</w:t>
            </w:r>
          </w:p>
        </w:tc>
      </w:tr>
      <w:tr w:rsidR="00533863" w:rsidRPr="00003A60">
        <w:trPr>
          <w:trHeight w:val="750"/>
        </w:trPr>
        <w:tc>
          <w:tcPr>
            <w:tcW w:w="16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rsidR="00533863" w:rsidRPr="00003A60" w:rsidRDefault="00F532EC">
            <w:pPr>
              <w:spacing w:line="252" w:lineRule="auto"/>
              <w:rPr>
                <w:rFonts w:eastAsia="Times New Roman"/>
                <w:sz w:val="17"/>
                <w:szCs w:val="17"/>
              </w:rPr>
            </w:pPr>
            <w:proofErr w:type="spellStart"/>
            <w:r w:rsidRPr="00003A60">
              <w:rPr>
                <w:rFonts w:eastAsia="Times New Roman"/>
                <w:sz w:val="17"/>
                <w:szCs w:val="17"/>
              </w:rPr>
              <w:t>Monitoreo</w:t>
            </w:r>
            <w:proofErr w:type="spellEnd"/>
            <w:r w:rsidRPr="00003A60">
              <w:rPr>
                <w:rFonts w:eastAsia="Times New Roman"/>
                <w:sz w:val="17"/>
                <w:szCs w:val="17"/>
              </w:rPr>
              <w:t xml:space="preserve"> y </w:t>
            </w:r>
            <w:proofErr w:type="spellStart"/>
            <w:r w:rsidRPr="00003A60">
              <w:rPr>
                <w:rFonts w:eastAsia="Times New Roman"/>
                <w:sz w:val="17"/>
                <w:szCs w:val="17"/>
              </w:rPr>
              <w:t>capacidad</w:t>
            </w:r>
            <w:proofErr w:type="spellEnd"/>
          </w:p>
        </w:tc>
        <w:tc>
          <w:tcPr>
            <w:tcW w:w="34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rsidR="00533863" w:rsidRPr="00003A60" w:rsidRDefault="00F532EC">
            <w:pPr>
              <w:spacing w:line="252" w:lineRule="auto"/>
              <w:rPr>
                <w:rFonts w:eastAsia="Times New Roman"/>
                <w:sz w:val="17"/>
                <w:szCs w:val="17"/>
                <w:lang w:val="es-US"/>
              </w:rPr>
            </w:pPr>
            <w:r w:rsidRPr="00003A60">
              <w:rPr>
                <w:rFonts w:eastAsia="Times New Roman"/>
                <w:sz w:val="17"/>
                <w:szCs w:val="17"/>
                <w:lang w:val="es-US"/>
              </w:rPr>
              <w:t>Solo parte de los dispositivos es supervisada; no existe línea base ni medición formal de disponibilidad.</w:t>
            </w:r>
          </w:p>
        </w:tc>
        <w:tc>
          <w:tcPr>
            <w:tcW w:w="9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rsidR="00533863" w:rsidRPr="00003A60" w:rsidRDefault="00F532EC">
            <w:pPr>
              <w:spacing w:line="252" w:lineRule="auto"/>
              <w:jc w:val="center"/>
              <w:rPr>
                <w:rFonts w:eastAsia="Times New Roman"/>
                <w:sz w:val="17"/>
                <w:szCs w:val="17"/>
              </w:rPr>
            </w:pPr>
            <w:r w:rsidRPr="00003A60">
              <w:rPr>
                <w:rFonts w:eastAsia="Times New Roman"/>
                <w:sz w:val="17"/>
                <w:szCs w:val="17"/>
              </w:rPr>
              <w:t>2/5</w:t>
            </w:r>
          </w:p>
        </w:tc>
        <w:tc>
          <w:tcPr>
            <w:tcW w:w="33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rsidR="00533863" w:rsidRPr="00003A60" w:rsidRDefault="00F532EC">
            <w:pPr>
              <w:spacing w:line="252" w:lineRule="auto"/>
              <w:rPr>
                <w:rFonts w:eastAsia="Times New Roman"/>
                <w:sz w:val="17"/>
                <w:szCs w:val="17"/>
                <w:lang w:val="es-US"/>
              </w:rPr>
            </w:pPr>
            <w:r w:rsidRPr="00003A60">
              <w:rPr>
                <w:rFonts w:eastAsia="Times New Roman"/>
                <w:sz w:val="17"/>
                <w:szCs w:val="17"/>
                <w:lang w:val="es-US"/>
              </w:rPr>
              <w:t>Monitorear todos los equipos críticos, umbrales, alertas, tendencias y capacidad.</w:t>
            </w:r>
          </w:p>
        </w:tc>
      </w:tr>
      <w:tr w:rsidR="00533863" w:rsidRPr="00003A60">
        <w:trPr>
          <w:trHeight w:val="750"/>
        </w:trPr>
        <w:tc>
          <w:tcPr>
            <w:tcW w:w="16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rsidR="00533863" w:rsidRPr="00003A60" w:rsidRDefault="00F532EC">
            <w:pPr>
              <w:spacing w:line="252" w:lineRule="auto"/>
              <w:rPr>
                <w:rFonts w:eastAsia="Times New Roman"/>
                <w:sz w:val="17"/>
                <w:szCs w:val="17"/>
              </w:rPr>
            </w:pPr>
            <w:proofErr w:type="spellStart"/>
            <w:r w:rsidRPr="00003A60">
              <w:rPr>
                <w:rFonts w:eastAsia="Times New Roman"/>
                <w:sz w:val="17"/>
                <w:szCs w:val="17"/>
              </w:rPr>
              <w:t>Gestión</w:t>
            </w:r>
            <w:proofErr w:type="spellEnd"/>
            <w:r w:rsidRPr="00003A60">
              <w:rPr>
                <w:rFonts w:eastAsia="Times New Roman"/>
                <w:sz w:val="17"/>
                <w:szCs w:val="17"/>
              </w:rPr>
              <w:t xml:space="preserve"> de </w:t>
            </w:r>
            <w:proofErr w:type="spellStart"/>
            <w:r w:rsidRPr="00003A60">
              <w:rPr>
                <w:rFonts w:eastAsia="Times New Roman"/>
                <w:sz w:val="17"/>
                <w:szCs w:val="17"/>
              </w:rPr>
              <w:t>accesos</w:t>
            </w:r>
            <w:proofErr w:type="spellEnd"/>
          </w:p>
        </w:tc>
        <w:tc>
          <w:tcPr>
            <w:tcW w:w="34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rsidR="00533863" w:rsidRPr="00003A60" w:rsidRDefault="00F532EC">
            <w:pPr>
              <w:spacing w:line="252" w:lineRule="auto"/>
              <w:rPr>
                <w:rFonts w:eastAsia="Times New Roman"/>
                <w:sz w:val="17"/>
                <w:szCs w:val="17"/>
                <w:lang w:val="es-US"/>
              </w:rPr>
            </w:pPr>
            <w:r w:rsidRPr="00003A60">
              <w:rPr>
                <w:rFonts w:eastAsia="Times New Roman"/>
                <w:sz w:val="17"/>
                <w:szCs w:val="17"/>
                <w:lang w:val="es-US"/>
              </w:rPr>
              <w:t>Cuentas locales/genéricas, privilegios administrativos y contraseñas expuestas.</w:t>
            </w:r>
          </w:p>
        </w:tc>
        <w:tc>
          <w:tcPr>
            <w:tcW w:w="9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rsidR="00533863" w:rsidRPr="00003A60" w:rsidRDefault="00F532EC">
            <w:pPr>
              <w:spacing w:line="252" w:lineRule="auto"/>
              <w:jc w:val="center"/>
              <w:rPr>
                <w:rFonts w:eastAsia="Times New Roman"/>
                <w:sz w:val="17"/>
                <w:szCs w:val="17"/>
              </w:rPr>
            </w:pPr>
            <w:r w:rsidRPr="00003A60">
              <w:rPr>
                <w:rFonts w:eastAsia="Times New Roman"/>
                <w:sz w:val="17"/>
                <w:szCs w:val="17"/>
              </w:rPr>
              <w:t>1/5</w:t>
            </w:r>
          </w:p>
        </w:tc>
        <w:tc>
          <w:tcPr>
            <w:tcW w:w="33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rsidR="00533863" w:rsidRPr="00003A60" w:rsidRDefault="00F532EC">
            <w:pPr>
              <w:spacing w:line="252" w:lineRule="auto"/>
              <w:rPr>
                <w:rFonts w:eastAsia="Times New Roman"/>
                <w:sz w:val="17"/>
                <w:szCs w:val="17"/>
                <w:lang w:val="es-US"/>
              </w:rPr>
            </w:pPr>
            <w:r w:rsidRPr="00003A60">
              <w:rPr>
                <w:rFonts w:eastAsia="Times New Roman"/>
                <w:sz w:val="17"/>
                <w:szCs w:val="17"/>
                <w:lang w:val="es-US"/>
              </w:rPr>
              <w:t>Identidades individuales, mínimo privilegio, altas/bajas, revisión trimestral y autenticación central.</w:t>
            </w:r>
          </w:p>
        </w:tc>
      </w:tr>
      <w:tr w:rsidR="00533863" w:rsidRPr="00003A60">
        <w:trPr>
          <w:trHeight w:val="570"/>
        </w:trPr>
        <w:tc>
          <w:tcPr>
            <w:tcW w:w="16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rsidR="00533863" w:rsidRPr="00003A60" w:rsidRDefault="00F532EC">
            <w:pPr>
              <w:spacing w:line="252" w:lineRule="auto"/>
              <w:rPr>
                <w:rFonts w:eastAsia="Times New Roman"/>
                <w:sz w:val="17"/>
                <w:szCs w:val="17"/>
              </w:rPr>
            </w:pPr>
            <w:proofErr w:type="spellStart"/>
            <w:r w:rsidRPr="00003A60">
              <w:rPr>
                <w:rFonts w:eastAsia="Times New Roman"/>
                <w:sz w:val="17"/>
                <w:szCs w:val="17"/>
              </w:rPr>
              <w:t>Respaldo</w:t>
            </w:r>
            <w:proofErr w:type="spellEnd"/>
            <w:r w:rsidRPr="00003A60">
              <w:rPr>
                <w:rFonts w:eastAsia="Times New Roman"/>
                <w:sz w:val="17"/>
                <w:szCs w:val="17"/>
              </w:rPr>
              <w:t xml:space="preserve"> y </w:t>
            </w:r>
            <w:proofErr w:type="spellStart"/>
            <w:r w:rsidRPr="00003A60">
              <w:rPr>
                <w:rFonts w:eastAsia="Times New Roman"/>
                <w:sz w:val="17"/>
                <w:szCs w:val="17"/>
              </w:rPr>
              <w:t>restauración</w:t>
            </w:r>
            <w:proofErr w:type="spellEnd"/>
          </w:p>
        </w:tc>
        <w:tc>
          <w:tcPr>
            <w:tcW w:w="34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rsidR="00533863" w:rsidRPr="00003A60" w:rsidRDefault="00F532EC">
            <w:pPr>
              <w:spacing w:line="252" w:lineRule="auto"/>
              <w:rPr>
                <w:rFonts w:eastAsia="Times New Roman"/>
                <w:sz w:val="17"/>
                <w:szCs w:val="17"/>
                <w:lang w:val="es-US"/>
              </w:rPr>
            </w:pPr>
            <w:r w:rsidRPr="00003A60">
              <w:rPr>
                <w:rFonts w:eastAsia="Times New Roman"/>
                <w:sz w:val="17"/>
                <w:szCs w:val="17"/>
                <w:lang w:val="es-US"/>
              </w:rPr>
              <w:t>Copias manuales sin periodicidad, cifrado, resguardo externo ni prueba.</w:t>
            </w:r>
          </w:p>
        </w:tc>
        <w:tc>
          <w:tcPr>
            <w:tcW w:w="9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rsidR="00533863" w:rsidRPr="00003A60" w:rsidRDefault="00F532EC">
            <w:pPr>
              <w:spacing w:line="252" w:lineRule="auto"/>
              <w:jc w:val="center"/>
              <w:rPr>
                <w:rFonts w:eastAsia="Times New Roman"/>
                <w:sz w:val="17"/>
                <w:szCs w:val="17"/>
              </w:rPr>
            </w:pPr>
            <w:r w:rsidRPr="00003A60">
              <w:rPr>
                <w:rFonts w:eastAsia="Times New Roman"/>
                <w:sz w:val="17"/>
                <w:szCs w:val="17"/>
              </w:rPr>
              <w:t>1/5</w:t>
            </w:r>
          </w:p>
        </w:tc>
        <w:tc>
          <w:tcPr>
            <w:tcW w:w="33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rsidR="00533863" w:rsidRPr="00003A60" w:rsidRDefault="00F532EC">
            <w:pPr>
              <w:spacing w:line="252" w:lineRule="auto"/>
              <w:rPr>
                <w:rFonts w:eastAsia="Times New Roman"/>
                <w:sz w:val="17"/>
                <w:szCs w:val="17"/>
                <w:lang w:val="es-US"/>
              </w:rPr>
            </w:pPr>
            <w:r w:rsidRPr="00003A60">
              <w:rPr>
                <w:rFonts w:eastAsia="Times New Roman"/>
                <w:sz w:val="17"/>
                <w:szCs w:val="17"/>
                <w:lang w:val="es-US"/>
              </w:rPr>
              <w:t>Política formal, automatización, regla 3-2-1, bitácora y pruebas.</w:t>
            </w:r>
          </w:p>
        </w:tc>
      </w:tr>
      <w:tr w:rsidR="00533863" w:rsidRPr="00003A60">
        <w:trPr>
          <w:trHeight w:val="570"/>
        </w:trPr>
        <w:tc>
          <w:tcPr>
            <w:tcW w:w="16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rsidR="00533863" w:rsidRPr="00003A60" w:rsidRDefault="00F532EC">
            <w:pPr>
              <w:spacing w:line="252" w:lineRule="auto"/>
              <w:rPr>
                <w:rFonts w:eastAsia="Times New Roman"/>
                <w:sz w:val="17"/>
                <w:szCs w:val="17"/>
              </w:rPr>
            </w:pPr>
            <w:proofErr w:type="spellStart"/>
            <w:r w:rsidRPr="00003A60">
              <w:rPr>
                <w:rFonts w:eastAsia="Times New Roman"/>
                <w:sz w:val="17"/>
                <w:szCs w:val="17"/>
              </w:rPr>
              <w:lastRenderedPageBreak/>
              <w:t>Continuidad</w:t>
            </w:r>
            <w:proofErr w:type="spellEnd"/>
            <w:r w:rsidRPr="00003A60">
              <w:rPr>
                <w:rFonts w:eastAsia="Times New Roman"/>
                <w:sz w:val="17"/>
                <w:szCs w:val="17"/>
              </w:rPr>
              <w:t xml:space="preserve"> y </w:t>
            </w:r>
            <w:proofErr w:type="spellStart"/>
            <w:r w:rsidRPr="00003A60">
              <w:rPr>
                <w:rFonts w:eastAsia="Times New Roman"/>
                <w:sz w:val="17"/>
                <w:szCs w:val="17"/>
              </w:rPr>
              <w:t>recuperación</w:t>
            </w:r>
            <w:proofErr w:type="spellEnd"/>
          </w:p>
        </w:tc>
        <w:tc>
          <w:tcPr>
            <w:tcW w:w="34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rsidR="00533863" w:rsidRPr="00003A60" w:rsidRDefault="00F532EC">
            <w:pPr>
              <w:spacing w:line="252" w:lineRule="auto"/>
              <w:rPr>
                <w:rFonts w:eastAsia="Times New Roman"/>
                <w:sz w:val="17"/>
                <w:szCs w:val="17"/>
                <w:lang w:val="es-US"/>
              </w:rPr>
            </w:pPr>
            <w:r w:rsidRPr="00003A60">
              <w:rPr>
                <w:rFonts w:eastAsia="Times New Roman"/>
                <w:sz w:val="17"/>
                <w:szCs w:val="17"/>
                <w:lang w:val="es-US"/>
              </w:rPr>
              <w:t>Plan documentado pero no probado; sin BIA ni objetivos aprobados.</w:t>
            </w:r>
          </w:p>
        </w:tc>
        <w:tc>
          <w:tcPr>
            <w:tcW w:w="9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rsidR="00533863" w:rsidRPr="00003A60" w:rsidRDefault="00F532EC">
            <w:pPr>
              <w:spacing w:line="252" w:lineRule="auto"/>
              <w:jc w:val="center"/>
              <w:rPr>
                <w:rFonts w:eastAsia="Times New Roman"/>
                <w:sz w:val="17"/>
                <w:szCs w:val="17"/>
              </w:rPr>
            </w:pPr>
            <w:r w:rsidRPr="00003A60">
              <w:rPr>
                <w:rFonts w:eastAsia="Times New Roman"/>
                <w:sz w:val="17"/>
                <w:szCs w:val="17"/>
              </w:rPr>
              <w:t>2/5</w:t>
            </w:r>
          </w:p>
        </w:tc>
        <w:tc>
          <w:tcPr>
            <w:tcW w:w="33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rsidR="00533863" w:rsidRPr="00003A60" w:rsidRDefault="00F532EC">
            <w:pPr>
              <w:spacing w:line="252" w:lineRule="auto"/>
              <w:rPr>
                <w:rFonts w:eastAsia="Times New Roman"/>
                <w:sz w:val="17"/>
                <w:szCs w:val="17"/>
                <w:lang w:val="es-US"/>
              </w:rPr>
            </w:pPr>
            <w:r w:rsidRPr="00003A60">
              <w:rPr>
                <w:rFonts w:eastAsia="Times New Roman"/>
                <w:sz w:val="17"/>
                <w:szCs w:val="17"/>
                <w:lang w:val="es-US"/>
              </w:rPr>
              <w:t>BIA, RTO/RPO, procedimientos, comunicación y simulacros.</w:t>
            </w:r>
          </w:p>
        </w:tc>
      </w:tr>
      <w:tr w:rsidR="00533863" w:rsidRPr="00003A60">
        <w:trPr>
          <w:trHeight w:val="570"/>
        </w:trPr>
        <w:tc>
          <w:tcPr>
            <w:tcW w:w="16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rsidR="00533863" w:rsidRPr="00003A60" w:rsidRDefault="00F532EC">
            <w:pPr>
              <w:spacing w:line="252" w:lineRule="auto"/>
              <w:rPr>
                <w:rFonts w:eastAsia="Times New Roman"/>
                <w:sz w:val="17"/>
                <w:szCs w:val="17"/>
              </w:rPr>
            </w:pPr>
            <w:proofErr w:type="spellStart"/>
            <w:r w:rsidRPr="00003A60">
              <w:rPr>
                <w:rFonts w:eastAsia="Times New Roman"/>
                <w:sz w:val="17"/>
                <w:szCs w:val="17"/>
              </w:rPr>
              <w:t>Seguridad</w:t>
            </w:r>
            <w:proofErr w:type="spellEnd"/>
            <w:r w:rsidRPr="00003A60">
              <w:rPr>
                <w:rFonts w:eastAsia="Times New Roman"/>
                <w:sz w:val="17"/>
                <w:szCs w:val="17"/>
              </w:rPr>
              <w:t xml:space="preserve"> de red</w:t>
            </w:r>
          </w:p>
        </w:tc>
        <w:tc>
          <w:tcPr>
            <w:tcW w:w="34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rsidR="00533863" w:rsidRPr="00003A60" w:rsidRDefault="00F532EC">
            <w:pPr>
              <w:spacing w:line="252" w:lineRule="auto"/>
              <w:rPr>
                <w:rFonts w:eastAsia="Times New Roman"/>
                <w:sz w:val="17"/>
                <w:szCs w:val="17"/>
                <w:lang w:val="es-US"/>
              </w:rPr>
            </w:pPr>
            <w:r w:rsidRPr="00003A60">
              <w:rPr>
                <w:rFonts w:eastAsia="Times New Roman"/>
                <w:sz w:val="17"/>
                <w:szCs w:val="17"/>
                <w:lang w:val="es-US"/>
              </w:rPr>
              <w:t>Filtrado DNS y WPA2, pero red plana, sin ACL, 802.1X ni monitoreo de tráfico.</w:t>
            </w:r>
          </w:p>
        </w:tc>
        <w:tc>
          <w:tcPr>
            <w:tcW w:w="9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rsidR="00533863" w:rsidRPr="00003A60" w:rsidRDefault="00F532EC">
            <w:pPr>
              <w:spacing w:line="252" w:lineRule="auto"/>
              <w:jc w:val="center"/>
              <w:rPr>
                <w:rFonts w:eastAsia="Times New Roman"/>
                <w:sz w:val="17"/>
                <w:szCs w:val="17"/>
              </w:rPr>
            </w:pPr>
            <w:r w:rsidRPr="00003A60">
              <w:rPr>
                <w:rFonts w:eastAsia="Times New Roman"/>
                <w:sz w:val="17"/>
                <w:szCs w:val="17"/>
              </w:rPr>
              <w:t>2/5</w:t>
            </w:r>
          </w:p>
        </w:tc>
        <w:tc>
          <w:tcPr>
            <w:tcW w:w="33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rsidR="00533863" w:rsidRPr="00003A60" w:rsidRDefault="00F532EC">
            <w:pPr>
              <w:spacing w:line="252" w:lineRule="auto"/>
              <w:rPr>
                <w:rFonts w:eastAsia="Times New Roman"/>
                <w:sz w:val="17"/>
                <w:szCs w:val="17"/>
                <w:lang w:val="es-US"/>
              </w:rPr>
            </w:pPr>
            <w:r w:rsidRPr="00003A60">
              <w:rPr>
                <w:rFonts w:eastAsia="Times New Roman"/>
                <w:sz w:val="17"/>
                <w:szCs w:val="17"/>
                <w:lang w:val="es-US"/>
              </w:rPr>
              <w:t>Segmentación, ACL, gestión individual de acceso, registros y protección perimetral.</w:t>
            </w:r>
          </w:p>
        </w:tc>
      </w:tr>
      <w:tr w:rsidR="00533863" w:rsidRPr="00003A60">
        <w:trPr>
          <w:trHeight w:val="750"/>
        </w:trPr>
        <w:tc>
          <w:tcPr>
            <w:tcW w:w="16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rsidR="00533863" w:rsidRPr="00003A60" w:rsidRDefault="00F532EC">
            <w:pPr>
              <w:spacing w:line="252" w:lineRule="auto"/>
              <w:rPr>
                <w:rFonts w:eastAsia="Times New Roman"/>
                <w:sz w:val="17"/>
                <w:szCs w:val="17"/>
              </w:rPr>
            </w:pPr>
            <w:proofErr w:type="spellStart"/>
            <w:r w:rsidRPr="00003A60">
              <w:rPr>
                <w:rFonts w:eastAsia="Times New Roman"/>
                <w:sz w:val="17"/>
                <w:szCs w:val="17"/>
              </w:rPr>
              <w:t>Documentación</w:t>
            </w:r>
            <w:proofErr w:type="spellEnd"/>
            <w:r w:rsidRPr="00003A60">
              <w:rPr>
                <w:rFonts w:eastAsia="Times New Roman"/>
                <w:sz w:val="17"/>
                <w:szCs w:val="17"/>
              </w:rPr>
              <w:t xml:space="preserve"> </w:t>
            </w:r>
            <w:proofErr w:type="spellStart"/>
            <w:r w:rsidRPr="00003A60">
              <w:rPr>
                <w:rFonts w:eastAsia="Times New Roman"/>
                <w:sz w:val="17"/>
                <w:szCs w:val="17"/>
              </w:rPr>
              <w:t>técnica</w:t>
            </w:r>
            <w:proofErr w:type="spellEnd"/>
          </w:p>
        </w:tc>
        <w:tc>
          <w:tcPr>
            <w:tcW w:w="34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rsidR="00533863" w:rsidRPr="00003A60" w:rsidRDefault="00F532EC">
            <w:pPr>
              <w:spacing w:line="252" w:lineRule="auto"/>
              <w:rPr>
                <w:rFonts w:eastAsia="Times New Roman"/>
                <w:sz w:val="17"/>
                <w:szCs w:val="17"/>
                <w:lang w:val="es-US"/>
              </w:rPr>
            </w:pPr>
            <w:r w:rsidRPr="00003A60">
              <w:rPr>
                <w:rFonts w:eastAsia="Times New Roman"/>
                <w:sz w:val="17"/>
                <w:szCs w:val="17"/>
                <w:lang w:val="es-US"/>
              </w:rPr>
              <w:t>Existe documentación parcial; no cubre todas las configuraciones y dependencias.</w:t>
            </w:r>
          </w:p>
        </w:tc>
        <w:tc>
          <w:tcPr>
            <w:tcW w:w="9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rsidR="00533863" w:rsidRPr="00003A60" w:rsidRDefault="00F532EC">
            <w:pPr>
              <w:spacing w:line="252" w:lineRule="auto"/>
              <w:jc w:val="center"/>
              <w:rPr>
                <w:rFonts w:eastAsia="Times New Roman"/>
                <w:sz w:val="17"/>
                <w:szCs w:val="17"/>
              </w:rPr>
            </w:pPr>
            <w:r w:rsidRPr="00003A60">
              <w:rPr>
                <w:rFonts w:eastAsia="Times New Roman"/>
                <w:sz w:val="17"/>
                <w:szCs w:val="17"/>
              </w:rPr>
              <w:t>2/5</w:t>
            </w:r>
          </w:p>
        </w:tc>
        <w:tc>
          <w:tcPr>
            <w:tcW w:w="33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rsidR="00533863" w:rsidRPr="00003A60" w:rsidRDefault="00F532EC">
            <w:pPr>
              <w:spacing w:line="252" w:lineRule="auto"/>
              <w:rPr>
                <w:rFonts w:eastAsia="Times New Roman"/>
                <w:sz w:val="17"/>
                <w:szCs w:val="17"/>
                <w:lang w:val="es-US"/>
              </w:rPr>
            </w:pPr>
            <w:r w:rsidRPr="00003A60">
              <w:rPr>
                <w:rFonts w:eastAsia="Times New Roman"/>
                <w:sz w:val="17"/>
                <w:szCs w:val="17"/>
                <w:lang w:val="es-US"/>
              </w:rPr>
              <w:t>Repositorio versionado, plantillas, diagramas, respaldos de configuración y revisión periódica.</w:t>
            </w:r>
          </w:p>
        </w:tc>
      </w:tr>
    </w:tbl>
    <w:p w:rsidR="00533863" w:rsidRPr="00003A60" w:rsidRDefault="00F532EC">
      <w:pPr>
        <w:shd w:val="clear" w:color="auto" w:fill="FFFFFF"/>
        <w:spacing w:before="80" w:after="80" w:line="240" w:lineRule="auto"/>
        <w:jc w:val="both"/>
        <w:rPr>
          <w:rFonts w:eastAsia="Times New Roman"/>
          <w:i/>
          <w:iCs/>
          <w:color w:val="555555"/>
          <w:sz w:val="18"/>
          <w:szCs w:val="18"/>
          <w:lang w:val="es-US"/>
        </w:rPr>
      </w:pPr>
      <w:r w:rsidRPr="00003A60">
        <w:rPr>
          <w:rFonts w:eastAsia="Times New Roman"/>
          <w:i/>
          <w:iCs/>
          <w:color w:val="555555"/>
          <w:sz w:val="18"/>
          <w:szCs w:val="18"/>
          <w:lang w:val="es-US"/>
        </w:rPr>
        <w:t>Resultado promedio: 1,9/5. Madurez global inicial–repetible, con controles parciales y baja capacidad de medición.</w:t>
      </w:r>
    </w:p>
    <w:p w:rsidR="00533863" w:rsidRPr="00003A60" w:rsidRDefault="00F532EC">
      <w:pPr>
        <w:shd w:val="clear" w:color="auto" w:fill="FFFFFF"/>
        <w:spacing w:before="200" w:after="120" w:line="360" w:lineRule="auto"/>
        <w:jc w:val="both"/>
        <w:rPr>
          <w:rFonts w:eastAsia="Calibri"/>
          <w:b/>
          <w:bCs/>
          <w:color w:val="4F81BD"/>
          <w:sz w:val="26"/>
          <w:szCs w:val="26"/>
          <w:lang w:val="es-US"/>
        </w:rPr>
      </w:pPr>
      <w:r w:rsidRPr="00003A60">
        <w:rPr>
          <w:rFonts w:eastAsia="Calibri"/>
          <w:b/>
          <w:bCs/>
          <w:color w:val="4F81BD"/>
          <w:sz w:val="26"/>
          <w:szCs w:val="26"/>
          <w:lang w:val="es-US"/>
        </w:rPr>
        <w:t>5.9.2 Hallazgos de control</w:t>
      </w:r>
    </w:p>
    <w:p w:rsidR="00533863" w:rsidRPr="00003A60" w:rsidRDefault="00F532EC">
      <w:pPr>
        <w:shd w:val="clear" w:color="auto" w:fill="FFFFFF"/>
        <w:spacing w:after="160" w:line="360" w:lineRule="auto"/>
        <w:ind w:firstLine="580"/>
        <w:jc w:val="both"/>
        <w:rPr>
          <w:rFonts w:eastAsia="Times New Roman"/>
          <w:lang w:val="es-US"/>
        </w:rPr>
      </w:pPr>
      <w:r w:rsidRPr="00003A60">
        <w:rPr>
          <w:rFonts w:eastAsia="Times New Roman"/>
          <w:lang w:val="es-US"/>
        </w:rPr>
        <w:t>La evaluación detallada muestra una diferencia entre los controles declarados y la evidencia disponible. Por ejemplo, algunas matrices señalan que la gestión de respaldos es programada o que el plan de continuidad existe; no obstante, la revisión técnica concluye que las copias son esporádicas, no se prueban y el plan no ha sido ejercitado. Esta diferencia debe resolverse mediante evidencia verificable: reportes de ejecución, registros de restauración, aprobaciones, bitácoras y métricas.</w:t>
      </w:r>
    </w:p>
    <w:p w:rsidR="00533863" w:rsidRPr="00003A60" w:rsidRDefault="00F532EC">
      <w:pPr>
        <w:shd w:val="clear" w:color="auto" w:fill="FFFFFF"/>
        <w:spacing w:after="160" w:line="360" w:lineRule="auto"/>
        <w:ind w:firstLine="580"/>
        <w:jc w:val="both"/>
        <w:rPr>
          <w:rFonts w:eastAsia="Times New Roman"/>
          <w:lang w:val="es-US"/>
        </w:rPr>
      </w:pPr>
      <w:r w:rsidRPr="00003A60">
        <w:rPr>
          <w:rFonts w:eastAsia="Times New Roman"/>
          <w:lang w:val="es-US"/>
        </w:rPr>
        <w:t>La mayor fortaleza es que existen prácticas que pueden formalizarse sin comenzar desde cero: atención de incidencias, bitácora, mantenimiento básico y control periódico de contraseñas administrativas. Las brechas más relevantes son gestión de accesos, respaldo, recuperación, monitoreo, documentación de configuración y gestión de cambios. La mejora debe enfocarse en pocos procedimientos prioritarios, asignando propietario, propósito, alcance, entradas, pasos, responsables, registros, indicadores y fecha de revisión.</w:t>
      </w:r>
    </w:p>
    <w:p w:rsidR="00533863" w:rsidRPr="00003A60" w:rsidRDefault="00533863">
      <w:pPr>
        <w:spacing w:after="200"/>
        <w:rPr>
          <w:lang w:val="es-US"/>
        </w:rPr>
      </w:pPr>
    </w:p>
    <w:p w:rsidR="00533863" w:rsidRPr="00003A60" w:rsidRDefault="00F532EC">
      <w:pPr>
        <w:shd w:val="clear" w:color="auto" w:fill="FFFFFF"/>
        <w:spacing w:before="280" w:after="160" w:line="360" w:lineRule="auto"/>
        <w:jc w:val="both"/>
        <w:rPr>
          <w:rFonts w:eastAsia="Calibri"/>
          <w:b/>
          <w:bCs/>
          <w:color w:val="365F91"/>
          <w:sz w:val="28"/>
          <w:szCs w:val="28"/>
          <w:lang w:val="es-US"/>
        </w:rPr>
      </w:pPr>
      <w:r w:rsidRPr="00003A60">
        <w:rPr>
          <w:rFonts w:eastAsia="Calibri"/>
          <w:b/>
          <w:bCs/>
          <w:color w:val="365F91"/>
          <w:sz w:val="28"/>
          <w:szCs w:val="28"/>
          <w:lang w:val="es-US"/>
        </w:rPr>
        <w:t>6. EVALUACIÓN Y ANÁLISIS DE LA SITUACIÓN ACTUAL</w:t>
      </w:r>
    </w:p>
    <w:p w:rsidR="00533863" w:rsidRPr="00003A60" w:rsidRDefault="00F532EC">
      <w:pPr>
        <w:shd w:val="clear" w:color="auto" w:fill="FFFFFF"/>
        <w:spacing w:before="200" w:after="120" w:line="360" w:lineRule="auto"/>
        <w:jc w:val="both"/>
        <w:rPr>
          <w:rFonts w:eastAsia="Calibri"/>
          <w:b/>
          <w:bCs/>
          <w:color w:val="4F81BD"/>
          <w:sz w:val="26"/>
          <w:szCs w:val="26"/>
          <w:lang w:val="es-US"/>
        </w:rPr>
      </w:pPr>
      <w:r w:rsidRPr="00003A60">
        <w:rPr>
          <w:rFonts w:eastAsia="Calibri"/>
          <w:b/>
          <w:bCs/>
          <w:color w:val="4F81BD"/>
          <w:sz w:val="26"/>
          <w:szCs w:val="26"/>
          <w:lang w:val="es-US"/>
        </w:rPr>
        <w:t>6.1 Síntesis diagnóstica</w:t>
      </w:r>
    </w:p>
    <w:p w:rsidR="00533863" w:rsidRPr="00003A60" w:rsidRDefault="00F532EC">
      <w:pPr>
        <w:shd w:val="clear" w:color="auto" w:fill="FFFFFF"/>
        <w:spacing w:after="160" w:line="360" w:lineRule="auto"/>
        <w:ind w:firstLine="580"/>
        <w:jc w:val="both"/>
        <w:rPr>
          <w:rFonts w:eastAsia="Times New Roman"/>
          <w:lang w:val="es-US"/>
        </w:rPr>
      </w:pPr>
      <w:r w:rsidRPr="00003A60">
        <w:rPr>
          <w:rFonts w:eastAsia="Times New Roman"/>
          <w:lang w:val="es-US"/>
        </w:rPr>
        <w:t xml:space="preserve">El SILAIS Masaya dispone de una infraestructura que sostiene las operaciones diarias, un equipo TIC con experiencia práctica y usuarios capaces de trabajar con los sistemas del MINSA. Sin embargo, la continuidad depende de soluciones informales y de la intervención reactiva del personal. La infraestructura de comunicaciones limita la capacidad de las estaciones Gigabit a 100 Mbps, varias áreas críticas dependen de </w:t>
      </w:r>
      <w:proofErr w:type="spellStart"/>
      <w:r w:rsidRPr="00003A60">
        <w:rPr>
          <w:rFonts w:eastAsia="Times New Roman"/>
          <w:lang w:val="es-US"/>
        </w:rPr>
        <w:t>Wi</w:t>
      </w:r>
      <w:proofErr w:type="spellEnd"/>
      <w:r w:rsidRPr="00003A60">
        <w:rPr>
          <w:rFonts w:ascii="Cambria Math" w:eastAsia="Times New Roman" w:hAnsi="Cambria Math" w:cs="Cambria Math"/>
          <w:lang w:val="es-US"/>
        </w:rPr>
        <w:t>‑</w:t>
      </w:r>
      <w:r w:rsidRPr="00003A60">
        <w:rPr>
          <w:rFonts w:eastAsia="Times New Roman"/>
          <w:lang w:val="es-US"/>
        </w:rPr>
        <w:t>Fi y no existe monitoreo suficiente para anticipar degradaciones.</w:t>
      </w:r>
    </w:p>
    <w:p w:rsidR="00533863" w:rsidRPr="00003A60" w:rsidRDefault="00F532EC">
      <w:pPr>
        <w:shd w:val="clear" w:color="auto" w:fill="FFFFFF"/>
        <w:spacing w:after="160" w:line="360" w:lineRule="auto"/>
        <w:ind w:firstLine="580"/>
        <w:jc w:val="both"/>
        <w:rPr>
          <w:rFonts w:eastAsia="Times New Roman"/>
          <w:lang w:val="es-US"/>
        </w:rPr>
      </w:pPr>
      <w:r w:rsidRPr="00003A60">
        <w:rPr>
          <w:rFonts w:eastAsia="Times New Roman"/>
          <w:lang w:val="es-US"/>
        </w:rPr>
        <w:lastRenderedPageBreak/>
        <w:t>En seguridad, la red plana, las cuentas compartidas, los privilegios de administrador local y la visibilidad de recursos entre áreas elevan la posibilidad de acceso indebido y propagación de malware. Los controles existentes a nivel de aplicación reducen parcialmente el riesgo, pero no compensan la falta de trazabilidad en el sistema operativo y la red. La información epidemiológica, financiera, laboral y de pacientes requiere controles proporcionales a su sensibilidad.</w:t>
      </w:r>
    </w:p>
    <w:p w:rsidR="00533863" w:rsidRPr="00003A60" w:rsidRDefault="00F532EC">
      <w:pPr>
        <w:shd w:val="clear" w:color="auto" w:fill="FFFFFF"/>
        <w:spacing w:after="160" w:line="360" w:lineRule="auto"/>
        <w:ind w:firstLine="580"/>
        <w:jc w:val="both"/>
        <w:rPr>
          <w:rFonts w:eastAsia="Times New Roman"/>
          <w:lang w:val="es-US"/>
        </w:rPr>
      </w:pPr>
      <w:r w:rsidRPr="00003A60">
        <w:rPr>
          <w:rFonts w:eastAsia="Times New Roman"/>
          <w:lang w:val="es-US"/>
        </w:rPr>
        <w:t>En continuidad, la situación es crítica porque las copias no son automáticas ni externas y no se ha demostrado la restauración. La ausencia de servidores empresariales, redundancia, respaldos de configuración y procedimientos probados genera puntos únicos de falla. En gestión, existen registros y prácticas parciales, pero faltan SLA, indicadores, responsables formales, documentación completa y revisión sistemática de riesgos.</w:t>
      </w:r>
    </w:p>
    <w:p w:rsidR="00533863" w:rsidRPr="00003A60" w:rsidRDefault="00F532EC">
      <w:pPr>
        <w:shd w:val="clear" w:color="auto" w:fill="FFFFFF"/>
        <w:spacing w:before="200" w:after="120" w:line="360" w:lineRule="auto"/>
        <w:jc w:val="both"/>
        <w:rPr>
          <w:rFonts w:eastAsia="Calibri"/>
          <w:b/>
          <w:bCs/>
          <w:color w:val="4F81BD"/>
          <w:sz w:val="26"/>
          <w:szCs w:val="26"/>
        </w:rPr>
      </w:pPr>
      <w:r w:rsidRPr="00003A60">
        <w:rPr>
          <w:rFonts w:eastAsia="Calibri"/>
          <w:b/>
          <w:bCs/>
          <w:color w:val="4F81BD"/>
          <w:sz w:val="26"/>
          <w:szCs w:val="26"/>
        </w:rPr>
        <w:t xml:space="preserve">6.2 </w:t>
      </w:r>
      <w:proofErr w:type="spellStart"/>
      <w:r w:rsidRPr="00003A60">
        <w:rPr>
          <w:rFonts w:eastAsia="Calibri"/>
          <w:b/>
          <w:bCs/>
          <w:color w:val="4F81BD"/>
          <w:sz w:val="26"/>
          <w:szCs w:val="26"/>
        </w:rPr>
        <w:t>Valoración</w:t>
      </w:r>
      <w:proofErr w:type="spellEnd"/>
      <w:r w:rsidRPr="00003A60">
        <w:rPr>
          <w:rFonts w:eastAsia="Calibri"/>
          <w:b/>
          <w:bCs/>
          <w:color w:val="4F81BD"/>
          <w:sz w:val="26"/>
          <w:szCs w:val="26"/>
        </w:rPr>
        <w:t xml:space="preserve"> </w:t>
      </w:r>
      <w:proofErr w:type="spellStart"/>
      <w:r w:rsidRPr="00003A60">
        <w:rPr>
          <w:rFonts w:eastAsia="Calibri"/>
          <w:b/>
          <w:bCs/>
          <w:color w:val="4F81BD"/>
          <w:sz w:val="26"/>
          <w:szCs w:val="26"/>
        </w:rPr>
        <w:t>por</w:t>
      </w:r>
      <w:proofErr w:type="spellEnd"/>
      <w:r w:rsidRPr="00003A60">
        <w:rPr>
          <w:rFonts w:eastAsia="Calibri"/>
          <w:b/>
          <w:bCs/>
          <w:color w:val="4F81BD"/>
          <w:sz w:val="26"/>
          <w:szCs w:val="26"/>
        </w:rPr>
        <w:t xml:space="preserve"> </w:t>
      </w:r>
      <w:proofErr w:type="spellStart"/>
      <w:r w:rsidRPr="00003A60">
        <w:rPr>
          <w:rFonts w:eastAsia="Calibri"/>
          <w:b/>
          <w:bCs/>
          <w:color w:val="4F81BD"/>
          <w:sz w:val="26"/>
          <w:szCs w:val="26"/>
        </w:rPr>
        <w:t>dimensión</w:t>
      </w:r>
      <w:proofErr w:type="spellEnd"/>
    </w:p>
    <w:tbl>
      <w:tblPr>
        <w:tblStyle w:val="af2"/>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05"/>
        <w:gridCol w:w="1545"/>
        <w:gridCol w:w="5595"/>
      </w:tblGrid>
      <w:tr w:rsidR="00533863" w:rsidRPr="00003A60">
        <w:trPr>
          <w:trHeight w:val="450"/>
        </w:trPr>
        <w:tc>
          <w:tcPr>
            <w:tcW w:w="2205" w:type="dxa"/>
            <w:tcBorders>
              <w:top w:val="single" w:sz="6" w:space="0" w:color="000000"/>
              <w:left w:val="single" w:sz="6" w:space="0" w:color="000000"/>
              <w:bottom w:val="single" w:sz="6" w:space="0" w:color="000000"/>
              <w:right w:val="single" w:sz="6" w:space="0" w:color="000000"/>
            </w:tcBorders>
            <w:shd w:val="clear" w:color="auto" w:fill="E7E6E6"/>
            <w:tcMar>
              <w:top w:w="100" w:type="dxa"/>
              <w:left w:w="100" w:type="dxa"/>
              <w:bottom w:w="100" w:type="dxa"/>
              <w:right w:w="100" w:type="dxa"/>
            </w:tcMar>
            <w:vAlign w:val="center"/>
          </w:tcPr>
          <w:p w:rsidR="00533863" w:rsidRPr="00003A60" w:rsidRDefault="00F532EC">
            <w:pPr>
              <w:spacing w:line="240" w:lineRule="auto"/>
              <w:jc w:val="center"/>
              <w:rPr>
                <w:rFonts w:eastAsia="Times New Roman"/>
                <w:b/>
                <w:bCs/>
                <w:sz w:val="19"/>
                <w:szCs w:val="19"/>
              </w:rPr>
            </w:pPr>
            <w:proofErr w:type="spellStart"/>
            <w:r w:rsidRPr="00003A60">
              <w:rPr>
                <w:rFonts w:eastAsia="Times New Roman"/>
                <w:b/>
                <w:bCs/>
                <w:sz w:val="19"/>
                <w:szCs w:val="19"/>
              </w:rPr>
              <w:t>Dimensión</w:t>
            </w:r>
            <w:proofErr w:type="spellEnd"/>
          </w:p>
        </w:tc>
        <w:tc>
          <w:tcPr>
            <w:tcW w:w="1545" w:type="dxa"/>
            <w:tcBorders>
              <w:top w:val="single" w:sz="6" w:space="0" w:color="000000"/>
              <w:left w:val="single" w:sz="6" w:space="0" w:color="000000"/>
              <w:bottom w:val="single" w:sz="6" w:space="0" w:color="000000"/>
              <w:right w:val="single" w:sz="6" w:space="0" w:color="000000"/>
            </w:tcBorders>
            <w:shd w:val="clear" w:color="auto" w:fill="E7E6E6"/>
            <w:tcMar>
              <w:top w:w="100" w:type="dxa"/>
              <w:left w:w="100" w:type="dxa"/>
              <w:bottom w:w="100" w:type="dxa"/>
              <w:right w:w="100" w:type="dxa"/>
            </w:tcMar>
            <w:vAlign w:val="center"/>
          </w:tcPr>
          <w:p w:rsidR="00533863" w:rsidRPr="00003A60" w:rsidRDefault="00F532EC">
            <w:pPr>
              <w:spacing w:line="240" w:lineRule="auto"/>
              <w:jc w:val="center"/>
              <w:rPr>
                <w:rFonts w:eastAsia="Times New Roman"/>
                <w:b/>
                <w:bCs/>
                <w:sz w:val="19"/>
                <w:szCs w:val="19"/>
              </w:rPr>
            </w:pPr>
            <w:proofErr w:type="spellStart"/>
            <w:r w:rsidRPr="00003A60">
              <w:rPr>
                <w:rFonts w:eastAsia="Times New Roman"/>
                <w:b/>
                <w:bCs/>
                <w:sz w:val="19"/>
                <w:szCs w:val="19"/>
              </w:rPr>
              <w:t>Valoración</w:t>
            </w:r>
            <w:proofErr w:type="spellEnd"/>
          </w:p>
        </w:tc>
        <w:tc>
          <w:tcPr>
            <w:tcW w:w="5595" w:type="dxa"/>
            <w:tcBorders>
              <w:top w:val="single" w:sz="6" w:space="0" w:color="000000"/>
              <w:left w:val="single" w:sz="6" w:space="0" w:color="000000"/>
              <w:bottom w:val="single" w:sz="6" w:space="0" w:color="000000"/>
              <w:right w:val="single" w:sz="6" w:space="0" w:color="000000"/>
            </w:tcBorders>
            <w:shd w:val="clear" w:color="auto" w:fill="E7E6E6"/>
            <w:tcMar>
              <w:top w:w="100" w:type="dxa"/>
              <w:left w:w="100" w:type="dxa"/>
              <w:bottom w:w="100" w:type="dxa"/>
              <w:right w:w="100" w:type="dxa"/>
            </w:tcMar>
            <w:vAlign w:val="center"/>
          </w:tcPr>
          <w:p w:rsidR="00533863" w:rsidRPr="00003A60" w:rsidRDefault="00F532EC">
            <w:pPr>
              <w:spacing w:line="240" w:lineRule="auto"/>
              <w:jc w:val="center"/>
              <w:rPr>
                <w:rFonts w:eastAsia="Times New Roman"/>
                <w:b/>
                <w:bCs/>
                <w:sz w:val="19"/>
                <w:szCs w:val="19"/>
              </w:rPr>
            </w:pPr>
            <w:proofErr w:type="spellStart"/>
            <w:r w:rsidRPr="00003A60">
              <w:rPr>
                <w:rFonts w:eastAsia="Times New Roman"/>
                <w:b/>
                <w:bCs/>
                <w:sz w:val="19"/>
                <w:szCs w:val="19"/>
              </w:rPr>
              <w:t>Fundamento</w:t>
            </w:r>
            <w:proofErr w:type="spellEnd"/>
          </w:p>
        </w:tc>
      </w:tr>
      <w:tr w:rsidR="00533863" w:rsidRPr="00003A60">
        <w:trPr>
          <w:trHeight w:val="615"/>
        </w:trPr>
        <w:tc>
          <w:tcPr>
            <w:tcW w:w="22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rsidR="00533863" w:rsidRPr="00003A60" w:rsidRDefault="00F532EC">
            <w:pPr>
              <w:spacing w:line="252" w:lineRule="auto"/>
              <w:rPr>
                <w:rFonts w:eastAsia="Times New Roman"/>
                <w:sz w:val="19"/>
                <w:szCs w:val="19"/>
                <w:lang w:val="es-US"/>
              </w:rPr>
            </w:pPr>
            <w:r w:rsidRPr="00003A60">
              <w:rPr>
                <w:rFonts w:eastAsia="Times New Roman"/>
                <w:sz w:val="19"/>
                <w:szCs w:val="19"/>
                <w:lang w:val="es-US"/>
              </w:rPr>
              <w:t>Gobierno y planificación de TI</w:t>
            </w:r>
          </w:p>
        </w:tc>
        <w:tc>
          <w:tcPr>
            <w:tcW w:w="15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rsidR="00533863" w:rsidRPr="00003A60" w:rsidRDefault="00F532EC">
            <w:pPr>
              <w:spacing w:line="252" w:lineRule="auto"/>
              <w:jc w:val="center"/>
              <w:rPr>
                <w:rFonts w:eastAsia="Times New Roman"/>
                <w:sz w:val="19"/>
                <w:szCs w:val="19"/>
              </w:rPr>
            </w:pPr>
            <w:r w:rsidRPr="00003A60">
              <w:rPr>
                <w:rFonts w:eastAsia="Times New Roman"/>
                <w:sz w:val="19"/>
                <w:szCs w:val="19"/>
              </w:rPr>
              <w:t xml:space="preserve">2/5 – </w:t>
            </w:r>
            <w:proofErr w:type="spellStart"/>
            <w:r w:rsidRPr="00003A60">
              <w:rPr>
                <w:rFonts w:eastAsia="Times New Roman"/>
                <w:sz w:val="19"/>
                <w:szCs w:val="19"/>
              </w:rPr>
              <w:t>Bajo</w:t>
            </w:r>
            <w:proofErr w:type="spellEnd"/>
          </w:p>
        </w:tc>
        <w:tc>
          <w:tcPr>
            <w:tcW w:w="55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rsidR="00533863" w:rsidRPr="00003A60" w:rsidRDefault="00F532EC">
            <w:pPr>
              <w:spacing w:line="252" w:lineRule="auto"/>
              <w:rPr>
                <w:rFonts w:eastAsia="Times New Roman"/>
                <w:sz w:val="19"/>
                <w:szCs w:val="19"/>
                <w:lang w:val="es-US"/>
              </w:rPr>
            </w:pPr>
            <w:r w:rsidRPr="00003A60">
              <w:rPr>
                <w:rFonts w:eastAsia="Times New Roman"/>
                <w:sz w:val="19"/>
                <w:szCs w:val="19"/>
                <w:lang w:val="es-US"/>
              </w:rPr>
              <w:t>La función TIC apoya la operación, pero no se evidencia un marco integral de riesgos, prioridades, indicadores y responsables.</w:t>
            </w:r>
          </w:p>
        </w:tc>
      </w:tr>
      <w:tr w:rsidR="00533863" w:rsidRPr="00003A60">
        <w:trPr>
          <w:trHeight w:val="615"/>
        </w:trPr>
        <w:tc>
          <w:tcPr>
            <w:tcW w:w="22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rsidR="00533863" w:rsidRPr="00003A60" w:rsidRDefault="00F532EC">
            <w:pPr>
              <w:spacing w:line="252" w:lineRule="auto"/>
              <w:rPr>
                <w:rFonts w:eastAsia="Times New Roman"/>
                <w:sz w:val="19"/>
                <w:szCs w:val="19"/>
              </w:rPr>
            </w:pPr>
            <w:proofErr w:type="spellStart"/>
            <w:r w:rsidRPr="00003A60">
              <w:rPr>
                <w:rFonts w:eastAsia="Times New Roman"/>
                <w:sz w:val="19"/>
                <w:szCs w:val="19"/>
              </w:rPr>
              <w:t>Infraestructura</w:t>
            </w:r>
            <w:proofErr w:type="spellEnd"/>
            <w:r w:rsidRPr="00003A60">
              <w:rPr>
                <w:rFonts w:eastAsia="Times New Roman"/>
                <w:sz w:val="19"/>
                <w:szCs w:val="19"/>
              </w:rPr>
              <w:t xml:space="preserve"> y </w:t>
            </w:r>
            <w:proofErr w:type="spellStart"/>
            <w:r w:rsidRPr="00003A60">
              <w:rPr>
                <w:rFonts w:eastAsia="Times New Roman"/>
                <w:sz w:val="19"/>
                <w:szCs w:val="19"/>
              </w:rPr>
              <w:t>rendimiento</w:t>
            </w:r>
            <w:proofErr w:type="spellEnd"/>
          </w:p>
        </w:tc>
        <w:tc>
          <w:tcPr>
            <w:tcW w:w="15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rsidR="00533863" w:rsidRPr="00003A60" w:rsidRDefault="00F532EC">
            <w:pPr>
              <w:spacing w:line="252" w:lineRule="auto"/>
              <w:jc w:val="center"/>
              <w:rPr>
                <w:rFonts w:eastAsia="Times New Roman"/>
                <w:sz w:val="19"/>
                <w:szCs w:val="19"/>
              </w:rPr>
            </w:pPr>
            <w:r w:rsidRPr="00003A60">
              <w:rPr>
                <w:rFonts w:eastAsia="Times New Roman"/>
                <w:sz w:val="19"/>
                <w:szCs w:val="19"/>
              </w:rPr>
              <w:t xml:space="preserve">2/5 – </w:t>
            </w:r>
            <w:proofErr w:type="spellStart"/>
            <w:r w:rsidRPr="00003A60">
              <w:rPr>
                <w:rFonts w:eastAsia="Times New Roman"/>
                <w:sz w:val="19"/>
                <w:szCs w:val="19"/>
              </w:rPr>
              <w:t>Bajo</w:t>
            </w:r>
            <w:proofErr w:type="spellEnd"/>
          </w:p>
        </w:tc>
        <w:tc>
          <w:tcPr>
            <w:tcW w:w="55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rsidR="00533863" w:rsidRPr="00003A60" w:rsidRDefault="00F532EC">
            <w:pPr>
              <w:spacing w:line="252" w:lineRule="auto"/>
              <w:rPr>
                <w:rFonts w:eastAsia="Times New Roman"/>
                <w:sz w:val="19"/>
                <w:szCs w:val="19"/>
                <w:lang w:val="es-US"/>
              </w:rPr>
            </w:pPr>
            <w:r w:rsidRPr="00003A60">
              <w:rPr>
                <w:rFonts w:eastAsia="Times New Roman"/>
                <w:sz w:val="19"/>
                <w:szCs w:val="19"/>
                <w:lang w:val="es-US"/>
              </w:rPr>
              <w:t xml:space="preserve">Equipos utilizables, pero red </w:t>
            </w:r>
            <w:proofErr w:type="spellStart"/>
            <w:r w:rsidRPr="00003A60">
              <w:rPr>
                <w:rFonts w:eastAsia="Times New Roman"/>
                <w:sz w:val="19"/>
                <w:szCs w:val="19"/>
                <w:lang w:val="es-US"/>
              </w:rPr>
              <w:t>Fast</w:t>
            </w:r>
            <w:proofErr w:type="spellEnd"/>
            <w:r w:rsidRPr="00003A60">
              <w:rPr>
                <w:rFonts w:eastAsia="Times New Roman"/>
                <w:sz w:val="19"/>
                <w:szCs w:val="19"/>
                <w:lang w:val="es-US"/>
              </w:rPr>
              <w:t xml:space="preserve"> Ethernet, </w:t>
            </w:r>
            <w:proofErr w:type="spellStart"/>
            <w:r w:rsidRPr="00003A60">
              <w:rPr>
                <w:rFonts w:eastAsia="Times New Roman"/>
                <w:sz w:val="19"/>
                <w:szCs w:val="19"/>
                <w:lang w:val="es-US"/>
              </w:rPr>
              <w:t>switches</w:t>
            </w:r>
            <w:proofErr w:type="spellEnd"/>
            <w:r w:rsidRPr="00003A60">
              <w:rPr>
                <w:rFonts w:eastAsia="Times New Roman"/>
                <w:sz w:val="19"/>
                <w:szCs w:val="19"/>
                <w:lang w:val="es-US"/>
              </w:rPr>
              <w:t xml:space="preserve"> no administrables, dependencias inalámbricas y falta de redundancia.</w:t>
            </w:r>
          </w:p>
        </w:tc>
      </w:tr>
      <w:tr w:rsidR="00533863" w:rsidRPr="00003A60">
        <w:trPr>
          <w:trHeight w:val="615"/>
        </w:trPr>
        <w:tc>
          <w:tcPr>
            <w:tcW w:w="22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rsidR="00533863" w:rsidRPr="00003A60" w:rsidRDefault="00F532EC">
            <w:pPr>
              <w:spacing w:line="252" w:lineRule="auto"/>
              <w:rPr>
                <w:rFonts w:eastAsia="Times New Roman"/>
                <w:sz w:val="19"/>
                <w:szCs w:val="19"/>
              </w:rPr>
            </w:pPr>
            <w:proofErr w:type="spellStart"/>
            <w:r w:rsidRPr="00003A60">
              <w:rPr>
                <w:rFonts w:eastAsia="Times New Roman"/>
                <w:sz w:val="19"/>
                <w:szCs w:val="19"/>
              </w:rPr>
              <w:t>Seguridad</w:t>
            </w:r>
            <w:proofErr w:type="spellEnd"/>
            <w:r w:rsidRPr="00003A60">
              <w:rPr>
                <w:rFonts w:eastAsia="Times New Roman"/>
                <w:sz w:val="19"/>
                <w:szCs w:val="19"/>
              </w:rPr>
              <w:t xml:space="preserve"> de la </w:t>
            </w:r>
            <w:proofErr w:type="spellStart"/>
            <w:r w:rsidRPr="00003A60">
              <w:rPr>
                <w:rFonts w:eastAsia="Times New Roman"/>
                <w:sz w:val="19"/>
                <w:szCs w:val="19"/>
              </w:rPr>
              <w:t>información</w:t>
            </w:r>
            <w:proofErr w:type="spellEnd"/>
          </w:p>
        </w:tc>
        <w:tc>
          <w:tcPr>
            <w:tcW w:w="15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rsidR="00533863" w:rsidRPr="00003A60" w:rsidRDefault="00F532EC">
            <w:pPr>
              <w:spacing w:line="252" w:lineRule="auto"/>
              <w:jc w:val="center"/>
              <w:rPr>
                <w:rFonts w:eastAsia="Times New Roman"/>
                <w:sz w:val="19"/>
                <w:szCs w:val="19"/>
              </w:rPr>
            </w:pPr>
            <w:r w:rsidRPr="00003A60">
              <w:rPr>
                <w:rFonts w:eastAsia="Times New Roman"/>
                <w:sz w:val="19"/>
                <w:szCs w:val="19"/>
              </w:rPr>
              <w:t xml:space="preserve">1/5 – </w:t>
            </w:r>
            <w:proofErr w:type="spellStart"/>
            <w:r w:rsidRPr="00003A60">
              <w:rPr>
                <w:rFonts w:eastAsia="Times New Roman"/>
                <w:sz w:val="19"/>
                <w:szCs w:val="19"/>
              </w:rPr>
              <w:t>Crítico</w:t>
            </w:r>
            <w:proofErr w:type="spellEnd"/>
          </w:p>
        </w:tc>
        <w:tc>
          <w:tcPr>
            <w:tcW w:w="55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rsidR="00533863" w:rsidRPr="00003A60" w:rsidRDefault="00F532EC">
            <w:pPr>
              <w:spacing w:line="252" w:lineRule="auto"/>
              <w:rPr>
                <w:rFonts w:eastAsia="Times New Roman"/>
                <w:sz w:val="19"/>
                <w:szCs w:val="19"/>
                <w:lang w:val="es-US"/>
              </w:rPr>
            </w:pPr>
            <w:r w:rsidRPr="00003A60">
              <w:rPr>
                <w:rFonts w:eastAsia="Times New Roman"/>
                <w:sz w:val="19"/>
                <w:szCs w:val="19"/>
                <w:lang w:val="es-US"/>
              </w:rPr>
              <w:t>Red plana, cuentas compartidas, privilegios locales, recursos visibles y monitoreo insuficiente.</w:t>
            </w:r>
          </w:p>
        </w:tc>
      </w:tr>
      <w:tr w:rsidR="00533863" w:rsidRPr="00003A60">
        <w:trPr>
          <w:trHeight w:val="615"/>
        </w:trPr>
        <w:tc>
          <w:tcPr>
            <w:tcW w:w="22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rsidR="00533863" w:rsidRPr="00003A60" w:rsidRDefault="00F532EC">
            <w:pPr>
              <w:spacing w:line="252" w:lineRule="auto"/>
              <w:rPr>
                <w:rFonts w:eastAsia="Times New Roman"/>
                <w:sz w:val="19"/>
                <w:szCs w:val="19"/>
              </w:rPr>
            </w:pPr>
            <w:proofErr w:type="spellStart"/>
            <w:r w:rsidRPr="00003A60">
              <w:rPr>
                <w:rFonts w:eastAsia="Times New Roman"/>
                <w:sz w:val="19"/>
                <w:szCs w:val="19"/>
              </w:rPr>
              <w:t>Continuidad</w:t>
            </w:r>
            <w:proofErr w:type="spellEnd"/>
            <w:r w:rsidRPr="00003A60">
              <w:rPr>
                <w:rFonts w:eastAsia="Times New Roman"/>
                <w:sz w:val="19"/>
                <w:szCs w:val="19"/>
              </w:rPr>
              <w:t xml:space="preserve"> y </w:t>
            </w:r>
            <w:proofErr w:type="spellStart"/>
            <w:r w:rsidRPr="00003A60">
              <w:rPr>
                <w:rFonts w:eastAsia="Times New Roman"/>
                <w:sz w:val="19"/>
                <w:szCs w:val="19"/>
              </w:rPr>
              <w:t>recuperación</w:t>
            </w:r>
            <w:proofErr w:type="spellEnd"/>
          </w:p>
        </w:tc>
        <w:tc>
          <w:tcPr>
            <w:tcW w:w="15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rsidR="00533863" w:rsidRPr="00003A60" w:rsidRDefault="00F532EC">
            <w:pPr>
              <w:spacing w:line="252" w:lineRule="auto"/>
              <w:jc w:val="center"/>
              <w:rPr>
                <w:rFonts w:eastAsia="Times New Roman"/>
                <w:sz w:val="19"/>
                <w:szCs w:val="19"/>
              </w:rPr>
            </w:pPr>
            <w:r w:rsidRPr="00003A60">
              <w:rPr>
                <w:rFonts w:eastAsia="Times New Roman"/>
                <w:sz w:val="19"/>
                <w:szCs w:val="19"/>
              </w:rPr>
              <w:t xml:space="preserve">1/5 – </w:t>
            </w:r>
            <w:proofErr w:type="spellStart"/>
            <w:r w:rsidRPr="00003A60">
              <w:rPr>
                <w:rFonts w:eastAsia="Times New Roman"/>
                <w:sz w:val="19"/>
                <w:szCs w:val="19"/>
              </w:rPr>
              <w:t>Crítico</w:t>
            </w:r>
            <w:proofErr w:type="spellEnd"/>
          </w:p>
        </w:tc>
        <w:tc>
          <w:tcPr>
            <w:tcW w:w="55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rsidR="00533863" w:rsidRPr="00003A60" w:rsidRDefault="00F532EC">
            <w:pPr>
              <w:spacing w:line="252" w:lineRule="auto"/>
              <w:rPr>
                <w:rFonts w:eastAsia="Times New Roman"/>
                <w:sz w:val="19"/>
                <w:szCs w:val="19"/>
                <w:lang w:val="es-US"/>
              </w:rPr>
            </w:pPr>
            <w:r w:rsidRPr="00003A60">
              <w:rPr>
                <w:rFonts w:eastAsia="Times New Roman"/>
                <w:sz w:val="19"/>
                <w:szCs w:val="19"/>
                <w:lang w:val="es-US"/>
              </w:rPr>
              <w:t>Respaldos manuales no probados, misma ubicación física y plan sin simulacros.</w:t>
            </w:r>
          </w:p>
        </w:tc>
      </w:tr>
      <w:tr w:rsidR="00533863" w:rsidRPr="00003A60">
        <w:trPr>
          <w:trHeight w:val="615"/>
        </w:trPr>
        <w:tc>
          <w:tcPr>
            <w:tcW w:w="22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rsidR="00533863" w:rsidRPr="00003A60" w:rsidRDefault="00F532EC">
            <w:pPr>
              <w:spacing w:line="252" w:lineRule="auto"/>
              <w:rPr>
                <w:rFonts w:eastAsia="Times New Roman"/>
                <w:sz w:val="19"/>
                <w:szCs w:val="19"/>
                <w:lang w:val="es-US"/>
              </w:rPr>
            </w:pPr>
            <w:r w:rsidRPr="00003A60">
              <w:rPr>
                <w:rFonts w:eastAsia="Times New Roman"/>
                <w:sz w:val="19"/>
                <w:szCs w:val="19"/>
                <w:lang w:val="es-US"/>
              </w:rPr>
              <w:t>Gestión de servicios y procedimientos</w:t>
            </w:r>
          </w:p>
        </w:tc>
        <w:tc>
          <w:tcPr>
            <w:tcW w:w="15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rsidR="00533863" w:rsidRPr="00003A60" w:rsidRDefault="00F532EC">
            <w:pPr>
              <w:spacing w:line="252" w:lineRule="auto"/>
              <w:jc w:val="center"/>
              <w:rPr>
                <w:rFonts w:eastAsia="Times New Roman"/>
                <w:sz w:val="19"/>
                <w:szCs w:val="19"/>
              </w:rPr>
            </w:pPr>
            <w:r w:rsidRPr="00003A60">
              <w:rPr>
                <w:rFonts w:eastAsia="Times New Roman"/>
                <w:sz w:val="19"/>
                <w:szCs w:val="19"/>
              </w:rPr>
              <w:t xml:space="preserve">2/5 – </w:t>
            </w:r>
            <w:proofErr w:type="spellStart"/>
            <w:r w:rsidRPr="00003A60">
              <w:rPr>
                <w:rFonts w:eastAsia="Times New Roman"/>
                <w:sz w:val="19"/>
                <w:szCs w:val="19"/>
              </w:rPr>
              <w:t>Bajo</w:t>
            </w:r>
            <w:proofErr w:type="spellEnd"/>
          </w:p>
        </w:tc>
        <w:tc>
          <w:tcPr>
            <w:tcW w:w="55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rsidR="00533863" w:rsidRPr="00003A60" w:rsidRDefault="00F532EC">
            <w:pPr>
              <w:spacing w:line="252" w:lineRule="auto"/>
              <w:rPr>
                <w:rFonts w:eastAsia="Times New Roman"/>
                <w:sz w:val="19"/>
                <w:szCs w:val="19"/>
                <w:lang w:val="es-US"/>
              </w:rPr>
            </w:pPr>
            <w:r w:rsidRPr="00003A60">
              <w:rPr>
                <w:rFonts w:eastAsia="Times New Roman"/>
                <w:sz w:val="19"/>
                <w:szCs w:val="19"/>
                <w:lang w:val="es-US"/>
              </w:rPr>
              <w:t>Tickets y bitácoras parciales; faltan SLA, métricas, monitoreo y control uniforme.</w:t>
            </w:r>
          </w:p>
        </w:tc>
      </w:tr>
      <w:tr w:rsidR="00533863" w:rsidRPr="00003A60">
        <w:trPr>
          <w:trHeight w:val="615"/>
        </w:trPr>
        <w:tc>
          <w:tcPr>
            <w:tcW w:w="22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rsidR="00533863" w:rsidRPr="00003A60" w:rsidRDefault="00F532EC">
            <w:pPr>
              <w:spacing w:line="252" w:lineRule="auto"/>
              <w:rPr>
                <w:rFonts w:eastAsia="Times New Roman"/>
                <w:sz w:val="19"/>
                <w:szCs w:val="19"/>
              </w:rPr>
            </w:pPr>
            <w:r w:rsidRPr="00003A60">
              <w:rPr>
                <w:rFonts w:eastAsia="Times New Roman"/>
                <w:sz w:val="19"/>
                <w:szCs w:val="19"/>
              </w:rPr>
              <w:t xml:space="preserve">Personal y </w:t>
            </w:r>
            <w:proofErr w:type="spellStart"/>
            <w:r w:rsidRPr="00003A60">
              <w:rPr>
                <w:rFonts w:eastAsia="Times New Roman"/>
                <w:sz w:val="19"/>
                <w:szCs w:val="19"/>
              </w:rPr>
              <w:t>capacidades</w:t>
            </w:r>
            <w:proofErr w:type="spellEnd"/>
          </w:p>
        </w:tc>
        <w:tc>
          <w:tcPr>
            <w:tcW w:w="15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rsidR="00533863" w:rsidRPr="00003A60" w:rsidRDefault="00F532EC">
            <w:pPr>
              <w:spacing w:line="252" w:lineRule="auto"/>
              <w:jc w:val="center"/>
              <w:rPr>
                <w:rFonts w:eastAsia="Times New Roman"/>
                <w:sz w:val="19"/>
                <w:szCs w:val="19"/>
              </w:rPr>
            </w:pPr>
            <w:r w:rsidRPr="00003A60">
              <w:rPr>
                <w:rFonts w:eastAsia="Times New Roman"/>
                <w:sz w:val="19"/>
                <w:szCs w:val="19"/>
              </w:rPr>
              <w:t xml:space="preserve">2/5 – </w:t>
            </w:r>
            <w:proofErr w:type="spellStart"/>
            <w:r w:rsidRPr="00003A60">
              <w:rPr>
                <w:rFonts w:eastAsia="Times New Roman"/>
                <w:sz w:val="19"/>
                <w:szCs w:val="19"/>
              </w:rPr>
              <w:t>Bajo</w:t>
            </w:r>
            <w:proofErr w:type="spellEnd"/>
          </w:p>
        </w:tc>
        <w:tc>
          <w:tcPr>
            <w:tcW w:w="55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rsidR="00533863" w:rsidRPr="00003A60" w:rsidRDefault="00F532EC">
            <w:pPr>
              <w:spacing w:line="252" w:lineRule="auto"/>
              <w:rPr>
                <w:rFonts w:eastAsia="Times New Roman"/>
                <w:sz w:val="19"/>
                <w:szCs w:val="19"/>
                <w:lang w:val="es-US"/>
              </w:rPr>
            </w:pPr>
            <w:r w:rsidRPr="00003A60">
              <w:rPr>
                <w:rFonts w:eastAsia="Times New Roman"/>
                <w:sz w:val="19"/>
                <w:szCs w:val="19"/>
                <w:lang w:val="es-US"/>
              </w:rPr>
              <w:t>Buena atención al usuario, pero brechas en redes, seguridad, monitoreo, incidentes y documentación.</w:t>
            </w:r>
          </w:p>
        </w:tc>
      </w:tr>
    </w:tbl>
    <w:p w:rsidR="00533863" w:rsidRPr="00003A60" w:rsidRDefault="00F532EC">
      <w:pPr>
        <w:shd w:val="clear" w:color="auto" w:fill="FFFFFF"/>
        <w:spacing w:before="80" w:after="80" w:line="240" w:lineRule="auto"/>
        <w:jc w:val="both"/>
        <w:rPr>
          <w:rFonts w:eastAsia="Times New Roman"/>
          <w:i/>
          <w:iCs/>
          <w:color w:val="555555"/>
          <w:sz w:val="18"/>
          <w:szCs w:val="18"/>
          <w:lang w:val="es-US"/>
        </w:rPr>
      </w:pPr>
      <w:r w:rsidRPr="00003A60">
        <w:rPr>
          <w:rFonts w:eastAsia="Times New Roman"/>
          <w:i/>
          <w:iCs/>
          <w:color w:val="555555"/>
          <w:sz w:val="18"/>
          <w:szCs w:val="18"/>
          <w:lang w:val="es-US"/>
        </w:rPr>
        <w:t>Valoración global aproximada: 1,7/5. Situación funcional, pero con riesgo alto y madurez baja.</w:t>
      </w:r>
    </w:p>
    <w:p w:rsidR="00533863" w:rsidRPr="00003A60" w:rsidRDefault="00F532EC">
      <w:pPr>
        <w:shd w:val="clear" w:color="auto" w:fill="FFFFFF"/>
        <w:spacing w:before="200" w:after="120" w:line="360" w:lineRule="auto"/>
        <w:jc w:val="both"/>
        <w:rPr>
          <w:rFonts w:eastAsia="Calibri"/>
          <w:b/>
          <w:bCs/>
          <w:color w:val="4F81BD"/>
          <w:sz w:val="26"/>
          <w:szCs w:val="26"/>
          <w:lang w:val="es-US"/>
        </w:rPr>
      </w:pPr>
      <w:r w:rsidRPr="00003A60">
        <w:rPr>
          <w:rFonts w:eastAsia="Calibri"/>
          <w:b/>
          <w:bCs/>
          <w:color w:val="4F81BD"/>
          <w:sz w:val="26"/>
          <w:szCs w:val="26"/>
          <w:lang w:val="es-US"/>
        </w:rPr>
        <w:t>6.3 Fortalezas y aspectos críticos</w:t>
      </w:r>
    </w:p>
    <w:p w:rsidR="00533863" w:rsidRPr="00003A60" w:rsidRDefault="00F532EC">
      <w:pPr>
        <w:shd w:val="clear" w:color="auto" w:fill="FFFFFF"/>
        <w:spacing w:before="160" w:after="80" w:line="360" w:lineRule="auto"/>
        <w:jc w:val="both"/>
        <w:rPr>
          <w:rFonts w:eastAsia="Calibri"/>
          <w:b/>
          <w:bCs/>
          <w:color w:val="4F81BD"/>
          <w:sz w:val="24"/>
          <w:szCs w:val="24"/>
          <w:lang w:val="es-US"/>
        </w:rPr>
      </w:pPr>
      <w:r w:rsidRPr="00003A60">
        <w:rPr>
          <w:rFonts w:eastAsia="Calibri"/>
          <w:b/>
          <w:bCs/>
          <w:color w:val="4F81BD"/>
          <w:sz w:val="24"/>
          <w:szCs w:val="24"/>
          <w:lang w:val="es-US"/>
        </w:rPr>
        <w:t>Fortalezas</w:t>
      </w:r>
    </w:p>
    <w:p w:rsidR="00533863" w:rsidRPr="00003A60" w:rsidRDefault="00F532EC">
      <w:pPr>
        <w:pBdr>
          <w:left w:val="none" w:sz="0" w:space="14" w:color="auto"/>
        </w:pBdr>
        <w:shd w:val="clear" w:color="auto" w:fill="FFFFFF"/>
        <w:spacing w:after="80" w:line="360" w:lineRule="auto"/>
        <w:ind w:left="1080" w:hanging="360"/>
        <w:jc w:val="both"/>
        <w:rPr>
          <w:rFonts w:eastAsia="Times New Roman"/>
          <w:sz w:val="24"/>
          <w:szCs w:val="24"/>
          <w:lang w:val="es-US"/>
        </w:rPr>
      </w:pPr>
      <w:r w:rsidRPr="00003A60">
        <w:rPr>
          <w:rFonts w:eastAsia="Times New Roman"/>
          <w:sz w:val="24"/>
          <w:szCs w:val="24"/>
          <w:lang w:val="es-US"/>
        </w:rPr>
        <w:lastRenderedPageBreak/>
        <w:t>La infraestructura mantiene operativos los servicios durante la jornada normal y el personal prioriza las incidencias críticas.</w:t>
      </w:r>
    </w:p>
    <w:p w:rsidR="00533863" w:rsidRPr="00003A60" w:rsidRDefault="00F532EC">
      <w:pPr>
        <w:pBdr>
          <w:left w:val="none" w:sz="0" w:space="14" w:color="auto"/>
        </w:pBdr>
        <w:shd w:val="clear" w:color="auto" w:fill="FFFFFF"/>
        <w:spacing w:after="80" w:line="360" w:lineRule="auto"/>
        <w:ind w:left="1080" w:hanging="360"/>
        <w:jc w:val="both"/>
        <w:rPr>
          <w:rFonts w:eastAsia="Times New Roman"/>
          <w:sz w:val="24"/>
          <w:szCs w:val="24"/>
          <w:lang w:val="es-US"/>
        </w:rPr>
      </w:pPr>
      <w:r w:rsidRPr="00003A60">
        <w:rPr>
          <w:rFonts w:eastAsia="Times New Roman"/>
          <w:sz w:val="24"/>
          <w:szCs w:val="24"/>
          <w:lang w:val="es-US"/>
        </w:rPr>
        <w:t>Existe una bitácora de incidentes, un sistema de tickets y procedimientos parciales que pueden formalizarse.</w:t>
      </w:r>
    </w:p>
    <w:p w:rsidR="00533863" w:rsidRPr="00003A60" w:rsidRDefault="00F532EC">
      <w:pPr>
        <w:pBdr>
          <w:left w:val="none" w:sz="0" w:space="14" w:color="auto"/>
        </w:pBdr>
        <w:shd w:val="clear" w:color="auto" w:fill="FFFFFF"/>
        <w:spacing w:after="80" w:line="360" w:lineRule="auto"/>
        <w:ind w:left="1080" w:hanging="360"/>
        <w:jc w:val="both"/>
        <w:rPr>
          <w:rFonts w:eastAsia="Times New Roman"/>
          <w:sz w:val="24"/>
          <w:szCs w:val="24"/>
          <w:lang w:val="es-US"/>
        </w:rPr>
      </w:pPr>
      <w:r w:rsidRPr="00003A60">
        <w:rPr>
          <w:rFonts w:eastAsia="Times New Roman"/>
          <w:sz w:val="24"/>
          <w:szCs w:val="24"/>
          <w:lang w:val="es-US"/>
        </w:rPr>
        <w:t>Las estaciones poseen interfaces Gigabit y algunos equipos con SSD ofrecen buen desempeño, lo que permite aprovechar una modernización de red.</w:t>
      </w:r>
    </w:p>
    <w:p w:rsidR="00533863" w:rsidRPr="00003A60" w:rsidRDefault="00F532EC">
      <w:pPr>
        <w:pBdr>
          <w:left w:val="none" w:sz="0" w:space="14" w:color="auto"/>
        </w:pBdr>
        <w:shd w:val="clear" w:color="auto" w:fill="FFFFFF"/>
        <w:spacing w:after="80" w:line="360" w:lineRule="auto"/>
        <w:ind w:left="1080" w:hanging="360"/>
        <w:jc w:val="both"/>
        <w:rPr>
          <w:rFonts w:eastAsia="Times New Roman"/>
          <w:sz w:val="24"/>
          <w:szCs w:val="24"/>
          <w:lang w:val="es-US"/>
        </w:rPr>
      </w:pPr>
      <w:r w:rsidRPr="00003A60">
        <w:rPr>
          <w:rFonts w:eastAsia="Times New Roman"/>
          <w:sz w:val="24"/>
          <w:szCs w:val="24"/>
          <w:lang w:val="es-US"/>
        </w:rPr>
        <w:t>Los sistemas institucionales aplican perfiles propios y SISNIVEN sincroniza información con MINSA Central, aportando controles parciales.</w:t>
      </w:r>
    </w:p>
    <w:p w:rsidR="00533863" w:rsidRPr="00003A60" w:rsidRDefault="00F532EC">
      <w:pPr>
        <w:shd w:val="clear" w:color="auto" w:fill="FFFFFF"/>
        <w:spacing w:before="160" w:after="80" w:line="360" w:lineRule="auto"/>
        <w:jc w:val="both"/>
        <w:rPr>
          <w:rFonts w:eastAsia="Calibri"/>
          <w:b/>
          <w:bCs/>
          <w:color w:val="4F81BD"/>
          <w:sz w:val="24"/>
          <w:szCs w:val="24"/>
          <w:lang w:val="es-US"/>
        </w:rPr>
      </w:pPr>
      <w:r w:rsidRPr="00003A60">
        <w:rPr>
          <w:rFonts w:eastAsia="Calibri"/>
          <w:b/>
          <w:bCs/>
          <w:color w:val="4F81BD"/>
          <w:sz w:val="24"/>
          <w:szCs w:val="24"/>
          <w:lang w:val="es-US"/>
        </w:rPr>
        <w:t>Aspectos críticos</w:t>
      </w:r>
    </w:p>
    <w:p w:rsidR="00533863" w:rsidRPr="00003A60" w:rsidRDefault="00F532EC">
      <w:pPr>
        <w:pBdr>
          <w:left w:val="none" w:sz="0" w:space="14" w:color="auto"/>
        </w:pBdr>
        <w:shd w:val="clear" w:color="auto" w:fill="FFFFFF"/>
        <w:spacing w:after="80" w:line="360" w:lineRule="auto"/>
        <w:ind w:left="1080" w:hanging="360"/>
        <w:jc w:val="both"/>
        <w:rPr>
          <w:rFonts w:eastAsia="Times New Roman"/>
          <w:sz w:val="24"/>
          <w:szCs w:val="24"/>
          <w:lang w:val="es-US"/>
        </w:rPr>
      </w:pPr>
      <w:r w:rsidRPr="00003A60">
        <w:rPr>
          <w:rFonts w:eastAsia="Times New Roman"/>
          <w:sz w:val="24"/>
          <w:szCs w:val="24"/>
          <w:lang w:val="es-US"/>
        </w:rPr>
        <w:t>No se ha demostrado la recuperación de datos y servicios mediante pruebas de restauración o simulacros.</w:t>
      </w:r>
    </w:p>
    <w:p w:rsidR="00533863" w:rsidRPr="00003A60" w:rsidRDefault="00F532EC">
      <w:pPr>
        <w:pBdr>
          <w:left w:val="none" w:sz="0" w:space="14" w:color="auto"/>
        </w:pBdr>
        <w:shd w:val="clear" w:color="auto" w:fill="FFFFFF"/>
        <w:spacing w:after="80" w:line="360" w:lineRule="auto"/>
        <w:ind w:left="1080" w:hanging="360"/>
        <w:jc w:val="both"/>
        <w:rPr>
          <w:rFonts w:eastAsia="Times New Roman"/>
          <w:sz w:val="24"/>
          <w:szCs w:val="24"/>
          <w:lang w:val="es-US"/>
        </w:rPr>
      </w:pPr>
      <w:r w:rsidRPr="00003A60">
        <w:rPr>
          <w:rFonts w:eastAsia="Times New Roman"/>
          <w:sz w:val="24"/>
          <w:szCs w:val="24"/>
          <w:lang w:val="es-US"/>
        </w:rPr>
        <w:t>La red plana y las cuentas compartidas impiden aislamiento y trazabilidad adecuados.</w:t>
      </w:r>
    </w:p>
    <w:p w:rsidR="00533863" w:rsidRPr="00003A60" w:rsidRDefault="00F532EC">
      <w:pPr>
        <w:pBdr>
          <w:left w:val="none" w:sz="0" w:space="14" w:color="auto"/>
        </w:pBdr>
        <w:shd w:val="clear" w:color="auto" w:fill="FFFFFF"/>
        <w:spacing w:after="80" w:line="360" w:lineRule="auto"/>
        <w:ind w:left="1080" w:hanging="360"/>
        <w:jc w:val="both"/>
        <w:rPr>
          <w:rFonts w:eastAsia="Times New Roman"/>
          <w:sz w:val="24"/>
          <w:szCs w:val="24"/>
          <w:lang w:val="es-US"/>
        </w:rPr>
      </w:pPr>
      <w:r w:rsidRPr="00003A60">
        <w:rPr>
          <w:rFonts w:eastAsia="Times New Roman"/>
          <w:sz w:val="24"/>
          <w:szCs w:val="24"/>
          <w:lang w:val="es-US"/>
        </w:rPr>
        <w:t>Existen puntos únicos de falla en conectividad, equipos que actúan como servidores y estaciones asignadas a funciones sensibles.</w:t>
      </w:r>
    </w:p>
    <w:p w:rsidR="00533863" w:rsidRPr="00003A60" w:rsidRDefault="00F532EC">
      <w:pPr>
        <w:pBdr>
          <w:left w:val="none" w:sz="0" w:space="14" w:color="auto"/>
        </w:pBdr>
        <w:shd w:val="clear" w:color="auto" w:fill="FFFFFF"/>
        <w:spacing w:after="80" w:line="360" w:lineRule="auto"/>
        <w:ind w:left="1080" w:hanging="360"/>
        <w:jc w:val="both"/>
        <w:rPr>
          <w:rFonts w:eastAsia="Times New Roman"/>
          <w:sz w:val="24"/>
          <w:szCs w:val="24"/>
          <w:lang w:val="es-US"/>
        </w:rPr>
      </w:pPr>
      <w:r w:rsidRPr="00003A60">
        <w:rPr>
          <w:rFonts w:eastAsia="Times New Roman"/>
          <w:sz w:val="24"/>
          <w:szCs w:val="24"/>
          <w:lang w:val="es-US"/>
        </w:rPr>
        <w:t>La gestión es reactiva porque no hay monitoreo integral, línea base, SLA ni indicadores consistentes.</w:t>
      </w:r>
    </w:p>
    <w:p w:rsidR="00533863" w:rsidRPr="00003A60" w:rsidRDefault="00F532EC">
      <w:pPr>
        <w:pBdr>
          <w:left w:val="none" w:sz="0" w:space="14" w:color="auto"/>
        </w:pBdr>
        <w:shd w:val="clear" w:color="auto" w:fill="FFFFFF"/>
        <w:spacing w:after="80" w:line="360" w:lineRule="auto"/>
        <w:ind w:left="1080" w:hanging="360"/>
        <w:jc w:val="both"/>
        <w:rPr>
          <w:rFonts w:eastAsia="Times New Roman"/>
          <w:sz w:val="24"/>
          <w:szCs w:val="24"/>
          <w:lang w:val="es-US"/>
        </w:rPr>
      </w:pPr>
      <w:r w:rsidRPr="00003A60">
        <w:rPr>
          <w:rFonts w:eastAsia="Times New Roman"/>
          <w:sz w:val="24"/>
          <w:szCs w:val="24"/>
          <w:lang w:val="es-US"/>
        </w:rPr>
        <w:t>La documentación, el inventario y los respaldos de configuración son incompletos, aumentando la dependencia del conocimiento individual.</w:t>
      </w:r>
    </w:p>
    <w:p w:rsidR="00533863" w:rsidRPr="00003A60" w:rsidRDefault="00F532EC">
      <w:pPr>
        <w:shd w:val="clear" w:color="auto" w:fill="FFFFFF"/>
        <w:spacing w:before="280" w:after="160" w:line="360" w:lineRule="auto"/>
        <w:jc w:val="both"/>
        <w:rPr>
          <w:rFonts w:eastAsia="Calibri"/>
          <w:b/>
          <w:bCs/>
          <w:color w:val="365F91"/>
          <w:sz w:val="28"/>
          <w:szCs w:val="28"/>
          <w:lang w:val="es-US"/>
        </w:rPr>
      </w:pPr>
      <w:r w:rsidRPr="00003A60">
        <w:rPr>
          <w:rFonts w:eastAsia="Calibri"/>
          <w:b/>
          <w:bCs/>
          <w:color w:val="365F91"/>
          <w:sz w:val="28"/>
          <w:szCs w:val="28"/>
          <w:lang w:val="es-US"/>
        </w:rPr>
        <w:t>7. CONCLUSIONES</w:t>
      </w:r>
    </w:p>
    <w:p w:rsidR="00533863" w:rsidRPr="00003A60" w:rsidRDefault="00F532EC">
      <w:pPr>
        <w:pBdr>
          <w:left w:val="none" w:sz="0" w:space="14" w:color="auto"/>
        </w:pBdr>
        <w:shd w:val="clear" w:color="auto" w:fill="FFFFFF"/>
        <w:spacing w:after="80" w:line="360" w:lineRule="auto"/>
        <w:ind w:left="1080" w:hanging="360"/>
        <w:jc w:val="both"/>
        <w:rPr>
          <w:rFonts w:eastAsia="Times New Roman"/>
          <w:sz w:val="24"/>
          <w:szCs w:val="24"/>
          <w:lang w:val="es-US"/>
        </w:rPr>
      </w:pPr>
      <w:r w:rsidRPr="00003A60">
        <w:rPr>
          <w:rFonts w:eastAsia="Times New Roman"/>
          <w:sz w:val="24"/>
          <w:szCs w:val="24"/>
          <w:lang w:val="es-US"/>
        </w:rPr>
        <w:t>El SILAIS Masaya cuenta con recursos tecnológicos suficientes para mantener una operación básica, pero la infraestructura y los controles actuales no ofrecen un nivel de resiliencia acorde con la criticidad de los servicios de salud y la sensibilidad de la información tratada.</w:t>
      </w:r>
    </w:p>
    <w:p w:rsidR="00533863" w:rsidRPr="00003A60" w:rsidRDefault="00F532EC">
      <w:pPr>
        <w:pBdr>
          <w:left w:val="none" w:sz="0" w:space="14" w:color="auto"/>
        </w:pBdr>
        <w:shd w:val="clear" w:color="auto" w:fill="FFFFFF"/>
        <w:spacing w:after="80" w:line="360" w:lineRule="auto"/>
        <w:ind w:left="1080" w:hanging="360"/>
        <w:jc w:val="both"/>
        <w:rPr>
          <w:rFonts w:eastAsia="Times New Roman"/>
          <w:sz w:val="24"/>
          <w:szCs w:val="24"/>
          <w:lang w:val="es-US"/>
        </w:rPr>
      </w:pPr>
      <w:r w:rsidRPr="00003A60">
        <w:rPr>
          <w:rFonts w:eastAsia="Times New Roman"/>
          <w:sz w:val="24"/>
          <w:szCs w:val="24"/>
          <w:lang w:val="es-US"/>
        </w:rPr>
        <w:t>La gestión de riesgos se encuentra en una etapa inicial: los problemas son conocidos de forma operativa, pero no existe un registro consolidado con responsables, tratamientos, plazos, evidencia y evaluación del riesgo residual. Esto dificulta priorizar inversiones y demostrar mejoras.</w:t>
      </w:r>
    </w:p>
    <w:p w:rsidR="00533863" w:rsidRPr="00003A60" w:rsidRDefault="00F532EC">
      <w:pPr>
        <w:pBdr>
          <w:left w:val="none" w:sz="0" w:space="14" w:color="auto"/>
        </w:pBdr>
        <w:shd w:val="clear" w:color="auto" w:fill="FFFFFF"/>
        <w:spacing w:after="80" w:line="360" w:lineRule="auto"/>
        <w:ind w:left="1080" w:hanging="360"/>
        <w:jc w:val="both"/>
        <w:rPr>
          <w:rFonts w:eastAsia="Times New Roman"/>
          <w:sz w:val="24"/>
          <w:szCs w:val="24"/>
          <w:lang w:val="es-US"/>
        </w:rPr>
      </w:pPr>
      <w:r w:rsidRPr="00003A60">
        <w:rPr>
          <w:rFonts w:eastAsia="Times New Roman"/>
          <w:sz w:val="24"/>
          <w:szCs w:val="24"/>
          <w:lang w:val="es-US"/>
        </w:rPr>
        <w:lastRenderedPageBreak/>
        <w:t>Los riesgos más graves son la pérdida irreversible de datos, el acceso no autorizado, la propagación de malware y la interrupción de SISNIVEN u otros sistemas críticos. Estos riesgos se relacionan con respaldos no probados, red plana, cuentas compartidas, privilegios excesivos y falta de redundancia.</w:t>
      </w:r>
    </w:p>
    <w:p w:rsidR="00533863" w:rsidRPr="00003A60" w:rsidRDefault="00F532EC">
      <w:pPr>
        <w:pBdr>
          <w:left w:val="none" w:sz="0" w:space="14" w:color="auto"/>
        </w:pBdr>
        <w:shd w:val="clear" w:color="auto" w:fill="FFFFFF"/>
        <w:spacing w:after="80" w:line="360" w:lineRule="auto"/>
        <w:ind w:left="1080" w:hanging="360"/>
        <w:jc w:val="both"/>
        <w:rPr>
          <w:rFonts w:eastAsia="Times New Roman"/>
          <w:sz w:val="24"/>
          <w:szCs w:val="24"/>
          <w:lang w:val="es-US"/>
        </w:rPr>
      </w:pPr>
      <w:r w:rsidRPr="00003A60">
        <w:rPr>
          <w:rFonts w:eastAsia="Times New Roman"/>
          <w:sz w:val="24"/>
          <w:szCs w:val="24"/>
          <w:lang w:val="es-US"/>
        </w:rPr>
        <w:t xml:space="preserve">La continuidad del negocio es insuficiente. Aunque se declara la existencia de un plan, no se han realizado simulacros ni se han aprobado un BIA, RTO y RPO. Las copias manuales guardadas en la misma sede no garantizan recuperación ante incendio, robo, </w:t>
      </w:r>
      <w:proofErr w:type="spellStart"/>
      <w:r w:rsidRPr="00003A60">
        <w:rPr>
          <w:rFonts w:eastAsia="Times New Roman"/>
          <w:sz w:val="24"/>
          <w:szCs w:val="24"/>
          <w:lang w:val="es-US"/>
        </w:rPr>
        <w:t>ransomware</w:t>
      </w:r>
      <w:proofErr w:type="spellEnd"/>
      <w:r w:rsidRPr="00003A60">
        <w:rPr>
          <w:rFonts w:eastAsia="Times New Roman"/>
          <w:sz w:val="24"/>
          <w:szCs w:val="24"/>
          <w:lang w:val="es-US"/>
        </w:rPr>
        <w:t xml:space="preserve"> o daño físico.</w:t>
      </w:r>
    </w:p>
    <w:p w:rsidR="00533863" w:rsidRPr="00003A60" w:rsidRDefault="00F532EC">
      <w:pPr>
        <w:pBdr>
          <w:left w:val="none" w:sz="0" w:space="14" w:color="auto"/>
        </w:pBdr>
        <w:shd w:val="clear" w:color="auto" w:fill="FFFFFF"/>
        <w:spacing w:after="80" w:line="360" w:lineRule="auto"/>
        <w:ind w:left="1080" w:hanging="360"/>
        <w:jc w:val="both"/>
        <w:rPr>
          <w:rFonts w:eastAsia="Times New Roman"/>
          <w:sz w:val="24"/>
          <w:szCs w:val="24"/>
          <w:lang w:val="es-US"/>
        </w:rPr>
      </w:pPr>
      <w:r w:rsidRPr="00003A60">
        <w:rPr>
          <w:rFonts w:eastAsia="Times New Roman"/>
          <w:sz w:val="24"/>
          <w:szCs w:val="24"/>
          <w:lang w:val="es-US"/>
        </w:rPr>
        <w:t>Los procedimientos de TI muestran una madurez aproximada de 1,9 sobre 5. La atención de incidentes y las bitácoras constituyen una base positiva, pero respaldo, accesos, monitoreo, cambios, capacidad y documentación deben formalizarse y medirse.</w:t>
      </w:r>
    </w:p>
    <w:p w:rsidR="00533863" w:rsidRPr="00003A60" w:rsidRDefault="00F532EC">
      <w:pPr>
        <w:pBdr>
          <w:left w:val="none" w:sz="0" w:space="14" w:color="auto"/>
        </w:pBdr>
        <w:shd w:val="clear" w:color="auto" w:fill="FFFFFF"/>
        <w:spacing w:after="80" w:line="360" w:lineRule="auto"/>
        <w:ind w:left="1080" w:hanging="360"/>
        <w:jc w:val="both"/>
        <w:rPr>
          <w:rFonts w:eastAsia="Times New Roman"/>
          <w:sz w:val="24"/>
          <w:szCs w:val="24"/>
          <w:lang w:val="es-US"/>
        </w:rPr>
      </w:pPr>
      <w:r w:rsidRPr="00003A60">
        <w:rPr>
          <w:rFonts w:eastAsia="Times New Roman"/>
          <w:sz w:val="24"/>
          <w:szCs w:val="24"/>
          <w:lang w:val="es-US"/>
        </w:rPr>
        <w:t>La modernización debe ejecutarse por etapas. Primero se deben proteger los datos y controlar los accesos; luego fortalecer continuidad, monitoreo y documentación; y posteriormente renovar y segmentar la red. Comprar tecnología sin procedimientos, responsables y medición no resolvería las causas del riesgo.</w:t>
      </w:r>
    </w:p>
    <w:p w:rsidR="00533863" w:rsidRPr="00003A60" w:rsidRDefault="00F532EC">
      <w:pPr>
        <w:shd w:val="clear" w:color="auto" w:fill="FFFFFF"/>
        <w:spacing w:before="280" w:after="160" w:line="360" w:lineRule="auto"/>
        <w:jc w:val="both"/>
        <w:rPr>
          <w:rFonts w:eastAsia="Calibri"/>
          <w:b/>
          <w:bCs/>
          <w:color w:val="365F91"/>
          <w:sz w:val="28"/>
          <w:szCs w:val="28"/>
        </w:rPr>
      </w:pPr>
      <w:r w:rsidRPr="00003A60">
        <w:rPr>
          <w:rFonts w:eastAsia="Calibri"/>
          <w:b/>
          <w:bCs/>
          <w:color w:val="365F91"/>
          <w:sz w:val="28"/>
          <w:szCs w:val="28"/>
        </w:rPr>
        <w:t>8. RECOMENDACIONES</w:t>
      </w:r>
    </w:p>
    <w:p w:rsidR="00533863" w:rsidRPr="00003A60" w:rsidRDefault="00F532EC">
      <w:pPr>
        <w:shd w:val="clear" w:color="auto" w:fill="FFFFFF"/>
        <w:spacing w:before="200" w:after="120" w:line="360" w:lineRule="auto"/>
        <w:jc w:val="both"/>
        <w:rPr>
          <w:rFonts w:eastAsia="Calibri"/>
          <w:b/>
          <w:bCs/>
          <w:color w:val="4F81BD"/>
          <w:sz w:val="26"/>
          <w:szCs w:val="26"/>
        </w:rPr>
      </w:pPr>
      <w:r w:rsidRPr="00003A60">
        <w:rPr>
          <w:rFonts w:eastAsia="Calibri"/>
          <w:b/>
          <w:bCs/>
          <w:color w:val="4F81BD"/>
          <w:sz w:val="26"/>
          <w:szCs w:val="26"/>
        </w:rPr>
        <w:t xml:space="preserve">8.1 Plan </w:t>
      </w:r>
      <w:proofErr w:type="spellStart"/>
      <w:r w:rsidRPr="00003A60">
        <w:rPr>
          <w:rFonts w:eastAsia="Calibri"/>
          <w:b/>
          <w:bCs/>
          <w:color w:val="4F81BD"/>
          <w:sz w:val="26"/>
          <w:szCs w:val="26"/>
        </w:rPr>
        <w:t>priorizado</w:t>
      </w:r>
      <w:proofErr w:type="spellEnd"/>
    </w:p>
    <w:tbl>
      <w:tblPr>
        <w:tblStyle w:val="af3"/>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0"/>
        <w:gridCol w:w="900"/>
        <w:gridCol w:w="3945"/>
        <w:gridCol w:w="1650"/>
        <w:gridCol w:w="1965"/>
      </w:tblGrid>
      <w:tr w:rsidR="00533863" w:rsidRPr="00003A60">
        <w:trPr>
          <w:trHeight w:val="540"/>
        </w:trPr>
        <w:tc>
          <w:tcPr>
            <w:tcW w:w="900" w:type="dxa"/>
            <w:tcBorders>
              <w:top w:val="single" w:sz="6" w:space="0" w:color="000000"/>
              <w:left w:val="single" w:sz="6" w:space="0" w:color="000000"/>
              <w:bottom w:val="single" w:sz="6" w:space="0" w:color="000000"/>
              <w:right w:val="single" w:sz="6" w:space="0" w:color="000000"/>
            </w:tcBorders>
            <w:shd w:val="clear" w:color="auto" w:fill="E7E6E6"/>
            <w:tcMar>
              <w:top w:w="100" w:type="dxa"/>
              <w:left w:w="100" w:type="dxa"/>
              <w:bottom w:w="100" w:type="dxa"/>
              <w:right w:w="100" w:type="dxa"/>
            </w:tcMar>
            <w:vAlign w:val="center"/>
          </w:tcPr>
          <w:p w:rsidR="00533863" w:rsidRPr="00003A60" w:rsidRDefault="00F532EC">
            <w:pPr>
              <w:spacing w:line="240" w:lineRule="auto"/>
              <w:jc w:val="center"/>
              <w:rPr>
                <w:rFonts w:eastAsia="Times New Roman"/>
                <w:b/>
                <w:bCs/>
                <w:sz w:val="16"/>
                <w:szCs w:val="16"/>
              </w:rPr>
            </w:pPr>
            <w:proofErr w:type="spellStart"/>
            <w:r w:rsidRPr="00003A60">
              <w:rPr>
                <w:rFonts w:eastAsia="Times New Roman"/>
                <w:b/>
                <w:bCs/>
                <w:sz w:val="16"/>
                <w:szCs w:val="16"/>
              </w:rPr>
              <w:t>Prioridad</w:t>
            </w:r>
            <w:proofErr w:type="spellEnd"/>
          </w:p>
        </w:tc>
        <w:tc>
          <w:tcPr>
            <w:tcW w:w="900" w:type="dxa"/>
            <w:tcBorders>
              <w:top w:val="single" w:sz="6" w:space="0" w:color="000000"/>
              <w:left w:val="single" w:sz="6" w:space="0" w:color="000000"/>
              <w:bottom w:val="single" w:sz="6" w:space="0" w:color="000000"/>
              <w:right w:val="single" w:sz="6" w:space="0" w:color="000000"/>
            </w:tcBorders>
            <w:shd w:val="clear" w:color="auto" w:fill="E7E6E6"/>
            <w:tcMar>
              <w:top w:w="100" w:type="dxa"/>
              <w:left w:w="100" w:type="dxa"/>
              <w:bottom w:w="100" w:type="dxa"/>
              <w:right w:w="100" w:type="dxa"/>
            </w:tcMar>
            <w:vAlign w:val="center"/>
          </w:tcPr>
          <w:p w:rsidR="00533863" w:rsidRPr="00003A60" w:rsidRDefault="00F532EC">
            <w:pPr>
              <w:spacing w:line="240" w:lineRule="auto"/>
              <w:jc w:val="center"/>
              <w:rPr>
                <w:rFonts w:eastAsia="Times New Roman"/>
                <w:b/>
                <w:bCs/>
                <w:sz w:val="16"/>
                <w:szCs w:val="16"/>
              </w:rPr>
            </w:pPr>
            <w:proofErr w:type="spellStart"/>
            <w:r w:rsidRPr="00003A60">
              <w:rPr>
                <w:rFonts w:eastAsia="Times New Roman"/>
                <w:b/>
                <w:bCs/>
                <w:sz w:val="16"/>
                <w:szCs w:val="16"/>
              </w:rPr>
              <w:t>Plazo</w:t>
            </w:r>
            <w:proofErr w:type="spellEnd"/>
          </w:p>
        </w:tc>
        <w:tc>
          <w:tcPr>
            <w:tcW w:w="3945" w:type="dxa"/>
            <w:tcBorders>
              <w:top w:val="single" w:sz="6" w:space="0" w:color="000000"/>
              <w:left w:val="single" w:sz="6" w:space="0" w:color="000000"/>
              <w:bottom w:val="single" w:sz="6" w:space="0" w:color="000000"/>
              <w:right w:val="single" w:sz="6" w:space="0" w:color="000000"/>
            </w:tcBorders>
            <w:shd w:val="clear" w:color="auto" w:fill="E7E6E6"/>
            <w:tcMar>
              <w:top w:w="100" w:type="dxa"/>
              <w:left w:w="100" w:type="dxa"/>
              <w:bottom w:w="100" w:type="dxa"/>
              <w:right w:w="100" w:type="dxa"/>
            </w:tcMar>
            <w:vAlign w:val="center"/>
          </w:tcPr>
          <w:p w:rsidR="00533863" w:rsidRPr="00003A60" w:rsidRDefault="00F532EC">
            <w:pPr>
              <w:spacing w:line="240" w:lineRule="auto"/>
              <w:jc w:val="center"/>
              <w:rPr>
                <w:rFonts w:eastAsia="Times New Roman"/>
                <w:b/>
                <w:bCs/>
                <w:sz w:val="16"/>
                <w:szCs w:val="16"/>
              </w:rPr>
            </w:pPr>
            <w:proofErr w:type="spellStart"/>
            <w:r w:rsidRPr="00003A60">
              <w:rPr>
                <w:rFonts w:eastAsia="Times New Roman"/>
                <w:b/>
                <w:bCs/>
                <w:sz w:val="16"/>
                <w:szCs w:val="16"/>
              </w:rPr>
              <w:t>Acción</w:t>
            </w:r>
            <w:proofErr w:type="spellEnd"/>
          </w:p>
        </w:tc>
        <w:tc>
          <w:tcPr>
            <w:tcW w:w="1650" w:type="dxa"/>
            <w:tcBorders>
              <w:top w:val="single" w:sz="6" w:space="0" w:color="000000"/>
              <w:left w:val="single" w:sz="6" w:space="0" w:color="000000"/>
              <w:bottom w:val="single" w:sz="6" w:space="0" w:color="000000"/>
              <w:right w:val="single" w:sz="6" w:space="0" w:color="000000"/>
            </w:tcBorders>
            <w:shd w:val="clear" w:color="auto" w:fill="E7E6E6"/>
            <w:tcMar>
              <w:top w:w="100" w:type="dxa"/>
              <w:left w:w="100" w:type="dxa"/>
              <w:bottom w:w="100" w:type="dxa"/>
              <w:right w:w="100" w:type="dxa"/>
            </w:tcMar>
            <w:vAlign w:val="center"/>
          </w:tcPr>
          <w:p w:rsidR="00533863" w:rsidRPr="00003A60" w:rsidRDefault="00F532EC">
            <w:pPr>
              <w:spacing w:line="240" w:lineRule="auto"/>
              <w:jc w:val="center"/>
              <w:rPr>
                <w:rFonts w:eastAsia="Times New Roman"/>
                <w:b/>
                <w:bCs/>
                <w:sz w:val="16"/>
                <w:szCs w:val="16"/>
              </w:rPr>
            </w:pPr>
            <w:proofErr w:type="spellStart"/>
            <w:r w:rsidRPr="00003A60">
              <w:rPr>
                <w:rFonts w:eastAsia="Times New Roman"/>
                <w:b/>
                <w:bCs/>
                <w:sz w:val="16"/>
                <w:szCs w:val="16"/>
              </w:rPr>
              <w:t>Responsable</w:t>
            </w:r>
            <w:proofErr w:type="spellEnd"/>
          </w:p>
        </w:tc>
        <w:tc>
          <w:tcPr>
            <w:tcW w:w="1965" w:type="dxa"/>
            <w:tcBorders>
              <w:top w:val="single" w:sz="6" w:space="0" w:color="000000"/>
              <w:left w:val="single" w:sz="6" w:space="0" w:color="000000"/>
              <w:bottom w:val="single" w:sz="6" w:space="0" w:color="000000"/>
              <w:right w:val="single" w:sz="6" w:space="0" w:color="000000"/>
            </w:tcBorders>
            <w:shd w:val="clear" w:color="auto" w:fill="E7E6E6"/>
            <w:tcMar>
              <w:top w:w="100" w:type="dxa"/>
              <w:left w:w="100" w:type="dxa"/>
              <w:bottom w:w="100" w:type="dxa"/>
              <w:right w:w="100" w:type="dxa"/>
            </w:tcMar>
            <w:vAlign w:val="center"/>
          </w:tcPr>
          <w:p w:rsidR="00533863" w:rsidRPr="00003A60" w:rsidRDefault="00F532EC">
            <w:pPr>
              <w:spacing w:line="240" w:lineRule="auto"/>
              <w:jc w:val="center"/>
              <w:rPr>
                <w:rFonts w:eastAsia="Times New Roman"/>
                <w:b/>
                <w:bCs/>
                <w:sz w:val="16"/>
                <w:szCs w:val="16"/>
              </w:rPr>
            </w:pPr>
            <w:proofErr w:type="spellStart"/>
            <w:r w:rsidRPr="00003A60">
              <w:rPr>
                <w:rFonts w:eastAsia="Times New Roman"/>
                <w:b/>
                <w:bCs/>
                <w:sz w:val="16"/>
                <w:szCs w:val="16"/>
              </w:rPr>
              <w:t>Evidencia</w:t>
            </w:r>
            <w:proofErr w:type="spellEnd"/>
            <w:r w:rsidRPr="00003A60">
              <w:rPr>
                <w:rFonts w:eastAsia="Times New Roman"/>
                <w:b/>
                <w:bCs/>
                <w:sz w:val="16"/>
                <w:szCs w:val="16"/>
              </w:rPr>
              <w:t xml:space="preserve"> de </w:t>
            </w:r>
            <w:proofErr w:type="spellStart"/>
            <w:r w:rsidRPr="00003A60">
              <w:rPr>
                <w:rFonts w:eastAsia="Times New Roman"/>
                <w:b/>
                <w:bCs/>
                <w:sz w:val="16"/>
                <w:szCs w:val="16"/>
              </w:rPr>
              <w:t>cumplimiento</w:t>
            </w:r>
            <w:proofErr w:type="spellEnd"/>
          </w:p>
        </w:tc>
      </w:tr>
      <w:tr w:rsidR="00533863" w:rsidRPr="00003A60">
        <w:trPr>
          <w:trHeight w:val="720"/>
        </w:trPr>
        <w:tc>
          <w:tcPr>
            <w:tcW w:w="900" w:type="dxa"/>
            <w:tcBorders>
              <w:top w:val="single" w:sz="6" w:space="0" w:color="000000"/>
              <w:left w:val="single" w:sz="6" w:space="0" w:color="000000"/>
              <w:bottom w:val="single" w:sz="6" w:space="0" w:color="000000"/>
              <w:right w:val="single" w:sz="6" w:space="0" w:color="000000"/>
            </w:tcBorders>
            <w:shd w:val="clear" w:color="auto" w:fill="F4CCCC"/>
            <w:tcMar>
              <w:top w:w="100" w:type="dxa"/>
              <w:left w:w="100" w:type="dxa"/>
              <w:bottom w:w="100" w:type="dxa"/>
              <w:right w:w="100" w:type="dxa"/>
            </w:tcMar>
            <w:vAlign w:val="center"/>
          </w:tcPr>
          <w:p w:rsidR="00533863" w:rsidRPr="00003A60" w:rsidRDefault="00F532EC">
            <w:pPr>
              <w:spacing w:line="252" w:lineRule="auto"/>
              <w:jc w:val="center"/>
              <w:rPr>
                <w:rFonts w:eastAsia="Times New Roman"/>
                <w:sz w:val="16"/>
                <w:szCs w:val="16"/>
              </w:rPr>
            </w:pPr>
            <w:proofErr w:type="spellStart"/>
            <w:r w:rsidRPr="00003A60">
              <w:rPr>
                <w:rFonts w:eastAsia="Times New Roman"/>
                <w:sz w:val="16"/>
                <w:szCs w:val="16"/>
              </w:rPr>
              <w:t>Crítica</w:t>
            </w:r>
            <w:proofErr w:type="spellEnd"/>
          </w:p>
        </w:tc>
        <w:tc>
          <w:tcPr>
            <w:tcW w:w="900" w:type="dxa"/>
            <w:tcBorders>
              <w:top w:val="single" w:sz="6" w:space="0" w:color="000000"/>
              <w:left w:val="single" w:sz="6" w:space="0" w:color="000000"/>
              <w:bottom w:val="single" w:sz="6" w:space="0" w:color="000000"/>
              <w:right w:val="single" w:sz="6" w:space="0" w:color="000000"/>
            </w:tcBorders>
            <w:shd w:val="clear" w:color="auto" w:fill="F4CCCC"/>
            <w:tcMar>
              <w:top w:w="100" w:type="dxa"/>
              <w:left w:w="100" w:type="dxa"/>
              <w:bottom w:w="100" w:type="dxa"/>
              <w:right w:w="100" w:type="dxa"/>
            </w:tcMar>
            <w:vAlign w:val="center"/>
          </w:tcPr>
          <w:p w:rsidR="00533863" w:rsidRPr="00003A60" w:rsidRDefault="00F532EC">
            <w:pPr>
              <w:spacing w:line="252" w:lineRule="auto"/>
              <w:jc w:val="center"/>
              <w:rPr>
                <w:rFonts w:eastAsia="Times New Roman"/>
                <w:sz w:val="16"/>
                <w:szCs w:val="16"/>
              </w:rPr>
            </w:pPr>
            <w:r w:rsidRPr="00003A60">
              <w:rPr>
                <w:rFonts w:eastAsia="Times New Roman"/>
                <w:sz w:val="16"/>
                <w:szCs w:val="16"/>
              </w:rPr>
              <w:t xml:space="preserve">0–30 </w:t>
            </w:r>
            <w:proofErr w:type="spellStart"/>
            <w:r w:rsidRPr="00003A60">
              <w:rPr>
                <w:rFonts w:eastAsia="Times New Roman"/>
                <w:sz w:val="16"/>
                <w:szCs w:val="16"/>
              </w:rPr>
              <w:t>días</w:t>
            </w:r>
            <w:proofErr w:type="spellEnd"/>
          </w:p>
        </w:tc>
        <w:tc>
          <w:tcPr>
            <w:tcW w:w="3945" w:type="dxa"/>
            <w:tcBorders>
              <w:top w:val="single" w:sz="6" w:space="0" w:color="000000"/>
              <w:left w:val="single" w:sz="6" w:space="0" w:color="000000"/>
              <w:bottom w:val="single" w:sz="6" w:space="0" w:color="000000"/>
              <w:right w:val="single" w:sz="6" w:space="0" w:color="000000"/>
            </w:tcBorders>
            <w:shd w:val="clear" w:color="auto" w:fill="F4CCCC"/>
            <w:tcMar>
              <w:top w:w="100" w:type="dxa"/>
              <w:left w:w="100" w:type="dxa"/>
              <w:bottom w:w="100" w:type="dxa"/>
              <w:right w:w="100" w:type="dxa"/>
            </w:tcMar>
            <w:vAlign w:val="center"/>
          </w:tcPr>
          <w:p w:rsidR="00533863" w:rsidRPr="00003A60" w:rsidRDefault="00F532EC">
            <w:pPr>
              <w:spacing w:line="252" w:lineRule="auto"/>
              <w:rPr>
                <w:rFonts w:eastAsia="Times New Roman"/>
                <w:sz w:val="16"/>
                <w:szCs w:val="16"/>
                <w:lang w:val="es-US"/>
              </w:rPr>
            </w:pPr>
            <w:r w:rsidRPr="00003A60">
              <w:rPr>
                <w:rFonts w:eastAsia="Times New Roman"/>
                <w:sz w:val="16"/>
                <w:szCs w:val="16"/>
                <w:lang w:val="es-US"/>
              </w:rPr>
              <w:t>Automatizar respaldos de datos y configuraciones; cifrar; mantener copia externa; ejecutar una restauración de prueba.</w:t>
            </w:r>
          </w:p>
        </w:tc>
        <w:tc>
          <w:tcPr>
            <w:tcW w:w="1650" w:type="dxa"/>
            <w:tcBorders>
              <w:top w:val="single" w:sz="6" w:space="0" w:color="000000"/>
              <w:left w:val="single" w:sz="6" w:space="0" w:color="000000"/>
              <w:bottom w:val="single" w:sz="6" w:space="0" w:color="000000"/>
              <w:right w:val="single" w:sz="6" w:space="0" w:color="000000"/>
            </w:tcBorders>
            <w:shd w:val="clear" w:color="auto" w:fill="F4CCCC"/>
            <w:tcMar>
              <w:top w:w="100" w:type="dxa"/>
              <w:left w:w="100" w:type="dxa"/>
              <w:bottom w:w="100" w:type="dxa"/>
              <w:right w:w="100" w:type="dxa"/>
            </w:tcMar>
            <w:vAlign w:val="center"/>
          </w:tcPr>
          <w:p w:rsidR="00533863" w:rsidRPr="00003A60" w:rsidRDefault="00F532EC">
            <w:pPr>
              <w:spacing w:line="252" w:lineRule="auto"/>
              <w:rPr>
                <w:rFonts w:eastAsia="Times New Roman"/>
                <w:sz w:val="16"/>
                <w:szCs w:val="16"/>
                <w:lang w:val="es-US"/>
              </w:rPr>
            </w:pPr>
            <w:r w:rsidRPr="00003A60">
              <w:rPr>
                <w:rFonts w:eastAsia="Times New Roman"/>
                <w:sz w:val="16"/>
                <w:szCs w:val="16"/>
                <w:lang w:val="es-US"/>
              </w:rPr>
              <w:t>Responsable TIC + dueños de datos</w:t>
            </w:r>
          </w:p>
        </w:tc>
        <w:tc>
          <w:tcPr>
            <w:tcW w:w="1965" w:type="dxa"/>
            <w:tcBorders>
              <w:top w:val="single" w:sz="6" w:space="0" w:color="000000"/>
              <w:left w:val="single" w:sz="6" w:space="0" w:color="000000"/>
              <w:bottom w:val="single" w:sz="6" w:space="0" w:color="000000"/>
              <w:right w:val="single" w:sz="6" w:space="0" w:color="000000"/>
            </w:tcBorders>
            <w:shd w:val="clear" w:color="auto" w:fill="F4CCCC"/>
            <w:tcMar>
              <w:top w:w="100" w:type="dxa"/>
              <w:left w:w="100" w:type="dxa"/>
              <w:bottom w:w="100" w:type="dxa"/>
              <w:right w:w="100" w:type="dxa"/>
            </w:tcMar>
            <w:vAlign w:val="center"/>
          </w:tcPr>
          <w:p w:rsidR="00533863" w:rsidRPr="00003A60" w:rsidRDefault="00F532EC">
            <w:pPr>
              <w:spacing w:line="252" w:lineRule="auto"/>
              <w:rPr>
                <w:rFonts w:eastAsia="Times New Roman"/>
                <w:sz w:val="16"/>
                <w:szCs w:val="16"/>
                <w:lang w:val="es-US"/>
              </w:rPr>
            </w:pPr>
            <w:r w:rsidRPr="00003A60">
              <w:rPr>
                <w:rFonts w:eastAsia="Times New Roman"/>
                <w:sz w:val="16"/>
                <w:szCs w:val="16"/>
                <w:lang w:val="es-US"/>
              </w:rPr>
              <w:t>Reporte de respaldo y acta de restauración.</w:t>
            </w:r>
          </w:p>
        </w:tc>
      </w:tr>
      <w:tr w:rsidR="00533863" w:rsidRPr="00003A60">
        <w:trPr>
          <w:trHeight w:val="720"/>
        </w:trPr>
        <w:tc>
          <w:tcPr>
            <w:tcW w:w="900" w:type="dxa"/>
            <w:tcBorders>
              <w:top w:val="single" w:sz="6" w:space="0" w:color="000000"/>
              <w:left w:val="single" w:sz="6" w:space="0" w:color="000000"/>
              <w:bottom w:val="single" w:sz="6" w:space="0" w:color="000000"/>
              <w:right w:val="single" w:sz="6" w:space="0" w:color="000000"/>
            </w:tcBorders>
            <w:shd w:val="clear" w:color="auto" w:fill="F4CCCC"/>
            <w:tcMar>
              <w:top w:w="100" w:type="dxa"/>
              <w:left w:w="100" w:type="dxa"/>
              <w:bottom w:w="100" w:type="dxa"/>
              <w:right w:w="100" w:type="dxa"/>
            </w:tcMar>
            <w:vAlign w:val="center"/>
          </w:tcPr>
          <w:p w:rsidR="00533863" w:rsidRPr="00003A60" w:rsidRDefault="00F532EC">
            <w:pPr>
              <w:spacing w:line="252" w:lineRule="auto"/>
              <w:jc w:val="center"/>
              <w:rPr>
                <w:rFonts w:eastAsia="Times New Roman"/>
                <w:sz w:val="16"/>
                <w:szCs w:val="16"/>
              </w:rPr>
            </w:pPr>
            <w:proofErr w:type="spellStart"/>
            <w:r w:rsidRPr="00003A60">
              <w:rPr>
                <w:rFonts w:eastAsia="Times New Roman"/>
                <w:sz w:val="16"/>
                <w:szCs w:val="16"/>
              </w:rPr>
              <w:t>Crítica</w:t>
            </w:r>
            <w:proofErr w:type="spellEnd"/>
          </w:p>
        </w:tc>
        <w:tc>
          <w:tcPr>
            <w:tcW w:w="900" w:type="dxa"/>
            <w:tcBorders>
              <w:top w:val="single" w:sz="6" w:space="0" w:color="000000"/>
              <w:left w:val="single" w:sz="6" w:space="0" w:color="000000"/>
              <w:bottom w:val="single" w:sz="6" w:space="0" w:color="000000"/>
              <w:right w:val="single" w:sz="6" w:space="0" w:color="000000"/>
            </w:tcBorders>
            <w:shd w:val="clear" w:color="auto" w:fill="F4CCCC"/>
            <w:tcMar>
              <w:top w:w="100" w:type="dxa"/>
              <w:left w:w="100" w:type="dxa"/>
              <w:bottom w:w="100" w:type="dxa"/>
              <w:right w:w="100" w:type="dxa"/>
            </w:tcMar>
            <w:vAlign w:val="center"/>
          </w:tcPr>
          <w:p w:rsidR="00533863" w:rsidRPr="00003A60" w:rsidRDefault="00F532EC">
            <w:pPr>
              <w:spacing w:line="252" w:lineRule="auto"/>
              <w:jc w:val="center"/>
              <w:rPr>
                <w:rFonts w:eastAsia="Times New Roman"/>
                <w:sz w:val="16"/>
                <w:szCs w:val="16"/>
              </w:rPr>
            </w:pPr>
            <w:r w:rsidRPr="00003A60">
              <w:rPr>
                <w:rFonts w:eastAsia="Times New Roman"/>
                <w:sz w:val="16"/>
                <w:szCs w:val="16"/>
              </w:rPr>
              <w:t xml:space="preserve">0–30 </w:t>
            </w:r>
            <w:proofErr w:type="spellStart"/>
            <w:r w:rsidRPr="00003A60">
              <w:rPr>
                <w:rFonts w:eastAsia="Times New Roman"/>
                <w:sz w:val="16"/>
                <w:szCs w:val="16"/>
              </w:rPr>
              <w:t>días</w:t>
            </w:r>
            <w:proofErr w:type="spellEnd"/>
          </w:p>
        </w:tc>
        <w:tc>
          <w:tcPr>
            <w:tcW w:w="3945" w:type="dxa"/>
            <w:tcBorders>
              <w:top w:val="single" w:sz="6" w:space="0" w:color="000000"/>
              <w:left w:val="single" w:sz="6" w:space="0" w:color="000000"/>
              <w:bottom w:val="single" w:sz="6" w:space="0" w:color="000000"/>
              <w:right w:val="single" w:sz="6" w:space="0" w:color="000000"/>
            </w:tcBorders>
            <w:shd w:val="clear" w:color="auto" w:fill="F4CCCC"/>
            <w:tcMar>
              <w:top w:w="100" w:type="dxa"/>
              <w:left w:w="100" w:type="dxa"/>
              <w:bottom w:w="100" w:type="dxa"/>
              <w:right w:w="100" w:type="dxa"/>
            </w:tcMar>
            <w:vAlign w:val="center"/>
          </w:tcPr>
          <w:p w:rsidR="00533863" w:rsidRPr="00003A60" w:rsidRDefault="00F532EC">
            <w:pPr>
              <w:spacing w:line="252" w:lineRule="auto"/>
              <w:rPr>
                <w:rFonts w:eastAsia="Times New Roman"/>
                <w:sz w:val="16"/>
                <w:szCs w:val="16"/>
                <w:lang w:val="es-US"/>
              </w:rPr>
            </w:pPr>
            <w:r w:rsidRPr="00003A60">
              <w:rPr>
                <w:rFonts w:eastAsia="Times New Roman"/>
                <w:sz w:val="16"/>
                <w:szCs w:val="16"/>
                <w:lang w:val="es-US"/>
              </w:rPr>
              <w:t>Eliminar cuentas genéricas y privilegios administrativos innecesarios; revisar accesos a carpetas y sistemas sensibles.</w:t>
            </w:r>
          </w:p>
        </w:tc>
        <w:tc>
          <w:tcPr>
            <w:tcW w:w="1650" w:type="dxa"/>
            <w:tcBorders>
              <w:top w:val="single" w:sz="6" w:space="0" w:color="000000"/>
              <w:left w:val="single" w:sz="6" w:space="0" w:color="000000"/>
              <w:bottom w:val="single" w:sz="6" w:space="0" w:color="000000"/>
              <w:right w:val="single" w:sz="6" w:space="0" w:color="000000"/>
            </w:tcBorders>
            <w:shd w:val="clear" w:color="auto" w:fill="F4CCCC"/>
            <w:tcMar>
              <w:top w:w="100" w:type="dxa"/>
              <w:left w:w="100" w:type="dxa"/>
              <w:bottom w:w="100" w:type="dxa"/>
              <w:right w:w="100" w:type="dxa"/>
            </w:tcMar>
            <w:vAlign w:val="center"/>
          </w:tcPr>
          <w:p w:rsidR="00533863" w:rsidRPr="00003A60" w:rsidRDefault="00F532EC">
            <w:pPr>
              <w:spacing w:line="252" w:lineRule="auto"/>
              <w:rPr>
                <w:rFonts w:eastAsia="Times New Roman"/>
                <w:sz w:val="16"/>
                <w:szCs w:val="16"/>
              </w:rPr>
            </w:pPr>
            <w:proofErr w:type="spellStart"/>
            <w:r w:rsidRPr="00003A60">
              <w:rPr>
                <w:rFonts w:eastAsia="Times New Roman"/>
                <w:sz w:val="16"/>
                <w:szCs w:val="16"/>
              </w:rPr>
              <w:t>Responsable</w:t>
            </w:r>
            <w:proofErr w:type="spellEnd"/>
            <w:r w:rsidRPr="00003A60">
              <w:rPr>
                <w:rFonts w:eastAsia="Times New Roman"/>
                <w:sz w:val="16"/>
                <w:szCs w:val="16"/>
              </w:rPr>
              <w:t xml:space="preserve"> TIC + RRHH + </w:t>
            </w:r>
            <w:proofErr w:type="spellStart"/>
            <w:r w:rsidRPr="00003A60">
              <w:rPr>
                <w:rFonts w:eastAsia="Times New Roman"/>
                <w:sz w:val="16"/>
                <w:szCs w:val="16"/>
              </w:rPr>
              <w:t>jefaturas</w:t>
            </w:r>
            <w:proofErr w:type="spellEnd"/>
          </w:p>
        </w:tc>
        <w:tc>
          <w:tcPr>
            <w:tcW w:w="1965" w:type="dxa"/>
            <w:tcBorders>
              <w:top w:val="single" w:sz="6" w:space="0" w:color="000000"/>
              <w:left w:val="single" w:sz="6" w:space="0" w:color="000000"/>
              <w:bottom w:val="single" w:sz="6" w:space="0" w:color="000000"/>
              <w:right w:val="single" w:sz="6" w:space="0" w:color="000000"/>
            </w:tcBorders>
            <w:shd w:val="clear" w:color="auto" w:fill="F4CCCC"/>
            <w:tcMar>
              <w:top w:w="100" w:type="dxa"/>
              <w:left w:w="100" w:type="dxa"/>
              <w:bottom w:w="100" w:type="dxa"/>
              <w:right w:w="100" w:type="dxa"/>
            </w:tcMar>
            <w:vAlign w:val="center"/>
          </w:tcPr>
          <w:p w:rsidR="00533863" w:rsidRPr="00003A60" w:rsidRDefault="00F532EC">
            <w:pPr>
              <w:spacing w:line="252" w:lineRule="auto"/>
              <w:rPr>
                <w:rFonts w:eastAsia="Times New Roman"/>
                <w:sz w:val="16"/>
                <w:szCs w:val="16"/>
                <w:lang w:val="es-US"/>
              </w:rPr>
            </w:pPr>
            <w:r w:rsidRPr="00003A60">
              <w:rPr>
                <w:rFonts w:eastAsia="Times New Roman"/>
                <w:sz w:val="16"/>
                <w:szCs w:val="16"/>
                <w:lang w:val="es-US"/>
              </w:rPr>
              <w:t>Matriz de usuarios y permisos aprobada.</w:t>
            </w:r>
          </w:p>
        </w:tc>
      </w:tr>
      <w:tr w:rsidR="00533863" w:rsidRPr="00003A60">
        <w:trPr>
          <w:trHeight w:val="555"/>
        </w:trPr>
        <w:tc>
          <w:tcPr>
            <w:tcW w:w="900" w:type="dxa"/>
            <w:tcBorders>
              <w:top w:val="single" w:sz="6" w:space="0" w:color="000000"/>
              <w:left w:val="single" w:sz="6" w:space="0" w:color="000000"/>
              <w:bottom w:val="single" w:sz="6" w:space="0" w:color="000000"/>
              <w:right w:val="single" w:sz="6" w:space="0" w:color="000000"/>
            </w:tcBorders>
            <w:shd w:val="clear" w:color="auto" w:fill="F4CCCC"/>
            <w:tcMar>
              <w:top w:w="100" w:type="dxa"/>
              <w:left w:w="100" w:type="dxa"/>
              <w:bottom w:w="100" w:type="dxa"/>
              <w:right w:w="100" w:type="dxa"/>
            </w:tcMar>
            <w:vAlign w:val="center"/>
          </w:tcPr>
          <w:p w:rsidR="00533863" w:rsidRPr="00003A60" w:rsidRDefault="00F532EC">
            <w:pPr>
              <w:spacing w:line="252" w:lineRule="auto"/>
              <w:jc w:val="center"/>
              <w:rPr>
                <w:rFonts w:eastAsia="Times New Roman"/>
                <w:sz w:val="16"/>
                <w:szCs w:val="16"/>
              </w:rPr>
            </w:pPr>
            <w:proofErr w:type="spellStart"/>
            <w:r w:rsidRPr="00003A60">
              <w:rPr>
                <w:rFonts w:eastAsia="Times New Roman"/>
                <w:sz w:val="16"/>
                <w:szCs w:val="16"/>
              </w:rPr>
              <w:t>Crítica</w:t>
            </w:r>
            <w:proofErr w:type="spellEnd"/>
          </w:p>
        </w:tc>
        <w:tc>
          <w:tcPr>
            <w:tcW w:w="900" w:type="dxa"/>
            <w:tcBorders>
              <w:top w:val="single" w:sz="6" w:space="0" w:color="000000"/>
              <w:left w:val="single" w:sz="6" w:space="0" w:color="000000"/>
              <w:bottom w:val="single" w:sz="6" w:space="0" w:color="000000"/>
              <w:right w:val="single" w:sz="6" w:space="0" w:color="000000"/>
            </w:tcBorders>
            <w:shd w:val="clear" w:color="auto" w:fill="F4CCCC"/>
            <w:tcMar>
              <w:top w:w="100" w:type="dxa"/>
              <w:left w:w="100" w:type="dxa"/>
              <w:bottom w:w="100" w:type="dxa"/>
              <w:right w:w="100" w:type="dxa"/>
            </w:tcMar>
            <w:vAlign w:val="center"/>
          </w:tcPr>
          <w:p w:rsidR="00533863" w:rsidRPr="00003A60" w:rsidRDefault="00F532EC">
            <w:pPr>
              <w:spacing w:line="252" w:lineRule="auto"/>
              <w:jc w:val="center"/>
              <w:rPr>
                <w:rFonts w:eastAsia="Times New Roman"/>
                <w:sz w:val="16"/>
                <w:szCs w:val="16"/>
              </w:rPr>
            </w:pPr>
            <w:r w:rsidRPr="00003A60">
              <w:rPr>
                <w:rFonts w:eastAsia="Times New Roman"/>
                <w:sz w:val="16"/>
                <w:szCs w:val="16"/>
              </w:rPr>
              <w:t xml:space="preserve">0–60 </w:t>
            </w:r>
            <w:proofErr w:type="spellStart"/>
            <w:r w:rsidRPr="00003A60">
              <w:rPr>
                <w:rFonts w:eastAsia="Times New Roman"/>
                <w:sz w:val="16"/>
                <w:szCs w:val="16"/>
              </w:rPr>
              <w:t>días</w:t>
            </w:r>
            <w:proofErr w:type="spellEnd"/>
          </w:p>
        </w:tc>
        <w:tc>
          <w:tcPr>
            <w:tcW w:w="3945" w:type="dxa"/>
            <w:tcBorders>
              <w:top w:val="single" w:sz="6" w:space="0" w:color="000000"/>
              <w:left w:val="single" w:sz="6" w:space="0" w:color="000000"/>
              <w:bottom w:val="single" w:sz="6" w:space="0" w:color="000000"/>
              <w:right w:val="single" w:sz="6" w:space="0" w:color="000000"/>
            </w:tcBorders>
            <w:shd w:val="clear" w:color="auto" w:fill="F4CCCC"/>
            <w:tcMar>
              <w:top w:w="100" w:type="dxa"/>
              <w:left w:w="100" w:type="dxa"/>
              <w:bottom w:w="100" w:type="dxa"/>
              <w:right w:w="100" w:type="dxa"/>
            </w:tcMar>
            <w:vAlign w:val="center"/>
          </w:tcPr>
          <w:p w:rsidR="00533863" w:rsidRPr="00003A60" w:rsidRDefault="00F532EC">
            <w:pPr>
              <w:spacing w:line="252" w:lineRule="auto"/>
              <w:rPr>
                <w:rFonts w:eastAsia="Times New Roman"/>
                <w:sz w:val="16"/>
                <w:szCs w:val="16"/>
                <w:lang w:val="es-US"/>
              </w:rPr>
            </w:pPr>
            <w:r w:rsidRPr="00003A60">
              <w:rPr>
                <w:rFonts w:eastAsia="Times New Roman"/>
                <w:sz w:val="16"/>
                <w:szCs w:val="16"/>
                <w:lang w:val="es-US"/>
              </w:rPr>
              <w:t>Actualizar antivirus, aislar equipos sin protección y definir respuesta ante malware/</w:t>
            </w:r>
            <w:proofErr w:type="spellStart"/>
            <w:r w:rsidRPr="00003A60">
              <w:rPr>
                <w:rFonts w:eastAsia="Times New Roman"/>
                <w:sz w:val="16"/>
                <w:szCs w:val="16"/>
                <w:lang w:val="es-US"/>
              </w:rPr>
              <w:t>ransomware</w:t>
            </w:r>
            <w:proofErr w:type="spellEnd"/>
            <w:r w:rsidRPr="00003A60">
              <w:rPr>
                <w:rFonts w:eastAsia="Times New Roman"/>
                <w:sz w:val="16"/>
                <w:szCs w:val="16"/>
                <w:lang w:val="es-US"/>
              </w:rPr>
              <w:t>.</w:t>
            </w:r>
          </w:p>
        </w:tc>
        <w:tc>
          <w:tcPr>
            <w:tcW w:w="1650" w:type="dxa"/>
            <w:tcBorders>
              <w:top w:val="single" w:sz="6" w:space="0" w:color="000000"/>
              <w:left w:val="single" w:sz="6" w:space="0" w:color="000000"/>
              <w:bottom w:val="single" w:sz="6" w:space="0" w:color="000000"/>
              <w:right w:val="single" w:sz="6" w:space="0" w:color="000000"/>
            </w:tcBorders>
            <w:shd w:val="clear" w:color="auto" w:fill="F4CCCC"/>
            <w:tcMar>
              <w:top w:w="100" w:type="dxa"/>
              <w:left w:w="100" w:type="dxa"/>
              <w:bottom w:w="100" w:type="dxa"/>
              <w:right w:w="100" w:type="dxa"/>
            </w:tcMar>
            <w:vAlign w:val="center"/>
          </w:tcPr>
          <w:p w:rsidR="00533863" w:rsidRPr="00003A60" w:rsidRDefault="00F532EC">
            <w:pPr>
              <w:spacing w:line="252" w:lineRule="auto"/>
              <w:rPr>
                <w:rFonts w:eastAsia="Times New Roman"/>
                <w:sz w:val="16"/>
                <w:szCs w:val="16"/>
              </w:rPr>
            </w:pPr>
            <w:r w:rsidRPr="00003A60">
              <w:rPr>
                <w:rFonts w:eastAsia="Times New Roman"/>
                <w:sz w:val="16"/>
                <w:szCs w:val="16"/>
              </w:rPr>
              <w:t xml:space="preserve">TIC + </w:t>
            </w:r>
            <w:proofErr w:type="spellStart"/>
            <w:r w:rsidRPr="00003A60">
              <w:rPr>
                <w:rFonts w:eastAsia="Times New Roman"/>
                <w:sz w:val="16"/>
                <w:szCs w:val="16"/>
              </w:rPr>
              <w:t>Seguridad</w:t>
            </w:r>
            <w:proofErr w:type="spellEnd"/>
            <w:r w:rsidRPr="00003A60">
              <w:rPr>
                <w:rFonts w:eastAsia="Times New Roman"/>
                <w:sz w:val="16"/>
                <w:szCs w:val="16"/>
              </w:rPr>
              <w:t xml:space="preserve"> MINSA</w:t>
            </w:r>
          </w:p>
        </w:tc>
        <w:tc>
          <w:tcPr>
            <w:tcW w:w="1965" w:type="dxa"/>
            <w:tcBorders>
              <w:top w:val="single" w:sz="6" w:space="0" w:color="000000"/>
              <w:left w:val="single" w:sz="6" w:space="0" w:color="000000"/>
              <w:bottom w:val="single" w:sz="6" w:space="0" w:color="000000"/>
              <w:right w:val="single" w:sz="6" w:space="0" w:color="000000"/>
            </w:tcBorders>
            <w:shd w:val="clear" w:color="auto" w:fill="F4CCCC"/>
            <w:tcMar>
              <w:top w:w="100" w:type="dxa"/>
              <w:left w:w="100" w:type="dxa"/>
              <w:bottom w:w="100" w:type="dxa"/>
              <w:right w:w="100" w:type="dxa"/>
            </w:tcMar>
            <w:vAlign w:val="center"/>
          </w:tcPr>
          <w:p w:rsidR="00533863" w:rsidRPr="00003A60" w:rsidRDefault="00F532EC">
            <w:pPr>
              <w:spacing w:line="252" w:lineRule="auto"/>
              <w:rPr>
                <w:rFonts w:eastAsia="Times New Roman"/>
                <w:sz w:val="16"/>
                <w:szCs w:val="16"/>
                <w:lang w:val="es-US"/>
              </w:rPr>
            </w:pPr>
            <w:r w:rsidRPr="00003A60">
              <w:rPr>
                <w:rFonts w:eastAsia="Times New Roman"/>
                <w:sz w:val="16"/>
                <w:szCs w:val="16"/>
                <w:lang w:val="es-US"/>
              </w:rPr>
              <w:t>Cobertura de protección y procedimiento probado.</w:t>
            </w:r>
          </w:p>
        </w:tc>
      </w:tr>
      <w:tr w:rsidR="00533863" w:rsidRPr="00003A60">
        <w:trPr>
          <w:trHeight w:val="555"/>
        </w:trPr>
        <w:tc>
          <w:tcPr>
            <w:tcW w:w="900" w:type="dxa"/>
            <w:tcBorders>
              <w:top w:val="single" w:sz="6" w:space="0" w:color="000000"/>
              <w:left w:val="single" w:sz="6" w:space="0" w:color="000000"/>
              <w:bottom w:val="single" w:sz="6" w:space="0" w:color="000000"/>
              <w:right w:val="single" w:sz="6" w:space="0" w:color="000000"/>
            </w:tcBorders>
            <w:shd w:val="clear" w:color="auto" w:fill="FCE5CD"/>
            <w:tcMar>
              <w:top w:w="100" w:type="dxa"/>
              <w:left w:w="100" w:type="dxa"/>
              <w:bottom w:w="100" w:type="dxa"/>
              <w:right w:w="100" w:type="dxa"/>
            </w:tcMar>
            <w:vAlign w:val="center"/>
          </w:tcPr>
          <w:p w:rsidR="00533863" w:rsidRPr="00003A60" w:rsidRDefault="00F532EC">
            <w:pPr>
              <w:spacing w:line="252" w:lineRule="auto"/>
              <w:jc w:val="center"/>
              <w:rPr>
                <w:rFonts w:eastAsia="Times New Roman"/>
                <w:sz w:val="16"/>
                <w:szCs w:val="16"/>
              </w:rPr>
            </w:pPr>
            <w:r w:rsidRPr="00003A60">
              <w:rPr>
                <w:rFonts w:eastAsia="Times New Roman"/>
                <w:sz w:val="16"/>
                <w:szCs w:val="16"/>
              </w:rPr>
              <w:lastRenderedPageBreak/>
              <w:t>Alta</w:t>
            </w:r>
          </w:p>
        </w:tc>
        <w:tc>
          <w:tcPr>
            <w:tcW w:w="900" w:type="dxa"/>
            <w:tcBorders>
              <w:top w:val="single" w:sz="6" w:space="0" w:color="000000"/>
              <w:left w:val="single" w:sz="6" w:space="0" w:color="000000"/>
              <w:bottom w:val="single" w:sz="6" w:space="0" w:color="000000"/>
              <w:right w:val="single" w:sz="6" w:space="0" w:color="000000"/>
            </w:tcBorders>
            <w:shd w:val="clear" w:color="auto" w:fill="FCE5CD"/>
            <w:tcMar>
              <w:top w:w="100" w:type="dxa"/>
              <w:left w:w="100" w:type="dxa"/>
              <w:bottom w:w="100" w:type="dxa"/>
              <w:right w:w="100" w:type="dxa"/>
            </w:tcMar>
            <w:vAlign w:val="center"/>
          </w:tcPr>
          <w:p w:rsidR="00533863" w:rsidRPr="00003A60" w:rsidRDefault="00F532EC">
            <w:pPr>
              <w:spacing w:line="252" w:lineRule="auto"/>
              <w:jc w:val="center"/>
              <w:rPr>
                <w:rFonts w:eastAsia="Times New Roman"/>
                <w:sz w:val="16"/>
                <w:szCs w:val="16"/>
              </w:rPr>
            </w:pPr>
            <w:r w:rsidRPr="00003A60">
              <w:rPr>
                <w:rFonts w:eastAsia="Times New Roman"/>
                <w:sz w:val="16"/>
                <w:szCs w:val="16"/>
              </w:rPr>
              <w:t xml:space="preserve">1–3 </w:t>
            </w:r>
            <w:proofErr w:type="spellStart"/>
            <w:r w:rsidRPr="00003A60">
              <w:rPr>
                <w:rFonts w:eastAsia="Times New Roman"/>
                <w:sz w:val="16"/>
                <w:szCs w:val="16"/>
              </w:rPr>
              <w:t>meses</w:t>
            </w:r>
            <w:proofErr w:type="spellEnd"/>
          </w:p>
        </w:tc>
        <w:tc>
          <w:tcPr>
            <w:tcW w:w="3945" w:type="dxa"/>
            <w:tcBorders>
              <w:top w:val="single" w:sz="6" w:space="0" w:color="000000"/>
              <w:left w:val="single" w:sz="6" w:space="0" w:color="000000"/>
              <w:bottom w:val="single" w:sz="6" w:space="0" w:color="000000"/>
              <w:right w:val="single" w:sz="6" w:space="0" w:color="000000"/>
            </w:tcBorders>
            <w:shd w:val="clear" w:color="auto" w:fill="FCE5CD"/>
            <w:tcMar>
              <w:top w:w="100" w:type="dxa"/>
              <w:left w:w="100" w:type="dxa"/>
              <w:bottom w:w="100" w:type="dxa"/>
              <w:right w:w="100" w:type="dxa"/>
            </w:tcMar>
            <w:vAlign w:val="center"/>
          </w:tcPr>
          <w:p w:rsidR="00533863" w:rsidRPr="00003A60" w:rsidRDefault="00F532EC">
            <w:pPr>
              <w:spacing w:line="252" w:lineRule="auto"/>
              <w:rPr>
                <w:rFonts w:eastAsia="Times New Roman"/>
                <w:sz w:val="16"/>
                <w:szCs w:val="16"/>
                <w:lang w:val="es-US"/>
              </w:rPr>
            </w:pPr>
            <w:r w:rsidRPr="00003A60">
              <w:rPr>
                <w:rFonts w:eastAsia="Times New Roman"/>
                <w:sz w:val="16"/>
                <w:szCs w:val="16"/>
                <w:lang w:val="es-US"/>
              </w:rPr>
              <w:t>Completar inventario de activos, dependencias, garantías, software, responsables y criticidad.</w:t>
            </w:r>
          </w:p>
        </w:tc>
        <w:tc>
          <w:tcPr>
            <w:tcW w:w="1650" w:type="dxa"/>
            <w:tcBorders>
              <w:top w:val="single" w:sz="6" w:space="0" w:color="000000"/>
              <w:left w:val="single" w:sz="6" w:space="0" w:color="000000"/>
              <w:bottom w:val="single" w:sz="6" w:space="0" w:color="000000"/>
              <w:right w:val="single" w:sz="6" w:space="0" w:color="000000"/>
            </w:tcBorders>
            <w:shd w:val="clear" w:color="auto" w:fill="FCE5CD"/>
            <w:tcMar>
              <w:top w:w="100" w:type="dxa"/>
              <w:left w:w="100" w:type="dxa"/>
              <w:bottom w:w="100" w:type="dxa"/>
              <w:right w:w="100" w:type="dxa"/>
            </w:tcMar>
            <w:vAlign w:val="center"/>
          </w:tcPr>
          <w:p w:rsidR="00533863" w:rsidRPr="00003A60" w:rsidRDefault="00F532EC">
            <w:pPr>
              <w:spacing w:line="252" w:lineRule="auto"/>
              <w:rPr>
                <w:rFonts w:eastAsia="Times New Roman"/>
                <w:sz w:val="16"/>
                <w:szCs w:val="16"/>
              </w:rPr>
            </w:pPr>
            <w:proofErr w:type="spellStart"/>
            <w:r w:rsidRPr="00003A60">
              <w:rPr>
                <w:rFonts w:eastAsia="Times New Roman"/>
                <w:sz w:val="16"/>
                <w:szCs w:val="16"/>
              </w:rPr>
              <w:t>Soporte</w:t>
            </w:r>
            <w:proofErr w:type="spellEnd"/>
            <w:r w:rsidRPr="00003A60">
              <w:rPr>
                <w:rFonts w:eastAsia="Times New Roman"/>
                <w:sz w:val="16"/>
                <w:szCs w:val="16"/>
              </w:rPr>
              <w:t xml:space="preserve"> TIC</w:t>
            </w:r>
          </w:p>
        </w:tc>
        <w:tc>
          <w:tcPr>
            <w:tcW w:w="1965" w:type="dxa"/>
            <w:tcBorders>
              <w:top w:val="single" w:sz="6" w:space="0" w:color="000000"/>
              <w:left w:val="single" w:sz="6" w:space="0" w:color="000000"/>
              <w:bottom w:val="single" w:sz="6" w:space="0" w:color="000000"/>
              <w:right w:val="single" w:sz="6" w:space="0" w:color="000000"/>
            </w:tcBorders>
            <w:shd w:val="clear" w:color="auto" w:fill="FCE5CD"/>
            <w:tcMar>
              <w:top w:w="100" w:type="dxa"/>
              <w:left w:w="100" w:type="dxa"/>
              <w:bottom w:w="100" w:type="dxa"/>
              <w:right w:w="100" w:type="dxa"/>
            </w:tcMar>
            <w:vAlign w:val="center"/>
          </w:tcPr>
          <w:p w:rsidR="00533863" w:rsidRPr="00003A60" w:rsidRDefault="00F532EC">
            <w:pPr>
              <w:spacing w:line="252" w:lineRule="auto"/>
              <w:rPr>
                <w:rFonts w:eastAsia="Times New Roman"/>
                <w:sz w:val="16"/>
                <w:szCs w:val="16"/>
                <w:lang w:val="es-US"/>
              </w:rPr>
            </w:pPr>
            <w:r w:rsidRPr="00003A60">
              <w:rPr>
                <w:rFonts w:eastAsia="Times New Roman"/>
                <w:sz w:val="16"/>
                <w:szCs w:val="16"/>
                <w:lang w:val="es-US"/>
              </w:rPr>
              <w:t>Inventario firmado y revisión mensual.</w:t>
            </w:r>
          </w:p>
        </w:tc>
      </w:tr>
      <w:tr w:rsidR="00533863" w:rsidRPr="00003A60">
        <w:trPr>
          <w:trHeight w:val="720"/>
        </w:trPr>
        <w:tc>
          <w:tcPr>
            <w:tcW w:w="900" w:type="dxa"/>
            <w:tcBorders>
              <w:top w:val="single" w:sz="6" w:space="0" w:color="000000"/>
              <w:left w:val="single" w:sz="6" w:space="0" w:color="000000"/>
              <w:bottom w:val="single" w:sz="6" w:space="0" w:color="000000"/>
              <w:right w:val="single" w:sz="6" w:space="0" w:color="000000"/>
            </w:tcBorders>
            <w:shd w:val="clear" w:color="auto" w:fill="FCE5CD"/>
            <w:tcMar>
              <w:top w:w="100" w:type="dxa"/>
              <w:left w:w="100" w:type="dxa"/>
              <w:bottom w:w="100" w:type="dxa"/>
              <w:right w:w="100" w:type="dxa"/>
            </w:tcMar>
            <w:vAlign w:val="center"/>
          </w:tcPr>
          <w:p w:rsidR="00533863" w:rsidRPr="00003A60" w:rsidRDefault="00F532EC">
            <w:pPr>
              <w:spacing w:line="252" w:lineRule="auto"/>
              <w:jc w:val="center"/>
              <w:rPr>
                <w:rFonts w:eastAsia="Times New Roman"/>
                <w:sz w:val="16"/>
                <w:szCs w:val="16"/>
              </w:rPr>
            </w:pPr>
            <w:r w:rsidRPr="00003A60">
              <w:rPr>
                <w:rFonts w:eastAsia="Times New Roman"/>
                <w:sz w:val="16"/>
                <w:szCs w:val="16"/>
              </w:rPr>
              <w:t>Alta</w:t>
            </w:r>
          </w:p>
        </w:tc>
        <w:tc>
          <w:tcPr>
            <w:tcW w:w="900" w:type="dxa"/>
            <w:tcBorders>
              <w:top w:val="single" w:sz="6" w:space="0" w:color="000000"/>
              <w:left w:val="single" w:sz="6" w:space="0" w:color="000000"/>
              <w:bottom w:val="single" w:sz="6" w:space="0" w:color="000000"/>
              <w:right w:val="single" w:sz="6" w:space="0" w:color="000000"/>
            </w:tcBorders>
            <w:shd w:val="clear" w:color="auto" w:fill="FCE5CD"/>
            <w:tcMar>
              <w:top w:w="100" w:type="dxa"/>
              <w:left w:w="100" w:type="dxa"/>
              <w:bottom w:w="100" w:type="dxa"/>
              <w:right w:w="100" w:type="dxa"/>
            </w:tcMar>
            <w:vAlign w:val="center"/>
          </w:tcPr>
          <w:p w:rsidR="00533863" w:rsidRPr="00003A60" w:rsidRDefault="00F532EC">
            <w:pPr>
              <w:spacing w:line="252" w:lineRule="auto"/>
              <w:jc w:val="center"/>
              <w:rPr>
                <w:rFonts w:eastAsia="Times New Roman"/>
                <w:sz w:val="16"/>
                <w:szCs w:val="16"/>
              </w:rPr>
            </w:pPr>
            <w:r w:rsidRPr="00003A60">
              <w:rPr>
                <w:rFonts w:eastAsia="Times New Roman"/>
                <w:sz w:val="16"/>
                <w:szCs w:val="16"/>
              </w:rPr>
              <w:t xml:space="preserve">1–3 </w:t>
            </w:r>
            <w:proofErr w:type="spellStart"/>
            <w:r w:rsidRPr="00003A60">
              <w:rPr>
                <w:rFonts w:eastAsia="Times New Roman"/>
                <w:sz w:val="16"/>
                <w:szCs w:val="16"/>
              </w:rPr>
              <w:t>meses</w:t>
            </w:r>
            <w:proofErr w:type="spellEnd"/>
          </w:p>
        </w:tc>
        <w:tc>
          <w:tcPr>
            <w:tcW w:w="3945" w:type="dxa"/>
            <w:tcBorders>
              <w:top w:val="single" w:sz="6" w:space="0" w:color="000000"/>
              <w:left w:val="single" w:sz="6" w:space="0" w:color="000000"/>
              <w:bottom w:val="single" w:sz="6" w:space="0" w:color="000000"/>
              <w:right w:val="single" w:sz="6" w:space="0" w:color="000000"/>
            </w:tcBorders>
            <w:shd w:val="clear" w:color="auto" w:fill="FCE5CD"/>
            <w:tcMar>
              <w:top w:w="100" w:type="dxa"/>
              <w:left w:w="100" w:type="dxa"/>
              <w:bottom w:w="100" w:type="dxa"/>
              <w:right w:w="100" w:type="dxa"/>
            </w:tcMar>
            <w:vAlign w:val="center"/>
          </w:tcPr>
          <w:p w:rsidR="00533863" w:rsidRPr="00003A60" w:rsidRDefault="00F532EC">
            <w:pPr>
              <w:spacing w:line="252" w:lineRule="auto"/>
              <w:rPr>
                <w:rFonts w:eastAsia="Times New Roman"/>
                <w:sz w:val="16"/>
                <w:szCs w:val="16"/>
                <w:lang w:val="es-US"/>
              </w:rPr>
            </w:pPr>
            <w:r w:rsidRPr="00003A60">
              <w:rPr>
                <w:rFonts w:eastAsia="Times New Roman"/>
                <w:sz w:val="16"/>
                <w:szCs w:val="16"/>
                <w:lang w:val="es-US"/>
              </w:rPr>
              <w:t>Aprobar BIA, RTO/RPO, árbol de comunicación y procedimientos de recuperación; realizar simulacro de escritorio.</w:t>
            </w:r>
          </w:p>
        </w:tc>
        <w:tc>
          <w:tcPr>
            <w:tcW w:w="1650" w:type="dxa"/>
            <w:tcBorders>
              <w:top w:val="single" w:sz="6" w:space="0" w:color="000000"/>
              <w:left w:val="single" w:sz="6" w:space="0" w:color="000000"/>
              <w:bottom w:val="single" w:sz="6" w:space="0" w:color="000000"/>
              <w:right w:val="single" w:sz="6" w:space="0" w:color="000000"/>
            </w:tcBorders>
            <w:shd w:val="clear" w:color="auto" w:fill="FCE5CD"/>
            <w:tcMar>
              <w:top w:w="100" w:type="dxa"/>
              <w:left w:w="100" w:type="dxa"/>
              <w:bottom w:w="100" w:type="dxa"/>
              <w:right w:w="100" w:type="dxa"/>
            </w:tcMar>
            <w:vAlign w:val="center"/>
          </w:tcPr>
          <w:p w:rsidR="00533863" w:rsidRPr="00003A60" w:rsidRDefault="00F532EC">
            <w:pPr>
              <w:spacing w:line="252" w:lineRule="auto"/>
              <w:rPr>
                <w:rFonts w:eastAsia="Times New Roman"/>
                <w:sz w:val="16"/>
                <w:szCs w:val="16"/>
              </w:rPr>
            </w:pPr>
            <w:proofErr w:type="spellStart"/>
            <w:r w:rsidRPr="00003A60">
              <w:rPr>
                <w:rFonts w:eastAsia="Times New Roman"/>
                <w:sz w:val="16"/>
                <w:szCs w:val="16"/>
              </w:rPr>
              <w:t>Dirección</w:t>
            </w:r>
            <w:proofErr w:type="spellEnd"/>
            <w:r w:rsidRPr="00003A60">
              <w:rPr>
                <w:rFonts w:eastAsia="Times New Roman"/>
                <w:sz w:val="16"/>
                <w:szCs w:val="16"/>
              </w:rPr>
              <w:t xml:space="preserve"> + TIC + </w:t>
            </w:r>
            <w:proofErr w:type="spellStart"/>
            <w:r w:rsidRPr="00003A60">
              <w:rPr>
                <w:rFonts w:eastAsia="Times New Roman"/>
                <w:sz w:val="16"/>
                <w:szCs w:val="16"/>
              </w:rPr>
              <w:t>áreas</w:t>
            </w:r>
            <w:proofErr w:type="spellEnd"/>
            <w:r w:rsidRPr="00003A60">
              <w:rPr>
                <w:rFonts w:eastAsia="Times New Roman"/>
                <w:sz w:val="16"/>
                <w:szCs w:val="16"/>
              </w:rPr>
              <w:t xml:space="preserve"> </w:t>
            </w:r>
            <w:proofErr w:type="spellStart"/>
            <w:r w:rsidRPr="00003A60">
              <w:rPr>
                <w:rFonts w:eastAsia="Times New Roman"/>
                <w:sz w:val="16"/>
                <w:szCs w:val="16"/>
              </w:rPr>
              <w:t>críticas</w:t>
            </w:r>
            <w:proofErr w:type="spellEnd"/>
          </w:p>
        </w:tc>
        <w:tc>
          <w:tcPr>
            <w:tcW w:w="1965" w:type="dxa"/>
            <w:tcBorders>
              <w:top w:val="single" w:sz="6" w:space="0" w:color="000000"/>
              <w:left w:val="single" w:sz="6" w:space="0" w:color="000000"/>
              <w:bottom w:val="single" w:sz="6" w:space="0" w:color="000000"/>
              <w:right w:val="single" w:sz="6" w:space="0" w:color="000000"/>
            </w:tcBorders>
            <w:shd w:val="clear" w:color="auto" w:fill="FCE5CD"/>
            <w:tcMar>
              <w:top w:w="100" w:type="dxa"/>
              <w:left w:w="100" w:type="dxa"/>
              <w:bottom w:w="100" w:type="dxa"/>
              <w:right w:w="100" w:type="dxa"/>
            </w:tcMar>
            <w:vAlign w:val="center"/>
          </w:tcPr>
          <w:p w:rsidR="00533863" w:rsidRPr="00003A60" w:rsidRDefault="00F532EC">
            <w:pPr>
              <w:spacing w:line="252" w:lineRule="auto"/>
              <w:rPr>
                <w:rFonts w:eastAsia="Times New Roman"/>
                <w:sz w:val="16"/>
                <w:szCs w:val="16"/>
                <w:lang w:val="es-US"/>
              </w:rPr>
            </w:pPr>
            <w:r w:rsidRPr="00003A60">
              <w:rPr>
                <w:rFonts w:eastAsia="Times New Roman"/>
                <w:sz w:val="16"/>
                <w:szCs w:val="16"/>
                <w:lang w:val="es-US"/>
              </w:rPr>
              <w:t>BIA y resultados del simulacro.</w:t>
            </w:r>
          </w:p>
        </w:tc>
      </w:tr>
      <w:tr w:rsidR="00533863" w:rsidRPr="00003A60">
        <w:trPr>
          <w:trHeight w:val="555"/>
        </w:trPr>
        <w:tc>
          <w:tcPr>
            <w:tcW w:w="900" w:type="dxa"/>
            <w:tcBorders>
              <w:top w:val="single" w:sz="6" w:space="0" w:color="000000"/>
              <w:left w:val="single" w:sz="6" w:space="0" w:color="000000"/>
              <w:bottom w:val="single" w:sz="6" w:space="0" w:color="000000"/>
              <w:right w:val="single" w:sz="6" w:space="0" w:color="000000"/>
            </w:tcBorders>
            <w:shd w:val="clear" w:color="auto" w:fill="FCE5CD"/>
            <w:tcMar>
              <w:top w:w="100" w:type="dxa"/>
              <w:left w:w="100" w:type="dxa"/>
              <w:bottom w:w="100" w:type="dxa"/>
              <w:right w:w="100" w:type="dxa"/>
            </w:tcMar>
            <w:vAlign w:val="center"/>
          </w:tcPr>
          <w:p w:rsidR="00533863" w:rsidRPr="00003A60" w:rsidRDefault="00F532EC">
            <w:pPr>
              <w:spacing w:line="252" w:lineRule="auto"/>
              <w:jc w:val="center"/>
              <w:rPr>
                <w:rFonts w:eastAsia="Times New Roman"/>
                <w:sz w:val="16"/>
                <w:szCs w:val="16"/>
              </w:rPr>
            </w:pPr>
            <w:r w:rsidRPr="00003A60">
              <w:rPr>
                <w:rFonts w:eastAsia="Times New Roman"/>
                <w:sz w:val="16"/>
                <w:szCs w:val="16"/>
              </w:rPr>
              <w:t>Alta</w:t>
            </w:r>
          </w:p>
        </w:tc>
        <w:tc>
          <w:tcPr>
            <w:tcW w:w="900" w:type="dxa"/>
            <w:tcBorders>
              <w:top w:val="single" w:sz="6" w:space="0" w:color="000000"/>
              <w:left w:val="single" w:sz="6" w:space="0" w:color="000000"/>
              <w:bottom w:val="single" w:sz="6" w:space="0" w:color="000000"/>
              <w:right w:val="single" w:sz="6" w:space="0" w:color="000000"/>
            </w:tcBorders>
            <w:shd w:val="clear" w:color="auto" w:fill="FCE5CD"/>
            <w:tcMar>
              <w:top w:w="100" w:type="dxa"/>
              <w:left w:w="100" w:type="dxa"/>
              <w:bottom w:w="100" w:type="dxa"/>
              <w:right w:w="100" w:type="dxa"/>
            </w:tcMar>
            <w:vAlign w:val="center"/>
          </w:tcPr>
          <w:p w:rsidR="00533863" w:rsidRPr="00003A60" w:rsidRDefault="00F532EC">
            <w:pPr>
              <w:spacing w:line="252" w:lineRule="auto"/>
              <w:jc w:val="center"/>
              <w:rPr>
                <w:rFonts w:eastAsia="Times New Roman"/>
                <w:sz w:val="16"/>
                <w:szCs w:val="16"/>
              </w:rPr>
            </w:pPr>
            <w:r w:rsidRPr="00003A60">
              <w:rPr>
                <w:rFonts w:eastAsia="Times New Roman"/>
                <w:sz w:val="16"/>
                <w:szCs w:val="16"/>
              </w:rPr>
              <w:t xml:space="preserve">1–3 </w:t>
            </w:r>
            <w:proofErr w:type="spellStart"/>
            <w:r w:rsidRPr="00003A60">
              <w:rPr>
                <w:rFonts w:eastAsia="Times New Roman"/>
                <w:sz w:val="16"/>
                <w:szCs w:val="16"/>
              </w:rPr>
              <w:t>meses</w:t>
            </w:r>
            <w:proofErr w:type="spellEnd"/>
          </w:p>
        </w:tc>
        <w:tc>
          <w:tcPr>
            <w:tcW w:w="3945" w:type="dxa"/>
            <w:tcBorders>
              <w:top w:val="single" w:sz="6" w:space="0" w:color="000000"/>
              <w:left w:val="single" w:sz="6" w:space="0" w:color="000000"/>
              <w:bottom w:val="single" w:sz="6" w:space="0" w:color="000000"/>
              <w:right w:val="single" w:sz="6" w:space="0" w:color="000000"/>
            </w:tcBorders>
            <w:shd w:val="clear" w:color="auto" w:fill="FCE5CD"/>
            <w:tcMar>
              <w:top w:w="100" w:type="dxa"/>
              <w:left w:w="100" w:type="dxa"/>
              <w:bottom w:w="100" w:type="dxa"/>
              <w:right w:w="100" w:type="dxa"/>
            </w:tcMar>
            <w:vAlign w:val="center"/>
          </w:tcPr>
          <w:p w:rsidR="00533863" w:rsidRPr="00003A60" w:rsidRDefault="00F532EC">
            <w:pPr>
              <w:spacing w:line="252" w:lineRule="auto"/>
              <w:rPr>
                <w:rFonts w:eastAsia="Times New Roman"/>
                <w:sz w:val="16"/>
                <w:szCs w:val="16"/>
                <w:lang w:val="es-US"/>
              </w:rPr>
            </w:pPr>
            <w:r w:rsidRPr="00003A60">
              <w:rPr>
                <w:rFonts w:eastAsia="Times New Roman"/>
                <w:sz w:val="16"/>
                <w:szCs w:val="16"/>
                <w:lang w:val="es-US"/>
              </w:rPr>
              <w:t>Implementar monitoreo de todos los equipos críticos y medir disponibilidad, latencia, uso y fallos.</w:t>
            </w:r>
          </w:p>
        </w:tc>
        <w:tc>
          <w:tcPr>
            <w:tcW w:w="1650" w:type="dxa"/>
            <w:tcBorders>
              <w:top w:val="single" w:sz="6" w:space="0" w:color="000000"/>
              <w:left w:val="single" w:sz="6" w:space="0" w:color="000000"/>
              <w:bottom w:val="single" w:sz="6" w:space="0" w:color="000000"/>
              <w:right w:val="single" w:sz="6" w:space="0" w:color="000000"/>
            </w:tcBorders>
            <w:shd w:val="clear" w:color="auto" w:fill="FCE5CD"/>
            <w:tcMar>
              <w:top w:w="100" w:type="dxa"/>
              <w:left w:w="100" w:type="dxa"/>
              <w:bottom w:w="100" w:type="dxa"/>
              <w:right w:w="100" w:type="dxa"/>
            </w:tcMar>
            <w:vAlign w:val="center"/>
          </w:tcPr>
          <w:p w:rsidR="00533863" w:rsidRPr="00003A60" w:rsidRDefault="00F532EC">
            <w:pPr>
              <w:spacing w:line="252" w:lineRule="auto"/>
              <w:rPr>
                <w:rFonts w:eastAsia="Times New Roman"/>
                <w:sz w:val="16"/>
                <w:szCs w:val="16"/>
              </w:rPr>
            </w:pPr>
            <w:proofErr w:type="spellStart"/>
            <w:r w:rsidRPr="00003A60">
              <w:rPr>
                <w:rFonts w:eastAsia="Times New Roman"/>
                <w:sz w:val="16"/>
                <w:szCs w:val="16"/>
              </w:rPr>
              <w:t>Administrador</w:t>
            </w:r>
            <w:proofErr w:type="spellEnd"/>
            <w:r w:rsidRPr="00003A60">
              <w:rPr>
                <w:rFonts w:eastAsia="Times New Roman"/>
                <w:sz w:val="16"/>
                <w:szCs w:val="16"/>
              </w:rPr>
              <w:t xml:space="preserve"> de red</w:t>
            </w:r>
          </w:p>
        </w:tc>
        <w:tc>
          <w:tcPr>
            <w:tcW w:w="1965" w:type="dxa"/>
            <w:tcBorders>
              <w:top w:val="single" w:sz="6" w:space="0" w:color="000000"/>
              <w:left w:val="single" w:sz="6" w:space="0" w:color="000000"/>
              <w:bottom w:val="single" w:sz="6" w:space="0" w:color="000000"/>
              <w:right w:val="single" w:sz="6" w:space="0" w:color="000000"/>
            </w:tcBorders>
            <w:shd w:val="clear" w:color="auto" w:fill="FCE5CD"/>
            <w:tcMar>
              <w:top w:w="100" w:type="dxa"/>
              <w:left w:w="100" w:type="dxa"/>
              <w:bottom w:w="100" w:type="dxa"/>
              <w:right w:w="100" w:type="dxa"/>
            </w:tcMar>
            <w:vAlign w:val="center"/>
          </w:tcPr>
          <w:p w:rsidR="00533863" w:rsidRPr="00003A60" w:rsidRDefault="00F532EC">
            <w:pPr>
              <w:spacing w:line="252" w:lineRule="auto"/>
              <w:rPr>
                <w:rFonts w:eastAsia="Times New Roman"/>
                <w:sz w:val="16"/>
                <w:szCs w:val="16"/>
                <w:lang w:val="es-US"/>
              </w:rPr>
            </w:pPr>
            <w:r w:rsidRPr="00003A60">
              <w:rPr>
                <w:rFonts w:eastAsia="Times New Roman"/>
                <w:sz w:val="16"/>
                <w:szCs w:val="16"/>
                <w:lang w:val="es-US"/>
              </w:rPr>
              <w:t>Tablero, alertas y reporte mensual.</w:t>
            </w:r>
          </w:p>
        </w:tc>
      </w:tr>
      <w:tr w:rsidR="00533863" w:rsidRPr="00003A60">
        <w:trPr>
          <w:trHeight w:val="555"/>
        </w:trPr>
        <w:tc>
          <w:tcPr>
            <w:tcW w:w="900" w:type="dxa"/>
            <w:tcBorders>
              <w:top w:val="single" w:sz="6" w:space="0" w:color="000000"/>
              <w:left w:val="single" w:sz="6" w:space="0" w:color="000000"/>
              <w:bottom w:val="single" w:sz="6" w:space="0" w:color="000000"/>
              <w:right w:val="single" w:sz="6" w:space="0" w:color="000000"/>
            </w:tcBorders>
            <w:shd w:val="clear" w:color="auto" w:fill="FCE5CD"/>
            <w:tcMar>
              <w:top w:w="100" w:type="dxa"/>
              <w:left w:w="100" w:type="dxa"/>
              <w:bottom w:w="100" w:type="dxa"/>
              <w:right w:w="100" w:type="dxa"/>
            </w:tcMar>
            <w:vAlign w:val="center"/>
          </w:tcPr>
          <w:p w:rsidR="00533863" w:rsidRPr="00003A60" w:rsidRDefault="00F532EC">
            <w:pPr>
              <w:spacing w:line="252" w:lineRule="auto"/>
              <w:jc w:val="center"/>
              <w:rPr>
                <w:rFonts w:eastAsia="Times New Roman"/>
                <w:sz w:val="16"/>
                <w:szCs w:val="16"/>
              </w:rPr>
            </w:pPr>
            <w:r w:rsidRPr="00003A60">
              <w:rPr>
                <w:rFonts w:eastAsia="Times New Roman"/>
                <w:sz w:val="16"/>
                <w:szCs w:val="16"/>
              </w:rPr>
              <w:t>Alta</w:t>
            </w:r>
          </w:p>
        </w:tc>
        <w:tc>
          <w:tcPr>
            <w:tcW w:w="900" w:type="dxa"/>
            <w:tcBorders>
              <w:top w:val="single" w:sz="6" w:space="0" w:color="000000"/>
              <w:left w:val="single" w:sz="6" w:space="0" w:color="000000"/>
              <w:bottom w:val="single" w:sz="6" w:space="0" w:color="000000"/>
              <w:right w:val="single" w:sz="6" w:space="0" w:color="000000"/>
            </w:tcBorders>
            <w:shd w:val="clear" w:color="auto" w:fill="FCE5CD"/>
            <w:tcMar>
              <w:top w:w="100" w:type="dxa"/>
              <w:left w:w="100" w:type="dxa"/>
              <w:bottom w:w="100" w:type="dxa"/>
              <w:right w:w="100" w:type="dxa"/>
            </w:tcMar>
            <w:vAlign w:val="center"/>
          </w:tcPr>
          <w:p w:rsidR="00533863" w:rsidRPr="00003A60" w:rsidRDefault="00F532EC">
            <w:pPr>
              <w:spacing w:line="252" w:lineRule="auto"/>
              <w:jc w:val="center"/>
              <w:rPr>
                <w:rFonts w:eastAsia="Times New Roman"/>
                <w:sz w:val="16"/>
                <w:szCs w:val="16"/>
              </w:rPr>
            </w:pPr>
            <w:r w:rsidRPr="00003A60">
              <w:rPr>
                <w:rFonts w:eastAsia="Times New Roman"/>
                <w:sz w:val="16"/>
                <w:szCs w:val="16"/>
              </w:rPr>
              <w:t xml:space="preserve">3–6 </w:t>
            </w:r>
            <w:proofErr w:type="spellStart"/>
            <w:r w:rsidRPr="00003A60">
              <w:rPr>
                <w:rFonts w:eastAsia="Times New Roman"/>
                <w:sz w:val="16"/>
                <w:szCs w:val="16"/>
              </w:rPr>
              <w:t>meses</w:t>
            </w:r>
            <w:proofErr w:type="spellEnd"/>
          </w:p>
        </w:tc>
        <w:tc>
          <w:tcPr>
            <w:tcW w:w="3945" w:type="dxa"/>
            <w:tcBorders>
              <w:top w:val="single" w:sz="6" w:space="0" w:color="000000"/>
              <w:left w:val="single" w:sz="6" w:space="0" w:color="000000"/>
              <w:bottom w:val="single" w:sz="6" w:space="0" w:color="000000"/>
              <w:right w:val="single" w:sz="6" w:space="0" w:color="000000"/>
            </w:tcBorders>
            <w:shd w:val="clear" w:color="auto" w:fill="FCE5CD"/>
            <w:tcMar>
              <w:top w:w="100" w:type="dxa"/>
              <w:left w:w="100" w:type="dxa"/>
              <w:bottom w:w="100" w:type="dxa"/>
              <w:right w:w="100" w:type="dxa"/>
            </w:tcMar>
            <w:vAlign w:val="center"/>
          </w:tcPr>
          <w:p w:rsidR="00533863" w:rsidRPr="00003A60" w:rsidRDefault="00F532EC">
            <w:pPr>
              <w:spacing w:line="252" w:lineRule="auto"/>
              <w:rPr>
                <w:rFonts w:eastAsia="Times New Roman"/>
                <w:sz w:val="16"/>
                <w:szCs w:val="16"/>
                <w:lang w:val="es-US"/>
              </w:rPr>
            </w:pPr>
            <w:r w:rsidRPr="00003A60">
              <w:rPr>
                <w:rFonts w:eastAsia="Times New Roman"/>
                <w:sz w:val="16"/>
                <w:szCs w:val="16"/>
                <w:lang w:val="es-US"/>
              </w:rPr>
              <w:t xml:space="preserve">Sustituir </w:t>
            </w:r>
            <w:proofErr w:type="spellStart"/>
            <w:r w:rsidRPr="00003A60">
              <w:rPr>
                <w:rFonts w:eastAsia="Times New Roman"/>
                <w:sz w:val="16"/>
                <w:szCs w:val="16"/>
                <w:lang w:val="es-US"/>
              </w:rPr>
              <w:t>switches</w:t>
            </w:r>
            <w:proofErr w:type="spellEnd"/>
            <w:r w:rsidRPr="00003A60">
              <w:rPr>
                <w:rFonts w:eastAsia="Times New Roman"/>
                <w:sz w:val="16"/>
                <w:szCs w:val="16"/>
                <w:lang w:val="es-US"/>
              </w:rPr>
              <w:t xml:space="preserve"> </w:t>
            </w:r>
            <w:proofErr w:type="spellStart"/>
            <w:r w:rsidRPr="00003A60">
              <w:rPr>
                <w:rFonts w:eastAsia="Times New Roman"/>
                <w:sz w:val="16"/>
                <w:szCs w:val="16"/>
                <w:lang w:val="es-US"/>
              </w:rPr>
              <w:t>Fast</w:t>
            </w:r>
            <w:proofErr w:type="spellEnd"/>
            <w:r w:rsidRPr="00003A60">
              <w:rPr>
                <w:rFonts w:eastAsia="Times New Roman"/>
                <w:sz w:val="16"/>
                <w:szCs w:val="16"/>
                <w:lang w:val="es-US"/>
              </w:rPr>
              <w:t xml:space="preserve"> Ethernet por equipos Gigabit administrables y segmentar por VLAN con ACL.</w:t>
            </w:r>
          </w:p>
        </w:tc>
        <w:tc>
          <w:tcPr>
            <w:tcW w:w="1650" w:type="dxa"/>
            <w:tcBorders>
              <w:top w:val="single" w:sz="6" w:space="0" w:color="000000"/>
              <w:left w:val="single" w:sz="6" w:space="0" w:color="000000"/>
              <w:bottom w:val="single" w:sz="6" w:space="0" w:color="000000"/>
              <w:right w:val="single" w:sz="6" w:space="0" w:color="000000"/>
            </w:tcBorders>
            <w:shd w:val="clear" w:color="auto" w:fill="FCE5CD"/>
            <w:tcMar>
              <w:top w:w="100" w:type="dxa"/>
              <w:left w:w="100" w:type="dxa"/>
              <w:bottom w:w="100" w:type="dxa"/>
              <w:right w:w="100" w:type="dxa"/>
            </w:tcMar>
            <w:vAlign w:val="center"/>
          </w:tcPr>
          <w:p w:rsidR="00533863" w:rsidRPr="00003A60" w:rsidRDefault="00F532EC">
            <w:pPr>
              <w:spacing w:line="252" w:lineRule="auto"/>
              <w:rPr>
                <w:rFonts w:eastAsia="Times New Roman"/>
                <w:sz w:val="16"/>
                <w:szCs w:val="16"/>
              </w:rPr>
            </w:pPr>
            <w:proofErr w:type="spellStart"/>
            <w:r w:rsidRPr="00003A60">
              <w:rPr>
                <w:rFonts w:eastAsia="Times New Roman"/>
                <w:sz w:val="16"/>
                <w:szCs w:val="16"/>
              </w:rPr>
              <w:t>Dirección</w:t>
            </w:r>
            <w:proofErr w:type="spellEnd"/>
            <w:r w:rsidRPr="00003A60">
              <w:rPr>
                <w:rFonts w:eastAsia="Times New Roman"/>
                <w:sz w:val="16"/>
                <w:szCs w:val="16"/>
              </w:rPr>
              <w:t xml:space="preserve"> + TIC + </w:t>
            </w:r>
            <w:proofErr w:type="spellStart"/>
            <w:r w:rsidRPr="00003A60">
              <w:rPr>
                <w:rFonts w:eastAsia="Times New Roman"/>
                <w:sz w:val="16"/>
                <w:szCs w:val="16"/>
              </w:rPr>
              <w:t>compras</w:t>
            </w:r>
            <w:proofErr w:type="spellEnd"/>
          </w:p>
        </w:tc>
        <w:tc>
          <w:tcPr>
            <w:tcW w:w="1965" w:type="dxa"/>
            <w:tcBorders>
              <w:top w:val="single" w:sz="6" w:space="0" w:color="000000"/>
              <w:left w:val="single" w:sz="6" w:space="0" w:color="000000"/>
              <w:bottom w:val="single" w:sz="6" w:space="0" w:color="000000"/>
              <w:right w:val="single" w:sz="6" w:space="0" w:color="000000"/>
            </w:tcBorders>
            <w:shd w:val="clear" w:color="auto" w:fill="FCE5CD"/>
            <w:tcMar>
              <w:top w:w="100" w:type="dxa"/>
              <w:left w:w="100" w:type="dxa"/>
              <w:bottom w:w="100" w:type="dxa"/>
              <w:right w:w="100" w:type="dxa"/>
            </w:tcMar>
            <w:vAlign w:val="center"/>
          </w:tcPr>
          <w:p w:rsidR="00533863" w:rsidRPr="00003A60" w:rsidRDefault="00F532EC">
            <w:pPr>
              <w:spacing w:line="252" w:lineRule="auto"/>
              <w:rPr>
                <w:rFonts w:eastAsia="Times New Roman"/>
                <w:sz w:val="16"/>
                <w:szCs w:val="16"/>
                <w:lang w:val="es-US"/>
              </w:rPr>
            </w:pPr>
            <w:r w:rsidRPr="00003A60">
              <w:rPr>
                <w:rFonts w:eastAsia="Times New Roman"/>
                <w:sz w:val="16"/>
                <w:szCs w:val="16"/>
                <w:lang w:val="es-US"/>
              </w:rPr>
              <w:t>Pruebas de segmentación y rendimiento.</w:t>
            </w:r>
          </w:p>
        </w:tc>
      </w:tr>
      <w:tr w:rsidR="00533863" w:rsidRPr="00003A60">
        <w:trPr>
          <w:trHeight w:val="555"/>
        </w:trPr>
        <w:tc>
          <w:tcPr>
            <w:tcW w:w="900" w:type="dxa"/>
            <w:tcBorders>
              <w:top w:val="single" w:sz="6" w:space="0" w:color="000000"/>
              <w:left w:val="single" w:sz="6" w:space="0" w:color="000000"/>
              <w:bottom w:val="single" w:sz="6" w:space="0" w:color="000000"/>
              <w:right w:val="single" w:sz="6" w:space="0" w:color="000000"/>
            </w:tcBorders>
            <w:shd w:val="clear" w:color="auto" w:fill="FCE5CD"/>
            <w:tcMar>
              <w:top w:w="100" w:type="dxa"/>
              <w:left w:w="100" w:type="dxa"/>
              <w:bottom w:w="100" w:type="dxa"/>
              <w:right w:w="100" w:type="dxa"/>
            </w:tcMar>
            <w:vAlign w:val="center"/>
          </w:tcPr>
          <w:p w:rsidR="00533863" w:rsidRPr="00003A60" w:rsidRDefault="00F532EC">
            <w:pPr>
              <w:spacing w:line="252" w:lineRule="auto"/>
              <w:jc w:val="center"/>
              <w:rPr>
                <w:rFonts w:eastAsia="Times New Roman"/>
                <w:sz w:val="16"/>
                <w:szCs w:val="16"/>
              </w:rPr>
            </w:pPr>
            <w:r w:rsidRPr="00003A60">
              <w:rPr>
                <w:rFonts w:eastAsia="Times New Roman"/>
                <w:sz w:val="16"/>
                <w:szCs w:val="16"/>
              </w:rPr>
              <w:t>Alta</w:t>
            </w:r>
          </w:p>
        </w:tc>
        <w:tc>
          <w:tcPr>
            <w:tcW w:w="900" w:type="dxa"/>
            <w:tcBorders>
              <w:top w:val="single" w:sz="6" w:space="0" w:color="000000"/>
              <w:left w:val="single" w:sz="6" w:space="0" w:color="000000"/>
              <w:bottom w:val="single" w:sz="6" w:space="0" w:color="000000"/>
              <w:right w:val="single" w:sz="6" w:space="0" w:color="000000"/>
            </w:tcBorders>
            <w:shd w:val="clear" w:color="auto" w:fill="FCE5CD"/>
            <w:tcMar>
              <w:top w:w="100" w:type="dxa"/>
              <w:left w:w="100" w:type="dxa"/>
              <w:bottom w:w="100" w:type="dxa"/>
              <w:right w:w="100" w:type="dxa"/>
            </w:tcMar>
            <w:vAlign w:val="center"/>
          </w:tcPr>
          <w:p w:rsidR="00533863" w:rsidRPr="00003A60" w:rsidRDefault="00F532EC">
            <w:pPr>
              <w:spacing w:line="252" w:lineRule="auto"/>
              <w:jc w:val="center"/>
              <w:rPr>
                <w:rFonts w:eastAsia="Times New Roman"/>
                <w:sz w:val="16"/>
                <w:szCs w:val="16"/>
              </w:rPr>
            </w:pPr>
            <w:r w:rsidRPr="00003A60">
              <w:rPr>
                <w:rFonts w:eastAsia="Times New Roman"/>
                <w:sz w:val="16"/>
                <w:szCs w:val="16"/>
              </w:rPr>
              <w:t xml:space="preserve">3–6 </w:t>
            </w:r>
            <w:proofErr w:type="spellStart"/>
            <w:r w:rsidRPr="00003A60">
              <w:rPr>
                <w:rFonts w:eastAsia="Times New Roman"/>
                <w:sz w:val="16"/>
                <w:szCs w:val="16"/>
              </w:rPr>
              <w:t>meses</w:t>
            </w:r>
            <w:proofErr w:type="spellEnd"/>
          </w:p>
        </w:tc>
        <w:tc>
          <w:tcPr>
            <w:tcW w:w="3945" w:type="dxa"/>
            <w:tcBorders>
              <w:top w:val="single" w:sz="6" w:space="0" w:color="000000"/>
              <w:left w:val="single" w:sz="6" w:space="0" w:color="000000"/>
              <w:bottom w:val="single" w:sz="6" w:space="0" w:color="000000"/>
              <w:right w:val="single" w:sz="6" w:space="0" w:color="000000"/>
            </w:tcBorders>
            <w:shd w:val="clear" w:color="auto" w:fill="FCE5CD"/>
            <w:tcMar>
              <w:top w:w="100" w:type="dxa"/>
              <w:left w:w="100" w:type="dxa"/>
              <w:bottom w:w="100" w:type="dxa"/>
              <w:right w:w="100" w:type="dxa"/>
            </w:tcMar>
            <w:vAlign w:val="center"/>
          </w:tcPr>
          <w:p w:rsidR="00533863" w:rsidRPr="00003A60" w:rsidRDefault="00F532EC">
            <w:pPr>
              <w:spacing w:line="252" w:lineRule="auto"/>
              <w:rPr>
                <w:rFonts w:eastAsia="Times New Roman"/>
                <w:sz w:val="16"/>
                <w:szCs w:val="16"/>
                <w:lang w:val="es-US"/>
              </w:rPr>
            </w:pPr>
            <w:r w:rsidRPr="00003A60">
              <w:rPr>
                <w:rFonts w:eastAsia="Times New Roman"/>
                <w:sz w:val="16"/>
                <w:szCs w:val="16"/>
                <w:lang w:val="es-US"/>
              </w:rPr>
              <w:t>Instalar cableado de respaldo en Contabilidad, Insumos, Enfermería, Estadística y RRHH; certificar enlaces.</w:t>
            </w:r>
          </w:p>
        </w:tc>
        <w:tc>
          <w:tcPr>
            <w:tcW w:w="1650" w:type="dxa"/>
            <w:tcBorders>
              <w:top w:val="single" w:sz="6" w:space="0" w:color="000000"/>
              <w:left w:val="single" w:sz="6" w:space="0" w:color="000000"/>
              <w:bottom w:val="single" w:sz="6" w:space="0" w:color="000000"/>
              <w:right w:val="single" w:sz="6" w:space="0" w:color="000000"/>
            </w:tcBorders>
            <w:shd w:val="clear" w:color="auto" w:fill="FCE5CD"/>
            <w:tcMar>
              <w:top w:w="100" w:type="dxa"/>
              <w:left w:w="100" w:type="dxa"/>
              <w:bottom w:w="100" w:type="dxa"/>
              <w:right w:w="100" w:type="dxa"/>
            </w:tcMar>
            <w:vAlign w:val="center"/>
          </w:tcPr>
          <w:p w:rsidR="00533863" w:rsidRPr="00003A60" w:rsidRDefault="00F532EC">
            <w:pPr>
              <w:spacing w:line="252" w:lineRule="auto"/>
              <w:rPr>
                <w:rFonts w:eastAsia="Times New Roman"/>
                <w:sz w:val="16"/>
                <w:szCs w:val="16"/>
              </w:rPr>
            </w:pPr>
            <w:proofErr w:type="spellStart"/>
            <w:r w:rsidRPr="00003A60">
              <w:rPr>
                <w:rFonts w:eastAsia="Times New Roman"/>
                <w:sz w:val="16"/>
                <w:szCs w:val="16"/>
              </w:rPr>
              <w:t>Redes</w:t>
            </w:r>
            <w:proofErr w:type="spellEnd"/>
            <w:r w:rsidRPr="00003A60">
              <w:rPr>
                <w:rFonts w:eastAsia="Times New Roman"/>
                <w:sz w:val="16"/>
                <w:szCs w:val="16"/>
              </w:rPr>
              <w:t xml:space="preserve"> + </w:t>
            </w:r>
            <w:proofErr w:type="spellStart"/>
            <w:r w:rsidRPr="00003A60">
              <w:rPr>
                <w:rFonts w:eastAsia="Times New Roman"/>
                <w:sz w:val="16"/>
                <w:szCs w:val="16"/>
              </w:rPr>
              <w:t>proveedor</w:t>
            </w:r>
            <w:proofErr w:type="spellEnd"/>
          </w:p>
        </w:tc>
        <w:tc>
          <w:tcPr>
            <w:tcW w:w="1965" w:type="dxa"/>
            <w:tcBorders>
              <w:top w:val="single" w:sz="6" w:space="0" w:color="000000"/>
              <w:left w:val="single" w:sz="6" w:space="0" w:color="000000"/>
              <w:bottom w:val="single" w:sz="6" w:space="0" w:color="000000"/>
              <w:right w:val="single" w:sz="6" w:space="0" w:color="000000"/>
            </w:tcBorders>
            <w:shd w:val="clear" w:color="auto" w:fill="FCE5CD"/>
            <w:tcMar>
              <w:top w:w="100" w:type="dxa"/>
              <w:left w:w="100" w:type="dxa"/>
              <w:bottom w:w="100" w:type="dxa"/>
              <w:right w:w="100" w:type="dxa"/>
            </w:tcMar>
            <w:vAlign w:val="center"/>
          </w:tcPr>
          <w:p w:rsidR="00533863" w:rsidRPr="00003A60" w:rsidRDefault="00F532EC">
            <w:pPr>
              <w:spacing w:line="252" w:lineRule="auto"/>
              <w:rPr>
                <w:rFonts w:eastAsia="Times New Roman"/>
                <w:sz w:val="16"/>
                <w:szCs w:val="16"/>
                <w:lang w:val="es-US"/>
              </w:rPr>
            </w:pPr>
            <w:r w:rsidRPr="00003A60">
              <w:rPr>
                <w:rFonts w:eastAsia="Times New Roman"/>
                <w:sz w:val="16"/>
                <w:szCs w:val="16"/>
                <w:lang w:val="es-US"/>
              </w:rPr>
              <w:t>Informe de certificación y pruebas.</w:t>
            </w:r>
          </w:p>
        </w:tc>
      </w:tr>
      <w:tr w:rsidR="00533863" w:rsidRPr="00003A60">
        <w:trPr>
          <w:trHeight w:val="720"/>
        </w:trPr>
        <w:tc>
          <w:tcPr>
            <w:tcW w:w="900" w:type="dxa"/>
            <w:tcBorders>
              <w:top w:val="single" w:sz="6" w:space="0" w:color="000000"/>
              <w:left w:val="single" w:sz="6" w:space="0" w:color="000000"/>
              <w:bottom w:val="single" w:sz="6" w:space="0" w:color="000000"/>
              <w:right w:val="single" w:sz="6" w:space="0" w:color="000000"/>
            </w:tcBorders>
            <w:shd w:val="clear" w:color="auto" w:fill="FCE5CD"/>
            <w:tcMar>
              <w:top w:w="100" w:type="dxa"/>
              <w:left w:w="100" w:type="dxa"/>
              <w:bottom w:w="100" w:type="dxa"/>
              <w:right w:w="100" w:type="dxa"/>
            </w:tcMar>
            <w:vAlign w:val="center"/>
          </w:tcPr>
          <w:p w:rsidR="00533863" w:rsidRPr="00003A60" w:rsidRDefault="00F532EC">
            <w:pPr>
              <w:spacing w:line="252" w:lineRule="auto"/>
              <w:jc w:val="center"/>
              <w:rPr>
                <w:rFonts w:eastAsia="Times New Roman"/>
                <w:sz w:val="16"/>
                <w:szCs w:val="16"/>
              </w:rPr>
            </w:pPr>
            <w:r w:rsidRPr="00003A60">
              <w:rPr>
                <w:rFonts w:eastAsia="Times New Roman"/>
                <w:sz w:val="16"/>
                <w:szCs w:val="16"/>
              </w:rPr>
              <w:t>Media</w:t>
            </w:r>
          </w:p>
        </w:tc>
        <w:tc>
          <w:tcPr>
            <w:tcW w:w="900" w:type="dxa"/>
            <w:tcBorders>
              <w:top w:val="single" w:sz="6" w:space="0" w:color="000000"/>
              <w:left w:val="single" w:sz="6" w:space="0" w:color="000000"/>
              <w:bottom w:val="single" w:sz="6" w:space="0" w:color="000000"/>
              <w:right w:val="single" w:sz="6" w:space="0" w:color="000000"/>
            </w:tcBorders>
            <w:shd w:val="clear" w:color="auto" w:fill="FCE5CD"/>
            <w:tcMar>
              <w:top w:w="100" w:type="dxa"/>
              <w:left w:w="100" w:type="dxa"/>
              <w:bottom w:w="100" w:type="dxa"/>
              <w:right w:w="100" w:type="dxa"/>
            </w:tcMar>
            <w:vAlign w:val="center"/>
          </w:tcPr>
          <w:p w:rsidR="00533863" w:rsidRPr="00003A60" w:rsidRDefault="00F532EC">
            <w:pPr>
              <w:spacing w:line="252" w:lineRule="auto"/>
              <w:jc w:val="center"/>
              <w:rPr>
                <w:rFonts w:eastAsia="Times New Roman"/>
                <w:sz w:val="16"/>
                <w:szCs w:val="16"/>
              </w:rPr>
            </w:pPr>
            <w:r w:rsidRPr="00003A60">
              <w:rPr>
                <w:rFonts w:eastAsia="Times New Roman"/>
                <w:sz w:val="16"/>
                <w:szCs w:val="16"/>
              </w:rPr>
              <w:t xml:space="preserve">3–6 </w:t>
            </w:r>
            <w:proofErr w:type="spellStart"/>
            <w:r w:rsidRPr="00003A60">
              <w:rPr>
                <w:rFonts w:eastAsia="Times New Roman"/>
                <w:sz w:val="16"/>
                <w:szCs w:val="16"/>
              </w:rPr>
              <w:t>meses</w:t>
            </w:r>
            <w:proofErr w:type="spellEnd"/>
          </w:p>
        </w:tc>
        <w:tc>
          <w:tcPr>
            <w:tcW w:w="3945" w:type="dxa"/>
            <w:tcBorders>
              <w:top w:val="single" w:sz="6" w:space="0" w:color="000000"/>
              <w:left w:val="single" w:sz="6" w:space="0" w:color="000000"/>
              <w:bottom w:val="single" w:sz="6" w:space="0" w:color="000000"/>
              <w:right w:val="single" w:sz="6" w:space="0" w:color="000000"/>
            </w:tcBorders>
            <w:shd w:val="clear" w:color="auto" w:fill="FCE5CD"/>
            <w:tcMar>
              <w:top w:w="100" w:type="dxa"/>
              <w:left w:w="100" w:type="dxa"/>
              <w:bottom w:w="100" w:type="dxa"/>
              <w:right w:w="100" w:type="dxa"/>
            </w:tcMar>
            <w:vAlign w:val="center"/>
          </w:tcPr>
          <w:p w:rsidR="00533863" w:rsidRPr="00003A60" w:rsidRDefault="00F532EC">
            <w:pPr>
              <w:spacing w:line="252" w:lineRule="auto"/>
              <w:rPr>
                <w:rFonts w:eastAsia="Times New Roman"/>
                <w:sz w:val="16"/>
                <w:szCs w:val="16"/>
                <w:lang w:val="es-US"/>
              </w:rPr>
            </w:pPr>
            <w:r w:rsidRPr="00003A60">
              <w:rPr>
                <w:rFonts w:eastAsia="Times New Roman"/>
                <w:sz w:val="16"/>
                <w:szCs w:val="16"/>
                <w:lang w:val="es-US"/>
              </w:rPr>
              <w:t>Formalizar incidentes, cambios, mantenimiento, capacidad y documentación con responsables, SLA e indicadores.</w:t>
            </w:r>
          </w:p>
        </w:tc>
        <w:tc>
          <w:tcPr>
            <w:tcW w:w="1650" w:type="dxa"/>
            <w:tcBorders>
              <w:top w:val="single" w:sz="6" w:space="0" w:color="000000"/>
              <w:left w:val="single" w:sz="6" w:space="0" w:color="000000"/>
              <w:bottom w:val="single" w:sz="6" w:space="0" w:color="000000"/>
              <w:right w:val="single" w:sz="6" w:space="0" w:color="000000"/>
            </w:tcBorders>
            <w:shd w:val="clear" w:color="auto" w:fill="FCE5CD"/>
            <w:tcMar>
              <w:top w:w="100" w:type="dxa"/>
              <w:left w:w="100" w:type="dxa"/>
              <w:bottom w:w="100" w:type="dxa"/>
              <w:right w:w="100" w:type="dxa"/>
            </w:tcMar>
            <w:vAlign w:val="center"/>
          </w:tcPr>
          <w:p w:rsidR="00533863" w:rsidRPr="00003A60" w:rsidRDefault="00F532EC">
            <w:pPr>
              <w:spacing w:line="252" w:lineRule="auto"/>
              <w:rPr>
                <w:rFonts w:eastAsia="Times New Roman"/>
                <w:sz w:val="16"/>
                <w:szCs w:val="16"/>
              </w:rPr>
            </w:pPr>
            <w:proofErr w:type="spellStart"/>
            <w:r w:rsidRPr="00003A60">
              <w:rPr>
                <w:rFonts w:eastAsia="Times New Roman"/>
                <w:sz w:val="16"/>
                <w:szCs w:val="16"/>
              </w:rPr>
              <w:t>Responsable</w:t>
            </w:r>
            <w:proofErr w:type="spellEnd"/>
            <w:r w:rsidRPr="00003A60">
              <w:rPr>
                <w:rFonts w:eastAsia="Times New Roman"/>
                <w:sz w:val="16"/>
                <w:szCs w:val="16"/>
              </w:rPr>
              <w:t xml:space="preserve"> TIC</w:t>
            </w:r>
          </w:p>
        </w:tc>
        <w:tc>
          <w:tcPr>
            <w:tcW w:w="1965" w:type="dxa"/>
            <w:tcBorders>
              <w:top w:val="single" w:sz="6" w:space="0" w:color="000000"/>
              <w:left w:val="single" w:sz="6" w:space="0" w:color="000000"/>
              <w:bottom w:val="single" w:sz="6" w:space="0" w:color="000000"/>
              <w:right w:val="single" w:sz="6" w:space="0" w:color="000000"/>
            </w:tcBorders>
            <w:shd w:val="clear" w:color="auto" w:fill="FCE5CD"/>
            <w:tcMar>
              <w:top w:w="100" w:type="dxa"/>
              <w:left w:w="100" w:type="dxa"/>
              <w:bottom w:w="100" w:type="dxa"/>
              <w:right w:w="100" w:type="dxa"/>
            </w:tcMar>
            <w:vAlign w:val="center"/>
          </w:tcPr>
          <w:p w:rsidR="00533863" w:rsidRPr="00003A60" w:rsidRDefault="00F532EC">
            <w:pPr>
              <w:spacing w:line="252" w:lineRule="auto"/>
              <w:rPr>
                <w:rFonts w:eastAsia="Times New Roman"/>
                <w:sz w:val="16"/>
                <w:szCs w:val="16"/>
                <w:lang w:val="es-US"/>
              </w:rPr>
            </w:pPr>
            <w:r w:rsidRPr="00003A60">
              <w:rPr>
                <w:rFonts w:eastAsia="Times New Roman"/>
                <w:sz w:val="16"/>
                <w:szCs w:val="16"/>
                <w:lang w:val="es-US"/>
              </w:rPr>
              <w:t>Procedimientos aprobados y métricas mensuales.</w:t>
            </w:r>
          </w:p>
        </w:tc>
      </w:tr>
      <w:tr w:rsidR="00533863" w:rsidRPr="00003A60">
        <w:trPr>
          <w:trHeight w:val="720"/>
        </w:trPr>
        <w:tc>
          <w:tcPr>
            <w:tcW w:w="900" w:type="dxa"/>
            <w:tcBorders>
              <w:top w:val="single" w:sz="6" w:space="0" w:color="000000"/>
              <w:left w:val="single" w:sz="6" w:space="0" w:color="000000"/>
              <w:bottom w:val="single" w:sz="6" w:space="0" w:color="000000"/>
              <w:right w:val="single" w:sz="6" w:space="0" w:color="000000"/>
            </w:tcBorders>
            <w:shd w:val="clear" w:color="auto" w:fill="FFF2CC"/>
            <w:tcMar>
              <w:top w:w="100" w:type="dxa"/>
              <w:left w:w="100" w:type="dxa"/>
              <w:bottom w:w="100" w:type="dxa"/>
              <w:right w:w="100" w:type="dxa"/>
            </w:tcMar>
            <w:vAlign w:val="center"/>
          </w:tcPr>
          <w:p w:rsidR="00533863" w:rsidRPr="00003A60" w:rsidRDefault="00F532EC">
            <w:pPr>
              <w:spacing w:line="252" w:lineRule="auto"/>
              <w:jc w:val="center"/>
              <w:rPr>
                <w:rFonts w:eastAsia="Times New Roman"/>
                <w:sz w:val="16"/>
                <w:szCs w:val="16"/>
              </w:rPr>
            </w:pPr>
            <w:r w:rsidRPr="00003A60">
              <w:rPr>
                <w:rFonts w:eastAsia="Times New Roman"/>
                <w:sz w:val="16"/>
                <w:szCs w:val="16"/>
              </w:rPr>
              <w:t>Media</w:t>
            </w:r>
          </w:p>
        </w:tc>
        <w:tc>
          <w:tcPr>
            <w:tcW w:w="900" w:type="dxa"/>
            <w:tcBorders>
              <w:top w:val="single" w:sz="6" w:space="0" w:color="000000"/>
              <w:left w:val="single" w:sz="6" w:space="0" w:color="000000"/>
              <w:bottom w:val="single" w:sz="6" w:space="0" w:color="000000"/>
              <w:right w:val="single" w:sz="6" w:space="0" w:color="000000"/>
            </w:tcBorders>
            <w:shd w:val="clear" w:color="auto" w:fill="FFF2CC"/>
            <w:tcMar>
              <w:top w:w="100" w:type="dxa"/>
              <w:left w:w="100" w:type="dxa"/>
              <w:bottom w:w="100" w:type="dxa"/>
              <w:right w:w="100" w:type="dxa"/>
            </w:tcMar>
            <w:vAlign w:val="center"/>
          </w:tcPr>
          <w:p w:rsidR="00533863" w:rsidRPr="00003A60" w:rsidRDefault="00F532EC">
            <w:pPr>
              <w:spacing w:line="252" w:lineRule="auto"/>
              <w:jc w:val="center"/>
              <w:rPr>
                <w:rFonts w:eastAsia="Times New Roman"/>
                <w:sz w:val="16"/>
                <w:szCs w:val="16"/>
              </w:rPr>
            </w:pPr>
            <w:r w:rsidRPr="00003A60">
              <w:rPr>
                <w:rFonts w:eastAsia="Times New Roman"/>
                <w:sz w:val="16"/>
                <w:szCs w:val="16"/>
              </w:rPr>
              <w:t xml:space="preserve">6–12 </w:t>
            </w:r>
            <w:proofErr w:type="spellStart"/>
            <w:r w:rsidRPr="00003A60">
              <w:rPr>
                <w:rFonts w:eastAsia="Times New Roman"/>
                <w:sz w:val="16"/>
                <w:szCs w:val="16"/>
              </w:rPr>
              <w:t>meses</w:t>
            </w:r>
            <w:proofErr w:type="spellEnd"/>
          </w:p>
        </w:tc>
        <w:tc>
          <w:tcPr>
            <w:tcW w:w="3945" w:type="dxa"/>
            <w:tcBorders>
              <w:top w:val="single" w:sz="6" w:space="0" w:color="000000"/>
              <w:left w:val="single" w:sz="6" w:space="0" w:color="000000"/>
              <w:bottom w:val="single" w:sz="6" w:space="0" w:color="000000"/>
              <w:right w:val="single" w:sz="6" w:space="0" w:color="000000"/>
            </w:tcBorders>
            <w:shd w:val="clear" w:color="auto" w:fill="FFF2CC"/>
            <w:tcMar>
              <w:top w:w="100" w:type="dxa"/>
              <w:left w:w="100" w:type="dxa"/>
              <w:bottom w:w="100" w:type="dxa"/>
              <w:right w:w="100" w:type="dxa"/>
            </w:tcMar>
            <w:vAlign w:val="center"/>
          </w:tcPr>
          <w:p w:rsidR="00533863" w:rsidRPr="00003A60" w:rsidRDefault="00F532EC">
            <w:pPr>
              <w:spacing w:line="252" w:lineRule="auto"/>
              <w:rPr>
                <w:rFonts w:eastAsia="Times New Roman"/>
                <w:sz w:val="16"/>
                <w:szCs w:val="16"/>
                <w:lang w:val="es-US"/>
              </w:rPr>
            </w:pPr>
            <w:r w:rsidRPr="00003A60">
              <w:rPr>
                <w:rFonts w:eastAsia="Times New Roman"/>
                <w:sz w:val="16"/>
                <w:szCs w:val="16"/>
                <w:lang w:val="es-US"/>
              </w:rPr>
              <w:t>Migrar servicios locales críticos a hardware de servidor con UPS, redundancia y soporte; evaluar autenticación centralizada.</w:t>
            </w:r>
          </w:p>
        </w:tc>
        <w:tc>
          <w:tcPr>
            <w:tcW w:w="1650" w:type="dxa"/>
            <w:tcBorders>
              <w:top w:val="single" w:sz="6" w:space="0" w:color="000000"/>
              <w:left w:val="single" w:sz="6" w:space="0" w:color="000000"/>
              <w:bottom w:val="single" w:sz="6" w:space="0" w:color="000000"/>
              <w:right w:val="single" w:sz="6" w:space="0" w:color="000000"/>
            </w:tcBorders>
            <w:shd w:val="clear" w:color="auto" w:fill="FFF2CC"/>
            <w:tcMar>
              <w:top w:w="100" w:type="dxa"/>
              <w:left w:w="100" w:type="dxa"/>
              <w:bottom w:w="100" w:type="dxa"/>
              <w:right w:w="100" w:type="dxa"/>
            </w:tcMar>
            <w:vAlign w:val="center"/>
          </w:tcPr>
          <w:p w:rsidR="00533863" w:rsidRPr="00003A60" w:rsidRDefault="00F532EC">
            <w:pPr>
              <w:spacing w:line="252" w:lineRule="auto"/>
              <w:rPr>
                <w:rFonts w:eastAsia="Times New Roman"/>
                <w:sz w:val="16"/>
                <w:szCs w:val="16"/>
              </w:rPr>
            </w:pPr>
            <w:proofErr w:type="spellStart"/>
            <w:r w:rsidRPr="00003A60">
              <w:rPr>
                <w:rFonts w:eastAsia="Times New Roman"/>
                <w:sz w:val="16"/>
                <w:szCs w:val="16"/>
              </w:rPr>
              <w:t>Dirección</w:t>
            </w:r>
            <w:proofErr w:type="spellEnd"/>
            <w:r w:rsidRPr="00003A60">
              <w:rPr>
                <w:rFonts w:eastAsia="Times New Roman"/>
                <w:sz w:val="16"/>
                <w:szCs w:val="16"/>
              </w:rPr>
              <w:t xml:space="preserve"> + MINSA + TIC</w:t>
            </w:r>
          </w:p>
        </w:tc>
        <w:tc>
          <w:tcPr>
            <w:tcW w:w="1965" w:type="dxa"/>
            <w:tcBorders>
              <w:top w:val="single" w:sz="6" w:space="0" w:color="000000"/>
              <w:left w:val="single" w:sz="6" w:space="0" w:color="000000"/>
              <w:bottom w:val="single" w:sz="6" w:space="0" w:color="000000"/>
              <w:right w:val="single" w:sz="6" w:space="0" w:color="000000"/>
            </w:tcBorders>
            <w:shd w:val="clear" w:color="auto" w:fill="FFF2CC"/>
            <w:tcMar>
              <w:top w:w="100" w:type="dxa"/>
              <w:left w:w="100" w:type="dxa"/>
              <w:bottom w:w="100" w:type="dxa"/>
              <w:right w:w="100" w:type="dxa"/>
            </w:tcMar>
            <w:vAlign w:val="center"/>
          </w:tcPr>
          <w:p w:rsidR="00533863" w:rsidRPr="00003A60" w:rsidRDefault="00F532EC">
            <w:pPr>
              <w:spacing w:line="252" w:lineRule="auto"/>
              <w:rPr>
                <w:rFonts w:eastAsia="Times New Roman"/>
                <w:sz w:val="16"/>
                <w:szCs w:val="16"/>
                <w:lang w:val="es-US"/>
              </w:rPr>
            </w:pPr>
            <w:r w:rsidRPr="00003A60">
              <w:rPr>
                <w:rFonts w:eastAsia="Times New Roman"/>
                <w:sz w:val="16"/>
                <w:szCs w:val="16"/>
                <w:lang w:val="es-US"/>
              </w:rPr>
              <w:t>Plan de migración, pruebas y aceptación.</w:t>
            </w:r>
          </w:p>
        </w:tc>
      </w:tr>
      <w:tr w:rsidR="00533863" w:rsidRPr="00003A60">
        <w:trPr>
          <w:trHeight w:val="555"/>
        </w:trPr>
        <w:tc>
          <w:tcPr>
            <w:tcW w:w="900" w:type="dxa"/>
            <w:tcBorders>
              <w:top w:val="single" w:sz="6" w:space="0" w:color="000000"/>
              <w:left w:val="single" w:sz="6" w:space="0" w:color="000000"/>
              <w:bottom w:val="single" w:sz="6" w:space="0" w:color="000000"/>
              <w:right w:val="single" w:sz="6" w:space="0" w:color="000000"/>
            </w:tcBorders>
            <w:shd w:val="clear" w:color="auto" w:fill="FFF2CC"/>
            <w:tcMar>
              <w:top w:w="100" w:type="dxa"/>
              <w:left w:w="100" w:type="dxa"/>
              <w:bottom w:w="100" w:type="dxa"/>
              <w:right w:w="100" w:type="dxa"/>
            </w:tcMar>
            <w:vAlign w:val="center"/>
          </w:tcPr>
          <w:p w:rsidR="00533863" w:rsidRPr="00003A60" w:rsidRDefault="00F532EC">
            <w:pPr>
              <w:spacing w:line="252" w:lineRule="auto"/>
              <w:jc w:val="center"/>
              <w:rPr>
                <w:rFonts w:eastAsia="Times New Roman"/>
                <w:sz w:val="16"/>
                <w:szCs w:val="16"/>
              </w:rPr>
            </w:pPr>
            <w:r w:rsidRPr="00003A60">
              <w:rPr>
                <w:rFonts w:eastAsia="Times New Roman"/>
                <w:sz w:val="16"/>
                <w:szCs w:val="16"/>
              </w:rPr>
              <w:t>Media</w:t>
            </w:r>
          </w:p>
        </w:tc>
        <w:tc>
          <w:tcPr>
            <w:tcW w:w="900" w:type="dxa"/>
            <w:tcBorders>
              <w:top w:val="single" w:sz="6" w:space="0" w:color="000000"/>
              <w:left w:val="single" w:sz="6" w:space="0" w:color="000000"/>
              <w:bottom w:val="single" w:sz="6" w:space="0" w:color="000000"/>
              <w:right w:val="single" w:sz="6" w:space="0" w:color="000000"/>
            </w:tcBorders>
            <w:shd w:val="clear" w:color="auto" w:fill="FFF2CC"/>
            <w:tcMar>
              <w:top w:w="100" w:type="dxa"/>
              <w:left w:w="100" w:type="dxa"/>
              <w:bottom w:w="100" w:type="dxa"/>
              <w:right w:w="100" w:type="dxa"/>
            </w:tcMar>
            <w:vAlign w:val="center"/>
          </w:tcPr>
          <w:p w:rsidR="00533863" w:rsidRPr="00003A60" w:rsidRDefault="00F532EC">
            <w:pPr>
              <w:spacing w:line="252" w:lineRule="auto"/>
              <w:jc w:val="center"/>
              <w:rPr>
                <w:rFonts w:eastAsia="Times New Roman"/>
                <w:sz w:val="16"/>
                <w:szCs w:val="16"/>
              </w:rPr>
            </w:pPr>
            <w:proofErr w:type="spellStart"/>
            <w:r w:rsidRPr="00003A60">
              <w:rPr>
                <w:rFonts w:eastAsia="Times New Roman"/>
                <w:sz w:val="16"/>
                <w:szCs w:val="16"/>
              </w:rPr>
              <w:t>Semestral</w:t>
            </w:r>
            <w:proofErr w:type="spellEnd"/>
          </w:p>
        </w:tc>
        <w:tc>
          <w:tcPr>
            <w:tcW w:w="3945" w:type="dxa"/>
            <w:tcBorders>
              <w:top w:val="single" w:sz="6" w:space="0" w:color="000000"/>
              <w:left w:val="single" w:sz="6" w:space="0" w:color="000000"/>
              <w:bottom w:val="single" w:sz="6" w:space="0" w:color="000000"/>
              <w:right w:val="single" w:sz="6" w:space="0" w:color="000000"/>
            </w:tcBorders>
            <w:shd w:val="clear" w:color="auto" w:fill="FFF2CC"/>
            <w:tcMar>
              <w:top w:w="100" w:type="dxa"/>
              <w:left w:w="100" w:type="dxa"/>
              <w:bottom w:w="100" w:type="dxa"/>
              <w:right w:w="100" w:type="dxa"/>
            </w:tcMar>
            <w:vAlign w:val="center"/>
          </w:tcPr>
          <w:p w:rsidR="00533863" w:rsidRPr="00003A60" w:rsidRDefault="00F532EC">
            <w:pPr>
              <w:spacing w:line="252" w:lineRule="auto"/>
              <w:rPr>
                <w:rFonts w:eastAsia="Times New Roman"/>
                <w:sz w:val="16"/>
                <w:szCs w:val="16"/>
                <w:lang w:val="es-US"/>
              </w:rPr>
            </w:pPr>
            <w:r w:rsidRPr="00003A60">
              <w:rPr>
                <w:rFonts w:eastAsia="Times New Roman"/>
                <w:sz w:val="16"/>
                <w:szCs w:val="16"/>
                <w:lang w:val="es-US"/>
              </w:rPr>
              <w:t>Capacitar al personal en seguridad de redes, respaldo, recuperación, monitoreo y gestión de incidentes.</w:t>
            </w:r>
          </w:p>
        </w:tc>
        <w:tc>
          <w:tcPr>
            <w:tcW w:w="1650" w:type="dxa"/>
            <w:tcBorders>
              <w:top w:val="single" w:sz="6" w:space="0" w:color="000000"/>
              <w:left w:val="single" w:sz="6" w:space="0" w:color="000000"/>
              <w:bottom w:val="single" w:sz="6" w:space="0" w:color="000000"/>
              <w:right w:val="single" w:sz="6" w:space="0" w:color="000000"/>
            </w:tcBorders>
            <w:shd w:val="clear" w:color="auto" w:fill="FFF2CC"/>
            <w:tcMar>
              <w:top w:w="100" w:type="dxa"/>
              <w:left w:w="100" w:type="dxa"/>
              <w:bottom w:w="100" w:type="dxa"/>
              <w:right w:w="100" w:type="dxa"/>
            </w:tcMar>
            <w:vAlign w:val="center"/>
          </w:tcPr>
          <w:p w:rsidR="00533863" w:rsidRPr="00003A60" w:rsidRDefault="00F532EC">
            <w:pPr>
              <w:spacing w:line="252" w:lineRule="auto"/>
              <w:rPr>
                <w:rFonts w:eastAsia="Times New Roman"/>
                <w:sz w:val="16"/>
                <w:szCs w:val="16"/>
              </w:rPr>
            </w:pPr>
            <w:r w:rsidRPr="00003A60">
              <w:rPr>
                <w:rFonts w:eastAsia="Times New Roman"/>
                <w:sz w:val="16"/>
                <w:szCs w:val="16"/>
              </w:rPr>
              <w:t>RRHH + TIC</w:t>
            </w:r>
          </w:p>
        </w:tc>
        <w:tc>
          <w:tcPr>
            <w:tcW w:w="1965" w:type="dxa"/>
            <w:tcBorders>
              <w:top w:val="single" w:sz="6" w:space="0" w:color="000000"/>
              <w:left w:val="single" w:sz="6" w:space="0" w:color="000000"/>
              <w:bottom w:val="single" w:sz="6" w:space="0" w:color="000000"/>
              <w:right w:val="single" w:sz="6" w:space="0" w:color="000000"/>
            </w:tcBorders>
            <w:shd w:val="clear" w:color="auto" w:fill="FFF2CC"/>
            <w:tcMar>
              <w:top w:w="100" w:type="dxa"/>
              <w:left w:w="100" w:type="dxa"/>
              <w:bottom w:w="100" w:type="dxa"/>
              <w:right w:w="100" w:type="dxa"/>
            </w:tcMar>
            <w:vAlign w:val="center"/>
          </w:tcPr>
          <w:p w:rsidR="00533863" w:rsidRPr="00003A60" w:rsidRDefault="00F532EC">
            <w:pPr>
              <w:spacing w:line="252" w:lineRule="auto"/>
              <w:rPr>
                <w:rFonts w:eastAsia="Times New Roman"/>
                <w:sz w:val="16"/>
                <w:szCs w:val="16"/>
                <w:lang w:val="es-US"/>
              </w:rPr>
            </w:pPr>
            <w:r w:rsidRPr="00003A60">
              <w:rPr>
                <w:rFonts w:eastAsia="Times New Roman"/>
                <w:sz w:val="16"/>
                <w:szCs w:val="16"/>
                <w:lang w:val="es-US"/>
              </w:rPr>
              <w:t>Evaluación antes/después y plan de mejora.</w:t>
            </w:r>
          </w:p>
        </w:tc>
      </w:tr>
      <w:tr w:rsidR="00533863" w:rsidRPr="00003A60">
        <w:trPr>
          <w:trHeight w:val="555"/>
        </w:trPr>
        <w:tc>
          <w:tcPr>
            <w:tcW w:w="900" w:type="dxa"/>
            <w:tcBorders>
              <w:top w:val="single" w:sz="6" w:space="0" w:color="000000"/>
              <w:left w:val="single" w:sz="6" w:space="0" w:color="000000"/>
              <w:bottom w:val="single" w:sz="6" w:space="0" w:color="000000"/>
              <w:right w:val="single" w:sz="6" w:space="0" w:color="000000"/>
            </w:tcBorders>
            <w:shd w:val="clear" w:color="auto" w:fill="FFF2CC"/>
            <w:tcMar>
              <w:top w:w="100" w:type="dxa"/>
              <w:left w:w="100" w:type="dxa"/>
              <w:bottom w:w="100" w:type="dxa"/>
              <w:right w:w="100" w:type="dxa"/>
            </w:tcMar>
            <w:vAlign w:val="center"/>
          </w:tcPr>
          <w:p w:rsidR="00533863" w:rsidRPr="00003A60" w:rsidRDefault="00F532EC">
            <w:pPr>
              <w:spacing w:line="252" w:lineRule="auto"/>
              <w:jc w:val="center"/>
              <w:rPr>
                <w:rFonts w:eastAsia="Times New Roman"/>
                <w:sz w:val="16"/>
                <w:szCs w:val="16"/>
              </w:rPr>
            </w:pPr>
            <w:r w:rsidRPr="00003A60">
              <w:rPr>
                <w:rFonts w:eastAsia="Times New Roman"/>
                <w:sz w:val="16"/>
                <w:szCs w:val="16"/>
              </w:rPr>
              <w:t>Media</w:t>
            </w:r>
          </w:p>
        </w:tc>
        <w:tc>
          <w:tcPr>
            <w:tcW w:w="900" w:type="dxa"/>
            <w:tcBorders>
              <w:top w:val="single" w:sz="6" w:space="0" w:color="000000"/>
              <w:left w:val="single" w:sz="6" w:space="0" w:color="000000"/>
              <w:bottom w:val="single" w:sz="6" w:space="0" w:color="000000"/>
              <w:right w:val="single" w:sz="6" w:space="0" w:color="000000"/>
            </w:tcBorders>
            <w:shd w:val="clear" w:color="auto" w:fill="FFF2CC"/>
            <w:tcMar>
              <w:top w:w="100" w:type="dxa"/>
              <w:left w:w="100" w:type="dxa"/>
              <w:bottom w:w="100" w:type="dxa"/>
              <w:right w:w="100" w:type="dxa"/>
            </w:tcMar>
            <w:vAlign w:val="center"/>
          </w:tcPr>
          <w:p w:rsidR="00533863" w:rsidRPr="00003A60" w:rsidRDefault="00F532EC">
            <w:pPr>
              <w:spacing w:line="252" w:lineRule="auto"/>
              <w:jc w:val="center"/>
              <w:rPr>
                <w:rFonts w:eastAsia="Times New Roman"/>
                <w:sz w:val="16"/>
                <w:szCs w:val="16"/>
              </w:rPr>
            </w:pPr>
            <w:r w:rsidRPr="00003A60">
              <w:rPr>
                <w:rFonts w:eastAsia="Times New Roman"/>
                <w:sz w:val="16"/>
                <w:szCs w:val="16"/>
              </w:rPr>
              <w:t>Trimestral</w:t>
            </w:r>
          </w:p>
        </w:tc>
        <w:tc>
          <w:tcPr>
            <w:tcW w:w="3945" w:type="dxa"/>
            <w:tcBorders>
              <w:top w:val="single" w:sz="6" w:space="0" w:color="000000"/>
              <w:left w:val="single" w:sz="6" w:space="0" w:color="000000"/>
              <w:bottom w:val="single" w:sz="6" w:space="0" w:color="000000"/>
              <w:right w:val="single" w:sz="6" w:space="0" w:color="000000"/>
            </w:tcBorders>
            <w:shd w:val="clear" w:color="auto" w:fill="FFF2CC"/>
            <w:tcMar>
              <w:top w:w="100" w:type="dxa"/>
              <w:left w:w="100" w:type="dxa"/>
              <w:bottom w:w="100" w:type="dxa"/>
              <w:right w:w="100" w:type="dxa"/>
            </w:tcMar>
            <w:vAlign w:val="center"/>
          </w:tcPr>
          <w:p w:rsidR="00533863" w:rsidRPr="00003A60" w:rsidRDefault="00F532EC">
            <w:pPr>
              <w:spacing w:line="252" w:lineRule="auto"/>
              <w:rPr>
                <w:rFonts w:eastAsia="Times New Roman"/>
                <w:sz w:val="16"/>
                <w:szCs w:val="16"/>
                <w:lang w:val="es-US"/>
              </w:rPr>
            </w:pPr>
            <w:r w:rsidRPr="00003A60">
              <w:rPr>
                <w:rFonts w:eastAsia="Times New Roman"/>
                <w:sz w:val="16"/>
                <w:szCs w:val="16"/>
                <w:lang w:val="es-US"/>
              </w:rPr>
              <w:t>Revisar el registro de riesgos, permisos, incidentes, cumplimiento de respaldos y avance del plan.</w:t>
            </w:r>
          </w:p>
        </w:tc>
        <w:tc>
          <w:tcPr>
            <w:tcW w:w="1650" w:type="dxa"/>
            <w:tcBorders>
              <w:top w:val="single" w:sz="6" w:space="0" w:color="000000"/>
              <w:left w:val="single" w:sz="6" w:space="0" w:color="000000"/>
              <w:bottom w:val="single" w:sz="6" w:space="0" w:color="000000"/>
              <w:right w:val="single" w:sz="6" w:space="0" w:color="000000"/>
            </w:tcBorders>
            <w:shd w:val="clear" w:color="auto" w:fill="FFF2CC"/>
            <w:tcMar>
              <w:top w:w="100" w:type="dxa"/>
              <w:left w:w="100" w:type="dxa"/>
              <w:bottom w:w="100" w:type="dxa"/>
              <w:right w:w="100" w:type="dxa"/>
            </w:tcMar>
            <w:vAlign w:val="center"/>
          </w:tcPr>
          <w:p w:rsidR="00533863" w:rsidRPr="00003A60" w:rsidRDefault="00F532EC">
            <w:pPr>
              <w:spacing w:line="252" w:lineRule="auto"/>
              <w:rPr>
                <w:rFonts w:eastAsia="Times New Roman"/>
                <w:sz w:val="16"/>
                <w:szCs w:val="16"/>
              </w:rPr>
            </w:pPr>
            <w:proofErr w:type="spellStart"/>
            <w:r w:rsidRPr="00003A60">
              <w:rPr>
                <w:rFonts w:eastAsia="Times New Roman"/>
                <w:sz w:val="16"/>
                <w:szCs w:val="16"/>
              </w:rPr>
              <w:t>Comité</w:t>
            </w:r>
            <w:proofErr w:type="spellEnd"/>
            <w:r w:rsidRPr="00003A60">
              <w:rPr>
                <w:rFonts w:eastAsia="Times New Roman"/>
                <w:sz w:val="16"/>
                <w:szCs w:val="16"/>
              </w:rPr>
              <w:t xml:space="preserve"> de TI</w:t>
            </w:r>
          </w:p>
        </w:tc>
        <w:tc>
          <w:tcPr>
            <w:tcW w:w="1965" w:type="dxa"/>
            <w:tcBorders>
              <w:top w:val="single" w:sz="6" w:space="0" w:color="000000"/>
              <w:left w:val="single" w:sz="6" w:space="0" w:color="000000"/>
              <w:bottom w:val="single" w:sz="6" w:space="0" w:color="000000"/>
              <w:right w:val="single" w:sz="6" w:space="0" w:color="000000"/>
            </w:tcBorders>
            <w:shd w:val="clear" w:color="auto" w:fill="FFF2CC"/>
            <w:tcMar>
              <w:top w:w="100" w:type="dxa"/>
              <w:left w:w="100" w:type="dxa"/>
              <w:bottom w:w="100" w:type="dxa"/>
              <w:right w:w="100" w:type="dxa"/>
            </w:tcMar>
            <w:vAlign w:val="center"/>
          </w:tcPr>
          <w:p w:rsidR="00533863" w:rsidRPr="00003A60" w:rsidRDefault="00F532EC">
            <w:pPr>
              <w:spacing w:line="252" w:lineRule="auto"/>
              <w:rPr>
                <w:rFonts w:eastAsia="Times New Roman"/>
                <w:sz w:val="16"/>
                <w:szCs w:val="16"/>
                <w:lang w:val="es-US"/>
              </w:rPr>
            </w:pPr>
            <w:r w:rsidRPr="00003A60">
              <w:rPr>
                <w:rFonts w:eastAsia="Times New Roman"/>
                <w:sz w:val="16"/>
                <w:szCs w:val="16"/>
                <w:lang w:val="es-US"/>
              </w:rPr>
              <w:t>Acta y tablero de seguimiento.</w:t>
            </w:r>
          </w:p>
        </w:tc>
      </w:tr>
    </w:tbl>
    <w:p w:rsidR="00533863" w:rsidRPr="00003A60" w:rsidRDefault="00F532EC">
      <w:pPr>
        <w:shd w:val="clear" w:color="auto" w:fill="FFFFFF"/>
        <w:spacing w:before="200" w:after="120" w:line="360" w:lineRule="auto"/>
        <w:jc w:val="both"/>
        <w:rPr>
          <w:rFonts w:eastAsia="Calibri"/>
          <w:b/>
          <w:bCs/>
          <w:color w:val="4F81BD"/>
          <w:sz w:val="26"/>
          <w:szCs w:val="26"/>
          <w:lang w:val="es-US"/>
        </w:rPr>
      </w:pPr>
      <w:r w:rsidRPr="00003A60">
        <w:rPr>
          <w:rFonts w:eastAsia="Calibri"/>
          <w:b/>
          <w:bCs/>
          <w:color w:val="4F81BD"/>
          <w:sz w:val="26"/>
          <w:szCs w:val="26"/>
          <w:lang w:val="es-US"/>
        </w:rPr>
        <w:t>8.2 Indicadores mínimos de seguimiento</w:t>
      </w:r>
    </w:p>
    <w:p w:rsidR="00533863" w:rsidRPr="00003A60" w:rsidRDefault="00F532EC">
      <w:pPr>
        <w:pBdr>
          <w:left w:val="none" w:sz="0" w:space="14" w:color="auto"/>
        </w:pBdr>
        <w:shd w:val="clear" w:color="auto" w:fill="FFFFFF"/>
        <w:spacing w:after="80" w:line="360" w:lineRule="auto"/>
        <w:ind w:left="1080" w:hanging="360"/>
        <w:jc w:val="both"/>
        <w:rPr>
          <w:rFonts w:eastAsia="Times New Roman"/>
          <w:sz w:val="24"/>
          <w:szCs w:val="24"/>
          <w:lang w:val="es-US"/>
        </w:rPr>
      </w:pPr>
      <w:r w:rsidRPr="00003A60">
        <w:rPr>
          <w:rFonts w:eastAsia="Times New Roman"/>
          <w:sz w:val="24"/>
          <w:szCs w:val="24"/>
          <w:lang w:val="es-US"/>
        </w:rPr>
        <w:t>Porcentaje de respaldos ejecutados correctamente y porcentaje de restauraciones exitosas.</w:t>
      </w:r>
    </w:p>
    <w:p w:rsidR="00533863" w:rsidRPr="00003A60" w:rsidRDefault="00F532EC">
      <w:pPr>
        <w:pBdr>
          <w:left w:val="none" w:sz="0" w:space="14" w:color="auto"/>
        </w:pBdr>
        <w:shd w:val="clear" w:color="auto" w:fill="FFFFFF"/>
        <w:spacing w:after="80" w:line="360" w:lineRule="auto"/>
        <w:ind w:left="1080" w:hanging="360"/>
        <w:jc w:val="both"/>
        <w:rPr>
          <w:rFonts w:eastAsia="Times New Roman"/>
          <w:sz w:val="24"/>
          <w:szCs w:val="24"/>
          <w:lang w:val="es-US"/>
        </w:rPr>
      </w:pPr>
      <w:r w:rsidRPr="00003A60">
        <w:rPr>
          <w:rFonts w:eastAsia="Times New Roman"/>
          <w:sz w:val="24"/>
          <w:szCs w:val="24"/>
          <w:lang w:val="es-US"/>
        </w:rPr>
        <w:t>Disponibilidad mensual de conectividad y de los sistemas críticos.</w:t>
      </w:r>
    </w:p>
    <w:p w:rsidR="00533863" w:rsidRPr="00003A60" w:rsidRDefault="00F532EC">
      <w:pPr>
        <w:pBdr>
          <w:left w:val="none" w:sz="0" w:space="14" w:color="auto"/>
        </w:pBdr>
        <w:shd w:val="clear" w:color="auto" w:fill="FFFFFF"/>
        <w:spacing w:after="80" w:line="360" w:lineRule="auto"/>
        <w:ind w:left="1080" w:hanging="360"/>
        <w:jc w:val="both"/>
        <w:rPr>
          <w:rFonts w:eastAsia="Times New Roman"/>
          <w:sz w:val="24"/>
          <w:szCs w:val="24"/>
          <w:lang w:val="es-US"/>
        </w:rPr>
      </w:pPr>
      <w:r w:rsidRPr="00003A60">
        <w:rPr>
          <w:rFonts w:eastAsia="Times New Roman"/>
          <w:sz w:val="24"/>
          <w:szCs w:val="24"/>
          <w:lang w:val="es-US"/>
        </w:rPr>
        <w:t>Tiempo medio de atención y resolución de incidentes, separado por prioridad.</w:t>
      </w:r>
    </w:p>
    <w:p w:rsidR="00533863" w:rsidRPr="00003A60" w:rsidRDefault="00F532EC">
      <w:pPr>
        <w:pBdr>
          <w:left w:val="none" w:sz="0" w:space="14" w:color="auto"/>
        </w:pBdr>
        <w:shd w:val="clear" w:color="auto" w:fill="FFFFFF"/>
        <w:spacing w:after="80" w:line="360" w:lineRule="auto"/>
        <w:ind w:left="1080" w:hanging="360"/>
        <w:jc w:val="both"/>
        <w:rPr>
          <w:rFonts w:eastAsia="Times New Roman"/>
          <w:sz w:val="24"/>
          <w:szCs w:val="24"/>
          <w:lang w:val="es-US"/>
        </w:rPr>
      </w:pPr>
      <w:r w:rsidRPr="00003A60">
        <w:rPr>
          <w:rFonts w:eastAsia="Times New Roman"/>
          <w:sz w:val="24"/>
          <w:szCs w:val="24"/>
          <w:lang w:val="es-US"/>
        </w:rPr>
        <w:t>Porcentaje de activos inventariados, actualizados y cubiertos por mantenimiento preventivo.</w:t>
      </w:r>
    </w:p>
    <w:p w:rsidR="00533863" w:rsidRPr="00003A60" w:rsidRDefault="00F532EC">
      <w:pPr>
        <w:pBdr>
          <w:left w:val="none" w:sz="0" w:space="14" w:color="auto"/>
        </w:pBdr>
        <w:shd w:val="clear" w:color="auto" w:fill="FFFFFF"/>
        <w:spacing w:after="80" w:line="360" w:lineRule="auto"/>
        <w:ind w:left="1080" w:hanging="360"/>
        <w:jc w:val="both"/>
        <w:rPr>
          <w:rFonts w:eastAsia="Times New Roman"/>
          <w:sz w:val="24"/>
          <w:szCs w:val="24"/>
          <w:lang w:val="es-US"/>
        </w:rPr>
      </w:pPr>
      <w:r w:rsidRPr="00003A60">
        <w:rPr>
          <w:rFonts w:eastAsia="Times New Roman"/>
          <w:sz w:val="24"/>
          <w:szCs w:val="24"/>
          <w:lang w:val="es-US"/>
        </w:rPr>
        <w:t>Porcentaje de cuentas revisadas, cuentas genéricas eliminadas y equipos sin privilegios administrativos de usuario.</w:t>
      </w:r>
    </w:p>
    <w:p w:rsidR="00533863" w:rsidRPr="00003A60" w:rsidRDefault="00F532EC">
      <w:pPr>
        <w:pBdr>
          <w:left w:val="none" w:sz="0" w:space="14" w:color="auto"/>
        </w:pBdr>
        <w:shd w:val="clear" w:color="auto" w:fill="FFFFFF"/>
        <w:spacing w:after="80" w:line="360" w:lineRule="auto"/>
        <w:ind w:left="1080" w:hanging="360"/>
        <w:jc w:val="both"/>
        <w:rPr>
          <w:rFonts w:eastAsia="Times New Roman"/>
          <w:sz w:val="24"/>
          <w:szCs w:val="24"/>
          <w:lang w:val="es-US"/>
        </w:rPr>
      </w:pPr>
      <w:r w:rsidRPr="00003A60">
        <w:rPr>
          <w:rFonts w:eastAsia="Times New Roman"/>
          <w:sz w:val="24"/>
          <w:szCs w:val="24"/>
          <w:lang w:val="es-US"/>
        </w:rPr>
        <w:t>Porcentaje de dispositivos críticos monitoreados y alertas atendidas dentro del tiempo definido.</w:t>
      </w:r>
    </w:p>
    <w:p w:rsidR="00533863" w:rsidRPr="00003A60" w:rsidRDefault="00F532EC">
      <w:pPr>
        <w:pBdr>
          <w:left w:val="none" w:sz="0" w:space="14" w:color="auto"/>
        </w:pBdr>
        <w:shd w:val="clear" w:color="auto" w:fill="FFFFFF"/>
        <w:spacing w:after="80" w:line="360" w:lineRule="auto"/>
        <w:ind w:left="1080" w:hanging="360"/>
        <w:jc w:val="both"/>
        <w:rPr>
          <w:rFonts w:eastAsia="Times New Roman"/>
          <w:sz w:val="24"/>
          <w:szCs w:val="24"/>
          <w:lang w:val="es-US"/>
        </w:rPr>
      </w:pPr>
      <w:r w:rsidRPr="00003A60">
        <w:rPr>
          <w:rFonts w:eastAsia="Times New Roman"/>
          <w:sz w:val="24"/>
          <w:szCs w:val="24"/>
          <w:lang w:val="es-US"/>
        </w:rPr>
        <w:lastRenderedPageBreak/>
        <w:t>Porcentaje de acciones de riesgo completadas en el plazo aprobado y nivel de riesgo residual.</w:t>
      </w:r>
    </w:p>
    <w:p w:rsidR="00533863" w:rsidRPr="00003A60" w:rsidRDefault="00F532EC">
      <w:pPr>
        <w:shd w:val="clear" w:color="auto" w:fill="FFFFFF"/>
        <w:spacing w:before="200" w:after="120" w:line="360" w:lineRule="auto"/>
        <w:jc w:val="both"/>
        <w:rPr>
          <w:rFonts w:eastAsia="Calibri"/>
          <w:b/>
          <w:bCs/>
          <w:color w:val="4F81BD"/>
          <w:sz w:val="26"/>
          <w:szCs w:val="26"/>
          <w:lang w:val="es-US"/>
        </w:rPr>
      </w:pPr>
      <w:r w:rsidRPr="00003A60">
        <w:rPr>
          <w:rFonts w:eastAsia="Calibri"/>
          <w:b/>
          <w:bCs/>
          <w:color w:val="4F81BD"/>
          <w:sz w:val="26"/>
          <w:szCs w:val="26"/>
          <w:lang w:val="es-US"/>
        </w:rPr>
        <w:t>8.3 Criterio final de priorización</w:t>
      </w:r>
    </w:p>
    <w:p w:rsidR="00533863" w:rsidRPr="00003A60" w:rsidRDefault="00F532EC">
      <w:pPr>
        <w:shd w:val="clear" w:color="auto" w:fill="FFFFFF"/>
        <w:spacing w:after="160" w:line="360" w:lineRule="auto"/>
        <w:ind w:firstLine="580"/>
        <w:jc w:val="both"/>
        <w:rPr>
          <w:rFonts w:eastAsia="Times New Roman"/>
          <w:lang w:val="es-US"/>
        </w:rPr>
      </w:pPr>
      <w:r w:rsidRPr="00003A60">
        <w:rPr>
          <w:rFonts w:eastAsia="Times New Roman"/>
          <w:lang w:val="es-US"/>
        </w:rPr>
        <w:t>Las recomendaciones deben ejecutarse según reducción de riesgo y dependencia, no únicamente según facilidad de compra. La primera inversión debe garantizar respaldo y recuperación; la segunda, identidad y control de acceso; la tercera, monitoreo y continuidad; y la cuarta, renovación y segmentación de infraestructura. Cada proyecto deberá incluir responsable, presupuesto, fecha, criterio de aceptación y evidencia. La Dirección debe revisar mensualmente las acciones críticas y trimestralmente el programa completo.</w:t>
      </w:r>
    </w:p>
    <w:p w:rsidR="00533863" w:rsidRPr="00003A60" w:rsidRDefault="00533863">
      <w:pPr>
        <w:spacing w:after="200"/>
        <w:rPr>
          <w:lang w:val="es-US"/>
        </w:rPr>
      </w:pPr>
    </w:p>
    <w:sectPr w:rsidR="00533863" w:rsidRPr="00003A6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FAC5E4C6-9314-4380-B1A0-61CA8633F4F4}"/>
  </w:font>
  <w:font w:name="Calibri">
    <w:panose1 w:val="020F0502020204030204"/>
    <w:charset w:val="00"/>
    <w:family w:val="swiss"/>
    <w:pitch w:val="variable"/>
    <w:sig w:usb0="E4002EFF" w:usb1="C200247B" w:usb2="00000009" w:usb3="00000000" w:csb0="000001FF" w:csb1="00000000"/>
    <w:embedRegular r:id="rId2" w:fontKey="{BAC6C63C-7D3C-4B25-BF16-9CBAA1D47DB3}"/>
    <w:embedBold r:id="rId3" w:fontKey="{C9988DAF-6BFD-47DD-9F28-48EA91D47AC0}"/>
  </w:font>
  <w:font w:name="Cambria Math">
    <w:panose1 w:val="02040503050406030204"/>
    <w:charset w:val="00"/>
    <w:family w:val="roman"/>
    <w:pitch w:val="variable"/>
    <w:sig w:usb0="E00006FF" w:usb1="420024FF" w:usb2="02000000" w:usb3="00000000" w:csb0="0000019F" w:csb1="00000000"/>
    <w:embedRegular r:id="rId4" w:fontKey="{E9BC249C-BD77-4FEF-A146-0DBED4ED295F}"/>
  </w:font>
  <w:font w:name="Cambria">
    <w:panose1 w:val="02040503050406030204"/>
    <w:charset w:val="00"/>
    <w:family w:val="roman"/>
    <w:pitch w:val="variable"/>
    <w:sig w:usb0="E00006FF" w:usb1="420024FF" w:usb2="02000000" w:usb3="00000000" w:csb0="0000019F" w:csb1="00000000"/>
    <w:embedRegular r:id="rId5" w:fontKey="{67498579-D31F-4016-B497-FE8C264364CB}"/>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4168E3"/>
    <w:multiLevelType w:val="multilevel"/>
    <w:tmpl w:val="58286D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02D26148"/>
    <w:multiLevelType w:val="multilevel"/>
    <w:tmpl w:val="862260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101D5EE1"/>
    <w:multiLevelType w:val="multilevel"/>
    <w:tmpl w:val="3A66E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112F6865"/>
    <w:multiLevelType w:val="multilevel"/>
    <w:tmpl w:val="655867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158B285C"/>
    <w:multiLevelType w:val="multilevel"/>
    <w:tmpl w:val="34341F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21156568"/>
    <w:multiLevelType w:val="multilevel"/>
    <w:tmpl w:val="49B415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23006914"/>
    <w:multiLevelType w:val="multilevel"/>
    <w:tmpl w:val="FF1C90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248257D1"/>
    <w:multiLevelType w:val="multilevel"/>
    <w:tmpl w:val="487884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nsid w:val="26AA7AA8"/>
    <w:multiLevelType w:val="multilevel"/>
    <w:tmpl w:val="B33A5B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nsid w:val="2720420A"/>
    <w:multiLevelType w:val="multilevel"/>
    <w:tmpl w:val="9AF66F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nsid w:val="27D31569"/>
    <w:multiLevelType w:val="multilevel"/>
    <w:tmpl w:val="475C01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nsid w:val="27D95E8C"/>
    <w:multiLevelType w:val="multilevel"/>
    <w:tmpl w:val="B4F46A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nsid w:val="28F33A08"/>
    <w:multiLevelType w:val="multilevel"/>
    <w:tmpl w:val="FE280E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nsid w:val="2BD00C5E"/>
    <w:multiLevelType w:val="multilevel"/>
    <w:tmpl w:val="57BC4A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nsid w:val="34642CF9"/>
    <w:multiLevelType w:val="multilevel"/>
    <w:tmpl w:val="0DC6AB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nsid w:val="350A7229"/>
    <w:multiLevelType w:val="multilevel"/>
    <w:tmpl w:val="DAF6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nsid w:val="355A0E52"/>
    <w:multiLevelType w:val="multilevel"/>
    <w:tmpl w:val="18806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nsid w:val="3C8457DF"/>
    <w:multiLevelType w:val="multilevel"/>
    <w:tmpl w:val="9AD8B6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nsid w:val="3CCC1470"/>
    <w:multiLevelType w:val="multilevel"/>
    <w:tmpl w:val="6E3EDA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nsid w:val="47210236"/>
    <w:multiLevelType w:val="multilevel"/>
    <w:tmpl w:val="FC40DE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nsid w:val="47F372B9"/>
    <w:multiLevelType w:val="multilevel"/>
    <w:tmpl w:val="F288DD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nsid w:val="48CE4249"/>
    <w:multiLevelType w:val="multilevel"/>
    <w:tmpl w:val="5F7ECF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nsid w:val="4E2B131F"/>
    <w:multiLevelType w:val="multilevel"/>
    <w:tmpl w:val="6F6AD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nsid w:val="520552E4"/>
    <w:multiLevelType w:val="multilevel"/>
    <w:tmpl w:val="58C269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nsid w:val="524B5F24"/>
    <w:multiLevelType w:val="multilevel"/>
    <w:tmpl w:val="8B9E9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nsid w:val="57CF5DAA"/>
    <w:multiLevelType w:val="multilevel"/>
    <w:tmpl w:val="FF20140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nsid w:val="5BAA471A"/>
    <w:multiLevelType w:val="multilevel"/>
    <w:tmpl w:val="E9F2AF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nsid w:val="6EBB43F0"/>
    <w:multiLevelType w:val="multilevel"/>
    <w:tmpl w:val="0F0455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2"/>
  </w:num>
  <w:num w:numId="2">
    <w:abstractNumId w:val="10"/>
  </w:num>
  <w:num w:numId="3">
    <w:abstractNumId w:val="5"/>
  </w:num>
  <w:num w:numId="4">
    <w:abstractNumId w:val="24"/>
  </w:num>
  <w:num w:numId="5">
    <w:abstractNumId w:val="15"/>
  </w:num>
  <w:num w:numId="6">
    <w:abstractNumId w:val="17"/>
  </w:num>
  <w:num w:numId="7">
    <w:abstractNumId w:val="7"/>
  </w:num>
  <w:num w:numId="8">
    <w:abstractNumId w:val="21"/>
  </w:num>
  <w:num w:numId="9">
    <w:abstractNumId w:val="8"/>
  </w:num>
  <w:num w:numId="10">
    <w:abstractNumId w:val="11"/>
  </w:num>
  <w:num w:numId="11">
    <w:abstractNumId w:val="19"/>
  </w:num>
  <w:num w:numId="12">
    <w:abstractNumId w:val="14"/>
  </w:num>
  <w:num w:numId="13">
    <w:abstractNumId w:val="6"/>
  </w:num>
  <w:num w:numId="14">
    <w:abstractNumId w:val="2"/>
  </w:num>
  <w:num w:numId="15">
    <w:abstractNumId w:val="12"/>
  </w:num>
  <w:num w:numId="16">
    <w:abstractNumId w:val="4"/>
  </w:num>
  <w:num w:numId="17">
    <w:abstractNumId w:val="1"/>
  </w:num>
  <w:num w:numId="18">
    <w:abstractNumId w:val="3"/>
  </w:num>
  <w:num w:numId="19">
    <w:abstractNumId w:val="18"/>
  </w:num>
  <w:num w:numId="20">
    <w:abstractNumId w:val="26"/>
  </w:num>
  <w:num w:numId="21">
    <w:abstractNumId w:val="13"/>
  </w:num>
  <w:num w:numId="22">
    <w:abstractNumId w:val="23"/>
  </w:num>
  <w:num w:numId="23">
    <w:abstractNumId w:val="0"/>
  </w:num>
  <w:num w:numId="24">
    <w:abstractNumId w:val="9"/>
  </w:num>
  <w:num w:numId="25">
    <w:abstractNumId w:val="25"/>
  </w:num>
  <w:num w:numId="26">
    <w:abstractNumId w:val="20"/>
  </w:num>
  <w:num w:numId="27">
    <w:abstractNumId w:val="16"/>
  </w:num>
  <w:num w:numId="2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proofState w:spelling="clean" w:grammar="clean"/>
  <w:defaultTabStop w:val="720"/>
  <w:hyphenationZone w:val="425"/>
  <w:characterSpacingControl w:val="doNotCompress"/>
  <w:compat>
    <w:compatSetting w:name="compatibilityMode" w:uri="http://schemas.microsoft.com/office/word" w:val="14"/>
  </w:compat>
  <w:rsids>
    <w:rsidRoot w:val="00533863"/>
    <w:rsid w:val="00003A60"/>
    <w:rsid w:val="00533863"/>
    <w:rsid w:val="00B2753B"/>
    <w:rsid w:val="00F532EC"/>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 w:eastAsia="es-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Ttulo1">
    <w:name w:val="heading 1"/>
    <w:basedOn w:val="Normal"/>
    <w:next w:val="Normal"/>
    <w:pPr>
      <w:keepNext/>
      <w:keepLines/>
      <w:spacing w:before="400" w:after="120"/>
      <w:outlineLvl w:val="0"/>
    </w:pPr>
    <w:rPr>
      <w:sz w:val="40"/>
      <w:szCs w:val="40"/>
    </w:rPr>
  </w:style>
  <w:style w:type="paragraph" w:styleId="Ttulo2">
    <w:name w:val="heading 2"/>
    <w:basedOn w:val="Normal"/>
    <w:next w:val="Normal"/>
    <w:pPr>
      <w:keepNext/>
      <w:keepLines/>
      <w:spacing w:before="360" w:after="120"/>
      <w:outlineLvl w:val="1"/>
    </w:pPr>
    <w:rPr>
      <w:sz w:val="32"/>
      <w:szCs w:val="32"/>
    </w:rPr>
  </w:style>
  <w:style w:type="paragraph" w:styleId="Ttulo3">
    <w:name w:val="heading 3"/>
    <w:basedOn w:val="Normal"/>
    <w:next w:val="Normal"/>
    <w:pPr>
      <w:keepNext/>
      <w:keepLines/>
      <w:spacing w:before="320" w:after="80"/>
      <w:outlineLvl w:val="2"/>
    </w:pPr>
    <w:rPr>
      <w:color w:val="434343"/>
      <w:sz w:val="28"/>
      <w:szCs w:val="28"/>
    </w:rPr>
  </w:style>
  <w:style w:type="paragraph" w:styleId="Ttulo4">
    <w:name w:val="heading 4"/>
    <w:basedOn w:val="Normal"/>
    <w:next w:val="Normal"/>
    <w:pPr>
      <w:keepNext/>
      <w:keepLines/>
      <w:spacing w:before="280" w:after="80"/>
      <w:outlineLvl w:val="3"/>
    </w:pPr>
    <w:rPr>
      <w:color w:val="666666"/>
      <w:sz w:val="24"/>
      <w:szCs w:val="24"/>
    </w:rPr>
  </w:style>
  <w:style w:type="paragraph" w:styleId="Ttulo5">
    <w:name w:val="heading 5"/>
    <w:basedOn w:val="Normal"/>
    <w:next w:val="Normal"/>
    <w:pPr>
      <w:keepNext/>
      <w:keepLines/>
      <w:spacing w:before="240" w:after="80"/>
      <w:outlineLvl w:val="4"/>
    </w:pPr>
    <w:rPr>
      <w:color w:val="666666"/>
    </w:rPr>
  </w:style>
  <w:style w:type="paragraph" w:styleId="Ttulo6">
    <w:name w:val="heading 6"/>
    <w:basedOn w:val="Normal"/>
    <w:next w:val="Normal"/>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keepNext/>
      <w:keepLines/>
      <w:spacing w:after="60"/>
    </w:pPr>
    <w:rPr>
      <w:sz w:val="52"/>
      <w:szCs w:val="52"/>
    </w:rPr>
  </w:style>
  <w:style w:type="paragraph" w:styleId="Subttulo">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tcPr>
      <w:shd w:val="clear" w:color="auto" w:fill="FFFFFF"/>
    </w:tcPr>
  </w:style>
  <w:style w:type="table" w:customStyle="1" w:styleId="af0">
    <w:basedOn w:val="TableNormal"/>
    <w:tblPr>
      <w:tblStyleRowBandSize w:val="1"/>
      <w:tblStyleColBandSize w:val="1"/>
      <w:tblCellMar>
        <w:top w:w="100" w:type="dxa"/>
        <w:left w:w="100" w:type="dxa"/>
        <w:bottom w:w="100" w:type="dxa"/>
        <w:right w:w="100" w:type="dxa"/>
      </w:tblCellMar>
    </w:tblPr>
    <w:tcPr>
      <w:shd w:val="clear" w:color="auto" w:fill="FFFFFF"/>
    </w:tcPr>
  </w:style>
  <w:style w:type="table" w:customStyle="1" w:styleId="af1">
    <w:basedOn w:val="TableNormal"/>
    <w:tblPr>
      <w:tblStyleRowBandSize w:val="1"/>
      <w:tblStyleColBandSize w:val="1"/>
      <w:tblCellMar>
        <w:top w:w="100" w:type="dxa"/>
        <w:left w:w="100" w:type="dxa"/>
        <w:bottom w:w="100" w:type="dxa"/>
        <w:right w:w="100" w:type="dxa"/>
      </w:tblCellMar>
    </w:tblPr>
    <w:tcPr>
      <w:shd w:val="clear" w:color="auto" w:fill="FFFFFF"/>
    </w:tcPr>
  </w:style>
  <w:style w:type="table" w:customStyle="1" w:styleId="af2">
    <w:basedOn w:val="TableNormal"/>
    <w:tblPr>
      <w:tblStyleRowBandSize w:val="1"/>
      <w:tblStyleColBandSize w:val="1"/>
      <w:tblCellMar>
        <w:top w:w="100" w:type="dxa"/>
        <w:left w:w="100" w:type="dxa"/>
        <w:bottom w:w="100" w:type="dxa"/>
        <w:right w:w="100" w:type="dxa"/>
      </w:tblCellMar>
    </w:tblPr>
    <w:tcPr>
      <w:shd w:val="clear" w:color="auto" w:fill="FFFFFF"/>
    </w:tcPr>
  </w:style>
  <w:style w:type="table" w:customStyle="1" w:styleId="af3">
    <w:basedOn w:val="TableNormal"/>
    <w:tblPr>
      <w:tblStyleRowBandSize w:val="1"/>
      <w:tblStyleColBandSize w:val="1"/>
      <w:tblCellMar>
        <w:top w:w="100" w:type="dxa"/>
        <w:left w:w="100" w:type="dxa"/>
        <w:bottom w:w="100" w:type="dxa"/>
        <w:right w:w="100" w:type="dxa"/>
      </w:tblCellMar>
    </w:tblPr>
    <w:tcPr>
      <w:shd w:val="clear" w:color="auto" w:fill="FFFFFF"/>
    </w:tcPr>
  </w:style>
  <w:style w:type="paragraph" w:styleId="Textodeglobo">
    <w:name w:val="Balloon Text"/>
    <w:basedOn w:val="Normal"/>
    <w:link w:val="TextodegloboCar"/>
    <w:uiPriority w:val="99"/>
    <w:semiHidden/>
    <w:unhideWhenUsed/>
    <w:rsid w:val="00003A60"/>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003A6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 w:eastAsia="es-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Ttulo1">
    <w:name w:val="heading 1"/>
    <w:basedOn w:val="Normal"/>
    <w:next w:val="Normal"/>
    <w:pPr>
      <w:keepNext/>
      <w:keepLines/>
      <w:spacing w:before="400" w:after="120"/>
      <w:outlineLvl w:val="0"/>
    </w:pPr>
    <w:rPr>
      <w:sz w:val="40"/>
      <w:szCs w:val="40"/>
    </w:rPr>
  </w:style>
  <w:style w:type="paragraph" w:styleId="Ttulo2">
    <w:name w:val="heading 2"/>
    <w:basedOn w:val="Normal"/>
    <w:next w:val="Normal"/>
    <w:pPr>
      <w:keepNext/>
      <w:keepLines/>
      <w:spacing w:before="360" w:after="120"/>
      <w:outlineLvl w:val="1"/>
    </w:pPr>
    <w:rPr>
      <w:sz w:val="32"/>
      <w:szCs w:val="32"/>
    </w:rPr>
  </w:style>
  <w:style w:type="paragraph" w:styleId="Ttulo3">
    <w:name w:val="heading 3"/>
    <w:basedOn w:val="Normal"/>
    <w:next w:val="Normal"/>
    <w:pPr>
      <w:keepNext/>
      <w:keepLines/>
      <w:spacing w:before="320" w:after="80"/>
      <w:outlineLvl w:val="2"/>
    </w:pPr>
    <w:rPr>
      <w:color w:val="434343"/>
      <w:sz w:val="28"/>
      <w:szCs w:val="28"/>
    </w:rPr>
  </w:style>
  <w:style w:type="paragraph" w:styleId="Ttulo4">
    <w:name w:val="heading 4"/>
    <w:basedOn w:val="Normal"/>
    <w:next w:val="Normal"/>
    <w:pPr>
      <w:keepNext/>
      <w:keepLines/>
      <w:spacing w:before="280" w:after="80"/>
      <w:outlineLvl w:val="3"/>
    </w:pPr>
    <w:rPr>
      <w:color w:val="666666"/>
      <w:sz w:val="24"/>
      <w:szCs w:val="24"/>
    </w:rPr>
  </w:style>
  <w:style w:type="paragraph" w:styleId="Ttulo5">
    <w:name w:val="heading 5"/>
    <w:basedOn w:val="Normal"/>
    <w:next w:val="Normal"/>
    <w:pPr>
      <w:keepNext/>
      <w:keepLines/>
      <w:spacing w:before="240" w:after="80"/>
      <w:outlineLvl w:val="4"/>
    </w:pPr>
    <w:rPr>
      <w:color w:val="666666"/>
    </w:rPr>
  </w:style>
  <w:style w:type="paragraph" w:styleId="Ttulo6">
    <w:name w:val="heading 6"/>
    <w:basedOn w:val="Normal"/>
    <w:next w:val="Normal"/>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keepNext/>
      <w:keepLines/>
      <w:spacing w:after="60"/>
    </w:pPr>
    <w:rPr>
      <w:sz w:val="52"/>
      <w:szCs w:val="52"/>
    </w:rPr>
  </w:style>
  <w:style w:type="paragraph" w:styleId="Subttulo">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tcPr>
      <w:shd w:val="clear" w:color="auto" w:fill="FFFFFF"/>
    </w:tcPr>
  </w:style>
  <w:style w:type="table" w:customStyle="1" w:styleId="af0">
    <w:basedOn w:val="TableNormal"/>
    <w:tblPr>
      <w:tblStyleRowBandSize w:val="1"/>
      <w:tblStyleColBandSize w:val="1"/>
      <w:tblCellMar>
        <w:top w:w="100" w:type="dxa"/>
        <w:left w:w="100" w:type="dxa"/>
        <w:bottom w:w="100" w:type="dxa"/>
        <w:right w:w="100" w:type="dxa"/>
      </w:tblCellMar>
    </w:tblPr>
    <w:tcPr>
      <w:shd w:val="clear" w:color="auto" w:fill="FFFFFF"/>
    </w:tcPr>
  </w:style>
  <w:style w:type="table" w:customStyle="1" w:styleId="af1">
    <w:basedOn w:val="TableNormal"/>
    <w:tblPr>
      <w:tblStyleRowBandSize w:val="1"/>
      <w:tblStyleColBandSize w:val="1"/>
      <w:tblCellMar>
        <w:top w:w="100" w:type="dxa"/>
        <w:left w:w="100" w:type="dxa"/>
        <w:bottom w:w="100" w:type="dxa"/>
        <w:right w:w="100" w:type="dxa"/>
      </w:tblCellMar>
    </w:tblPr>
    <w:tcPr>
      <w:shd w:val="clear" w:color="auto" w:fill="FFFFFF"/>
    </w:tcPr>
  </w:style>
  <w:style w:type="table" w:customStyle="1" w:styleId="af2">
    <w:basedOn w:val="TableNormal"/>
    <w:tblPr>
      <w:tblStyleRowBandSize w:val="1"/>
      <w:tblStyleColBandSize w:val="1"/>
      <w:tblCellMar>
        <w:top w:w="100" w:type="dxa"/>
        <w:left w:w="100" w:type="dxa"/>
        <w:bottom w:w="100" w:type="dxa"/>
        <w:right w:w="100" w:type="dxa"/>
      </w:tblCellMar>
    </w:tblPr>
    <w:tcPr>
      <w:shd w:val="clear" w:color="auto" w:fill="FFFFFF"/>
    </w:tcPr>
  </w:style>
  <w:style w:type="table" w:customStyle="1" w:styleId="af3">
    <w:basedOn w:val="TableNormal"/>
    <w:tblPr>
      <w:tblStyleRowBandSize w:val="1"/>
      <w:tblStyleColBandSize w:val="1"/>
      <w:tblCellMar>
        <w:top w:w="100" w:type="dxa"/>
        <w:left w:w="100" w:type="dxa"/>
        <w:bottom w:w="100" w:type="dxa"/>
        <w:right w:w="100" w:type="dxa"/>
      </w:tblCellMar>
    </w:tblPr>
    <w:tcPr>
      <w:shd w:val="clear" w:color="auto" w:fill="FFFFFF"/>
    </w:tcPr>
  </w:style>
  <w:style w:type="paragraph" w:styleId="Textodeglobo">
    <w:name w:val="Balloon Text"/>
    <w:basedOn w:val="Normal"/>
    <w:link w:val="TextodegloboCar"/>
    <w:uiPriority w:val="99"/>
    <w:semiHidden/>
    <w:unhideWhenUsed/>
    <w:rsid w:val="00003A60"/>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003A6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TotalTime>
  <Pages>1</Pages>
  <Words>10928</Words>
  <Characters>60104</Characters>
  <Application>Microsoft Office Word</Application>
  <DocSecurity>0</DocSecurity>
  <Lines>500</Lines>
  <Paragraphs>141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70891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Gerson Valdivia</dc:creator>
  <cp:lastModifiedBy>Gerson Valdivia</cp:lastModifiedBy>
  <cp:revision>4</cp:revision>
  <cp:lastPrinted>2026-08-05T23:39:00Z</cp:lastPrinted>
  <dcterms:created xsi:type="dcterms:W3CDTF">2026-08-05T23:37:00Z</dcterms:created>
  <dcterms:modified xsi:type="dcterms:W3CDTF">2026-08-06T00:22:00Z</dcterms:modified>
</cp:coreProperties>
</file>