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683366" w14:textId="77777777" w:rsidR="00BD0A71" w:rsidRPr="006C5E71" w:rsidRDefault="00BD0A71" w:rsidP="00BD0A71">
      <w:pPr>
        <w:spacing w:line="480" w:lineRule="auto"/>
        <w:rPr>
          <w:rFonts w:ascii="Arial" w:eastAsia="Times New Roman" w:hAnsi="Arial" w:cs="Arial"/>
          <w:kern w:val="0"/>
          <w:lang w:eastAsia="es-US"/>
          <w14:ligatures w14:val="none"/>
        </w:rPr>
      </w:pPr>
      <w:r w:rsidRPr="006C5E71">
        <w:rPr>
          <w:rFonts w:ascii="Arial" w:hAnsi="Arial" w:cs="Arial"/>
          <w:noProof/>
          <w:lang w:eastAsia="es-US"/>
        </w:rPr>
        <w:drawing>
          <wp:inline distT="0" distB="0" distL="0" distR="0" wp14:anchorId="25E3E0F7" wp14:editId="323A2B10">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14:paraId="1988AED7" w14:textId="77777777" w:rsidR="00BD0A71" w:rsidRPr="006C5E71" w:rsidRDefault="00BD0A71" w:rsidP="00BD0A71">
      <w:pPr>
        <w:spacing w:after="0" w:line="240" w:lineRule="auto"/>
        <w:jc w:val="center"/>
        <w:rPr>
          <w:rFonts w:ascii="Arial" w:eastAsia="Times New Roman" w:hAnsi="Arial" w:cs="Arial"/>
          <w:kern w:val="0"/>
          <w:lang w:eastAsia="es-US"/>
          <w14:ligatures w14:val="none"/>
        </w:rPr>
      </w:pPr>
      <w:r w:rsidRPr="006C5E71">
        <w:rPr>
          <w:rFonts w:ascii="Arial" w:eastAsia="Times New Roman" w:hAnsi="Arial" w:cs="Arial"/>
          <w:b/>
          <w:bCs/>
          <w:color w:val="000000"/>
          <w:kern w:val="0"/>
          <w:lang w:eastAsia="es-US"/>
          <w14:ligatures w14:val="none"/>
        </w:rPr>
        <w:t>Área de Conocimiento de Tecnología de la Información y Comunicación</w:t>
      </w:r>
    </w:p>
    <w:p w14:paraId="2BA83F54"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37FF2275"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51D9AC28" w14:textId="77777777" w:rsidR="00BD0A71" w:rsidRDefault="00BD0A71" w:rsidP="00BD0A71">
      <w:pPr>
        <w:spacing w:after="0" w:line="240" w:lineRule="auto"/>
        <w:jc w:val="center"/>
        <w:rPr>
          <w:rFonts w:ascii="Arial" w:eastAsia="Times New Roman" w:hAnsi="Arial" w:cs="Arial"/>
          <w:b/>
          <w:bCs/>
          <w:color w:val="000000"/>
          <w:kern w:val="0"/>
          <w:lang w:eastAsia="es-US"/>
          <w14:ligatures w14:val="none"/>
        </w:rPr>
      </w:pPr>
      <w:r w:rsidRPr="006C5E71">
        <w:rPr>
          <w:rFonts w:ascii="Arial" w:eastAsia="Times New Roman" w:hAnsi="Arial" w:cs="Arial"/>
          <w:b/>
          <w:bCs/>
          <w:color w:val="000000"/>
          <w:kern w:val="0"/>
          <w:lang w:eastAsia="es-US"/>
          <w14:ligatures w14:val="none"/>
        </w:rPr>
        <w:t>Auditoria de Sistemas</w:t>
      </w:r>
    </w:p>
    <w:p w14:paraId="7F474E12" w14:textId="77777777" w:rsidR="00302217" w:rsidRPr="006C5E71" w:rsidRDefault="00302217" w:rsidP="00BD0A71">
      <w:pPr>
        <w:spacing w:after="0" w:line="240" w:lineRule="auto"/>
        <w:jc w:val="center"/>
        <w:rPr>
          <w:rFonts w:ascii="Arial" w:eastAsia="Times New Roman" w:hAnsi="Arial" w:cs="Arial"/>
          <w:b/>
          <w:bCs/>
          <w:color w:val="000000"/>
          <w:kern w:val="0"/>
          <w:lang w:eastAsia="es-US"/>
          <w14:ligatures w14:val="none"/>
        </w:rPr>
      </w:pPr>
    </w:p>
    <w:p w14:paraId="26AE6994" w14:textId="77777777" w:rsidR="00BD0A71" w:rsidRPr="006C5E71" w:rsidRDefault="00BD0A71" w:rsidP="00BD0A71">
      <w:pPr>
        <w:spacing w:after="0" w:line="240" w:lineRule="auto"/>
        <w:jc w:val="center"/>
        <w:rPr>
          <w:rFonts w:ascii="Arial" w:eastAsia="Times New Roman" w:hAnsi="Arial" w:cs="Arial"/>
          <w:b/>
          <w:bCs/>
          <w:color w:val="000000"/>
          <w:kern w:val="0"/>
          <w:lang w:eastAsia="es-US"/>
          <w14:ligatures w14:val="none"/>
        </w:rPr>
      </w:pPr>
    </w:p>
    <w:p w14:paraId="1EB6FD86" w14:textId="531AFDF4" w:rsidR="00BD0A71" w:rsidRPr="006C5E71" w:rsidRDefault="00571F4C" w:rsidP="00BD0A71">
      <w:pPr>
        <w:spacing w:after="0" w:line="240" w:lineRule="auto"/>
        <w:jc w:val="center"/>
        <w:rPr>
          <w:rFonts w:ascii="Arial" w:eastAsia="Times New Roman" w:hAnsi="Arial" w:cs="Arial"/>
          <w:b/>
          <w:bCs/>
          <w:color w:val="000000"/>
          <w:kern w:val="0"/>
          <w:lang w:eastAsia="es-US"/>
          <w14:ligatures w14:val="none"/>
        </w:rPr>
      </w:pPr>
      <w:r w:rsidRPr="006C5E71">
        <w:rPr>
          <w:rFonts w:ascii="Arial" w:eastAsia="Times New Roman" w:hAnsi="Arial" w:cs="Arial"/>
          <w:b/>
          <w:bCs/>
          <w:color w:val="000000"/>
          <w:kern w:val="0"/>
          <w:lang w:eastAsia="es-US"/>
          <w14:ligatures w14:val="none"/>
        </w:rPr>
        <w:t xml:space="preserve">Informe </w:t>
      </w:r>
      <w:r w:rsidR="00B1177D">
        <w:rPr>
          <w:rFonts w:ascii="Arial" w:eastAsia="Times New Roman" w:hAnsi="Arial" w:cs="Arial"/>
          <w:b/>
          <w:bCs/>
          <w:color w:val="000000"/>
          <w:kern w:val="0"/>
          <w:lang w:eastAsia="es-US"/>
          <w14:ligatures w14:val="none"/>
        </w:rPr>
        <w:t>final</w:t>
      </w:r>
      <w:r w:rsidRPr="006C5E71">
        <w:rPr>
          <w:rFonts w:ascii="Arial" w:eastAsia="Times New Roman" w:hAnsi="Arial" w:cs="Arial"/>
          <w:b/>
          <w:bCs/>
          <w:color w:val="000000"/>
          <w:kern w:val="0"/>
          <w:lang w:eastAsia="es-US"/>
          <w14:ligatures w14:val="none"/>
        </w:rPr>
        <w:t xml:space="preserve"> de a</w:t>
      </w:r>
      <w:r w:rsidR="00BD0A71" w:rsidRPr="006C5E71">
        <w:rPr>
          <w:rFonts w:ascii="Arial" w:eastAsia="Times New Roman" w:hAnsi="Arial" w:cs="Arial"/>
          <w:b/>
          <w:bCs/>
          <w:color w:val="000000"/>
          <w:kern w:val="0"/>
          <w:lang w:eastAsia="es-US"/>
          <w14:ligatures w14:val="none"/>
        </w:rPr>
        <w:t>uditoría de redes en el SILAIS Sede Masaya, Nicaragua</w:t>
      </w:r>
    </w:p>
    <w:p w14:paraId="6D28C2D6" w14:textId="77777777" w:rsidR="00BD0A71" w:rsidRPr="006C5E71" w:rsidRDefault="00BD0A71" w:rsidP="00BD0A71">
      <w:pPr>
        <w:spacing w:after="0" w:line="240" w:lineRule="auto"/>
        <w:jc w:val="center"/>
        <w:rPr>
          <w:rFonts w:ascii="Arial" w:eastAsia="Times New Roman" w:hAnsi="Arial" w:cs="Arial"/>
          <w:kern w:val="0"/>
          <w:lang w:eastAsia="es-US"/>
          <w14:ligatures w14:val="none"/>
        </w:rPr>
      </w:pPr>
    </w:p>
    <w:p w14:paraId="4FC77EAE"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3353CBA1" w14:textId="77777777" w:rsidR="00BD0A71" w:rsidRPr="006C5E71" w:rsidRDefault="00BD0A71" w:rsidP="00BD0A71">
      <w:pPr>
        <w:spacing w:line="240" w:lineRule="auto"/>
        <w:rPr>
          <w:rFonts w:ascii="Arial" w:hAnsi="Arial" w:cs="Arial"/>
          <w:b/>
          <w:sz w:val="32"/>
        </w:rPr>
      </w:pPr>
    </w:p>
    <w:p w14:paraId="30B7A0FA" w14:textId="6F780CF6" w:rsidR="00BD0A71" w:rsidRPr="006C5E71" w:rsidRDefault="00B45EA3" w:rsidP="00BD0A71">
      <w:pPr>
        <w:spacing w:line="240" w:lineRule="auto"/>
        <w:rPr>
          <w:rFonts w:ascii="Arial" w:hAnsi="Arial" w:cs="Arial"/>
          <w:b/>
          <w:sz w:val="28"/>
        </w:rPr>
      </w:pPr>
      <w:r w:rsidRPr="006C5E71">
        <w:rPr>
          <w:rFonts w:ascii="Arial" w:hAnsi="Arial" w:cs="Arial"/>
          <w:noProof/>
          <w:lang w:eastAsia="es-US"/>
        </w:rPr>
        <mc:AlternateContent>
          <mc:Choice Requires="wps">
            <w:drawing>
              <wp:anchor distT="0" distB="0" distL="114300" distR="114300" simplePos="0" relativeHeight="251663360" behindDoc="0" locked="0" layoutInCell="1" allowOverlap="1" wp14:anchorId="7C92DBA7" wp14:editId="42FA3699">
                <wp:simplePos x="0" y="0"/>
                <wp:positionH relativeFrom="column">
                  <wp:posOffset>1999021</wp:posOffset>
                </wp:positionH>
                <wp:positionV relativeFrom="paragraph">
                  <wp:posOffset>183679</wp:posOffset>
                </wp:positionV>
                <wp:extent cx="0" cy="1983658"/>
                <wp:effectExtent l="19050" t="0" r="19050" b="17145"/>
                <wp:wrapNone/>
                <wp:docPr id="1253347251" name="Straight Connector 5"/>
                <wp:cNvGraphicFramePr/>
                <a:graphic xmlns:a="http://schemas.openxmlformats.org/drawingml/2006/main">
                  <a:graphicData uri="http://schemas.microsoft.com/office/word/2010/wordprocessingShape">
                    <wps:wsp>
                      <wps:cNvCnPr/>
                      <wps:spPr>
                        <a:xfrm>
                          <a:off x="0" y="0"/>
                          <a:ext cx="0" cy="1983658"/>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4pt,14.45pt" to="157.4pt,1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" strokecolor="black [3200]" strokeweight="2.25pt">
                <v:stroke joinstyle="miter"/>
              </v:line>
            </w:pict>
          </mc:Fallback>
        </mc:AlternateContent>
      </w:r>
      <w:r w:rsidRPr="006C5E71">
        <w:rPr>
          <w:rFonts w:ascii="Arial" w:hAnsi="Arial" w:cs="Arial"/>
          <w:noProof/>
          <w:lang w:eastAsia="es-US"/>
        </w:rPr>
        <mc:AlternateContent>
          <mc:Choice Requires="wps">
            <w:drawing>
              <wp:anchor distT="0" distB="0" distL="114300" distR="114300" simplePos="0" relativeHeight="251662336" behindDoc="0" locked="0" layoutInCell="1" allowOverlap="1" wp14:anchorId="0F9C7310" wp14:editId="6B96324D">
                <wp:simplePos x="0" y="0"/>
                <wp:positionH relativeFrom="column">
                  <wp:posOffset>-110490</wp:posOffset>
                </wp:positionH>
                <wp:positionV relativeFrom="paragraph">
                  <wp:posOffset>220980</wp:posOffset>
                </wp:positionV>
                <wp:extent cx="9525" cy="1895475"/>
                <wp:effectExtent l="19050" t="19050" r="28575" b="952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17.4pt" to="-7.95pt,1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" strokecolor="black [3200]" strokeweight="2.25pt">
                <v:stroke joinstyle="miter"/>
              </v:line>
            </w:pict>
          </mc:Fallback>
        </mc:AlternateContent>
      </w:r>
      <w:r w:rsidR="00BD0A71" w:rsidRPr="006C5E71">
        <w:rPr>
          <w:rFonts w:ascii="Arial" w:hAnsi="Arial" w:cs="Arial"/>
          <w:noProof/>
          <w:lang w:eastAsia="es-US"/>
        </w:rPr>
        <mc:AlternateContent>
          <mc:Choice Requires="wps">
            <w:drawing>
              <wp:anchor distT="45720" distB="45720" distL="114300" distR="114300" simplePos="0" relativeHeight="251659264" behindDoc="0" locked="0" layoutInCell="1" allowOverlap="1" wp14:anchorId="3A1F1D85" wp14:editId="4FC90A68">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14:paraId="77CF9F04" w14:textId="77777777" w:rsidR="00B07506" w:rsidRPr="001375EC" w:rsidRDefault="00B07506" w:rsidP="00BD0A71">
                            <w:pPr>
                              <w:spacing w:line="240" w:lineRule="auto"/>
                              <w:rPr>
                                <w:rFonts w:ascii="Arial" w:hAnsi="Arial" w:cs="Arial"/>
                              </w:rPr>
                            </w:pPr>
                            <w:r w:rsidRPr="001375EC">
                              <w:rPr>
                                <w:rFonts w:ascii="Arial" w:hAnsi="Arial" w:cs="Arial"/>
                              </w:rPr>
                              <w:t>Br. Gerson Antonio Valdivia</w:t>
                            </w:r>
                          </w:p>
                          <w:p w14:paraId="731454A3" w14:textId="77777777" w:rsidR="00B07506" w:rsidRDefault="00B07506" w:rsidP="00BD0A71">
                            <w:pPr>
                              <w:spacing w:line="240" w:lineRule="auto"/>
                              <w:rPr>
                                <w:rFonts w:ascii="Arial" w:hAnsi="Arial" w:cs="Arial"/>
                              </w:rPr>
                            </w:pPr>
                          </w:p>
                          <w:p w14:paraId="6DFFD88A" w14:textId="77777777" w:rsidR="00B07506" w:rsidRDefault="00B07506" w:rsidP="00BD0A7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0B23128F" w14:textId="77777777" w:rsidR="00B07506" w:rsidRPr="001375EC" w:rsidRDefault="00B07506" w:rsidP="00BD0A71">
                            <w:pPr>
                              <w:spacing w:line="240" w:lineRule="auto"/>
                              <w:rPr>
                                <w:rFonts w:ascii="Arial" w:hAnsi="Arial" w:cs="Arial"/>
                                <w:lang w:val="es-NI"/>
                              </w:rPr>
                            </w:pPr>
                          </w:p>
                          <w:p w14:paraId="5B8BA521" w14:textId="77777777" w:rsidR="00B07506" w:rsidRPr="001375EC" w:rsidRDefault="00B07506" w:rsidP="00BD0A71">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174AD123" w14:textId="77777777" w:rsidR="00B07506" w:rsidRPr="001375EC" w:rsidRDefault="00B07506" w:rsidP="00BD0A71">
                            <w:pPr>
                              <w:spacing w:line="240" w:lineRule="auto"/>
                              <w:rPr>
                                <w:rFonts w:ascii="Arial" w:hAnsi="Arial" w:cs="Arial"/>
                              </w:rPr>
                            </w:pPr>
                          </w:p>
                          <w:p w14:paraId="2C45DFA4" w14:textId="77777777" w:rsidR="00B07506" w:rsidRDefault="00B07506" w:rsidP="00BD0A71">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14:paraId="77CF9F04" w14:textId="77777777" w:rsidR="00B07506" w:rsidRPr="001375EC" w:rsidRDefault="00B07506" w:rsidP="00BD0A71">
                      <w:pPr>
                        <w:spacing w:line="240" w:lineRule="auto"/>
                        <w:rPr>
                          <w:rFonts w:ascii="Arial" w:hAnsi="Arial" w:cs="Arial"/>
                        </w:rPr>
                      </w:pPr>
                      <w:r w:rsidRPr="001375EC">
                        <w:rPr>
                          <w:rFonts w:ascii="Arial" w:hAnsi="Arial" w:cs="Arial"/>
                        </w:rPr>
                        <w:t>Br. Gerson Antonio Valdivia</w:t>
                      </w:r>
                    </w:p>
                    <w:p w14:paraId="731454A3" w14:textId="77777777" w:rsidR="00B07506" w:rsidRDefault="00B07506" w:rsidP="00BD0A71">
                      <w:pPr>
                        <w:spacing w:line="240" w:lineRule="auto"/>
                        <w:rPr>
                          <w:rFonts w:ascii="Arial" w:hAnsi="Arial" w:cs="Arial"/>
                        </w:rPr>
                      </w:pPr>
                    </w:p>
                    <w:p w14:paraId="6DFFD88A" w14:textId="77777777" w:rsidR="00B07506" w:rsidRDefault="00B07506" w:rsidP="00BD0A7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0B23128F" w14:textId="77777777" w:rsidR="00B07506" w:rsidRPr="001375EC" w:rsidRDefault="00B07506" w:rsidP="00BD0A71">
                      <w:pPr>
                        <w:spacing w:line="240" w:lineRule="auto"/>
                        <w:rPr>
                          <w:rFonts w:ascii="Arial" w:hAnsi="Arial" w:cs="Arial"/>
                          <w:lang w:val="es-NI"/>
                        </w:rPr>
                      </w:pPr>
                    </w:p>
                    <w:p w14:paraId="5B8BA521" w14:textId="77777777" w:rsidR="00B07506" w:rsidRPr="001375EC" w:rsidRDefault="00B07506" w:rsidP="00BD0A71">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174AD123" w14:textId="77777777" w:rsidR="00B07506" w:rsidRPr="001375EC" w:rsidRDefault="00B07506" w:rsidP="00BD0A71">
                      <w:pPr>
                        <w:spacing w:line="240" w:lineRule="auto"/>
                        <w:rPr>
                          <w:rFonts w:ascii="Arial" w:hAnsi="Arial" w:cs="Arial"/>
                        </w:rPr>
                      </w:pPr>
                    </w:p>
                    <w:p w14:paraId="2C45DFA4" w14:textId="77777777" w:rsidR="00B07506" w:rsidRDefault="00B07506" w:rsidP="00BD0A71">
                      <w:pPr>
                        <w:spacing w:line="240" w:lineRule="auto"/>
                        <w:rPr>
                          <w:lang w:val="es-NI"/>
                        </w:rPr>
                      </w:pPr>
                    </w:p>
                  </w:txbxContent>
                </v:textbox>
                <w10:wrap type="square" anchorx="margin"/>
              </v:shape>
            </w:pict>
          </mc:Fallback>
        </mc:AlternateContent>
      </w:r>
      <w:r w:rsidR="00BD0A71" w:rsidRPr="006C5E71">
        <w:rPr>
          <w:rFonts w:ascii="Arial" w:hAnsi="Arial" w:cs="Arial"/>
          <w:b/>
          <w:sz w:val="28"/>
        </w:rPr>
        <w:t xml:space="preserve">Elaborado por:                                                                          Docente:                  </w:t>
      </w:r>
    </w:p>
    <w:p w14:paraId="0FA76739" w14:textId="77777777" w:rsidR="00BD0A71" w:rsidRPr="006C5E71" w:rsidRDefault="00BD0A71" w:rsidP="00BD0A71">
      <w:pPr>
        <w:spacing w:line="240" w:lineRule="auto"/>
        <w:rPr>
          <w:rFonts w:ascii="Arial" w:hAnsi="Arial" w:cs="Arial"/>
          <w:b/>
          <w:sz w:val="28"/>
        </w:rPr>
      </w:pPr>
      <w:r w:rsidRPr="006C5E71">
        <w:rPr>
          <w:rFonts w:ascii="Arial" w:hAnsi="Arial" w:cs="Arial"/>
          <w:noProof/>
          <w:lang w:eastAsia="es-US"/>
        </w:rPr>
        <mc:AlternateContent>
          <mc:Choice Requires="wps">
            <w:drawing>
              <wp:anchor distT="45720" distB="45720" distL="114300" distR="114300" simplePos="0" relativeHeight="251661312" behindDoc="0" locked="0" layoutInCell="1" allowOverlap="1" wp14:anchorId="3DD91F1D" wp14:editId="4D8B7B11">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14:paraId="3EAD72B1" w14:textId="77777777" w:rsidR="00B07506" w:rsidRPr="001375EC" w:rsidRDefault="00B07506" w:rsidP="00BD0A71">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14:paraId="1F15C0C7" w14:textId="77777777" w:rsidR="00B07506" w:rsidRPr="002202B7" w:rsidRDefault="00B07506" w:rsidP="00BD0A71">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14:paraId="3EAD72B1" w14:textId="77777777" w:rsidR="00B07506" w:rsidRPr="001375EC" w:rsidRDefault="00B07506" w:rsidP="00BD0A71">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14:paraId="1F15C0C7" w14:textId="77777777" w:rsidR="00B07506" w:rsidRPr="002202B7" w:rsidRDefault="00B07506" w:rsidP="00BD0A71">
                      <w:pPr>
                        <w:spacing w:line="240" w:lineRule="auto"/>
                      </w:pPr>
                    </w:p>
                  </w:txbxContent>
                </v:textbox>
                <w10:wrap type="square" anchorx="page"/>
              </v:shape>
            </w:pict>
          </mc:Fallback>
        </mc:AlternateContent>
      </w:r>
      <w:r w:rsidRPr="006C5E71">
        <w:rPr>
          <w:rFonts w:ascii="Arial" w:hAnsi="Arial" w:cs="Arial"/>
          <w:noProof/>
          <w:lang w:eastAsia="es-US"/>
        </w:rPr>
        <mc:AlternateContent>
          <mc:Choice Requires="wps">
            <w:drawing>
              <wp:anchor distT="45720" distB="45720" distL="114300" distR="114300" simplePos="0" relativeHeight="251660288" behindDoc="0" locked="0" layoutInCell="1" allowOverlap="1" wp14:anchorId="7AFD2BB7" wp14:editId="5D8304F0">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14:paraId="00A722D0" w14:textId="77777777" w:rsidR="00B07506" w:rsidRDefault="00B07506" w:rsidP="00BD0A71">
                            <w:pPr>
                              <w:spacing w:line="240" w:lineRule="auto"/>
                              <w:rPr>
                                <w:rFonts w:ascii="Arial" w:hAnsi="Arial" w:cs="Arial"/>
                                <w:lang w:val="es-NI"/>
                              </w:rPr>
                            </w:pPr>
                            <w:r w:rsidRPr="001375EC">
                              <w:rPr>
                                <w:rFonts w:ascii="Arial" w:hAnsi="Arial" w:cs="Arial"/>
                                <w:lang w:val="es-NI"/>
                              </w:rPr>
                              <w:t>Br. Stephanie Lucía Mora Chávez</w:t>
                            </w:r>
                          </w:p>
                          <w:p w14:paraId="26EF24F6" w14:textId="77777777" w:rsidR="00B07506" w:rsidRPr="00826CF6" w:rsidRDefault="00B07506" w:rsidP="00BD0A71">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B07506" w:rsidRPr="00F343A0" w14:paraId="5383E887" w14:textId="77777777">
                              <w:tc>
                                <w:tcPr>
                                  <w:tcW w:w="3000" w:type="dxa"/>
                                  <w:tcBorders>
                                    <w:top w:val="nil"/>
                                    <w:left w:val="nil"/>
                                    <w:bottom w:val="nil"/>
                                    <w:right w:val="nil"/>
                                  </w:tcBorders>
                                  <w:vAlign w:val="center"/>
                                  <w:hideMark/>
                                </w:tcPr>
                                <w:p w14:paraId="3F69A8F7" w14:textId="77777777" w:rsidR="00B07506" w:rsidRPr="001375EC" w:rsidRDefault="00B07506" w:rsidP="00B66565">
                                  <w:pPr>
                                    <w:spacing w:line="240" w:lineRule="auto"/>
                                    <w:rPr>
                                      <w:rFonts w:ascii="Arial" w:hAnsi="Arial" w:cs="Arial"/>
                                      <w:lang w:val="es-NI"/>
                                    </w:rPr>
                                  </w:pPr>
                                  <w:r w:rsidRPr="001375EC">
                                    <w:rPr>
                                      <w:rFonts w:ascii="Arial" w:hAnsi="Arial" w:cs="Arial"/>
                                      <w:lang w:val="es-NI"/>
                                    </w:rPr>
                                    <w:t>Br. Arleth del Rosario Velásquez Gómez</w:t>
                                  </w:r>
                                </w:p>
                              </w:tc>
                            </w:tr>
                            <w:tr w:rsidR="00B07506" w:rsidRPr="00F343A0" w14:paraId="6EAD5D1F" w14:textId="77777777">
                              <w:tc>
                                <w:tcPr>
                                  <w:tcW w:w="3000" w:type="dxa"/>
                                  <w:tcBorders>
                                    <w:top w:val="nil"/>
                                    <w:left w:val="nil"/>
                                    <w:bottom w:val="nil"/>
                                    <w:right w:val="nil"/>
                                  </w:tcBorders>
                                  <w:vAlign w:val="center"/>
                                  <w:hideMark/>
                                </w:tcPr>
                                <w:p w14:paraId="067C6EA5" w14:textId="77777777" w:rsidR="00B07506" w:rsidRDefault="00B07506" w:rsidP="00B66565">
                                  <w:pPr>
                                    <w:spacing w:line="240" w:lineRule="auto"/>
                                    <w:rPr>
                                      <w:rFonts w:ascii="Times New Roman" w:hAnsi="Times New Roman" w:cs="Times New Roman"/>
                                      <w:sz w:val="26"/>
                                      <w:szCs w:val="26"/>
                                      <w:lang w:val="es-NI"/>
                                    </w:rPr>
                                  </w:pPr>
                                </w:p>
                              </w:tc>
                            </w:tr>
                          </w:tbl>
                          <w:p w14:paraId="0BDA5C69" w14:textId="77777777" w:rsidR="00B07506" w:rsidRDefault="00B07506" w:rsidP="00BD0A71">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8"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14:paraId="00A722D0" w14:textId="77777777" w:rsidR="00B07506" w:rsidRDefault="00B07506" w:rsidP="00BD0A71">
                      <w:pPr>
                        <w:spacing w:line="240" w:lineRule="auto"/>
                        <w:rPr>
                          <w:rFonts w:ascii="Arial" w:hAnsi="Arial" w:cs="Arial"/>
                          <w:lang w:val="es-NI"/>
                        </w:rPr>
                      </w:pPr>
                      <w:r w:rsidRPr="001375EC">
                        <w:rPr>
                          <w:rFonts w:ascii="Arial" w:hAnsi="Arial" w:cs="Arial"/>
                          <w:lang w:val="es-NI"/>
                        </w:rPr>
                        <w:t>Br. Stephanie Lucía Mora Chávez</w:t>
                      </w:r>
                    </w:p>
                    <w:p w14:paraId="26EF24F6" w14:textId="77777777" w:rsidR="00B07506" w:rsidRPr="00826CF6" w:rsidRDefault="00B07506" w:rsidP="00BD0A71">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B07506" w:rsidRPr="00F343A0" w14:paraId="5383E887" w14:textId="77777777">
                        <w:tc>
                          <w:tcPr>
                            <w:tcW w:w="3000" w:type="dxa"/>
                            <w:tcBorders>
                              <w:top w:val="nil"/>
                              <w:left w:val="nil"/>
                              <w:bottom w:val="nil"/>
                              <w:right w:val="nil"/>
                            </w:tcBorders>
                            <w:vAlign w:val="center"/>
                            <w:hideMark/>
                          </w:tcPr>
                          <w:p w14:paraId="3F69A8F7" w14:textId="77777777" w:rsidR="00B07506" w:rsidRPr="001375EC" w:rsidRDefault="00B07506" w:rsidP="00B66565">
                            <w:pPr>
                              <w:spacing w:line="240" w:lineRule="auto"/>
                              <w:rPr>
                                <w:rFonts w:ascii="Arial" w:hAnsi="Arial" w:cs="Arial"/>
                                <w:lang w:val="es-NI"/>
                              </w:rPr>
                            </w:pPr>
                            <w:r w:rsidRPr="001375EC">
                              <w:rPr>
                                <w:rFonts w:ascii="Arial" w:hAnsi="Arial" w:cs="Arial"/>
                                <w:lang w:val="es-NI"/>
                              </w:rPr>
                              <w:t>Br. Arleth del Rosario Velásquez Gómez</w:t>
                            </w:r>
                          </w:p>
                        </w:tc>
                      </w:tr>
                      <w:tr w:rsidR="00B07506" w:rsidRPr="00F343A0" w14:paraId="6EAD5D1F" w14:textId="77777777">
                        <w:tc>
                          <w:tcPr>
                            <w:tcW w:w="3000" w:type="dxa"/>
                            <w:tcBorders>
                              <w:top w:val="nil"/>
                              <w:left w:val="nil"/>
                              <w:bottom w:val="nil"/>
                              <w:right w:val="nil"/>
                            </w:tcBorders>
                            <w:vAlign w:val="center"/>
                            <w:hideMark/>
                          </w:tcPr>
                          <w:p w14:paraId="067C6EA5" w14:textId="77777777" w:rsidR="00B07506" w:rsidRDefault="00B07506" w:rsidP="00B66565">
                            <w:pPr>
                              <w:spacing w:line="240" w:lineRule="auto"/>
                              <w:rPr>
                                <w:rFonts w:ascii="Times New Roman" w:hAnsi="Times New Roman" w:cs="Times New Roman"/>
                                <w:sz w:val="26"/>
                                <w:szCs w:val="26"/>
                                <w:lang w:val="es-NI"/>
                              </w:rPr>
                            </w:pPr>
                          </w:p>
                        </w:tc>
                      </w:tr>
                    </w:tbl>
                    <w:p w14:paraId="0BDA5C69" w14:textId="77777777" w:rsidR="00B07506" w:rsidRDefault="00B07506" w:rsidP="00BD0A71">
                      <w:pPr>
                        <w:spacing w:line="240" w:lineRule="auto"/>
                        <w:rPr>
                          <w:rFonts w:ascii="Times New Roman" w:hAnsi="Times New Roman" w:cs="Times New Roman"/>
                          <w:sz w:val="26"/>
                          <w:szCs w:val="26"/>
                          <w:lang w:val="es-NI"/>
                        </w:rPr>
                      </w:pPr>
                    </w:p>
                  </w:txbxContent>
                </v:textbox>
                <w10:wrap type="square" anchorx="margin"/>
              </v:shape>
            </w:pict>
          </mc:Fallback>
        </mc:AlternateContent>
      </w:r>
    </w:p>
    <w:p w14:paraId="242FA55D" w14:textId="77777777" w:rsidR="00BD0A71" w:rsidRPr="006C5E71" w:rsidRDefault="00BD0A71" w:rsidP="00BD0A71">
      <w:pPr>
        <w:spacing w:line="240" w:lineRule="auto"/>
        <w:rPr>
          <w:rFonts w:ascii="Arial" w:hAnsi="Arial" w:cs="Arial"/>
          <w:sz w:val="26"/>
          <w:szCs w:val="26"/>
        </w:rPr>
      </w:pPr>
    </w:p>
    <w:p w14:paraId="52E7A857" w14:textId="77777777" w:rsidR="00BD0A71" w:rsidRPr="006C5E71" w:rsidRDefault="00BD0A71" w:rsidP="00BD0A71">
      <w:pPr>
        <w:spacing w:line="240" w:lineRule="auto"/>
        <w:jc w:val="right"/>
        <w:rPr>
          <w:rFonts w:ascii="Arial" w:hAnsi="Arial" w:cs="Arial"/>
          <w:sz w:val="26"/>
          <w:szCs w:val="26"/>
        </w:rPr>
      </w:pPr>
    </w:p>
    <w:p w14:paraId="1C31FD5B" w14:textId="77777777" w:rsidR="00BD0A71" w:rsidRPr="006C5E71" w:rsidRDefault="00BD0A71" w:rsidP="00BD0A71">
      <w:pPr>
        <w:spacing w:line="240" w:lineRule="auto"/>
        <w:rPr>
          <w:rFonts w:ascii="Arial" w:hAnsi="Arial" w:cs="Arial"/>
          <w:sz w:val="26"/>
          <w:szCs w:val="26"/>
        </w:rPr>
      </w:pPr>
    </w:p>
    <w:p w14:paraId="44D1472D" w14:textId="77777777" w:rsidR="00BD0A71" w:rsidRPr="006C5E71" w:rsidRDefault="00BD0A71" w:rsidP="00BD0A71">
      <w:pPr>
        <w:spacing w:after="0" w:line="240" w:lineRule="auto"/>
        <w:rPr>
          <w:rFonts w:ascii="Arial" w:eastAsia="Times New Roman" w:hAnsi="Arial" w:cs="Arial"/>
          <w:kern w:val="0"/>
          <w:lang w:eastAsia="es-US"/>
          <w14:ligatures w14:val="none"/>
        </w:rPr>
      </w:pP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p>
    <w:p w14:paraId="2BA46F40"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r w:rsidRPr="006C5E71">
        <w:rPr>
          <w:rFonts w:ascii="Arial" w:eastAsia="Times New Roman" w:hAnsi="Arial" w:cs="Arial"/>
          <w:color w:val="000000"/>
          <w:kern w:val="0"/>
          <w:lang w:eastAsia="es-US"/>
          <w14:ligatures w14:val="none"/>
        </w:rPr>
        <w:br/>
      </w:r>
    </w:p>
    <w:p w14:paraId="5E4CC549"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423975F5"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316F1C2F"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0E990B4C"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20531C62" w14:textId="5432EABE" w:rsidR="00BD0A71" w:rsidRPr="006C5E71" w:rsidRDefault="00710383" w:rsidP="00BD0A71">
      <w:pPr>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13</w:t>
      </w:r>
      <w:r w:rsidR="00BD0A71" w:rsidRPr="006C5E71">
        <w:rPr>
          <w:rFonts w:ascii="Arial" w:eastAsia="Times New Roman" w:hAnsi="Arial" w:cs="Arial"/>
          <w:color w:val="000000"/>
          <w:kern w:val="0"/>
          <w:lang w:eastAsia="es-US"/>
          <w14:ligatures w14:val="none"/>
        </w:rPr>
        <w:t xml:space="preserve"> de </w:t>
      </w:r>
      <w:r>
        <w:rPr>
          <w:rFonts w:ascii="Arial" w:eastAsia="Times New Roman" w:hAnsi="Arial" w:cs="Arial"/>
          <w:color w:val="000000"/>
          <w:kern w:val="0"/>
          <w:lang w:eastAsia="es-US"/>
          <w14:ligatures w14:val="none"/>
        </w:rPr>
        <w:t>junio</w:t>
      </w:r>
      <w:r w:rsidR="00BD0A71" w:rsidRPr="006C5E71">
        <w:rPr>
          <w:rFonts w:ascii="Arial" w:eastAsia="Times New Roman" w:hAnsi="Arial" w:cs="Arial"/>
          <w:color w:val="000000"/>
          <w:kern w:val="0"/>
          <w:lang w:eastAsia="es-US"/>
          <w14:ligatures w14:val="none"/>
        </w:rPr>
        <w:t>, 2026</w:t>
      </w:r>
      <w:r w:rsidR="00BD0A71" w:rsidRPr="006C5E71">
        <w:rPr>
          <w:rFonts w:ascii="Arial" w:eastAsia="Times New Roman" w:hAnsi="Arial" w:cs="Arial"/>
          <w:color w:val="000000"/>
          <w:kern w:val="0"/>
          <w:lang w:eastAsia="es-US"/>
          <w14:ligatures w14:val="none"/>
        </w:rPr>
        <w:br/>
        <w:t>Managua, Nicaragua</w:t>
      </w:r>
    </w:p>
    <w:p w14:paraId="2F7490CD" w14:textId="77777777" w:rsidR="00BD0A71" w:rsidRDefault="00BD0A71" w:rsidP="00BD0A71">
      <w:pPr>
        <w:spacing w:line="278" w:lineRule="auto"/>
        <w:rPr>
          <w:rFonts w:ascii="Arial" w:eastAsia="Times New Roman" w:hAnsi="Arial" w:cs="Arial"/>
          <w:color w:val="000000"/>
          <w:kern w:val="0"/>
          <w:lang w:eastAsia="es-US"/>
          <w14:ligatures w14:val="none"/>
        </w:rPr>
      </w:pPr>
      <w:r w:rsidRPr="006C5E71">
        <w:rPr>
          <w:rFonts w:ascii="Arial" w:eastAsia="Times New Roman" w:hAnsi="Arial" w:cs="Arial"/>
          <w:color w:val="000000"/>
          <w:kern w:val="0"/>
          <w:lang w:eastAsia="es-US"/>
          <w14:ligatures w14:val="none"/>
        </w:rPr>
        <w:br w:type="page"/>
      </w:r>
    </w:p>
    <w:p w14:paraId="68FC1D58" w14:textId="2DE49FA4" w:rsidR="003B2827" w:rsidRPr="00B07A9D" w:rsidRDefault="003B2827" w:rsidP="00BD0A71">
      <w:pPr>
        <w:spacing w:line="278" w:lineRule="auto"/>
        <w:rPr>
          <w:rFonts w:ascii="Arial" w:eastAsia="Times New Roman" w:hAnsi="Arial" w:cs="Arial"/>
          <w:b/>
          <w:color w:val="000000"/>
          <w:kern w:val="0"/>
          <w:lang w:eastAsia="es-US"/>
          <w14:ligatures w14:val="none"/>
        </w:rPr>
      </w:pPr>
      <w:r w:rsidRPr="00B07A9D">
        <w:rPr>
          <w:rFonts w:ascii="Arial" w:eastAsia="Times New Roman" w:hAnsi="Arial" w:cs="Arial"/>
          <w:b/>
          <w:color w:val="000000"/>
          <w:kern w:val="0"/>
          <w:lang w:eastAsia="es-US"/>
          <w14:ligatures w14:val="none"/>
        </w:rPr>
        <w:lastRenderedPageBreak/>
        <w:t>INDICE</w:t>
      </w:r>
    </w:p>
    <w:sdt>
      <w:sdtPr>
        <w:rPr>
          <w:rFonts w:asciiTheme="minorHAnsi" w:eastAsiaTheme="minorHAnsi" w:hAnsiTheme="minorHAnsi" w:cstheme="minorBidi"/>
          <w:b w:val="0"/>
          <w:bCs w:val="0"/>
          <w:color w:val="auto"/>
          <w:kern w:val="2"/>
          <w:sz w:val="24"/>
          <w:szCs w:val="24"/>
          <w:lang w:val="es-ES" w:eastAsia="en-US"/>
          <w14:ligatures w14:val="standardContextual"/>
        </w:rPr>
        <w:id w:val="-155380497"/>
        <w:docPartObj>
          <w:docPartGallery w:val="Table of Contents"/>
          <w:docPartUnique/>
        </w:docPartObj>
      </w:sdtPr>
      <w:sdtContent>
        <w:p w14:paraId="6ED24FD8" w14:textId="52C05303" w:rsidR="00B07A9D" w:rsidRDefault="00B07A9D">
          <w:pPr>
            <w:pStyle w:val="TtulodeTDC"/>
          </w:pPr>
        </w:p>
        <w:p w14:paraId="668FFC91" w14:textId="77777777" w:rsidR="00E46DC7" w:rsidRDefault="00B07A9D">
          <w:pPr>
            <w:pStyle w:val="TDC1"/>
            <w:tabs>
              <w:tab w:val="left" w:pos="440"/>
              <w:tab w:val="right" w:leader="dot" w:pos="9350"/>
            </w:tabs>
            <w:rPr>
              <w:rFonts w:eastAsiaTheme="minorEastAsia"/>
              <w:noProof/>
              <w:kern w:val="0"/>
              <w:sz w:val="22"/>
              <w:szCs w:val="22"/>
              <w:lang w:eastAsia="es-US"/>
              <w14:ligatures w14:val="none"/>
            </w:rPr>
          </w:pPr>
          <w:r>
            <w:fldChar w:fldCharType="begin"/>
          </w:r>
          <w:r>
            <w:instrText xml:space="preserve"> TOC \o "1-3" \h \z \u </w:instrText>
          </w:r>
          <w:r>
            <w:fldChar w:fldCharType="separate"/>
          </w:r>
          <w:hyperlink w:anchor="_Toc232333219" w:history="1">
            <w:r w:rsidR="00E46DC7" w:rsidRPr="002926D6">
              <w:rPr>
                <w:rStyle w:val="Hipervnculo"/>
                <w:rFonts w:ascii="Arial" w:hAnsi="Arial" w:cs="Arial"/>
                <w:b/>
                <w:bCs/>
                <w:noProof/>
              </w:rPr>
              <w:t>I.</w:t>
            </w:r>
            <w:r w:rsidR="00E46DC7">
              <w:rPr>
                <w:rFonts w:eastAsiaTheme="minorEastAsia"/>
                <w:noProof/>
                <w:kern w:val="0"/>
                <w:sz w:val="22"/>
                <w:szCs w:val="22"/>
                <w:lang w:eastAsia="es-US"/>
                <w14:ligatures w14:val="none"/>
              </w:rPr>
              <w:tab/>
            </w:r>
            <w:r w:rsidR="00E46DC7" w:rsidRPr="002926D6">
              <w:rPr>
                <w:rStyle w:val="Hipervnculo"/>
                <w:rFonts w:ascii="Arial" w:hAnsi="Arial" w:cs="Arial"/>
                <w:b/>
                <w:bCs/>
                <w:noProof/>
              </w:rPr>
              <w:t>INTRODUCCIÓN</w:t>
            </w:r>
            <w:r w:rsidR="00E46DC7">
              <w:rPr>
                <w:noProof/>
                <w:webHidden/>
              </w:rPr>
              <w:tab/>
            </w:r>
            <w:r w:rsidR="00E46DC7">
              <w:rPr>
                <w:noProof/>
                <w:webHidden/>
              </w:rPr>
              <w:fldChar w:fldCharType="begin"/>
            </w:r>
            <w:r w:rsidR="00E46DC7">
              <w:rPr>
                <w:noProof/>
                <w:webHidden/>
              </w:rPr>
              <w:instrText xml:space="preserve"> PAGEREF _Toc232333219 \h </w:instrText>
            </w:r>
            <w:r w:rsidR="00E46DC7">
              <w:rPr>
                <w:noProof/>
                <w:webHidden/>
              </w:rPr>
            </w:r>
            <w:r w:rsidR="00E46DC7">
              <w:rPr>
                <w:noProof/>
                <w:webHidden/>
              </w:rPr>
              <w:fldChar w:fldCharType="separate"/>
            </w:r>
            <w:r w:rsidR="00E46DC7">
              <w:rPr>
                <w:noProof/>
                <w:webHidden/>
              </w:rPr>
              <w:t>1</w:t>
            </w:r>
            <w:r w:rsidR="00E46DC7">
              <w:rPr>
                <w:noProof/>
                <w:webHidden/>
              </w:rPr>
              <w:fldChar w:fldCharType="end"/>
            </w:r>
          </w:hyperlink>
        </w:p>
        <w:p w14:paraId="3CD92BC1" w14:textId="77777777" w:rsidR="00E46DC7" w:rsidRDefault="00E46DC7">
          <w:pPr>
            <w:pStyle w:val="TDC1"/>
            <w:tabs>
              <w:tab w:val="left" w:pos="440"/>
              <w:tab w:val="right" w:leader="dot" w:pos="9350"/>
            </w:tabs>
            <w:rPr>
              <w:rFonts w:eastAsiaTheme="minorEastAsia"/>
              <w:noProof/>
              <w:kern w:val="0"/>
              <w:sz w:val="22"/>
              <w:szCs w:val="22"/>
              <w:lang w:eastAsia="es-US"/>
              <w14:ligatures w14:val="none"/>
            </w:rPr>
          </w:pPr>
          <w:hyperlink w:anchor="_Toc232333220" w:history="1">
            <w:r w:rsidRPr="002926D6">
              <w:rPr>
                <w:rStyle w:val="Hipervnculo"/>
                <w:rFonts w:ascii="Arial" w:hAnsi="Arial" w:cs="Arial"/>
                <w:b/>
                <w:bCs/>
                <w:noProof/>
              </w:rPr>
              <w:t>II.</w:t>
            </w:r>
            <w:r>
              <w:rPr>
                <w:rFonts w:eastAsiaTheme="minorEastAsia"/>
                <w:noProof/>
                <w:kern w:val="0"/>
                <w:sz w:val="22"/>
                <w:szCs w:val="22"/>
                <w:lang w:eastAsia="es-US"/>
                <w14:ligatures w14:val="none"/>
              </w:rPr>
              <w:tab/>
            </w:r>
            <w:r w:rsidRPr="002926D6">
              <w:rPr>
                <w:rStyle w:val="Hipervnculo"/>
                <w:rFonts w:ascii="Arial" w:hAnsi="Arial" w:cs="Arial"/>
                <w:b/>
                <w:bCs/>
                <w:noProof/>
              </w:rPr>
              <w:t>OBJETIVOS DE LA AUDITORIA</w:t>
            </w:r>
            <w:r>
              <w:rPr>
                <w:noProof/>
                <w:webHidden/>
              </w:rPr>
              <w:tab/>
            </w:r>
            <w:r>
              <w:rPr>
                <w:noProof/>
                <w:webHidden/>
              </w:rPr>
              <w:fldChar w:fldCharType="begin"/>
            </w:r>
            <w:r>
              <w:rPr>
                <w:noProof/>
                <w:webHidden/>
              </w:rPr>
              <w:instrText xml:space="preserve"> PAGEREF _Toc232333220 \h </w:instrText>
            </w:r>
            <w:r>
              <w:rPr>
                <w:noProof/>
                <w:webHidden/>
              </w:rPr>
            </w:r>
            <w:r>
              <w:rPr>
                <w:noProof/>
                <w:webHidden/>
              </w:rPr>
              <w:fldChar w:fldCharType="separate"/>
            </w:r>
            <w:r>
              <w:rPr>
                <w:noProof/>
                <w:webHidden/>
              </w:rPr>
              <w:t>2</w:t>
            </w:r>
            <w:r>
              <w:rPr>
                <w:noProof/>
                <w:webHidden/>
              </w:rPr>
              <w:fldChar w:fldCharType="end"/>
            </w:r>
          </w:hyperlink>
        </w:p>
        <w:p w14:paraId="72706639" w14:textId="77777777" w:rsidR="00E46DC7" w:rsidRDefault="00E46DC7">
          <w:pPr>
            <w:pStyle w:val="TDC2"/>
            <w:tabs>
              <w:tab w:val="right" w:leader="dot" w:pos="9350"/>
            </w:tabs>
            <w:rPr>
              <w:rFonts w:eastAsiaTheme="minorEastAsia"/>
              <w:noProof/>
              <w:kern w:val="0"/>
              <w:sz w:val="22"/>
              <w:szCs w:val="22"/>
              <w:lang w:eastAsia="es-US"/>
              <w14:ligatures w14:val="none"/>
            </w:rPr>
          </w:pPr>
          <w:hyperlink w:anchor="_Toc232333221" w:history="1">
            <w:r w:rsidRPr="002926D6">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_Toc232333221 \h </w:instrText>
            </w:r>
            <w:r>
              <w:rPr>
                <w:noProof/>
                <w:webHidden/>
              </w:rPr>
            </w:r>
            <w:r>
              <w:rPr>
                <w:noProof/>
                <w:webHidden/>
              </w:rPr>
              <w:fldChar w:fldCharType="separate"/>
            </w:r>
            <w:r>
              <w:rPr>
                <w:noProof/>
                <w:webHidden/>
              </w:rPr>
              <w:t>2</w:t>
            </w:r>
            <w:r>
              <w:rPr>
                <w:noProof/>
                <w:webHidden/>
              </w:rPr>
              <w:fldChar w:fldCharType="end"/>
            </w:r>
          </w:hyperlink>
        </w:p>
        <w:p w14:paraId="5D0E941D" w14:textId="77777777" w:rsidR="00E46DC7" w:rsidRDefault="00E46DC7">
          <w:pPr>
            <w:pStyle w:val="TDC2"/>
            <w:tabs>
              <w:tab w:val="right" w:leader="dot" w:pos="9350"/>
            </w:tabs>
            <w:rPr>
              <w:rFonts w:eastAsiaTheme="minorEastAsia"/>
              <w:noProof/>
              <w:kern w:val="0"/>
              <w:sz w:val="22"/>
              <w:szCs w:val="22"/>
              <w:lang w:eastAsia="es-US"/>
              <w14:ligatures w14:val="none"/>
            </w:rPr>
          </w:pPr>
          <w:hyperlink w:anchor="_Toc232333222" w:history="1">
            <w:r w:rsidRPr="002926D6">
              <w:rPr>
                <w:rStyle w:val="Hipervnculo"/>
                <w:rFonts w:ascii="Arial" w:hAnsi="Arial" w:cs="Arial"/>
                <w:b/>
                <w:bCs/>
                <w:noProof/>
              </w:rPr>
              <w:t>OBJETIVOS ESPECIFICOS</w:t>
            </w:r>
            <w:r>
              <w:rPr>
                <w:noProof/>
                <w:webHidden/>
              </w:rPr>
              <w:tab/>
            </w:r>
            <w:r>
              <w:rPr>
                <w:noProof/>
                <w:webHidden/>
              </w:rPr>
              <w:fldChar w:fldCharType="begin"/>
            </w:r>
            <w:r>
              <w:rPr>
                <w:noProof/>
                <w:webHidden/>
              </w:rPr>
              <w:instrText xml:space="preserve"> PAGEREF _Toc232333222 \h </w:instrText>
            </w:r>
            <w:r>
              <w:rPr>
                <w:noProof/>
                <w:webHidden/>
              </w:rPr>
            </w:r>
            <w:r>
              <w:rPr>
                <w:noProof/>
                <w:webHidden/>
              </w:rPr>
              <w:fldChar w:fldCharType="separate"/>
            </w:r>
            <w:r>
              <w:rPr>
                <w:noProof/>
                <w:webHidden/>
              </w:rPr>
              <w:t>2</w:t>
            </w:r>
            <w:r>
              <w:rPr>
                <w:noProof/>
                <w:webHidden/>
              </w:rPr>
              <w:fldChar w:fldCharType="end"/>
            </w:r>
          </w:hyperlink>
        </w:p>
        <w:p w14:paraId="1354FCAC"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23" w:history="1">
            <w:r w:rsidRPr="002926D6">
              <w:rPr>
                <w:rStyle w:val="Hipervnculo"/>
                <w:rFonts w:ascii="Arial" w:hAnsi="Arial" w:cs="Arial"/>
                <w:b/>
                <w:bCs/>
                <w:noProof/>
              </w:rPr>
              <w:t>III.</w:t>
            </w:r>
            <w:r>
              <w:rPr>
                <w:rFonts w:eastAsiaTheme="minorEastAsia"/>
                <w:noProof/>
                <w:kern w:val="0"/>
                <w:sz w:val="22"/>
                <w:szCs w:val="22"/>
                <w:lang w:eastAsia="es-US"/>
                <w14:ligatures w14:val="none"/>
              </w:rPr>
              <w:tab/>
            </w:r>
            <w:r w:rsidRPr="002926D6">
              <w:rPr>
                <w:rStyle w:val="Hipervnculo"/>
                <w:rFonts w:ascii="Arial" w:hAnsi="Arial" w:cs="Arial"/>
                <w:b/>
                <w:bCs/>
                <w:noProof/>
              </w:rPr>
              <w:t>ALCANCE DE LA AUDITORIA</w:t>
            </w:r>
            <w:r>
              <w:rPr>
                <w:noProof/>
                <w:webHidden/>
              </w:rPr>
              <w:tab/>
            </w:r>
            <w:r>
              <w:rPr>
                <w:noProof/>
                <w:webHidden/>
              </w:rPr>
              <w:fldChar w:fldCharType="begin"/>
            </w:r>
            <w:r>
              <w:rPr>
                <w:noProof/>
                <w:webHidden/>
              </w:rPr>
              <w:instrText xml:space="preserve"> PAGEREF _Toc232333223 \h </w:instrText>
            </w:r>
            <w:r>
              <w:rPr>
                <w:noProof/>
                <w:webHidden/>
              </w:rPr>
            </w:r>
            <w:r>
              <w:rPr>
                <w:noProof/>
                <w:webHidden/>
              </w:rPr>
              <w:fldChar w:fldCharType="separate"/>
            </w:r>
            <w:r>
              <w:rPr>
                <w:noProof/>
                <w:webHidden/>
              </w:rPr>
              <w:t>3</w:t>
            </w:r>
            <w:r>
              <w:rPr>
                <w:noProof/>
                <w:webHidden/>
              </w:rPr>
              <w:fldChar w:fldCharType="end"/>
            </w:r>
          </w:hyperlink>
        </w:p>
        <w:p w14:paraId="3E6E07AF"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24" w:history="1">
            <w:r w:rsidRPr="002926D6">
              <w:rPr>
                <w:rStyle w:val="Hipervnculo"/>
                <w:rFonts w:ascii="Arial" w:hAnsi="Arial" w:cs="Arial"/>
                <w:b/>
                <w:bCs/>
                <w:noProof/>
              </w:rPr>
              <w:t>IV.</w:t>
            </w:r>
            <w:r>
              <w:rPr>
                <w:rFonts w:eastAsiaTheme="minorEastAsia"/>
                <w:noProof/>
                <w:kern w:val="0"/>
                <w:sz w:val="22"/>
                <w:szCs w:val="22"/>
                <w:lang w:eastAsia="es-US"/>
                <w14:ligatures w14:val="none"/>
              </w:rPr>
              <w:tab/>
            </w:r>
            <w:r w:rsidRPr="002926D6">
              <w:rPr>
                <w:rStyle w:val="Hipervnculo"/>
                <w:rFonts w:ascii="Arial" w:hAnsi="Arial" w:cs="Arial"/>
                <w:b/>
                <w:bCs/>
                <w:noProof/>
              </w:rPr>
              <w:t>METODOLOGÍA DE LA AUDITORÍA</w:t>
            </w:r>
            <w:r>
              <w:rPr>
                <w:noProof/>
                <w:webHidden/>
              </w:rPr>
              <w:tab/>
            </w:r>
            <w:r>
              <w:rPr>
                <w:noProof/>
                <w:webHidden/>
              </w:rPr>
              <w:fldChar w:fldCharType="begin"/>
            </w:r>
            <w:r>
              <w:rPr>
                <w:noProof/>
                <w:webHidden/>
              </w:rPr>
              <w:instrText xml:space="preserve"> PAGEREF _Toc232333224 \h </w:instrText>
            </w:r>
            <w:r>
              <w:rPr>
                <w:noProof/>
                <w:webHidden/>
              </w:rPr>
            </w:r>
            <w:r>
              <w:rPr>
                <w:noProof/>
                <w:webHidden/>
              </w:rPr>
              <w:fldChar w:fldCharType="separate"/>
            </w:r>
            <w:r>
              <w:rPr>
                <w:noProof/>
                <w:webHidden/>
              </w:rPr>
              <w:t>4</w:t>
            </w:r>
            <w:r>
              <w:rPr>
                <w:noProof/>
                <w:webHidden/>
              </w:rPr>
              <w:fldChar w:fldCharType="end"/>
            </w:r>
          </w:hyperlink>
        </w:p>
        <w:p w14:paraId="1E299D11" w14:textId="77777777" w:rsidR="00E46DC7" w:rsidRDefault="00E46DC7">
          <w:pPr>
            <w:pStyle w:val="TDC1"/>
            <w:tabs>
              <w:tab w:val="left" w:pos="440"/>
              <w:tab w:val="right" w:leader="dot" w:pos="9350"/>
            </w:tabs>
            <w:rPr>
              <w:rFonts w:eastAsiaTheme="minorEastAsia"/>
              <w:noProof/>
              <w:kern w:val="0"/>
              <w:sz w:val="22"/>
              <w:szCs w:val="22"/>
              <w:lang w:eastAsia="es-US"/>
              <w14:ligatures w14:val="none"/>
            </w:rPr>
          </w:pPr>
          <w:hyperlink w:anchor="_Toc232333225" w:history="1">
            <w:r w:rsidRPr="002926D6">
              <w:rPr>
                <w:rStyle w:val="Hipervnculo"/>
                <w:rFonts w:ascii="Arial" w:hAnsi="Arial" w:cs="Arial"/>
                <w:b/>
                <w:bCs/>
                <w:noProof/>
                <w:lang w:val="es-419"/>
              </w:rPr>
              <w:t>V.</w:t>
            </w:r>
            <w:r>
              <w:rPr>
                <w:rFonts w:eastAsiaTheme="minorEastAsia"/>
                <w:noProof/>
                <w:kern w:val="0"/>
                <w:sz w:val="22"/>
                <w:szCs w:val="22"/>
                <w:lang w:eastAsia="es-US"/>
                <w14:ligatures w14:val="none"/>
              </w:rPr>
              <w:tab/>
            </w:r>
            <w:r w:rsidRPr="002926D6">
              <w:rPr>
                <w:rStyle w:val="Hipervnculo"/>
                <w:rFonts w:ascii="Arial" w:hAnsi="Arial" w:cs="Arial"/>
                <w:b/>
                <w:bCs/>
                <w:noProof/>
                <w:lang w:val="es-419"/>
              </w:rPr>
              <w:t>ÁREAS A AUDITAR</w:t>
            </w:r>
            <w:r>
              <w:rPr>
                <w:noProof/>
                <w:webHidden/>
              </w:rPr>
              <w:tab/>
            </w:r>
            <w:r>
              <w:rPr>
                <w:noProof/>
                <w:webHidden/>
              </w:rPr>
              <w:fldChar w:fldCharType="begin"/>
            </w:r>
            <w:r>
              <w:rPr>
                <w:noProof/>
                <w:webHidden/>
              </w:rPr>
              <w:instrText xml:space="preserve"> PAGEREF _Toc232333225 \h </w:instrText>
            </w:r>
            <w:r>
              <w:rPr>
                <w:noProof/>
                <w:webHidden/>
              </w:rPr>
            </w:r>
            <w:r>
              <w:rPr>
                <w:noProof/>
                <w:webHidden/>
              </w:rPr>
              <w:fldChar w:fldCharType="separate"/>
            </w:r>
            <w:r>
              <w:rPr>
                <w:noProof/>
                <w:webHidden/>
              </w:rPr>
              <w:t>7</w:t>
            </w:r>
            <w:r>
              <w:rPr>
                <w:noProof/>
                <w:webHidden/>
              </w:rPr>
              <w:fldChar w:fldCharType="end"/>
            </w:r>
          </w:hyperlink>
        </w:p>
        <w:p w14:paraId="3D7B5C82"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26" w:history="1">
            <w:r w:rsidRPr="002926D6">
              <w:rPr>
                <w:rStyle w:val="Hipervnculo"/>
                <w:rFonts w:ascii="Arial" w:hAnsi="Arial" w:cs="Arial"/>
                <w:b/>
                <w:bCs/>
                <w:noProof/>
                <w:lang w:val="es-419"/>
              </w:rPr>
              <w:t>VI.</w:t>
            </w:r>
            <w:r>
              <w:rPr>
                <w:rFonts w:eastAsiaTheme="minorEastAsia"/>
                <w:noProof/>
                <w:kern w:val="0"/>
                <w:sz w:val="22"/>
                <w:szCs w:val="22"/>
                <w:lang w:eastAsia="es-US"/>
                <w14:ligatures w14:val="none"/>
              </w:rPr>
              <w:tab/>
            </w:r>
            <w:r w:rsidRPr="002926D6">
              <w:rPr>
                <w:rStyle w:val="Hipervnculo"/>
                <w:rFonts w:ascii="Arial" w:hAnsi="Arial" w:cs="Arial"/>
                <w:b/>
                <w:bCs/>
                <w:noProof/>
              </w:rPr>
              <w:t>DETERMINACI</w:t>
            </w:r>
            <w:r w:rsidRPr="002926D6">
              <w:rPr>
                <w:rStyle w:val="Hipervnculo"/>
                <w:rFonts w:ascii="Arial" w:hAnsi="Arial" w:cs="Arial"/>
                <w:b/>
                <w:bCs/>
                <w:noProof/>
                <w:lang w:val="es-419"/>
              </w:rPr>
              <w:t>ÓN DE LOS PROCEDIMIENTOS DE CONTROL</w:t>
            </w:r>
            <w:r>
              <w:rPr>
                <w:noProof/>
                <w:webHidden/>
              </w:rPr>
              <w:tab/>
            </w:r>
            <w:r>
              <w:rPr>
                <w:noProof/>
                <w:webHidden/>
              </w:rPr>
              <w:fldChar w:fldCharType="begin"/>
            </w:r>
            <w:r>
              <w:rPr>
                <w:noProof/>
                <w:webHidden/>
              </w:rPr>
              <w:instrText xml:space="preserve"> PAGEREF _Toc232333226 \h </w:instrText>
            </w:r>
            <w:r>
              <w:rPr>
                <w:noProof/>
                <w:webHidden/>
              </w:rPr>
            </w:r>
            <w:r>
              <w:rPr>
                <w:noProof/>
                <w:webHidden/>
              </w:rPr>
              <w:fldChar w:fldCharType="separate"/>
            </w:r>
            <w:r>
              <w:rPr>
                <w:noProof/>
                <w:webHidden/>
              </w:rPr>
              <w:t>9</w:t>
            </w:r>
            <w:r>
              <w:rPr>
                <w:noProof/>
                <w:webHidden/>
              </w:rPr>
              <w:fldChar w:fldCharType="end"/>
            </w:r>
          </w:hyperlink>
        </w:p>
        <w:p w14:paraId="4098BE12"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27" w:history="1">
            <w:r w:rsidRPr="002926D6">
              <w:rPr>
                <w:rStyle w:val="Hipervnculo"/>
                <w:rFonts w:ascii="Arial" w:hAnsi="Arial" w:cs="Arial"/>
                <w:b/>
                <w:bCs/>
                <w:noProof/>
                <w:lang w:val="es-419"/>
              </w:rPr>
              <w:t>VII.</w:t>
            </w:r>
            <w:r>
              <w:rPr>
                <w:rFonts w:eastAsiaTheme="minorEastAsia"/>
                <w:noProof/>
                <w:kern w:val="0"/>
                <w:sz w:val="22"/>
                <w:szCs w:val="22"/>
                <w:lang w:eastAsia="es-US"/>
                <w14:ligatures w14:val="none"/>
              </w:rPr>
              <w:tab/>
            </w:r>
            <w:r w:rsidRPr="002926D6">
              <w:rPr>
                <w:rStyle w:val="Hipervnculo"/>
                <w:rFonts w:ascii="Arial" w:hAnsi="Arial" w:cs="Arial"/>
                <w:b/>
                <w:bCs/>
                <w:noProof/>
              </w:rPr>
              <w:t>RESUMEN DE LA INFRAESTRUCURA FÍSICA ACTUAL DE LA RED</w:t>
            </w:r>
            <w:r>
              <w:rPr>
                <w:noProof/>
                <w:webHidden/>
              </w:rPr>
              <w:tab/>
            </w:r>
            <w:r>
              <w:rPr>
                <w:noProof/>
                <w:webHidden/>
              </w:rPr>
              <w:fldChar w:fldCharType="begin"/>
            </w:r>
            <w:r>
              <w:rPr>
                <w:noProof/>
                <w:webHidden/>
              </w:rPr>
              <w:instrText xml:space="preserve"> PAGEREF _Toc232333227 \h </w:instrText>
            </w:r>
            <w:r>
              <w:rPr>
                <w:noProof/>
                <w:webHidden/>
              </w:rPr>
            </w:r>
            <w:r>
              <w:rPr>
                <w:noProof/>
                <w:webHidden/>
              </w:rPr>
              <w:fldChar w:fldCharType="separate"/>
            </w:r>
            <w:r>
              <w:rPr>
                <w:noProof/>
                <w:webHidden/>
              </w:rPr>
              <w:t>11</w:t>
            </w:r>
            <w:r>
              <w:rPr>
                <w:noProof/>
                <w:webHidden/>
              </w:rPr>
              <w:fldChar w:fldCharType="end"/>
            </w:r>
          </w:hyperlink>
        </w:p>
        <w:p w14:paraId="3EC08005"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28" w:history="1">
            <w:r w:rsidRPr="002926D6">
              <w:rPr>
                <w:rStyle w:val="Hipervnculo"/>
                <w:rFonts w:ascii="Arial" w:hAnsi="Arial" w:cs="Arial"/>
                <w:b/>
                <w:bCs/>
                <w:noProof/>
                <w:lang w:val="es-419"/>
              </w:rPr>
              <w:t>VIII.</w:t>
            </w:r>
            <w:r>
              <w:rPr>
                <w:rFonts w:eastAsiaTheme="minorEastAsia"/>
                <w:noProof/>
                <w:kern w:val="0"/>
                <w:sz w:val="22"/>
                <w:szCs w:val="22"/>
                <w:lang w:eastAsia="es-US"/>
                <w14:ligatures w14:val="none"/>
              </w:rPr>
              <w:tab/>
            </w:r>
            <w:r w:rsidRPr="002926D6">
              <w:rPr>
                <w:rStyle w:val="Hipervnculo"/>
                <w:rFonts w:ascii="Arial" w:hAnsi="Arial" w:cs="Arial"/>
                <w:b/>
                <w:bCs/>
                <w:noProof/>
              </w:rPr>
              <w:t>PRUEBAS T</w:t>
            </w:r>
            <w:r w:rsidRPr="002926D6">
              <w:rPr>
                <w:rStyle w:val="Hipervnculo"/>
                <w:rFonts w:ascii="Arial" w:hAnsi="Arial" w:cs="Arial"/>
                <w:b/>
                <w:bCs/>
                <w:noProof/>
                <w:lang w:val="es-419"/>
              </w:rPr>
              <w:t>ÉCNICAS PLANIFICADAS PARA LA RED</w:t>
            </w:r>
            <w:r>
              <w:rPr>
                <w:noProof/>
                <w:webHidden/>
              </w:rPr>
              <w:tab/>
            </w:r>
            <w:r>
              <w:rPr>
                <w:noProof/>
                <w:webHidden/>
              </w:rPr>
              <w:fldChar w:fldCharType="begin"/>
            </w:r>
            <w:r>
              <w:rPr>
                <w:noProof/>
                <w:webHidden/>
              </w:rPr>
              <w:instrText xml:space="preserve"> PAGEREF _Toc232333228 \h </w:instrText>
            </w:r>
            <w:r>
              <w:rPr>
                <w:noProof/>
                <w:webHidden/>
              </w:rPr>
            </w:r>
            <w:r>
              <w:rPr>
                <w:noProof/>
                <w:webHidden/>
              </w:rPr>
              <w:fldChar w:fldCharType="separate"/>
            </w:r>
            <w:r>
              <w:rPr>
                <w:noProof/>
                <w:webHidden/>
              </w:rPr>
              <w:t>18</w:t>
            </w:r>
            <w:r>
              <w:rPr>
                <w:noProof/>
                <w:webHidden/>
              </w:rPr>
              <w:fldChar w:fldCharType="end"/>
            </w:r>
          </w:hyperlink>
        </w:p>
        <w:p w14:paraId="79FC2497"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29" w:history="1">
            <w:r w:rsidRPr="002926D6">
              <w:rPr>
                <w:rStyle w:val="Hipervnculo"/>
                <w:rFonts w:ascii="Arial" w:hAnsi="Arial" w:cs="Arial"/>
                <w:b/>
                <w:bCs/>
                <w:noProof/>
                <w:lang w:val="es-419"/>
              </w:rPr>
              <w:t>IX.</w:t>
            </w:r>
            <w:r>
              <w:rPr>
                <w:rFonts w:eastAsiaTheme="minorEastAsia"/>
                <w:noProof/>
                <w:kern w:val="0"/>
                <w:sz w:val="22"/>
                <w:szCs w:val="22"/>
                <w:lang w:eastAsia="es-US"/>
                <w14:ligatures w14:val="none"/>
              </w:rPr>
              <w:tab/>
            </w:r>
            <w:r w:rsidRPr="002926D6">
              <w:rPr>
                <w:rStyle w:val="Hipervnculo"/>
                <w:rFonts w:ascii="Arial" w:hAnsi="Arial" w:cs="Arial"/>
                <w:b/>
                <w:bCs/>
                <w:noProof/>
              </w:rPr>
              <w:t>IDENTIFICACI</w:t>
            </w:r>
            <w:r w:rsidRPr="002926D6">
              <w:rPr>
                <w:rStyle w:val="Hipervnculo"/>
                <w:rFonts w:ascii="Arial" w:hAnsi="Arial" w:cs="Arial"/>
                <w:b/>
                <w:bCs/>
                <w:noProof/>
                <w:lang w:val="es-419"/>
              </w:rPr>
              <w:t>ÓN DE RIESGOS, AMENAZAS Y VULNERABILIDADES</w:t>
            </w:r>
            <w:r>
              <w:rPr>
                <w:noProof/>
                <w:webHidden/>
              </w:rPr>
              <w:tab/>
            </w:r>
            <w:r>
              <w:rPr>
                <w:noProof/>
                <w:webHidden/>
              </w:rPr>
              <w:fldChar w:fldCharType="begin"/>
            </w:r>
            <w:r>
              <w:rPr>
                <w:noProof/>
                <w:webHidden/>
              </w:rPr>
              <w:instrText xml:space="preserve"> PAGEREF _Toc232333229 \h </w:instrText>
            </w:r>
            <w:r>
              <w:rPr>
                <w:noProof/>
                <w:webHidden/>
              </w:rPr>
            </w:r>
            <w:r>
              <w:rPr>
                <w:noProof/>
                <w:webHidden/>
              </w:rPr>
              <w:fldChar w:fldCharType="separate"/>
            </w:r>
            <w:r>
              <w:rPr>
                <w:noProof/>
                <w:webHidden/>
              </w:rPr>
              <w:t>24</w:t>
            </w:r>
            <w:r>
              <w:rPr>
                <w:noProof/>
                <w:webHidden/>
              </w:rPr>
              <w:fldChar w:fldCharType="end"/>
            </w:r>
          </w:hyperlink>
        </w:p>
        <w:p w14:paraId="5914C0D2"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30" w:history="1">
            <w:r w:rsidRPr="002926D6">
              <w:rPr>
                <w:rStyle w:val="Hipervnculo"/>
                <w:rFonts w:ascii="Arial" w:hAnsi="Arial" w:cs="Arial"/>
                <w:b/>
                <w:bCs/>
                <w:noProof/>
              </w:rPr>
              <w:t>X.</w:t>
            </w:r>
            <w:r>
              <w:rPr>
                <w:rFonts w:eastAsiaTheme="minorEastAsia"/>
                <w:noProof/>
                <w:kern w:val="0"/>
                <w:sz w:val="22"/>
                <w:szCs w:val="22"/>
                <w:lang w:eastAsia="es-US"/>
                <w14:ligatures w14:val="none"/>
              </w:rPr>
              <w:tab/>
            </w:r>
            <w:r w:rsidRPr="002926D6">
              <w:rPr>
                <w:rStyle w:val="Hipervnculo"/>
                <w:rFonts w:ascii="Arial" w:hAnsi="Arial" w:cs="Arial"/>
                <w:b/>
                <w:bCs/>
                <w:noProof/>
              </w:rPr>
              <w:t>HALLAZGOS</w:t>
            </w:r>
            <w:r>
              <w:rPr>
                <w:noProof/>
                <w:webHidden/>
              </w:rPr>
              <w:tab/>
            </w:r>
            <w:r>
              <w:rPr>
                <w:noProof/>
                <w:webHidden/>
              </w:rPr>
              <w:fldChar w:fldCharType="begin"/>
            </w:r>
            <w:r>
              <w:rPr>
                <w:noProof/>
                <w:webHidden/>
              </w:rPr>
              <w:instrText xml:space="preserve"> PAGEREF _Toc232333230 \h </w:instrText>
            </w:r>
            <w:r>
              <w:rPr>
                <w:noProof/>
                <w:webHidden/>
              </w:rPr>
            </w:r>
            <w:r>
              <w:rPr>
                <w:noProof/>
                <w:webHidden/>
              </w:rPr>
              <w:fldChar w:fldCharType="separate"/>
            </w:r>
            <w:r>
              <w:rPr>
                <w:noProof/>
                <w:webHidden/>
              </w:rPr>
              <w:t>54</w:t>
            </w:r>
            <w:r>
              <w:rPr>
                <w:noProof/>
                <w:webHidden/>
              </w:rPr>
              <w:fldChar w:fldCharType="end"/>
            </w:r>
          </w:hyperlink>
        </w:p>
        <w:p w14:paraId="0C361DD2" w14:textId="77777777" w:rsidR="00E46DC7" w:rsidRDefault="00E46DC7">
          <w:pPr>
            <w:pStyle w:val="TDC2"/>
            <w:tabs>
              <w:tab w:val="right" w:leader="dot" w:pos="9350"/>
            </w:tabs>
            <w:rPr>
              <w:rFonts w:eastAsiaTheme="minorEastAsia"/>
              <w:noProof/>
              <w:kern w:val="0"/>
              <w:sz w:val="22"/>
              <w:szCs w:val="22"/>
              <w:lang w:eastAsia="es-US"/>
              <w14:ligatures w14:val="none"/>
            </w:rPr>
          </w:pPr>
          <w:hyperlink w:anchor="_Toc232333231" w:history="1">
            <w:r w:rsidRPr="002926D6">
              <w:rPr>
                <w:rStyle w:val="Hipervnculo"/>
                <w:rFonts w:ascii="Arial" w:hAnsi="Arial" w:cs="Arial"/>
                <w:noProof/>
              </w:rPr>
              <w:t>Controles Efectivos Identificados (Aspectos que Cumplen)</w:t>
            </w:r>
            <w:r>
              <w:rPr>
                <w:noProof/>
                <w:webHidden/>
              </w:rPr>
              <w:tab/>
            </w:r>
            <w:r>
              <w:rPr>
                <w:noProof/>
                <w:webHidden/>
              </w:rPr>
              <w:fldChar w:fldCharType="begin"/>
            </w:r>
            <w:r>
              <w:rPr>
                <w:noProof/>
                <w:webHidden/>
              </w:rPr>
              <w:instrText xml:space="preserve"> PAGEREF _Toc232333231 \h </w:instrText>
            </w:r>
            <w:r>
              <w:rPr>
                <w:noProof/>
                <w:webHidden/>
              </w:rPr>
            </w:r>
            <w:r>
              <w:rPr>
                <w:noProof/>
                <w:webHidden/>
              </w:rPr>
              <w:fldChar w:fldCharType="separate"/>
            </w:r>
            <w:r>
              <w:rPr>
                <w:noProof/>
                <w:webHidden/>
              </w:rPr>
              <w:t>64</w:t>
            </w:r>
            <w:r>
              <w:rPr>
                <w:noProof/>
                <w:webHidden/>
              </w:rPr>
              <w:fldChar w:fldCharType="end"/>
            </w:r>
          </w:hyperlink>
        </w:p>
        <w:p w14:paraId="1322B97D"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32" w:history="1">
            <w:r w:rsidRPr="002926D6">
              <w:rPr>
                <w:rStyle w:val="Hipervnculo"/>
                <w:rFonts w:ascii="Arial" w:hAnsi="Arial" w:cs="Arial"/>
                <w:b/>
                <w:bCs/>
                <w:noProof/>
              </w:rPr>
              <w:t>XI.</w:t>
            </w:r>
            <w:r>
              <w:rPr>
                <w:rFonts w:eastAsiaTheme="minorEastAsia"/>
                <w:noProof/>
                <w:kern w:val="0"/>
                <w:sz w:val="22"/>
                <w:szCs w:val="22"/>
                <w:lang w:eastAsia="es-US"/>
                <w14:ligatures w14:val="none"/>
              </w:rPr>
              <w:tab/>
            </w:r>
            <w:r w:rsidRPr="002926D6">
              <w:rPr>
                <w:rStyle w:val="Hipervnculo"/>
                <w:rFonts w:ascii="Arial" w:hAnsi="Arial" w:cs="Arial"/>
                <w:b/>
                <w:bCs/>
                <w:noProof/>
              </w:rPr>
              <w:t>NIVEL DE MADUREZ DE LOS PROCESOS DEL DOMINIO DSS</w:t>
            </w:r>
            <w:r>
              <w:rPr>
                <w:noProof/>
                <w:webHidden/>
              </w:rPr>
              <w:tab/>
            </w:r>
            <w:r>
              <w:rPr>
                <w:noProof/>
                <w:webHidden/>
              </w:rPr>
              <w:fldChar w:fldCharType="begin"/>
            </w:r>
            <w:r>
              <w:rPr>
                <w:noProof/>
                <w:webHidden/>
              </w:rPr>
              <w:instrText xml:space="preserve"> PAGEREF _Toc232333232 \h </w:instrText>
            </w:r>
            <w:r>
              <w:rPr>
                <w:noProof/>
                <w:webHidden/>
              </w:rPr>
            </w:r>
            <w:r>
              <w:rPr>
                <w:noProof/>
                <w:webHidden/>
              </w:rPr>
              <w:fldChar w:fldCharType="separate"/>
            </w:r>
            <w:r>
              <w:rPr>
                <w:noProof/>
                <w:webHidden/>
              </w:rPr>
              <w:t>65</w:t>
            </w:r>
            <w:r>
              <w:rPr>
                <w:noProof/>
                <w:webHidden/>
              </w:rPr>
              <w:fldChar w:fldCharType="end"/>
            </w:r>
          </w:hyperlink>
        </w:p>
        <w:p w14:paraId="3632ACBA"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33" w:history="1">
            <w:r w:rsidRPr="002926D6">
              <w:rPr>
                <w:rStyle w:val="Hipervnculo"/>
                <w:rFonts w:ascii="Arial" w:hAnsi="Arial" w:cs="Arial"/>
                <w:b/>
                <w:bCs/>
                <w:noProof/>
              </w:rPr>
              <w:t>XII.</w:t>
            </w:r>
            <w:r>
              <w:rPr>
                <w:rFonts w:eastAsiaTheme="minorEastAsia"/>
                <w:noProof/>
                <w:kern w:val="0"/>
                <w:sz w:val="22"/>
                <w:szCs w:val="22"/>
                <w:lang w:eastAsia="es-US"/>
                <w14:ligatures w14:val="none"/>
              </w:rPr>
              <w:tab/>
            </w:r>
            <w:r w:rsidRPr="002926D6">
              <w:rPr>
                <w:rStyle w:val="Hipervnculo"/>
                <w:rFonts w:ascii="Arial" w:hAnsi="Arial" w:cs="Arial"/>
                <w:b/>
                <w:bCs/>
                <w:noProof/>
              </w:rPr>
              <w:t>RESUMEN Y CONCLUSIONES</w:t>
            </w:r>
            <w:r>
              <w:rPr>
                <w:noProof/>
                <w:webHidden/>
              </w:rPr>
              <w:tab/>
            </w:r>
            <w:r>
              <w:rPr>
                <w:noProof/>
                <w:webHidden/>
              </w:rPr>
              <w:fldChar w:fldCharType="begin"/>
            </w:r>
            <w:r>
              <w:rPr>
                <w:noProof/>
                <w:webHidden/>
              </w:rPr>
              <w:instrText xml:space="preserve"> PAGEREF _Toc232333233 \h </w:instrText>
            </w:r>
            <w:r>
              <w:rPr>
                <w:noProof/>
                <w:webHidden/>
              </w:rPr>
            </w:r>
            <w:r>
              <w:rPr>
                <w:noProof/>
                <w:webHidden/>
              </w:rPr>
              <w:fldChar w:fldCharType="separate"/>
            </w:r>
            <w:r>
              <w:rPr>
                <w:noProof/>
                <w:webHidden/>
              </w:rPr>
              <w:t>70</w:t>
            </w:r>
            <w:r>
              <w:rPr>
                <w:noProof/>
                <w:webHidden/>
              </w:rPr>
              <w:fldChar w:fldCharType="end"/>
            </w:r>
          </w:hyperlink>
        </w:p>
        <w:p w14:paraId="51193DE0" w14:textId="77777777" w:rsidR="00E46DC7" w:rsidRDefault="00E46DC7">
          <w:pPr>
            <w:pStyle w:val="TDC1"/>
            <w:tabs>
              <w:tab w:val="left" w:pos="660"/>
              <w:tab w:val="right" w:leader="dot" w:pos="9350"/>
            </w:tabs>
            <w:rPr>
              <w:rFonts w:eastAsiaTheme="minorEastAsia"/>
              <w:noProof/>
              <w:kern w:val="0"/>
              <w:sz w:val="22"/>
              <w:szCs w:val="22"/>
              <w:lang w:eastAsia="es-US"/>
              <w14:ligatures w14:val="none"/>
            </w:rPr>
          </w:pPr>
          <w:hyperlink w:anchor="_Toc232333234" w:history="1">
            <w:r w:rsidRPr="002926D6">
              <w:rPr>
                <w:rStyle w:val="Hipervnculo"/>
                <w:rFonts w:ascii="Arial" w:hAnsi="Arial" w:cs="Arial"/>
                <w:b/>
                <w:bCs/>
                <w:noProof/>
              </w:rPr>
              <w:t>XIII.</w:t>
            </w:r>
            <w:r>
              <w:rPr>
                <w:rFonts w:eastAsiaTheme="minorEastAsia"/>
                <w:noProof/>
                <w:kern w:val="0"/>
                <w:sz w:val="22"/>
                <w:szCs w:val="22"/>
                <w:lang w:eastAsia="es-US"/>
                <w14:ligatures w14:val="none"/>
              </w:rPr>
              <w:tab/>
            </w:r>
            <w:r w:rsidRPr="002926D6">
              <w:rPr>
                <w:rStyle w:val="Hipervnculo"/>
                <w:rFonts w:ascii="Arial" w:hAnsi="Arial" w:cs="Arial"/>
                <w:b/>
                <w:bCs/>
                <w:noProof/>
              </w:rPr>
              <w:t>ANEXOS</w:t>
            </w:r>
            <w:r>
              <w:rPr>
                <w:noProof/>
                <w:webHidden/>
              </w:rPr>
              <w:tab/>
            </w:r>
            <w:r>
              <w:rPr>
                <w:noProof/>
                <w:webHidden/>
              </w:rPr>
              <w:fldChar w:fldCharType="begin"/>
            </w:r>
            <w:r>
              <w:rPr>
                <w:noProof/>
                <w:webHidden/>
              </w:rPr>
              <w:instrText xml:space="preserve"> PAGEREF _Toc232333234 \h </w:instrText>
            </w:r>
            <w:r>
              <w:rPr>
                <w:noProof/>
                <w:webHidden/>
              </w:rPr>
            </w:r>
            <w:r>
              <w:rPr>
                <w:noProof/>
                <w:webHidden/>
              </w:rPr>
              <w:fldChar w:fldCharType="separate"/>
            </w:r>
            <w:r>
              <w:rPr>
                <w:noProof/>
                <w:webHidden/>
              </w:rPr>
              <w:t>73</w:t>
            </w:r>
            <w:r>
              <w:rPr>
                <w:noProof/>
                <w:webHidden/>
              </w:rPr>
              <w:fldChar w:fldCharType="end"/>
            </w:r>
          </w:hyperlink>
        </w:p>
        <w:p w14:paraId="154E1678" w14:textId="2358E1C4" w:rsidR="00B07A9D" w:rsidRDefault="00B07A9D">
          <w:r>
            <w:rPr>
              <w:b/>
              <w:bCs/>
              <w:lang w:val="es-ES"/>
            </w:rPr>
            <w:fldChar w:fldCharType="end"/>
          </w:r>
        </w:p>
      </w:sdtContent>
    </w:sdt>
    <w:p w14:paraId="2AFEA46B" w14:textId="77777777" w:rsidR="003B2827" w:rsidRDefault="003B2827" w:rsidP="00BD0A71">
      <w:pPr>
        <w:spacing w:line="278" w:lineRule="auto"/>
        <w:rPr>
          <w:rFonts w:ascii="Arial" w:eastAsia="Times New Roman" w:hAnsi="Arial" w:cs="Arial"/>
          <w:color w:val="000000"/>
          <w:kern w:val="0"/>
          <w:lang w:eastAsia="es-US"/>
          <w14:ligatures w14:val="none"/>
        </w:rPr>
      </w:pPr>
    </w:p>
    <w:p w14:paraId="05F6627C" w14:textId="77777777" w:rsidR="003B2827" w:rsidRDefault="003B2827" w:rsidP="00BD0A71">
      <w:pPr>
        <w:spacing w:line="278" w:lineRule="auto"/>
        <w:rPr>
          <w:rFonts w:ascii="Arial" w:eastAsia="Times New Roman" w:hAnsi="Arial" w:cs="Arial"/>
          <w:color w:val="000000"/>
          <w:kern w:val="0"/>
          <w:lang w:eastAsia="es-US"/>
          <w14:ligatures w14:val="none"/>
        </w:rPr>
      </w:pPr>
    </w:p>
    <w:p w14:paraId="582CD8B5" w14:textId="77777777" w:rsidR="003B2827" w:rsidRDefault="003B2827" w:rsidP="00BD0A71">
      <w:pPr>
        <w:spacing w:line="278" w:lineRule="auto"/>
        <w:rPr>
          <w:rFonts w:ascii="Arial" w:eastAsia="Times New Roman" w:hAnsi="Arial" w:cs="Arial"/>
          <w:color w:val="000000"/>
          <w:kern w:val="0"/>
          <w:lang w:eastAsia="es-US"/>
          <w14:ligatures w14:val="none"/>
        </w:rPr>
      </w:pPr>
    </w:p>
    <w:p w14:paraId="4B82714B" w14:textId="77777777" w:rsidR="003B2827" w:rsidRDefault="003B2827" w:rsidP="00BD0A71">
      <w:pPr>
        <w:spacing w:line="278" w:lineRule="auto"/>
        <w:rPr>
          <w:rFonts w:ascii="Arial" w:eastAsia="Times New Roman" w:hAnsi="Arial" w:cs="Arial"/>
          <w:color w:val="000000"/>
          <w:kern w:val="0"/>
          <w:lang w:eastAsia="es-US"/>
          <w14:ligatures w14:val="none"/>
        </w:rPr>
      </w:pPr>
    </w:p>
    <w:p w14:paraId="66412668" w14:textId="77777777" w:rsidR="003B2827" w:rsidRDefault="003B2827" w:rsidP="00BD0A71">
      <w:pPr>
        <w:spacing w:line="278" w:lineRule="auto"/>
        <w:rPr>
          <w:rFonts w:ascii="Arial" w:eastAsia="Times New Roman" w:hAnsi="Arial" w:cs="Arial"/>
          <w:color w:val="000000"/>
          <w:kern w:val="0"/>
          <w:lang w:eastAsia="es-US"/>
          <w14:ligatures w14:val="none"/>
        </w:rPr>
      </w:pPr>
    </w:p>
    <w:p w14:paraId="6C6B4DA7" w14:textId="77777777" w:rsidR="003B2827" w:rsidRDefault="003B2827" w:rsidP="00BD0A71">
      <w:pPr>
        <w:spacing w:line="278" w:lineRule="auto"/>
        <w:rPr>
          <w:rFonts w:ascii="Arial" w:eastAsia="Times New Roman" w:hAnsi="Arial" w:cs="Arial"/>
          <w:color w:val="000000"/>
          <w:kern w:val="0"/>
          <w:lang w:eastAsia="es-US"/>
          <w14:ligatures w14:val="none"/>
        </w:rPr>
      </w:pPr>
    </w:p>
    <w:p w14:paraId="6B8EF2C1" w14:textId="77777777" w:rsidR="003B2827" w:rsidRDefault="003B2827" w:rsidP="00BD0A71">
      <w:pPr>
        <w:spacing w:line="278" w:lineRule="auto"/>
        <w:rPr>
          <w:rFonts w:ascii="Arial" w:eastAsia="Times New Roman" w:hAnsi="Arial" w:cs="Arial"/>
          <w:color w:val="000000"/>
          <w:kern w:val="0"/>
          <w:lang w:eastAsia="es-US"/>
          <w14:ligatures w14:val="none"/>
        </w:rPr>
      </w:pPr>
    </w:p>
    <w:p w14:paraId="6603D650" w14:textId="77777777" w:rsidR="003B2827" w:rsidRDefault="003B2827" w:rsidP="00BD0A71">
      <w:pPr>
        <w:spacing w:line="278" w:lineRule="auto"/>
        <w:rPr>
          <w:rFonts w:ascii="Arial" w:eastAsia="Times New Roman" w:hAnsi="Arial" w:cs="Arial"/>
          <w:color w:val="000000"/>
          <w:kern w:val="0"/>
          <w:lang w:eastAsia="es-US"/>
          <w14:ligatures w14:val="none"/>
        </w:rPr>
      </w:pPr>
    </w:p>
    <w:p w14:paraId="3C41B32C" w14:textId="77777777" w:rsidR="003B2827" w:rsidRDefault="003B2827" w:rsidP="00BD0A71">
      <w:pPr>
        <w:spacing w:line="278" w:lineRule="auto"/>
        <w:rPr>
          <w:rFonts w:ascii="Arial" w:eastAsia="Times New Roman" w:hAnsi="Arial" w:cs="Arial"/>
          <w:color w:val="000000"/>
          <w:kern w:val="0"/>
          <w:lang w:eastAsia="es-US"/>
          <w14:ligatures w14:val="none"/>
        </w:rPr>
      </w:pPr>
    </w:p>
    <w:p w14:paraId="3F837F58" w14:textId="77777777" w:rsidR="003B2827" w:rsidRDefault="003B2827" w:rsidP="00BD0A71">
      <w:pPr>
        <w:spacing w:line="278" w:lineRule="auto"/>
        <w:rPr>
          <w:rFonts w:ascii="Arial" w:eastAsia="Times New Roman" w:hAnsi="Arial" w:cs="Arial"/>
          <w:color w:val="000000"/>
          <w:kern w:val="0"/>
          <w:lang w:eastAsia="es-US"/>
          <w14:ligatures w14:val="none"/>
        </w:rPr>
      </w:pPr>
    </w:p>
    <w:p w14:paraId="32B91D13" w14:textId="77777777" w:rsidR="003B2827" w:rsidRDefault="003B2827" w:rsidP="00BD0A71">
      <w:pPr>
        <w:spacing w:line="278" w:lineRule="auto"/>
        <w:rPr>
          <w:rFonts w:ascii="Arial" w:eastAsia="Times New Roman" w:hAnsi="Arial" w:cs="Arial"/>
          <w:color w:val="000000"/>
          <w:kern w:val="0"/>
          <w:lang w:eastAsia="es-US"/>
          <w14:ligatures w14:val="none"/>
        </w:rPr>
      </w:pPr>
    </w:p>
    <w:p w14:paraId="7B8E0547" w14:textId="77777777" w:rsidR="00B07A9D" w:rsidRDefault="00B07A9D" w:rsidP="00BD0A71">
      <w:pPr>
        <w:spacing w:line="278" w:lineRule="auto"/>
        <w:rPr>
          <w:rFonts w:ascii="Arial" w:eastAsia="Times New Roman" w:hAnsi="Arial" w:cs="Arial"/>
          <w:color w:val="000000"/>
          <w:kern w:val="0"/>
          <w:lang w:eastAsia="es-US"/>
          <w14:ligatures w14:val="none"/>
        </w:rPr>
        <w:sectPr w:rsidR="00B07A9D">
          <w:headerReference w:type="default" r:id="rId10"/>
          <w:pgSz w:w="12240" w:h="15840"/>
          <w:pgMar w:top="1440" w:right="1440" w:bottom="1440" w:left="1440" w:header="720" w:footer="720" w:gutter="0"/>
          <w:cols w:space="720"/>
          <w:docGrid w:linePitch="360"/>
        </w:sectPr>
      </w:pPr>
    </w:p>
    <w:p w14:paraId="0363BAAD" w14:textId="311130E8" w:rsidR="003B2827" w:rsidRPr="006C5E71" w:rsidRDefault="003B2827" w:rsidP="00BD0A71">
      <w:pPr>
        <w:spacing w:line="278" w:lineRule="auto"/>
        <w:rPr>
          <w:rFonts w:ascii="Arial" w:eastAsia="Times New Roman" w:hAnsi="Arial" w:cs="Arial"/>
          <w:color w:val="000000"/>
          <w:kern w:val="0"/>
          <w:lang w:eastAsia="es-US"/>
          <w14:ligatures w14:val="none"/>
        </w:rPr>
      </w:pPr>
    </w:p>
    <w:p w14:paraId="5BF2DA67" w14:textId="77777777" w:rsidR="00571F4C" w:rsidRPr="00357792" w:rsidRDefault="00571F4C" w:rsidP="00571F4C">
      <w:pPr>
        <w:pStyle w:val="Ttulo1"/>
        <w:numPr>
          <w:ilvl w:val="0"/>
          <w:numId w:val="1"/>
        </w:numPr>
        <w:tabs>
          <w:tab w:val="num" w:pos="360"/>
        </w:tabs>
        <w:ind w:left="0" w:firstLine="0"/>
        <w:jc w:val="center"/>
        <w:rPr>
          <w:rFonts w:ascii="Arial" w:hAnsi="Arial" w:cs="Arial"/>
          <w:b/>
          <w:bCs/>
          <w:color w:val="auto"/>
          <w:sz w:val="24"/>
          <w:szCs w:val="24"/>
        </w:rPr>
      </w:pPr>
      <w:bookmarkStart w:id="0" w:name="_Toc228819737"/>
      <w:bookmarkStart w:id="1" w:name="_Toc228819843"/>
      <w:bookmarkStart w:id="2" w:name="_Toc232333219"/>
      <w:r w:rsidRPr="00357792">
        <w:rPr>
          <w:rFonts w:ascii="Arial" w:hAnsi="Arial" w:cs="Arial"/>
          <w:b/>
          <w:bCs/>
          <w:color w:val="auto"/>
          <w:sz w:val="24"/>
          <w:szCs w:val="24"/>
        </w:rPr>
        <w:t>INTRODUCCIÓN</w:t>
      </w:r>
      <w:bookmarkEnd w:id="0"/>
      <w:bookmarkEnd w:id="1"/>
      <w:bookmarkEnd w:id="2"/>
    </w:p>
    <w:p w14:paraId="0EB190FD" w14:textId="77777777" w:rsidR="00571F4C" w:rsidRPr="006C5E71" w:rsidRDefault="00571F4C" w:rsidP="00571F4C">
      <w:pPr>
        <w:jc w:val="center"/>
        <w:rPr>
          <w:rFonts w:ascii="Arial" w:hAnsi="Arial" w:cs="Arial"/>
          <w:b/>
          <w:bCs/>
        </w:rPr>
      </w:pPr>
    </w:p>
    <w:p w14:paraId="0BC51142" w14:textId="77777777" w:rsidR="00AA2801" w:rsidRDefault="00AA2801" w:rsidP="00AA2801">
      <w:pPr>
        <w:jc w:val="both"/>
        <w:rPr>
          <w:rFonts w:ascii="Arial" w:hAnsi="Arial" w:cs="Arial"/>
        </w:rPr>
      </w:pPr>
      <w:r w:rsidRPr="00AA2801">
        <w:rPr>
          <w:rFonts w:ascii="Arial" w:hAnsi="Arial" w:cs="Arial"/>
        </w:rPr>
        <w:t>El presente documento constituye el Informe Final de la Auditoría de Redes realizada en el SILAIS – Sede Masaya, entidad descentralizada del Ministerio de Salud de Nicaragua responsable de la vigilancia epidemiológica y la atención integral en salud del departamento de Masaya.</w:t>
      </w:r>
    </w:p>
    <w:p w14:paraId="5DCD95E0" w14:textId="77777777" w:rsidR="00AA2801" w:rsidRPr="00AA2801" w:rsidRDefault="00AA2801" w:rsidP="00AA2801">
      <w:pPr>
        <w:jc w:val="both"/>
        <w:rPr>
          <w:rFonts w:ascii="Arial" w:hAnsi="Arial" w:cs="Arial"/>
        </w:rPr>
      </w:pPr>
    </w:p>
    <w:p w14:paraId="2233D9BC" w14:textId="77777777" w:rsidR="00AA2801" w:rsidRPr="00AA2801" w:rsidRDefault="00AA2801" w:rsidP="00AA2801">
      <w:pPr>
        <w:jc w:val="both"/>
        <w:rPr>
          <w:rFonts w:ascii="Arial" w:hAnsi="Arial" w:cs="Arial"/>
        </w:rPr>
      </w:pPr>
      <w:r w:rsidRPr="00AA2801">
        <w:rPr>
          <w:rFonts w:ascii="Arial" w:hAnsi="Arial" w:cs="Arial"/>
        </w:rPr>
        <w:t>La auditoría tuvo como propósito evaluar el estado actual de la infraestructura física y la arquitectura lógica de la red de área local (LAN), verificando el cumplimiento de los procesos de gestión y seguridad establecidos en el dominio DSS (Entregar, Dar Servicio y Soporte) del marco de referencia COBIT 2019.</w:t>
      </w:r>
    </w:p>
    <w:p w14:paraId="32FB9AAD" w14:textId="77777777" w:rsidR="00AA2801" w:rsidRDefault="00AA2801" w:rsidP="00AA2801">
      <w:pPr>
        <w:jc w:val="both"/>
        <w:rPr>
          <w:rFonts w:ascii="Arial" w:hAnsi="Arial" w:cs="Arial"/>
        </w:rPr>
      </w:pPr>
    </w:p>
    <w:p w14:paraId="3A34C316" w14:textId="77777777" w:rsidR="00AA2801" w:rsidRPr="00AA2801" w:rsidRDefault="00AA2801" w:rsidP="00AA2801">
      <w:pPr>
        <w:jc w:val="both"/>
        <w:rPr>
          <w:rFonts w:ascii="Arial" w:hAnsi="Arial" w:cs="Arial"/>
        </w:rPr>
      </w:pPr>
      <w:r w:rsidRPr="00AA2801">
        <w:rPr>
          <w:rFonts w:ascii="Arial" w:hAnsi="Arial" w:cs="Arial"/>
        </w:rPr>
        <w:t>El alcance abarcó desde el nodo central de telecomunicaciones hasta los puntos de conexión de red en las estaciones de trabajo, excluyendo la evaluación del hardware de cómputo de los usuarios finales. Para la ejecución de las pruebas y la valoración de los hallazgos se aplicaron, de manera complementaria, los estándares ISO/IEC 27001:2022 (seguridad de la información), ANSI/TIA/EIA (cableado estructurado) e ISO 19011:2018 (directrices de auditoría).</w:t>
      </w:r>
    </w:p>
    <w:p w14:paraId="7969B2B0" w14:textId="77777777" w:rsidR="00AA2801" w:rsidRDefault="00AA2801" w:rsidP="00AA2801">
      <w:pPr>
        <w:jc w:val="both"/>
        <w:rPr>
          <w:rFonts w:ascii="Arial" w:hAnsi="Arial" w:cs="Arial"/>
        </w:rPr>
      </w:pPr>
    </w:p>
    <w:p w14:paraId="152CE8E7" w14:textId="77777777" w:rsidR="00AA2801" w:rsidRPr="00AA2801" w:rsidRDefault="00AA2801" w:rsidP="00AA2801">
      <w:pPr>
        <w:jc w:val="both"/>
        <w:rPr>
          <w:rFonts w:ascii="Arial" w:hAnsi="Arial" w:cs="Arial"/>
        </w:rPr>
      </w:pPr>
      <w:r w:rsidRPr="00AA2801">
        <w:rPr>
          <w:rFonts w:ascii="Arial" w:hAnsi="Arial" w:cs="Arial"/>
        </w:rPr>
        <w:t>El informe presenta los objetivos de la auditoría, el alcance, la metodología empleada, las pruebas realizadas y sus resultados, los hallazgos clasificados por área, la evaluación del nivel de madurez de los procesos DSS, las conclusiones generales y un plan de recomendaciones estratégicas priorizado.</w:t>
      </w:r>
    </w:p>
    <w:p w14:paraId="3C14ECD2" w14:textId="09CE0E22" w:rsidR="00571F4C" w:rsidRPr="006C5E71" w:rsidRDefault="00571F4C" w:rsidP="00571F4C">
      <w:pPr>
        <w:jc w:val="both"/>
        <w:rPr>
          <w:rFonts w:ascii="Arial" w:hAnsi="Arial" w:cs="Arial"/>
        </w:rPr>
      </w:pPr>
    </w:p>
    <w:p w14:paraId="4100D9A9" w14:textId="58AB01C8" w:rsidR="00571F4C" w:rsidRPr="006C5E71" w:rsidRDefault="00571F4C" w:rsidP="00571F4C">
      <w:pPr>
        <w:jc w:val="both"/>
        <w:rPr>
          <w:rFonts w:ascii="Arial" w:hAnsi="Arial" w:cs="Arial"/>
        </w:rPr>
      </w:pPr>
    </w:p>
    <w:p w14:paraId="33704A3F" w14:textId="75DD1EA3" w:rsidR="00571F4C" w:rsidRPr="006C5E71" w:rsidRDefault="00571F4C" w:rsidP="00571F4C">
      <w:pPr>
        <w:jc w:val="both"/>
        <w:rPr>
          <w:rFonts w:ascii="Arial" w:hAnsi="Arial" w:cs="Arial"/>
        </w:rPr>
      </w:pPr>
    </w:p>
    <w:p w14:paraId="3EED458E" w14:textId="2F92399F" w:rsidR="00571F4C" w:rsidRPr="006C5E71" w:rsidRDefault="00571F4C" w:rsidP="00571F4C">
      <w:pPr>
        <w:jc w:val="both"/>
        <w:rPr>
          <w:rFonts w:ascii="Arial" w:hAnsi="Arial" w:cs="Arial"/>
        </w:rPr>
      </w:pPr>
    </w:p>
    <w:p w14:paraId="17B944DB" w14:textId="399352F6" w:rsidR="00571F4C" w:rsidRPr="006C5E71" w:rsidRDefault="00571F4C" w:rsidP="00571F4C">
      <w:pPr>
        <w:jc w:val="both"/>
        <w:rPr>
          <w:rFonts w:ascii="Arial" w:hAnsi="Arial" w:cs="Arial"/>
        </w:rPr>
      </w:pPr>
    </w:p>
    <w:p w14:paraId="63E27331" w14:textId="016A181D" w:rsidR="00571F4C" w:rsidRDefault="00571F4C" w:rsidP="00571F4C">
      <w:pPr>
        <w:jc w:val="both"/>
        <w:rPr>
          <w:rFonts w:ascii="Arial" w:hAnsi="Arial" w:cs="Arial"/>
        </w:rPr>
      </w:pPr>
    </w:p>
    <w:p w14:paraId="237956FA" w14:textId="77777777" w:rsidR="00AA2801" w:rsidRDefault="00AA2801" w:rsidP="00571F4C">
      <w:pPr>
        <w:jc w:val="both"/>
        <w:rPr>
          <w:rFonts w:ascii="Arial" w:hAnsi="Arial" w:cs="Arial"/>
        </w:rPr>
      </w:pPr>
    </w:p>
    <w:p w14:paraId="010A702B" w14:textId="77777777" w:rsidR="00AA2801" w:rsidRDefault="00AA2801" w:rsidP="00571F4C">
      <w:pPr>
        <w:jc w:val="both"/>
        <w:rPr>
          <w:rFonts w:ascii="Arial" w:hAnsi="Arial" w:cs="Arial"/>
        </w:rPr>
      </w:pPr>
    </w:p>
    <w:p w14:paraId="087DCFB5" w14:textId="77777777" w:rsidR="00AA2801" w:rsidRDefault="00AA2801" w:rsidP="00571F4C">
      <w:pPr>
        <w:jc w:val="both"/>
        <w:rPr>
          <w:rFonts w:ascii="Arial" w:hAnsi="Arial" w:cs="Arial"/>
        </w:rPr>
      </w:pPr>
    </w:p>
    <w:p w14:paraId="5D95FB11" w14:textId="77777777" w:rsidR="00AA2801" w:rsidRPr="006C5E71" w:rsidRDefault="00AA2801" w:rsidP="00571F4C">
      <w:pPr>
        <w:jc w:val="both"/>
        <w:rPr>
          <w:rFonts w:ascii="Arial" w:hAnsi="Arial" w:cs="Arial"/>
        </w:rPr>
      </w:pPr>
    </w:p>
    <w:p w14:paraId="78348D43" w14:textId="092E871B" w:rsidR="00571F4C" w:rsidRPr="00357792" w:rsidRDefault="00571F4C" w:rsidP="006C5E71">
      <w:pPr>
        <w:pStyle w:val="Ttulo1"/>
        <w:numPr>
          <w:ilvl w:val="0"/>
          <w:numId w:val="1"/>
        </w:numPr>
        <w:jc w:val="center"/>
        <w:rPr>
          <w:rFonts w:ascii="Arial" w:hAnsi="Arial" w:cs="Arial"/>
          <w:b/>
          <w:bCs/>
          <w:color w:val="000000" w:themeColor="text1"/>
          <w:sz w:val="24"/>
          <w:szCs w:val="24"/>
        </w:rPr>
      </w:pPr>
      <w:bookmarkStart w:id="3" w:name="_Toc228819739"/>
      <w:bookmarkStart w:id="4" w:name="_Toc228819845"/>
      <w:bookmarkStart w:id="5" w:name="_Toc232333220"/>
      <w:r w:rsidRPr="00357792">
        <w:rPr>
          <w:rFonts w:ascii="Arial" w:hAnsi="Arial" w:cs="Arial"/>
          <w:b/>
          <w:bCs/>
          <w:color w:val="000000" w:themeColor="text1"/>
          <w:sz w:val="24"/>
          <w:szCs w:val="24"/>
        </w:rPr>
        <w:t>OBJETIVOS DE LA AUDITORIA</w:t>
      </w:r>
      <w:bookmarkEnd w:id="5"/>
    </w:p>
    <w:p w14:paraId="5016B18A" w14:textId="77777777" w:rsidR="00571F4C" w:rsidRPr="006C5E71" w:rsidRDefault="00571F4C" w:rsidP="00571F4C">
      <w:pPr>
        <w:rPr>
          <w:rFonts w:ascii="Arial" w:hAnsi="Arial" w:cs="Arial"/>
        </w:rPr>
      </w:pPr>
    </w:p>
    <w:p w14:paraId="59BA163C" w14:textId="31CF491C" w:rsidR="00571F4C" w:rsidRPr="006C5E71" w:rsidRDefault="00571F4C" w:rsidP="00571F4C">
      <w:pPr>
        <w:pStyle w:val="Ttulo2"/>
        <w:jc w:val="center"/>
        <w:rPr>
          <w:rFonts w:ascii="Arial" w:hAnsi="Arial" w:cs="Arial"/>
          <w:b/>
          <w:bCs/>
          <w:color w:val="auto"/>
          <w:sz w:val="24"/>
          <w:szCs w:val="24"/>
        </w:rPr>
      </w:pPr>
      <w:bookmarkStart w:id="6" w:name="_Toc232333221"/>
      <w:r w:rsidRPr="006C5E71">
        <w:rPr>
          <w:rFonts w:ascii="Arial" w:hAnsi="Arial" w:cs="Arial"/>
          <w:b/>
          <w:bCs/>
          <w:color w:val="auto"/>
          <w:sz w:val="24"/>
          <w:szCs w:val="24"/>
        </w:rPr>
        <w:t>OBJETIVO GENERAL</w:t>
      </w:r>
      <w:bookmarkEnd w:id="3"/>
      <w:bookmarkEnd w:id="4"/>
      <w:bookmarkEnd w:id="6"/>
    </w:p>
    <w:p w14:paraId="52F3EFB6" w14:textId="77777777" w:rsidR="00571F4C" w:rsidRPr="006C5E71" w:rsidRDefault="00571F4C" w:rsidP="00571F4C">
      <w:pPr>
        <w:jc w:val="center"/>
        <w:rPr>
          <w:rFonts w:ascii="Arial" w:hAnsi="Arial" w:cs="Arial"/>
          <w:b/>
          <w:bCs/>
        </w:rPr>
      </w:pPr>
    </w:p>
    <w:p w14:paraId="733FF2E1" w14:textId="77777777" w:rsidR="00571F4C" w:rsidRPr="006C5E71" w:rsidRDefault="00571F4C" w:rsidP="00571F4C">
      <w:pPr>
        <w:rPr>
          <w:rFonts w:ascii="Arial" w:eastAsia="Arial MT" w:hAnsi="Arial" w:cs="Arial"/>
          <w:kern w:val="0"/>
          <w14:ligatures w14:val="none"/>
        </w:rPr>
      </w:pPr>
      <w:r w:rsidRPr="006C5E71">
        <w:rPr>
          <w:rFonts w:ascii="Arial" w:eastAsia="Arial MT" w:hAnsi="Arial" w:cs="Arial"/>
          <w:kern w:val="0"/>
          <w14:ligatures w14:val="none"/>
        </w:rPr>
        <w:t>Realizar una Auditoria de Redes en la estructura física y lógica en el SILAIS - Sede Masaya, utilizando el marco de trabajo COBIT 2019 y su dominio DSS (Entregar, Dar Servicio y Soporte) y los procesos:</w:t>
      </w:r>
      <w:r w:rsidRPr="006C5E71">
        <w:rPr>
          <w:rFonts w:ascii="Arial" w:hAnsi="Arial" w:cs="Arial"/>
        </w:rPr>
        <w:t xml:space="preserve"> DSS01 – Gestión de Operaciones, DSS02 – Gestión de Solicitudes e Incidentes, DSS03 – Gestión de Problemas, DSS04 – Gestión de la Continuidad y DSS05 – Gestión de Servicios de Seguridad</w:t>
      </w:r>
      <w:r w:rsidRPr="006C5E71">
        <w:rPr>
          <w:rFonts w:ascii="Arial" w:eastAsia="Arial MT" w:hAnsi="Arial" w:cs="Arial"/>
          <w:kern w:val="0"/>
          <w14:ligatures w14:val="none"/>
        </w:rPr>
        <w:t xml:space="preserve"> a fin de identificar su estado actual y emitir recomendaciones necesarias que permitan a la institución mejorar su infraestructura.</w:t>
      </w:r>
    </w:p>
    <w:p w14:paraId="775592CD" w14:textId="77777777" w:rsidR="00571F4C" w:rsidRPr="006C5E71" w:rsidRDefault="00571F4C" w:rsidP="00571F4C">
      <w:pPr>
        <w:jc w:val="center"/>
        <w:rPr>
          <w:rFonts w:ascii="Arial" w:hAnsi="Arial" w:cs="Arial"/>
        </w:rPr>
      </w:pPr>
    </w:p>
    <w:p w14:paraId="28EDC66C" w14:textId="77777777" w:rsidR="00571F4C" w:rsidRPr="006C5E71" w:rsidRDefault="00571F4C" w:rsidP="00571F4C">
      <w:pPr>
        <w:pStyle w:val="Ttulo2"/>
        <w:jc w:val="center"/>
        <w:rPr>
          <w:rFonts w:ascii="Arial" w:hAnsi="Arial" w:cs="Arial"/>
          <w:b/>
          <w:bCs/>
          <w:color w:val="auto"/>
          <w:sz w:val="24"/>
          <w:szCs w:val="24"/>
        </w:rPr>
      </w:pPr>
      <w:bookmarkStart w:id="7" w:name="_Toc228819740"/>
      <w:bookmarkStart w:id="8" w:name="_Toc228819846"/>
      <w:bookmarkStart w:id="9" w:name="_Toc232333222"/>
      <w:r w:rsidRPr="006C5E71">
        <w:rPr>
          <w:rFonts w:ascii="Arial" w:hAnsi="Arial" w:cs="Arial"/>
          <w:b/>
          <w:bCs/>
          <w:color w:val="auto"/>
          <w:sz w:val="24"/>
          <w:szCs w:val="24"/>
        </w:rPr>
        <w:t>OBJETIVOS ESPECIFICOS</w:t>
      </w:r>
      <w:bookmarkEnd w:id="7"/>
      <w:bookmarkEnd w:id="8"/>
      <w:bookmarkEnd w:id="9"/>
    </w:p>
    <w:p w14:paraId="44E1F221" w14:textId="77777777" w:rsidR="00571F4C" w:rsidRPr="006C5E71" w:rsidRDefault="00571F4C" w:rsidP="00571F4C">
      <w:pPr>
        <w:jc w:val="center"/>
        <w:rPr>
          <w:rFonts w:ascii="Arial" w:hAnsi="Arial" w:cs="Arial"/>
        </w:rPr>
      </w:pPr>
    </w:p>
    <w:p w14:paraId="79A7A9E9" w14:textId="77777777" w:rsidR="00AA2801" w:rsidRPr="00AA2801" w:rsidRDefault="00AA2801" w:rsidP="00911CE8">
      <w:pPr>
        <w:numPr>
          <w:ilvl w:val="0"/>
          <w:numId w:val="29"/>
        </w:numPr>
        <w:jc w:val="both"/>
        <w:rPr>
          <w:rFonts w:ascii="Arial" w:eastAsia="Arial MT" w:hAnsi="Arial" w:cs="Arial"/>
          <w:bCs/>
          <w:kern w:val="0"/>
          <w14:ligatures w14:val="none"/>
        </w:rPr>
      </w:pPr>
      <w:r w:rsidRPr="00AA2801">
        <w:rPr>
          <w:rFonts w:ascii="Arial" w:eastAsia="Arial MT" w:hAnsi="Arial" w:cs="Arial"/>
          <w:bCs/>
          <w:kern w:val="0"/>
          <w14:ligatures w14:val="none"/>
        </w:rPr>
        <w:t>Realizar la planificación y programación de la auditoría de redes, estableciendo el organigrama del equipo auditor, el plan de trabajo y la asignación de recursos para la evaluación de la infraestructura física y lógica de la red.</w:t>
      </w:r>
    </w:p>
    <w:p w14:paraId="302E4416" w14:textId="77777777" w:rsidR="00AA2801" w:rsidRPr="00AA2801" w:rsidRDefault="00AA2801" w:rsidP="00911CE8">
      <w:pPr>
        <w:numPr>
          <w:ilvl w:val="0"/>
          <w:numId w:val="29"/>
        </w:numPr>
        <w:jc w:val="both"/>
        <w:rPr>
          <w:rFonts w:ascii="Arial" w:eastAsia="Arial MT" w:hAnsi="Arial" w:cs="Arial"/>
          <w:bCs/>
          <w:kern w:val="0"/>
          <w14:ligatures w14:val="none"/>
        </w:rPr>
      </w:pPr>
      <w:r w:rsidRPr="00AA2801">
        <w:rPr>
          <w:rFonts w:ascii="Arial" w:eastAsia="Arial MT" w:hAnsi="Arial" w:cs="Arial"/>
          <w:bCs/>
          <w:kern w:val="0"/>
          <w14:ligatures w14:val="none"/>
        </w:rPr>
        <w:t>Ejecutar el diagnóstico técnico de la infraestructura de red, incluyendo la identificación de activos, amenazas, vulnerabilidades y la cuantificación de riesgos según la metodología ISO 27005.</w:t>
      </w:r>
    </w:p>
    <w:p w14:paraId="79F6BDF4" w14:textId="77777777" w:rsidR="00AA2801" w:rsidRPr="00AA2801" w:rsidRDefault="00AA2801" w:rsidP="00911CE8">
      <w:pPr>
        <w:numPr>
          <w:ilvl w:val="0"/>
          <w:numId w:val="29"/>
        </w:numPr>
        <w:jc w:val="both"/>
        <w:rPr>
          <w:rFonts w:ascii="Arial" w:eastAsia="Arial MT" w:hAnsi="Arial" w:cs="Arial"/>
          <w:bCs/>
          <w:kern w:val="0"/>
          <w14:ligatures w14:val="none"/>
        </w:rPr>
      </w:pPr>
      <w:r w:rsidRPr="00AA2801">
        <w:rPr>
          <w:rFonts w:ascii="Arial" w:eastAsia="Arial MT" w:hAnsi="Arial" w:cs="Arial"/>
          <w:bCs/>
          <w:kern w:val="0"/>
          <w14:ligatures w14:val="none"/>
        </w:rPr>
        <w:t>Evaluar la infraestructura física, la arquitectura lógica y la seguridad de la red mediante pruebas técnicas y verificación documental, contrastando los resultados con los criterios establecidos en el dominio DSS de COBIT 2019 y los estándares aplicables.</w:t>
      </w:r>
    </w:p>
    <w:p w14:paraId="09E2422A" w14:textId="77777777" w:rsidR="00AA2801" w:rsidRPr="00AA2801" w:rsidRDefault="00AA2801" w:rsidP="00911CE8">
      <w:pPr>
        <w:numPr>
          <w:ilvl w:val="0"/>
          <w:numId w:val="29"/>
        </w:numPr>
        <w:jc w:val="both"/>
        <w:rPr>
          <w:rFonts w:ascii="Arial" w:eastAsia="Arial MT" w:hAnsi="Arial" w:cs="Arial"/>
          <w:bCs/>
          <w:kern w:val="0"/>
          <w14:ligatures w14:val="none"/>
        </w:rPr>
      </w:pPr>
      <w:r w:rsidRPr="00AA2801">
        <w:rPr>
          <w:rFonts w:ascii="Arial" w:eastAsia="Arial MT" w:hAnsi="Arial" w:cs="Arial"/>
          <w:bCs/>
          <w:kern w:val="0"/>
          <w14:ligatures w14:val="none"/>
        </w:rPr>
        <w:t>Emitir un informe final de auditoría que contenga los hallazgos clasificados, la valoración del nivel de madurez de los procesos DSS, las conclusiones y un plan de recomendaciones priorizado para la mejora de la infraestructura de comunicaciones.</w:t>
      </w:r>
    </w:p>
    <w:p w14:paraId="5E2BC6EE" w14:textId="3FF0AF1E" w:rsidR="00571F4C" w:rsidRPr="006C5E71" w:rsidRDefault="00571F4C" w:rsidP="00571F4C">
      <w:pPr>
        <w:jc w:val="both"/>
        <w:rPr>
          <w:rFonts w:ascii="Arial" w:hAnsi="Arial" w:cs="Arial"/>
        </w:rPr>
      </w:pPr>
    </w:p>
    <w:p w14:paraId="0F7AE5BF" w14:textId="77777777" w:rsidR="00571F4C" w:rsidRPr="006C5E71" w:rsidRDefault="00571F4C">
      <w:pPr>
        <w:spacing w:line="278" w:lineRule="auto"/>
        <w:rPr>
          <w:rFonts w:ascii="Arial" w:hAnsi="Arial" w:cs="Arial"/>
        </w:rPr>
      </w:pPr>
      <w:r w:rsidRPr="006C5E71">
        <w:rPr>
          <w:rFonts w:ascii="Arial" w:hAnsi="Arial" w:cs="Arial"/>
        </w:rPr>
        <w:br w:type="page"/>
      </w:r>
    </w:p>
    <w:p w14:paraId="1D6D0BD0" w14:textId="77777777" w:rsidR="00571F4C" w:rsidRPr="00022B7D" w:rsidRDefault="00571F4C" w:rsidP="00571F4C">
      <w:pPr>
        <w:pStyle w:val="Ttulo1"/>
        <w:numPr>
          <w:ilvl w:val="0"/>
          <w:numId w:val="1"/>
        </w:numPr>
        <w:tabs>
          <w:tab w:val="num" w:pos="360"/>
        </w:tabs>
        <w:ind w:left="0" w:firstLine="0"/>
        <w:jc w:val="center"/>
        <w:rPr>
          <w:rFonts w:ascii="Arial" w:hAnsi="Arial" w:cs="Arial"/>
          <w:b/>
          <w:bCs/>
          <w:color w:val="auto"/>
          <w:sz w:val="24"/>
          <w:szCs w:val="24"/>
        </w:rPr>
      </w:pPr>
      <w:bookmarkStart w:id="10" w:name="_Toc228819743"/>
      <w:bookmarkStart w:id="11" w:name="_Toc228819849"/>
      <w:bookmarkStart w:id="12" w:name="_Toc232333223"/>
      <w:r w:rsidRPr="00022B7D">
        <w:rPr>
          <w:rFonts w:ascii="Arial" w:hAnsi="Arial" w:cs="Arial"/>
          <w:b/>
          <w:bCs/>
          <w:color w:val="auto"/>
          <w:sz w:val="24"/>
          <w:szCs w:val="24"/>
        </w:rPr>
        <w:lastRenderedPageBreak/>
        <w:t>ALCANCE DE LA AUDITORIA</w:t>
      </w:r>
      <w:bookmarkEnd w:id="10"/>
      <w:bookmarkEnd w:id="11"/>
      <w:bookmarkEnd w:id="12"/>
    </w:p>
    <w:p w14:paraId="1683017D" w14:textId="567FF032" w:rsidR="00571F4C" w:rsidRPr="006C5E71" w:rsidRDefault="00571F4C" w:rsidP="007A1A5D">
      <w:pPr>
        <w:rPr>
          <w:rFonts w:ascii="Arial" w:hAnsi="Arial" w:cs="Arial"/>
        </w:rPr>
      </w:pPr>
    </w:p>
    <w:p w14:paraId="1C563FCD" w14:textId="77777777" w:rsidR="007A1A5D" w:rsidRPr="007A1A5D" w:rsidRDefault="007A1A5D" w:rsidP="007A1A5D">
      <w:pPr>
        <w:jc w:val="both"/>
        <w:rPr>
          <w:rFonts w:ascii="Arial" w:hAnsi="Arial" w:cs="Arial"/>
        </w:rPr>
      </w:pPr>
      <w:r w:rsidRPr="007A1A5D">
        <w:rPr>
          <w:rFonts w:ascii="Arial" w:hAnsi="Arial" w:cs="Arial"/>
        </w:rPr>
        <w:t>La auditoría abarcó la evaluación de la red de área local (LAN) del SILAIS – Sede Masaya, desde el nodo central de telecomunicaciones hasta los puntos de conexión en las áreas de trabajo, excluyendo el hardware de cómputo de los usuarios finales.</w:t>
      </w:r>
    </w:p>
    <w:p w14:paraId="33DA56AB" w14:textId="77777777" w:rsidR="007A1A5D" w:rsidRPr="007A1A5D" w:rsidRDefault="007A1A5D" w:rsidP="007A1A5D">
      <w:pPr>
        <w:jc w:val="both"/>
        <w:rPr>
          <w:rFonts w:ascii="Arial" w:hAnsi="Arial" w:cs="Arial"/>
        </w:rPr>
      </w:pPr>
      <w:r w:rsidRPr="007A1A5D">
        <w:rPr>
          <w:rFonts w:ascii="Arial" w:hAnsi="Arial" w:cs="Arial"/>
        </w:rPr>
        <w:t>El marco de referencia fue el dominio DSS de COBIT 2019 (procesos DSS01 a DSS05), complementado con ANSI/TIA/EIA para cableado estructurado e ISO/IEC 27001:2022 para seguridad de las comunicaciones. La evaluación se realizó sobre la situación actual de la infraestructura al momento del trabajo de campo (abril-mayo 2026).</w:t>
      </w:r>
    </w:p>
    <w:p w14:paraId="5A3BA4A1" w14:textId="77777777" w:rsidR="007A1A5D" w:rsidRPr="007A1A5D" w:rsidRDefault="007A1A5D" w:rsidP="007A1A5D">
      <w:pPr>
        <w:jc w:val="both"/>
        <w:rPr>
          <w:rFonts w:ascii="Arial" w:hAnsi="Arial" w:cs="Arial"/>
        </w:rPr>
      </w:pPr>
      <w:r w:rsidRPr="007A1A5D">
        <w:rPr>
          <w:rFonts w:ascii="Arial" w:hAnsi="Arial" w:cs="Arial"/>
          <w:b/>
          <w:bCs/>
        </w:rPr>
        <w:t>Componentes específicos del alcance:</w:t>
      </w:r>
    </w:p>
    <w:p w14:paraId="3D278B68" w14:textId="77777777" w:rsidR="007A1A5D" w:rsidRPr="007A1A5D" w:rsidRDefault="007A1A5D" w:rsidP="00911CE8">
      <w:pPr>
        <w:numPr>
          <w:ilvl w:val="0"/>
          <w:numId w:val="30"/>
        </w:numPr>
        <w:jc w:val="both"/>
        <w:rPr>
          <w:rFonts w:ascii="Arial" w:hAnsi="Arial" w:cs="Arial"/>
        </w:rPr>
      </w:pPr>
      <w:r w:rsidRPr="007A1A5D">
        <w:rPr>
          <w:rFonts w:ascii="Arial" w:hAnsi="Arial" w:cs="Arial"/>
          <w:b/>
          <w:bCs/>
        </w:rPr>
        <w:t>Infraestructura de Hardware de Red:</w:t>
      </w:r>
      <w:r w:rsidRPr="007A1A5D">
        <w:rPr>
          <w:rFonts w:ascii="Arial" w:hAnsi="Arial" w:cs="Arial"/>
        </w:rPr>
        <w:t xml:space="preserve"> Estado físico, capacidad y ubicación de los </w:t>
      </w:r>
      <w:proofErr w:type="spellStart"/>
      <w:r w:rsidRPr="007A1A5D">
        <w:rPr>
          <w:rFonts w:ascii="Arial" w:hAnsi="Arial" w:cs="Arial"/>
        </w:rPr>
        <w:t>switches</w:t>
      </w:r>
      <w:proofErr w:type="spellEnd"/>
      <w:r w:rsidRPr="007A1A5D">
        <w:rPr>
          <w:rFonts w:ascii="Arial" w:hAnsi="Arial" w:cs="Arial"/>
        </w:rPr>
        <w:t xml:space="preserve"> </w:t>
      </w:r>
      <w:proofErr w:type="spellStart"/>
      <w:r w:rsidRPr="007A1A5D">
        <w:rPr>
          <w:rFonts w:ascii="Arial" w:hAnsi="Arial" w:cs="Arial"/>
        </w:rPr>
        <w:t>Fast</w:t>
      </w:r>
      <w:proofErr w:type="spellEnd"/>
      <w:r w:rsidRPr="007A1A5D">
        <w:rPr>
          <w:rFonts w:ascii="Arial" w:hAnsi="Arial" w:cs="Arial"/>
        </w:rPr>
        <w:t xml:space="preserve"> Ethernet (3), UPS, condiciones ambientales y seguridad física.</w:t>
      </w:r>
    </w:p>
    <w:p w14:paraId="311BE33B" w14:textId="77777777" w:rsidR="007A1A5D" w:rsidRPr="007A1A5D" w:rsidRDefault="007A1A5D" w:rsidP="00911CE8">
      <w:pPr>
        <w:numPr>
          <w:ilvl w:val="0"/>
          <w:numId w:val="30"/>
        </w:numPr>
        <w:jc w:val="both"/>
        <w:rPr>
          <w:rFonts w:ascii="Arial" w:hAnsi="Arial" w:cs="Arial"/>
        </w:rPr>
      </w:pPr>
      <w:r w:rsidRPr="007A1A5D">
        <w:rPr>
          <w:rFonts w:ascii="Arial" w:hAnsi="Arial" w:cs="Arial"/>
          <w:b/>
          <w:bCs/>
        </w:rPr>
        <w:t>Medios de Transmisión (Capa Física):</w:t>
      </w:r>
      <w:r w:rsidRPr="007A1A5D">
        <w:rPr>
          <w:rFonts w:ascii="Arial" w:hAnsi="Arial" w:cs="Arial"/>
        </w:rPr>
        <w:t xml:space="preserve"> Cableado estructurado UTP Cat5e, conectores RJ45, canaletas plásticas, </w:t>
      </w:r>
      <w:proofErr w:type="spellStart"/>
      <w:r w:rsidRPr="007A1A5D">
        <w:rPr>
          <w:rFonts w:ascii="Arial" w:hAnsi="Arial" w:cs="Arial"/>
        </w:rPr>
        <w:t>patch</w:t>
      </w:r>
      <w:proofErr w:type="spellEnd"/>
      <w:r w:rsidRPr="007A1A5D">
        <w:rPr>
          <w:rFonts w:ascii="Arial" w:hAnsi="Arial" w:cs="Arial"/>
        </w:rPr>
        <w:t xml:space="preserve"> </w:t>
      </w:r>
      <w:proofErr w:type="spellStart"/>
      <w:r w:rsidRPr="007A1A5D">
        <w:rPr>
          <w:rFonts w:ascii="Arial" w:hAnsi="Arial" w:cs="Arial"/>
        </w:rPr>
        <w:t>panels</w:t>
      </w:r>
      <w:proofErr w:type="spellEnd"/>
      <w:r w:rsidRPr="007A1A5D">
        <w:rPr>
          <w:rFonts w:ascii="Arial" w:hAnsi="Arial" w:cs="Arial"/>
        </w:rPr>
        <w:t xml:space="preserve">, rosetas de pared y </w:t>
      </w:r>
      <w:proofErr w:type="spellStart"/>
      <w:r w:rsidRPr="007A1A5D">
        <w:rPr>
          <w:rFonts w:ascii="Arial" w:hAnsi="Arial" w:cs="Arial"/>
        </w:rPr>
        <w:t>patch</w:t>
      </w:r>
      <w:proofErr w:type="spellEnd"/>
      <w:r w:rsidRPr="007A1A5D">
        <w:rPr>
          <w:rFonts w:ascii="Arial" w:hAnsi="Arial" w:cs="Arial"/>
        </w:rPr>
        <w:t xml:space="preserve"> </w:t>
      </w:r>
      <w:proofErr w:type="spellStart"/>
      <w:r w:rsidRPr="007A1A5D">
        <w:rPr>
          <w:rFonts w:ascii="Arial" w:hAnsi="Arial" w:cs="Arial"/>
        </w:rPr>
        <w:t>cords</w:t>
      </w:r>
      <w:proofErr w:type="spellEnd"/>
      <w:r w:rsidRPr="007A1A5D">
        <w:rPr>
          <w:rFonts w:ascii="Arial" w:hAnsi="Arial" w:cs="Arial"/>
        </w:rPr>
        <w:t>.</w:t>
      </w:r>
    </w:p>
    <w:p w14:paraId="15E92F18" w14:textId="77777777" w:rsidR="007A1A5D" w:rsidRPr="007A1A5D" w:rsidRDefault="007A1A5D" w:rsidP="00911CE8">
      <w:pPr>
        <w:numPr>
          <w:ilvl w:val="0"/>
          <w:numId w:val="30"/>
        </w:numPr>
        <w:jc w:val="both"/>
        <w:rPr>
          <w:rFonts w:ascii="Arial" w:hAnsi="Arial" w:cs="Arial"/>
        </w:rPr>
      </w:pPr>
      <w:r w:rsidRPr="007A1A5D">
        <w:rPr>
          <w:rFonts w:ascii="Arial" w:hAnsi="Arial" w:cs="Arial"/>
          <w:b/>
          <w:bCs/>
        </w:rPr>
        <w:t>Arquitectura Lógica y Seguridad:</w:t>
      </w:r>
      <w:r w:rsidRPr="007A1A5D">
        <w:rPr>
          <w:rFonts w:ascii="Arial" w:hAnsi="Arial" w:cs="Arial"/>
        </w:rPr>
        <w:t> Topología, direccionamiento IP, DHCP, segmentación (</w:t>
      </w:r>
      <w:proofErr w:type="spellStart"/>
      <w:r w:rsidRPr="007A1A5D">
        <w:rPr>
          <w:rFonts w:ascii="Arial" w:hAnsi="Arial" w:cs="Arial"/>
        </w:rPr>
        <w:t>VLANs</w:t>
      </w:r>
      <w:proofErr w:type="spellEnd"/>
      <w:r w:rsidRPr="007A1A5D">
        <w:rPr>
          <w:rFonts w:ascii="Arial" w:hAnsi="Arial" w:cs="Arial"/>
        </w:rPr>
        <w:t xml:space="preserve">), velocidad de enlace, seguridad </w:t>
      </w:r>
      <w:proofErr w:type="spellStart"/>
      <w:r w:rsidRPr="007A1A5D">
        <w:rPr>
          <w:rFonts w:ascii="Arial" w:hAnsi="Arial" w:cs="Arial"/>
        </w:rPr>
        <w:t>WiFi</w:t>
      </w:r>
      <w:proofErr w:type="spellEnd"/>
      <w:r w:rsidRPr="007A1A5D">
        <w:rPr>
          <w:rFonts w:ascii="Arial" w:hAnsi="Arial" w:cs="Arial"/>
        </w:rPr>
        <w:t>, conexiones privadas.</w:t>
      </w:r>
    </w:p>
    <w:p w14:paraId="2DC06B56" w14:textId="77777777" w:rsidR="007A1A5D" w:rsidRPr="007A1A5D" w:rsidRDefault="007A1A5D" w:rsidP="00911CE8">
      <w:pPr>
        <w:numPr>
          <w:ilvl w:val="0"/>
          <w:numId w:val="30"/>
        </w:numPr>
        <w:jc w:val="both"/>
        <w:rPr>
          <w:rFonts w:ascii="Arial" w:hAnsi="Arial" w:cs="Arial"/>
        </w:rPr>
      </w:pPr>
      <w:r w:rsidRPr="007A1A5D">
        <w:rPr>
          <w:rFonts w:ascii="Arial" w:hAnsi="Arial" w:cs="Arial"/>
          <w:b/>
          <w:bCs/>
        </w:rPr>
        <w:t>Gestión y Gobernanza:</w:t>
      </w:r>
      <w:r w:rsidRPr="007A1A5D">
        <w:rPr>
          <w:rFonts w:ascii="Arial" w:hAnsi="Arial" w:cs="Arial"/>
        </w:rPr>
        <w:t> Políticas de administración de red, inventario de activos, gestión de incidentes (DSS02), problemas (DSS03), continuidad (DSS04) y seguridad (DSS05).</w:t>
      </w:r>
    </w:p>
    <w:p w14:paraId="7150B305" w14:textId="51C48701" w:rsidR="00571F4C" w:rsidRPr="006C5E71" w:rsidRDefault="00571F4C" w:rsidP="00571F4C">
      <w:pPr>
        <w:jc w:val="both"/>
        <w:rPr>
          <w:rFonts w:ascii="Arial" w:hAnsi="Arial" w:cs="Arial"/>
        </w:rPr>
      </w:pPr>
    </w:p>
    <w:p w14:paraId="7B7C1324" w14:textId="77777777" w:rsidR="00571F4C" w:rsidRDefault="00571F4C">
      <w:pPr>
        <w:spacing w:line="278" w:lineRule="auto"/>
        <w:rPr>
          <w:rFonts w:ascii="Arial" w:hAnsi="Arial" w:cs="Arial"/>
        </w:rPr>
      </w:pPr>
      <w:r w:rsidRPr="006C5E71">
        <w:rPr>
          <w:rFonts w:ascii="Arial" w:hAnsi="Arial" w:cs="Arial"/>
        </w:rPr>
        <w:br w:type="page"/>
      </w:r>
    </w:p>
    <w:p w14:paraId="38EFC4B2" w14:textId="77777777" w:rsidR="00022B7D" w:rsidRPr="00357792" w:rsidRDefault="00022B7D" w:rsidP="00022B7D">
      <w:pPr>
        <w:pStyle w:val="Ttulo1"/>
        <w:numPr>
          <w:ilvl w:val="0"/>
          <w:numId w:val="1"/>
        </w:numPr>
        <w:tabs>
          <w:tab w:val="num" w:pos="360"/>
        </w:tabs>
        <w:ind w:left="0" w:firstLine="0"/>
        <w:jc w:val="center"/>
        <w:rPr>
          <w:rFonts w:ascii="Arial" w:hAnsi="Arial" w:cs="Arial"/>
          <w:b/>
          <w:bCs/>
          <w:color w:val="auto"/>
          <w:sz w:val="24"/>
          <w:szCs w:val="24"/>
        </w:rPr>
      </w:pPr>
      <w:bookmarkStart w:id="13" w:name="_Toc228819744"/>
      <w:bookmarkStart w:id="14" w:name="_Toc228819850"/>
      <w:bookmarkStart w:id="15" w:name="_Toc232333224"/>
      <w:r w:rsidRPr="00357792">
        <w:rPr>
          <w:rFonts w:ascii="Arial" w:hAnsi="Arial" w:cs="Arial"/>
          <w:b/>
          <w:bCs/>
          <w:color w:val="auto"/>
          <w:sz w:val="24"/>
          <w:szCs w:val="24"/>
        </w:rPr>
        <w:lastRenderedPageBreak/>
        <w:t>METODOLOGÍA DE LA AUDITORÍA</w:t>
      </w:r>
      <w:bookmarkEnd w:id="13"/>
      <w:bookmarkEnd w:id="14"/>
      <w:bookmarkEnd w:id="15"/>
    </w:p>
    <w:p w14:paraId="6159A479" w14:textId="77777777" w:rsidR="00022B7D" w:rsidRPr="006C5E71" w:rsidRDefault="00022B7D" w:rsidP="00022B7D">
      <w:pPr>
        <w:pStyle w:val="Prrafodelista"/>
        <w:ind w:left="1080"/>
        <w:rPr>
          <w:rFonts w:ascii="Arial" w:hAnsi="Arial" w:cs="Arial"/>
        </w:rPr>
      </w:pPr>
    </w:p>
    <w:p w14:paraId="4707AA05" w14:textId="77777777" w:rsidR="00022B7D" w:rsidRDefault="00022B7D" w:rsidP="00022B7D">
      <w:pPr>
        <w:jc w:val="both"/>
        <w:rPr>
          <w:rFonts w:ascii="Arial" w:hAnsi="Arial" w:cs="Arial"/>
        </w:rPr>
      </w:pPr>
      <w:r w:rsidRPr="00F234E7">
        <w:rPr>
          <w:rFonts w:ascii="Arial" w:hAnsi="Arial" w:cs="Arial"/>
        </w:rPr>
        <w:t>Para la ejecución de esta auditoría integral de infraestructura de red del SILAIS - Sede Masaya, se aplicarán técnicas de inspección ocular de la infraestructura física de comunicaciones, análisis de configuración lógica de los dispositivos de red, pruebas de conectividad y rendimiento, revisión documental de políticas y registros de gestión de red, y entrevistas estructuradas con el personal clave de las áreas funcionales. Las actividades operativas y las herramientas normativas a utilizar son:</w:t>
      </w:r>
    </w:p>
    <w:p w14:paraId="065CD2B5" w14:textId="2EE4CAE5" w:rsidR="007A1A5D" w:rsidRDefault="007A1A5D" w:rsidP="00022B7D">
      <w:pPr>
        <w:jc w:val="both"/>
        <w:rPr>
          <w:rFonts w:ascii="Arial" w:hAnsi="Arial" w:cs="Arial"/>
        </w:rPr>
      </w:pPr>
      <w:r w:rsidRPr="007A1A5D">
        <w:rPr>
          <w:rFonts w:ascii="Arial" w:hAnsi="Arial" w:cs="Arial"/>
        </w:rPr>
        <w:t>El marco COBIT 2019, a través de su dominio DSS, establece los procesos de gobierno y gestión que deben implementarse para la entrega, soporte y seguridad de los servicios de TI. Define el "qué" debe hacerse a nivel de procesos (por ejemplo, DSS05 – Gestión de Servicios de Seguridad). Sin embargo, COBIT no detalla los controles técnicos específicos que deben aplicarse. Para ello, se utiliza de manera complementaria la norma ISO/IEC 27001:2022, que proporciona un catálogo detallado de controles de seguridad de la información (Anexo A), tales como los aplicables a la seguridad de las comunicaciones (A.13), el control de acceso (A.9) o la seguridad física (A.11). Ambos marcos son interoperables y su uso combinado es una práctica recomendada por ISACA e ISO, permitiendo auditar tanto la gobernanza como la implementación técnica de la seguridad.</w:t>
      </w:r>
    </w:p>
    <w:p w14:paraId="0E8E4D78" w14:textId="77777777" w:rsidR="00B07506" w:rsidRDefault="00B07506" w:rsidP="00022B7D">
      <w:pPr>
        <w:jc w:val="both"/>
        <w:rPr>
          <w:rFonts w:ascii="Arial" w:hAnsi="Arial" w:cs="Arial"/>
        </w:rPr>
      </w:pPr>
    </w:p>
    <w:p w14:paraId="1D3E82DB" w14:textId="77777777" w:rsidR="00B07506" w:rsidRPr="00B07506" w:rsidRDefault="00B07506" w:rsidP="00B07506">
      <w:pPr>
        <w:jc w:val="both"/>
        <w:rPr>
          <w:rFonts w:ascii="Arial" w:hAnsi="Arial" w:cs="Arial"/>
        </w:rPr>
      </w:pPr>
      <w:r w:rsidRPr="00B07506">
        <w:rPr>
          <w:rFonts w:ascii="Arial" w:hAnsi="Arial" w:cs="Arial"/>
        </w:rPr>
        <w:t>Para esta auditoría se seleccionó exclusivamente el dominio DSS (Entregar, Dar Servicio y Soporte) de COBIT 2019 y sus cinco procesos (DSS01 a DSS05), por las siguientes razones:</w:t>
      </w:r>
    </w:p>
    <w:p w14:paraId="022EBBE4" w14:textId="77777777" w:rsidR="00B07506" w:rsidRPr="00B07506" w:rsidRDefault="00B07506" w:rsidP="00911CE8">
      <w:pPr>
        <w:numPr>
          <w:ilvl w:val="0"/>
          <w:numId w:val="31"/>
        </w:numPr>
        <w:jc w:val="both"/>
        <w:rPr>
          <w:rFonts w:ascii="Arial" w:hAnsi="Arial" w:cs="Arial"/>
        </w:rPr>
      </w:pPr>
      <w:r w:rsidRPr="00B07506">
        <w:rPr>
          <w:rFonts w:ascii="Arial" w:hAnsi="Arial" w:cs="Arial"/>
          <w:b/>
          <w:bCs/>
        </w:rPr>
        <w:t>Pertinencia temática:</w:t>
      </w:r>
      <w:r w:rsidRPr="00B07506">
        <w:rPr>
          <w:rFonts w:ascii="Arial" w:hAnsi="Arial" w:cs="Arial"/>
        </w:rPr>
        <w:t> El dominio DSS aborda directamente la operación, el mantenimiento, la seguridad y la continuidad de los servicios de TI, que constituyen el foco central de esta auditoría de infraestructura de red.</w:t>
      </w:r>
    </w:p>
    <w:p w14:paraId="260CE96A" w14:textId="61BF9A46" w:rsidR="00B07506" w:rsidRPr="00B07506" w:rsidRDefault="00B07506" w:rsidP="00911CE8">
      <w:pPr>
        <w:numPr>
          <w:ilvl w:val="0"/>
          <w:numId w:val="31"/>
        </w:numPr>
        <w:jc w:val="both"/>
        <w:rPr>
          <w:rFonts w:ascii="Arial" w:hAnsi="Arial" w:cs="Arial"/>
        </w:rPr>
      </w:pPr>
      <w:r w:rsidRPr="00B07506">
        <w:rPr>
          <w:rFonts w:ascii="Arial" w:hAnsi="Arial" w:cs="Arial"/>
          <w:b/>
          <w:bCs/>
        </w:rPr>
        <w:t>Alineación con los hallazgos preliminares:</w:t>
      </w:r>
      <w:r w:rsidRPr="00B07506">
        <w:rPr>
          <w:rFonts w:ascii="Arial" w:hAnsi="Arial" w:cs="Arial"/>
        </w:rPr>
        <w:t> El diagnóstico inicial reveló que las mayores deficiencias del SILAIS se concentraban en los procesos operativos y de seguridad, todos ellos cubiertos por el dominio DSS.</w:t>
      </w:r>
    </w:p>
    <w:p w14:paraId="2E96811F" w14:textId="77777777" w:rsidR="00B07506" w:rsidRPr="00F234E7" w:rsidRDefault="00B07506" w:rsidP="00022B7D">
      <w:pPr>
        <w:jc w:val="both"/>
        <w:rPr>
          <w:rFonts w:ascii="Arial" w:hAnsi="Arial" w:cs="Arial"/>
        </w:rPr>
      </w:pPr>
    </w:p>
    <w:p w14:paraId="0C126985" w14:textId="2BBBAC1B" w:rsidR="00022B7D" w:rsidRPr="00F234E7" w:rsidRDefault="00022B7D" w:rsidP="00022B7D">
      <w:pPr>
        <w:jc w:val="both"/>
        <w:rPr>
          <w:rFonts w:ascii="Arial" w:hAnsi="Arial" w:cs="Arial"/>
        </w:rPr>
      </w:pPr>
      <w:r w:rsidRPr="00F234E7">
        <w:rPr>
          <w:rFonts w:ascii="Arial" w:hAnsi="Arial" w:cs="Arial"/>
          <w:b/>
        </w:rPr>
        <w:t>Levantamiento del mapa topológico físico y lógico de la red del SILAIS Masaya para contrastarlo con la documentación existente</w:t>
      </w:r>
      <w:r w:rsidRPr="00F234E7">
        <w:rPr>
          <w:rFonts w:ascii="Arial" w:hAnsi="Arial" w:cs="Arial"/>
        </w:rPr>
        <w:t>, identific</w:t>
      </w:r>
      <w:r w:rsidR="00DD567E">
        <w:rPr>
          <w:rFonts w:ascii="Arial" w:hAnsi="Arial" w:cs="Arial"/>
        </w:rPr>
        <w:t>ando la interconexión de los tres</w:t>
      </w:r>
      <w:r w:rsidRPr="00F234E7">
        <w:rPr>
          <w:rFonts w:ascii="Arial" w:hAnsi="Arial" w:cs="Arial"/>
        </w:rPr>
        <w:t xml:space="preserve"> </w:t>
      </w:r>
      <w:proofErr w:type="spellStart"/>
      <w:r w:rsidRPr="00F234E7">
        <w:rPr>
          <w:rFonts w:ascii="Arial" w:hAnsi="Arial" w:cs="Arial"/>
        </w:rPr>
        <w:t>switches</w:t>
      </w:r>
      <w:proofErr w:type="spellEnd"/>
      <w:r w:rsidRPr="00F234E7">
        <w:rPr>
          <w:rFonts w:ascii="Arial" w:hAnsi="Arial" w:cs="Arial"/>
        </w:rPr>
        <w:t xml:space="preserve"> </w:t>
      </w:r>
      <w:proofErr w:type="spellStart"/>
      <w:r w:rsidRPr="00F234E7">
        <w:rPr>
          <w:rFonts w:ascii="Arial" w:hAnsi="Arial" w:cs="Arial"/>
        </w:rPr>
        <w:t>Fast</w:t>
      </w:r>
      <w:proofErr w:type="spellEnd"/>
      <w:r w:rsidRPr="00F234E7">
        <w:rPr>
          <w:rFonts w:ascii="Arial" w:hAnsi="Arial" w:cs="Arial"/>
        </w:rPr>
        <w:t xml:space="preserve"> Ethernet de 24 puertos no administrables, la topología en estrella, la distribución de puntos de red hacia las catorce áreas funcionales, la ubicación y configuración de los puntos de acceso inalámbrico que dan servicio a las áreas con dependencia de conectividad </w:t>
      </w:r>
      <w:proofErr w:type="spellStart"/>
      <w:r w:rsidRPr="00F234E7">
        <w:rPr>
          <w:rFonts w:ascii="Arial" w:hAnsi="Arial" w:cs="Arial"/>
        </w:rPr>
        <w:t>WiFi</w:t>
      </w:r>
      <w:proofErr w:type="spellEnd"/>
      <w:r w:rsidRPr="00F234E7">
        <w:rPr>
          <w:rFonts w:ascii="Arial" w:hAnsi="Arial" w:cs="Arial"/>
        </w:rPr>
        <w:t xml:space="preserve"> (Estadística, Contabilidad, Insumos </w:t>
      </w:r>
      <w:r w:rsidRPr="00F234E7">
        <w:rPr>
          <w:rFonts w:ascii="Arial" w:hAnsi="Arial" w:cs="Arial"/>
        </w:rPr>
        <w:lastRenderedPageBreak/>
        <w:t>Médicos, Enfermería, RRHH y Dirección), y el trazado de las conexiones privadas en Sindicato, SNC y Transporte.</w:t>
      </w:r>
    </w:p>
    <w:p w14:paraId="3966D5C7" w14:textId="77777777" w:rsidR="00022B7D" w:rsidRPr="00F234E7" w:rsidRDefault="00022B7D" w:rsidP="00022B7D">
      <w:pPr>
        <w:jc w:val="both"/>
        <w:rPr>
          <w:rFonts w:ascii="Arial" w:hAnsi="Arial" w:cs="Arial"/>
        </w:rPr>
      </w:pPr>
      <w:r w:rsidRPr="00F234E7">
        <w:rPr>
          <w:rFonts w:ascii="Arial" w:hAnsi="Arial" w:cs="Arial"/>
          <w:b/>
        </w:rPr>
        <w:t xml:space="preserve">Ejecución de un </w:t>
      </w:r>
      <w:proofErr w:type="spellStart"/>
      <w:r w:rsidRPr="00F234E7">
        <w:rPr>
          <w:rFonts w:ascii="Arial" w:hAnsi="Arial" w:cs="Arial"/>
          <w:b/>
        </w:rPr>
        <w:t>Checklist</w:t>
      </w:r>
      <w:proofErr w:type="spellEnd"/>
      <w:r w:rsidRPr="00F234E7">
        <w:rPr>
          <w:rFonts w:ascii="Arial" w:hAnsi="Arial" w:cs="Arial"/>
          <w:b/>
        </w:rPr>
        <w:t xml:space="preserve"> de inspección física en los nodos de comunicaciones, verificando las condiciones de seguridad física y la ausencia de rack o gabinete cerrado</w:t>
      </w:r>
      <w:r w:rsidRPr="00F234E7">
        <w:rPr>
          <w:rFonts w:ascii="Arial" w:hAnsi="Arial" w:cs="Arial"/>
        </w:rPr>
        <w:t xml:space="preserve">. Se inspeccionará el estado de los </w:t>
      </w:r>
      <w:proofErr w:type="spellStart"/>
      <w:r w:rsidRPr="00F234E7">
        <w:rPr>
          <w:rFonts w:ascii="Arial" w:hAnsi="Arial" w:cs="Arial"/>
        </w:rPr>
        <w:t>switches</w:t>
      </w:r>
      <w:proofErr w:type="spellEnd"/>
      <w:r w:rsidRPr="00F234E7">
        <w:rPr>
          <w:rFonts w:ascii="Arial" w:hAnsi="Arial" w:cs="Arial"/>
        </w:rPr>
        <w:t xml:space="preserve"> </w:t>
      </w:r>
      <w:proofErr w:type="spellStart"/>
      <w:r w:rsidRPr="00F234E7">
        <w:rPr>
          <w:rFonts w:ascii="Arial" w:hAnsi="Arial" w:cs="Arial"/>
        </w:rPr>
        <w:t>Fast</w:t>
      </w:r>
      <w:proofErr w:type="spellEnd"/>
      <w:r w:rsidRPr="00F234E7">
        <w:rPr>
          <w:rFonts w:ascii="Arial" w:hAnsi="Arial" w:cs="Arial"/>
        </w:rPr>
        <w:t xml:space="preserve"> Ethernet, el ordenamiento de cables y la ausencia de </w:t>
      </w:r>
      <w:proofErr w:type="spellStart"/>
      <w:r w:rsidRPr="00F234E7">
        <w:rPr>
          <w:rFonts w:ascii="Arial" w:hAnsi="Arial" w:cs="Arial"/>
        </w:rPr>
        <w:t>patch</w:t>
      </w:r>
      <w:proofErr w:type="spellEnd"/>
      <w:r w:rsidRPr="00F234E7">
        <w:rPr>
          <w:rFonts w:ascii="Arial" w:hAnsi="Arial" w:cs="Arial"/>
        </w:rPr>
        <w:t xml:space="preserve"> </w:t>
      </w:r>
      <w:proofErr w:type="spellStart"/>
      <w:r w:rsidRPr="00F234E7">
        <w:rPr>
          <w:rFonts w:ascii="Arial" w:hAnsi="Arial" w:cs="Arial"/>
        </w:rPr>
        <w:t>panels</w:t>
      </w:r>
      <w:proofErr w:type="spellEnd"/>
      <w:r w:rsidRPr="00F234E7">
        <w:rPr>
          <w:rFonts w:ascii="Arial" w:hAnsi="Arial" w:cs="Arial"/>
        </w:rPr>
        <w:t>. Se realizará una auditoría de infraestructura física certificada bajo estándares ANSI/TIA-569 y TIA-606, respaldada con registro fotográfico de alta resolución y verificación de etiquetado con rotuladoras industriales, en el marco de los procesos DSS01 (Gestión de Operaciones) y DSS05 (Gestión de Servicios de Seguridad).</w:t>
      </w:r>
    </w:p>
    <w:p w14:paraId="3924118E" w14:textId="77777777" w:rsidR="00022B7D" w:rsidRPr="00F234E7" w:rsidRDefault="00022B7D" w:rsidP="00022B7D">
      <w:pPr>
        <w:jc w:val="both"/>
        <w:rPr>
          <w:rFonts w:ascii="Arial" w:hAnsi="Arial" w:cs="Arial"/>
        </w:rPr>
      </w:pPr>
      <w:r w:rsidRPr="00F234E7">
        <w:rPr>
          <w:rFonts w:ascii="Arial" w:hAnsi="Arial" w:cs="Arial"/>
          <w:b/>
        </w:rPr>
        <w:t>Inspección técnica del cableado estructurado en las catorce áreas funcionales</w:t>
      </w:r>
      <w:r w:rsidRPr="00F234E7">
        <w:rPr>
          <w:rFonts w:ascii="Arial" w:hAnsi="Arial" w:cs="Arial"/>
        </w:rPr>
        <w:t xml:space="preserve">, verificando la categoría del cableado UTP instalado, el cumplimiento de la norma de ponchado T568A en los conectores RJ45, la presencia o ausencia de canaletas plásticas de protección, la existencia de rosetas de pared y </w:t>
      </w:r>
      <w:proofErr w:type="spellStart"/>
      <w:r w:rsidRPr="00F234E7">
        <w:rPr>
          <w:rFonts w:ascii="Arial" w:hAnsi="Arial" w:cs="Arial"/>
        </w:rPr>
        <w:t>patch</w:t>
      </w:r>
      <w:proofErr w:type="spellEnd"/>
      <w:r w:rsidRPr="00F234E7">
        <w:rPr>
          <w:rFonts w:ascii="Arial" w:hAnsi="Arial" w:cs="Arial"/>
        </w:rPr>
        <w:t xml:space="preserve"> </w:t>
      </w:r>
      <w:proofErr w:type="spellStart"/>
      <w:r w:rsidRPr="00F234E7">
        <w:rPr>
          <w:rFonts w:ascii="Arial" w:hAnsi="Arial" w:cs="Arial"/>
        </w:rPr>
        <w:t>panels</w:t>
      </w:r>
      <w:proofErr w:type="spellEnd"/>
      <w:r w:rsidRPr="00F234E7">
        <w:rPr>
          <w:rFonts w:ascii="Arial" w:hAnsi="Arial" w:cs="Arial"/>
        </w:rPr>
        <w:t xml:space="preserve">, el uso de </w:t>
      </w:r>
      <w:proofErr w:type="spellStart"/>
      <w:r w:rsidRPr="00F234E7">
        <w:rPr>
          <w:rFonts w:ascii="Arial" w:hAnsi="Arial" w:cs="Arial"/>
        </w:rPr>
        <w:t>patch</w:t>
      </w:r>
      <w:proofErr w:type="spellEnd"/>
      <w:r w:rsidRPr="00F234E7">
        <w:rPr>
          <w:rFonts w:ascii="Arial" w:hAnsi="Arial" w:cs="Arial"/>
        </w:rPr>
        <w:t xml:space="preserve"> </w:t>
      </w:r>
      <w:proofErr w:type="spellStart"/>
      <w:r w:rsidRPr="00F234E7">
        <w:rPr>
          <w:rFonts w:ascii="Arial" w:hAnsi="Arial" w:cs="Arial"/>
        </w:rPr>
        <w:t>cords</w:t>
      </w:r>
      <w:proofErr w:type="spellEnd"/>
      <w:r w:rsidRPr="00F234E7">
        <w:rPr>
          <w:rFonts w:ascii="Arial" w:hAnsi="Arial" w:cs="Arial"/>
        </w:rPr>
        <w:t xml:space="preserve"> flexibles, la rotulación de puntos de red y las condiciones físicas de las rutas de cableado, contrastando los hallazgos con los estándares ANSI/TIA/EIA-568-C, ANSI/TIA/EIA-569-C y ANSI/TIA/EIA-606-B, en el marco del proceso DSS01 (Gestión de Operaciones).</w:t>
      </w:r>
    </w:p>
    <w:p w14:paraId="37C23B65" w14:textId="77777777" w:rsidR="00022B7D" w:rsidRPr="00F234E7" w:rsidRDefault="00022B7D" w:rsidP="00022B7D">
      <w:pPr>
        <w:jc w:val="both"/>
        <w:rPr>
          <w:rFonts w:ascii="Arial" w:hAnsi="Arial" w:cs="Arial"/>
        </w:rPr>
      </w:pPr>
      <w:r w:rsidRPr="00F234E7">
        <w:rPr>
          <w:rFonts w:ascii="Arial" w:hAnsi="Arial" w:cs="Arial"/>
          <w:b/>
        </w:rPr>
        <w:t xml:space="preserve">Pruebas de conectividad y verificación de velocidad </w:t>
      </w:r>
      <w:r w:rsidRPr="00F234E7">
        <w:rPr>
          <w:rFonts w:ascii="Arial" w:hAnsi="Arial" w:cs="Arial"/>
        </w:rPr>
        <w:t>de enlace en puntos de red de áreas críticas y de uso compartido, utilizando comandos de red (</w:t>
      </w:r>
      <w:proofErr w:type="spellStart"/>
      <w:r w:rsidRPr="00F234E7">
        <w:rPr>
          <w:rFonts w:ascii="Arial" w:hAnsi="Arial" w:cs="Arial"/>
        </w:rPr>
        <w:t>ipconfig</w:t>
      </w:r>
      <w:proofErr w:type="spellEnd"/>
      <w:r w:rsidRPr="00F234E7">
        <w:rPr>
          <w:rFonts w:ascii="Arial" w:hAnsi="Arial" w:cs="Arial"/>
        </w:rPr>
        <w:t xml:space="preserve"> /</w:t>
      </w:r>
      <w:proofErr w:type="spellStart"/>
      <w:r w:rsidRPr="00F234E7">
        <w:rPr>
          <w:rFonts w:ascii="Arial" w:hAnsi="Arial" w:cs="Arial"/>
        </w:rPr>
        <w:t>all</w:t>
      </w:r>
      <w:proofErr w:type="spellEnd"/>
      <w:r w:rsidRPr="00F234E7">
        <w:rPr>
          <w:rFonts w:ascii="Arial" w:hAnsi="Arial" w:cs="Arial"/>
        </w:rPr>
        <w:t xml:space="preserve">, propiedades del adaptador) para determinar la velocidad real de negociación de las tarjetas de red con los </w:t>
      </w:r>
      <w:proofErr w:type="spellStart"/>
      <w:r w:rsidRPr="00F234E7">
        <w:rPr>
          <w:rFonts w:ascii="Arial" w:hAnsi="Arial" w:cs="Arial"/>
        </w:rPr>
        <w:t>switches</w:t>
      </w:r>
      <w:proofErr w:type="spellEnd"/>
      <w:r w:rsidRPr="00F234E7">
        <w:rPr>
          <w:rFonts w:ascii="Arial" w:hAnsi="Arial" w:cs="Arial"/>
        </w:rPr>
        <w:t xml:space="preserve"> </w:t>
      </w:r>
      <w:proofErr w:type="spellStart"/>
      <w:r w:rsidRPr="00F234E7">
        <w:rPr>
          <w:rFonts w:ascii="Arial" w:hAnsi="Arial" w:cs="Arial"/>
        </w:rPr>
        <w:t>Fast</w:t>
      </w:r>
      <w:proofErr w:type="spellEnd"/>
      <w:r w:rsidRPr="00F234E7">
        <w:rPr>
          <w:rFonts w:ascii="Arial" w:hAnsi="Arial" w:cs="Arial"/>
        </w:rPr>
        <w:t xml:space="preserve"> Ethernet, confirmar la operación a 100 Mbps y cuantificar el nivel de estrangulamiento operativo documentado en el diagnóstico preliminar, en el marco del proceso DSS01 (Gestión de Operaciones).</w:t>
      </w:r>
    </w:p>
    <w:p w14:paraId="316D5E1F" w14:textId="77777777" w:rsidR="00022B7D" w:rsidRPr="00F234E7" w:rsidRDefault="00022B7D" w:rsidP="00022B7D">
      <w:pPr>
        <w:jc w:val="both"/>
        <w:rPr>
          <w:rFonts w:ascii="Arial" w:hAnsi="Arial" w:cs="Arial"/>
        </w:rPr>
      </w:pPr>
      <w:r w:rsidRPr="00F234E7">
        <w:rPr>
          <w:rFonts w:ascii="Arial" w:hAnsi="Arial" w:cs="Arial"/>
          <w:b/>
        </w:rPr>
        <w:t xml:space="preserve">Análisis de configuración lógica de la red, incluyendo la verificación del esquema de direccionamiento </w:t>
      </w:r>
      <w:r w:rsidRPr="00F234E7">
        <w:rPr>
          <w:rFonts w:ascii="Arial" w:hAnsi="Arial" w:cs="Arial"/>
        </w:rPr>
        <w:t xml:space="preserve">IP y la asignación DHCP mediante comandos </w:t>
      </w:r>
      <w:proofErr w:type="spellStart"/>
      <w:r w:rsidRPr="00F234E7">
        <w:rPr>
          <w:rFonts w:ascii="Arial" w:hAnsi="Arial" w:cs="Arial"/>
        </w:rPr>
        <w:t>ipconfig</w:t>
      </w:r>
      <w:proofErr w:type="spellEnd"/>
      <w:r w:rsidRPr="00F234E7">
        <w:rPr>
          <w:rFonts w:ascii="Arial" w:hAnsi="Arial" w:cs="Arial"/>
        </w:rPr>
        <w:t xml:space="preserve"> /</w:t>
      </w:r>
      <w:proofErr w:type="spellStart"/>
      <w:r w:rsidRPr="00F234E7">
        <w:rPr>
          <w:rFonts w:ascii="Arial" w:hAnsi="Arial" w:cs="Arial"/>
        </w:rPr>
        <w:t>all</w:t>
      </w:r>
      <w:proofErr w:type="spellEnd"/>
      <w:r w:rsidRPr="00F234E7">
        <w:rPr>
          <w:rFonts w:ascii="Arial" w:hAnsi="Arial" w:cs="Arial"/>
        </w:rPr>
        <w:t xml:space="preserve"> en equipos de diferentes áreas funcionales, la comprobación de la topología de red plana sin segmentación VLAN mediante pruebas de ping entre equipos de áreas con diferentes niveles de sensibilidad de datos (Varios 1 a Epidemiología, Varios 1 a Banco Biológico), y la verificación de la ausencia de listas de control de acceso, políticas de calidad de servicio y mecanismos de seguridad de puertos que restrinjan la comunicación entre áreas, en el marco del proceso DSS05 (Gestión de Servicios de Seguridad).</w:t>
      </w:r>
    </w:p>
    <w:p w14:paraId="4BC0893A" w14:textId="77777777" w:rsidR="00022B7D" w:rsidRPr="00F234E7" w:rsidRDefault="00022B7D" w:rsidP="00022B7D">
      <w:pPr>
        <w:jc w:val="both"/>
        <w:rPr>
          <w:rFonts w:ascii="Arial" w:hAnsi="Arial" w:cs="Arial"/>
          <w:b/>
        </w:rPr>
      </w:pPr>
      <w:r w:rsidRPr="00F234E7">
        <w:rPr>
          <w:rFonts w:ascii="Arial" w:hAnsi="Arial" w:cs="Arial"/>
          <w:b/>
        </w:rPr>
        <w:t xml:space="preserve">Evaluación de la seguridad de la red inalámbrica en las áreas con dependencia de conectividad </w:t>
      </w:r>
      <w:proofErr w:type="spellStart"/>
      <w:r w:rsidRPr="00F234E7">
        <w:rPr>
          <w:rFonts w:ascii="Arial" w:hAnsi="Arial" w:cs="Arial"/>
          <w:b/>
        </w:rPr>
        <w:t>WiFi</w:t>
      </w:r>
      <w:proofErr w:type="spellEnd"/>
      <w:r w:rsidRPr="00F234E7">
        <w:rPr>
          <w:rFonts w:ascii="Arial" w:hAnsi="Arial" w:cs="Arial"/>
          <w:b/>
        </w:rPr>
        <w:t xml:space="preserve"> </w:t>
      </w:r>
      <w:r w:rsidRPr="00F234E7">
        <w:rPr>
          <w:rFonts w:ascii="Arial" w:hAnsi="Arial" w:cs="Arial"/>
        </w:rPr>
        <w:t xml:space="preserve">(Estadística, Contabilidad, Insumos Médicos, Enfermería, RRHH y Dirección), verificando los protocolos de cifrado implementados (WPA2, WPA3), los mecanismos de autenticación utilizados, la intensidad de señal en los puntos de trabajo críticos mediante herramientas de análisis </w:t>
      </w:r>
      <w:proofErr w:type="spellStart"/>
      <w:r w:rsidRPr="00F234E7">
        <w:rPr>
          <w:rFonts w:ascii="Arial" w:hAnsi="Arial" w:cs="Arial"/>
        </w:rPr>
        <w:t>WiFi</w:t>
      </w:r>
      <w:proofErr w:type="spellEnd"/>
      <w:r w:rsidRPr="00F234E7">
        <w:rPr>
          <w:rFonts w:ascii="Arial" w:hAnsi="Arial" w:cs="Arial"/>
        </w:rPr>
        <w:t xml:space="preserve">, y la existencia de medidas de control </w:t>
      </w:r>
      <w:r w:rsidRPr="00F234E7">
        <w:rPr>
          <w:rFonts w:ascii="Arial" w:hAnsi="Arial" w:cs="Arial"/>
        </w:rPr>
        <w:lastRenderedPageBreak/>
        <w:t>de acceso a la red inalámbrica, en el marco del proceso DSS05 (Gestión de Servicios de Seguridad).</w:t>
      </w:r>
    </w:p>
    <w:p w14:paraId="345D583A" w14:textId="77777777" w:rsidR="00022B7D" w:rsidRPr="00F234E7" w:rsidRDefault="00022B7D" w:rsidP="00022B7D">
      <w:pPr>
        <w:jc w:val="both"/>
        <w:rPr>
          <w:rFonts w:ascii="Arial" w:hAnsi="Arial" w:cs="Arial"/>
        </w:rPr>
      </w:pPr>
      <w:r w:rsidRPr="00F234E7">
        <w:rPr>
          <w:rFonts w:ascii="Arial" w:hAnsi="Arial" w:cs="Arial"/>
          <w:b/>
        </w:rPr>
        <w:t>Verificación de las conexiones privadas a Internet en Sindicato, SNC y Transporte</w:t>
      </w:r>
      <w:r w:rsidRPr="00F234E7">
        <w:rPr>
          <w:rFonts w:ascii="Arial" w:hAnsi="Arial" w:cs="Arial"/>
        </w:rPr>
        <w:t>, documentando el tipo de conexión, proveedor de servicios, medidas de seguridad implementadas, grado de integración con la red corporativa del SILAIS, y evaluación de los riesgos de fuga de información a través de estos canales no monitoreados por la administración de TI, en el marco del proceso DSS05 (Gestión de Servicios de Seguridad).</w:t>
      </w:r>
    </w:p>
    <w:p w14:paraId="7C0E80F5" w14:textId="77777777" w:rsidR="00022B7D" w:rsidRPr="00F234E7" w:rsidRDefault="00022B7D" w:rsidP="00022B7D">
      <w:pPr>
        <w:jc w:val="both"/>
        <w:rPr>
          <w:rFonts w:ascii="Arial" w:hAnsi="Arial" w:cs="Arial"/>
        </w:rPr>
      </w:pPr>
      <w:r w:rsidRPr="00F234E7">
        <w:rPr>
          <w:rFonts w:ascii="Arial" w:hAnsi="Arial" w:cs="Arial"/>
          <w:b/>
        </w:rPr>
        <w:t>Revisión de la gestión de servicios de red utilizando los lineamientos de los procesos del dominio DSS de COBIT 2019</w:t>
      </w:r>
      <w:r w:rsidRPr="00F234E7">
        <w:rPr>
          <w:rFonts w:ascii="Arial" w:hAnsi="Arial" w:cs="Arial"/>
        </w:rPr>
        <w:t>, documentando la existencia o ausencia de: políticas de operación (DSS01), procedimientos de registro y resolución de incidentes de conectividad (DSS02), análisis de problemas recurrentes de red (DSS03), planes de continuidad operativa (DSS04), y controles de seguridad implementados en la red (DSS05).</w:t>
      </w:r>
    </w:p>
    <w:p w14:paraId="537639AE" w14:textId="77777777" w:rsidR="00022B7D" w:rsidRPr="00F234E7" w:rsidRDefault="00022B7D" w:rsidP="00022B7D">
      <w:pPr>
        <w:jc w:val="both"/>
        <w:rPr>
          <w:rFonts w:ascii="Arial" w:hAnsi="Arial" w:cs="Arial"/>
        </w:rPr>
      </w:pPr>
      <w:r w:rsidRPr="00F234E7">
        <w:rPr>
          <w:rFonts w:ascii="Arial" w:hAnsi="Arial" w:cs="Arial"/>
          <w:b/>
        </w:rPr>
        <w:t>Evaluación de la gestión de riesgos tecnológicos</w:t>
      </w:r>
      <w:r w:rsidRPr="00F234E7">
        <w:rPr>
          <w:rFonts w:ascii="Arial" w:hAnsi="Arial" w:cs="Arial"/>
        </w:rPr>
        <w:t xml:space="preserve"> basándose en los procesos DSS03 (Gestión de Problemas) y DSS05 (Gestión de Servicios de Seguridad) de COBIT 2019, verificando si la Alta Dirección del SILAIS ha establecido un proceso formal para la identificación, análisis y tratamiento de los riesgos asociados a la obsolescencia tecnológica de los </w:t>
      </w:r>
      <w:proofErr w:type="spellStart"/>
      <w:r w:rsidRPr="00F234E7">
        <w:rPr>
          <w:rFonts w:ascii="Arial" w:hAnsi="Arial" w:cs="Arial"/>
        </w:rPr>
        <w:t>switches</w:t>
      </w:r>
      <w:proofErr w:type="spellEnd"/>
      <w:r w:rsidRPr="00F234E7">
        <w:rPr>
          <w:rFonts w:ascii="Arial" w:hAnsi="Arial" w:cs="Arial"/>
        </w:rPr>
        <w:t>, la topología de red plana y la dependencia de conectividad inalámbrica en áreas críticas.</w:t>
      </w:r>
    </w:p>
    <w:p w14:paraId="798F99A8" w14:textId="77777777" w:rsidR="00022B7D" w:rsidRPr="00F234E7" w:rsidRDefault="00022B7D" w:rsidP="00022B7D">
      <w:pPr>
        <w:jc w:val="both"/>
        <w:rPr>
          <w:rFonts w:ascii="Arial" w:hAnsi="Arial" w:cs="Arial"/>
        </w:rPr>
      </w:pPr>
    </w:p>
    <w:p w14:paraId="1506ACE2" w14:textId="77777777" w:rsidR="00022B7D" w:rsidRPr="00F234E7" w:rsidRDefault="00022B7D" w:rsidP="00022B7D">
      <w:pPr>
        <w:jc w:val="both"/>
        <w:rPr>
          <w:rFonts w:ascii="Arial" w:hAnsi="Arial" w:cs="Arial"/>
        </w:rPr>
      </w:pPr>
      <w:r w:rsidRPr="00F234E7">
        <w:rPr>
          <w:rFonts w:ascii="Arial" w:hAnsi="Arial" w:cs="Arial"/>
          <w:b/>
        </w:rPr>
        <w:t>Revisión de la seguridad lógica y protección de los datos en tránsito, basándose en el proceso DSS05</w:t>
      </w:r>
      <w:r w:rsidRPr="00F234E7">
        <w:rPr>
          <w:rFonts w:ascii="Arial" w:hAnsi="Arial" w:cs="Arial"/>
        </w:rPr>
        <w:t xml:space="preserve"> (Gestión de Servicios de Seguridad) de COBIT 2019, verificando la existencia de controles de acceso a la red, mecanismos de autenticación para la conexión de dispositivos, y medidas de protección para la transmisión de datos epidemiológicos hacia el MINSA Central.</w:t>
      </w:r>
    </w:p>
    <w:p w14:paraId="1F1970C4" w14:textId="77777777" w:rsidR="00022B7D" w:rsidRPr="00F234E7" w:rsidRDefault="00022B7D" w:rsidP="00022B7D">
      <w:pPr>
        <w:jc w:val="both"/>
        <w:rPr>
          <w:rFonts w:ascii="Arial" w:hAnsi="Arial" w:cs="Arial"/>
        </w:rPr>
      </w:pPr>
    </w:p>
    <w:p w14:paraId="2E07E1ED" w14:textId="77777777" w:rsidR="00022B7D" w:rsidRPr="006C5E71" w:rsidRDefault="00022B7D" w:rsidP="00022B7D">
      <w:pPr>
        <w:jc w:val="both"/>
        <w:rPr>
          <w:rFonts w:ascii="Arial" w:hAnsi="Arial" w:cs="Arial"/>
        </w:rPr>
      </w:pPr>
      <w:r w:rsidRPr="00F234E7">
        <w:rPr>
          <w:rFonts w:ascii="Arial" w:hAnsi="Arial" w:cs="Arial"/>
          <w:b/>
        </w:rPr>
        <w:t>Evaluación del nivel de madurez de los procesos del dominio DSS de COBIT 2019</w:t>
      </w:r>
      <w:r w:rsidRPr="00F234E7">
        <w:rPr>
          <w:rFonts w:ascii="Arial" w:hAnsi="Arial" w:cs="Arial"/>
        </w:rPr>
        <w:t xml:space="preserve"> aplicables a la infraestructura de red del SILAIS Masaya, utilizando la escala de capacidad de procesos de 0 a 5, para cada uno de los procesos evaluados: DSS01, DSS02, DSS03, DSS04 y DSS05.</w:t>
      </w:r>
    </w:p>
    <w:p w14:paraId="5B083FBB" w14:textId="77777777" w:rsidR="00022B7D" w:rsidRDefault="00022B7D">
      <w:pPr>
        <w:spacing w:line="278" w:lineRule="auto"/>
        <w:rPr>
          <w:rFonts w:ascii="Arial" w:hAnsi="Arial" w:cs="Arial"/>
        </w:rPr>
      </w:pPr>
    </w:p>
    <w:p w14:paraId="6681CE76" w14:textId="77777777" w:rsidR="00022B7D" w:rsidRDefault="00022B7D">
      <w:pPr>
        <w:spacing w:line="278" w:lineRule="auto"/>
        <w:rPr>
          <w:rFonts w:ascii="Arial" w:hAnsi="Arial" w:cs="Arial"/>
        </w:rPr>
      </w:pPr>
    </w:p>
    <w:p w14:paraId="1CDA636E" w14:textId="77777777" w:rsidR="00022B7D" w:rsidRDefault="00022B7D">
      <w:pPr>
        <w:spacing w:line="278" w:lineRule="auto"/>
        <w:rPr>
          <w:rFonts w:ascii="Arial" w:hAnsi="Arial" w:cs="Arial"/>
        </w:rPr>
      </w:pPr>
    </w:p>
    <w:p w14:paraId="01252F48" w14:textId="77777777" w:rsidR="00022B7D" w:rsidRDefault="00022B7D">
      <w:pPr>
        <w:spacing w:line="278" w:lineRule="auto"/>
        <w:rPr>
          <w:rFonts w:ascii="Arial" w:hAnsi="Arial" w:cs="Arial"/>
        </w:rPr>
      </w:pPr>
    </w:p>
    <w:p w14:paraId="3F3B4EE6" w14:textId="396FAC37" w:rsidR="00571F4C" w:rsidRDefault="00571F4C" w:rsidP="00571F4C">
      <w:pPr>
        <w:pStyle w:val="Ttulo1"/>
        <w:numPr>
          <w:ilvl w:val="0"/>
          <w:numId w:val="1"/>
        </w:numPr>
        <w:tabs>
          <w:tab w:val="num" w:pos="360"/>
        </w:tabs>
        <w:ind w:left="0" w:firstLine="0"/>
        <w:jc w:val="center"/>
        <w:rPr>
          <w:rFonts w:ascii="Arial" w:hAnsi="Arial" w:cs="Arial"/>
          <w:b/>
          <w:bCs/>
          <w:color w:val="auto"/>
          <w:sz w:val="24"/>
          <w:szCs w:val="24"/>
          <w:lang w:val="es-419"/>
        </w:rPr>
      </w:pPr>
      <w:bookmarkStart w:id="16" w:name="_Toc232333225"/>
      <w:r w:rsidRPr="00357792">
        <w:rPr>
          <w:rFonts w:ascii="Arial" w:hAnsi="Arial" w:cs="Arial"/>
          <w:b/>
          <w:bCs/>
          <w:color w:val="auto"/>
          <w:sz w:val="24"/>
          <w:szCs w:val="24"/>
          <w:lang w:val="es-419"/>
        </w:rPr>
        <w:lastRenderedPageBreak/>
        <w:t>ÁREAS A AUDITAR</w:t>
      </w:r>
      <w:bookmarkEnd w:id="16"/>
    </w:p>
    <w:p w14:paraId="043EA680" w14:textId="77777777" w:rsidR="00B07506" w:rsidRDefault="00B07506" w:rsidP="00B07506">
      <w:pPr>
        <w:rPr>
          <w:lang w:val="es-419"/>
        </w:rPr>
      </w:pPr>
    </w:p>
    <w:p w14:paraId="466953E6" w14:textId="2CF62DAC" w:rsidR="00571F4C" w:rsidRDefault="00B07506" w:rsidP="00B07506">
      <w:pPr>
        <w:rPr>
          <w:rFonts w:ascii="Arial" w:hAnsi="Arial" w:cs="Arial"/>
          <w:lang w:val="es-419"/>
        </w:rPr>
      </w:pPr>
      <w:r w:rsidRPr="00B07506">
        <w:rPr>
          <w:rFonts w:ascii="Arial" w:hAnsi="Arial" w:cs="Arial"/>
        </w:rPr>
        <w:t>Para dar cumplimiento al alcance definido, se auditó la conectividad de red en las 14 áreas funcionales del SILAIS – Sede Masaya. La tabla siguiente presenta la distribución de equipos, el tipo de conectividad (LAN, WLAN o Conexión Privada) y la criticidad de los datos procesados en cada área, lo cual fundamenta la priorización de las pruebas y los hallazgos reportados.</w:t>
      </w:r>
    </w:p>
    <w:p w14:paraId="7B42DCD9" w14:textId="77777777" w:rsidR="00B07506" w:rsidRPr="00B07506" w:rsidRDefault="00B07506" w:rsidP="00B07506">
      <w:pPr>
        <w:rPr>
          <w:rFonts w:ascii="Arial" w:hAnsi="Arial" w:cs="Arial"/>
          <w:lang w:val="es-419"/>
        </w:rPr>
      </w:pPr>
    </w:p>
    <w:tbl>
      <w:tblPr>
        <w:tblW w:w="11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1944"/>
        <w:gridCol w:w="1414"/>
        <w:gridCol w:w="2222"/>
        <w:gridCol w:w="3275"/>
      </w:tblGrid>
      <w:tr w:rsidR="00571F4C" w:rsidRPr="006C5E71" w14:paraId="5F4C88DE" w14:textId="77777777" w:rsidTr="00002471">
        <w:trPr>
          <w:trHeight w:val="488"/>
          <w:tblHeader/>
          <w:jc w:val="center"/>
        </w:trPr>
        <w:tc>
          <w:tcPr>
            <w:tcW w:w="275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7CDA3909" w14:textId="77777777" w:rsidR="00571F4C" w:rsidRPr="006C5E71" w:rsidRDefault="00571F4C" w:rsidP="00002471">
            <w:pPr>
              <w:jc w:val="center"/>
              <w:rPr>
                <w:rFonts w:ascii="Arial" w:hAnsi="Arial" w:cs="Arial"/>
                <w:b/>
                <w:bCs/>
              </w:rPr>
            </w:pPr>
            <w:r w:rsidRPr="006C5E71">
              <w:rPr>
                <w:rFonts w:ascii="Arial" w:hAnsi="Arial" w:cs="Arial"/>
                <w:b/>
                <w:bCs/>
              </w:rPr>
              <w:t>Área Funcional</w:t>
            </w:r>
          </w:p>
        </w:tc>
        <w:tc>
          <w:tcPr>
            <w:tcW w:w="0" w:type="auto"/>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ACB18A9" w14:textId="77777777" w:rsidR="00571F4C" w:rsidRPr="006C5E71" w:rsidRDefault="00571F4C" w:rsidP="00002471">
            <w:pPr>
              <w:jc w:val="center"/>
              <w:rPr>
                <w:rFonts w:ascii="Arial" w:hAnsi="Arial" w:cs="Arial"/>
                <w:b/>
                <w:bCs/>
              </w:rPr>
            </w:pPr>
            <w:r w:rsidRPr="006C5E71">
              <w:rPr>
                <w:rFonts w:ascii="Arial" w:hAnsi="Arial" w:cs="Arial"/>
                <w:b/>
                <w:bCs/>
              </w:rPr>
              <w:t>Equipos Escritorio</w:t>
            </w:r>
          </w:p>
        </w:tc>
        <w:tc>
          <w:tcPr>
            <w:tcW w:w="0" w:type="auto"/>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C7DF81E" w14:textId="77777777" w:rsidR="00571F4C" w:rsidRPr="006C5E71" w:rsidRDefault="00571F4C" w:rsidP="00002471">
            <w:pPr>
              <w:jc w:val="center"/>
              <w:rPr>
                <w:rFonts w:ascii="Arial" w:hAnsi="Arial" w:cs="Arial"/>
                <w:b/>
                <w:bCs/>
              </w:rPr>
            </w:pPr>
            <w:r w:rsidRPr="006C5E71">
              <w:rPr>
                <w:rFonts w:ascii="Arial" w:hAnsi="Arial" w:cs="Arial"/>
                <w:b/>
                <w:bCs/>
              </w:rPr>
              <w:t>Laptops</w:t>
            </w:r>
          </w:p>
        </w:tc>
        <w:tc>
          <w:tcPr>
            <w:tcW w:w="0" w:type="auto"/>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7A45FE1" w14:textId="77777777" w:rsidR="00571F4C" w:rsidRPr="006C5E71" w:rsidRDefault="00571F4C" w:rsidP="00002471">
            <w:pPr>
              <w:jc w:val="center"/>
              <w:rPr>
                <w:rFonts w:ascii="Arial" w:hAnsi="Arial" w:cs="Arial"/>
                <w:b/>
                <w:bCs/>
              </w:rPr>
            </w:pPr>
            <w:r w:rsidRPr="006C5E71">
              <w:rPr>
                <w:rFonts w:ascii="Arial" w:hAnsi="Arial" w:cs="Arial"/>
                <w:b/>
                <w:bCs/>
              </w:rPr>
              <w:t>Tipo Conectividad</w:t>
            </w:r>
          </w:p>
        </w:tc>
        <w:tc>
          <w:tcPr>
            <w:tcW w:w="3275"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7FF116F" w14:textId="77777777" w:rsidR="00571F4C" w:rsidRPr="006C5E71" w:rsidRDefault="00571F4C" w:rsidP="00002471">
            <w:pPr>
              <w:jc w:val="center"/>
              <w:rPr>
                <w:rFonts w:ascii="Arial" w:hAnsi="Arial" w:cs="Arial"/>
                <w:b/>
                <w:bCs/>
              </w:rPr>
            </w:pPr>
            <w:r w:rsidRPr="006C5E71">
              <w:rPr>
                <w:rFonts w:ascii="Arial" w:hAnsi="Arial" w:cs="Arial"/>
                <w:b/>
                <w:bCs/>
              </w:rPr>
              <w:t>Datos Sensibles Procesados</w:t>
            </w:r>
          </w:p>
        </w:tc>
      </w:tr>
      <w:tr w:rsidR="00571F4C" w:rsidRPr="006C5E71" w14:paraId="66A42AC6" w14:textId="77777777" w:rsidTr="00821FF5">
        <w:trPr>
          <w:trHeight w:val="461"/>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62B99AC" w14:textId="77777777" w:rsidR="00571F4C" w:rsidRPr="006C5E71" w:rsidRDefault="00571F4C" w:rsidP="00002471">
            <w:pPr>
              <w:jc w:val="center"/>
              <w:rPr>
                <w:rFonts w:ascii="Arial" w:hAnsi="Arial" w:cs="Arial"/>
              </w:rPr>
            </w:pPr>
            <w:r w:rsidRPr="006C5E71">
              <w:rPr>
                <w:rFonts w:ascii="Arial" w:hAnsi="Arial" w:cs="Arial"/>
              </w:rPr>
              <w:t>Epidemiología</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1B319FA" w14:textId="77777777" w:rsidR="00571F4C" w:rsidRPr="006C5E71" w:rsidRDefault="00571F4C" w:rsidP="00002471">
            <w:pPr>
              <w:jc w:val="center"/>
              <w:rPr>
                <w:rFonts w:ascii="Arial" w:hAnsi="Arial" w:cs="Arial"/>
              </w:rPr>
            </w:pPr>
            <w:r w:rsidRPr="006C5E71">
              <w:rPr>
                <w:rFonts w:ascii="Arial" w:hAnsi="Arial" w:cs="Arial"/>
              </w:rPr>
              <w:t>6</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EF85207"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76FB7F3" w14:textId="77777777" w:rsidR="00571F4C" w:rsidRPr="006C5E71" w:rsidRDefault="00571F4C" w:rsidP="00002471">
            <w:pPr>
              <w:jc w:val="center"/>
              <w:rPr>
                <w:rFonts w:ascii="Arial" w:hAnsi="Arial" w:cs="Arial"/>
              </w:rPr>
            </w:pPr>
            <w:r w:rsidRPr="006C5E71">
              <w:rPr>
                <w:rFonts w:ascii="Arial" w:hAnsi="Arial" w:cs="Arial"/>
              </w:rPr>
              <w:t>100% 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23F0C437" w14:textId="77777777" w:rsidR="00571F4C" w:rsidRPr="006C5E71" w:rsidRDefault="00571F4C" w:rsidP="00002471">
            <w:pPr>
              <w:jc w:val="center"/>
              <w:rPr>
                <w:rFonts w:ascii="Arial" w:hAnsi="Arial" w:cs="Arial"/>
              </w:rPr>
            </w:pPr>
            <w:r w:rsidRPr="006C5E71">
              <w:rPr>
                <w:rFonts w:ascii="Arial" w:hAnsi="Arial" w:cs="Arial"/>
              </w:rPr>
              <w:t>Datos SISNIVEN, brotes, mortalidad</w:t>
            </w:r>
          </w:p>
        </w:tc>
      </w:tr>
      <w:tr w:rsidR="00571F4C" w:rsidRPr="006C5E71" w14:paraId="531A7587"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309E1FE" w14:textId="77777777" w:rsidR="00571F4C" w:rsidRPr="006C5E71" w:rsidRDefault="00571F4C" w:rsidP="00002471">
            <w:pPr>
              <w:jc w:val="center"/>
              <w:rPr>
                <w:rFonts w:ascii="Arial" w:hAnsi="Arial" w:cs="Arial"/>
              </w:rPr>
            </w:pPr>
            <w:r w:rsidRPr="006C5E71">
              <w:rPr>
                <w:rFonts w:ascii="Arial" w:hAnsi="Arial" w:cs="Arial"/>
              </w:rPr>
              <w:t>Varios 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6D2FB4F9" w14:textId="77777777" w:rsidR="00571F4C" w:rsidRPr="006C5E71" w:rsidRDefault="00571F4C" w:rsidP="00002471">
            <w:pPr>
              <w:jc w:val="center"/>
              <w:rPr>
                <w:rFonts w:ascii="Arial" w:hAnsi="Arial" w:cs="Arial"/>
              </w:rPr>
            </w:pPr>
            <w:r w:rsidRPr="006C5E71">
              <w:rPr>
                <w:rFonts w:ascii="Arial" w:hAnsi="Arial" w:cs="Arial"/>
              </w:rPr>
              <w:t>10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A3E9D48"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F24B17E" w14:textId="77777777" w:rsidR="00571F4C" w:rsidRPr="006C5E71" w:rsidRDefault="00571F4C" w:rsidP="00002471">
            <w:pPr>
              <w:jc w:val="center"/>
              <w:rPr>
                <w:rFonts w:ascii="Arial" w:hAnsi="Arial" w:cs="Arial"/>
              </w:rPr>
            </w:pPr>
            <w:r w:rsidRPr="006C5E71">
              <w:rPr>
                <w:rFonts w:ascii="Arial" w:hAnsi="Arial" w:cs="Arial"/>
              </w:rPr>
              <w:t>LAN (Switch 24p)</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2DB9FC8D" w14:textId="77777777" w:rsidR="00571F4C" w:rsidRPr="006C5E71" w:rsidRDefault="00571F4C" w:rsidP="00002471">
            <w:pPr>
              <w:jc w:val="center"/>
              <w:rPr>
                <w:rFonts w:ascii="Arial" w:hAnsi="Arial" w:cs="Arial"/>
              </w:rPr>
            </w:pPr>
            <w:r w:rsidRPr="006C5E71">
              <w:rPr>
                <w:rFonts w:ascii="Arial" w:hAnsi="Arial" w:cs="Arial"/>
              </w:rPr>
              <w:t>Información general/diversa</w:t>
            </w:r>
          </w:p>
        </w:tc>
      </w:tr>
      <w:tr w:rsidR="00571F4C" w:rsidRPr="006C5E71" w14:paraId="1E0C6873" w14:textId="77777777" w:rsidTr="00821FF5">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391BA0BF" w14:textId="77777777" w:rsidR="00571F4C" w:rsidRPr="006C5E71" w:rsidRDefault="00571F4C" w:rsidP="00002471">
            <w:pPr>
              <w:jc w:val="center"/>
              <w:rPr>
                <w:rFonts w:ascii="Arial" w:hAnsi="Arial" w:cs="Arial"/>
              </w:rPr>
            </w:pPr>
            <w:r w:rsidRPr="006C5E71">
              <w:rPr>
                <w:rFonts w:ascii="Arial" w:hAnsi="Arial" w:cs="Arial"/>
              </w:rPr>
              <w:t>Varios 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3F29E05"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3DA50F77"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04F2692" w14:textId="77777777" w:rsidR="00571F4C" w:rsidRPr="006C5E71" w:rsidRDefault="00571F4C" w:rsidP="00002471">
            <w:pPr>
              <w:jc w:val="center"/>
              <w:rPr>
                <w:rFonts w:ascii="Arial" w:hAnsi="Arial" w:cs="Arial"/>
              </w:rPr>
            </w:pPr>
            <w:r w:rsidRPr="006C5E71">
              <w:rPr>
                <w:rFonts w:ascii="Arial" w:hAnsi="Arial" w:cs="Arial"/>
              </w:rPr>
              <w:t>2 LAN, 1 WLAN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77875673" w14:textId="77777777" w:rsidR="00571F4C" w:rsidRPr="006C5E71" w:rsidRDefault="00571F4C" w:rsidP="00002471">
            <w:pPr>
              <w:jc w:val="center"/>
              <w:rPr>
                <w:rFonts w:ascii="Arial" w:hAnsi="Arial" w:cs="Arial"/>
              </w:rPr>
            </w:pPr>
            <w:r w:rsidRPr="006C5E71">
              <w:rPr>
                <w:rFonts w:ascii="Arial" w:hAnsi="Arial" w:cs="Arial"/>
              </w:rPr>
              <w:t>Información general/diversa</w:t>
            </w:r>
          </w:p>
        </w:tc>
      </w:tr>
      <w:tr w:rsidR="00571F4C" w:rsidRPr="006C5E71" w14:paraId="35AEAE8F"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5D0FD094" w14:textId="77777777" w:rsidR="00571F4C" w:rsidRPr="006C5E71" w:rsidRDefault="00571F4C" w:rsidP="00002471">
            <w:pPr>
              <w:jc w:val="center"/>
              <w:rPr>
                <w:rFonts w:ascii="Arial" w:hAnsi="Arial" w:cs="Arial"/>
              </w:rPr>
            </w:pPr>
            <w:r w:rsidRPr="006C5E71">
              <w:rPr>
                <w:rFonts w:ascii="Arial" w:hAnsi="Arial" w:cs="Arial"/>
              </w:rPr>
              <w:t>Varios 3</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42C19E93" w14:textId="77777777" w:rsidR="00571F4C" w:rsidRPr="006C5E71" w:rsidRDefault="00571F4C" w:rsidP="00002471">
            <w:pPr>
              <w:jc w:val="center"/>
              <w:rPr>
                <w:rFonts w:ascii="Arial" w:hAnsi="Arial" w:cs="Arial"/>
              </w:rPr>
            </w:pPr>
            <w:r w:rsidRPr="006C5E71">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8ED3AF5"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FFB7C67" w14:textId="77777777" w:rsidR="00571F4C" w:rsidRPr="006C5E71" w:rsidRDefault="00571F4C" w:rsidP="00002471">
            <w:pPr>
              <w:jc w:val="center"/>
              <w:rPr>
                <w:rFonts w:ascii="Arial" w:hAnsi="Arial" w:cs="Arial"/>
              </w:rPr>
            </w:pPr>
            <w:r w:rsidRPr="006C5E71">
              <w:rPr>
                <w:rFonts w:ascii="Arial" w:hAnsi="Arial" w:cs="Arial"/>
              </w:rPr>
              <w:t>100% 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4DE06C7C" w14:textId="77777777" w:rsidR="00571F4C" w:rsidRPr="006C5E71" w:rsidRDefault="00571F4C" w:rsidP="00002471">
            <w:pPr>
              <w:jc w:val="center"/>
              <w:rPr>
                <w:rFonts w:ascii="Arial" w:hAnsi="Arial" w:cs="Arial"/>
              </w:rPr>
            </w:pPr>
            <w:r w:rsidRPr="006C5E71">
              <w:rPr>
                <w:rFonts w:ascii="Arial" w:hAnsi="Arial" w:cs="Arial"/>
              </w:rPr>
              <w:t>Información general/diversa</w:t>
            </w:r>
          </w:p>
        </w:tc>
      </w:tr>
      <w:tr w:rsidR="00571F4C" w:rsidRPr="006C5E71" w14:paraId="7DEB39BD" w14:textId="77777777" w:rsidTr="00821FF5">
        <w:trPr>
          <w:trHeight w:val="803"/>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096B71CE" w14:textId="77777777" w:rsidR="00571F4C" w:rsidRPr="006C5E71" w:rsidRDefault="00571F4C" w:rsidP="00002471">
            <w:pPr>
              <w:jc w:val="center"/>
              <w:rPr>
                <w:rFonts w:ascii="Arial" w:hAnsi="Arial" w:cs="Arial"/>
              </w:rPr>
            </w:pPr>
            <w:r w:rsidRPr="006C5E71">
              <w:rPr>
                <w:rFonts w:ascii="Arial" w:hAnsi="Arial" w:cs="Arial"/>
              </w:rPr>
              <w:t>Estadística</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9F994BE"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6CC43F7"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1558602E" w14:textId="77777777" w:rsidR="00571F4C" w:rsidRPr="006C5E71" w:rsidRDefault="00571F4C" w:rsidP="00002471">
            <w:pPr>
              <w:jc w:val="center"/>
              <w:rPr>
                <w:rFonts w:ascii="Arial" w:hAnsi="Arial" w:cs="Arial"/>
              </w:rPr>
            </w:pPr>
            <w:r w:rsidRPr="006C5E71">
              <w:rPr>
                <w:rFonts w:ascii="Arial" w:hAnsi="Arial" w:cs="Arial"/>
              </w:rPr>
              <w:t>1 LAN, 2 WLAN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7A6E8B84" w14:textId="77777777" w:rsidR="00571F4C" w:rsidRPr="006C5E71" w:rsidRDefault="00571F4C" w:rsidP="00002471">
            <w:pPr>
              <w:jc w:val="center"/>
              <w:rPr>
                <w:rFonts w:ascii="Arial" w:hAnsi="Arial" w:cs="Arial"/>
              </w:rPr>
            </w:pPr>
            <w:r w:rsidRPr="006C5E71">
              <w:rPr>
                <w:rFonts w:ascii="Arial" w:hAnsi="Arial" w:cs="Arial"/>
              </w:rPr>
              <w:t>Datos estadísticos SISNIVEN, boletines</w:t>
            </w:r>
          </w:p>
        </w:tc>
      </w:tr>
      <w:tr w:rsidR="00571F4C" w:rsidRPr="006C5E71" w14:paraId="7083F6DF"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413125A" w14:textId="77777777" w:rsidR="00571F4C" w:rsidRPr="006C5E71" w:rsidRDefault="00571F4C" w:rsidP="00002471">
            <w:pPr>
              <w:jc w:val="center"/>
              <w:rPr>
                <w:rFonts w:ascii="Arial" w:hAnsi="Arial" w:cs="Arial"/>
              </w:rPr>
            </w:pPr>
            <w:r w:rsidRPr="006C5E71">
              <w:rPr>
                <w:rFonts w:ascii="Arial" w:hAnsi="Arial" w:cs="Arial"/>
              </w:rPr>
              <w:t>Contabilidad</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AB3E8EE"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2FBAAF5"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BDA5132" w14:textId="77777777" w:rsidR="00571F4C" w:rsidRPr="006C5E71" w:rsidRDefault="00571F4C" w:rsidP="00002471">
            <w:pPr>
              <w:jc w:val="cente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2169BCFD" w14:textId="77777777" w:rsidR="00571F4C" w:rsidRPr="006C5E71" w:rsidRDefault="00571F4C" w:rsidP="00002471">
            <w:pPr>
              <w:jc w:val="center"/>
              <w:rPr>
                <w:rFonts w:ascii="Arial" w:hAnsi="Arial" w:cs="Arial"/>
              </w:rPr>
            </w:pPr>
            <w:r w:rsidRPr="006C5E71">
              <w:rPr>
                <w:rFonts w:ascii="Arial" w:hAnsi="Arial" w:cs="Arial"/>
              </w:rPr>
              <w:t>Información financiera, nóminas</w:t>
            </w:r>
          </w:p>
        </w:tc>
      </w:tr>
      <w:tr w:rsidR="00571F4C" w:rsidRPr="006C5E71" w14:paraId="129D0D75" w14:textId="77777777" w:rsidTr="00821FF5">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1A2B55C" w14:textId="77777777" w:rsidR="00571F4C" w:rsidRPr="006C5E71" w:rsidRDefault="00571F4C" w:rsidP="00002471">
            <w:pPr>
              <w:jc w:val="center"/>
              <w:rPr>
                <w:rFonts w:ascii="Arial" w:hAnsi="Arial" w:cs="Arial"/>
              </w:rPr>
            </w:pPr>
            <w:r w:rsidRPr="006C5E71">
              <w:rPr>
                <w:rFonts w:ascii="Arial" w:hAnsi="Arial" w:cs="Arial"/>
              </w:rPr>
              <w:t>RRHH</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A145713"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95D46C5"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3A70EFB9" w14:textId="77777777" w:rsidR="00571F4C" w:rsidRPr="006C5E71" w:rsidRDefault="00571F4C" w:rsidP="00002471">
            <w:pPr>
              <w:jc w:val="center"/>
              <w:rPr>
                <w:rFonts w:ascii="Arial" w:hAnsi="Arial" w:cs="Arial"/>
              </w:rPr>
            </w:pPr>
            <w:r w:rsidRPr="006C5E71">
              <w:rPr>
                <w:rFonts w:ascii="Arial" w:hAnsi="Arial" w:cs="Arial"/>
              </w:rPr>
              <w:t>2 WLAN, 1(implícito)</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19A96539" w14:textId="77777777" w:rsidR="00571F4C" w:rsidRPr="006C5E71" w:rsidRDefault="00571F4C" w:rsidP="00002471">
            <w:pPr>
              <w:jc w:val="center"/>
              <w:rPr>
                <w:rFonts w:ascii="Arial" w:hAnsi="Arial" w:cs="Arial"/>
              </w:rPr>
            </w:pPr>
            <w:r w:rsidRPr="006C5E71">
              <w:rPr>
                <w:rFonts w:ascii="Arial" w:hAnsi="Arial" w:cs="Arial"/>
              </w:rPr>
              <w:t>Datos personales de personal sanitario</w:t>
            </w:r>
          </w:p>
        </w:tc>
      </w:tr>
      <w:tr w:rsidR="00571F4C" w:rsidRPr="006C5E71" w14:paraId="73A6D23C" w14:textId="77777777" w:rsidTr="00D643CF">
        <w:trPr>
          <w:trHeight w:val="1140"/>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2E19FB80" w14:textId="77777777" w:rsidR="00571F4C" w:rsidRPr="006C5E71" w:rsidRDefault="00571F4C" w:rsidP="00002471">
            <w:pPr>
              <w:jc w:val="center"/>
              <w:rPr>
                <w:rFonts w:ascii="Arial" w:hAnsi="Arial" w:cs="Arial"/>
              </w:rPr>
            </w:pPr>
            <w:r w:rsidRPr="006C5E71">
              <w:rPr>
                <w:rFonts w:ascii="Arial" w:hAnsi="Arial" w:cs="Arial"/>
              </w:rPr>
              <w:lastRenderedPageBreak/>
              <w:t>Insumos Médicos</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35D2279B"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A46316F"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1E35E24" w14:textId="77777777" w:rsidR="00571F4C" w:rsidRPr="006C5E71" w:rsidRDefault="00571F4C" w:rsidP="00002471">
            <w:pPr>
              <w:jc w:val="cente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1A9F7DB9" w14:textId="77777777" w:rsidR="00571F4C" w:rsidRPr="006C5E71" w:rsidRDefault="00571F4C" w:rsidP="00002471">
            <w:pPr>
              <w:jc w:val="center"/>
              <w:rPr>
                <w:rFonts w:ascii="Arial" w:hAnsi="Arial" w:cs="Arial"/>
              </w:rPr>
            </w:pPr>
            <w:r w:rsidRPr="006C5E71">
              <w:rPr>
                <w:rFonts w:ascii="Arial" w:hAnsi="Arial" w:cs="Arial"/>
              </w:rPr>
              <w:t>Inventario farmacéutico, caducidades</w:t>
            </w:r>
          </w:p>
        </w:tc>
      </w:tr>
      <w:tr w:rsidR="00571F4C" w:rsidRPr="006C5E71" w14:paraId="5EEC8F3B" w14:textId="77777777" w:rsidTr="00821FF5">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61DC3231" w14:textId="77777777" w:rsidR="00571F4C" w:rsidRPr="006C5E71" w:rsidRDefault="00571F4C" w:rsidP="00002471">
            <w:pPr>
              <w:jc w:val="center"/>
              <w:rPr>
                <w:rFonts w:ascii="Arial" w:hAnsi="Arial" w:cs="Arial"/>
              </w:rPr>
            </w:pPr>
            <w:r w:rsidRPr="006C5E71">
              <w:rPr>
                <w:rFonts w:ascii="Arial" w:hAnsi="Arial" w:cs="Arial"/>
              </w:rPr>
              <w:t>Enfermería</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77E7F4E"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AE6B6B1"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FFB7898" w14:textId="77777777" w:rsidR="00571F4C" w:rsidRPr="006C5E71" w:rsidRDefault="00571F4C" w:rsidP="00002471">
            <w:pPr>
              <w:jc w:val="cente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1D4E4653" w14:textId="77777777" w:rsidR="00571F4C" w:rsidRPr="006C5E71" w:rsidRDefault="00571F4C" w:rsidP="00002471">
            <w:pPr>
              <w:jc w:val="center"/>
              <w:rPr>
                <w:rFonts w:ascii="Arial" w:hAnsi="Arial" w:cs="Arial"/>
              </w:rPr>
            </w:pPr>
            <w:r w:rsidRPr="006C5E71">
              <w:rPr>
                <w:rFonts w:ascii="Arial" w:hAnsi="Arial" w:cs="Arial"/>
              </w:rPr>
              <w:t>Protocolos de atención, turnos</w:t>
            </w:r>
          </w:p>
        </w:tc>
      </w:tr>
      <w:tr w:rsidR="00571F4C" w:rsidRPr="006C5E71" w14:paraId="394D0C07"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343FA34D" w14:textId="77777777" w:rsidR="00571F4C" w:rsidRPr="006C5E71" w:rsidRDefault="00571F4C" w:rsidP="00002471">
            <w:pPr>
              <w:jc w:val="center"/>
              <w:rPr>
                <w:rFonts w:ascii="Arial" w:hAnsi="Arial" w:cs="Arial"/>
              </w:rPr>
            </w:pPr>
            <w:r w:rsidRPr="006C5E71">
              <w:rPr>
                <w:rFonts w:ascii="Arial" w:hAnsi="Arial" w:cs="Arial"/>
              </w:rPr>
              <w:t>Dirección/FET Salud</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86884C9" w14:textId="77777777" w:rsidR="00571F4C" w:rsidRPr="006C5E71" w:rsidRDefault="00571F4C" w:rsidP="00002471">
            <w:pPr>
              <w:jc w:val="cente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CBAD542"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6940E56" w14:textId="77777777" w:rsidR="00571F4C" w:rsidRPr="006C5E71" w:rsidRDefault="00571F4C" w:rsidP="00002471">
            <w:pPr>
              <w:jc w:val="center"/>
              <w:rPr>
                <w:rFonts w:ascii="Arial" w:hAnsi="Arial" w:cs="Arial"/>
              </w:rPr>
            </w:pPr>
            <w:r w:rsidRPr="006C5E71">
              <w:rPr>
                <w:rFonts w:ascii="Arial" w:hAnsi="Arial" w:cs="Arial"/>
              </w:rPr>
              <w:t>1 LAN, 2 WLAN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48F6A60D" w14:textId="77777777" w:rsidR="00571F4C" w:rsidRPr="006C5E71" w:rsidRDefault="00571F4C" w:rsidP="00002471">
            <w:pPr>
              <w:jc w:val="center"/>
              <w:rPr>
                <w:rFonts w:ascii="Arial" w:hAnsi="Arial" w:cs="Arial"/>
              </w:rPr>
            </w:pPr>
            <w:r w:rsidRPr="006C5E71">
              <w:rPr>
                <w:rFonts w:ascii="Arial" w:hAnsi="Arial" w:cs="Arial"/>
              </w:rPr>
              <w:t>Información estratégica confidencial</w:t>
            </w:r>
          </w:p>
        </w:tc>
      </w:tr>
      <w:tr w:rsidR="00571F4C" w:rsidRPr="006C5E71" w14:paraId="31060259" w14:textId="77777777" w:rsidTr="00821FF5">
        <w:trPr>
          <w:trHeight w:val="803"/>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5BD33112" w14:textId="77777777" w:rsidR="00571F4C" w:rsidRPr="006C5E71" w:rsidRDefault="00571F4C" w:rsidP="00002471">
            <w:pPr>
              <w:jc w:val="center"/>
              <w:rPr>
                <w:rFonts w:ascii="Arial" w:hAnsi="Arial" w:cs="Arial"/>
              </w:rPr>
            </w:pPr>
            <w:r w:rsidRPr="006C5E71">
              <w:rPr>
                <w:rFonts w:ascii="Arial" w:hAnsi="Arial" w:cs="Arial"/>
              </w:rPr>
              <w:t>SNC</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00E7926"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64A7913"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213B8AE" w14:textId="77777777" w:rsidR="00571F4C" w:rsidRPr="006C5E71" w:rsidRDefault="00571F4C" w:rsidP="00002471">
            <w:pPr>
              <w:jc w:val="cente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49A09878" w14:textId="77777777" w:rsidR="00571F4C" w:rsidRPr="006C5E71" w:rsidRDefault="00571F4C" w:rsidP="00002471">
            <w:pPr>
              <w:jc w:val="center"/>
              <w:rPr>
                <w:rFonts w:ascii="Arial" w:hAnsi="Arial" w:cs="Arial"/>
              </w:rPr>
            </w:pPr>
            <w:r w:rsidRPr="006C5E71">
              <w:rPr>
                <w:rFonts w:ascii="Arial" w:hAnsi="Arial" w:cs="Arial"/>
              </w:rPr>
              <w:t>Datos de salud comunitarios sensibles</w:t>
            </w:r>
          </w:p>
        </w:tc>
      </w:tr>
      <w:tr w:rsidR="00571F4C" w:rsidRPr="006C5E71" w14:paraId="79A2AD81"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E94D724" w14:textId="77777777" w:rsidR="00571F4C" w:rsidRPr="006C5E71" w:rsidRDefault="00571F4C" w:rsidP="00002471">
            <w:pPr>
              <w:jc w:val="center"/>
              <w:rPr>
                <w:rFonts w:ascii="Arial" w:hAnsi="Arial" w:cs="Arial"/>
              </w:rPr>
            </w:pPr>
            <w:r w:rsidRPr="006C5E71">
              <w:rPr>
                <w:rFonts w:ascii="Arial" w:hAnsi="Arial" w:cs="Arial"/>
              </w:rPr>
              <w:t>Administración</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3F0E4C81" w14:textId="77777777" w:rsidR="00571F4C" w:rsidRPr="006C5E71" w:rsidRDefault="00571F4C" w:rsidP="00002471">
            <w:pPr>
              <w:jc w:val="cente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299D532"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2949AF6" w14:textId="77777777" w:rsidR="00571F4C" w:rsidRPr="006C5E71" w:rsidRDefault="00571F4C" w:rsidP="00002471">
            <w:pPr>
              <w:jc w:val="cente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1A0980E6" w14:textId="77777777" w:rsidR="00571F4C" w:rsidRPr="006C5E71" w:rsidRDefault="00571F4C" w:rsidP="00002471">
            <w:pPr>
              <w:jc w:val="center"/>
              <w:rPr>
                <w:rFonts w:ascii="Arial" w:hAnsi="Arial" w:cs="Arial"/>
              </w:rPr>
            </w:pPr>
            <w:r w:rsidRPr="006C5E71">
              <w:rPr>
                <w:rFonts w:ascii="Arial" w:hAnsi="Arial" w:cs="Arial"/>
              </w:rPr>
              <w:t>Información presupuestaria</w:t>
            </w:r>
          </w:p>
        </w:tc>
      </w:tr>
      <w:tr w:rsidR="00571F4C" w:rsidRPr="006C5E71" w14:paraId="21F7A63C" w14:textId="77777777" w:rsidTr="00821FF5">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70E71650" w14:textId="77777777" w:rsidR="00571F4C" w:rsidRPr="006C5E71" w:rsidRDefault="00571F4C" w:rsidP="00002471">
            <w:pPr>
              <w:jc w:val="center"/>
              <w:rPr>
                <w:rFonts w:ascii="Arial" w:hAnsi="Arial" w:cs="Arial"/>
              </w:rPr>
            </w:pPr>
            <w:r w:rsidRPr="006C5E71">
              <w:rPr>
                <w:rFonts w:ascii="Arial" w:hAnsi="Arial" w:cs="Arial"/>
              </w:rPr>
              <w:t>Caja</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C4FDCFE"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EDDE5B2"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31C1CD62" w14:textId="77777777" w:rsidR="00571F4C" w:rsidRPr="006C5E71" w:rsidRDefault="00571F4C" w:rsidP="00002471">
            <w:pPr>
              <w:jc w:val="cente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72F0FBC5" w14:textId="77777777" w:rsidR="00571F4C" w:rsidRPr="006C5E71" w:rsidRDefault="00571F4C" w:rsidP="00002471">
            <w:pPr>
              <w:jc w:val="center"/>
              <w:rPr>
                <w:rFonts w:ascii="Arial" w:hAnsi="Arial" w:cs="Arial"/>
              </w:rPr>
            </w:pPr>
            <w:r w:rsidRPr="006C5E71">
              <w:rPr>
                <w:rFonts w:ascii="Arial" w:hAnsi="Arial" w:cs="Arial"/>
              </w:rPr>
              <w:t>Transacciones financieras</w:t>
            </w:r>
          </w:p>
        </w:tc>
      </w:tr>
      <w:tr w:rsidR="00571F4C" w:rsidRPr="006C5E71" w14:paraId="28E96481" w14:textId="77777777" w:rsidTr="00D643CF">
        <w:trPr>
          <w:trHeight w:val="551"/>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34B11467" w14:textId="77777777" w:rsidR="00571F4C" w:rsidRPr="006C5E71" w:rsidRDefault="00571F4C" w:rsidP="00002471">
            <w:pPr>
              <w:jc w:val="center"/>
              <w:rPr>
                <w:rFonts w:ascii="Arial" w:hAnsi="Arial" w:cs="Arial"/>
              </w:rPr>
            </w:pPr>
            <w:r w:rsidRPr="006C5E71">
              <w:rPr>
                <w:rFonts w:ascii="Arial" w:hAnsi="Arial" w:cs="Arial"/>
              </w:rPr>
              <w:t>Banco Biológico</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8688DA3" w14:textId="77777777" w:rsidR="00571F4C" w:rsidRPr="006C5E71" w:rsidRDefault="00571F4C" w:rsidP="00002471">
            <w:pPr>
              <w:jc w:val="cente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E0E4E01"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75D34125" w14:textId="77777777" w:rsidR="00571F4C" w:rsidRPr="006C5E71" w:rsidRDefault="00571F4C" w:rsidP="00002471">
            <w:pPr>
              <w:jc w:val="cente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44771EE7" w14:textId="77777777" w:rsidR="00571F4C" w:rsidRPr="006C5E71" w:rsidRDefault="00571F4C" w:rsidP="00002471">
            <w:pPr>
              <w:jc w:val="center"/>
              <w:rPr>
                <w:rFonts w:ascii="Arial" w:hAnsi="Arial" w:cs="Arial"/>
              </w:rPr>
            </w:pPr>
            <w:r w:rsidRPr="006C5E71">
              <w:rPr>
                <w:rFonts w:ascii="Arial" w:hAnsi="Arial" w:cs="Arial"/>
              </w:rPr>
              <w:t>Muestras biológicas, resultados VIH/TB</w:t>
            </w:r>
          </w:p>
        </w:tc>
      </w:tr>
      <w:tr w:rsidR="00571F4C" w:rsidRPr="006C5E71" w14:paraId="59E33DF6" w14:textId="77777777" w:rsidTr="00821FF5">
        <w:trPr>
          <w:trHeight w:val="25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CC16183" w14:textId="77777777" w:rsidR="00571F4C" w:rsidRPr="006C5E71" w:rsidRDefault="00571F4C" w:rsidP="00002471">
            <w:pPr>
              <w:jc w:val="center"/>
              <w:rPr>
                <w:rFonts w:ascii="Arial" w:hAnsi="Arial" w:cs="Arial"/>
              </w:rPr>
            </w:pPr>
            <w:r w:rsidRPr="006C5E71">
              <w:rPr>
                <w:rFonts w:ascii="Arial" w:hAnsi="Arial" w:cs="Arial"/>
              </w:rPr>
              <w:t>Sindicato</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1C69E5B"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BB5D2A3"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95E9F4B" w14:textId="77777777" w:rsidR="00571F4C" w:rsidRPr="006C5E71" w:rsidRDefault="00571F4C" w:rsidP="00002471">
            <w:pPr>
              <w:jc w:val="cente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0E11BF44" w14:textId="77777777" w:rsidR="00571F4C" w:rsidRPr="006C5E71" w:rsidRDefault="00571F4C" w:rsidP="00002471">
            <w:pPr>
              <w:jc w:val="center"/>
              <w:rPr>
                <w:rFonts w:ascii="Arial" w:hAnsi="Arial" w:cs="Arial"/>
              </w:rPr>
            </w:pPr>
            <w:r w:rsidRPr="006C5E71">
              <w:rPr>
                <w:rFonts w:ascii="Arial" w:hAnsi="Arial" w:cs="Arial"/>
              </w:rPr>
              <w:t>Información gremial</w:t>
            </w:r>
          </w:p>
        </w:tc>
      </w:tr>
      <w:tr w:rsidR="00571F4C" w:rsidRPr="006C5E71" w14:paraId="2360A926" w14:textId="77777777" w:rsidTr="00D643CF">
        <w:trPr>
          <w:trHeight w:val="587"/>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7DCCF149" w14:textId="77777777" w:rsidR="00571F4C" w:rsidRPr="006C5E71" w:rsidRDefault="00571F4C" w:rsidP="00002471">
            <w:pPr>
              <w:jc w:val="center"/>
              <w:rPr>
                <w:rFonts w:ascii="Arial" w:hAnsi="Arial" w:cs="Arial"/>
              </w:rPr>
            </w:pPr>
            <w:r w:rsidRPr="006C5E71">
              <w:rPr>
                <w:rFonts w:ascii="Arial" w:hAnsi="Arial" w:cs="Arial"/>
              </w:rPr>
              <w:t>Transporte</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3A518571"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647906B5" w14:textId="77777777" w:rsidR="00571F4C" w:rsidRPr="006C5E71" w:rsidRDefault="00571F4C" w:rsidP="00002471">
            <w:pPr>
              <w:jc w:val="cente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203329C" w14:textId="77777777" w:rsidR="00571F4C" w:rsidRPr="006C5E71" w:rsidRDefault="00571F4C" w:rsidP="00002471">
            <w:pPr>
              <w:jc w:val="cente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1FB950E2" w14:textId="77777777" w:rsidR="00571F4C" w:rsidRPr="006C5E71" w:rsidRDefault="00571F4C" w:rsidP="00002471">
            <w:pPr>
              <w:jc w:val="center"/>
              <w:rPr>
                <w:rFonts w:ascii="Arial" w:hAnsi="Arial" w:cs="Arial"/>
              </w:rPr>
            </w:pPr>
            <w:r w:rsidRPr="006C5E71">
              <w:rPr>
                <w:rFonts w:ascii="Arial" w:hAnsi="Arial" w:cs="Arial"/>
              </w:rPr>
              <w:t>Logística operativa</w:t>
            </w:r>
          </w:p>
        </w:tc>
      </w:tr>
      <w:tr w:rsidR="00571F4C" w:rsidRPr="006C5E71" w14:paraId="149EDF4D" w14:textId="77777777" w:rsidTr="00821FF5">
        <w:trPr>
          <w:trHeight w:val="245"/>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4E45CF60" w14:textId="77777777" w:rsidR="00571F4C" w:rsidRPr="006C5E71" w:rsidRDefault="00571F4C" w:rsidP="00002471">
            <w:pPr>
              <w:jc w:val="center"/>
              <w:rPr>
                <w:rFonts w:ascii="Arial" w:hAnsi="Arial" w:cs="Arial"/>
              </w:rPr>
            </w:pPr>
            <w:r w:rsidRPr="006C5E71">
              <w:rPr>
                <w:rFonts w:ascii="Arial" w:hAnsi="Arial" w:cs="Arial"/>
                <w:b/>
                <w:bCs/>
              </w:rPr>
              <w:t>TOTAL</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7317508" w14:textId="77777777" w:rsidR="00571F4C" w:rsidRPr="006C5E71" w:rsidRDefault="00571F4C" w:rsidP="00002471">
            <w:pPr>
              <w:jc w:val="center"/>
              <w:rPr>
                <w:rFonts w:ascii="Arial" w:hAnsi="Arial" w:cs="Arial"/>
              </w:rPr>
            </w:pPr>
            <w:r w:rsidRPr="006C5E71">
              <w:rPr>
                <w:rFonts w:ascii="Arial" w:hAnsi="Arial" w:cs="Arial"/>
                <w:b/>
                <w:bCs/>
              </w:rPr>
              <w:t>46</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F63A7F8" w14:textId="77777777" w:rsidR="00571F4C" w:rsidRPr="006C5E71" w:rsidRDefault="00571F4C" w:rsidP="00002471">
            <w:pPr>
              <w:jc w:val="center"/>
              <w:rPr>
                <w:rFonts w:ascii="Arial" w:hAnsi="Arial" w:cs="Arial"/>
              </w:rPr>
            </w:pPr>
            <w:r w:rsidRPr="006C5E71">
              <w:rPr>
                <w:rFonts w:ascii="Arial" w:hAnsi="Arial" w:cs="Arial"/>
                <w:b/>
                <w:bCs/>
              </w:rPr>
              <w:t>5</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D2FBCCB" w14:textId="77777777" w:rsidR="00571F4C" w:rsidRPr="006C5E71" w:rsidRDefault="00571F4C" w:rsidP="00002471">
            <w:pPr>
              <w:jc w:val="center"/>
              <w:rPr>
                <w:rFonts w:ascii="Arial" w:hAnsi="Arial" w:cs="Arial"/>
              </w:rPr>
            </w:pP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0B6AA093" w14:textId="77777777" w:rsidR="00571F4C" w:rsidRPr="006C5E71" w:rsidRDefault="00571F4C" w:rsidP="00002471">
            <w:pPr>
              <w:spacing w:after="0"/>
              <w:jc w:val="center"/>
              <w:rPr>
                <w:rFonts w:ascii="Arial" w:hAnsi="Arial" w:cs="Arial"/>
                <w:kern w:val="0"/>
                <w:sz w:val="20"/>
                <w:szCs w:val="20"/>
                <w:lang w:eastAsia="es-US"/>
                <w14:ligatures w14:val="none"/>
              </w:rPr>
            </w:pPr>
          </w:p>
        </w:tc>
      </w:tr>
    </w:tbl>
    <w:p w14:paraId="6E8877E3" w14:textId="10862C60" w:rsidR="00571F4C" w:rsidRPr="006C5E71" w:rsidRDefault="00571F4C" w:rsidP="00571F4C">
      <w:pPr>
        <w:jc w:val="both"/>
        <w:rPr>
          <w:rFonts w:ascii="Arial" w:hAnsi="Arial" w:cs="Arial"/>
        </w:rPr>
      </w:pPr>
    </w:p>
    <w:p w14:paraId="7EAFE593" w14:textId="12EEAF2F" w:rsidR="004D1F96" w:rsidRPr="00357792" w:rsidRDefault="004D1F96" w:rsidP="004D1F96">
      <w:pPr>
        <w:pStyle w:val="Ttulo1"/>
        <w:numPr>
          <w:ilvl w:val="0"/>
          <w:numId w:val="1"/>
        </w:numPr>
        <w:tabs>
          <w:tab w:val="num" w:pos="360"/>
        </w:tabs>
        <w:ind w:left="0" w:firstLine="0"/>
        <w:jc w:val="center"/>
        <w:rPr>
          <w:rFonts w:ascii="Arial" w:hAnsi="Arial" w:cs="Arial"/>
          <w:b/>
          <w:bCs/>
          <w:color w:val="auto"/>
          <w:sz w:val="24"/>
          <w:szCs w:val="24"/>
          <w:lang w:val="es-419"/>
        </w:rPr>
      </w:pPr>
      <w:bookmarkStart w:id="17" w:name="_Toc232333226"/>
      <w:r w:rsidRPr="00357792">
        <w:rPr>
          <w:rFonts w:ascii="Arial" w:hAnsi="Arial" w:cs="Arial"/>
          <w:b/>
          <w:bCs/>
          <w:color w:val="auto"/>
          <w:sz w:val="24"/>
          <w:szCs w:val="24"/>
        </w:rPr>
        <w:lastRenderedPageBreak/>
        <w:t>DETERMINACI</w:t>
      </w:r>
      <w:r w:rsidRPr="00357792">
        <w:rPr>
          <w:rFonts w:ascii="Arial" w:hAnsi="Arial" w:cs="Arial"/>
          <w:b/>
          <w:bCs/>
          <w:color w:val="auto"/>
          <w:sz w:val="24"/>
          <w:szCs w:val="24"/>
          <w:lang w:val="es-419"/>
        </w:rPr>
        <w:t>ÓN DE LOS PROCEDIMIENTOS DE CONTROL</w:t>
      </w:r>
      <w:bookmarkEnd w:id="17"/>
    </w:p>
    <w:p w14:paraId="69C35C0A" w14:textId="77777777" w:rsidR="004D1F96" w:rsidRPr="004D1F96" w:rsidRDefault="004D1F96" w:rsidP="004D1F96">
      <w:pPr>
        <w:rPr>
          <w:lang w:val="es-419"/>
        </w:rPr>
      </w:pPr>
    </w:p>
    <w:p w14:paraId="2D76BFCC" w14:textId="63B6F02B" w:rsidR="004D1F96" w:rsidRPr="004D1F96" w:rsidRDefault="004D1F96" w:rsidP="004D1F96">
      <w:pPr>
        <w:spacing w:line="278" w:lineRule="auto"/>
        <w:rPr>
          <w:rFonts w:ascii="Arial" w:hAnsi="Arial" w:cs="Arial"/>
        </w:rPr>
      </w:pPr>
      <w:r w:rsidRPr="004D1F96">
        <w:rPr>
          <w:rFonts w:ascii="Arial" w:hAnsi="Arial" w:cs="Arial"/>
          <w:b/>
          <w:bCs/>
        </w:rPr>
        <w:t>Infraestructura física de red</w:t>
      </w:r>
    </w:p>
    <w:p w14:paraId="3FA8C249" w14:textId="77777777" w:rsidR="004D1F96" w:rsidRPr="004D1F96" w:rsidRDefault="004D1F96" w:rsidP="00911CE8">
      <w:pPr>
        <w:numPr>
          <w:ilvl w:val="0"/>
          <w:numId w:val="22"/>
        </w:numPr>
        <w:spacing w:line="278" w:lineRule="auto"/>
        <w:rPr>
          <w:rFonts w:ascii="Arial" w:hAnsi="Arial" w:cs="Arial"/>
        </w:rPr>
      </w:pPr>
      <w:r w:rsidRPr="004D1F96">
        <w:rPr>
          <w:rFonts w:ascii="Arial" w:hAnsi="Arial" w:cs="Arial"/>
        </w:rPr>
        <w:t>Todos los equipos de comunicaciones (</w:t>
      </w:r>
      <w:proofErr w:type="spellStart"/>
      <w:r w:rsidRPr="004D1F96">
        <w:rPr>
          <w:rFonts w:ascii="Arial" w:hAnsi="Arial" w:cs="Arial"/>
        </w:rPr>
        <w:t>switches</w:t>
      </w:r>
      <w:proofErr w:type="spellEnd"/>
      <w:r w:rsidRPr="004D1F96">
        <w:rPr>
          <w:rFonts w:ascii="Arial" w:hAnsi="Arial" w:cs="Arial"/>
        </w:rPr>
        <w:t xml:space="preserve">, puntos de acceso, </w:t>
      </w:r>
      <w:proofErr w:type="spellStart"/>
      <w:r w:rsidRPr="004D1F96">
        <w:rPr>
          <w:rFonts w:ascii="Arial" w:hAnsi="Arial" w:cs="Arial"/>
        </w:rPr>
        <w:t>routers</w:t>
      </w:r>
      <w:proofErr w:type="spellEnd"/>
      <w:r w:rsidRPr="004D1F96">
        <w:rPr>
          <w:rFonts w:ascii="Arial" w:hAnsi="Arial" w:cs="Arial"/>
        </w:rPr>
        <w:t>) deben de estar alojados en armarios o racks cerrados con llave, protegidos de manipulación accidental y condiciones ambientales adversas.</w:t>
      </w:r>
    </w:p>
    <w:p w14:paraId="483247CE" w14:textId="11848845" w:rsidR="004D1F96" w:rsidRPr="004D1F96" w:rsidRDefault="004D1F96" w:rsidP="00911CE8">
      <w:pPr>
        <w:numPr>
          <w:ilvl w:val="0"/>
          <w:numId w:val="22"/>
        </w:numPr>
        <w:spacing w:line="278" w:lineRule="auto"/>
        <w:rPr>
          <w:rFonts w:ascii="Arial" w:hAnsi="Arial" w:cs="Arial"/>
        </w:rPr>
      </w:pPr>
      <w:r w:rsidRPr="004D1F96">
        <w:rPr>
          <w:rFonts w:ascii="Arial" w:hAnsi="Arial" w:cs="Arial"/>
        </w:rPr>
        <w:t xml:space="preserve">Cada componente de red debe de estar correctamente identificado y documentado, con número de serie, fecha de adquisición, garantía y ubicación </w:t>
      </w:r>
      <w:r w:rsidR="003403C4" w:rsidRPr="004D1F96">
        <w:rPr>
          <w:rFonts w:ascii="Arial" w:hAnsi="Arial" w:cs="Arial"/>
        </w:rPr>
        <w:t>físicas registradas</w:t>
      </w:r>
      <w:r w:rsidRPr="004D1F96">
        <w:rPr>
          <w:rFonts w:ascii="Arial" w:hAnsi="Arial" w:cs="Arial"/>
        </w:rPr>
        <w:t xml:space="preserve"> en un inventario actualizado.</w:t>
      </w:r>
    </w:p>
    <w:p w14:paraId="4BF98925" w14:textId="77777777" w:rsidR="004D1F96" w:rsidRPr="004D1F96" w:rsidRDefault="004D1F96" w:rsidP="00911CE8">
      <w:pPr>
        <w:numPr>
          <w:ilvl w:val="0"/>
          <w:numId w:val="22"/>
        </w:numPr>
        <w:spacing w:line="278" w:lineRule="auto"/>
        <w:rPr>
          <w:rFonts w:ascii="Arial" w:hAnsi="Arial" w:cs="Arial"/>
        </w:rPr>
      </w:pPr>
      <w:r w:rsidRPr="004D1F96">
        <w:rPr>
          <w:rFonts w:ascii="Arial" w:hAnsi="Arial" w:cs="Arial"/>
        </w:rPr>
        <w:t>El cableado estructurado debe de estar protegido con canaletas plásticas en todas las áreas funcionales, respetando radios de curvatura y sin tensión mecánica.</w:t>
      </w:r>
    </w:p>
    <w:p w14:paraId="3F0F2C14" w14:textId="77777777" w:rsidR="004D1F96" w:rsidRPr="004D1F96" w:rsidRDefault="004D1F96" w:rsidP="00911CE8">
      <w:pPr>
        <w:numPr>
          <w:ilvl w:val="0"/>
          <w:numId w:val="22"/>
        </w:numPr>
        <w:spacing w:line="278" w:lineRule="auto"/>
        <w:rPr>
          <w:rFonts w:ascii="Arial" w:hAnsi="Arial" w:cs="Arial"/>
        </w:rPr>
      </w:pPr>
      <w:r w:rsidRPr="004D1F96">
        <w:rPr>
          <w:rFonts w:ascii="Arial" w:hAnsi="Arial" w:cs="Arial"/>
        </w:rPr>
        <w:t xml:space="preserve">Todos los puntos de red deben de terminar en rosetas de pared normalizadas, y la conexión final debe de realizarse mediante </w:t>
      </w:r>
      <w:proofErr w:type="spellStart"/>
      <w:r w:rsidRPr="004D1F96">
        <w:rPr>
          <w:rFonts w:ascii="Arial" w:hAnsi="Arial" w:cs="Arial"/>
        </w:rPr>
        <w:t>patch</w:t>
      </w:r>
      <w:proofErr w:type="spellEnd"/>
      <w:r w:rsidRPr="004D1F96">
        <w:rPr>
          <w:rFonts w:ascii="Arial" w:hAnsi="Arial" w:cs="Arial"/>
        </w:rPr>
        <w:t xml:space="preserve"> </w:t>
      </w:r>
      <w:proofErr w:type="spellStart"/>
      <w:r w:rsidRPr="004D1F96">
        <w:rPr>
          <w:rFonts w:ascii="Arial" w:hAnsi="Arial" w:cs="Arial"/>
        </w:rPr>
        <w:t>cords</w:t>
      </w:r>
      <w:proofErr w:type="spellEnd"/>
      <w:r w:rsidRPr="004D1F96">
        <w:rPr>
          <w:rFonts w:ascii="Arial" w:hAnsi="Arial" w:cs="Arial"/>
        </w:rPr>
        <w:t xml:space="preserve"> flexibles de fábrica.</w:t>
      </w:r>
    </w:p>
    <w:p w14:paraId="441ADAB9" w14:textId="77777777" w:rsidR="004D1F96" w:rsidRPr="004D1F96" w:rsidRDefault="004D1F96" w:rsidP="00911CE8">
      <w:pPr>
        <w:numPr>
          <w:ilvl w:val="0"/>
          <w:numId w:val="22"/>
        </w:numPr>
        <w:spacing w:line="278" w:lineRule="auto"/>
        <w:rPr>
          <w:rFonts w:ascii="Arial" w:hAnsi="Arial" w:cs="Arial"/>
        </w:rPr>
      </w:pPr>
      <w:r w:rsidRPr="004D1F96">
        <w:rPr>
          <w:rFonts w:ascii="Arial" w:hAnsi="Arial" w:cs="Arial"/>
        </w:rPr>
        <w:t xml:space="preserve">Los </w:t>
      </w:r>
      <w:proofErr w:type="spellStart"/>
      <w:r w:rsidRPr="004D1F96">
        <w:rPr>
          <w:rFonts w:ascii="Arial" w:hAnsi="Arial" w:cs="Arial"/>
        </w:rPr>
        <w:t>switches</w:t>
      </w:r>
      <w:proofErr w:type="spellEnd"/>
      <w:r w:rsidRPr="004D1F96">
        <w:rPr>
          <w:rFonts w:ascii="Arial" w:hAnsi="Arial" w:cs="Arial"/>
        </w:rPr>
        <w:t xml:space="preserve"> y las UPS deben de contar con un programa documentado de mantenimiento preventivo, con registro de fechas, problemas detectados, soluciones aplicadas y fecha del próximo mantenimiento.</w:t>
      </w:r>
    </w:p>
    <w:p w14:paraId="5545D4C8" w14:textId="7C2883D9" w:rsidR="004D1F96" w:rsidRPr="004D1F96" w:rsidRDefault="004D1F96" w:rsidP="004D1F96">
      <w:pPr>
        <w:spacing w:line="278" w:lineRule="auto"/>
        <w:rPr>
          <w:rFonts w:ascii="Arial" w:hAnsi="Arial" w:cs="Arial"/>
        </w:rPr>
      </w:pPr>
      <w:r w:rsidRPr="004D1F96">
        <w:rPr>
          <w:rFonts w:ascii="Arial" w:hAnsi="Arial" w:cs="Arial"/>
          <w:b/>
          <w:bCs/>
        </w:rPr>
        <w:t>Arquitectura lógica y segmentación de la red</w:t>
      </w:r>
    </w:p>
    <w:p w14:paraId="7300D3DF" w14:textId="77777777" w:rsidR="004D1F96" w:rsidRPr="004D1F96" w:rsidRDefault="004D1F96" w:rsidP="00911CE8">
      <w:pPr>
        <w:numPr>
          <w:ilvl w:val="0"/>
          <w:numId w:val="23"/>
        </w:numPr>
        <w:spacing w:line="278" w:lineRule="auto"/>
        <w:rPr>
          <w:rFonts w:ascii="Arial" w:hAnsi="Arial" w:cs="Arial"/>
        </w:rPr>
      </w:pPr>
      <w:r w:rsidRPr="004D1F96">
        <w:rPr>
          <w:rFonts w:ascii="Arial" w:hAnsi="Arial" w:cs="Arial"/>
        </w:rPr>
        <w:t xml:space="preserve">La red LAN debe de estar segmentada mediante </w:t>
      </w:r>
      <w:proofErr w:type="spellStart"/>
      <w:r w:rsidRPr="004D1F96">
        <w:rPr>
          <w:rFonts w:ascii="Arial" w:hAnsi="Arial" w:cs="Arial"/>
        </w:rPr>
        <w:t>VLANs</w:t>
      </w:r>
      <w:proofErr w:type="spellEnd"/>
      <w:r w:rsidRPr="004D1F96">
        <w:rPr>
          <w:rFonts w:ascii="Arial" w:hAnsi="Arial" w:cs="Arial"/>
        </w:rPr>
        <w:t>, separando lógicamente el tráfico de áreas críticas (Epidemiología, Banco Biológico) del tráfico administrativo y de áreas de uso compartido.</w:t>
      </w:r>
    </w:p>
    <w:p w14:paraId="01CCFC57" w14:textId="77777777" w:rsidR="004D1F96" w:rsidRPr="004D1F96" w:rsidRDefault="004D1F96" w:rsidP="00911CE8">
      <w:pPr>
        <w:numPr>
          <w:ilvl w:val="0"/>
          <w:numId w:val="23"/>
        </w:numPr>
        <w:spacing w:line="278" w:lineRule="auto"/>
        <w:rPr>
          <w:rFonts w:ascii="Arial" w:hAnsi="Arial" w:cs="Arial"/>
        </w:rPr>
      </w:pPr>
      <w:r w:rsidRPr="004D1F96">
        <w:rPr>
          <w:rFonts w:ascii="Arial" w:hAnsi="Arial" w:cs="Arial"/>
        </w:rPr>
        <w:t>Se deben de implementar Listas de Control de Acceso (</w:t>
      </w:r>
      <w:proofErr w:type="spellStart"/>
      <w:r w:rsidRPr="004D1F96">
        <w:rPr>
          <w:rFonts w:ascii="Arial" w:hAnsi="Arial" w:cs="Arial"/>
        </w:rPr>
        <w:t>ACLs</w:t>
      </w:r>
      <w:proofErr w:type="spellEnd"/>
      <w:r w:rsidRPr="004D1F96">
        <w:rPr>
          <w:rFonts w:ascii="Arial" w:hAnsi="Arial" w:cs="Arial"/>
        </w:rPr>
        <w:t xml:space="preserve">) entre </w:t>
      </w:r>
      <w:proofErr w:type="spellStart"/>
      <w:r w:rsidRPr="004D1F96">
        <w:rPr>
          <w:rFonts w:ascii="Arial" w:hAnsi="Arial" w:cs="Arial"/>
        </w:rPr>
        <w:t>VLANs</w:t>
      </w:r>
      <w:proofErr w:type="spellEnd"/>
      <w:r w:rsidRPr="004D1F96">
        <w:rPr>
          <w:rFonts w:ascii="Arial" w:hAnsi="Arial" w:cs="Arial"/>
        </w:rPr>
        <w:t xml:space="preserve"> para restringir la comunicación únicamente a lo estrictamente necesario para la operación de los servicios.</w:t>
      </w:r>
    </w:p>
    <w:p w14:paraId="2FF93F7E" w14:textId="77777777" w:rsidR="004D1F96" w:rsidRPr="004D1F96" w:rsidRDefault="004D1F96" w:rsidP="00911CE8">
      <w:pPr>
        <w:numPr>
          <w:ilvl w:val="0"/>
          <w:numId w:val="23"/>
        </w:numPr>
        <w:spacing w:line="278" w:lineRule="auto"/>
        <w:rPr>
          <w:rFonts w:ascii="Arial" w:hAnsi="Arial" w:cs="Arial"/>
        </w:rPr>
      </w:pPr>
      <w:r w:rsidRPr="004D1F96">
        <w:rPr>
          <w:rFonts w:ascii="Arial" w:hAnsi="Arial" w:cs="Arial"/>
        </w:rPr>
        <w:t>La velocidad de negociación de los enlaces debe de ser monitoreada y se debe de garantizar que los dispositivos de conmutación no representen un cuello de botella para las aplicaciones críticas.</w:t>
      </w:r>
    </w:p>
    <w:p w14:paraId="08058CDC" w14:textId="77777777" w:rsidR="004D1F96" w:rsidRPr="004D1F96" w:rsidRDefault="004D1F96" w:rsidP="00911CE8">
      <w:pPr>
        <w:numPr>
          <w:ilvl w:val="0"/>
          <w:numId w:val="23"/>
        </w:numPr>
        <w:spacing w:line="278" w:lineRule="auto"/>
        <w:rPr>
          <w:rFonts w:ascii="Arial" w:hAnsi="Arial" w:cs="Arial"/>
        </w:rPr>
      </w:pPr>
      <w:r w:rsidRPr="004D1F96">
        <w:rPr>
          <w:rFonts w:ascii="Arial" w:hAnsi="Arial" w:cs="Arial"/>
        </w:rPr>
        <w:t xml:space="preserve">La red inalámbrica debe de utilizar protocolos de cifrado WPA3 (o WPA2-Enterprise como mínimo) y debe de contar con segmentación que aísle el tráfico </w:t>
      </w:r>
      <w:proofErr w:type="spellStart"/>
      <w:r w:rsidRPr="004D1F96">
        <w:rPr>
          <w:rFonts w:ascii="Arial" w:hAnsi="Arial" w:cs="Arial"/>
        </w:rPr>
        <w:t>WiFi</w:t>
      </w:r>
      <w:proofErr w:type="spellEnd"/>
      <w:r w:rsidRPr="004D1F96">
        <w:rPr>
          <w:rFonts w:ascii="Arial" w:hAnsi="Arial" w:cs="Arial"/>
        </w:rPr>
        <w:t xml:space="preserve"> de la red corporativa interna.</w:t>
      </w:r>
    </w:p>
    <w:p w14:paraId="57F9945C" w14:textId="77777777" w:rsidR="004D1F96" w:rsidRPr="004D1F96" w:rsidRDefault="004D1F96" w:rsidP="00911CE8">
      <w:pPr>
        <w:numPr>
          <w:ilvl w:val="0"/>
          <w:numId w:val="23"/>
        </w:numPr>
        <w:spacing w:line="278" w:lineRule="auto"/>
        <w:rPr>
          <w:rFonts w:ascii="Arial" w:hAnsi="Arial" w:cs="Arial"/>
        </w:rPr>
      </w:pPr>
      <w:r w:rsidRPr="004D1F96">
        <w:rPr>
          <w:rFonts w:ascii="Arial" w:hAnsi="Arial" w:cs="Arial"/>
        </w:rPr>
        <w:t>Las conexiones privadas a Internet en dependencias externas deben de estar formalmente autorizadas, documentadas e integradas a la red corporativa mediante una VLAN de invitados que impida el acceso a la LAN interna.</w:t>
      </w:r>
    </w:p>
    <w:p w14:paraId="5E9BEE6D" w14:textId="77777777" w:rsidR="004D1F96" w:rsidRDefault="004D1F96" w:rsidP="004D1F96">
      <w:pPr>
        <w:spacing w:line="278" w:lineRule="auto"/>
        <w:rPr>
          <w:rFonts w:ascii="Arial" w:hAnsi="Arial" w:cs="Arial"/>
          <w:b/>
          <w:bCs/>
        </w:rPr>
      </w:pPr>
    </w:p>
    <w:p w14:paraId="1CBD6F5B" w14:textId="3957210E" w:rsidR="004D1F96" w:rsidRPr="004D1F96" w:rsidRDefault="004D1F96" w:rsidP="004D1F96">
      <w:pPr>
        <w:spacing w:line="278" w:lineRule="auto"/>
        <w:rPr>
          <w:rFonts w:ascii="Arial" w:hAnsi="Arial" w:cs="Arial"/>
        </w:rPr>
      </w:pPr>
      <w:r w:rsidRPr="004D1F96">
        <w:rPr>
          <w:rFonts w:ascii="Arial" w:hAnsi="Arial" w:cs="Arial"/>
          <w:b/>
          <w:bCs/>
        </w:rPr>
        <w:lastRenderedPageBreak/>
        <w:t>Gestión de operaciones y mantenimiento de la red</w:t>
      </w:r>
    </w:p>
    <w:p w14:paraId="2A65B90C" w14:textId="77777777" w:rsidR="004D1F96" w:rsidRPr="004D1F96" w:rsidRDefault="004D1F96" w:rsidP="00911CE8">
      <w:pPr>
        <w:numPr>
          <w:ilvl w:val="0"/>
          <w:numId w:val="24"/>
        </w:numPr>
        <w:spacing w:line="278" w:lineRule="auto"/>
        <w:rPr>
          <w:rFonts w:ascii="Arial" w:hAnsi="Arial" w:cs="Arial"/>
        </w:rPr>
      </w:pPr>
      <w:r w:rsidRPr="004D1F96">
        <w:rPr>
          <w:rFonts w:ascii="Arial" w:hAnsi="Arial" w:cs="Arial"/>
        </w:rPr>
        <w:t>Deben de existir procedimientos formales para la gestión de incidentes de red, registrando cada fallo en una bitácora o sistema de tickets con seguimiento hasta su resolución.</w:t>
      </w:r>
    </w:p>
    <w:p w14:paraId="1B78C3AC" w14:textId="77777777" w:rsidR="004D1F96" w:rsidRPr="004D1F96" w:rsidRDefault="004D1F96" w:rsidP="00911CE8">
      <w:pPr>
        <w:numPr>
          <w:ilvl w:val="0"/>
          <w:numId w:val="24"/>
        </w:numPr>
        <w:spacing w:line="278" w:lineRule="auto"/>
        <w:rPr>
          <w:rFonts w:ascii="Arial" w:hAnsi="Arial" w:cs="Arial"/>
        </w:rPr>
      </w:pPr>
      <w:r w:rsidRPr="004D1F96">
        <w:rPr>
          <w:rFonts w:ascii="Arial" w:hAnsi="Arial" w:cs="Arial"/>
        </w:rPr>
        <w:t>Ante incidentes recurrentes, se debe de realizar un análisis de causa raíz documentado para implementar soluciones definitivas y evitar su repetición.</w:t>
      </w:r>
    </w:p>
    <w:p w14:paraId="02F76DD0" w14:textId="77777777" w:rsidR="004D1F96" w:rsidRPr="004D1F96" w:rsidRDefault="004D1F96" w:rsidP="00911CE8">
      <w:pPr>
        <w:numPr>
          <w:ilvl w:val="0"/>
          <w:numId w:val="24"/>
        </w:numPr>
        <w:spacing w:line="278" w:lineRule="auto"/>
        <w:rPr>
          <w:rFonts w:ascii="Arial" w:hAnsi="Arial" w:cs="Arial"/>
        </w:rPr>
      </w:pPr>
      <w:r w:rsidRPr="004D1F96">
        <w:rPr>
          <w:rFonts w:ascii="Arial" w:hAnsi="Arial" w:cs="Arial"/>
        </w:rPr>
        <w:t xml:space="preserve">Las configuraciones de los </w:t>
      </w:r>
      <w:proofErr w:type="spellStart"/>
      <w:r w:rsidRPr="004D1F96">
        <w:rPr>
          <w:rFonts w:ascii="Arial" w:hAnsi="Arial" w:cs="Arial"/>
        </w:rPr>
        <w:t>switches</w:t>
      </w:r>
      <w:proofErr w:type="spellEnd"/>
      <w:r w:rsidRPr="004D1F96">
        <w:rPr>
          <w:rFonts w:ascii="Arial" w:hAnsi="Arial" w:cs="Arial"/>
        </w:rPr>
        <w:t xml:space="preserve"> y puntos de acceso deben de estar documentadas y respaldadas, y se debe de aplicar un procedimiento de control de cambios que requiera autorización previa y registro.</w:t>
      </w:r>
    </w:p>
    <w:p w14:paraId="693C6D3F" w14:textId="77777777" w:rsidR="004D1F96" w:rsidRPr="004D1F96" w:rsidRDefault="004D1F96" w:rsidP="00911CE8">
      <w:pPr>
        <w:numPr>
          <w:ilvl w:val="0"/>
          <w:numId w:val="24"/>
        </w:numPr>
        <w:spacing w:line="278" w:lineRule="auto"/>
        <w:rPr>
          <w:rFonts w:ascii="Arial" w:hAnsi="Arial" w:cs="Arial"/>
        </w:rPr>
      </w:pPr>
      <w:r w:rsidRPr="004D1F96">
        <w:rPr>
          <w:rFonts w:ascii="Arial" w:hAnsi="Arial" w:cs="Arial"/>
        </w:rPr>
        <w:t>Se debe de monitorear continuamente el rendimiento y la disponibilidad de la red, y se deben de generar informes periódicos de desempeño para la Dirección.</w:t>
      </w:r>
    </w:p>
    <w:p w14:paraId="4E37FBEE" w14:textId="77777777" w:rsidR="004D1F96" w:rsidRPr="004D1F96" w:rsidRDefault="004D1F96" w:rsidP="00911CE8">
      <w:pPr>
        <w:numPr>
          <w:ilvl w:val="0"/>
          <w:numId w:val="24"/>
        </w:numPr>
        <w:spacing w:line="278" w:lineRule="auto"/>
        <w:rPr>
          <w:rFonts w:ascii="Arial" w:hAnsi="Arial" w:cs="Arial"/>
        </w:rPr>
      </w:pPr>
      <w:r w:rsidRPr="004D1F96">
        <w:rPr>
          <w:rFonts w:ascii="Arial" w:hAnsi="Arial" w:cs="Arial"/>
        </w:rPr>
        <w:t>La gestión de activos de red debe de ser formal; se debe de conocer la antigüedad y el ciclo de vida de cada equipo, y debe de existir un plan de renovación tecnológica aprobado.</w:t>
      </w:r>
    </w:p>
    <w:p w14:paraId="7975DF3E" w14:textId="43B8A125" w:rsidR="004D1F96" w:rsidRPr="004D1F96" w:rsidRDefault="004D1F96" w:rsidP="004D1F96">
      <w:pPr>
        <w:spacing w:line="278" w:lineRule="auto"/>
        <w:rPr>
          <w:rFonts w:ascii="Arial" w:hAnsi="Arial" w:cs="Arial"/>
        </w:rPr>
      </w:pPr>
      <w:r w:rsidRPr="004D1F96">
        <w:rPr>
          <w:rFonts w:ascii="Arial" w:hAnsi="Arial" w:cs="Arial"/>
          <w:b/>
          <w:bCs/>
        </w:rPr>
        <w:t>Continuidad del servicio de red</w:t>
      </w:r>
    </w:p>
    <w:p w14:paraId="3A023C7E" w14:textId="77777777" w:rsidR="004D1F96" w:rsidRPr="004D1F96" w:rsidRDefault="004D1F96" w:rsidP="00911CE8">
      <w:pPr>
        <w:numPr>
          <w:ilvl w:val="0"/>
          <w:numId w:val="25"/>
        </w:numPr>
        <w:spacing w:line="278" w:lineRule="auto"/>
        <w:rPr>
          <w:rFonts w:ascii="Arial" w:hAnsi="Arial" w:cs="Arial"/>
        </w:rPr>
      </w:pPr>
      <w:r w:rsidRPr="004D1F96">
        <w:rPr>
          <w:rFonts w:ascii="Arial" w:hAnsi="Arial" w:cs="Arial"/>
        </w:rPr>
        <w:t xml:space="preserve">Debe de existir un Plan de Continuidad y Recuperación ante Desastres (DRP) para la infraestructura de comunicaciones, que contemple escenarios de fallo de </w:t>
      </w:r>
      <w:proofErr w:type="spellStart"/>
      <w:r w:rsidRPr="004D1F96">
        <w:rPr>
          <w:rFonts w:ascii="Arial" w:hAnsi="Arial" w:cs="Arial"/>
        </w:rPr>
        <w:t>switches</w:t>
      </w:r>
      <w:proofErr w:type="spellEnd"/>
      <w:r w:rsidRPr="004D1F96">
        <w:rPr>
          <w:rFonts w:ascii="Arial" w:hAnsi="Arial" w:cs="Arial"/>
        </w:rPr>
        <w:t>, del enlace con MINSA Central y de cortes de energía.</w:t>
      </w:r>
    </w:p>
    <w:p w14:paraId="02D78811" w14:textId="77777777" w:rsidR="004D1F96" w:rsidRPr="004D1F96" w:rsidRDefault="004D1F96" w:rsidP="00911CE8">
      <w:pPr>
        <w:numPr>
          <w:ilvl w:val="0"/>
          <w:numId w:val="25"/>
        </w:numPr>
        <w:spacing w:line="278" w:lineRule="auto"/>
        <w:rPr>
          <w:rFonts w:ascii="Arial" w:hAnsi="Arial" w:cs="Arial"/>
        </w:rPr>
      </w:pPr>
      <w:r w:rsidRPr="004D1F96">
        <w:rPr>
          <w:rFonts w:ascii="Arial" w:hAnsi="Arial" w:cs="Arial"/>
        </w:rPr>
        <w:t>El plan debe de definir los objetivos de tiempo de recuperación (RTO) y punto de recuperación (RPO), debe de asignar responsables y se debe de probar periódicamente mediante simulacros.</w:t>
      </w:r>
    </w:p>
    <w:p w14:paraId="218BA2EF" w14:textId="77777777" w:rsidR="004D1F96" w:rsidRPr="004D1F96" w:rsidRDefault="004D1F96" w:rsidP="00911CE8">
      <w:pPr>
        <w:numPr>
          <w:ilvl w:val="0"/>
          <w:numId w:val="25"/>
        </w:numPr>
        <w:spacing w:line="278" w:lineRule="auto"/>
        <w:rPr>
          <w:rFonts w:ascii="Arial" w:hAnsi="Arial" w:cs="Arial"/>
        </w:rPr>
      </w:pPr>
      <w:r w:rsidRPr="004D1F96">
        <w:rPr>
          <w:rFonts w:ascii="Arial" w:hAnsi="Arial" w:cs="Arial"/>
        </w:rPr>
        <w:t xml:space="preserve">Se debe de disponer de un </w:t>
      </w:r>
      <w:proofErr w:type="spellStart"/>
      <w:r w:rsidRPr="004D1F96">
        <w:rPr>
          <w:rFonts w:ascii="Arial" w:hAnsi="Arial" w:cs="Arial"/>
        </w:rPr>
        <w:t>switch</w:t>
      </w:r>
      <w:proofErr w:type="spellEnd"/>
      <w:r w:rsidRPr="004D1F96">
        <w:rPr>
          <w:rFonts w:ascii="Arial" w:hAnsi="Arial" w:cs="Arial"/>
        </w:rPr>
        <w:t xml:space="preserve"> de respaldo para los equipos críticos, y la configuración del mismo se debe de mantener documentada y lista para su activación.</w:t>
      </w:r>
    </w:p>
    <w:p w14:paraId="04F66B7E" w14:textId="77777777" w:rsidR="004D1F96" w:rsidRPr="004D1F96" w:rsidRDefault="004D1F96" w:rsidP="00911CE8">
      <w:pPr>
        <w:numPr>
          <w:ilvl w:val="0"/>
          <w:numId w:val="25"/>
        </w:numPr>
        <w:spacing w:line="278" w:lineRule="auto"/>
        <w:rPr>
          <w:rFonts w:ascii="Arial" w:hAnsi="Arial" w:cs="Arial"/>
        </w:rPr>
      </w:pPr>
      <w:r w:rsidRPr="004D1F96">
        <w:rPr>
          <w:rFonts w:ascii="Arial" w:hAnsi="Arial" w:cs="Arial"/>
        </w:rPr>
        <w:t>Las UPS deben de contar con mantenimiento programado y se debe de verificar trimestralmente su autonomía; las baterías deben de ser reemplazadas antes del fin de su vida útil estimada.</w:t>
      </w:r>
    </w:p>
    <w:p w14:paraId="247932EC" w14:textId="77777777" w:rsidR="004D1F96" w:rsidRPr="004D1F96" w:rsidRDefault="004D1F96">
      <w:pPr>
        <w:spacing w:line="278" w:lineRule="auto"/>
        <w:rPr>
          <w:rFonts w:ascii="Arial" w:hAnsi="Arial" w:cs="Arial"/>
        </w:rPr>
      </w:pPr>
    </w:p>
    <w:p w14:paraId="58A34AF2" w14:textId="77777777" w:rsidR="004D1F96" w:rsidRDefault="004D1F96">
      <w:pPr>
        <w:spacing w:line="278" w:lineRule="auto"/>
        <w:rPr>
          <w:rFonts w:ascii="Arial" w:hAnsi="Arial" w:cs="Arial"/>
        </w:rPr>
      </w:pPr>
    </w:p>
    <w:p w14:paraId="0B7EFD22" w14:textId="77777777" w:rsidR="004D1F96" w:rsidRDefault="004D1F96">
      <w:pPr>
        <w:spacing w:line="278" w:lineRule="auto"/>
        <w:rPr>
          <w:rFonts w:ascii="Arial" w:hAnsi="Arial" w:cs="Arial"/>
        </w:rPr>
      </w:pPr>
    </w:p>
    <w:p w14:paraId="21BB5E3D" w14:textId="7F35616F" w:rsidR="004D1F96" w:rsidRDefault="004D1F96">
      <w:pPr>
        <w:spacing w:line="278" w:lineRule="auto"/>
        <w:rPr>
          <w:rFonts w:ascii="Arial" w:hAnsi="Arial" w:cs="Arial"/>
        </w:rPr>
      </w:pPr>
    </w:p>
    <w:p w14:paraId="34C3E3F5" w14:textId="31E64A81" w:rsidR="0019780E" w:rsidRPr="00357792" w:rsidRDefault="0019780E" w:rsidP="0019780E">
      <w:pPr>
        <w:pStyle w:val="Ttulo1"/>
        <w:numPr>
          <w:ilvl w:val="0"/>
          <w:numId w:val="1"/>
        </w:numPr>
        <w:tabs>
          <w:tab w:val="num" w:pos="360"/>
        </w:tabs>
        <w:ind w:left="0" w:firstLine="0"/>
        <w:jc w:val="center"/>
        <w:rPr>
          <w:rFonts w:ascii="Arial" w:hAnsi="Arial" w:cs="Arial"/>
          <w:b/>
          <w:bCs/>
          <w:color w:val="auto"/>
          <w:sz w:val="24"/>
          <w:szCs w:val="24"/>
          <w:lang w:val="es-419"/>
        </w:rPr>
      </w:pPr>
      <w:bookmarkStart w:id="18" w:name="_Toc232333227"/>
      <w:r w:rsidRPr="00357792">
        <w:rPr>
          <w:rFonts w:ascii="Arial" w:hAnsi="Arial" w:cs="Arial"/>
          <w:b/>
          <w:bCs/>
          <w:color w:val="auto"/>
          <w:sz w:val="24"/>
          <w:szCs w:val="24"/>
        </w:rPr>
        <w:lastRenderedPageBreak/>
        <w:t>RESUMEN DE LA INFRAESTRUCURA FÍSICA ACTUAL DE LA RED</w:t>
      </w:r>
      <w:bookmarkEnd w:id="18"/>
    </w:p>
    <w:p w14:paraId="41FD7393" w14:textId="77777777" w:rsidR="0019780E" w:rsidRPr="0019780E" w:rsidRDefault="0019780E">
      <w:pPr>
        <w:spacing w:line="278" w:lineRule="auto"/>
        <w:rPr>
          <w:rFonts w:ascii="Arial" w:hAnsi="Arial" w:cs="Arial"/>
          <w:lang w:val="es-419"/>
        </w:rPr>
      </w:pPr>
    </w:p>
    <w:tbl>
      <w:tblPr>
        <w:tblW w:w="11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9"/>
        <w:gridCol w:w="8571"/>
      </w:tblGrid>
      <w:tr w:rsidR="0019780E" w:rsidRPr="0019780E" w14:paraId="5B35B55E" w14:textId="77777777" w:rsidTr="003403C4">
        <w:trPr>
          <w:tblHeader/>
          <w:jc w:val="center"/>
        </w:trPr>
        <w:tc>
          <w:tcPr>
            <w:tcW w:w="3039"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1D5FE65C" w14:textId="77777777" w:rsidR="0019780E" w:rsidRPr="0019780E" w:rsidRDefault="0019780E" w:rsidP="003403C4">
            <w:pPr>
              <w:spacing w:line="278" w:lineRule="auto"/>
              <w:jc w:val="center"/>
              <w:rPr>
                <w:rFonts w:ascii="Arial" w:hAnsi="Arial" w:cs="Arial"/>
              </w:rPr>
            </w:pPr>
            <w:r w:rsidRPr="0019780E">
              <w:rPr>
                <w:rFonts w:ascii="Arial" w:hAnsi="Arial" w:cs="Arial"/>
              </w:rPr>
              <w:t>Componente</w:t>
            </w:r>
          </w:p>
        </w:tc>
        <w:tc>
          <w:tcPr>
            <w:tcW w:w="8571"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3151791" w14:textId="77777777" w:rsidR="0019780E" w:rsidRPr="0019780E" w:rsidRDefault="0019780E" w:rsidP="003403C4">
            <w:pPr>
              <w:spacing w:line="278" w:lineRule="auto"/>
              <w:jc w:val="center"/>
              <w:rPr>
                <w:rFonts w:ascii="Arial" w:hAnsi="Arial" w:cs="Arial"/>
              </w:rPr>
            </w:pPr>
            <w:r w:rsidRPr="0019780E">
              <w:rPr>
                <w:rFonts w:ascii="Arial" w:hAnsi="Arial" w:cs="Arial"/>
              </w:rPr>
              <w:t>Especificación Técnica</w:t>
            </w:r>
          </w:p>
        </w:tc>
      </w:tr>
      <w:tr w:rsidR="0019780E" w:rsidRPr="0019780E" w14:paraId="2BC17F1E" w14:textId="77777777" w:rsidTr="00D643CF">
        <w:trPr>
          <w:trHeight w:val="848"/>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367BD0FC" w14:textId="77777777" w:rsidR="0019780E" w:rsidRPr="0019780E" w:rsidRDefault="0019780E" w:rsidP="003403C4">
            <w:pPr>
              <w:spacing w:line="278" w:lineRule="auto"/>
              <w:jc w:val="center"/>
              <w:rPr>
                <w:rFonts w:ascii="Arial" w:hAnsi="Arial" w:cs="Arial"/>
              </w:rPr>
            </w:pPr>
            <w:proofErr w:type="spellStart"/>
            <w:r w:rsidRPr="0019780E">
              <w:rPr>
                <w:rFonts w:ascii="Arial" w:hAnsi="Arial" w:cs="Arial"/>
              </w:rPr>
              <w:t>Router</w:t>
            </w:r>
            <w:proofErr w:type="spellEnd"/>
            <w:r w:rsidRPr="0019780E">
              <w:rPr>
                <w:rFonts w:ascii="Arial" w:hAnsi="Arial" w:cs="Arial"/>
              </w:rPr>
              <w:t xml:space="preserve"> de Borde</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F456420" w14:textId="246C75D7" w:rsidR="0019780E" w:rsidRPr="00255435" w:rsidRDefault="0019780E" w:rsidP="00255435">
            <w:pPr>
              <w:spacing w:line="278" w:lineRule="auto"/>
              <w:ind w:left="1080"/>
              <w:jc w:val="center"/>
              <w:rPr>
                <w:rFonts w:ascii="Arial" w:hAnsi="Arial" w:cs="Arial"/>
                <w:b/>
              </w:rPr>
            </w:pPr>
            <w:proofErr w:type="spellStart"/>
            <w:r w:rsidRPr="00255435">
              <w:rPr>
                <w:rFonts w:ascii="Arial" w:hAnsi="Arial" w:cs="Arial"/>
                <w:b/>
              </w:rPr>
              <w:t>Router</w:t>
            </w:r>
            <w:proofErr w:type="spellEnd"/>
            <w:r w:rsidRPr="00255435">
              <w:rPr>
                <w:rFonts w:ascii="Arial" w:hAnsi="Arial" w:cs="Arial"/>
                <w:b/>
              </w:rPr>
              <w:t xml:space="preserve"> de Servicios Empresariales </w:t>
            </w:r>
            <w:proofErr w:type="spellStart"/>
            <w:r w:rsidRPr="00255435">
              <w:rPr>
                <w:rFonts w:ascii="Arial" w:hAnsi="Arial" w:cs="Arial"/>
                <w:b/>
              </w:rPr>
              <w:t>Huawei</w:t>
            </w:r>
            <w:proofErr w:type="spellEnd"/>
            <w:r w:rsidRPr="00255435">
              <w:rPr>
                <w:rFonts w:ascii="Arial" w:hAnsi="Arial" w:cs="Arial"/>
                <w:b/>
              </w:rPr>
              <w:t xml:space="preserve"> AR1220E</w:t>
            </w:r>
          </w:p>
          <w:p w14:paraId="041F1B8F" w14:textId="77777777" w:rsidR="0019780E" w:rsidRPr="0019780E" w:rsidRDefault="0019780E" w:rsidP="00255435">
            <w:pPr>
              <w:spacing w:line="278" w:lineRule="auto"/>
              <w:ind w:left="360"/>
              <w:rPr>
                <w:rFonts w:ascii="Arial" w:hAnsi="Arial" w:cs="Arial"/>
              </w:rPr>
            </w:pPr>
            <w:r w:rsidRPr="00255435">
              <w:rPr>
                <w:rFonts w:ascii="Arial" w:hAnsi="Arial" w:cs="Arial"/>
                <w:b/>
              </w:rPr>
              <w:t>Dimensiones (ancho × profundidad × altura):</w:t>
            </w:r>
            <w:r w:rsidRPr="0019780E">
              <w:rPr>
                <w:rFonts w:ascii="Arial" w:hAnsi="Arial" w:cs="Arial"/>
              </w:rPr>
              <w:t xml:space="preserve"> 220 × 300 × 44 mm</w:t>
            </w:r>
          </w:p>
          <w:p w14:paraId="3871010F" w14:textId="77777777" w:rsidR="0019780E" w:rsidRPr="0019780E" w:rsidRDefault="0019780E" w:rsidP="00255435">
            <w:pPr>
              <w:spacing w:line="278" w:lineRule="auto"/>
              <w:ind w:left="360"/>
              <w:rPr>
                <w:rFonts w:ascii="Arial" w:hAnsi="Arial" w:cs="Arial"/>
              </w:rPr>
            </w:pPr>
            <w:r w:rsidRPr="00255435">
              <w:rPr>
                <w:rFonts w:ascii="Arial" w:hAnsi="Arial" w:cs="Arial"/>
                <w:b/>
              </w:rPr>
              <w:t>Peso:</w:t>
            </w:r>
            <w:r w:rsidRPr="0019780E">
              <w:rPr>
                <w:rFonts w:ascii="Arial" w:hAnsi="Arial" w:cs="Arial"/>
              </w:rPr>
              <w:t xml:space="preserve"> 2.1 kg</w:t>
            </w:r>
          </w:p>
          <w:p w14:paraId="62427A8F" w14:textId="77777777" w:rsidR="0019780E" w:rsidRPr="0019780E" w:rsidRDefault="0019780E" w:rsidP="00255435">
            <w:pPr>
              <w:spacing w:line="278" w:lineRule="auto"/>
              <w:ind w:left="360"/>
              <w:rPr>
                <w:rFonts w:ascii="Arial" w:hAnsi="Arial" w:cs="Arial"/>
              </w:rPr>
            </w:pPr>
            <w:r w:rsidRPr="00255435">
              <w:rPr>
                <w:rFonts w:ascii="Arial" w:hAnsi="Arial" w:cs="Arial"/>
                <w:b/>
              </w:rPr>
              <w:t>Rendimiento:</w:t>
            </w:r>
            <w:r w:rsidRPr="0019780E">
              <w:rPr>
                <w:rFonts w:ascii="Arial" w:hAnsi="Arial" w:cs="Arial"/>
              </w:rPr>
              <w:t xml:space="preserve"> </w:t>
            </w:r>
            <w:proofErr w:type="spellStart"/>
            <w:r w:rsidRPr="0019780E">
              <w:rPr>
                <w:rFonts w:ascii="Arial" w:hAnsi="Arial" w:cs="Arial"/>
              </w:rPr>
              <w:t>Throughput</w:t>
            </w:r>
            <w:proofErr w:type="spellEnd"/>
            <w:r w:rsidRPr="0019780E">
              <w:rPr>
                <w:rFonts w:ascii="Arial" w:hAnsi="Arial" w:cs="Arial"/>
              </w:rPr>
              <w:t xml:space="preserve"> de hasta 200 Mbps con servicios básicos</w:t>
            </w:r>
          </w:p>
          <w:p w14:paraId="2B649F2F" w14:textId="77777777" w:rsidR="0019780E" w:rsidRPr="0019780E" w:rsidRDefault="0019780E" w:rsidP="00255435">
            <w:pPr>
              <w:spacing w:line="278" w:lineRule="auto"/>
              <w:ind w:left="360"/>
              <w:rPr>
                <w:rFonts w:ascii="Arial" w:hAnsi="Arial" w:cs="Arial"/>
              </w:rPr>
            </w:pPr>
            <w:r w:rsidRPr="00255435">
              <w:rPr>
                <w:rFonts w:ascii="Arial" w:hAnsi="Arial" w:cs="Arial"/>
                <w:b/>
              </w:rPr>
              <w:t>Usuarios concurrentes soportados:</w:t>
            </w:r>
            <w:r w:rsidRPr="0019780E">
              <w:rPr>
                <w:rFonts w:ascii="Arial" w:hAnsi="Arial" w:cs="Arial"/>
              </w:rPr>
              <w:t xml:space="preserve"> 50-100</w:t>
            </w:r>
          </w:p>
          <w:p w14:paraId="4E3BA2BE" w14:textId="77777777" w:rsidR="0019780E" w:rsidRPr="0019780E" w:rsidRDefault="0019780E" w:rsidP="00255435">
            <w:pPr>
              <w:spacing w:line="278" w:lineRule="auto"/>
              <w:ind w:left="360"/>
              <w:rPr>
                <w:rFonts w:ascii="Arial" w:hAnsi="Arial" w:cs="Arial"/>
              </w:rPr>
            </w:pPr>
            <w:r w:rsidRPr="00255435">
              <w:rPr>
                <w:rFonts w:ascii="Arial" w:hAnsi="Arial" w:cs="Arial"/>
                <w:b/>
              </w:rPr>
              <w:t>Interfaces WAN:</w:t>
            </w:r>
            <w:r w:rsidRPr="0019780E">
              <w:rPr>
                <w:rFonts w:ascii="Arial" w:hAnsi="Arial" w:cs="Arial"/>
              </w:rPr>
              <w:t xml:space="preserve"> 2 puertos Gigabit Ethernet (GE) eléctricos, configurables como WAN</w:t>
            </w:r>
          </w:p>
          <w:p w14:paraId="60DF369A" w14:textId="77777777" w:rsidR="0019780E" w:rsidRPr="0019780E" w:rsidRDefault="0019780E" w:rsidP="00255435">
            <w:pPr>
              <w:spacing w:line="278" w:lineRule="auto"/>
              <w:ind w:left="360"/>
              <w:rPr>
                <w:rFonts w:ascii="Arial" w:hAnsi="Arial" w:cs="Arial"/>
              </w:rPr>
            </w:pPr>
            <w:r w:rsidRPr="00255435">
              <w:rPr>
                <w:rFonts w:ascii="Arial" w:hAnsi="Arial" w:cs="Arial"/>
                <w:b/>
              </w:rPr>
              <w:t>Interfaces LAN:</w:t>
            </w:r>
            <w:r w:rsidRPr="0019780E">
              <w:rPr>
                <w:rFonts w:ascii="Arial" w:hAnsi="Arial" w:cs="Arial"/>
              </w:rPr>
              <w:t xml:space="preserve"> 8 puertos </w:t>
            </w:r>
            <w:proofErr w:type="spellStart"/>
            <w:r w:rsidRPr="0019780E">
              <w:rPr>
                <w:rFonts w:ascii="Arial" w:hAnsi="Arial" w:cs="Arial"/>
              </w:rPr>
              <w:t>Fast</w:t>
            </w:r>
            <w:proofErr w:type="spellEnd"/>
            <w:r w:rsidRPr="0019780E">
              <w:rPr>
                <w:rFonts w:ascii="Arial" w:hAnsi="Arial" w:cs="Arial"/>
              </w:rPr>
              <w:t xml:space="preserve"> Ethernet (FE) de 100 Mbps</w:t>
            </w:r>
          </w:p>
          <w:p w14:paraId="6E3E9B24" w14:textId="77777777" w:rsidR="0019780E" w:rsidRPr="0019780E" w:rsidRDefault="0019780E" w:rsidP="00255435">
            <w:pPr>
              <w:spacing w:line="278" w:lineRule="auto"/>
              <w:ind w:left="360"/>
              <w:rPr>
                <w:rFonts w:ascii="Arial" w:hAnsi="Arial" w:cs="Arial"/>
              </w:rPr>
            </w:pPr>
            <w:r w:rsidRPr="00255435">
              <w:rPr>
                <w:rFonts w:ascii="Arial" w:hAnsi="Arial" w:cs="Arial"/>
                <w:b/>
              </w:rPr>
              <w:t>Memoria RAM:</w:t>
            </w:r>
            <w:r w:rsidRPr="0019780E">
              <w:rPr>
                <w:rFonts w:ascii="Arial" w:hAnsi="Arial" w:cs="Arial"/>
              </w:rPr>
              <w:t xml:space="preserve"> 512 MB</w:t>
            </w:r>
          </w:p>
          <w:p w14:paraId="72D2B52D" w14:textId="77777777" w:rsidR="0019780E" w:rsidRPr="0019780E" w:rsidRDefault="0019780E" w:rsidP="00255435">
            <w:pPr>
              <w:spacing w:line="278" w:lineRule="auto"/>
              <w:ind w:left="360"/>
              <w:rPr>
                <w:rFonts w:ascii="Arial" w:hAnsi="Arial" w:cs="Arial"/>
              </w:rPr>
            </w:pPr>
            <w:r w:rsidRPr="00255435">
              <w:rPr>
                <w:rFonts w:ascii="Arial" w:hAnsi="Arial" w:cs="Arial"/>
                <w:b/>
              </w:rPr>
              <w:t>Memoria Flash:</w:t>
            </w:r>
            <w:r w:rsidRPr="0019780E">
              <w:rPr>
                <w:rFonts w:ascii="Arial" w:hAnsi="Arial" w:cs="Arial"/>
              </w:rPr>
              <w:t xml:space="preserve"> 256 MB</w:t>
            </w:r>
          </w:p>
          <w:p w14:paraId="187D7E5B" w14:textId="77777777" w:rsidR="0019780E" w:rsidRPr="0019780E" w:rsidRDefault="0019780E" w:rsidP="00255435">
            <w:pPr>
              <w:spacing w:line="278" w:lineRule="auto"/>
              <w:ind w:left="360"/>
              <w:rPr>
                <w:rFonts w:ascii="Arial" w:hAnsi="Arial" w:cs="Arial"/>
              </w:rPr>
            </w:pPr>
            <w:r w:rsidRPr="00255435">
              <w:rPr>
                <w:rFonts w:ascii="Arial" w:hAnsi="Arial" w:cs="Arial"/>
                <w:b/>
              </w:rPr>
              <w:t>Protocolos de enrutamiento:</w:t>
            </w:r>
            <w:r w:rsidRPr="0019780E">
              <w:rPr>
                <w:rFonts w:ascii="Arial" w:hAnsi="Arial" w:cs="Arial"/>
              </w:rPr>
              <w:t xml:space="preserve"> Estático, RIP, OSPF básico</w:t>
            </w:r>
          </w:p>
          <w:p w14:paraId="2165180A" w14:textId="77777777" w:rsidR="0019780E" w:rsidRPr="0019780E" w:rsidRDefault="0019780E" w:rsidP="00255435">
            <w:pPr>
              <w:spacing w:line="278" w:lineRule="auto"/>
              <w:ind w:left="360"/>
              <w:rPr>
                <w:rFonts w:ascii="Arial" w:hAnsi="Arial" w:cs="Arial"/>
              </w:rPr>
            </w:pPr>
            <w:r w:rsidRPr="00255435">
              <w:rPr>
                <w:rFonts w:ascii="Arial" w:hAnsi="Arial" w:cs="Arial"/>
                <w:b/>
              </w:rPr>
              <w:t>Servicios de red:</w:t>
            </w:r>
            <w:r w:rsidRPr="0019780E">
              <w:rPr>
                <w:rFonts w:ascii="Arial" w:hAnsi="Arial" w:cs="Arial"/>
              </w:rPr>
              <w:t xml:space="preserve"> Servidor/Cliente/</w:t>
            </w:r>
            <w:proofErr w:type="spellStart"/>
            <w:r w:rsidRPr="0019780E">
              <w:rPr>
                <w:rFonts w:ascii="Arial" w:hAnsi="Arial" w:cs="Arial"/>
              </w:rPr>
              <w:t>Relay</w:t>
            </w:r>
            <w:proofErr w:type="spellEnd"/>
            <w:r w:rsidRPr="0019780E">
              <w:rPr>
                <w:rFonts w:ascii="Arial" w:hAnsi="Arial" w:cs="Arial"/>
              </w:rPr>
              <w:t xml:space="preserve"> DHCP, DNS Proxy, NAT/PAT</w:t>
            </w:r>
          </w:p>
          <w:p w14:paraId="3E580D34" w14:textId="378CDC5D" w:rsidR="0019780E" w:rsidRPr="0019780E" w:rsidRDefault="0019780E" w:rsidP="00255435">
            <w:pPr>
              <w:spacing w:line="278" w:lineRule="auto"/>
              <w:ind w:left="360"/>
              <w:rPr>
                <w:rFonts w:ascii="Arial" w:hAnsi="Arial" w:cs="Arial"/>
              </w:rPr>
            </w:pPr>
            <w:r w:rsidRPr="00255435">
              <w:rPr>
                <w:rFonts w:ascii="Arial" w:hAnsi="Arial" w:cs="Arial"/>
                <w:b/>
              </w:rPr>
              <w:t>Seguridad:</w:t>
            </w:r>
            <w:r w:rsidRPr="0019780E">
              <w:rPr>
                <w:rFonts w:ascii="Arial" w:hAnsi="Arial" w:cs="Arial"/>
              </w:rPr>
              <w:t xml:space="preserve"> Firewall de Inspección de Estado (SPI), Listas de Control de Acceso (</w:t>
            </w:r>
            <w:proofErr w:type="spellStart"/>
            <w:r w:rsidRPr="0019780E">
              <w:rPr>
                <w:rFonts w:ascii="Arial" w:hAnsi="Arial" w:cs="Arial"/>
              </w:rPr>
              <w:t>ACLs</w:t>
            </w:r>
            <w:proofErr w:type="spellEnd"/>
            <w:r w:rsidRPr="0019780E">
              <w:rPr>
                <w:rFonts w:ascii="Arial" w:hAnsi="Arial" w:cs="Arial"/>
              </w:rPr>
              <w:t xml:space="preserve">), filtrado por URL básico. </w:t>
            </w:r>
          </w:p>
          <w:p w14:paraId="52FF4800" w14:textId="77777777" w:rsidR="0019780E" w:rsidRPr="0019780E" w:rsidRDefault="0019780E" w:rsidP="00255435">
            <w:pPr>
              <w:spacing w:line="278" w:lineRule="auto"/>
              <w:ind w:left="360"/>
              <w:rPr>
                <w:rFonts w:ascii="Arial" w:hAnsi="Arial" w:cs="Arial"/>
              </w:rPr>
            </w:pPr>
            <w:r w:rsidRPr="00255435">
              <w:rPr>
                <w:rFonts w:ascii="Arial" w:hAnsi="Arial" w:cs="Arial"/>
                <w:b/>
              </w:rPr>
              <w:t>Calidad de Servicio (</w:t>
            </w:r>
            <w:proofErr w:type="spellStart"/>
            <w:r w:rsidRPr="00255435">
              <w:rPr>
                <w:rFonts w:ascii="Arial" w:hAnsi="Arial" w:cs="Arial"/>
                <w:b/>
              </w:rPr>
              <w:t>QoS</w:t>
            </w:r>
            <w:proofErr w:type="spellEnd"/>
            <w:r w:rsidRPr="00255435">
              <w:rPr>
                <w:rFonts w:ascii="Arial" w:hAnsi="Arial" w:cs="Arial"/>
                <w:b/>
              </w:rPr>
              <w:t>):</w:t>
            </w:r>
            <w:r w:rsidRPr="0019780E">
              <w:rPr>
                <w:rFonts w:ascii="Arial" w:hAnsi="Arial" w:cs="Arial"/>
              </w:rPr>
              <w:t xml:space="preserve"> Clasificación de tráfico por puerto, DSCP y dirección IP con colas de prioridad (PQ, WRR). Capacidad de limitación de ancho de banda por IP</w:t>
            </w:r>
          </w:p>
          <w:p w14:paraId="267A061D" w14:textId="77777777" w:rsidR="0019780E" w:rsidRPr="0019780E" w:rsidRDefault="0019780E" w:rsidP="00255435">
            <w:pPr>
              <w:spacing w:line="278" w:lineRule="auto"/>
              <w:ind w:left="360"/>
              <w:rPr>
                <w:rFonts w:ascii="Arial" w:hAnsi="Arial" w:cs="Arial"/>
              </w:rPr>
            </w:pPr>
            <w:r w:rsidRPr="00255435">
              <w:rPr>
                <w:rFonts w:ascii="Arial" w:hAnsi="Arial" w:cs="Arial"/>
                <w:b/>
              </w:rPr>
              <w:t>Gestión:</w:t>
            </w:r>
            <w:r w:rsidRPr="0019780E">
              <w:rPr>
                <w:rFonts w:ascii="Arial" w:hAnsi="Arial" w:cs="Arial"/>
              </w:rPr>
              <w:t xml:space="preserve"> Interfaz web (HTTP/HTTPS), CLI vía Telnet/SSH, SNMP v1/v2c</w:t>
            </w:r>
          </w:p>
          <w:p w14:paraId="32493F68" w14:textId="77777777" w:rsidR="0019780E" w:rsidRPr="0019780E" w:rsidRDefault="0019780E" w:rsidP="00255435">
            <w:pPr>
              <w:spacing w:line="278" w:lineRule="auto"/>
              <w:ind w:left="360"/>
              <w:rPr>
                <w:rFonts w:ascii="Arial" w:hAnsi="Arial" w:cs="Arial"/>
              </w:rPr>
            </w:pPr>
            <w:r w:rsidRPr="00255435">
              <w:rPr>
                <w:rFonts w:ascii="Arial" w:hAnsi="Arial" w:cs="Arial"/>
                <w:b/>
              </w:rPr>
              <w:t>Alimentación:</w:t>
            </w:r>
            <w:r w:rsidRPr="0019780E">
              <w:rPr>
                <w:rFonts w:ascii="Arial" w:hAnsi="Arial" w:cs="Arial"/>
              </w:rPr>
              <w:t xml:space="preserve"> Fuente de poder externa, 100-240V AC, 50/60 Hz</w:t>
            </w:r>
          </w:p>
          <w:p w14:paraId="3F124D73" w14:textId="77777777" w:rsidR="0019780E" w:rsidRPr="0019780E" w:rsidRDefault="0019780E" w:rsidP="00255435">
            <w:pPr>
              <w:spacing w:line="278" w:lineRule="auto"/>
              <w:ind w:left="360"/>
              <w:rPr>
                <w:rFonts w:ascii="Arial" w:hAnsi="Arial" w:cs="Arial"/>
              </w:rPr>
            </w:pPr>
            <w:r w:rsidRPr="00255435">
              <w:rPr>
                <w:rFonts w:ascii="Arial" w:hAnsi="Arial" w:cs="Arial"/>
                <w:b/>
              </w:rPr>
              <w:t>Consumo energético máximo:</w:t>
            </w:r>
            <w:r w:rsidRPr="0019780E">
              <w:rPr>
                <w:rFonts w:ascii="Arial" w:hAnsi="Arial" w:cs="Arial"/>
              </w:rPr>
              <w:t xml:space="preserve"> 25 W</w:t>
            </w:r>
          </w:p>
          <w:p w14:paraId="3C32185C" w14:textId="77777777" w:rsidR="0019780E" w:rsidRPr="0019780E" w:rsidRDefault="0019780E" w:rsidP="00255435">
            <w:pPr>
              <w:spacing w:line="278" w:lineRule="auto"/>
              <w:ind w:left="360"/>
              <w:rPr>
                <w:rFonts w:ascii="Arial" w:hAnsi="Arial" w:cs="Arial"/>
              </w:rPr>
            </w:pPr>
            <w:r w:rsidRPr="00255435">
              <w:rPr>
                <w:rFonts w:ascii="Arial" w:hAnsi="Arial" w:cs="Arial"/>
                <w:b/>
              </w:rPr>
              <w:t>Temperatura de funcionamiento:</w:t>
            </w:r>
            <w:r w:rsidRPr="0019780E">
              <w:rPr>
                <w:rFonts w:ascii="Arial" w:hAnsi="Arial" w:cs="Arial"/>
              </w:rPr>
              <w:t xml:space="preserve"> 0 °C a 45 °C</w:t>
            </w:r>
          </w:p>
          <w:p w14:paraId="68DD4441" w14:textId="77777777" w:rsidR="0019780E" w:rsidRPr="0019780E" w:rsidRDefault="0019780E" w:rsidP="00255435">
            <w:pPr>
              <w:spacing w:line="278" w:lineRule="auto"/>
              <w:ind w:left="360"/>
              <w:rPr>
                <w:rFonts w:ascii="Arial" w:hAnsi="Arial" w:cs="Arial"/>
              </w:rPr>
            </w:pPr>
            <w:r w:rsidRPr="00255435">
              <w:rPr>
                <w:rFonts w:ascii="Arial" w:hAnsi="Arial" w:cs="Arial"/>
                <w:b/>
              </w:rPr>
              <w:t>Humedad relativa de funcionamiento:</w:t>
            </w:r>
            <w:r w:rsidRPr="0019780E">
              <w:rPr>
                <w:rFonts w:ascii="Arial" w:hAnsi="Arial" w:cs="Arial"/>
              </w:rPr>
              <w:t xml:space="preserve"> 5% a 90% (sin condensación)</w:t>
            </w:r>
          </w:p>
          <w:p w14:paraId="0B9072B8" w14:textId="77777777" w:rsidR="0019780E" w:rsidRPr="0019780E" w:rsidRDefault="0019780E" w:rsidP="00255435">
            <w:pPr>
              <w:spacing w:line="278" w:lineRule="auto"/>
              <w:ind w:left="360"/>
              <w:rPr>
                <w:rFonts w:ascii="Arial" w:hAnsi="Arial" w:cs="Arial"/>
              </w:rPr>
            </w:pPr>
            <w:r w:rsidRPr="00255435">
              <w:rPr>
                <w:rFonts w:ascii="Arial" w:hAnsi="Arial" w:cs="Arial"/>
                <w:b/>
              </w:rPr>
              <w:t>Tipo de conector:</w:t>
            </w:r>
            <w:r w:rsidRPr="0019780E">
              <w:rPr>
                <w:rFonts w:ascii="Arial" w:hAnsi="Arial" w:cs="Arial"/>
              </w:rPr>
              <w:t xml:space="preserve"> RJ45 metálico en todos los puertos</w:t>
            </w:r>
          </w:p>
          <w:p w14:paraId="3F8DAF0C" w14:textId="77777777" w:rsidR="0019780E" w:rsidRPr="0019780E" w:rsidRDefault="0019780E" w:rsidP="00255435">
            <w:pPr>
              <w:spacing w:line="278" w:lineRule="auto"/>
              <w:ind w:left="360"/>
              <w:rPr>
                <w:rFonts w:ascii="Arial" w:hAnsi="Arial" w:cs="Arial"/>
              </w:rPr>
            </w:pPr>
            <w:r w:rsidRPr="00255435">
              <w:rPr>
                <w:rFonts w:ascii="Arial" w:hAnsi="Arial" w:cs="Arial"/>
                <w:b/>
              </w:rPr>
              <w:lastRenderedPageBreak/>
              <w:t>Indicadores LED:</w:t>
            </w:r>
            <w:r w:rsidRPr="0019780E">
              <w:rPr>
                <w:rFonts w:ascii="Arial" w:hAnsi="Arial" w:cs="Arial"/>
              </w:rPr>
              <w:t xml:space="preserve"> Alimentación (</w:t>
            </w:r>
            <w:proofErr w:type="spellStart"/>
            <w:r w:rsidRPr="0019780E">
              <w:rPr>
                <w:rFonts w:ascii="Arial" w:hAnsi="Arial" w:cs="Arial"/>
              </w:rPr>
              <w:t>Power</w:t>
            </w:r>
            <w:proofErr w:type="spellEnd"/>
            <w:r w:rsidRPr="0019780E">
              <w:rPr>
                <w:rFonts w:ascii="Arial" w:hAnsi="Arial" w:cs="Arial"/>
              </w:rPr>
              <w:t>), Actividad (</w:t>
            </w:r>
            <w:proofErr w:type="spellStart"/>
            <w:r w:rsidRPr="0019780E">
              <w:rPr>
                <w:rFonts w:ascii="Arial" w:hAnsi="Arial" w:cs="Arial"/>
              </w:rPr>
              <w:t>Activity</w:t>
            </w:r>
            <w:proofErr w:type="spellEnd"/>
            <w:r w:rsidRPr="0019780E">
              <w:rPr>
                <w:rFonts w:ascii="Arial" w:hAnsi="Arial" w:cs="Arial"/>
              </w:rPr>
              <w:t>) por puerto</w:t>
            </w:r>
          </w:p>
          <w:p w14:paraId="13F546B5" w14:textId="31EEA6DD" w:rsidR="0019780E" w:rsidRPr="00F71E89" w:rsidRDefault="0019780E" w:rsidP="00255435">
            <w:pPr>
              <w:spacing w:line="278" w:lineRule="auto"/>
              <w:ind w:left="360"/>
              <w:rPr>
                <w:rFonts w:ascii="Arial" w:hAnsi="Arial" w:cs="Arial"/>
              </w:rPr>
            </w:pPr>
          </w:p>
        </w:tc>
      </w:tr>
      <w:tr w:rsidR="0019780E" w:rsidRPr="0019780E" w14:paraId="348FAFA1"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393669C1" w14:textId="6FF18A7A" w:rsidR="0019780E" w:rsidRPr="0019780E" w:rsidRDefault="0019780E" w:rsidP="003403C4">
            <w:pPr>
              <w:spacing w:line="278" w:lineRule="auto"/>
              <w:jc w:val="center"/>
              <w:rPr>
                <w:rFonts w:ascii="Arial" w:hAnsi="Arial" w:cs="Arial"/>
              </w:rPr>
            </w:pPr>
            <w:proofErr w:type="spellStart"/>
            <w:r w:rsidRPr="0019780E">
              <w:rPr>
                <w:rFonts w:ascii="Arial" w:hAnsi="Arial" w:cs="Arial"/>
              </w:rPr>
              <w:lastRenderedPageBreak/>
              <w:t>Switches</w:t>
            </w:r>
            <w:proofErr w:type="spellEnd"/>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7783F25E" w14:textId="7A37A7AE" w:rsidR="0019780E" w:rsidRPr="00255435" w:rsidRDefault="0019780E" w:rsidP="00255435">
            <w:pPr>
              <w:spacing w:line="278" w:lineRule="auto"/>
              <w:ind w:left="360"/>
              <w:jc w:val="center"/>
              <w:rPr>
                <w:rFonts w:ascii="Arial" w:hAnsi="Arial" w:cs="Arial"/>
                <w:b/>
                <w:bCs/>
              </w:rPr>
            </w:pPr>
            <w:proofErr w:type="spellStart"/>
            <w:r w:rsidRPr="00255435">
              <w:rPr>
                <w:rFonts w:ascii="Arial" w:hAnsi="Arial" w:cs="Arial"/>
                <w:b/>
                <w:bCs/>
              </w:rPr>
              <w:t>Switches</w:t>
            </w:r>
            <w:proofErr w:type="spellEnd"/>
            <w:r w:rsidRPr="00255435">
              <w:rPr>
                <w:rFonts w:ascii="Arial" w:hAnsi="Arial" w:cs="Arial"/>
                <w:b/>
                <w:bCs/>
              </w:rPr>
              <w:t xml:space="preserve"> Principales</w:t>
            </w:r>
            <w:r w:rsidR="00807D01" w:rsidRPr="00255435">
              <w:rPr>
                <w:rFonts w:ascii="Arial" w:hAnsi="Arial" w:cs="Arial"/>
                <w:b/>
                <w:bCs/>
              </w:rPr>
              <w:t xml:space="preserve"> y secundario</w:t>
            </w:r>
            <w:r w:rsidRPr="00255435">
              <w:rPr>
                <w:rFonts w:ascii="Arial" w:hAnsi="Arial" w:cs="Arial"/>
                <w:b/>
                <w:bCs/>
              </w:rPr>
              <w:t xml:space="preserve"> (TP-Link TL-SF1024D)</w:t>
            </w:r>
          </w:p>
          <w:p w14:paraId="1BF5F783" w14:textId="77777777" w:rsidR="0019780E" w:rsidRPr="00255435" w:rsidRDefault="0019780E" w:rsidP="00255435">
            <w:pPr>
              <w:spacing w:line="278" w:lineRule="auto"/>
              <w:ind w:left="360"/>
              <w:rPr>
                <w:rFonts w:ascii="Arial" w:hAnsi="Arial" w:cs="Arial"/>
              </w:rPr>
            </w:pPr>
            <w:proofErr w:type="spellStart"/>
            <w:r w:rsidRPr="00255435">
              <w:rPr>
                <w:rFonts w:ascii="Arial" w:hAnsi="Arial" w:cs="Arial"/>
              </w:rPr>
              <w:t>Switch</w:t>
            </w:r>
            <w:proofErr w:type="spellEnd"/>
            <w:r w:rsidRPr="00255435">
              <w:rPr>
                <w:rFonts w:ascii="Arial" w:hAnsi="Arial" w:cs="Arial"/>
              </w:rPr>
              <w:t xml:space="preserve"> Ethernet </w:t>
            </w:r>
            <w:proofErr w:type="spellStart"/>
            <w:r w:rsidRPr="00255435">
              <w:rPr>
                <w:rFonts w:ascii="Arial" w:hAnsi="Arial" w:cs="Arial"/>
              </w:rPr>
              <w:t>Fast</w:t>
            </w:r>
            <w:proofErr w:type="spellEnd"/>
            <w:r w:rsidRPr="00255435">
              <w:rPr>
                <w:rFonts w:ascii="Arial" w:hAnsi="Arial" w:cs="Arial"/>
              </w:rPr>
              <w:t xml:space="preserve"> Ethernet no gestionable de 24 puertos, ubicado en el área de Dirección.</w:t>
            </w:r>
          </w:p>
          <w:p w14:paraId="46251DB4" w14:textId="77777777" w:rsidR="0019780E" w:rsidRPr="00255435" w:rsidRDefault="0019780E" w:rsidP="00255435">
            <w:pPr>
              <w:spacing w:line="278" w:lineRule="auto"/>
              <w:ind w:left="360"/>
              <w:rPr>
                <w:rFonts w:ascii="Arial" w:hAnsi="Arial" w:cs="Arial"/>
              </w:rPr>
            </w:pPr>
            <w:r w:rsidRPr="00255435">
              <w:rPr>
                <w:rFonts w:ascii="Arial" w:hAnsi="Arial" w:cs="Arial"/>
                <w:b/>
                <w:bCs/>
              </w:rPr>
              <w:t>Especificaciones físicas</w:t>
            </w:r>
          </w:p>
          <w:p w14:paraId="18F15650" w14:textId="77777777" w:rsidR="0019780E" w:rsidRPr="0019780E" w:rsidRDefault="0019780E" w:rsidP="00255435">
            <w:pPr>
              <w:spacing w:line="278" w:lineRule="auto"/>
              <w:ind w:left="360"/>
              <w:rPr>
                <w:rFonts w:ascii="Arial" w:hAnsi="Arial" w:cs="Arial"/>
              </w:rPr>
            </w:pPr>
            <w:r w:rsidRPr="00255435">
              <w:rPr>
                <w:rFonts w:ascii="Arial" w:hAnsi="Arial" w:cs="Arial"/>
                <w:b/>
              </w:rPr>
              <w:t xml:space="preserve">Dimensiones (ancho × profundidad × altura): </w:t>
            </w:r>
            <w:r w:rsidRPr="0019780E">
              <w:rPr>
                <w:rFonts w:ascii="Arial" w:hAnsi="Arial" w:cs="Arial"/>
              </w:rPr>
              <w:t>294 × 180 × 44 mm</w:t>
            </w:r>
          </w:p>
          <w:p w14:paraId="7D88FF52" w14:textId="77777777" w:rsidR="0019780E" w:rsidRPr="0019780E" w:rsidRDefault="0019780E" w:rsidP="00255435">
            <w:pPr>
              <w:spacing w:line="278" w:lineRule="auto"/>
              <w:ind w:left="360"/>
              <w:rPr>
                <w:rFonts w:ascii="Arial" w:hAnsi="Arial" w:cs="Arial"/>
              </w:rPr>
            </w:pPr>
            <w:r w:rsidRPr="00255435">
              <w:rPr>
                <w:rFonts w:ascii="Arial" w:hAnsi="Arial" w:cs="Arial"/>
                <w:b/>
              </w:rPr>
              <w:t>Peso:</w:t>
            </w:r>
            <w:r w:rsidRPr="0019780E">
              <w:rPr>
                <w:rFonts w:ascii="Arial" w:hAnsi="Arial" w:cs="Arial"/>
              </w:rPr>
              <w:t xml:space="preserve"> 1.5 kg</w:t>
            </w:r>
          </w:p>
          <w:p w14:paraId="0BB7D8D7" w14:textId="77777777" w:rsidR="0019780E" w:rsidRPr="0019780E" w:rsidRDefault="0019780E" w:rsidP="00255435">
            <w:pPr>
              <w:spacing w:line="278" w:lineRule="auto"/>
              <w:ind w:left="360"/>
              <w:rPr>
                <w:rFonts w:ascii="Arial" w:hAnsi="Arial" w:cs="Arial"/>
              </w:rPr>
            </w:pPr>
            <w:r w:rsidRPr="00255435">
              <w:rPr>
                <w:rFonts w:ascii="Arial" w:hAnsi="Arial" w:cs="Arial"/>
                <w:b/>
              </w:rPr>
              <w:t xml:space="preserve">Carcasa del </w:t>
            </w:r>
            <w:proofErr w:type="spellStart"/>
            <w:r w:rsidRPr="00255435">
              <w:rPr>
                <w:rFonts w:ascii="Arial" w:hAnsi="Arial" w:cs="Arial"/>
                <w:b/>
              </w:rPr>
              <w:t>switch</w:t>
            </w:r>
            <w:proofErr w:type="spellEnd"/>
            <w:r w:rsidRPr="00255435">
              <w:rPr>
                <w:rFonts w:ascii="Arial" w:hAnsi="Arial" w:cs="Arial"/>
                <w:b/>
              </w:rPr>
              <w:t>:</w:t>
            </w:r>
            <w:r w:rsidRPr="0019780E">
              <w:rPr>
                <w:rFonts w:ascii="Arial" w:hAnsi="Arial" w:cs="Arial"/>
              </w:rPr>
              <w:t xml:space="preserve"> Metal</w:t>
            </w:r>
          </w:p>
          <w:p w14:paraId="270660E3" w14:textId="77777777" w:rsidR="0019780E" w:rsidRPr="00255435" w:rsidRDefault="0019780E" w:rsidP="00255435">
            <w:pPr>
              <w:spacing w:line="278" w:lineRule="auto"/>
              <w:ind w:left="360"/>
              <w:rPr>
                <w:rFonts w:ascii="Arial" w:hAnsi="Arial" w:cs="Arial"/>
              </w:rPr>
            </w:pPr>
            <w:r w:rsidRPr="00255435">
              <w:rPr>
                <w:rFonts w:ascii="Arial" w:hAnsi="Arial" w:cs="Arial"/>
                <w:b/>
                <w:bCs/>
              </w:rPr>
              <w:t>Especificaciones técnicas</w:t>
            </w:r>
          </w:p>
          <w:p w14:paraId="3ABFA175" w14:textId="77777777" w:rsidR="0019780E" w:rsidRPr="0019780E" w:rsidRDefault="0019780E" w:rsidP="00255435">
            <w:pPr>
              <w:spacing w:line="278" w:lineRule="auto"/>
              <w:ind w:left="360"/>
              <w:rPr>
                <w:rFonts w:ascii="Arial" w:hAnsi="Arial" w:cs="Arial"/>
              </w:rPr>
            </w:pPr>
            <w:r w:rsidRPr="00255435">
              <w:rPr>
                <w:rFonts w:ascii="Arial" w:hAnsi="Arial" w:cs="Arial"/>
                <w:b/>
              </w:rPr>
              <w:t>Descripción del modelo:</w:t>
            </w:r>
            <w:r w:rsidRPr="0019780E">
              <w:rPr>
                <w:rFonts w:ascii="Arial" w:hAnsi="Arial" w:cs="Arial"/>
              </w:rPr>
              <w:t xml:space="preserve"> TP-Link </w:t>
            </w:r>
            <w:proofErr w:type="spellStart"/>
            <w:r w:rsidRPr="0019780E">
              <w:rPr>
                <w:rFonts w:ascii="Arial" w:hAnsi="Arial" w:cs="Arial"/>
              </w:rPr>
              <w:t>Switch</w:t>
            </w:r>
            <w:proofErr w:type="spellEnd"/>
            <w:r w:rsidRPr="0019780E">
              <w:rPr>
                <w:rFonts w:ascii="Arial" w:hAnsi="Arial" w:cs="Arial"/>
              </w:rPr>
              <w:t xml:space="preserve"> de 24 puertos 10/100 Mbps no administrable (TL-SF1024D)</w:t>
            </w:r>
          </w:p>
          <w:p w14:paraId="64A1D9CC" w14:textId="77777777" w:rsidR="0019780E" w:rsidRPr="0019780E" w:rsidRDefault="0019780E" w:rsidP="00255435">
            <w:pPr>
              <w:spacing w:line="278" w:lineRule="auto"/>
              <w:ind w:left="360"/>
              <w:rPr>
                <w:rFonts w:ascii="Arial" w:hAnsi="Arial" w:cs="Arial"/>
              </w:rPr>
            </w:pPr>
            <w:r w:rsidRPr="00255435">
              <w:rPr>
                <w:rFonts w:ascii="Arial" w:hAnsi="Arial" w:cs="Arial"/>
                <w:b/>
              </w:rPr>
              <w:t>Velocidad:</w:t>
            </w:r>
            <w:r w:rsidRPr="0019780E">
              <w:rPr>
                <w:rFonts w:ascii="Arial" w:hAnsi="Arial" w:cs="Arial"/>
              </w:rPr>
              <w:t xml:space="preserve"> </w:t>
            </w:r>
            <w:proofErr w:type="spellStart"/>
            <w:r w:rsidRPr="0019780E">
              <w:rPr>
                <w:rFonts w:ascii="Arial" w:hAnsi="Arial" w:cs="Arial"/>
              </w:rPr>
              <w:t>Fast</w:t>
            </w:r>
            <w:proofErr w:type="spellEnd"/>
            <w:r w:rsidRPr="0019780E">
              <w:rPr>
                <w:rFonts w:ascii="Arial" w:hAnsi="Arial" w:cs="Arial"/>
              </w:rPr>
              <w:t xml:space="preserve"> Ethernet (10/100 Mbps)</w:t>
            </w:r>
          </w:p>
          <w:p w14:paraId="302D4E36" w14:textId="77777777" w:rsidR="0019780E" w:rsidRPr="0019780E" w:rsidRDefault="0019780E" w:rsidP="00255435">
            <w:pPr>
              <w:spacing w:line="278" w:lineRule="auto"/>
              <w:ind w:left="360"/>
              <w:rPr>
                <w:rFonts w:ascii="Arial" w:hAnsi="Arial" w:cs="Arial"/>
              </w:rPr>
            </w:pPr>
            <w:r w:rsidRPr="00255435">
              <w:rPr>
                <w:rFonts w:ascii="Arial" w:hAnsi="Arial" w:cs="Arial"/>
                <w:b/>
              </w:rPr>
              <w:t>Número de puertos:</w:t>
            </w:r>
            <w:r w:rsidRPr="0019780E">
              <w:rPr>
                <w:rFonts w:ascii="Arial" w:hAnsi="Arial" w:cs="Arial"/>
              </w:rPr>
              <w:t xml:space="preserve"> 24 puertos RJ45 10/100 Mbps</w:t>
            </w:r>
          </w:p>
          <w:p w14:paraId="55D9CC3C" w14:textId="77777777" w:rsidR="0019780E" w:rsidRPr="0019780E" w:rsidRDefault="0019780E" w:rsidP="00255435">
            <w:pPr>
              <w:spacing w:line="278" w:lineRule="auto"/>
              <w:ind w:left="360"/>
              <w:rPr>
                <w:rFonts w:ascii="Arial" w:hAnsi="Arial" w:cs="Arial"/>
              </w:rPr>
            </w:pPr>
            <w:r w:rsidRPr="00255435">
              <w:rPr>
                <w:rFonts w:ascii="Arial" w:hAnsi="Arial" w:cs="Arial"/>
                <w:b/>
              </w:rPr>
              <w:t>Tipo de conector:</w:t>
            </w:r>
            <w:r w:rsidRPr="0019780E">
              <w:rPr>
                <w:rFonts w:ascii="Arial" w:hAnsi="Arial" w:cs="Arial"/>
              </w:rPr>
              <w:t xml:space="preserve"> RJ45 metálico</w:t>
            </w:r>
          </w:p>
          <w:p w14:paraId="1F7D0266" w14:textId="77777777" w:rsidR="0019780E" w:rsidRPr="0019780E" w:rsidRDefault="0019780E" w:rsidP="00255435">
            <w:pPr>
              <w:spacing w:line="278" w:lineRule="auto"/>
              <w:ind w:left="360"/>
              <w:rPr>
                <w:rFonts w:ascii="Arial" w:hAnsi="Arial" w:cs="Arial"/>
              </w:rPr>
            </w:pPr>
            <w:r w:rsidRPr="00255435">
              <w:rPr>
                <w:rFonts w:ascii="Arial" w:hAnsi="Arial" w:cs="Arial"/>
                <w:b/>
              </w:rPr>
              <w:t>Indicadores LED:</w:t>
            </w:r>
            <w:r w:rsidRPr="0019780E">
              <w:rPr>
                <w:rFonts w:ascii="Arial" w:hAnsi="Arial" w:cs="Arial"/>
              </w:rPr>
              <w:t xml:space="preserve"> Alimentación (</w:t>
            </w:r>
            <w:proofErr w:type="spellStart"/>
            <w:r w:rsidRPr="0019780E">
              <w:rPr>
                <w:rFonts w:ascii="Arial" w:hAnsi="Arial" w:cs="Arial"/>
              </w:rPr>
              <w:t>Power</w:t>
            </w:r>
            <w:proofErr w:type="spellEnd"/>
            <w:r w:rsidRPr="0019780E">
              <w:rPr>
                <w:rFonts w:ascii="Arial" w:hAnsi="Arial" w:cs="Arial"/>
              </w:rPr>
              <w:t>) y Enlace/Actividad (Link/</w:t>
            </w:r>
            <w:proofErr w:type="spellStart"/>
            <w:r w:rsidRPr="0019780E">
              <w:rPr>
                <w:rFonts w:ascii="Arial" w:hAnsi="Arial" w:cs="Arial"/>
              </w:rPr>
              <w:t>Act</w:t>
            </w:r>
            <w:proofErr w:type="spellEnd"/>
            <w:r w:rsidRPr="0019780E">
              <w:rPr>
                <w:rFonts w:ascii="Arial" w:hAnsi="Arial" w:cs="Arial"/>
              </w:rPr>
              <w:t>) por puerto</w:t>
            </w:r>
          </w:p>
          <w:p w14:paraId="19D1CC6A" w14:textId="77777777" w:rsidR="0019780E" w:rsidRPr="0019780E" w:rsidRDefault="0019780E" w:rsidP="00255435">
            <w:pPr>
              <w:spacing w:line="278" w:lineRule="auto"/>
              <w:ind w:left="360"/>
              <w:rPr>
                <w:rFonts w:ascii="Arial" w:hAnsi="Arial" w:cs="Arial"/>
              </w:rPr>
            </w:pPr>
            <w:r w:rsidRPr="00255435">
              <w:rPr>
                <w:rFonts w:ascii="Arial" w:hAnsi="Arial" w:cs="Arial"/>
                <w:b/>
              </w:rPr>
              <w:t xml:space="preserve">Compatibilidad con Jumbo </w:t>
            </w:r>
            <w:proofErr w:type="spellStart"/>
            <w:r w:rsidRPr="00255435">
              <w:rPr>
                <w:rFonts w:ascii="Arial" w:hAnsi="Arial" w:cs="Arial"/>
                <w:b/>
              </w:rPr>
              <w:t>Frame</w:t>
            </w:r>
            <w:proofErr w:type="spellEnd"/>
            <w:r w:rsidRPr="00255435">
              <w:rPr>
                <w:rFonts w:ascii="Arial" w:hAnsi="Arial" w:cs="Arial"/>
                <w:b/>
              </w:rPr>
              <w:t>:</w:t>
            </w:r>
            <w:r w:rsidRPr="0019780E">
              <w:rPr>
                <w:rFonts w:ascii="Arial" w:hAnsi="Arial" w:cs="Arial"/>
              </w:rPr>
              <w:t xml:space="preserve"> 10 KB</w:t>
            </w:r>
          </w:p>
          <w:p w14:paraId="209BAB51" w14:textId="77777777" w:rsidR="0019780E" w:rsidRPr="0019780E" w:rsidRDefault="0019780E" w:rsidP="00255435">
            <w:pPr>
              <w:spacing w:line="278" w:lineRule="auto"/>
              <w:ind w:left="360"/>
              <w:rPr>
                <w:rFonts w:ascii="Arial" w:hAnsi="Arial" w:cs="Arial"/>
              </w:rPr>
            </w:pPr>
            <w:r w:rsidRPr="00255435">
              <w:rPr>
                <w:rFonts w:ascii="Arial" w:hAnsi="Arial" w:cs="Arial"/>
                <w:b/>
              </w:rPr>
              <w:t>Tamaño de tabla MAC:</w:t>
            </w:r>
            <w:r w:rsidRPr="0019780E">
              <w:rPr>
                <w:rFonts w:ascii="Arial" w:hAnsi="Arial" w:cs="Arial"/>
              </w:rPr>
              <w:t xml:space="preserve"> 8K</w:t>
            </w:r>
          </w:p>
          <w:p w14:paraId="0F080DBB" w14:textId="77777777" w:rsidR="0019780E" w:rsidRPr="0019780E" w:rsidRDefault="0019780E" w:rsidP="00255435">
            <w:pPr>
              <w:spacing w:line="278" w:lineRule="auto"/>
              <w:ind w:left="360"/>
              <w:rPr>
                <w:rFonts w:ascii="Arial" w:hAnsi="Arial" w:cs="Arial"/>
              </w:rPr>
            </w:pPr>
            <w:r w:rsidRPr="00255435">
              <w:rPr>
                <w:rFonts w:ascii="Arial" w:hAnsi="Arial" w:cs="Arial"/>
                <w:b/>
              </w:rPr>
              <w:t>Tamaño de búfer integrado:</w:t>
            </w:r>
            <w:r w:rsidRPr="0019780E">
              <w:rPr>
                <w:rFonts w:ascii="Arial" w:hAnsi="Arial" w:cs="Arial"/>
              </w:rPr>
              <w:t xml:space="preserve"> 2 </w:t>
            </w:r>
            <w:proofErr w:type="spellStart"/>
            <w:r w:rsidRPr="0019780E">
              <w:rPr>
                <w:rFonts w:ascii="Arial" w:hAnsi="Arial" w:cs="Arial"/>
              </w:rPr>
              <w:t>Mbits</w:t>
            </w:r>
            <w:proofErr w:type="spellEnd"/>
          </w:p>
          <w:p w14:paraId="43038777" w14:textId="77777777" w:rsidR="0019780E" w:rsidRPr="0019780E" w:rsidRDefault="0019780E" w:rsidP="00255435">
            <w:pPr>
              <w:spacing w:line="278" w:lineRule="auto"/>
              <w:ind w:left="360"/>
              <w:rPr>
                <w:rFonts w:ascii="Arial" w:hAnsi="Arial" w:cs="Arial"/>
              </w:rPr>
            </w:pPr>
            <w:r w:rsidRPr="00255435">
              <w:rPr>
                <w:rFonts w:ascii="Arial" w:hAnsi="Arial" w:cs="Arial"/>
                <w:b/>
              </w:rPr>
              <w:t>Capacidad de Conmutación (</w:t>
            </w:r>
            <w:proofErr w:type="spellStart"/>
            <w:r w:rsidRPr="00255435">
              <w:rPr>
                <w:rFonts w:ascii="Arial" w:hAnsi="Arial" w:cs="Arial"/>
                <w:b/>
              </w:rPr>
              <w:t>Fabric</w:t>
            </w:r>
            <w:proofErr w:type="spellEnd"/>
            <w:r w:rsidRPr="00255435">
              <w:rPr>
                <w:rFonts w:ascii="Arial" w:hAnsi="Arial" w:cs="Arial"/>
                <w:b/>
              </w:rPr>
              <w:t>):</w:t>
            </w:r>
            <w:r w:rsidRPr="0019780E">
              <w:rPr>
                <w:rFonts w:ascii="Arial" w:hAnsi="Arial" w:cs="Arial"/>
              </w:rPr>
              <w:t xml:space="preserve"> 4.8 </w:t>
            </w:r>
            <w:proofErr w:type="spellStart"/>
            <w:r w:rsidRPr="0019780E">
              <w:rPr>
                <w:rFonts w:ascii="Arial" w:hAnsi="Arial" w:cs="Arial"/>
              </w:rPr>
              <w:t>Gbps</w:t>
            </w:r>
            <w:proofErr w:type="spellEnd"/>
          </w:p>
          <w:p w14:paraId="7970B379" w14:textId="77777777" w:rsidR="0019780E" w:rsidRPr="0019780E" w:rsidRDefault="0019780E" w:rsidP="00255435">
            <w:pPr>
              <w:spacing w:line="278" w:lineRule="auto"/>
              <w:ind w:left="360"/>
              <w:rPr>
                <w:rFonts w:ascii="Arial" w:hAnsi="Arial" w:cs="Arial"/>
                <w:lang w:val="en-US"/>
              </w:rPr>
            </w:pPr>
            <w:r w:rsidRPr="00255435">
              <w:rPr>
                <w:rFonts w:ascii="Arial" w:hAnsi="Arial" w:cs="Arial"/>
                <w:b/>
                <w:lang w:val="en-US"/>
              </w:rPr>
              <w:t xml:space="preserve">Throughput de </w:t>
            </w:r>
            <w:proofErr w:type="spellStart"/>
            <w:r w:rsidRPr="00255435">
              <w:rPr>
                <w:rFonts w:ascii="Arial" w:hAnsi="Arial" w:cs="Arial"/>
                <w:b/>
                <w:lang w:val="en-US"/>
              </w:rPr>
              <w:t>paquetes</w:t>
            </w:r>
            <w:proofErr w:type="spellEnd"/>
            <w:r w:rsidRPr="00255435">
              <w:rPr>
                <w:rFonts w:ascii="Arial" w:hAnsi="Arial" w:cs="Arial"/>
                <w:b/>
                <w:lang w:val="en-US"/>
              </w:rPr>
              <w:t>:</w:t>
            </w:r>
            <w:r w:rsidRPr="0019780E">
              <w:rPr>
                <w:rFonts w:ascii="Arial" w:hAnsi="Arial" w:cs="Arial"/>
                <w:lang w:val="en-US"/>
              </w:rPr>
              <w:t xml:space="preserve"> 3.57 </w:t>
            </w:r>
            <w:proofErr w:type="spellStart"/>
            <w:r w:rsidRPr="0019780E">
              <w:rPr>
                <w:rFonts w:ascii="Arial" w:hAnsi="Arial" w:cs="Arial"/>
                <w:lang w:val="en-US"/>
              </w:rPr>
              <w:t>Mpps</w:t>
            </w:r>
            <w:proofErr w:type="spellEnd"/>
            <w:r w:rsidRPr="0019780E">
              <w:rPr>
                <w:rFonts w:ascii="Arial" w:hAnsi="Arial" w:cs="Arial"/>
                <w:lang w:val="en-US"/>
              </w:rPr>
              <w:t xml:space="preserve"> a 64 bytes</w:t>
            </w:r>
          </w:p>
          <w:p w14:paraId="73A22197" w14:textId="77777777" w:rsidR="0019780E" w:rsidRPr="0019780E" w:rsidRDefault="0019780E" w:rsidP="00255435">
            <w:pPr>
              <w:spacing w:line="278" w:lineRule="auto"/>
              <w:ind w:left="360"/>
              <w:rPr>
                <w:rFonts w:ascii="Arial" w:hAnsi="Arial" w:cs="Arial"/>
              </w:rPr>
            </w:pPr>
            <w:r w:rsidRPr="00255435">
              <w:rPr>
                <w:rFonts w:ascii="Arial" w:hAnsi="Arial" w:cs="Arial"/>
                <w:b/>
              </w:rPr>
              <w:t>Método de transmisión:</w:t>
            </w:r>
            <w:r w:rsidRPr="0019780E">
              <w:rPr>
                <w:rFonts w:ascii="Arial" w:hAnsi="Arial" w:cs="Arial"/>
              </w:rPr>
              <w:t xml:space="preserve"> </w:t>
            </w:r>
            <w:proofErr w:type="spellStart"/>
            <w:r w:rsidRPr="0019780E">
              <w:rPr>
                <w:rFonts w:ascii="Arial" w:hAnsi="Arial" w:cs="Arial"/>
              </w:rPr>
              <w:t>Store</w:t>
            </w:r>
            <w:proofErr w:type="spellEnd"/>
            <w:r w:rsidRPr="0019780E">
              <w:rPr>
                <w:rFonts w:ascii="Arial" w:hAnsi="Arial" w:cs="Arial"/>
              </w:rPr>
              <w:t>-and-Forward (Almacenamiento y Reenvío)</w:t>
            </w:r>
          </w:p>
          <w:p w14:paraId="2DEF88C8" w14:textId="77777777" w:rsidR="0019780E" w:rsidRPr="0019780E" w:rsidRDefault="0019780E" w:rsidP="00255435">
            <w:pPr>
              <w:spacing w:line="278" w:lineRule="auto"/>
              <w:ind w:left="360"/>
              <w:rPr>
                <w:rFonts w:ascii="Arial" w:hAnsi="Arial" w:cs="Arial"/>
              </w:rPr>
            </w:pPr>
            <w:r w:rsidRPr="00255435">
              <w:rPr>
                <w:rFonts w:ascii="Arial" w:hAnsi="Arial" w:cs="Arial"/>
                <w:b/>
              </w:rPr>
              <w:t>Estándares soportados:</w:t>
            </w:r>
            <w:r w:rsidRPr="0019780E">
              <w:rPr>
                <w:rFonts w:ascii="Arial" w:hAnsi="Arial" w:cs="Arial"/>
              </w:rPr>
              <w:t xml:space="preserve"> IEEE 802.3 (Ethernet), IEEE 802.3u (</w:t>
            </w:r>
            <w:proofErr w:type="spellStart"/>
            <w:r w:rsidRPr="0019780E">
              <w:rPr>
                <w:rFonts w:ascii="Arial" w:hAnsi="Arial" w:cs="Arial"/>
              </w:rPr>
              <w:t>Fast</w:t>
            </w:r>
            <w:proofErr w:type="spellEnd"/>
            <w:r w:rsidRPr="0019780E">
              <w:rPr>
                <w:rFonts w:ascii="Arial" w:hAnsi="Arial" w:cs="Arial"/>
              </w:rPr>
              <w:t xml:space="preserve"> Ethernet), IEEE 802.3x (Control de Flujo Full-Dúplex). </w:t>
            </w:r>
            <w:r w:rsidRPr="0019780E">
              <w:rPr>
                <w:rFonts w:ascii="Arial" w:hAnsi="Arial" w:cs="Arial"/>
                <w:b/>
                <w:bCs/>
              </w:rPr>
              <w:t xml:space="preserve">No soporta IEEE </w:t>
            </w:r>
            <w:r w:rsidRPr="0019780E">
              <w:rPr>
                <w:rFonts w:ascii="Arial" w:hAnsi="Arial" w:cs="Arial"/>
                <w:b/>
                <w:bCs/>
              </w:rPr>
              <w:lastRenderedPageBreak/>
              <w:t>802.1Q (</w:t>
            </w:r>
            <w:proofErr w:type="spellStart"/>
            <w:r w:rsidRPr="0019780E">
              <w:rPr>
                <w:rFonts w:ascii="Arial" w:hAnsi="Arial" w:cs="Arial"/>
                <w:b/>
                <w:bCs/>
              </w:rPr>
              <w:t>VLANs</w:t>
            </w:r>
            <w:proofErr w:type="spellEnd"/>
            <w:r w:rsidRPr="0019780E">
              <w:rPr>
                <w:rFonts w:ascii="Arial" w:hAnsi="Arial" w:cs="Arial"/>
                <w:b/>
                <w:bCs/>
              </w:rPr>
              <w:t>)</w:t>
            </w:r>
          </w:p>
          <w:p w14:paraId="595F1BEC" w14:textId="77777777" w:rsidR="0019780E" w:rsidRPr="0019780E" w:rsidRDefault="0019780E" w:rsidP="00255435">
            <w:pPr>
              <w:spacing w:line="278" w:lineRule="auto"/>
              <w:ind w:left="360"/>
              <w:rPr>
                <w:rFonts w:ascii="Arial" w:hAnsi="Arial" w:cs="Arial"/>
              </w:rPr>
            </w:pPr>
            <w:r w:rsidRPr="009E6E06">
              <w:rPr>
                <w:rFonts w:ascii="Arial" w:hAnsi="Arial" w:cs="Arial"/>
                <w:b/>
              </w:rPr>
              <w:t>Características:</w:t>
            </w:r>
            <w:r w:rsidRPr="0019780E">
              <w:rPr>
                <w:rFonts w:ascii="Arial" w:hAnsi="Arial" w:cs="Arial"/>
              </w:rPr>
              <w:t xml:space="preserve"> Auto MDI/MDIX (no requiere cable cruzado). Control de flujo Full-Dúplex. Ventilación pasiva (sin ventilador)</w:t>
            </w:r>
          </w:p>
          <w:p w14:paraId="30BF2093" w14:textId="77777777" w:rsidR="0019780E" w:rsidRPr="0019780E" w:rsidRDefault="0019780E" w:rsidP="00255435">
            <w:pPr>
              <w:spacing w:line="278" w:lineRule="auto"/>
              <w:ind w:left="360"/>
              <w:rPr>
                <w:rFonts w:ascii="Arial" w:hAnsi="Arial" w:cs="Arial"/>
              </w:rPr>
            </w:pPr>
            <w:r w:rsidRPr="009E6E06">
              <w:rPr>
                <w:rFonts w:ascii="Arial" w:hAnsi="Arial" w:cs="Arial"/>
                <w:b/>
              </w:rPr>
              <w:t>Alimentación:</w:t>
            </w:r>
            <w:r w:rsidRPr="0019780E">
              <w:rPr>
                <w:rFonts w:ascii="Arial" w:hAnsi="Arial" w:cs="Arial"/>
              </w:rPr>
              <w:t xml:space="preserve"> Fuente interna 100-240V AC, 50/60 Hz. Consumo máximo: 7 W</w:t>
            </w:r>
          </w:p>
          <w:p w14:paraId="2F517A33" w14:textId="77777777" w:rsidR="0019780E" w:rsidRPr="0019780E" w:rsidRDefault="0019780E" w:rsidP="00255435">
            <w:pPr>
              <w:spacing w:line="278" w:lineRule="auto"/>
              <w:ind w:left="360"/>
              <w:rPr>
                <w:rFonts w:ascii="Arial" w:hAnsi="Arial" w:cs="Arial"/>
              </w:rPr>
            </w:pPr>
            <w:r w:rsidRPr="009E6E06">
              <w:rPr>
                <w:rFonts w:ascii="Arial" w:hAnsi="Arial" w:cs="Arial"/>
                <w:b/>
              </w:rPr>
              <w:t>Nivel de ruido acústico:</w:t>
            </w:r>
            <w:r w:rsidRPr="0019780E">
              <w:rPr>
                <w:rFonts w:ascii="Arial" w:hAnsi="Arial" w:cs="Arial"/>
              </w:rPr>
              <w:t xml:space="preserve"> 0 </w:t>
            </w:r>
            <w:proofErr w:type="spellStart"/>
            <w:r w:rsidRPr="0019780E">
              <w:rPr>
                <w:rFonts w:ascii="Arial" w:hAnsi="Arial" w:cs="Arial"/>
              </w:rPr>
              <w:t>dBA</w:t>
            </w:r>
            <w:proofErr w:type="spellEnd"/>
            <w:r w:rsidRPr="0019780E">
              <w:rPr>
                <w:rFonts w:ascii="Arial" w:hAnsi="Arial" w:cs="Arial"/>
              </w:rPr>
              <w:t xml:space="preserve"> (sin ventilador)</w:t>
            </w:r>
          </w:p>
          <w:p w14:paraId="63C9C55A" w14:textId="77777777" w:rsidR="0019780E" w:rsidRPr="0019780E" w:rsidRDefault="0019780E" w:rsidP="00255435">
            <w:pPr>
              <w:spacing w:line="278" w:lineRule="auto"/>
              <w:ind w:left="360"/>
              <w:rPr>
                <w:rFonts w:ascii="Arial" w:hAnsi="Arial" w:cs="Arial"/>
              </w:rPr>
            </w:pPr>
            <w:r w:rsidRPr="009E6E06">
              <w:rPr>
                <w:rFonts w:ascii="Arial" w:hAnsi="Arial" w:cs="Arial"/>
                <w:b/>
              </w:rPr>
              <w:t>Temperatura de funcionamiento:</w:t>
            </w:r>
            <w:r w:rsidRPr="0019780E">
              <w:rPr>
                <w:rFonts w:ascii="Arial" w:hAnsi="Arial" w:cs="Arial"/>
              </w:rPr>
              <w:t xml:space="preserve"> 0 °C a 40 °C</w:t>
            </w:r>
          </w:p>
          <w:p w14:paraId="4EA4EAD5" w14:textId="77777777" w:rsidR="0019780E" w:rsidRPr="0019780E" w:rsidRDefault="0019780E" w:rsidP="00255435">
            <w:pPr>
              <w:spacing w:line="278" w:lineRule="auto"/>
              <w:ind w:left="360"/>
              <w:rPr>
                <w:rFonts w:ascii="Arial" w:hAnsi="Arial" w:cs="Arial"/>
              </w:rPr>
            </w:pPr>
            <w:r w:rsidRPr="009E6E06">
              <w:rPr>
                <w:rFonts w:ascii="Arial" w:hAnsi="Arial" w:cs="Arial"/>
                <w:b/>
              </w:rPr>
              <w:t>MTBF (a 25 °C):</w:t>
            </w:r>
            <w:r w:rsidRPr="0019780E">
              <w:rPr>
                <w:rFonts w:ascii="Arial" w:hAnsi="Arial" w:cs="Arial"/>
              </w:rPr>
              <w:t xml:space="preserve"> &gt; 100,000 horas</w:t>
            </w:r>
          </w:p>
          <w:p w14:paraId="27D1BEC1" w14:textId="77777777" w:rsidR="0019780E" w:rsidRPr="0019780E" w:rsidRDefault="0019780E" w:rsidP="00255435">
            <w:pPr>
              <w:spacing w:line="278" w:lineRule="auto"/>
              <w:ind w:left="360"/>
              <w:rPr>
                <w:rFonts w:ascii="Arial" w:hAnsi="Arial" w:cs="Arial"/>
              </w:rPr>
            </w:pPr>
            <w:r w:rsidRPr="009E6E06">
              <w:rPr>
                <w:rFonts w:ascii="Arial" w:hAnsi="Arial" w:cs="Arial"/>
                <w:b/>
              </w:rPr>
              <w:t>Cumplimiento de normativas:</w:t>
            </w:r>
            <w:r w:rsidRPr="0019780E">
              <w:rPr>
                <w:rFonts w:ascii="Arial" w:hAnsi="Arial" w:cs="Arial"/>
              </w:rPr>
              <w:t xml:space="preserve"> FCC Clase A, CE, </w:t>
            </w:r>
            <w:proofErr w:type="spellStart"/>
            <w:r w:rsidRPr="0019780E">
              <w:rPr>
                <w:rFonts w:ascii="Arial" w:hAnsi="Arial" w:cs="Arial"/>
              </w:rPr>
              <w:t>RoHS</w:t>
            </w:r>
            <w:proofErr w:type="spellEnd"/>
          </w:p>
        </w:tc>
      </w:tr>
      <w:tr w:rsidR="0019780E" w:rsidRPr="0019780E" w14:paraId="4776CA18" w14:textId="77777777" w:rsidTr="00D643CF">
        <w:trPr>
          <w:trHeight w:val="6158"/>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07519234" w14:textId="77777777" w:rsidR="0019780E" w:rsidRPr="0019780E" w:rsidRDefault="0019780E" w:rsidP="003403C4">
            <w:pPr>
              <w:spacing w:line="278" w:lineRule="auto"/>
              <w:jc w:val="center"/>
              <w:rPr>
                <w:rFonts w:ascii="Arial" w:hAnsi="Arial" w:cs="Arial"/>
              </w:rPr>
            </w:pPr>
            <w:r w:rsidRPr="0019780E">
              <w:rPr>
                <w:rFonts w:ascii="Arial" w:hAnsi="Arial" w:cs="Arial"/>
              </w:rPr>
              <w:lastRenderedPageBreak/>
              <w:t>Cableado Estructurado</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F6278C8" w14:textId="77777777" w:rsidR="0019780E" w:rsidRPr="009E6E06" w:rsidRDefault="0019780E" w:rsidP="009E6E06">
            <w:pPr>
              <w:spacing w:line="278" w:lineRule="auto"/>
              <w:ind w:left="360"/>
              <w:jc w:val="center"/>
              <w:rPr>
                <w:rFonts w:ascii="Arial" w:hAnsi="Arial" w:cs="Arial"/>
                <w:b/>
                <w:bCs/>
              </w:rPr>
            </w:pPr>
            <w:r w:rsidRPr="009E6E06">
              <w:rPr>
                <w:rFonts w:ascii="Arial" w:hAnsi="Arial" w:cs="Arial"/>
                <w:b/>
                <w:bCs/>
              </w:rPr>
              <w:t>Cableado Estructurado UTP (General Cable Cat5e)</w:t>
            </w:r>
          </w:p>
          <w:p w14:paraId="5FC06AB8"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Cable de par trenzado sin blindaje (U/UTP) Categoría 5e, instalado en las 14 áreas funcionales del SILAIS.</w:t>
            </w:r>
          </w:p>
          <w:p w14:paraId="73CAFB6B" w14:textId="77777777" w:rsidR="0019780E" w:rsidRPr="009E6E06" w:rsidRDefault="0019780E" w:rsidP="009E6E06">
            <w:pPr>
              <w:spacing w:line="278" w:lineRule="auto"/>
              <w:ind w:left="360"/>
              <w:jc w:val="center"/>
              <w:rPr>
                <w:rFonts w:ascii="Arial" w:hAnsi="Arial" w:cs="Arial"/>
              </w:rPr>
            </w:pPr>
            <w:r w:rsidRPr="009E6E06">
              <w:rPr>
                <w:rFonts w:ascii="Arial" w:hAnsi="Arial" w:cs="Arial"/>
                <w:b/>
                <w:bCs/>
              </w:rPr>
              <w:t>Especificaciones físicas</w:t>
            </w:r>
          </w:p>
          <w:p w14:paraId="4D1C2B43" w14:textId="77777777" w:rsidR="0019780E" w:rsidRPr="0019780E" w:rsidRDefault="0019780E" w:rsidP="009E6E06">
            <w:pPr>
              <w:spacing w:line="278" w:lineRule="auto"/>
              <w:ind w:left="360"/>
              <w:rPr>
                <w:rFonts w:ascii="Arial" w:hAnsi="Arial" w:cs="Arial"/>
              </w:rPr>
            </w:pPr>
            <w:r w:rsidRPr="009E6E06">
              <w:rPr>
                <w:rFonts w:ascii="Arial" w:hAnsi="Arial" w:cs="Arial"/>
                <w:b/>
              </w:rPr>
              <w:t>Tipo de cable:</w:t>
            </w:r>
            <w:r w:rsidRPr="0019780E">
              <w:rPr>
                <w:rFonts w:ascii="Arial" w:hAnsi="Arial" w:cs="Arial"/>
              </w:rPr>
              <w:t xml:space="preserve"> U/UTP (sin blindaje global, pares sin blindaje individual)</w:t>
            </w:r>
          </w:p>
          <w:p w14:paraId="4CB478B0" w14:textId="77777777" w:rsidR="0019780E" w:rsidRPr="0019780E" w:rsidRDefault="0019780E" w:rsidP="009E6E06">
            <w:pPr>
              <w:spacing w:line="278" w:lineRule="auto"/>
              <w:ind w:left="360"/>
              <w:rPr>
                <w:rFonts w:ascii="Arial" w:hAnsi="Arial" w:cs="Arial"/>
              </w:rPr>
            </w:pPr>
            <w:r w:rsidRPr="009E6E06">
              <w:rPr>
                <w:rFonts w:ascii="Arial" w:hAnsi="Arial" w:cs="Arial"/>
                <w:b/>
              </w:rPr>
              <w:t>Calibre del conductor:</w:t>
            </w:r>
            <w:r w:rsidRPr="0019780E">
              <w:rPr>
                <w:rFonts w:ascii="Arial" w:hAnsi="Arial" w:cs="Arial"/>
              </w:rPr>
              <w:t xml:space="preserve"> 24 AWG (0.51 mm de diámetro), conductor de cobre sólido</w:t>
            </w:r>
          </w:p>
          <w:p w14:paraId="4286DF7D" w14:textId="77777777" w:rsidR="0019780E" w:rsidRPr="0019780E" w:rsidRDefault="0019780E" w:rsidP="009E6E06">
            <w:pPr>
              <w:spacing w:line="278" w:lineRule="auto"/>
              <w:ind w:left="360"/>
              <w:rPr>
                <w:rFonts w:ascii="Arial" w:hAnsi="Arial" w:cs="Arial"/>
              </w:rPr>
            </w:pPr>
            <w:r w:rsidRPr="009E6E06">
              <w:rPr>
                <w:rFonts w:ascii="Arial" w:hAnsi="Arial" w:cs="Arial"/>
                <w:b/>
              </w:rPr>
              <w:t>Número de pares:</w:t>
            </w:r>
            <w:r w:rsidRPr="0019780E">
              <w:rPr>
                <w:rFonts w:ascii="Arial" w:hAnsi="Arial" w:cs="Arial"/>
              </w:rPr>
              <w:t xml:space="preserve"> 4 pares trenzados (8 hilos)</w:t>
            </w:r>
          </w:p>
          <w:p w14:paraId="4B38994C" w14:textId="77777777" w:rsidR="0019780E" w:rsidRPr="0019780E" w:rsidRDefault="0019780E" w:rsidP="009E6E06">
            <w:pPr>
              <w:spacing w:line="278" w:lineRule="auto"/>
              <w:ind w:left="360"/>
              <w:rPr>
                <w:rFonts w:ascii="Arial" w:hAnsi="Arial" w:cs="Arial"/>
              </w:rPr>
            </w:pPr>
            <w:r w:rsidRPr="009E6E06">
              <w:rPr>
                <w:rFonts w:ascii="Arial" w:hAnsi="Arial" w:cs="Arial"/>
                <w:b/>
              </w:rPr>
              <w:t>Código de colores:</w:t>
            </w:r>
            <w:r w:rsidRPr="0019780E">
              <w:rPr>
                <w:rFonts w:ascii="Arial" w:hAnsi="Arial" w:cs="Arial"/>
              </w:rPr>
              <w:t xml:space="preserve"> Blanco-Naranja/Naranja, Blanco-Verde/Verde, Blanco-Azul/Azul, Blanco-Marrón/Marrón</w:t>
            </w:r>
          </w:p>
          <w:p w14:paraId="555DDF1C" w14:textId="77777777" w:rsidR="0019780E" w:rsidRPr="0019780E" w:rsidRDefault="0019780E" w:rsidP="009E6E06">
            <w:pPr>
              <w:spacing w:line="278" w:lineRule="auto"/>
              <w:ind w:left="360"/>
              <w:rPr>
                <w:rFonts w:ascii="Arial" w:hAnsi="Arial" w:cs="Arial"/>
              </w:rPr>
            </w:pPr>
            <w:r w:rsidRPr="009E6E06">
              <w:rPr>
                <w:rFonts w:ascii="Arial" w:hAnsi="Arial" w:cs="Arial"/>
                <w:b/>
              </w:rPr>
              <w:t>Cubierta exterior:</w:t>
            </w:r>
            <w:r w:rsidRPr="0019780E">
              <w:rPr>
                <w:rFonts w:ascii="Arial" w:hAnsi="Arial" w:cs="Arial"/>
              </w:rPr>
              <w:t xml:space="preserve"> PVC (Cloruro de Polivinilo) color gris, clasificación CM/CMR</w:t>
            </w:r>
          </w:p>
          <w:p w14:paraId="0D452199" w14:textId="77777777" w:rsidR="0019780E" w:rsidRPr="0019780E" w:rsidRDefault="0019780E" w:rsidP="009E6E06">
            <w:pPr>
              <w:spacing w:line="278" w:lineRule="auto"/>
              <w:ind w:left="360"/>
              <w:rPr>
                <w:rFonts w:ascii="Arial" w:hAnsi="Arial" w:cs="Arial"/>
              </w:rPr>
            </w:pPr>
            <w:r w:rsidRPr="009E6E06">
              <w:rPr>
                <w:rFonts w:ascii="Arial" w:hAnsi="Arial" w:cs="Arial"/>
                <w:b/>
              </w:rPr>
              <w:t>Diámetro exterior del cable:</w:t>
            </w:r>
            <w:r w:rsidRPr="0019780E">
              <w:rPr>
                <w:rFonts w:ascii="Arial" w:hAnsi="Arial" w:cs="Arial"/>
              </w:rPr>
              <w:t xml:space="preserve"> 5.0 mm</w:t>
            </w:r>
          </w:p>
          <w:p w14:paraId="302697B1" w14:textId="77777777" w:rsidR="0019780E" w:rsidRPr="0019780E" w:rsidRDefault="0019780E" w:rsidP="009E6E06">
            <w:pPr>
              <w:spacing w:line="278" w:lineRule="auto"/>
              <w:ind w:left="360"/>
              <w:rPr>
                <w:rFonts w:ascii="Arial" w:hAnsi="Arial" w:cs="Arial"/>
              </w:rPr>
            </w:pPr>
            <w:r w:rsidRPr="009E6E06">
              <w:rPr>
                <w:rFonts w:ascii="Arial" w:hAnsi="Arial" w:cs="Arial"/>
                <w:b/>
              </w:rPr>
              <w:t>Norma de ponchado:</w:t>
            </w:r>
            <w:r w:rsidRPr="0019780E">
              <w:rPr>
                <w:rFonts w:ascii="Arial" w:hAnsi="Arial" w:cs="Arial"/>
              </w:rPr>
              <w:t xml:space="preserve"> T568A en ambos extremos (configuración de cable recto o "</w:t>
            </w:r>
            <w:proofErr w:type="spellStart"/>
            <w:r w:rsidRPr="0019780E">
              <w:rPr>
                <w:rFonts w:ascii="Arial" w:hAnsi="Arial" w:cs="Arial"/>
              </w:rPr>
              <w:t>straight-through</w:t>
            </w:r>
            <w:proofErr w:type="spellEnd"/>
            <w:r w:rsidRPr="0019780E">
              <w:rPr>
                <w:rFonts w:ascii="Arial" w:hAnsi="Arial" w:cs="Arial"/>
              </w:rPr>
              <w:t>")</w:t>
            </w:r>
          </w:p>
          <w:p w14:paraId="5396221D" w14:textId="77777777" w:rsidR="0019780E" w:rsidRPr="0019780E" w:rsidRDefault="0019780E" w:rsidP="009E6E06">
            <w:pPr>
              <w:spacing w:line="278" w:lineRule="auto"/>
              <w:ind w:left="360"/>
              <w:rPr>
                <w:rFonts w:ascii="Arial" w:hAnsi="Arial" w:cs="Arial"/>
              </w:rPr>
            </w:pPr>
            <w:r w:rsidRPr="009E6E06">
              <w:rPr>
                <w:rFonts w:ascii="Arial" w:hAnsi="Arial" w:cs="Arial"/>
                <w:b/>
              </w:rPr>
              <w:t>Etiquetado de cables:</w:t>
            </w:r>
            <w:r w:rsidRPr="0019780E">
              <w:rPr>
                <w:rFonts w:ascii="Arial" w:hAnsi="Arial" w:cs="Arial"/>
              </w:rPr>
              <w:t xml:space="preserve"> No implementado en la mayoría de las áreas</w:t>
            </w:r>
          </w:p>
          <w:p w14:paraId="5A2D2E0C" w14:textId="77777777" w:rsidR="009E6E06" w:rsidRDefault="009E6E06" w:rsidP="009E6E06">
            <w:pPr>
              <w:spacing w:line="278" w:lineRule="auto"/>
              <w:ind w:left="360"/>
              <w:rPr>
                <w:rFonts w:ascii="Arial" w:hAnsi="Arial" w:cs="Arial"/>
                <w:b/>
                <w:bCs/>
              </w:rPr>
            </w:pPr>
          </w:p>
          <w:p w14:paraId="41A790F2" w14:textId="77777777" w:rsidR="0019780E" w:rsidRPr="009E6E06" w:rsidRDefault="0019780E" w:rsidP="009E6E06">
            <w:pPr>
              <w:spacing w:line="278" w:lineRule="auto"/>
              <w:ind w:left="360"/>
              <w:rPr>
                <w:rFonts w:ascii="Arial" w:hAnsi="Arial" w:cs="Arial"/>
              </w:rPr>
            </w:pPr>
            <w:r w:rsidRPr="009E6E06">
              <w:rPr>
                <w:rFonts w:ascii="Arial" w:hAnsi="Arial" w:cs="Arial"/>
                <w:b/>
                <w:bCs/>
              </w:rPr>
              <w:lastRenderedPageBreak/>
              <w:t>Especificaciones técnicas</w:t>
            </w:r>
          </w:p>
          <w:p w14:paraId="547068A8" w14:textId="77777777" w:rsidR="0019780E" w:rsidRPr="0019780E" w:rsidRDefault="0019780E" w:rsidP="009E6E06">
            <w:pPr>
              <w:spacing w:line="278" w:lineRule="auto"/>
              <w:ind w:left="360"/>
              <w:rPr>
                <w:rFonts w:ascii="Arial" w:hAnsi="Arial" w:cs="Arial"/>
              </w:rPr>
            </w:pPr>
            <w:r w:rsidRPr="009E6E06">
              <w:rPr>
                <w:rFonts w:ascii="Arial" w:hAnsi="Arial" w:cs="Arial"/>
                <w:b/>
              </w:rPr>
              <w:t>Categoría ANSI/TIA:</w:t>
            </w:r>
            <w:r w:rsidRPr="0019780E">
              <w:rPr>
                <w:rFonts w:ascii="Arial" w:hAnsi="Arial" w:cs="Arial"/>
              </w:rPr>
              <w:t xml:space="preserve"> Categoría 5e (</w:t>
            </w:r>
            <w:proofErr w:type="spellStart"/>
            <w:r w:rsidRPr="0019780E">
              <w:rPr>
                <w:rFonts w:ascii="Arial" w:hAnsi="Arial" w:cs="Arial"/>
              </w:rPr>
              <w:t>enhanced</w:t>
            </w:r>
            <w:proofErr w:type="spellEnd"/>
            <w:r w:rsidRPr="0019780E">
              <w:rPr>
                <w:rFonts w:ascii="Arial" w:hAnsi="Arial" w:cs="Arial"/>
              </w:rPr>
              <w:t>)</w:t>
            </w:r>
          </w:p>
          <w:p w14:paraId="776BDF94" w14:textId="77777777" w:rsidR="0019780E" w:rsidRPr="0019780E" w:rsidRDefault="0019780E" w:rsidP="009E6E06">
            <w:pPr>
              <w:spacing w:line="278" w:lineRule="auto"/>
              <w:ind w:left="360"/>
              <w:rPr>
                <w:rFonts w:ascii="Arial" w:hAnsi="Arial" w:cs="Arial"/>
              </w:rPr>
            </w:pPr>
            <w:r w:rsidRPr="009E6E06">
              <w:rPr>
                <w:rFonts w:ascii="Arial" w:hAnsi="Arial" w:cs="Arial"/>
                <w:b/>
              </w:rPr>
              <w:t>Ancho de banda:</w:t>
            </w:r>
            <w:r w:rsidRPr="0019780E">
              <w:rPr>
                <w:rFonts w:ascii="Arial" w:hAnsi="Arial" w:cs="Arial"/>
              </w:rPr>
              <w:t xml:space="preserve"> 100 MHz</w:t>
            </w:r>
          </w:p>
          <w:p w14:paraId="006D15D9" w14:textId="77777777" w:rsidR="0019780E" w:rsidRPr="0019780E" w:rsidRDefault="0019780E" w:rsidP="009E6E06">
            <w:pPr>
              <w:spacing w:line="278" w:lineRule="auto"/>
              <w:ind w:left="360"/>
              <w:rPr>
                <w:rFonts w:ascii="Arial" w:hAnsi="Arial" w:cs="Arial"/>
              </w:rPr>
            </w:pPr>
            <w:r w:rsidRPr="009E6E06">
              <w:rPr>
                <w:rFonts w:ascii="Arial" w:hAnsi="Arial" w:cs="Arial"/>
                <w:b/>
              </w:rPr>
              <w:t>Velocidad máxima soportada:</w:t>
            </w:r>
            <w:r w:rsidRPr="0019780E">
              <w:rPr>
                <w:rFonts w:ascii="Arial" w:hAnsi="Arial" w:cs="Arial"/>
              </w:rPr>
              <w:t xml:space="preserve"> 1000BASE-T (Gigabit Ethernet) hasta 100 metros, según IEEE 802.3ab. Compatible con 10/100 Mbps</w:t>
            </w:r>
          </w:p>
          <w:p w14:paraId="73EBDAA7" w14:textId="77777777" w:rsidR="0019780E" w:rsidRPr="0019780E" w:rsidRDefault="0019780E" w:rsidP="009E6E06">
            <w:pPr>
              <w:spacing w:line="278" w:lineRule="auto"/>
              <w:ind w:left="360"/>
              <w:rPr>
                <w:rFonts w:ascii="Arial" w:hAnsi="Arial" w:cs="Arial"/>
              </w:rPr>
            </w:pPr>
            <w:r w:rsidRPr="009E6E06">
              <w:rPr>
                <w:rFonts w:ascii="Arial" w:hAnsi="Arial" w:cs="Arial"/>
                <w:b/>
              </w:rPr>
              <w:t>Impedancia característica:</w:t>
            </w:r>
            <w:r w:rsidRPr="0019780E">
              <w:rPr>
                <w:rFonts w:ascii="Arial" w:hAnsi="Arial" w:cs="Arial"/>
              </w:rPr>
              <w:t xml:space="preserve"> 100 ± 15 Ω</w:t>
            </w:r>
          </w:p>
          <w:p w14:paraId="3A303B0C" w14:textId="77777777" w:rsidR="0019780E" w:rsidRPr="0019780E" w:rsidRDefault="0019780E" w:rsidP="009E6E06">
            <w:pPr>
              <w:spacing w:line="278" w:lineRule="auto"/>
              <w:ind w:left="360"/>
              <w:rPr>
                <w:rFonts w:ascii="Arial" w:hAnsi="Arial" w:cs="Arial"/>
              </w:rPr>
            </w:pPr>
            <w:r w:rsidRPr="009E6E06">
              <w:rPr>
                <w:rFonts w:ascii="Arial" w:hAnsi="Arial" w:cs="Arial"/>
                <w:b/>
              </w:rPr>
              <w:t>Atenuación (a 100 MHz):</w:t>
            </w:r>
            <w:r w:rsidRPr="0019780E">
              <w:rPr>
                <w:rFonts w:ascii="Arial" w:hAnsi="Arial" w:cs="Arial"/>
              </w:rPr>
              <w:t xml:space="preserve"> ≤ 22.0 dB por 100 metros</w:t>
            </w:r>
          </w:p>
          <w:p w14:paraId="6755FC78" w14:textId="77777777" w:rsidR="0019780E" w:rsidRPr="0019780E" w:rsidRDefault="0019780E" w:rsidP="009E6E06">
            <w:pPr>
              <w:spacing w:line="278" w:lineRule="auto"/>
              <w:ind w:left="360"/>
              <w:rPr>
                <w:rFonts w:ascii="Arial" w:hAnsi="Arial" w:cs="Arial"/>
                <w:lang w:val="en-US"/>
              </w:rPr>
            </w:pPr>
            <w:r w:rsidRPr="009E6E06">
              <w:rPr>
                <w:rFonts w:ascii="Arial" w:hAnsi="Arial" w:cs="Arial"/>
                <w:b/>
                <w:lang w:val="en-US"/>
              </w:rPr>
              <w:t>NEXT (Near End Crosstalk, a 100 MHz):</w:t>
            </w:r>
            <w:r w:rsidRPr="0019780E">
              <w:rPr>
                <w:rFonts w:ascii="Arial" w:hAnsi="Arial" w:cs="Arial"/>
                <w:lang w:val="en-US"/>
              </w:rPr>
              <w:t xml:space="preserve"> ≥ 30.1 dB</w:t>
            </w:r>
          </w:p>
          <w:p w14:paraId="68C381E0" w14:textId="77777777" w:rsidR="0019780E" w:rsidRPr="0019780E" w:rsidRDefault="0019780E" w:rsidP="009E6E06">
            <w:pPr>
              <w:spacing w:line="278" w:lineRule="auto"/>
              <w:ind w:left="360"/>
              <w:rPr>
                <w:rFonts w:ascii="Arial" w:hAnsi="Arial" w:cs="Arial"/>
              </w:rPr>
            </w:pPr>
            <w:r w:rsidRPr="009E6E06">
              <w:rPr>
                <w:rFonts w:ascii="Arial" w:hAnsi="Arial" w:cs="Arial"/>
                <w:b/>
              </w:rPr>
              <w:t>Pérdida de retorno (a 100 MHz):</w:t>
            </w:r>
            <w:r w:rsidRPr="0019780E">
              <w:rPr>
                <w:rFonts w:ascii="Arial" w:hAnsi="Arial" w:cs="Arial"/>
              </w:rPr>
              <w:t xml:space="preserve"> ≥ 20.0 dB</w:t>
            </w:r>
          </w:p>
          <w:p w14:paraId="2F5A5900" w14:textId="77777777" w:rsidR="0019780E" w:rsidRPr="0019780E" w:rsidRDefault="0019780E" w:rsidP="009E6E06">
            <w:pPr>
              <w:spacing w:line="278" w:lineRule="auto"/>
              <w:ind w:left="360"/>
              <w:rPr>
                <w:rFonts w:ascii="Arial" w:hAnsi="Arial" w:cs="Arial"/>
              </w:rPr>
            </w:pPr>
            <w:r w:rsidRPr="009E6E06">
              <w:rPr>
                <w:rFonts w:ascii="Arial" w:hAnsi="Arial" w:cs="Arial"/>
                <w:b/>
              </w:rPr>
              <w:t>Conectores RJ45:</w:t>
            </w:r>
            <w:r w:rsidRPr="0019780E">
              <w:rPr>
                <w:rFonts w:ascii="Arial" w:hAnsi="Arial" w:cs="Arial"/>
              </w:rPr>
              <w:t xml:space="preserve"> 8 posiciones 8 contactos (8P8C), categoría 5e, con contacto dorado de 50 </w:t>
            </w:r>
            <w:proofErr w:type="spellStart"/>
            <w:r w:rsidRPr="0019780E">
              <w:rPr>
                <w:rFonts w:ascii="Arial" w:hAnsi="Arial" w:cs="Arial"/>
              </w:rPr>
              <w:t>micropulgadas</w:t>
            </w:r>
            <w:proofErr w:type="spellEnd"/>
          </w:p>
          <w:p w14:paraId="38151AAF" w14:textId="77777777" w:rsidR="0019780E" w:rsidRPr="0019780E" w:rsidRDefault="0019780E" w:rsidP="009E6E06">
            <w:pPr>
              <w:spacing w:line="278" w:lineRule="auto"/>
              <w:ind w:left="360"/>
              <w:rPr>
                <w:rFonts w:ascii="Arial" w:hAnsi="Arial" w:cs="Arial"/>
              </w:rPr>
            </w:pPr>
            <w:r w:rsidRPr="009E6E06">
              <w:rPr>
                <w:rFonts w:ascii="Arial" w:hAnsi="Arial" w:cs="Arial"/>
                <w:b/>
              </w:rPr>
              <w:t>Canaletas plásticas de protección:</w:t>
            </w:r>
            <w:r w:rsidRPr="0019780E">
              <w:rPr>
                <w:rFonts w:ascii="Arial" w:hAnsi="Arial" w:cs="Arial"/>
              </w:rPr>
              <w:t xml:space="preserve"> Presentes únicamente en 4 de las 14 áreas funcionales (Banco Biológico, Sindicato, Dirección y FET Salud)</w:t>
            </w:r>
          </w:p>
          <w:p w14:paraId="1CAD8292" w14:textId="77777777" w:rsidR="0019780E" w:rsidRPr="0019780E" w:rsidRDefault="0019780E" w:rsidP="009E6E06">
            <w:pPr>
              <w:spacing w:line="278" w:lineRule="auto"/>
              <w:jc w:val="center"/>
              <w:rPr>
                <w:rFonts w:ascii="Arial" w:hAnsi="Arial" w:cs="Arial"/>
              </w:rPr>
            </w:pPr>
          </w:p>
        </w:tc>
      </w:tr>
      <w:tr w:rsidR="0019780E" w:rsidRPr="0019780E" w14:paraId="310BE837"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3333D742" w14:textId="77777777" w:rsidR="0019780E" w:rsidRPr="0019780E" w:rsidRDefault="0019780E" w:rsidP="003403C4">
            <w:pPr>
              <w:spacing w:line="278" w:lineRule="auto"/>
              <w:jc w:val="center"/>
              <w:rPr>
                <w:rFonts w:ascii="Arial" w:hAnsi="Arial" w:cs="Arial"/>
              </w:rPr>
            </w:pPr>
            <w:r w:rsidRPr="0019780E">
              <w:rPr>
                <w:rFonts w:ascii="Arial" w:hAnsi="Arial" w:cs="Arial"/>
              </w:rPr>
              <w:lastRenderedPageBreak/>
              <w:t>Ponchado</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66D5BEF7"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Norma T568A en ambos extremos (cable directo)</w:t>
            </w:r>
          </w:p>
        </w:tc>
      </w:tr>
      <w:tr w:rsidR="0019780E" w:rsidRPr="0019780E" w14:paraId="4B042A06"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30D861B2" w14:textId="77777777" w:rsidR="0019780E" w:rsidRPr="0019780E" w:rsidRDefault="0019780E" w:rsidP="003403C4">
            <w:pPr>
              <w:spacing w:line="278" w:lineRule="auto"/>
              <w:jc w:val="center"/>
              <w:rPr>
                <w:rFonts w:ascii="Arial" w:hAnsi="Arial" w:cs="Arial"/>
              </w:rPr>
            </w:pPr>
            <w:r w:rsidRPr="0019780E">
              <w:rPr>
                <w:rFonts w:ascii="Arial" w:hAnsi="Arial" w:cs="Arial"/>
              </w:rPr>
              <w:t>Topología</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828A9BA"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Estrella</w:t>
            </w:r>
          </w:p>
        </w:tc>
      </w:tr>
      <w:tr w:rsidR="0019780E" w:rsidRPr="0019780E" w14:paraId="57FBB199"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79CCFFEB" w14:textId="77777777" w:rsidR="0019780E" w:rsidRPr="0019780E" w:rsidRDefault="0019780E" w:rsidP="003403C4">
            <w:pPr>
              <w:spacing w:line="278" w:lineRule="auto"/>
              <w:jc w:val="center"/>
              <w:rPr>
                <w:rFonts w:ascii="Arial" w:hAnsi="Arial" w:cs="Arial"/>
              </w:rPr>
            </w:pPr>
            <w:r w:rsidRPr="0019780E">
              <w:rPr>
                <w:rFonts w:ascii="Arial" w:hAnsi="Arial" w:cs="Arial"/>
              </w:rPr>
              <w:t>UPS</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4882CF1C" w14:textId="77777777" w:rsidR="0019780E" w:rsidRPr="009E6E06" w:rsidRDefault="0019780E" w:rsidP="009E6E06">
            <w:pPr>
              <w:spacing w:line="278" w:lineRule="auto"/>
              <w:ind w:left="360"/>
              <w:rPr>
                <w:rFonts w:ascii="Arial" w:hAnsi="Arial" w:cs="Arial"/>
                <w:b/>
                <w:bCs/>
              </w:rPr>
            </w:pPr>
            <w:proofErr w:type="spellStart"/>
            <w:r w:rsidRPr="009E6E06">
              <w:rPr>
                <w:rFonts w:ascii="Arial" w:hAnsi="Arial" w:cs="Arial"/>
                <w:b/>
                <w:bCs/>
              </w:rPr>
              <w:t>Forza</w:t>
            </w:r>
            <w:proofErr w:type="spellEnd"/>
            <w:r w:rsidRPr="009E6E06">
              <w:rPr>
                <w:rFonts w:ascii="Arial" w:hAnsi="Arial" w:cs="Arial"/>
                <w:b/>
                <w:bCs/>
              </w:rPr>
              <w:t xml:space="preserve"> FNT-1002</w:t>
            </w:r>
          </w:p>
          <w:p w14:paraId="5D503F02" w14:textId="77777777" w:rsidR="0019780E" w:rsidRPr="009E6E06" w:rsidRDefault="0019780E" w:rsidP="009E6E06">
            <w:pPr>
              <w:spacing w:line="278" w:lineRule="auto"/>
              <w:ind w:left="360"/>
              <w:rPr>
                <w:rFonts w:ascii="Arial" w:hAnsi="Arial" w:cs="Arial"/>
              </w:rPr>
            </w:pPr>
            <w:r w:rsidRPr="009E6E06">
              <w:rPr>
                <w:rFonts w:ascii="Arial" w:hAnsi="Arial" w:cs="Arial"/>
              </w:rPr>
              <w:t>Sistema de Alimentación Ininterrumpida (UPS) de topología Stand-</w:t>
            </w:r>
            <w:proofErr w:type="spellStart"/>
            <w:r w:rsidRPr="009E6E06">
              <w:rPr>
                <w:rFonts w:ascii="Arial" w:hAnsi="Arial" w:cs="Arial"/>
              </w:rPr>
              <w:t>by</w:t>
            </w:r>
            <w:proofErr w:type="spellEnd"/>
            <w:r w:rsidRPr="009E6E06">
              <w:rPr>
                <w:rFonts w:ascii="Arial" w:hAnsi="Arial" w:cs="Arial"/>
              </w:rPr>
              <w:t xml:space="preserve">, ubicado uno por cada </w:t>
            </w:r>
            <w:proofErr w:type="spellStart"/>
            <w:r w:rsidRPr="009E6E06">
              <w:rPr>
                <w:rFonts w:ascii="Arial" w:hAnsi="Arial" w:cs="Arial"/>
              </w:rPr>
              <w:t>switch</w:t>
            </w:r>
            <w:proofErr w:type="spellEnd"/>
            <w:r w:rsidRPr="009E6E06">
              <w:rPr>
                <w:rFonts w:ascii="Arial" w:hAnsi="Arial" w:cs="Arial"/>
              </w:rPr>
              <w:t xml:space="preserve"> para protección contra cortes de energía.</w:t>
            </w:r>
          </w:p>
          <w:p w14:paraId="6A8E27C2" w14:textId="77777777" w:rsidR="0019780E" w:rsidRPr="009E6E06" w:rsidRDefault="0019780E" w:rsidP="009E6E06">
            <w:pPr>
              <w:spacing w:line="278" w:lineRule="auto"/>
              <w:ind w:left="360"/>
              <w:rPr>
                <w:rFonts w:ascii="Arial" w:hAnsi="Arial" w:cs="Arial"/>
              </w:rPr>
            </w:pPr>
            <w:r w:rsidRPr="009E6E06">
              <w:rPr>
                <w:rFonts w:ascii="Arial" w:hAnsi="Arial" w:cs="Arial"/>
                <w:b/>
                <w:bCs/>
              </w:rPr>
              <w:t>Especificaciones físicas</w:t>
            </w:r>
          </w:p>
          <w:p w14:paraId="6A983D3A" w14:textId="77777777" w:rsidR="0019780E" w:rsidRPr="0019780E" w:rsidRDefault="0019780E" w:rsidP="009E6E06">
            <w:pPr>
              <w:spacing w:line="278" w:lineRule="auto"/>
              <w:ind w:left="360"/>
              <w:rPr>
                <w:rFonts w:ascii="Arial" w:hAnsi="Arial" w:cs="Arial"/>
              </w:rPr>
            </w:pPr>
            <w:r w:rsidRPr="009E6E06">
              <w:rPr>
                <w:rFonts w:ascii="Arial" w:hAnsi="Arial" w:cs="Arial"/>
                <w:b/>
              </w:rPr>
              <w:t>Dimensiones (ancho × profundidad × altura):</w:t>
            </w:r>
            <w:r w:rsidRPr="0019780E">
              <w:rPr>
                <w:rFonts w:ascii="Arial" w:hAnsi="Arial" w:cs="Arial"/>
              </w:rPr>
              <w:t xml:space="preserve"> 140 × 365 × 165 mm</w:t>
            </w:r>
          </w:p>
          <w:p w14:paraId="6D71CEA8" w14:textId="77777777" w:rsidR="0019780E" w:rsidRPr="0019780E" w:rsidRDefault="0019780E" w:rsidP="009E6E06">
            <w:pPr>
              <w:spacing w:line="278" w:lineRule="auto"/>
              <w:ind w:left="360"/>
              <w:rPr>
                <w:rFonts w:ascii="Arial" w:hAnsi="Arial" w:cs="Arial"/>
              </w:rPr>
            </w:pPr>
            <w:r w:rsidRPr="009E6E06">
              <w:rPr>
                <w:rFonts w:ascii="Arial" w:hAnsi="Arial" w:cs="Arial"/>
                <w:b/>
              </w:rPr>
              <w:t>Peso:</w:t>
            </w:r>
            <w:r w:rsidRPr="0019780E">
              <w:rPr>
                <w:rFonts w:ascii="Arial" w:hAnsi="Arial" w:cs="Arial"/>
              </w:rPr>
              <w:t xml:space="preserve"> 5.2 kg</w:t>
            </w:r>
          </w:p>
          <w:p w14:paraId="4211F526" w14:textId="77777777" w:rsidR="0019780E" w:rsidRPr="0019780E" w:rsidRDefault="0019780E" w:rsidP="009E6E06">
            <w:pPr>
              <w:spacing w:line="278" w:lineRule="auto"/>
              <w:ind w:left="360"/>
              <w:rPr>
                <w:rFonts w:ascii="Arial" w:hAnsi="Arial" w:cs="Arial"/>
              </w:rPr>
            </w:pPr>
            <w:r w:rsidRPr="009E6E06">
              <w:rPr>
                <w:rFonts w:ascii="Arial" w:hAnsi="Arial" w:cs="Arial"/>
                <w:b/>
              </w:rPr>
              <w:t>Gabinete:</w:t>
            </w:r>
            <w:r w:rsidRPr="0019780E">
              <w:rPr>
                <w:rFonts w:ascii="Arial" w:hAnsi="Arial" w:cs="Arial"/>
              </w:rPr>
              <w:t xml:space="preserve"> Plástico compacto, formato tipo escritorio/torre</w:t>
            </w:r>
          </w:p>
          <w:p w14:paraId="45F67EDB" w14:textId="77777777" w:rsidR="0019780E" w:rsidRPr="0019780E" w:rsidRDefault="0019780E" w:rsidP="009E6E06">
            <w:pPr>
              <w:spacing w:line="278" w:lineRule="auto"/>
              <w:ind w:left="360"/>
              <w:rPr>
                <w:rFonts w:ascii="Arial" w:hAnsi="Arial" w:cs="Arial"/>
              </w:rPr>
            </w:pPr>
            <w:r w:rsidRPr="009E6E06">
              <w:rPr>
                <w:rFonts w:ascii="Arial" w:hAnsi="Arial" w:cs="Arial"/>
                <w:b/>
              </w:rPr>
              <w:lastRenderedPageBreak/>
              <w:t>Tomas de salida:</w:t>
            </w:r>
            <w:r w:rsidRPr="0019780E">
              <w:rPr>
                <w:rFonts w:ascii="Arial" w:hAnsi="Arial" w:cs="Arial"/>
              </w:rPr>
              <w:t xml:space="preserve"> 4-6 tomas NEMA 5-15R (estándar americano) con respaldo de batería y supresión de picos</w:t>
            </w:r>
          </w:p>
          <w:p w14:paraId="1C6D7F69" w14:textId="77777777" w:rsidR="0019780E" w:rsidRPr="009E6E06" w:rsidRDefault="0019780E" w:rsidP="009E6E06">
            <w:pPr>
              <w:spacing w:line="278" w:lineRule="auto"/>
              <w:ind w:left="360"/>
              <w:rPr>
                <w:rFonts w:ascii="Arial" w:hAnsi="Arial" w:cs="Arial"/>
              </w:rPr>
            </w:pPr>
            <w:r w:rsidRPr="009E6E06">
              <w:rPr>
                <w:rFonts w:ascii="Arial" w:hAnsi="Arial" w:cs="Arial"/>
                <w:b/>
                <w:bCs/>
              </w:rPr>
              <w:t>Especificaciones técnicas</w:t>
            </w:r>
          </w:p>
          <w:p w14:paraId="2FBDAF8B" w14:textId="77777777" w:rsidR="0019780E" w:rsidRPr="0019780E" w:rsidRDefault="0019780E" w:rsidP="009E6E06">
            <w:pPr>
              <w:spacing w:line="278" w:lineRule="auto"/>
              <w:ind w:left="360"/>
              <w:rPr>
                <w:rFonts w:ascii="Arial" w:hAnsi="Arial" w:cs="Arial"/>
              </w:rPr>
            </w:pPr>
            <w:r w:rsidRPr="009E6E06">
              <w:rPr>
                <w:rFonts w:ascii="Arial" w:hAnsi="Arial" w:cs="Arial"/>
                <w:b/>
              </w:rPr>
              <w:t>Descripción del modelo:</w:t>
            </w:r>
            <w:r w:rsidRPr="0019780E">
              <w:rPr>
                <w:rFonts w:ascii="Arial" w:hAnsi="Arial" w:cs="Arial"/>
              </w:rPr>
              <w:t xml:space="preserve"> UPS </w:t>
            </w:r>
            <w:proofErr w:type="spellStart"/>
            <w:r w:rsidRPr="0019780E">
              <w:rPr>
                <w:rFonts w:ascii="Arial" w:hAnsi="Arial" w:cs="Arial"/>
              </w:rPr>
              <w:t>Forza</w:t>
            </w:r>
            <w:proofErr w:type="spellEnd"/>
            <w:r w:rsidRPr="0019780E">
              <w:rPr>
                <w:rFonts w:ascii="Arial" w:hAnsi="Arial" w:cs="Arial"/>
              </w:rPr>
              <w:t xml:space="preserve"> FNT-1002 (1000 VA / 600 W) o equivalente</w:t>
            </w:r>
          </w:p>
          <w:p w14:paraId="1B043D84" w14:textId="77777777" w:rsidR="0019780E" w:rsidRPr="0019780E" w:rsidRDefault="0019780E" w:rsidP="009E6E06">
            <w:pPr>
              <w:spacing w:line="278" w:lineRule="auto"/>
              <w:ind w:left="360"/>
              <w:rPr>
                <w:rFonts w:ascii="Arial" w:hAnsi="Arial" w:cs="Arial"/>
              </w:rPr>
            </w:pPr>
            <w:r w:rsidRPr="009E6E06">
              <w:rPr>
                <w:rFonts w:ascii="Arial" w:hAnsi="Arial" w:cs="Arial"/>
                <w:b/>
              </w:rPr>
              <w:t>Topología:</w:t>
            </w:r>
            <w:r w:rsidRPr="0019780E">
              <w:rPr>
                <w:rFonts w:ascii="Arial" w:hAnsi="Arial" w:cs="Arial"/>
              </w:rPr>
              <w:t xml:space="preserve"> Stand-</w:t>
            </w:r>
            <w:proofErr w:type="spellStart"/>
            <w:r w:rsidRPr="0019780E">
              <w:rPr>
                <w:rFonts w:ascii="Arial" w:hAnsi="Arial" w:cs="Arial"/>
              </w:rPr>
              <w:t>by</w:t>
            </w:r>
            <w:proofErr w:type="spellEnd"/>
            <w:r w:rsidRPr="0019780E">
              <w:rPr>
                <w:rFonts w:ascii="Arial" w:hAnsi="Arial" w:cs="Arial"/>
              </w:rPr>
              <w:t xml:space="preserve"> (Offline). Tiempo de conmutación a batería: 2-6 ms</w:t>
            </w:r>
          </w:p>
          <w:p w14:paraId="0CB8B883" w14:textId="77777777" w:rsidR="0019780E" w:rsidRPr="0019780E" w:rsidRDefault="0019780E" w:rsidP="009E6E06">
            <w:pPr>
              <w:spacing w:line="278" w:lineRule="auto"/>
              <w:ind w:left="360"/>
              <w:rPr>
                <w:rFonts w:ascii="Arial" w:hAnsi="Arial" w:cs="Arial"/>
              </w:rPr>
            </w:pPr>
            <w:r w:rsidRPr="009E6E06">
              <w:rPr>
                <w:rFonts w:ascii="Arial" w:hAnsi="Arial" w:cs="Arial"/>
                <w:b/>
              </w:rPr>
              <w:t>Capacidad de potencia aparente:</w:t>
            </w:r>
            <w:r w:rsidRPr="0019780E">
              <w:rPr>
                <w:rFonts w:ascii="Arial" w:hAnsi="Arial" w:cs="Arial"/>
              </w:rPr>
              <w:t xml:space="preserve"> 1000 VA</w:t>
            </w:r>
          </w:p>
          <w:p w14:paraId="258B3EFA" w14:textId="77777777" w:rsidR="0019780E" w:rsidRPr="0019780E" w:rsidRDefault="0019780E" w:rsidP="009E6E06">
            <w:pPr>
              <w:spacing w:line="278" w:lineRule="auto"/>
              <w:ind w:left="360"/>
              <w:rPr>
                <w:rFonts w:ascii="Arial" w:hAnsi="Arial" w:cs="Arial"/>
              </w:rPr>
            </w:pPr>
            <w:r w:rsidRPr="009E6E06">
              <w:rPr>
                <w:rFonts w:ascii="Arial" w:hAnsi="Arial" w:cs="Arial"/>
                <w:b/>
              </w:rPr>
              <w:t>Capacidad de potencia activa:</w:t>
            </w:r>
            <w:r w:rsidRPr="0019780E">
              <w:rPr>
                <w:rFonts w:ascii="Arial" w:hAnsi="Arial" w:cs="Arial"/>
              </w:rPr>
              <w:t xml:space="preserve"> 600 W</w:t>
            </w:r>
          </w:p>
          <w:p w14:paraId="69FBB7F0" w14:textId="77777777" w:rsidR="0019780E" w:rsidRPr="0019780E" w:rsidRDefault="0019780E" w:rsidP="009E6E06">
            <w:pPr>
              <w:spacing w:line="278" w:lineRule="auto"/>
              <w:ind w:left="360"/>
              <w:rPr>
                <w:rFonts w:ascii="Arial" w:hAnsi="Arial" w:cs="Arial"/>
              </w:rPr>
            </w:pPr>
            <w:r w:rsidRPr="009E6E06">
              <w:rPr>
                <w:rFonts w:ascii="Arial" w:hAnsi="Arial" w:cs="Arial"/>
                <w:b/>
              </w:rPr>
              <w:t>Regulación de Voltaje:</w:t>
            </w:r>
            <w:r w:rsidRPr="0019780E">
              <w:rPr>
                <w:rFonts w:ascii="Arial" w:hAnsi="Arial" w:cs="Arial"/>
              </w:rPr>
              <w:t xml:space="preserve"> AVR (Regulador Automático de Voltaje) de 2 etapas (Refuerzo y Reducción). Corrige fluctuaciones sin usar batería</w:t>
            </w:r>
          </w:p>
          <w:p w14:paraId="78CC5816" w14:textId="77777777" w:rsidR="0019780E" w:rsidRPr="0019780E" w:rsidRDefault="0019780E" w:rsidP="009E6E06">
            <w:pPr>
              <w:spacing w:line="278" w:lineRule="auto"/>
              <w:ind w:left="360"/>
              <w:rPr>
                <w:rFonts w:ascii="Arial" w:hAnsi="Arial" w:cs="Arial"/>
              </w:rPr>
            </w:pPr>
            <w:r w:rsidRPr="009E6E06">
              <w:rPr>
                <w:rFonts w:ascii="Arial" w:hAnsi="Arial" w:cs="Arial"/>
                <w:b/>
              </w:rPr>
              <w:t>Batería:</w:t>
            </w:r>
            <w:r w:rsidRPr="0019780E">
              <w:rPr>
                <w:rFonts w:ascii="Arial" w:hAnsi="Arial" w:cs="Arial"/>
              </w:rPr>
              <w:t xml:space="preserve"> 1 batería interna sellada de plomo-ácido (VRLA), 12 V / 7 Ah. Libre de mantenimiento</w:t>
            </w:r>
          </w:p>
          <w:p w14:paraId="525C4564" w14:textId="77777777" w:rsidR="0019780E" w:rsidRPr="0019780E" w:rsidRDefault="0019780E" w:rsidP="009E6E06">
            <w:pPr>
              <w:spacing w:line="278" w:lineRule="auto"/>
              <w:ind w:left="360"/>
              <w:rPr>
                <w:rFonts w:ascii="Arial" w:hAnsi="Arial" w:cs="Arial"/>
              </w:rPr>
            </w:pPr>
            <w:r w:rsidRPr="009E6E06">
              <w:rPr>
                <w:rFonts w:ascii="Arial" w:hAnsi="Arial" w:cs="Arial"/>
                <w:b/>
              </w:rPr>
              <w:t>Autonomía estimada:</w:t>
            </w:r>
            <w:r w:rsidRPr="0019780E">
              <w:rPr>
                <w:rFonts w:ascii="Arial" w:hAnsi="Arial" w:cs="Arial"/>
              </w:rPr>
              <w:t xml:space="preserve"> 10-15 minutos con carga típica de 40 W (3 </w:t>
            </w:r>
            <w:proofErr w:type="spellStart"/>
            <w:r w:rsidRPr="0019780E">
              <w:rPr>
                <w:rFonts w:ascii="Arial" w:hAnsi="Arial" w:cs="Arial"/>
              </w:rPr>
              <w:t>switches</w:t>
            </w:r>
            <w:proofErr w:type="spellEnd"/>
            <w:r w:rsidRPr="0019780E">
              <w:rPr>
                <w:rFonts w:ascii="Arial" w:hAnsi="Arial" w:cs="Arial"/>
              </w:rPr>
              <w:t>). Suficiente solo para apagado seguro</w:t>
            </w:r>
          </w:p>
          <w:p w14:paraId="38DF01D8" w14:textId="77777777" w:rsidR="0019780E" w:rsidRPr="0019780E" w:rsidRDefault="0019780E" w:rsidP="009E6E06">
            <w:pPr>
              <w:spacing w:line="278" w:lineRule="auto"/>
              <w:ind w:left="360"/>
              <w:rPr>
                <w:rFonts w:ascii="Arial" w:hAnsi="Arial" w:cs="Arial"/>
              </w:rPr>
            </w:pPr>
            <w:r w:rsidRPr="009E6E06">
              <w:rPr>
                <w:rFonts w:ascii="Arial" w:hAnsi="Arial" w:cs="Arial"/>
                <w:b/>
              </w:rPr>
              <w:t>Supresión de picos:</w:t>
            </w:r>
            <w:r w:rsidRPr="0019780E">
              <w:rPr>
                <w:rFonts w:ascii="Arial" w:hAnsi="Arial" w:cs="Arial"/>
              </w:rPr>
              <w:t xml:space="preserve"> Protección contra sobretensión de 390 </w:t>
            </w:r>
            <w:proofErr w:type="spellStart"/>
            <w:r w:rsidRPr="0019780E">
              <w:rPr>
                <w:rFonts w:ascii="Arial" w:hAnsi="Arial" w:cs="Arial"/>
              </w:rPr>
              <w:t>Joules</w:t>
            </w:r>
            <w:proofErr w:type="spellEnd"/>
          </w:p>
          <w:p w14:paraId="5E568040" w14:textId="77777777" w:rsidR="0019780E" w:rsidRPr="0019780E" w:rsidRDefault="0019780E" w:rsidP="009E6E06">
            <w:pPr>
              <w:spacing w:line="278" w:lineRule="auto"/>
              <w:ind w:left="360"/>
              <w:rPr>
                <w:rFonts w:ascii="Arial" w:hAnsi="Arial" w:cs="Arial"/>
              </w:rPr>
            </w:pPr>
            <w:r w:rsidRPr="009E6E06">
              <w:rPr>
                <w:rFonts w:ascii="Arial" w:hAnsi="Arial" w:cs="Arial"/>
                <w:b/>
              </w:rPr>
              <w:t>Protecciones:</w:t>
            </w:r>
            <w:r w:rsidRPr="0019780E">
              <w:rPr>
                <w:rFonts w:ascii="Arial" w:hAnsi="Arial" w:cs="Arial"/>
              </w:rPr>
              <w:t xml:space="preserve"> Cortocircuito, sobrecarga, </w:t>
            </w:r>
            <w:proofErr w:type="spellStart"/>
            <w:r w:rsidRPr="0019780E">
              <w:rPr>
                <w:rFonts w:ascii="Arial" w:hAnsi="Arial" w:cs="Arial"/>
              </w:rPr>
              <w:t>sobredescarga</w:t>
            </w:r>
            <w:proofErr w:type="spellEnd"/>
            <w:r w:rsidRPr="0019780E">
              <w:rPr>
                <w:rFonts w:ascii="Arial" w:hAnsi="Arial" w:cs="Arial"/>
              </w:rPr>
              <w:t xml:space="preserve"> de batería</w:t>
            </w:r>
          </w:p>
          <w:p w14:paraId="37830DB6" w14:textId="77777777" w:rsidR="0019780E" w:rsidRPr="0019780E" w:rsidRDefault="0019780E" w:rsidP="009E6E06">
            <w:pPr>
              <w:spacing w:line="278" w:lineRule="auto"/>
              <w:ind w:left="360"/>
              <w:rPr>
                <w:rFonts w:ascii="Arial" w:hAnsi="Arial" w:cs="Arial"/>
              </w:rPr>
            </w:pPr>
            <w:r w:rsidRPr="009E6E06">
              <w:rPr>
                <w:rFonts w:ascii="Arial" w:hAnsi="Arial" w:cs="Arial"/>
                <w:b/>
              </w:rPr>
              <w:t>Interfaz de gestión:</w:t>
            </w:r>
            <w:r w:rsidRPr="0019780E">
              <w:rPr>
                <w:rFonts w:ascii="Arial" w:hAnsi="Arial" w:cs="Arial"/>
              </w:rPr>
              <w:t xml:space="preserve"> No dispone de puerto USB ni SNMP para monitoreo o apagado automático</w:t>
            </w:r>
          </w:p>
          <w:p w14:paraId="39B1DFA0" w14:textId="77777777" w:rsidR="0019780E" w:rsidRPr="0019780E" w:rsidRDefault="0019780E" w:rsidP="009E6E06">
            <w:pPr>
              <w:spacing w:line="278" w:lineRule="auto"/>
              <w:ind w:left="360"/>
              <w:rPr>
                <w:rFonts w:ascii="Arial" w:hAnsi="Arial" w:cs="Arial"/>
              </w:rPr>
            </w:pPr>
            <w:r w:rsidRPr="009E6E06">
              <w:rPr>
                <w:rFonts w:ascii="Arial" w:hAnsi="Arial" w:cs="Arial"/>
                <w:b/>
              </w:rPr>
              <w:t>Alimentación de entrada:</w:t>
            </w:r>
            <w:r w:rsidRPr="0019780E">
              <w:rPr>
                <w:rFonts w:ascii="Arial" w:hAnsi="Arial" w:cs="Arial"/>
              </w:rPr>
              <w:t xml:space="preserve"> 100-140 VAC, 50/60 Hz</w:t>
            </w:r>
          </w:p>
          <w:p w14:paraId="77DCD52A" w14:textId="77777777" w:rsidR="0019780E" w:rsidRPr="0019780E" w:rsidRDefault="0019780E" w:rsidP="009E6E06">
            <w:pPr>
              <w:spacing w:line="278" w:lineRule="auto"/>
              <w:ind w:left="360"/>
              <w:rPr>
                <w:rFonts w:ascii="Arial" w:hAnsi="Arial" w:cs="Arial"/>
              </w:rPr>
            </w:pPr>
            <w:r w:rsidRPr="009E6E06">
              <w:rPr>
                <w:rFonts w:ascii="Arial" w:hAnsi="Arial" w:cs="Arial"/>
                <w:b/>
              </w:rPr>
              <w:t>Tiempo de recarga de batería:</w:t>
            </w:r>
            <w:r w:rsidRPr="0019780E">
              <w:rPr>
                <w:rFonts w:ascii="Arial" w:hAnsi="Arial" w:cs="Arial"/>
              </w:rPr>
              <w:t xml:space="preserve"> 6-8 horas al 90% de capacidad</w:t>
            </w:r>
          </w:p>
          <w:p w14:paraId="6DEA9681" w14:textId="77777777" w:rsidR="0019780E" w:rsidRPr="0019780E" w:rsidRDefault="0019780E" w:rsidP="009E6E06">
            <w:pPr>
              <w:spacing w:line="278" w:lineRule="auto"/>
              <w:ind w:left="360"/>
              <w:rPr>
                <w:rFonts w:ascii="Arial" w:hAnsi="Arial" w:cs="Arial"/>
              </w:rPr>
            </w:pPr>
            <w:r w:rsidRPr="009E6E06">
              <w:rPr>
                <w:rFonts w:ascii="Arial" w:hAnsi="Arial" w:cs="Arial"/>
                <w:b/>
              </w:rPr>
              <w:t>Indicadores:</w:t>
            </w:r>
            <w:r w:rsidRPr="0019780E">
              <w:rPr>
                <w:rFonts w:ascii="Arial" w:hAnsi="Arial" w:cs="Arial"/>
              </w:rPr>
              <w:t xml:space="preserve"> LED de alimentación, modo batería y fallo</w:t>
            </w:r>
          </w:p>
          <w:p w14:paraId="5B9CC294" w14:textId="77777777" w:rsidR="0019780E" w:rsidRPr="0019780E" w:rsidRDefault="0019780E" w:rsidP="009E6E06">
            <w:pPr>
              <w:spacing w:line="278" w:lineRule="auto"/>
              <w:ind w:left="360"/>
              <w:rPr>
                <w:rFonts w:ascii="Arial" w:hAnsi="Arial" w:cs="Arial"/>
              </w:rPr>
            </w:pPr>
            <w:r w:rsidRPr="009E6E06">
              <w:rPr>
                <w:rFonts w:ascii="Arial" w:hAnsi="Arial" w:cs="Arial"/>
                <w:b/>
              </w:rPr>
              <w:t>Temperatura de funcionamiento:</w:t>
            </w:r>
            <w:r w:rsidRPr="0019780E">
              <w:rPr>
                <w:rFonts w:ascii="Arial" w:hAnsi="Arial" w:cs="Arial"/>
              </w:rPr>
              <w:t xml:space="preserve"> 0 °C a 40 °C</w:t>
            </w:r>
          </w:p>
          <w:p w14:paraId="27E1A160" w14:textId="77777777" w:rsidR="0019780E" w:rsidRPr="0019780E" w:rsidRDefault="0019780E" w:rsidP="009E6E06">
            <w:pPr>
              <w:spacing w:line="278" w:lineRule="auto"/>
              <w:ind w:left="360"/>
              <w:rPr>
                <w:rFonts w:ascii="Arial" w:hAnsi="Arial" w:cs="Arial"/>
              </w:rPr>
            </w:pPr>
            <w:r w:rsidRPr="009E6E06">
              <w:rPr>
                <w:rFonts w:ascii="Arial" w:hAnsi="Arial" w:cs="Arial"/>
                <w:b/>
              </w:rPr>
              <w:t>Humedad relativa de funcionamiento:</w:t>
            </w:r>
            <w:r w:rsidRPr="0019780E">
              <w:rPr>
                <w:rFonts w:ascii="Arial" w:hAnsi="Arial" w:cs="Arial"/>
              </w:rPr>
              <w:t xml:space="preserve"> 0% a 90% (sin condensación)</w:t>
            </w:r>
          </w:p>
          <w:p w14:paraId="00D72038" w14:textId="66201C3D" w:rsidR="0019780E" w:rsidRPr="001F68FD" w:rsidRDefault="0019780E" w:rsidP="009E6E06">
            <w:pPr>
              <w:spacing w:line="278" w:lineRule="auto"/>
              <w:ind w:left="360"/>
              <w:rPr>
                <w:rFonts w:ascii="Arial" w:hAnsi="Arial" w:cs="Arial"/>
              </w:rPr>
            </w:pPr>
            <w:r w:rsidRPr="009E6E06">
              <w:rPr>
                <w:rFonts w:ascii="Arial" w:hAnsi="Arial" w:cs="Arial"/>
                <w:b/>
              </w:rPr>
              <w:t>Observación:</w:t>
            </w:r>
            <w:r w:rsidRPr="0019780E">
              <w:rPr>
                <w:rFonts w:ascii="Arial" w:hAnsi="Arial" w:cs="Arial"/>
              </w:rPr>
              <w:t xml:space="preserve"> La autonomía es limitada y está dimensionada únicamente para los </w:t>
            </w:r>
            <w:proofErr w:type="spellStart"/>
            <w:r w:rsidRPr="0019780E">
              <w:rPr>
                <w:rFonts w:ascii="Arial" w:hAnsi="Arial" w:cs="Arial"/>
              </w:rPr>
              <w:t>switches</w:t>
            </w:r>
            <w:proofErr w:type="spellEnd"/>
            <w:r w:rsidRPr="0019780E">
              <w:rPr>
                <w:rFonts w:ascii="Arial" w:hAnsi="Arial" w:cs="Arial"/>
              </w:rPr>
              <w:t>. La ausencia de un puerto de gestión impide el apagado automático al agotarse la batería.</w:t>
            </w:r>
          </w:p>
        </w:tc>
      </w:tr>
      <w:tr w:rsidR="0019780E" w:rsidRPr="0019780E" w14:paraId="7FC3AE28"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6DD92FB2" w14:textId="77777777" w:rsidR="0019780E" w:rsidRPr="0019780E" w:rsidRDefault="0019780E" w:rsidP="003403C4">
            <w:pPr>
              <w:spacing w:line="278" w:lineRule="auto"/>
              <w:jc w:val="center"/>
              <w:rPr>
                <w:rFonts w:ascii="Arial" w:hAnsi="Arial" w:cs="Arial"/>
              </w:rPr>
            </w:pPr>
            <w:r w:rsidRPr="0019780E">
              <w:rPr>
                <w:rFonts w:ascii="Arial" w:hAnsi="Arial" w:cs="Arial"/>
              </w:rPr>
              <w:lastRenderedPageBreak/>
              <w:t>Etiquetado de Cables</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007A14C"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Sin etiquetado de cable</w:t>
            </w:r>
          </w:p>
        </w:tc>
      </w:tr>
      <w:tr w:rsidR="0019780E" w:rsidRPr="0019780E" w14:paraId="32951656"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10FD34A9" w14:textId="77777777" w:rsidR="0019780E" w:rsidRPr="0019780E" w:rsidRDefault="0019780E" w:rsidP="003403C4">
            <w:pPr>
              <w:spacing w:line="278" w:lineRule="auto"/>
              <w:jc w:val="center"/>
              <w:rPr>
                <w:rFonts w:ascii="Arial" w:hAnsi="Arial" w:cs="Arial"/>
              </w:rPr>
            </w:pPr>
            <w:r w:rsidRPr="0019780E">
              <w:rPr>
                <w:rFonts w:ascii="Arial" w:hAnsi="Arial" w:cs="Arial"/>
              </w:rPr>
              <w:t>Gabinete / Rack</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CDA023F"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 existe</w:t>
            </w:r>
          </w:p>
        </w:tc>
      </w:tr>
      <w:tr w:rsidR="0019780E" w:rsidRPr="0019780E" w14:paraId="632342E2"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C86A6DA" w14:textId="77777777" w:rsidR="0019780E" w:rsidRPr="0019780E" w:rsidRDefault="0019780E" w:rsidP="003403C4">
            <w:pPr>
              <w:spacing w:line="278" w:lineRule="auto"/>
              <w:jc w:val="center"/>
              <w:rPr>
                <w:rFonts w:ascii="Arial" w:hAnsi="Arial" w:cs="Arial"/>
              </w:rPr>
            </w:pPr>
            <w:r w:rsidRPr="0019780E">
              <w:rPr>
                <w:rFonts w:ascii="Arial" w:hAnsi="Arial" w:cs="Arial"/>
              </w:rPr>
              <w:t>Canaletas Plásticas</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4BBC937"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Instalación parcial</w:t>
            </w:r>
          </w:p>
        </w:tc>
      </w:tr>
      <w:tr w:rsidR="0019780E" w:rsidRPr="0019780E" w14:paraId="472C6C99"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5AC9B456" w14:textId="77777777" w:rsidR="0019780E" w:rsidRPr="0019780E" w:rsidRDefault="0019780E" w:rsidP="003403C4">
            <w:pPr>
              <w:spacing w:line="278" w:lineRule="auto"/>
              <w:jc w:val="center"/>
              <w:rPr>
                <w:rFonts w:ascii="Arial" w:hAnsi="Arial" w:cs="Arial"/>
              </w:rPr>
            </w:pPr>
            <w:r w:rsidRPr="0019780E">
              <w:rPr>
                <w:rFonts w:ascii="Arial" w:hAnsi="Arial" w:cs="Arial"/>
              </w:rPr>
              <w:t>Rosetas de Pared</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7183817"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 se utilizan</w:t>
            </w:r>
          </w:p>
        </w:tc>
      </w:tr>
      <w:tr w:rsidR="0019780E" w:rsidRPr="0019780E" w14:paraId="38590A20"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0E4F03CD" w14:textId="77777777" w:rsidR="0019780E" w:rsidRPr="0019780E" w:rsidRDefault="0019780E" w:rsidP="003403C4">
            <w:pPr>
              <w:spacing w:line="278" w:lineRule="auto"/>
              <w:jc w:val="center"/>
              <w:rPr>
                <w:rFonts w:ascii="Arial" w:hAnsi="Arial" w:cs="Arial"/>
              </w:rPr>
            </w:pPr>
            <w:proofErr w:type="spellStart"/>
            <w:r w:rsidRPr="0019780E">
              <w:rPr>
                <w:rFonts w:ascii="Arial" w:hAnsi="Arial" w:cs="Arial"/>
              </w:rPr>
              <w:t>Patch</w:t>
            </w:r>
            <w:proofErr w:type="spellEnd"/>
            <w:r w:rsidRPr="0019780E">
              <w:rPr>
                <w:rFonts w:ascii="Arial" w:hAnsi="Arial" w:cs="Arial"/>
              </w:rPr>
              <w:t xml:space="preserve"> </w:t>
            </w:r>
            <w:proofErr w:type="spellStart"/>
            <w:r w:rsidRPr="0019780E">
              <w:rPr>
                <w:rFonts w:ascii="Arial" w:hAnsi="Arial" w:cs="Arial"/>
              </w:rPr>
              <w:t>Panels</w:t>
            </w:r>
            <w:proofErr w:type="spellEnd"/>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8517743"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 se utilizan</w:t>
            </w:r>
          </w:p>
        </w:tc>
      </w:tr>
      <w:tr w:rsidR="0019780E" w:rsidRPr="0019780E" w14:paraId="4C6CBE85"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AE63DB9" w14:textId="77777777" w:rsidR="0019780E" w:rsidRPr="0019780E" w:rsidRDefault="0019780E" w:rsidP="003403C4">
            <w:pPr>
              <w:spacing w:line="278" w:lineRule="auto"/>
              <w:jc w:val="center"/>
              <w:rPr>
                <w:rFonts w:ascii="Arial" w:hAnsi="Arial" w:cs="Arial"/>
              </w:rPr>
            </w:pPr>
            <w:proofErr w:type="spellStart"/>
            <w:r w:rsidRPr="0019780E">
              <w:rPr>
                <w:rFonts w:ascii="Arial" w:hAnsi="Arial" w:cs="Arial"/>
              </w:rPr>
              <w:t>Patch</w:t>
            </w:r>
            <w:proofErr w:type="spellEnd"/>
            <w:r w:rsidRPr="0019780E">
              <w:rPr>
                <w:rFonts w:ascii="Arial" w:hAnsi="Arial" w:cs="Arial"/>
              </w:rPr>
              <w:t xml:space="preserve"> </w:t>
            </w:r>
            <w:proofErr w:type="spellStart"/>
            <w:r w:rsidRPr="0019780E">
              <w:rPr>
                <w:rFonts w:ascii="Arial" w:hAnsi="Arial" w:cs="Arial"/>
              </w:rPr>
              <w:t>Cords</w:t>
            </w:r>
            <w:proofErr w:type="spellEnd"/>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7DDAC2B6"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 se utilizan</w:t>
            </w:r>
          </w:p>
        </w:tc>
      </w:tr>
      <w:tr w:rsidR="0019780E" w:rsidRPr="0019780E" w14:paraId="0782E44C"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2F7F0701" w14:textId="77777777" w:rsidR="0019780E" w:rsidRDefault="0019780E" w:rsidP="003403C4">
            <w:pPr>
              <w:spacing w:line="278" w:lineRule="auto"/>
              <w:jc w:val="center"/>
              <w:rPr>
                <w:rFonts w:ascii="Arial" w:hAnsi="Arial" w:cs="Arial"/>
              </w:rPr>
            </w:pPr>
            <w:r w:rsidRPr="0019780E">
              <w:rPr>
                <w:rFonts w:ascii="Arial" w:hAnsi="Arial" w:cs="Arial"/>
              </w:rPr>
              <w:t>Puntos de Acceso Inalámbrico</w:t>
            </w:r>
          </w:p>
          <w:p w14:paraId="02D5DEA5" w14:textId="77777777" w:rsidR="00113457" w:rsidRPr="0019780E" w:rsidRDefault="00113457" w:rsidP="003403C4">
            <w:pPr>
              <w:spacing w:line="278" w:lineRule="auto"/>
              <w:jc w:val="center"/>
              <w:rPr>
                <w:rFonts w:ascii="Arial" w:hAnsi="Arial" w:cs="Arial"/>
              </w:rPr>
            </w:pP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1CB09C0" w14:textId="77777777" w:rsidR="0019780E" w:rsidRPr="009E6E06" w:rsidRDefault="0019780E" w:rsidP="009E6E06">
            <w:pPr>
              <w:spacing w:line="278" w:lineRule="auto"/>
              <w:ind w:left="360"/>
              <w:jc w:val="center"/>
              <w:rPr>
                <w:rFonts w:ascii="Arial" w:hAnsi="Arial" w:cs="Arial"/>
                <w:b/>
                <w:bCs/>
              </w:rPr>
            </w:pPr>
            <w:r w:rsidRPr="009E6E06">
              <w:rPr>
                <w:rFonts w:ascii="Arial" w:hAnsi="Arial" w:cs="Arial"/>
                <w:b/>
                <w:bCs/>
              </w:rPr>
              <w:t>TP-Link TL-WA801N</w:t>
            </w:r>
          </w:p>
          <w:p w14:paraId="4541F23A"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 xml:space="preserve">Puntos de Acceso </w:t>
            </w:r>
            <w:proofErr w:type="spellStart"/>
            <w:r w:rsidRPr="009E6E06">
              <w:rPr>
                <w:rFonts w:ascii="Arial" w:hAnsi="Arial" w:cs="Arial"/>
              </w:rPr>
              <w:t>WiFi</w:t>
            </w:r>
            <w:proofErr w:type="spellEnd"/>
            <w:r w:rsidRPr="009E6E06">
              <w:rPr>
                <w:rFonts w:ascii="Arial" w:hAnsi="Arial" w:cs="Arial"/>
              </w:rPr>
              <w:t xml:space="preserve"> de banda única 2.4 GHz, estándar 802.11n (</w:t>
            </w:r>
            <w:proofErr w:type="spellStart"/>
            <w:r w:rsidRPr="009E6E06">
              <w:rPr>
                <w:rFonts w:ascii="Arial" w:hAnsi="Arial" w:cs="Arial"/>
              </w:rPr>
              <w:t>WiFi</w:t>
            </w:r>
            <w:proofErr w:type="spellEnd"/>
            <w:r w:rsidRPr="009E6E06">
              <w:rPr>
                <w:rFonts w:ascii="Arial" w:hAnsi="Arial" w:cs="Arial"/>
              </w:rPr>
              <w:t xml:space="preserve"> 4), utilizados para dar servicio inalámbrico a las áreas críticas.</w:t>
            </w:r>
          </w:p>
          <w:p w14:paraId="0DF685FF" w14:textId="77777777" w:rsidR="0019780E" w:rsidRPr="009E6E06" w:rsidRDefault="0019780E" w:rsidP="009E6E06">
            <w:pPr>
              <w:spacing w:line="278" w:lineRule="auto"/>
              <w:ind w:left="360"/>
              <w:jc w:val="center"/>
              <w:rPr>
                <w:rFonts w:ascii="Arial" w:hAnsi="Arial" w:cs="Arial"/>
              </w:rPr>
            </w:pPr>
            <w:r w:rsidRPr="009E6E06">
              <w:rPr>
                <w:rFonts w:ascii="Arial" w:hAnsi="Arial" w:cs="Arial"/>
                <w:b/>
                <w:bCs/>
              </w:rPr>
              <w:t>Especificaciones físicas</w:t>
            </w:r>
          </w:p>
          <w:p w14:paraId="457F42D4" w14:textId="77777777" w:rsidR="0019780E" w:rsidRPr="0019780E" w:rsidRDefault="0019780E" w:rsidP="009E6E06">
            <w:pPr>
              <w:spacing w:line="278" w:lineRule="auto"/>
              <w:ind w:left="360"/>
              <w:rPr>
                <w:rFonts w:ascii="Arial" w:hAnsi="Arial" w:cs="Arial"/>
              </w:rPr>
            </w:pPr>
            <w:r w:rsidRPr="009E6E06">
              <w:rPr>
                <w:rFonts w:ascii="Arial" w:hAnsi="Arial" w:cs="Arial"/>
                <w:b/>
              </w:rPr>
              <w:t>Dimensiones (ancho × profundidad × altura):</w:t>
            </w:r>
            <w:r w:rsidRPr="0019780E">
              <w:rPr>
                <w:rFonts w:ascii="Arial" w:hAnsi="Arial" w:cs="Arial"/>
              </w:rPr>
              <w:t xml:space="preserve"> 181 × 125 × 36 mm</w:t>
            </w:r>
          </w:p>
          <w:p w14:paraId="3E33ABE3" w14:textId="77777777" w:rsidR="0019780E" w:rsidRPr="0019780E" w:rsidRDefault="0019780E" w:rsidP="009E6E06">
            <w:pPr>
              <w:spacing w:line="278" w:lineRule="auto"/>
              <w:ind w:left="360"/>
              <w:rPr>
                <w:rFonts w:ascii="Arial" w:hAnsi="Arial" w:cs="Arial"/>
              </w:rPr>
            </w:pPr>
            <w:r w:rsidRPr="009E6E06">
              <w:rPr>
                <w:rFonts w:ascii="Arial" w:hAnsi="Arial" w:cs="Arial"/>
                <w:b/>
              </w:rPr>
              <w:t>Peso:</w:t>
            </w:r>
            <w:r w:rsidRPr="0019780E">
              <w:rPr>
                <w:rFonts w:ascii="Arial" w:hAnsi="Arial" w:cs="Arial"/>
              </w:rPr>
              <w:t xml:space="preserve"> 0.3 kg (sin inyector </w:t>
            </w:r>
            <w:proofErr w:type="spellStart"/>
            <w:r w:rsidRPr="0019780E">
              <w:rPr>
                <w:rFonts w:ascii="Arial" w:hAnsi="Arial" w:cs="Arial"/>
              </w:rPr>
              <w:t>PoE</w:t>
            </w:r>
            <w:proofErr w:type="spellEnd"/>
            <w:r w:rsidRPr="0019780E">
              <w:rPr>
                <w:rFonts w:ascii="Arial" w:hAnsi="Arial" w:cs="Arial"/>
              </w:rPr>
              <w:t>)</w:t>
            </w:r>
          </w:p>
          <w:p w14:paraId="5F55FA61" w14:textId="77777777" w:rsidR="0019780E" w:rsidRPr="0019780E" w:rsidRDefault="0019780E" w:rsidP="009E6E06">
            <w:pPr>
              <w:spacing w:line="278" w:lineRule="auto"/>
              <w:ind w:left="360"/>
              <w:rPr>
                <w:rFonts w:ascii="Arial" w:hAnsi="Arial" w:cs="Arial"/>
              </w:rPr>
            </w:pPr>
            <w:r w:rsidRPr="009E6E06">
              <w:rPr>
                <w:rFonts w:ascii="Arial" w:hAnsi="Arial" w:cs="Arial"/>
                <w:b/>
              </w:rPr>
              <w:t>Antenas:</w:t>
            </w:r>
            <w:r w:rsidRPr="0019780E">
              <w:rPr>
                <w:rFonts w:ascii="Arial" w:hAnsi="Arial" w:cs="Arial"/>
              </w:rPr>
              <w:t xml:space="preserve"> 2 antenas fijas omnidireccionales de 5 </w:t>
            </w:r>
            <w:proofErr w:type="spellStart"/>
            <w:r w:rsidRPr="0019780E">
              <w:rPr>
                <w:rFonts w:ascii="Arial" w:hAnsi="Arial" w:cs="Arial"/>
              </w:rPr>
              <w:t>dBi</w:t>
            </w:r>
            <w:proofErr w:type="spellEnd"/>
            <w:r w:rsidRPr="0019780E">
              <w:rPr>
                <w:rFonts w:ascii="Arial" w:hAnsi="Arial" w:cs="Arial"/>
              </w:rPr>
              <w:t xml:space="preserve"> de ganancia, no desmontables</w:t>
            </w:r>
          </w:p>
          <w:p w14:paraId="0073500E" w14:textId="77777777" w:rsidR="0019780E" w:rsidRPr="009E6E06" w:rsidRDefault="0019780E" w:rsidP="009E6E06">
            <w:pPr>
              <w:spacing w:line="278" w:lineRule="auto"/>
              <w:ind w:left="360"/>
              <w:rPr>
                <w:rFonts w:ascii="Arial" w:hAnsi="Arial" w:cs="Arial"/>
              </w:rPr>
            </w:pPr>
            <w:r w:rsidRPr="009E6E06">
              <w:rPr>
                <w:rFonts w:ascii="Arial" w:hAnsi="Arial" w:cs="Arial"/>
                <w:b/>
                <w:bCs/>
              </w:rPr>
              <w:t>Especificaciones técnicas</w:t>
            </w:r>
          </w:p>
          <w:p w14:paraId="62D2E361" w14:textId="77777777" w:rsidR="0019780E" w:rsidRPr="0019780E" w:rsidRDefault="0019780E" w:rsidP="009E6E06">
            <w:pPr>
              <w:spacing w:line="278" w:lineRule="auto"/>
              <w:ind w:left="360"/>
              <w:rPr>
                <w:rFonts w:ascii="Arial" w:hAnsi="Arial" w:cs="Arial"/>
              </w:rPr>
            </w:pPr>
            <w:r w:rsidRPr="009E6E06">
              <w:rPr>
                <w:rFonts w:ascii="Arial" w:hAnsi="Arial" w:cs="Arial"/>
                <w:b/>
              </w:rPr>
              <w:t>Descripción del modelo:</w:t>
            </w:r>
            <w:r w:rsidRPr="0019780E">
              <w:rPr>
                <w:rFonts w:ascii="Arial" w:hAnsi="Arial" w:cs="Arial"/>
              </w:rPr>
              <w:t xml:space="preserve"> TP-Link Punto de Acceso Inalámbrico N 300 Mbps (TL-WA801N)</w:t>
            </w:r>
          </w:p>
          <w:p w14:paraId="4F69E637" w14:textId="77777777" w:rsidR="0019780E" w:rsidRPr="0019780E" w:rsidRDefault="0019780E" w:rsidP="009E6E06">
            <w:pPr>
              <w:spacing w:line="278" w:lineRule="auto"/>
              <w:ind w:left="360"/>
              <w:rPr>
                <w:rFonts w:ascii="Arial" w:hAnsi="Arial" w:cs="Arial"/>
              </w:rPr>
            </w:pPr>
            <w:r w:rsidRPr="009E6E06">
              <w:rPr>
                <w:rFonts w:ascii="Arial" w:hAnsi="Arial" w:cs="Arial"/>
                <w:b/>
              </w:rPr>
              <w:t xml:space="preserve">Estándar </w:t>
            </w:r>
            <w:proofErr w:type="spellStart"/>
            <w:r w:rsidRPr="009E6E06">
              <w:rPr>
                <w:rFonts w:ascii="Arial" w:hAnsi="Arial" w:cs="Arial"/>
                <w:b/>
              </w:rPr>
              <w:t>WiFi</w:t>
            </w:r>
            <w:proofErr w:type="spellEnd"/>
            <w:r w:rsidRPr="009E6E06">
              <w:rPr>
                <w:rFonts w:ascii="Arial" w:hAnsi="Arial" w:cs="Arial"/>
                <w:b/>
              </w:rPr>
              <w:t>:</w:t>
            </w:r>
            <w:r w:rsidRPr="0019780E">
              <w:rPr>
                <w:rFonts w:ascii="Arial" w:hAnsi="Arial" w:cs="Arial"/>
              </w:rPr>
              <w:t xml:space="preserve"> IEEE 802.11n (</w:t>
            </w:r>
            <w:proofErr w:type="spellStart"/>
            <w:r w:rsidRPr="0019780E">
              <w:rPr>
                <w:rFonts w:ascii="Arial" w:hAnsi="Arial" w:cs="Arial"/>
              </w:rPr>
              <w:t>WiFi</w:t>
            </w:r>
            <w:proofErr w:type="spellEnd"/>
            <w:r w:rsidRPr="0019780E">
              <w:rPr>
                <w:rFonts w:ascii="Arial" w:hAnsi="Arial" w:cs="Arial"/>
              </w:rPr>
              <w:t xml:space="preserve"> 4). </w:t>
            </w:r>
            <w:proofErr w:type="spellStart"/>
            <w:r w:rsidRPr="0019780E">
              <w:rPr>
                <w:rFonts w:ascii="Arial" w:hAnsi="Arial" w:cs="Arial"/>
              </w:rPr>
              <w:t>Retrocompatible</w:t>
            </w:r>
            <w:proofErr w:type="spellEnd"/>
            <w:r w:rsidRPr="0019780E">
              <w:rPr>
                <w:rFonts w:ascii="Arial" w:hAnsi="Arial" w:cs="Arial"/>
              </w:rPr>
              <w:t xml:space="preserve"> con 802.11b/g</w:t>
            </w:r>
          </w:p>
          <w:p w14:paraId="2CB1B974" w14:textId="77777777" w:rsidR="0019780E" w:rsidRPr="0019780E" w:rsidRDefault="0019780E" w:rsidP="009E6E06">
            <w:pPr>
              <w:spacing w:line="278" w:lineRule="auto"/>
              <w:ind w:left="360"/>
              <w:rPr>
                <w:rFonts w:ascii="Arial" w:hAnsi="Arial" w:cs="Arial"/>
              </w:rPr>
            </w:pPr>
            <w:r w:rsidRPr="009E6E06">
              <w:rPr>
                <w:rFonts w:ascii="Arial" w:hAnsi="Arial" w:cs="Arial"/>
                <w:b/>
              </w:rPr>
              <w:t>Banda de frecuencia:</w:t>
            </w:r>
            <w:r w:rsidRPr="0019780E">
              <w:rPr>
                <w:rFonts w:ascii="Arial" w:hAnsi="Arial" w:cs="Arial"/>
              </w:rPr>
              <w:t xml:space="preserve"> 2.4 GHz única</w:t>
            </w:r>
          </w:p>
          <w:p w14:paraId="39245914" w14:textId="77777777" w:rsidR="0019780E" w:rsidRPr="0019780E" w:rsidRDefault="0019780E" w:rsidP="009E6E06">
            <w:pPr>
              <w:spacing w:line="278" w:lineRule="auto"/>
              <w:ind w:left="360"/>
              <w:rPr>
                <w:rFonts w:ascii="Arial" w:hAnsi="Arial" w:cs="Arial"/>
              </w:rPr>
            </w:pPr>
            <w:r w:rsidRPr="009E6E06">
              <w:rPr>
                <w:rFonts w:ascii="Arial" w:hAnsi="Arial" w:cs="Arial"/>
                <w:b/>
              </w:rPr>
              <w:t>Velocidad máxima teórica:</w:t>
            </w:r>
            <w:r w:rsidRPr="0019780E">
              <w:rPr>
                <w:rFonts w:ascii="Arial" w:hAnsi="Arial" w:cs="Arial"/>
              </w:rPr>
              <w:t xml:space="preserve"> 300 Mbps en capa física (rendimiento real TCP/IP: 60-80 Mbps en condiciones óptimas)</w:t>
            </w:r>
          </w:p>
          <w:p w14:paraId="427A281C" w14:textId="77777777" w:rsidR="0019780E" w:rsidRPr="0019780E" w:rsidRDefault="0019780E" w:rsidP="009E6E06">
            <w:pPr>
              <w:spacing w:line="278" w:lineRule="auto"/>
              <w:ind w:left="360"/>
              <w:rPr>
                <w:rFonts w:ascii="Arial" w:hAnsi="Arial" w:cs="Arial"/>
              </w:rPr>
            </w:pPr>
            <w:r w:rsidRPr="009E6E06">
              <w:rPr>
                <w:rFonts w:ascii="Arial" w:hAnsi="Arial" w:cs="Arial"/>
                <w:b/>
              </w:rPr>
              <w:t>Tecnología MIMO:</w:t>
            </w:r>
            <w:r w:rsidRPr="0019780E">
              <w:rPr>
                <w:rFonts w:ascii="Arial" w:hAnsi="Arial" w:cs="Arial"/>
              </w:rPr>
              <w:t xml:space="preserve"> 2x2 (Múltiple Entrada, Múltiple Salida)</w:t>
            </w:r>
          </w:p>
          <w:p w14:paraId="63619DD3" w14:textId="77777777" w:rsidR="0019780E" w:rsidRPr="0019780E" w:rsidRDefault="0019780E" w:rsidP="009E6E06">
            <w:pPr>
              <w:spacing w:line="278" w:lineRule="auto"/>
              <w:ind w:left="360"/>
              <w:rPr>
                <w:rFonts w:ascii="Arial" w:hAnsi="Arial" w:cs="Arial"/>
              </w:rPr>
            </w:pPr>
            <w:r w:rsidRPr="009E6E06">
              <w:rPr>
                <w:rFonts w:ascii="Arial" w:hAnsi="Arial" w:cs="Arial"/>
                <w:b/>
              </w:rPr>
              <w:lastRenderedPageBreak/>
              <w:t>Modos de operación:</w:t>
            </w:r>
            <w:r w:rsidRPr="0019780E">
              <w:rPr>
                <w:rFonts w:ascii="Arial" w:hAnsi="Arial" w:cs="Arial"/>
              </w:rPr>
              <w:t xml:space="preserve"> Punto de Acceso (AP), Extensor de Rango, Cliente. Actualmente en modo AP</w:t>
            </w:r>
          </w:p>
          <w:p w14:paraId="32F097D2" w14:textId="77777777" w:rsidR="0019780E" w:rsidRPr="0019780E" w:rsidRDefault="0019780E" w:rsidP="009E6E06">
            <w:pPr>
              <w:spacing w:line="278" w:lineRule="auto"/>
              <w:ind w:left="360"/>
              <w:rPr>
                <w:rFonts w:ascii="Arial" w:hAnsi="Arial" w:cs="Arial"/>
              </w:rPr>
            </w:pPr>
            <w:r w:rsidRPr="009E6E06">
              <w:rPr>
                <w:rFonts w:ascii="Arial" w:hAnsi="Arial" w:cs="Arial"/>
                <w:b/>
              </w:rPr>
              <w:t>Seguridad inalámbrica:</w:t>
            </w:r>
            <w:r w:rsidRPr="0019780E">
              <w:rPr>
                <w:rFonts w:ascii="Arial" w:hAnsi="Arial" w:cs="Arial"/>
              </w:rPr>
              <w:t xml:space="preserve"> WPA/WPA2-PSK (Personal) y Enterprise. Cifrado TKIP y AES. Filtrado de direcciones MAC</w:t>
            </w:r>
          </w:p>
          <w:p w14:paraId="52FD29E8" w14:textId="77777777" w:rsidR="0019780E" w:rsidRPr="0019780E" w:rsidRDefault="0019780E" w:rsidP="009E6E06">
            <w:pPr>
              <w:spacing w:line="278" w:lineRule="auto"/>
              <w:ind w:left="360"/>
              <w:rPr>
                <w:rFonts w:ascii="Arial" w:hAnsi="Arial" w:cs="Arial"/>
              </w:rPr>
            </w:pPr>
            <w:r w:rsidRPr="009E6E06">
              <w:rPr>
                <w:rFonts w:ascii="Arial" w:hAnsi="Arial" w:cs="Arial"/>
                <w:b/>
              </w:rPr>
              <w:t>Interfaces cableadas:</w:t>
            </w:r>
            <w:r w:rsidRPr="0019780E">
              <w:rPr>
                <w:rFonts w:ascii="Arial" w:hAnsi="Arial" w:cs="Arial"/>
              </w:rPr>
              <w:t xml:space="preserve"> 1 puerto </w:t>
            </w:r>
            <w:proofErr w:type="spellStart"/>
            <w:r w:rsidRPr="0019780E">
              <w:rPr>
                <w:rFonts w:ascii="Arial" w:hAnsi="Arial" w:cs="Arial"/>
              </w:rPr>
              <w:t>Fast</w:t>
            </w:r>
            <w:proofErr w:type="spellEnd"/>
            <w:r w:rsidRPr="0019780E">
              <w:rPr>
                <w:rFonts w:ascii="Arial" w:hAnsi="Arial" w:cs="Arial"/>
              </w:rPr>
              <w:t xml:space="preserve"> Ethernet RJ45 10/100 Mbps</w:t>
            </w:r>
          </w:p>
          <w:p w14:paraId="553D8238" w14:textId="77777777" w:rsidR="0019780E" w:rsidRPr="0019780E" w:rsidRDefault="0019780E" w:rsidP="009E6E06">
            <w:pPr>
              <w:spacing w:line="278" w:lineRule="auto"/>
              <w:ind w:left="360"/>
              <w:rPr>
                <w:rFonts w:ascii="Arial" w:hAnsi="Arial" w:cs="Arial"/>
              </w:rPr>
            </w:pPr>
            <w:r w:rsidRPr="009E6E06">
              <w:rPr>
                <w:rFonts w:ascii="Arial" w:hAnsi="Arial" w:cs="Arial"/>
                <w:b/>
              </w:rPr>
              <w:t>Alimentación:</w:t>
            </w:r>
            <w:r w:rsidRPr="0019780E">
              <w:rPr>
                <w:rFonts w:ascii="Arial" w:hAnsi="Arial" w:cs="Arial"/>
              </w:rPr>
              <w:t xml:space="preserve"> </w:t>
            </w:r>
            <w:proofErr w:type="spellStart"/>
            <w:r w:rsidRPr="0019780E">
              <w:rPr>
                <w:rFonts w:ascii="Arial" w:hAnsi="Arial" w:cs="Arial"/>
              </w:rPr>
              <w:t>PoE</w:t>
            </w:r>
            <w:proofErr w:type="spellEnd"/>
            <w:r w:rsidRPr="0019780E">
              <w:rPr>
                <w:rFonts w:ascii="Arial" w:hAnsi="Arial" w:cs="Arial"/>
              </w:rPr>
              <w:t xml:space="preserve"> Pasivo 24V (inyector incluido en paquete). No compatible con </w:t>
            </w:r>
            <w:proofErr w:type="spellStart"/>
            <w:r w:rsidRPr="0019780E">
              <w:rPr>
                <w:rFonts w:ascii="Arial" w:hAnsi="Arial" w:cs="Arial"/>
              </w:rPr>
              <w:t>PoE</w:t>
            </w:r>
            <w:proofErr w:type="spellEnd"/>
            <w:r w:rsidRPr="0019780E">
              <w:rPr>
                <w:rFonts w:ascii="Arial" w:hAnsi="Arial" w:cs="Arial"/>
              </w:rPr>
              <w:t xml:space="preserve"> estándar 802.3af/at</w:t>
            </w:r>
          </w:p>
          <w:p w14:paraId="33B98F7D" w14:textId="77777777" w:rsidR="0019780E" w:rsidRPr="0019780E" w:rsidRDefault="0019780E" w:rsidP="009E6E06">
            <w:pPr>
              <w:spacing w:line="278" w:lineRule="auto"/>
              <w:ind w:left="360"/>
              <w:rPr>
                <w:rFonts w:ascii="Arial" w:hAnsi="Arial" w:cs="Arial"/>
              </w:rPr>
            </w:pPr>
            <w:r w:rsidRPr="009E6E06">
              <w:rPr>
                <w:rFonts w:ascii="Arial" w:hAnsi="Arial" w:cs="Arial"/>
                <w:b/>
              </w:rPr>
              <w:t>Gestión:</w:t>
            </w:r>
            <w:r w:rsidRPr="0019780E">
              <w:rPr>
                <w:rFonts w:ascii="Arial" w:hAnsi="Arial" w:cs="Arial"/>
              </w:rPr>
              <w:t xml:space="preserve"> Interfaz web de configuración. Sin soporte para gestión centralizada (sin controladora)</w:t>
            </w:r>
          </w:p>
          <w:p w14:paraId="70C26C86" w14:textId="77777777" w:rsidR="0019780E" w:rsidRPr="0019780E" w:rsidRDefault="0019780E" w:rsidP="009E6E06">
            <w:pPr>
              <w:spacing w:line="278" w:lineRule="auto"/>
              <w:ind w:left="360"/>
              <w:rPr>
                <w:rFonts w:ascii="Arial" w:hAnsi="Arial" w:cs="Arial"/>
              </w:rPr>
            </w:pPr>
            <w:r w:rsidRPr="009E6E06">
              <w:rPr>
                <w:rFonts w:ascii="Arial" w:hAnsi="Arial" w:cs="Arial"/>
                <w:b/>
              </w:rPr>
              <w:t>Áreas de cobertura:</w:t>
            </w:r>
            <w:r w:rsidRPr="0019780E">
              <w:rPr>
                <w:rFonts w:ascii="Arial" w:hAnsi="Arial" w:cs="Arial"/>
              </w:rPr>
              <w:t xml:space="preserve"> Estadística (2), Contabilidad (3), RRHH (2), Insumos Médicos (3), Enfermería (2), Dirección (2 laptops)</w:t>
            </w:r>
          </w:p>
          <w:p w14:paraId="6DCA40C5" w14:textId="77777777" w:rsidR="0019780E" w:rsidRPr="0019780E" w:rsidRDefault="0019780E" w:rsidP="009E6E06">
            <w:pPr>
              <w:spacing w:line="278" w:lineRule="auto"/>
              <w:ind w:left="360"/>
              <w:rPr>
                <w:rFonts w:ascii="Arial" w:hAnsi="Arial" w:cs="Arial"/>
              </w:rPr>
            </w:pPr>
            <w:r w:rsidRPr="009E6E06">
              <w:rPr>
                <w:rFonts w:ascii="Arial" w:hAnsi="Arial" w:cs="Arial"/>
                <w:b/>
              </w:rPr>
              <w:t>Potencia de transmisión:</w:t>
            </w:r>
            <w:r w:rsidRPr="0019780E">
              <w:rPr>
                <w:rFonts w:ascii="Arial" w:hAnsi="Arial" w:cs="Arial"/>
              </w:rPr>
              <w:t xml:space="preserve"> &lt; 20 </w:t>
            </w:r>
            <w:proofErr w:type="spellStart"/>
            <w:r w:rsidRPr="0019780E">
              <w:rPr>
                <w:rFonts w:ascii="Arial" w:hAnsi="Arial" w:cs="Arial"/>
              </w:rPr>
              <w:t>dBm</w:t>
            </w:r>
            <w:proofErr w:type="spellEnd"/>
            <w:r w:rsidRPr="0019780E">
              <w:rPr>
                <w:rFonts w:ascii="Arial" w:hAnsi="Arial" w:cs="Arial"/>
              </w:rPr>
              <w:t xml:space="preserve"> (100 </w:t>
            </w:r>
            <w:proofErr w:type="spellStart"/>
            <w:r w:rsidRPr="0019780E">
              <w:rPr>
                <w:rFonts w:ascii="Arial" w:hAnsi="Arial" w:cs="Arial"/>
              </w:rPr>
              <w:t>mW</w:t>
            </w:r>
            <w:proofErr w:type="spellEnd"/>
            <w:r w:rsidRPr="0019780E">
              <w:rPr>
                <w:rFonts w:ascii="Arial" w:hAnsi="Arial" w:cs="Arial"/>
              </w:rPr>
              <w:t>)</w:t>
            </w:r>
          </w:p>
          <w:p w14:paraId="0323BB95" w14:textId="77777777" w:rsidR="0019780E" w:rsidRPr="0019780E" w:rsidRDefault="0019780E" w:rsidP="009E6E06">
            <w:pPr>
              <w:spacing w:line="278" w:lineRule="auto"/>
              <w:ind w:left="360"/>
              <w:rPr>
                <w:rFonts w:ascii="Arial" w:hAnsi="Arial" w:cs="Arial"/>
              </w:rPr>
            </w:pPr>
            <w:r w:rsidRPr="009E6E06">
              <w:rPr>
                <w:rFonts w:ascii="Arial" w:hAnsi="Arial" w:cs="Arial"/>
                <w:b/>
              </w:rPr>
              <w:t>Sensibilidad de recepción:</w:t>
            </w:r>
            <w:r w:rsidRPr="0019780E">
              <w:rPr>
                <w:rFonts w:ascii="Arial" w:hAnsi="Arial" w:cs="Arial"/>
              </w:rPr>
              <w:t xml:space="preserve"> -74 </w:t>
            </w:r>
            <w:proofErr w:type="spellStart"/>
            <w:r w:rsidRPr="0019780E">
              <w:rPr>
                <w:rFonts w:ascii="Arial" w:hAnsi="Arial" w:cs="Arial"/>
              </w:rPr>
              <w:t>dBm</w:t>
            </w:r>
            <w:proofErr w:type="spellEnd"/>
            <w:r w:rsidRPr="0019780E">
              <w:rPr>
                <w:rFonts w:ascii="Arial" w:hAnsi="Arial" w:cs="Arial"/>
              </w:rPr>
              <w:t xml:space="preserve"> a 300 Mbps; -90 </w:t>
            </w:r>
            <w:proofErr w:type="spellStart"/>
            <w:r w:rsidRPr="0019780E">
              <w:rPr>
                <w:rFonts w:ascii="Arial" w:hAnsi="Arial" w:cs="Arial"/>
              </w:rPr>
              <w:t>dBm</w:t>
            </w:r>
            <w:proofErr w:type="spellEnd"/>
            <w:r w:rsidRPr="0019780E">
              <w:rPr>
                <w:rFonts w:ascii="Arial" w:hAnsi="Arial" w:cs="Arial"/>
              </w:rPr>
              <w:t xml:space="preserve"> a 1 Mbps</w:t>
            </w:r>
          </w:p>
          <w:p w14:paraId="0CDFF9E8" w14:textId="77777777" w:rsidR="0019780E" w:rsidRPr="0019780E" w:rsidRDefault="0019780E" w:rsidP="009E6E06">
            <w:pPr>
              <w:spacing w:line="278" w:lineRule="auto"/>
              <w:ind w:left="360"/>
              <w:rPr>
                <w:rFonts w:ascii="Arial" w:hAnsi="Arial" w:cs="Arial"/>
              </w:rPr>
            </w:pPr>
            <w:r w:rsidRPr="009E6E06">
              <w:rPr>
                <w:rFonts w:ascii="Arial" w:hAnsi="Arial" w:cs="Arial"/>
                <w:b/>
              </w:rPr>
              <w:t>Temperatura de funcionamiento:</w:t>
            </w:r>
            <w:r w:rsidRPr="0019780E">
              <w:rPr>
                <w:rFonts w:ascii="Arial" w:hAnsi="Arial" w:cs="Arial"/>
              </w:rPr>
              <w:t xml:space="preserve"> 0 °C a 40 °C</w:t>
            </w:r>
          </w:p>
        </w:tc>
      </w:tr>
      <w:tr w:rsidR="0019780E" w:rsidRPr="0019780E" w14:paraId="3C9233AF"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37CE5C2" w14:textId="77777777" w:rsidR="0019780E" w:rsidRPr="0019780E" w:rsidRDefault="0019780E" w:rsidP="003403C4">
            <w:pPr>
              <w:spacing w:line="278" w:lineRule="auto"/>
              <w:jc w:val="center"/>
              <w:rPr>
                <w:rFonts w:ascii="Arial" w:hAnsi="Arial" w:cs="Arial"/>
              </w:rPr>
            </w:pPr>
            <w:r w:rsidRPr="0019780E">
              <w:rPr>
                <w:rFonts w:ascii="Arial" w:hAnsi="Arial" w:cs="Arial"/>
              </w:rPr>
              <w:lastRenderedPageBreak/>
              <w:t>Segmentación de Red</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98709DD" w14:textId="77777777" w:rsidR="0019780E" w:rsidRPr="0019780E" w:rsidRDefault="0019780E" w:rsidP="003403C4">
            <w:pPr>
              <w:spacing w:line="278" w:lineRule="auto"/>
              <w:jc w:val="center"/>
              <w:rPr>
                <w:rFonts w:ascii="Arial" w:hAnsi="Arial" w:cs="Arial"/>
              </w:rPr>
            </w:pPr>
            <w:r w:rsidRPr="0019780E">
              <w:rPr>
                <w:rFonts w:ascii="Arial" w:hAnsi="Arial" w:cs="Arial"/>
              </w:rPr>
              <w:t>No implementada</w:t>
            </w:r>
          </w:p>
        </w:tc>
      </w:tr>
      <w:tr w:rsidR="0019780E" w:rsidRPr="0019780E" w14:paraId="0699F3AE"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4FD59697" w14:textId="77777777" w:rsidR="0019780E" w:rsidRPr="0019780E" w:rsidRDefault="0019780E" w:rsidP="003403C4">
            <w:pPr>
              <w:spacing w:line="278" w:lineRule="auto"/>
              <w:jc w:val="center"/>
              <w:rPr>
                <w:rFonts w:ascii="Arial" w:hAnsi="Arial" w:cs="Arial"/>
              </w:rPr>
            </w:pPr>
            <w:r w:rsidRPr="0019780E">
              <w:rPr>
                <w:rFonts w:ascii="Arial" w:hAnsi="Arial" w:cs="Arial"/>
              </w:rPr>
              <w:t>Conexiones Privadas</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FFF0CC6" w14:textId="77777777" w:rsidR="0019780E" w:rsidRPr="0019780E" w:rsidRDefault="0019780E" w:rsidP="003403C4">
            <w:pPr>
              <w:spacing w:line="278" w:lineRule="auto"/>
              <w:jc w:val="center"/>
              <w:rPr>
                <w:rFonts w:ascii="Arial" w:hAnsi="Arial" w:cs="Arial"/>
              </w:rPr>
            </w:pPr>
            <w:r w:rsidRPr="0019780E">
              <w:rPr>
                <w:rFonts w:ascii="Arial" w:hAnsi="Arial" w:cs="Arial"/>
              </w:rPr>
              <w:t>Sindicato, SNC y Transporte</w:t>
            </w:r>
          </w:p>
        </w:tc>
      </w:tr>
    </w:tbl>
    <w:p w14:paraId="3347A6BE" w14:textId="77777777" w:rsidR="0019780E" w:rsidRDefault="0019780E">
      <w:pPr>
        <w:spacing w:line="278" w:lineRule="auto"/>
        <w:rPr>
          <w:rFonts w:ascii="Arial" w:hAnsi="Arial" w:cs="Arial"/>
        </w:rPr>
      </w:pPr>
    </w:p>
    <w:p w14:paraId="7D42BC07" w14:textId="77777777" w:rsidR="00357792" w:rsidRDefault="00357792">
      <w:pPr>
        <w:spacing w:line="278" w:lineRule="auto"/>
        <w:rPr>
          <w:rFonts w:ascii="Arial" w:hAnsi="Arial" w:cs="Arial"/>
        </w:rPr>
      </w:pPr>
    </w:p>
    <w:p w14:paraId="124C6618" w14:textId="77777777" w:rsidR="009E6E06" w:rsidRDefault="009E6E06">
      <w:pPr>
        <w:spacing w:line="278" w:lineRule="auto"/>
        <w:rPr>
          <w:rFonts w:ascii="Arial" w:hAnsi="Arial" w:cs="Arial"/>
        </w:rPr>
      </w:pPr>
    </w:p>
    <w:p w14:paraId="17F55122" w14:textId="77777777" w:rsidR="009E6E06" w:rsidRDefault="009E6E06">
      <w:pPr>
        <w:spacing w:line="278" w:lineRule="auto"/>
        <w:rPr>
          <w:rFonts w:ascii="Arial" w:hAnsi="Arial" w:cs="Arial"/>
        </w:rPr>
      </w:pPr>
    </w:p>
    <w:p w14:paraId="3936317C" w14:textId="77777777" w:rsidR="009E6E06" w:rsidRDefault="009E6E06">
      <w:pPr>
        <w:spacing w:line="278" w:lineRule="auto"/>
        <w:rPr>
          <w:rFonts w:ascii="Arial" w:hAnsi="Arial" w:cs="Arial"/>
        </w:rPr>
      </w:pPr>
    </w:p>
    <w:p w14:paraId="6F153B5C" w14:textId="77777777" w:rsidR="009E6E06" w:rsidRDefault="009E6E06">
      <w:pPr>
        <w:spacing w:line="278" w:lineRule="auto"/>
        <w:rPr>
          <w:rFonts w:ascii="Arial" w:hAnsi="Arial" w:cs="Arial"/>
        </w:rPr>
      </w:pPr>
    </w:p>
    <w:p w14:paraId="1C93260B" w14:textId="77777777" w:rsidR="009E6E06" w:rsidRDefault="009E6E06">
      <w:pPr>
        <w:spacing w:line="278" w:lineRule="auto"/>
        <w:rPr>
          <w:rFonts w:ascii="Arial" w:hAnsi="Arial" w:cs="Arial"/>
        </w:rPr>
      </w:pPr>
    </w:p>
    <w:p w14:paraId="542743F2" w14:textId="77777777" w:rsidR="009E6E06" w:rsidRDefault="009E6E06">
      <w:pPr>
        <w:spacing w:line="278" w:lineRule="auto"/>
        <w:rPr>
          <w:rFonts w:ascii="Arial" w:hAnsi="Arial" w:cs="Arial"/>
        </w:rPr>
      </w:pPr>
    </w:p>
    <w:p w14:paraId="4A4BA0D7" w14:textId="374EF6AC" w:rsidR="00571F4C" w:rsidRPr="00357792" w:rsidRDefault="002D2150" w:rsidP="002D2150">
      <w:pPr>
        <w:pStyle w:val="Ttulo1"/>
        <w:numPr>
          <w:ilvl w:val="0"/>
          <w:numId w:val="1"/>
        </w:numPr>
        <w:tabs>
          <w:tab w:val="num" w:pos="360"/>
        </w:tabs>
        <w:ind w:left="0" w:firstLine="0"/>
        <w:jc w:val="center"/>
        <w:rPr>
          <w:rFonts w:ascii="Arial" w:hAnsi="Arial" w:cs="Arial"/>
          <w:b/>
          <w:bCs/>
          <w:color w:val="auto"/>
          <w:sz w:val="24"/>
          <w:szCs w:val="24"/>
          <w:lang w:val="es-419"/>
        </w:rPr>
      </w:pPr>
      <w:bookmarkStart w:id="19" w:name="_Toc232333228"/>
      <w:r w:rsidRPr="00357792">
        <w:rPr>
          <w:rFonts w:ascii="Arial" w:hAnsi="Arial" w:cs="Arial"/>
          <w:b/>
          <w:bCs/>
          <w:color w:val="auto"/>
          <w:sz w:val="24"/>
          <w:szCs w:val="24"/>
        </w:rPr>
        <w:lastRenderedPageBreak/>
        <w:t>PRUEBAS T</w:t>
      </w:r>
      <w:r w:rsidRPr="00357792">
        <w:rPr>
          <w:rFonts w:ascii="Arial" w:hAnsi="Arial" w:cs="Arial"/>
          <w:b/>
          <w:bCs/>
          <w:color w:val="auto"/>
          <w:sz w:val="24"/>
          <w:szCs w:val="24"/>
          <w:lang w:val="es-419"/>
        </w:rPr>
        <w:t>ÉCNICAS PLANIFICADAS PARA LA RED</w:t>
      </w:r>
      <w:bookmarkEnd w:id="19"/>
    </w:p>
    <w:p w14:paraId="6B5A04B1" w14:textId="77777777" w:rsidR="002D2150" w:rsidRPr="002D2150" w:rsidRDefault="002D2150" w:rsidP="002D2150">
      <w:pPr>
        <w:rPr>
          <w:lang w:val="es-419"/>
        </w:rPr>
      </w:pPr>
    </w:p>
    <w:tbl>
      <w:tblPr>
        <w:tblW w:w="106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2201"/>
        <w:gridCol w:w="2175"/>
        <w:gridCol w:w="2642"/>
        <w:gridCol w:w="1855"/>
      </w:tblGrid>
      <w:tr w:rsidR="00AC1E31" w:rsidRPr="00AC1E31" w14:paraId="47E80596" w14:textId="77777777" w:rsidTr="00AC1E31">
        <w:trPr>
          <w:trHeight w:val="147"/>
          <w:tblHeader/>
          <w:jc w:val="center"/>
        </w:trPr>
        <w:tc>
          <w:tcPr>
            <w:tcW w:w="0" w:type="auto"/>
            <w:tcMar>
              <w:top w:w="150" w:type="dxa"/>
              <w:left w:w="0" w:type="dxa"/>
              <w:bottom w:w="150" w:type="dxa"/>
              <w:right w:w="240" w:type="dxa"/>
            </w:tcMar>
            <w:vAlign w:val="center"/>
            <w:hideMark/>
          </w:tcPr>
          <w:p w14:paraId="2FAE9510" w14:textId="77777777" w:rsidR="00AC1E31" w:rsidRPr="00AC1E31" w:rsidRDefault="00AC1E31" w:rsidP="00AC1E31">
            <w:pPr>
              <w:spacing w:line="278" w:lineRule="auto"/>
              <w:jc w:val="center"/>
              <w:rPr>
                <w:rFonts w:ascii="Arial" w:hAnsi="Arial" w:cs="Arial"/>
              </w:rPr>
            </w:pPr>
            <w:r w:rsidRPr="00AC1E31">
              <w:rPr>
                <w:rFonts w:ascii="Arial" w:hAnsi="Arial" w:cs="Arial"/>
              </w:rPr>
              <w:t>Prueba</w:t>
            </w:r>
          </w:p>
        </w:tc>
        <w:tc>
          <w:tcPr>
            <w:tcW w:w="0" w:type="auto"/>
            <w:tcMar>
              <w:top w:w="150" w:type="dxa"/>
              <w:left w:w="240" w:type="dxa"/>
              <w:bottom w:w="150" w:type="dxa"/>
              <w:right w:w="240" w:type="dxa"/>
            </w:tcMar>
            <w:vAlign w:val="center"/>
            <w:hideMark/>
          </w:tcPr>
          <w:p w14:paraId="57994EE4" w14:textId="77777777" w:rsidR="00AC1E31" w:rsidRPr="00AC1E31" w:rsidRDefault="00AC1E31" w:rsidP="00AC1E31">
            <w:pPr>
              <w:spacing w:line="278" w:lineRule="auto"/>
              <w:jc w:val="center"/>
              <w:rPr>
                <w:rFonts w:ascii="Arial" w:hAnsi="Arial" w:cs="Arial"/>
              </w:rPr>
            </w:pPr>
            <w:r w:rsidRPr="00AC1E31">
              <w:rPr>
                <w:rFonts w:ascii="Arial" w:hAnsi="Arial" w:cs="Arial"/>
              </w:rPr>
              <w:t>Herramienta</w:t>
            </w:r>
          </w:p>
        </w:tc>
        <w:tc>
          <w:tcPr>
            <w:tcW w:w="0" w:type="auto"/>
            <w:tcMar>
              <w:top w:w="150" w:type="dxa"/>
              <w:left w:w="240" w:type="dxa"/>
              <w:bottom w:w="150" w:type="dxa"/>
              <w:right w:w="240" w:type="dxa"/>
            </w:tcMar>
            <w:vAlign w:val="center"/>
            <w:hideMark/>
          </w:tcPr>
          <w:p w14:paraId="2F7476FE" w14:textId="77777777" w:rsidR="00AC1E31" w:rsidRPr="00AC1E31" w:rsidRDefault="00AC1E31" w:rsidP="00AC1E31">
            <w:pPr>
              <w:spacing w:line="278" w:lineRule="auto"/>
              <w:jc w:val="center"/>
              <w:rPr>
                <w:rFonts w:ascii="Arial" w:hAnsi="Arial" w:cs="Arial"/>
              </w:rPr>
            </w:pPr>
            <w:r w:rsidRPr="00AC1E31">
              <w:rPr>
                <w:rFonts w:ascii="Arial" w:hAnsi="Arial" w:cs="Arial"/>
              </w:rPr>
              <w:t>Criterio de Aceptación</w:t>
            </w:r>
          </w:p>
        </w:tc>
        <w:tc>
          <w:tcPr>
            <w:tcW w:w="0" w:type="auto"/>
            <w:tcMar>
              <w:top w:w="150" w:type="dxa"/>
              <w:left w:w="240" w:type="dxa"/>
              <w:bottom w:w="150" w:type="dxa"/>
              <w:right w:w="240" w:type="dxa"/>
            </w:tcMar>
            <w:vAlign w:val="center"/>
            <w:hideMark/>
          </w:tcPr>
          <w:p w14:paraId="2205B2E9" w14:textId="77777777" w:rsidR="00AC1E31" w:rsidRPr="00AC1E31" w:rsidRDefault="00AC1E31" w:rsidP="00AC1E31">
            <w:pPr>
              <w:spacing w:line="278" w:lineRule="auto"/>
              <w:jc w:val="center"/>
              <w:rPr>
                <w:rFonts w:ascii="Arial" w:hAnsi="Arial" w:cs="Arial"/>
              </w:rPr>
            </w:pPr>
            <w:r w:rsidRPr="00AC1E31">
              <w:rPr>
                <w:rFonts w:ascii="Arial" w:hAnsi="Arial" w:cs="Arial"/>
              </w:rPr>
              <w:t>Riesgo si Fallo</w:t>
            </w:r>
          </w:p>
        </w:tc>
        <w:tc>
          <w:tcPr>
            <w:tcW w:w="0" w:type="auto"/>
            <w:tcMar>
              <w:top w:w="150" w:type="dxa"/>
              <w:left w:w="240" w:type="dxa"/>
              <w:bottom w:w="150" w:type="dxa"/>
              <w:right w:w="240" w:type="dxa"/>
            </w:tcMar>
            <w:vAlign w:val="center"/>
            <w:hideMark/>
          </w:tcPr>
          <w:p w14:paraId="4FAD56CE" w14:textId="77777777" w:rsidR="00AC1E31" w:rsidRPr="00AC1E31" w:rsidRDefault="00AC1E31" w:rsidP="00AC1E31">
            <w:pPr>
              <w:spacing w:line="278" w:lineRule="auto"/>
              <w:rPr>
                <w:rFonts w:ascii="Arial" w:hAnsi="Arial" w:cs="Arial"/>
              </w:rPr>
            </w:pPr>
            <w:r w:rsidRPr="00AC1E31">
              <w:rPr>
                <w:rFonts w:ascii="Arial" w:hAnsi="Arial" w:cs="Arial"/>
              </w:rPr>
              <w:t>Componente del Alcance</w:t>
            </w:r>
          </w:p>
        </w:tc>
      </w:tr>
      <w:tr w:rsidR="00AC1E31" w:rsidRPr="00AC1E31" w14:paraId="5AEECD9E" w14:textId="77777777" w:rsidTr="00AC1E31">
        <w:trPr>
          <w:trHeight w:val="147"/>
          <w:jc w:val="center"/>
        </w:trPr>
        <w:tc>
          <w:tcPr>
            <w:tcW w:w="0" w:type="auto"/>
            <w:tcMar>
              <w:top w:w="150" w:type="dxa"/>
              <w:left w:w="0" w:type="dxa"/>
              <w:bottom w:w="150" w:type="dxa"/>
              <w:right w:w="240" w:type="dxa"/>
            </w:tcMar>
            <w:vAlign w:val="center"/>
            <w:hideMark/>
          </w:tcPr>
          <w:p w14:paraId="2B2B22C9" w14:textId="77777777" w:rsidR="00AC1E31" w:rsidRPr="00AC1E31" w:rsidRDefault="00AC1E31" w:rsidP="00AC1E31">
            <w:pPr>
              <w:spacing w:line="278" w:lineRule="auto"/>
              <w:jc w:val="center"/>
              <w:rPr>
                <w:rFonts w:ascii="Arial" w:hAnsi="Arial" w:cs="Arial"/>
              </w:rPr>
            </w:pPr>
            <w:r w:rsidRPr="00AC1E31">
              <w:rPr>
                <w:rFonts w:ascii="Arial" w:hAnsi="Arial" w:cs="Arial"/>
              </w:rPr>
              <w:t>Continuidad de cableado (muestra representativa de puntos de red)</w:t>
            </w:r>
          </w:p>
        </w:tc>
        <w:tc>
          <w:tcPr>
            <w:tcW w:w="0" w:type="auto"/>
            <w:tcMar>
              <w:top w:w="150" w:type="dxa"/>
              <w:left w:w="240" w:type="dxa"/>
              <w:bottom w:w="150" w:type="dxa"/>
              <w:right w:w="240" w:type="dxa"/>
            </w:tcMar>
            <w:vAlign w:val="center"/>
            <w:hideMark/>
          </w:tcPr>
          <w:p w14:paraId="30E243F3" w14:textId="77777777" w:rsidR="00AC1E31" w:rsidRPr="00AC1E31" w:rsidRDefault="00AC1E31" w:rsidP="00AC1E31">
            <w:pPr>
              <w:spacing w:line="278" w:lineRule="auto"/>
              <w:jc w:val="center"/>
              <w:rPr>
                <w:rFonts w:ascii="Arial" w:hAnsi="Arial" w:cs="Arial"/>
              </w:rPr>
            </w:pPr>
            <w:proofErr w:type="spellStart"/>
            <w:r w:rsidRPr="00AC1E31">
              <w:rPr>
                <w:rFonts w:ascii="Arial" w:hAnsi="Arial" w:cs="Arial"/>
              </w:rPr>
              <w:t>Tester</w:t>
            </w:r>
            <w:proofErr w:type="spellEnd"/>
            <w:r w:rsidRPr="00AC1E31">
              <w:rPr>
                <w:rFonts w:ascii="Arial" w:hAnsi="Arial" w:cs="Arial"/>
              </w:rPr>
              <w:t xml:space="preserve"> de Cableado UTP RJ45 (Generador y receptor de tonos). Empleado para verificar mapeo de pines de extremo a extremo.</w:t>
            </w:r>
          </w:p>
        </w:tc>
        <w:tc>
          <w:tcPr>
            <w:tcW w:w="0" w:type="auto"/>
            <w:tcMar>
              <w:top w:w="150" w:type="dxa"/>
              <w:left w:w="240" w:type="dxa"/>
              <w:bottom w:w="150" w:type="dxa"/>
              <w:right w:w="240" w:type="dxa"/>
            </w:tcMar>
            <w:vAlign w:val="center"/>
            <w:hideMark/>
          </w:tcPr>
          <w:p w14:paraId="73558D54" w14:textId="77777777" w:rsidR="00AC1E31" w:rsidRPr="00AC1E31" w:rsidRDefault="00AC1E31" w:rsidP="00AC1E31">
            <w:pPr>
              <w:spacing w:line="278" w:lineRule="auto"/>
              <w:jc w:val="center"/>
              <w:rPr>
                <w:rFonts w:ascii="Arial" w:hAnsi="Arial" w:cs="Arial"/>
              </w:rPr>
            </w:pPr>
            <w:r w:rsidRPr="00AC1E31">
              <w:rPr>
                <w:rFonts w:ascii="Arial" w:hAnsi="Arial" w:cs="Arial"/>
              </w:rPr>
              <w:t>8 pines con continuidad en ambos extremos según norma T568A</w:t>
            </w:r>
          </w:p>
        </w:tc>
        <w:tc>
          <w:tcPr>
            <w:tcW w:w="0" w:type="auto"/>
            <w:tcMar>
              <w:top w:w="150" w:type="dxa"/>
              <w:left w:w="240" w:type="dxa"/>
              <w:bottom w:w="150" w:type="dxa"/>
              <w:right w:w="240" w:type="dxa"/>
            </w:tcMar>
            <w:vAlign w:val="center"/>
            <w:hideMark/>
          </w:tcPr>
          <w:p w14:paraId="341BB75E" w14:textId="77777777" w:rsidR="00AC1E31" w:rsidRPr="00AC1E31" w:rsidRDefault="00AC1E31" w:rsidP="00AC1E31">
            <w:pPr>
              <w:spacing w:line="278" w:lineRule="auto"/>
              <w:jc w:val="center"/>
              <w:rPr>
                <w:rFonts w:ascii="Arial" w:hAnsi="Arial" w:cs="Arial"/>
              </w:rPr>
            </w:pPr>
            <w:r w:rsidRPr="00AC1E31">
              <w:rPr>
                <w:rFonts w:ascii="Arial" w:hAnsi="Arial" w:cs="Arial"/>
              </w:rPr>
              <w:t>Conexiones intermitentes o nulas en áreas críticas</w:t>
            </w:r>
          </w:p>
        </w:tc>
        <w:tc>
          <w:tcPr>
            <w:tcW w:w="0" w:type="auto"/>
            <w:tcMar>
              <w:top w:w="150" w:type="dxa"/>
              <w:left w:w="240" w:type="dxa"/>
              <w:bottom w:w="150" w:type="dxa"/>
              <w:right w:w="0" w:type="dxa"/>
            </w:tcMar>
            <w:vAlign w:val="center"/>
            <w:hideMark/>
          </w:tcPr>
          <w:p w14:paraId="265661B3" w14:textId="77777777" w:rsidR="00AC1E31" w:rsidRPr="00AC1E31" w:rsidRDefault="00AC1E31" w:rsidP="00AC1E31">
            <w:pPr>
              <w:spacing w:line="278" w:lineRule="auto"/>
              <w:rPr>
                <w:rFonts w:ascii="Arial" w:hAnsi="Arial" w:cs="Arial"/>
              </w:rPr>
            </w:pPr>
            <w:r w:rsidRPr="00AC1E31">
              <w:rPr>
                <w:rFonts w:ascii="Arial" w:hAnsi="Arial" w:cs="Arial"/>
              </w:rPr>
              <w:t>Medios de Transmisión (Capa Física)</w:t>
            </w:r>
          </w:p>
        </w:tc>
      </w:tr>
      <w:tr w:rsidR="00AC1E31" w:rsidRPr="00AC1E31" w14:paraId="51F344B2" w14:textId="77777777" w:rsidTr="00AC1E31">
        <w:trPr>
          <w:trHeight w:val="147"/>
          <w:jc w:val="center"/>
        </w:trPr>
        <w:tc>
          <w:tcPr>
            <w:tcW w:w="0" w:type="auto"/>
            <w:tcMar>
              <w:top w:w="150" w:type="dxa"/>
              <w:left w:w="0" w:type="dxa"/>
              <w:bottom w:w="150" w:type="dxa"/>
              <w:right w:w="240" w:type="dxa"/>
            </w:tcMar>
            <w:vAlign w:val="center"/>
            <w:hideMark/>
          </w:tcPr>
          <w:p w14:paraId="16530C14" w14:textId="77777777" w:rsidR="00AC1E31" w:rsidRPr="00AC1E31" w:rsidRDefault="00AC1E31" w:rsidP="00AC1E31">
            <w:pPr>
              <w:spacing w:line="278" w:lineRule="auto"/>
              <w:jc w:val="center"/>
              <w:rPr>
                <w:rFonts w:ascii="Arial" w:hAnsi="Arial" w:cs="Arial"/>
              </w:rPr>
            </w:pPr>
            <w:r w:rsidRPr="00AC1E31">
              <w:rPr>
                <w:rFonts w:ascii="Arial" w:hAnsi="Arial" w:cs="Arial"/>
              </w:rPr>
              <w:t>Norma de ponchado</w:t>
            </w:r>
          </w:p>
        </w:tc>
        <w:tc>
          <w:tcPr>
            <w:tcW w:w="0" w:type="auto"/>
            <w:tcMar>
              <w:top w:w="150" w:type="dxa"/>
              <w:left w:w="240" w:type="dxa"/>
              <w:bottom w:w="150" w:type="dxa"/>
              <w:right w:w="240" w:type="dxa"/>
            </w:tcMar>
            <w:vAlign w:val="center"/>
            <w:hideMark/>
          </w:tcPr>
          <w:p w14:paraId="0B032167"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Inspección visual del código de colores + </w:t>
            </w:r>
            <w:proofErr w:type="spellStart"/>
            <w:r w:rsidRPr="00AC1E31">
              <w:rPr>
                <w:rFonts w:ascii="Arial" w:hAnsi="Arial" w:cs="Arial"/>
              </w:rPr>
              <w:t>Tester</w:t>
            </w:r>
            <w:proofErr w:type="spellEnd"/>
            <w:r w:rsidRPr="00AC1E31">
              <w:rPr>
                <w:rFonts w:ascii="Arial" w:hAnsi="Arial" w:cs="Arial"/>
              </w:rPr>
              <w:t xml:space="preserve"> RJ45. Verificación del orden Blanco/Naranja-Naranja, etc., en los conectores de plástico transparente.</w:t>
            </w:r>
          </w:p>
        </w:tc>
        <w:tc>
          <w:tcPr>
            <w:tcW w:w="0" w:type="auto"/>
            <w:tcMar>
              <w:top w:w="150" w:type="dxa"/>
              <w:left w:w="240" w:type="dxa"/>
              <w:bottom w:w="150" w:type="dxa"/>
              <w:right w:w="240" w:type="dxa"/>
            </w:tcMar>
            <w:vAlign w:val="center"/>
            <w:hideMark/>
          </w:tcPr>
          <w:p w14:paraId="1225207F" w14:textId="77777777" w:rsidR="00AC1E31" w:rsidRPr="00AC1E31" w:rsidRDefault="00AC1E31" w:rsidP="00AC1E31">
            <w:pPr>
              <w:spacing w:line="278" w:lineRule="auto"/>
              <w:jc w:val="center"/>
              <w:rPr>
                <w:rFonts w:ascii="Arial" w:hAnsi="Arial" w:cs="Arial"/>
              </w:rPr>
            </w:pPr>
            <w:r w:rsidRPr="00AC1E31">
              <w:rPr>
                <w:rFonts w:ascii="Arial" w:hAnsi="Arial" w:cs="Arial"/>
              </w:rPr>
              <w:t>Secuencia T568A correcta en ambos extremos del cable</w:t>
            </w:r>
          </w:p>
        </w:tc>
        <w:tc>
          <w:tcPr>
            <w:tcW w:w="0" w:type="auto"/>
            <w:tcMar>
              <w:top w:w="150" w:type="dxa"/>
              <w:left w:w="240" w:type="dxa"/>
              <w:bottom w:w="150" w:type="dxa"/>
              <w:right w:w="240" w:type="dxa"/>
            </w:tcMar>
            <w:vAlign w:val="center"/>
            <w:hideMark/>
          </w:tcPr>
          <w:p w14:paraId="355C64D4" w14:textId="77777777" w:rsidR="00AC1E31" w:rsidRPr="00AC1E31" w:rsidRDefault="00AC1E31" w:rsidP="00AC1E31">
            <w:pPr>
              <w:spacing w:line="278" w:lineRule="auto"/>
              <w:jc w:val="center"/>
              <w:rPr>
                <w:rFonts w:ascii="Arial" w:hAnsi="Arial" w:cs="Arial"/>
              </w:rPr>
            </w:pPr>
            <w:r w:rsidRPr="00AC1E31">
              <w:rPr>
                <w:rFonts w:ascii="Arial" w:hAnsi="Arial" w:cs="Arial"/>
              </w:rPr>
              <w:t>Problemas de velocidad, errores de trama, negociación a 100 Mbps o inferior</w:t>
            </w:r>
          </w:p>
        </w:tc>
        <w:tc>
          <w:tcPr>
            <w:tcW w:w="0" w:type="auto"/>
            <w:tcMar>
              <w:top w:w="150" w:type="dxa"/>
              <w:left w:w="240" w:type="dxa"/>
              <w:bottom w:w="150" w:type="dxa"/>
              <w:right w:w="0" w:type="dxa"/>
            </w:tcMar>
            <w:vAlign w:val="center"/>
            <w:hideMark/>
          </w:tcPr>
          <w:p w14:paraId="3494F7CD" w14:textId="77777777" w:rsidR="00AC1E31" w:rsidRPr="00AC1E31" w:rsidRDefault="00AC1E31" w:rsidP="00AC1E31">
            <w:pPr>
              <w:spacing w:line="278" w:lineRule="auto"/>
              <w:rPr>
                <w:rFonts w:ascii="Arial" w:hAnsi="Arial" w:cs="Arial"/>
              </w:rPr>
            </w:pPr>
            <w:r w:rsidRPr="00AC1E31">
              <w:rPr>
                <w:rFonts w:ascii="Arial" w:hAnsi="Arial" w:cs="Arial"/>
              </w:rPr>
              <w:t>Medios de Transmisión (Capa Física)</w:t>
            </w:r>
          </w:p>
        </w:tc>
      </w:tr>
      <w:tr w:rsidR="00AC1E31" w:rsidRPr="00AC1E31" w14:paraId="05AF2DFF" w14:textId="77777777" w:rsidTr="00AC1E31">
        <w:trPr>
          <w:trHeight w:val="147"/>
          <w:jc w:val="center"/>
        </w:trPr>
        <w:tc>
          <w:tcPr>
            <w:tcW w:w="0" w:type="auto"/>
            <w:tcMar>
              <w:top w:w="150" w:type="dxa"/>
              <w:left w:w="0" w:type="dxa"/>
              <w:bottom w:w="150" w:type="dxa"/>
              <w:right w:w="240" w:type="dxa"/>
            </w:tcMar>
            <w:vAlign w:val="center"/>
            <w:hideMark/>
          </w:tcPr>
          <w:p w14:paraId="7C9F369A" w14:textId="77777777" w:rsidR="00AC1E31" w:rsidRPr="00AC1E31" w:rsidRDefault="00AC1E31" w:rsidP="00AC1E31">
            <w:pPr>
              <w:spacing w:line="278" w:lineRule="auto"/>
              <w:jc w:val="center"/>
              <w:rPr>
                <w:rFonts w:ascii="Arial" w:hAnsi="Arial" w:cs="Arial"/>
              </w:rPr>
            </w:pPr>
            <w:r w:rsidRPr="00AC1E31">
              <w:rPr>
                <w:rFonts w:ascii="Arial" w:hAnsi="Arial" w:cs="Arial"/>
              </w:rPr>
              <w:t>Velocidad de negociación de enlace</w:t>
            </w:r>
          </w:p>
        </w:tc>
        <w:tc>
          <w:tcPr>
            <w:tcW w:w="0" w:type="auto"/>
            <w:tcMar>
              <w:top w:w="150" w:type="dxa"/>
              <w:left w:w="240" w:type="dxa"/>
              <w:bottom w:w="150" w:type="dxa"/>
              <w:right w:w="240" w:type="dxa"/>
            </w:tcMar>
            <w:vAlign w:val="center"/>
            <w:hideMark/>
          </w:tcPr>
          <w:p w14:paraId="02FEBF44" w14:textId="77777777" w:rsidR="00AC1E31" w:rsidRPr="00AC1E31" w:rsidRDefault="00AC1E31" w:rsidP="00AC1E31">
            <w:pPr>
              <w:spacing w:line="278" w:lineRule="auto"/>
              <w:jc w:val="center"/>
              <w:rPr>
                <w:rFonts w:ascii="Arial" w:hAnsi="Arial" w:cs="Arial"/>
              </w:rPr>
            </w:pPr>
            <w:r w:rsidRPr="00AC1E31">
              <w:rPr>
                <w:rFonts w:ascii="Arial" w:hAnsi="Arial" w:cs="Arial"/>
              </w:rPr>
              <w:t>Herramientas del SO e interfaces CLI: Comandos de consola (</w:t>
            </w:r>
            <w:proofErr w:type="spellStart"/>
            <w:r w:rsidRPr="00AC1E31">
              <w:rPr>
                <w:rFonts w:ascii="Arial" w:hAnsi="Arial" w:cs="Arial"/>
              </w:rPr>
              <w:t>Get-NetAdapter</w:t>
            </w:r>
            <w:proofErr w:type="spellEnd"/>
            <w:r w:rsidRPr="00AC1E31">
              <w:rPr>
                <w:rFonts w:ascii="Arial" w:hAnsi="Arial" w:cs="Arial"/>
              </w:rPr>
              <w:t xml:space="preserve"> en </w:t>
            </w:r>
            <w:proofErr w:type="spellStart"/>
            <w:r w:rsidRPr="00AC1E31">
              <w:rPr>
                <w:rFonts w:ascii="Arial" w:hAnsi="Arial" w:cs="Arial"/>
              </w:rPr>
              <w:lastRenderedPageBreak/>
              <w:t>PowerShell</w:t>
            </w:r>
            <w:proofErr w:type="spellEnd"/>
            <w:r w:rsidRPr="00AC1E31">
              <w:rPr>
                <w:rFonts w:ascii="Arial" w:hAnsi="Arial" w:cs="Arial"/>
              </w:rPr>
              <w:t xml:space="preserve">, </w:t>
            </w:r>
            <w:proofErr w:type="spellStart"/>
            <w:r w:rsidRPr="00AC1E31">
              <w:rPr>
                <w:rFonts w:ascii="Arial" w:hAnsi="Arial" w:cs="Arial"/>
              </w:rPr>
              <w:t>ipconfig</w:t>
            </w:r>
            <w:proofErr w:type="spellEnd"/>
            <w:r w:rsidRPr="00AC1E31">
              <w:rPr>
                <w:rFonts w:ascii="Arial" w:hAnsi="Arial" w:cs="Arial"/>
              </w:rPr>
              <w:t xml:space="preserve"> /</w:t>
            </w:r>
            <w:proofErr w:type="spellStart"/>
            <w:r w:rsidRPr="00AC1E31">
              <w:rPr>
                <w:rFonts w:ascii="Arial" w:hAnsi="Arial" w:cs="Arial"/>
              </w:rPr>
              <w:t>all</w:t>
            </w:r>
            <w:proofErr w:type="spellEnd"/>
            <w:r w:rsidRPr="00AC1E31">
              <w:rPr>
                <w:rFonts w:ascii="Arial" w:hAnsi="Arial" w:cs="Arial"/>
              </w:rPr>
              <w:t>) y revisión en la tarjeta de red de la estación de trabajo.</w:t>
            </w:r>
          </w:p>
        </w:tc>
        <w:tc>
          <w:tcPr>
            <w:tcW w:w="0" w:type="auto"/>
            <w:tcMar>
              <w:top w:w="150" w:type="dxa"/>
              <w:left w:w="240" w:type="dxa"/>
              <w:bottom w:w="150" w:type="dxa"/>
              <w:right w:w="240" w:type="dxa"/>
            </w:tcMar>
            <w:vAlign w:val="center"/>
            <w:hideMark/>
          </w:tcPr>
          <w:p w14:paraId="01FC3700"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 xml:space="preserve">Velocidad de enlace: 100 Mbps (limitada por </w:t>
            </w:r>
            <w:proofErr w:type="spellStart"/>
            <w:r w:rsidRPr="00AC1E31">
              <w:rPr>
                <w:rFonts w:ascii="Arial" w:hAnsi="Arial" w:cs="Arial"/>
              </w:rPr>
              <w:t>switches</w:t>
            </w:r>
            <w:proofErr w:type="spellEnd"/>
            <w:r w:rsidRPr="00AC1E31">
              <w:rPr>
                <w:rFonts w:ascii="Arial" w:hAnsi="Arial" w:cs="Arial"/>
              </w:rPr>
              <w:t xml:space="preserve"> </w:t>
            </w:r>
            <w:proofErr w:type="spellStart"/>
            <w:r w:rsidRPr="00AC1E31">
              <w:rPr>
                <w:rFonts w:ascii="Arial" w:hAnsi="Arial" w:cs="Arial"/>
              </w:rPr>
              <w:t>Fast</w:t>
            </w:r>
            <w:proofErr w:type="spellEnd"/>
            <w:r w:rsidRPr="00AC1E31">
              <w:rPr>
                <w:rFonts w:ascii="Arial" w:hAnsi="Arial" w:cs="Arial"/>
              </w:rPr>
              <w:t xml:space="preserve"> Ethernet)</w:t>
            </w:r>
          </w:p>
        </w:tc>
        <w:tc>
          <w:tcPr>
            <w:tcW w:w="0" w:type="auto"/>
            <w:tcMar>
              <w:top w:w="150" w:type="dxa"/>
              <w:left w:w="240" w:type="dxa"/>
              <w:bottom w:w="150" w:type="dxa"/>
              <w:right w:w="240" w:type="dxa"/>
            </w:tcMar>
            <w:vAlign w:val="center"/>
            <w:hideMark/>
          </w:tcPr>
          <w:p w14:paraId="43D69D52" w14:textId="77777777" w:rsidR="00AC1E31" w:rsidRPr="00AC1E31" w:rsidRDefault="00AC1E31" w:rsidP="00AC1E31">
            <w:pPr>
              <w:spacing w:line="278" w:lineRule="auto"/>
              <w:jc w:val="center"/>
              <w:rPr>
                <w:rFonts w:ascii="Arial" w:hAnsi="Arial" w:cs="Arial"/>
              </w:rPr>
            </w:pPr>
            <w:r w:rsidRPr="00AC1E31">
              <w:rPr>
                <w:rFonts w:ascii="Arial" w:hAnsi="Arial" w:cs="Arial"/>
              </w:rPr>
              <w:t>Confirmación de estrangulamiento operativo documentado en diagnóstico</w:t>
            </w:r>
          </w:p>
        </w:tc>
        <w:tc>
          <w:tcPr>
            <w:tcW w:w="0" w:type="auto"/>
            <w:tcMar>
              <w:top w:w="150" w:type="dxa"/>
              <w:left w:w="240" w:type="dxa"/>
              <w:bottom w:w="150" w:type="dxa"/>
              <w:right w:w="0" w:type="dxa"/>
            </w:tcMar>
            <w:vAlign w:val="center"/>
            <w:hideMark/>
          </w:tcPr>
          <w:p w14:paraId="1B5E249C" w14:textId="77777777" w:rsidR="00AC1E31" w:rsidRPr="00AC1E31" w:rsidRDefault="00AC1E31" w:rsidP="00AC1E31">
            <w:pPr>
              <w:spacing w:line="278" w:lineRule="auto"/>
              <w:rPr>
                <w:rFonts w:ascii="Arial" w:hAnsi="Arial" w:cs="Arial"/>
              </w:rPr>
            </w:pPr>
            <w:r w:rsidRPr="00AC1E31">
              <w:rPr>
                <w:rFonts w:ascii="Arial" w:hAnsi="Arial" w:cs="Arial"/>
              </w:rPr>
              <w:t xml:space="preserve">Infraestructura de Hardware de Red / Arquitectura Lógica y Seguridad de </w:t>
            </w:r>
            <w:r w:rsidRPr="00AC1E31">
              <w:rPr>
                <w:rFonts w:ascii="Arial" w:hAnsi="Arial" w:cs="Arial"/>
              </w:rPr>
              <w:lastRenderedPageBreak/>
              <w:t>Red</w:t>
            </w:r>
          </w:p>
        </w:tc>
      </w:tr>
      <w:tr w:rsidR="00AC1E31" w:rsidRPr="00AC1E31" w14:paraId="2E9D6001" w14:textId="77777777" w:rsidTr="00AC1E31">
        <w:trPr>
          <w:trHeight w:val="147"/>
          <w:jc w:val="center"/>
        </w:trPr>
        <w:tc>
          <w:tcPr>
            <w:tcW w:w="0" w:type="auto"/>
            <w:tcMar>
              <w:top w:w="150" w:type="dxa"/>
              <w:left w:w="0" w:type="dxa"/>
              <w:bottom w:w="150" w:type="dxa"/>
              <w:right w:w="240" w:type="dxa"/>
            </w:tcMar>
            <w:vAlign w:val="center"/>
            <w:hideMark/>
          </w:tcPr>
          <w:p w14:paraId="2C844164"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Asignación DHCP</w:t>
            </w:r>
          </w:p>
        </w:tc>
        <w:tc>
          <w:tcPr>
            <w:tcW w:w="0" w:type="auto"/>
            <w:tcMar>
              <w:top w:w="150" w:type="dxa"/>
              <w:left w:w="240" w:type="dxa"/>
              <w:bottom w:w="150" w:type="dxa"/>
              <w:right w:w="240" w:type="dxa"/>
            </w:tcMar>
            <w:vAlign w:val="center"/>
            <w:hideMark/>
          </w:tcPr>
          <w:p w14:paraId="68CD642E" w14:textId="77777777" w:rsidR="00AC1E31" w:rsidRPr="00AC1E31" w:rsidRDefault="00AC1E31" w:rsidP="00AC1E31">
            <w:pPr>
              <w:spacing w:line="278" w:lineRule="auto"/>
              <w:jc w:val="center"/>
              <w:rPr>
                <w:rFonts w:ascii="Arial" w:hAnsi="Arial" w:cs="Arial"/>
              </w:rPr>
            </w:pPr>
            <w:r w:rsidRPr="00AC1E31">
              <w:rPr>
                <w:rFonts w:ascii="Arial" w:hAnsi="Arial" w:cs="Arial"/>
              </w:rPr>
              <w:t>Analizador de Protocolos de Software (</w:t>
            </w:r>
            <w:proofErr w:type="spellStart"/>
            <w:r w:rsidRPr="00AC1E31">
              <w:rPr>
                <w:rFonts w:ascii="Arial" w:hAnsi="Arial" w:cs="Arial"/>
              </w:rPr>
              <w:t>Wireshark</w:t>
            </w:r>
            <w:proofErr w:type="spellEnd"/>
            <w:r w:rsidRPr="00AC1E31">
              <w:rPr>
                <w:rFonts w:ascii="Arial" w:hAnsi="Arial" w:cs="Arial"/>
              </w:rPr>
              <w:t xml:space="preserve">) ejecutado desde una laptop para capturar el tráfico de asignación, y comandos </w:t>
            </w:r>
            <w:proofErr w:type="spellStart"/>
            <w:r w:rsidRPr="00AC1E31">
              <w:rPr>
                <w:rFonts w:ascii="Arial" w:hAnsi="Arial" w:cs="Arial"/>
              </w:rPr>
              <w:t>ipconfig</w:t>
            </w:r>
            <w:proofErr w:type="spellEnd"/>
            <w:r w:rsidRPr="00AC1E31">
              <w:rPr>
                <w:rFonts w:ascii="Arial" w:hAnsi="Arial" w:cs="Arial"/>
              </w:rPr>
              <w:t xml:space="preserve"> /</w:t>
            </w:r>
            <w:proofErr w:type="spellStart"/>
            <w:r w:rsidRPr="00AC1E31">
              <w:rPr>
                <w:rFonts w:ascii="Arial" w:hAnsi="Arial" w:cs="Arial"/>
              </w:rPr>
              <w:t>release</w:t>
            </w:r>
            <w:proofErr w:type="spellEnd"/>
            <w:r w:rsidRPr="00AC1E31">
              <w:rPr>
                <w:rFonts w:ascii="Arial" w:hAnsi="Arial" w:cs="Arial"/>
              </w:rPr>
              <w:t xml:space="preserve"> y /</w:t>
            </w:r>
            <w:proofErr w:type="spellStart"/>
            <w:r w:rsidRPr="00AC1E31">
              <w:rPr>
                <w:rFonts w:ascii="Arial" w:hAnsi="Arial" w:cs="Arial"/>
              </w:rPr>
              <w:t>renew</w:t>
            </w:r>
            <w:proofErr w:type="spellEnd"/>
            <w:r w:rsidRPr="00AC1E31">
              <w:rPr>
                <w:rFonts w:ascii="Arial" w:hAnsi="Arial" w:cs="Arial"/>
              </w:rPr>
              <w:t>.</w:t>
            </w:r>
          </w:p>
        </w:tc>
        <w:tc>
          <w:tcPr>
            <w:tcW w:w="0" w:type="auto"/>
            <w:tcMar>
              <w:top w:w="150" w:type="dxa"/>
              <w:left w:w="240" w:type="dxa"/>
              <w:bottom w:w="150" w:type="dxa"/>
              <w:right w:w="240" w:type="dxa"/>
            </w:tcMar>
            <w:vAlign w:val="center"/>
            <w:hideMark/>
          </w:tcPr>
          <w:p w14:paraId="2A892429"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IP en el rango correcto (.2 a .10 Dirección / .50 a .70 </w:t>
            </w:r>
            <w:proofErr w:type="spellStart"/>
            <w:r w:rsidRPr="00AC1E31">
              <w:rPr>
                <w:rFonts w:ascii="Arial" w:hAnsi="Arial" w:cs="Arial"/>
              </w:rPr>
              <w:t>Lab</w:t>
            </w:r>
            <w:proofErr w:type="spellEnd"/>
            <w:r w:rsidRPr="00AC1E31">
              <w:rPr>
                <w:rFonts w:ascii="Arial" w:hAnsi="Arial" w:cs="Arial"/>
              </w:rPr>
              <w:t xml:space="preserve">), y DNS apuntando a </w:t>
            </w:r>
            <w:proofErr w:type="spellStart"/>
            <w:r w:rsidRPr="00AC1E31">
              <w:rPr>
                <w:rFonts w:ascii="Arial" w:hAnsi="Arial" w:cs="Arial"/>
              </w:rPr>
              <w:t>Cloudflare</w:t>
            </w:r>
            <w:proofErr w:type="spellEnd"/>
            <w:r w:rsidRPr="00AC1E31">
              <w:rPr>
                <w:rFonts w:ascii="Arial" w:hAnsi="Arial" w:cs="Arial"/>
              </w:rPr>
              <w:t xml:space="preserve"> (1.1.1.3).</w:t>
            </w:r>
          </w:p>
        </w:tc>
        <w:tc>
          <w:tcPr>
            <w:tcW w:w="0" w:type="auto"/>
            <w:tcMar>
              <w:top w:w="150" w:type="dxa"/>
              <w:left w:w="240" w:type="dxa"/>
              <w:bottom w:w="150" w:type="dxa"/>
              <w:right w:w="240" w:type="dxa"/>
            </w:tcMar>
            <w:vAlign w:val="center"/>
            <w:hideMark/>
          </w:tcPr>
          <w:p w14:paraId="6A3CFE80" w14:textId="77777777" w:rsidR="00AC1E31" w:rsidRPr="00AC1E31" w:rsidRDefault="00AC1E31" w:rsidP="00AC1E31">
            <w:pPr>
              <w:spacing w:line="278" w:lineRule="auto"/>
              <w:jc w:val="center"/>
              <w:rPr>
                <w:rFonts w:ascii="Arial" w:hAnsi="Arial" w:cs="Arial"/>
              </w:rPr>
            </w:pPr>
            <w:r w:rsidRPr="00AC1E31">
              <w:rPr>
                <w:rFonts w:ascii="Arial" w:hAnsi="Arial" w:cs="Arial"/>
              </w:rPr>
              <w:t>Sin conectividad a red local o Internet</w:t>
            </w:r>
          </w:p>
        </w:tc>
        <w:tc>
          <w:tcPr>
            <w:tcW w:w="0" w:type="auto"/>
            <w:tcMar>
              <w:top w:w="150" w:type="dxa"/>
              <w:left w:w="240" w:type="dxa"/>
              <w:bottom w:w="150" w:type="dxa"/>
              <w:right w:w="0" w:type="dxa"/>
            </w:tcMar>
            <w:vAlign w:val="center"/>
            <w:hideMark/>
          </w:tcPr>
          <w:p w14:paraId="40FC6AE3" w14:textId="77777777" w:rsidR="00AC1E31" w:rsidRPr="00AC1E31" w:rsidRDefault="00AC1E31" w:rsidP="00AC1E31">
            <w:pPr>
              <w:spacing w:line="278" w:lineRule="auto"/>
              <w:rPr>
                <w:rFonts w:ascii="Arial" w:hAnsi="Arial" w:cs="Arial"/>
              </w:rPr>
            </w:pPr>
            <w:r w:rsidRPr="00AC1E31">
              <w:rPr>
                <w:rFonts w:ascii="Arial" w:hAnsi="Arial" w:cs="Arial"/>
              </w:rPr>
              <w:t>Arquitectura Lógica y Seguridad de Red</w:t>
            </w:r>
          </w:p>
        </w:tc>
      </w:tr>
      <w:tr w:rsidR="00AC1E31" w:rsidRPr="00AC1E31" w14:paraId="5BA3CF3E" w14:textId="77777777" w:rsidTr="00AC1E31">
        <w:trPr>
          <w:trHeight w:val="147"/>
          <w:jc w:val="center"/>
        </w:trPr>
        <w:tc>
          <w:tcPr>
            <w:tcW w:w="0" w:type="auto"/>
            <w:tcMar>
              <w:top w:w="150" w:type="dxa"/>
              <w:left w:w="0" w:type="dxa"/>
              <w:bottom w:w="150" w:type="dxa"/>
              <w:right w:w="240" w:type="dxa"/>
            </w:tcMar>
            <w:vAlign w:val="center"/>
            <w:hideMark/>
          </w:tcPr>
          <w:p w14:paraId="6678E286"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Verificación de dominio de </w:t>
            </w:r>
            <w:proofErr w:type="spellStart"/>
            <w:r w:rsidRPr="00AC1E31">
              <w:rPr>
                <w:rFonts w:ascii="Arial" w:hAnsi="Arial" w:cs="Arial"/>
              </w:rPr>
              <w:t>broadcast</w:t>
            </w:r>
            <w:proofErr w:type="spellEnd"/>
          </w:p>
        </w:tc>
        <w:tc>
          <w:tcPr>
            <w:tcW w:w="0" w:type="auto"/>
            <w:tcMar>
              <w:top w:w="150" w:type="dxa"/>
              <w:left w:w="240" w:type="dxa"/>
              <w:bottom w:w="150" w:type="dxa"/>
              <w:right w:w="240" w:type="dxa"/>
            </w:tcMar>
            <w:vAlign w:val="center"/>
            <w:hideMark/>
          </w:tcPr>
          <w:p w14:paraId="4697188E" w14:textId="77777777" w:rsidR="00AC1E31" w:rsidRPr="00AC1E31" w:rsidRDefault="00AC1E31" w:rsidP="00AC1E31">
            <w:pPr>
              <w:spacing w:line="278" w:lineRule="auto"/>
              <w:jc w:val="center"/>
              <w:rPr>
                <w:rFonts w:ascii="Arial" w:hAnsi="Arial" w:cs="Arial"/>
              </w:rPr>
            </w:pPr>
            <w:r w:rsidRPr="00AC1E31">
              <w:rPr>
                <w:rFonts w:ascii="Arial" w:hAnsi="Arial" w:cs="Arial"/>
              </w:rPr>
              <w:t>Escáneres de Red LAN (</w:t>
            </w:r>
            <w:proofErr w:type="spellStart"/>
            <w:r w:rsidRPr="00AC1E31">
              <w:rPr>
                <w:rFonts w:ascii="Arial" w:hAnsi="Arial" w:cs="Arial"/>
              </w:rPr>
              <w:t>Advanced</w:t>
            </w:r>
            <w:proofErr w:type="spellEnd"/>
            <w:r w:rsidRPr="00AC1E31">
              <w:rPr>
                <w:rFonts w:ascii="Arial" w:hAnsi="Arial" w:cs="Arial"/>
              </w:rPr>
              <w:t xml:space="preserve"> IP Scanner) ejecutados desde el laboratorio para mapear la visibilidad de los equipos conectados.</w:t>
            </w:r>
          </w:p>
        </w:tc>
        <w:tc>
          <w:tcPr>
            <w:tcW w:w="0" w:type="auto"/>
            <w:tcMar>
              <w:top w:w="150" w:type="dxa"/>
              <w:left w:w="240" w:type="dxa"/>
              <w:bottom w:w="150" w:type="dxa"/>
              <w:right w:w="240" w:type="dxa"/>
            </w:tcMar>
            <w:vAlign w:val="center"/>
            <w:hideMark/>
          </w:tcPr>
          <w:p w14:paraId="2D95CC50"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Todos los equipos en mismo dominio de </w:t>
            </w:r>
            <w:proofErr w:type="spellStart"/>
            <w:r w:rsidRPr="00AC1E31">
              <w:rPr>
                <w:rFonts w:ascii="Arial" w:hAnsi="Arial" w:cs="Arial"/>
              </w:rPr>
              <w:t>broadcast</w:t>
            </w:r>
            <w:proofErr w:type="spellEnd"/>
            <w:r w:rsidRPr="00AC1E31">
              <w:rPr>
                <w:rFonts w:ascii="Arial" w:hAnsi="Arial" w:cs="Arial"/>
              </w:rPr>
              <w:t xml:space="preserve"> (red plana)</w:t>
            </w:r>
          </w:p>
        </w:tc>
        <w:tc>
          <w:tcPr>
            <w:tcW w:w="0" w:type="auto"/>
            <w:tcMar>
              <w:top w:w="150" w:type="dxa"/>
              <w:left w:w="240" w:type="dxa"/>
              <w:bottom w:w="150" w:type="dxa"/>
              <w:right w:w="240" w:type="dxa"/>
            </w:tcMar>
            <w:vAlign w:val="center"/>
            <w:hideMark/>
          </w:tcPr>
          <w:p w14:paraId="66CBF2E6" w14:textId="77777777" w:rsidR="00AC1E31" w:rsidRPr="00AC1E31" w:rsidRDefault="00AC1E31" w:rsidP="00AC1E31">
            <w:pPr>
              <w:spacing w:line="278" w:lineRule="auto"/>
              <w:jc w:val="center"/>
              <w:rPr>
                <w:rFonts w:ascii="Arial" w:hAnsi="Arial" w:cs="Arial"/>
              </w:rPr>
            </w:pPr>
            <w:r w:rsidRPr="00AC1E31">
              <w:rPr>
                <w:rFonts w:ascii="Arial" w:hAnsi="Arial" w:cs="Arial"/>
              </w:rPr>
              <w:t>Confirmación de ausencia de segmentación VLAN</w:t>
            </w:r>
          </w:p>
        </w:tc>
        <w:tc>
          <w:tcPr>
            <w:tcW w:w="0" w:type="auto"/>
            <w:tcMar>
              <w:top w:w="150" w:type="dxa"/>
              <w:left w:w="240" w:type="dxa"/>
              <w:bottom w:w="150" w:type="dxa"/>
              <w:right w:w="0" w:type="dxa"/>
            </w:tcMar>
            <w:vAlign w:val="center"/>
            <w:hideMark/>
          </w:tcPr>
          <w:p w14:paraId="39325997" w14:textId="77777777" w:rsidR="00AC1E31" w:rsidRPr="00AC1E31" w:rsidRDefault="00AC1E31" w:rsidP="00AC1E31">
            <w:pPr>
              <w:spacing w:line="278" w:lineRule="auto"/>
              <w:rPr>
                <w:rFonts w:ascii="Arial" w:hAnsi="Arial" w:cs="Arial"/>
              </w:rPr>
            </w:pPr>
            <w:r w:rsidRPr="00AC1E31">
              <w:rPr>
                <w:rFonts w:ascii="Arial" w:hAnsi="Arial" w:cs="Arial"/>
              </w:rPr>
              <w:t>Arquitectura Lógica y Seguridad de Red</w:t>
            </w:r>
          </w:p>
        </w:tc>
      </w:tr>
      <w:tr w:rsidR="00AC1E31" w:rsidRPr="00AC1E31" w14:paraId="14906FB4" w14:textId="77777777" w:rsidTr="00AC1E31">
        <w:trPr>
          <w:trHeight w:val="147"/>
          <w:jc w:val="center"/>
        </w:trPr>
        <w:tc>
          <w:tcPr>
            <w:tcW w:w="0" w:type="auto"/>
            <w:tcMar>
              <w:top w:w="150" w:type="dxa"/>
              <w:left w:w="0" w:type="dxa"/>
              <w:bottom w:w="150" w:type="dxa"/>
              <w:right w:w="240" w:type="dxa"/>
            </w:tcMar>
            <w:vAlign w:val="center"/>
            <w:hideMark/>
          </w:tcPr>
          <w:p w14:paraId="3652721D"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Conectividad entre áreas funcionales</w:t>
            </w:r>
          </w:p>
        </w:tc>
        <w:tc>
          <w:tcPr>
            <w:tcW w:w="0" w:type="auto"/>
            <w:tcMar>
              <w:top w:w="150" w:type="dxa"/>
              <w:left w:w="240" w:type="dxa"/>
              <w:bottom w:w="150" w:type="dxa"/>
              <w:right w:w="240" w:type="dxa"/>
            </w:tcMar>
            <w:vAlign w:val="center"/>
            <w:hideMark/>
          </w:tcPr>
          <w:p w14:paraId="13F08E4A" w14:textId="77777777" w:rsidR="00AC1E31" w:rsidRPr="00AC1E31" w:rsidRDefault="00AC1E31" w:rsidP="00AC1E31">
            <w:pPr>
              <w:spacing w:line="278" w:lineRule="auto"/>
              <w:jc w:val="center"/>
              <w:rPr>
                <w:rFonts w:ascii="Arial" w:hAnsi="Arial" w:cs="Arial"/>
              </w:rPr>
            </w:pPr>
            <w:r w:rsidRPr="00AC1E31">
              <w:rPr>
                <w:rFonts w:ascii="Arial" w:hAnsi="Arial" w:cs="Arial"/>
              </w:rPr>
              <w:t>Ejecución de ping y escaneo de puertos desde una PC del laboratorio hacia la IP de la Dirección (192.168.50.2).</w:t>
            </w:r>
          </w:p>
        </w:tc>
        <w:tc>
          <w:tcPr>
            <w:tcW w:w="0" w:type="auto"/>
            <w:tcMar>
              <w:top w:w="150" w:type="dxa"/>
              <w:left w:w="240" w:type="dxa"/>
              <w:bottom w:w="150" w:type="dxa"/>
              <w:right w:w="240" w:type="dxa"/>
            </w:tcMar>
            <w:vAlign w:val="center"/>
            <w:hideMark/>
          </w:tcPr>
          <w:p w14:paraId="0E8F78DD" w14:textId="77777777" w:rsidR="00AC1E31" w:rsidRPr="00AC1E31" w:rsidRDefault="00AC1E31" w:rsidP="00AC1E31">
            <w:pPr>
              <w:spacing w:line="278" w:lineRule="auto"/>
              <w:jc w:val="center"/>
              <w:rPr>
                <w:rFonts w:ascii="Arial" w:hAnsi="Arial" w:cs="Arial"/>
              </w:rPr>
            </w:pPr>
            <w:r w:rsidRPr="00AC1E31">
              <w:rPr>
                <w:rFonts w:ascii="Arial" w:hAnsi="Arial" w:cs="Arial"/>
              </w:rPr>
              <w:t>Comunicación sin restricciones entre todas las áreas (red plana)</w:t>
            </w:r>
          </w:p>
        </w:tc>
        <w:tc>
          <w:tcPr>
            <w:tcW w:w="0" w:type="auto"/>
            <w:tcMar>
              <w:top w:w="150" w:type="dxa"/>
              <w:left w:w="240" w:type="dxa"/>
              <w:bottom w:w="150" w:type="dxa"/>
              <w:right w:w="240" w:type="dxa"/>
            </w:tcMar>
            <w:vAlign w:val="center"/>
            <w:hideMark/>
          </w:tcPr>
          <w:p w14:paraId="311C70CE" w14:textId="77777777" w:rsidR="00AC1E31" w:rsidRPr="00AC1E31" w:rsidRDefault="00AC1E31" w:rsidP="00AC1E31">
            <w:pPr>
              <w:spacing w:line="278" w:lineRule="auto"/>
              <w:jc w:val="center"/>
              <w:rPr>
                <w:rFonts w:ascii="Arial" w:hAnsi="Arial" w:cs="Arial"/>
              </w:rPr>
            </w:pPr>
            <w:r w:rsidRPr="00AC1E31">
              <w:rPr>
                <w:rFonts w:ascii="Arial" w:hAnsi="Arial" w:cs="Arial"/>
              </w:rPr>
              <w:t>Confirmación de vulnerabilidad de movimiento lateral sin barreras</w:t>
            </w:r>
          </w:p>
        </w:tc>
        <w:tc>
          <w:tcPr>
            <w:tcW w:w="0" w:type="auto"/>
            <w:tcMar>
              <w:top w:w="150" w:type="dxa"/>
              <w:left w:w="240" w:type="dxa"/>
              <w:bottom w:w="150" w:type="dxa"/>
              <w:right w:w="0" w:type="dxa"/>
            </w:tcMar>
            <w:vAlign w:val="center"/>
            <w:hideMark/>
          </w:tcPr>
          <w:p w14:paraId="2B20635B" w14:textId="77777777" w:rsidR="00AC1E31" w:rsidRPr="00AC1E31" w:rsidRDefault="00AC1E31" w:rsidP="00AC1E31">
            <w:pPr>
              <w:spacing w:line="278" w:lineRule="auto"/>
              <w:rPr>
                <w:rFonts w:ascii="Arial" w:hAnsi="Arial" w:cs="Arial"/>
              </w:rPr>
            </w:pPr>
            <w:r w:rsidRPr="00AC1E31">
              <w:rPr>
                <w:rFonts w:ascii="Arial" w:hAnsi="Arial" w:cs="Arial"/>
              </w:rPr>
              <w:t>Arquitectura Lógica y Seguridad de Red</w:t>
            </w:r>
          </w:p>
        </w:tc>
      </w:tr>
      <w:tr w:rsidR="00AC1E31" w:rsidRPr="00AC1E31" w14:paraId="1E0D310F" w14:textId="77777777" w:rsidTr="00AC1E31">
        <w:trPr>
          <w:trHeight w:val="147"/>
          <w:jc w:val="center"/>
        </w:trPr>
        <w:tc>
          <w:tcPr>
            <w:tcW w:w="0" w:type="auto"/>
            <w:tcMar>
              <w:top w:w="150" w:type="dxa"/>
              <w:left w:w="0" w:type="dxa"/>
              <w:bottom w:w="150" w:type="dxa"/>
              <w:right w:w="240" w:type="dxa"/>
            </w:tcMar>
            <w:vAlign w:val="center"/>
            <w:hideMark/>
          </w:tcPr>
          <w:p w14:paraId="041A1779"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Prueba de saturación de </w:t>
            </w:r>
            <w:proofErr w:type="spellStart"/>
            <w:r w:rsidRPr="00AC1E31">
              <w:rPr>
                <w:rFonts w:ascii="Arial" w:hAnsi="Arial" w:cs="Arial"/>
              </w:rPr>
              <w:t>switches</w:t>
            </w:r>
            <w:proofErr w:type="spellEnd"/>
            <w:r w:rsidRPr="00AC1E31">
              <w:rPr>
                <w:rFonts w:ascii="Arial" w:hAnsi="Arial" w:cs="Arial"/>
              </w:rPr>
              <w:t xml:space="preserve"> </w:t>
            </w:r>
            <w:proofErr w:type="spellStart"/>
            <w:r w:rsidRPr="00AC1E31">
              <w:rPr>
                <w:rFonts w:ascii="Arial" w:hAnsi="Arial" w:cs="Arial"/>
              </w:rPr>
              <w:t>Fast</w:t>
            </w:r>
            <w:proofErr w:type="spellEnd"/>
            <w:r w:rsidRPr="00AC1E31">
              <w:rPr>
                <w:rFonts w:ascii="Arial" w:hAnsi="Arial" w:cs="Arial"/>
              </w:rPr>
              <w:t xml:space="preserve"> Ethernet</w:t>
            </w:r>
          </w:p>
        </w:tc>
        <w:tc>
          <w:tcPr>
            <w:tcW w:w="0" w:type="auto"/>
            <w:tcMar>
              <w:top w:w="150" w:type="dxa"/>
              <w:left w:w="240" w:type="dxa"/>
              <w:bottom w:w="150" w:type="dxa"/>
              <w:right w:w="240" w:type="dxa"/>
            </w:tcMar>
            <w:vAlign w:val="center"/>
            <w:hideMark/>
          </w:tcPr>
          <w:p w14:paraId="78033094"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Utilidad de medición de </w:t>
            </w:r>
            <w:proofErr w:type="spellStart"/>
            <w:r w:rsidRPr="00AC1E31">
              <w:rPr>
                <w:rFonts w:ascii="Arial" w:hAnsi="Arial" w:cs="Arial"/>
              </w:rPr>
              <w:t>Throughput</w:t>
            </w:r>
            <w:proofErr w:type="spellEnd"/>
            <w:r w:rsidRPr="00AC1E31">
              <w:rPr>
                <w:rFonts w:ascii="Arial" w:hAnsi="Arial" w:cs="Arial"/>
              </w:rPr>
              <w:t xml:space="preserve"> (iPerf3) ejecutada en modelo cliente-servidor temporal entre dos laptops, midiendo el ancho de banda TCP/UDP.</w:t>
            </w:r>
          </w:p>
        </w:tc>
        <w:tc>
          <w:tcPr>
            <w:tcW w:w="0" w:type="auto"/>
            <w:tcMar>
              <w:top w:w="150" w:type="dxa"/>
              <w:left w:w="240" w:type="dxa"/>
              <w:bottom w:w="150" w:type="dxa"/>
              <w:right w:w="240" w:type="dxa"/>
            </w:tcMar>
            <w:vAlign w:val="center"/>
            <w:hideMark/>
          </w:tcPr>
          <w:p w14:paraId="2D6BA3BD" w14:textId="77777777" w:rsidR="00AC1E31" w:rsidRPr="00AC1E31" w:rsidRDefault="00AC1E31" w:rsidP="00AC1E31">
            <w:pPr>
              <w:spacing w:line="278" w:lineRule="auto"/>
              <w:jc w:val="center"/>
              <w:rPr>
                <w:rFonts w:ascii="Arial" w:hAnsi="Arial" w:cs="Arial"/>
              </w:rPr>
            </w:pPr>
            <w:r w:rsidRPr="00AC1E31">
              <w:rPr>
                <w:rFonts w:ascii="Arial" w:hAnsi="Arial" w:cs="Arial"/>
              </w:rPr>
              <w:t>Observación de degradación de rendimiento con tráfico concurrente</w:t>
            </w:r>
          </w:p>
        </w:tc>
        <w:tc>
          <w:tcPr>
            <w:tcW w:w="0" w:type="auto"/>
            <w:tcMar>
              <w:top w:w="150" w:type="dxa"/>
              <w:left w:w="240" w:type="dxa"/>
              <w:bottom w:w="150" w:type="dxa"/>
              <w:right w:w="240" w:type="dxa"/>
            </w:tcMar>
            <w:vAlign w:val="center"/>
            <w:hideMark/>
          </w:tcPr>
          <w:p w14:paraId="15755ACF" w14:textId="77777777" w:rsidR="00AC1E31" w:rsidRPr="00AC1E31" w:rsidRDefault="00AC1E31" w:rsidP="00AC1E31">
            <w:pPr>
              <w:spacing w:line="278" w:lineRule="auto"/>
              <w:jc w:val="center"/>
              <w:rPr>
                <w:rFonts w:ascii="Arial" w:hAnsi="Arial" w:cs="Arial"/>
              </w:rPr>
            </w:pPr>
            <w:r w:rsidRPr="00AC1E31">
              <w:rPr>
                <w:rFonts w:ascii="Arial" w:hAnsi="Arial" w:cs="Arial"/>
              </w:rPr>
              <w:t>Estrangulamiento de aplicaciones críticas (SISNIVEN) en horas pico</w:t>
            </w:r>
          </w:p>
        </w:tc>
        <w:tc>
          <w:tcPr>
            <w:tcW w:w="0" w:type="auto"/>
            <w:tcMar>
              <w:top w:w="150" w:type="dxa"/>
              <w:left w:w="240" w:type="dxa"/>
              <w:bottom w:w="150" w:type="dxa"/>
              <w:right w:w="0" w:type="dxa"/>
            </w:tcMar>
            <w:vAlign w:val="center"/>
            <w:hideMark/>
          </w:tcPr>
          <w:p w14:paraId="5229862C" w14:textId="77777777" w:rsidR="00AC1E31" w:rsidRPr="00AC1E31" w:rsidRDefault="00AC1E31" w:rsidP="00AC1E31">
            <w:pPr>
              <w:spacing w:line="278" w:lineRule="auto"/>
              <w:rPr>
                <w:rFonts w:ascii="Arial" w:hAnsi="Arial" w:cs="Arial"/>
              </w:rPr>
            </w:pPr>
            <w:r w:rsidRPr="00AC1E31">
              <w:rPr>
                <w:rFonts w:ascii="Arial" w:hAnsi="Arial" w:cs="Arial"/>
              </w:rPr>
              <w:t>Infraestructura de Hardware de Red</w:t>
            </w:r>
          </w:p>
        </w:tc>
      </w:tr>
      <w:tr w:rsidR="00AC1E31" w:rsidRPr="00AC1E31" w14:paraId="09868795" w14:textId="77777777" w:rsidTr="00AC1E31">
        <w:trPr>
          <w:trHeight w:val="147"/>
          <w:jc w:val="center"/>
        </w:trPr>
        <w:tc>
          <w:tcPr>
            <w:tcW w:w="0" w:type="auto"/>
            <w:tcMar>
              <w:top w:w="150" w:type="dxa"/>
              <w:left w:w="0" w:type="dxa"/>
              <w:bottom w:w="150" w:type="dxa"/>
              <w:right w:w="240" w:type="dxa"/>
            </w:tcMar>
            <w:vAlign w:val="center"/>
            <w:hideMark/>
          </w:tcPr>
          <w:p w14:paraId="7B1FD593" w14:textId="77777777" w:rsidR="00AC1E31" w:rsidRPr="00AC1E31" w:rsidRDefault="00AC1E31" w:rsidP="00AC1E31">
            <w:pPr>
              <w:spacing w:line="278" w:lineRule="auto"/>
              <w:jc w:val="center"/>
              <w:rPr>
                <w:rFonts w:ascii="Arial" w:hAnsi="Arial" w:cs="Arial"/>
              </w:rPr>
            </w:pPr>
            <w:r w:rsidRPr="00AC1E31">
              <w:rPr>
                <w:rFonts w:ascii="Arial" w:hAnsi="Arial" w:cs="Arial"/>
              </w:rPr>
              <w:t>Seguridad de red inalámbrica</w:t>
            </w:r>
          </w:p>
        </w:tc>
        <w:tc>
          <w:tcPr>
            <w:tcW w:w="0" w:type="auto"/>
            <w:tcMar>
              <w:top w:w="150" w:type="dxa"/>
              <w:left w:w="240" w:type="dxa"/>
              <w:bottom w:w="150" w:type="dxa"/>
              <w:right w:w="240" w:type="dxa"/>
            </w:tcMar>
            <w:vAlign w:val="center"/>
            <w:hideMark/>
          </w:tcPr>
          <w:p w14:paraId="0F517366" w14:textId="77777777" w:rsidR="00AC1E31" w:rsidRPr="00AC1E31" w:rsidRDefault="00AC1E31" w:rsidP="00AC1E31">
            <w:pPr>
              <w:spacing w:line="278" w:lineRule="auto"/>
              <w:jc w:val="center"/>
              <w:rPr>
                <w:rFonts w:ascii="Arial" w:hAnsi="Arial" w:cs="Arial"/>
              </w:rPr>
            </w:pPr>
            <w:r w:rsidRPr="00AC1E31">
              <w:rPr>
                <w:rFonts w:ascii="Arial" w:hAnsi="Arial" w:cs="Arial"/>
              </w:rPr>
              <w:t>Comandos nativos (</w:t>
            </w:r>
            <w:proofErr w:type="spellStart"/>
            <w:r w:rsidRPr="00AC1E31">
              <w:rPr>
                <w:rFonts w:ascii="Arial" w:hAnsi="Arial" w:cs="Arial"/>
              </w:rPr>
              <w:t>netsh</w:t>
            </w:r>
            <w:proofErr w:type="spellEnd"/>
            <w:r w:rsidRPr="00AC1E31">
              <w:rPr>
                <w:rFonts w:ascii="Arial" w:hAnsi="Arial" w:cs="Arial"/>
              </w:rPr>
              <w:t xml:space="preserve"> </w:t>
            </w:r>
            <w:proofErr w:type="spellStart"/>
            <w:r w:rsidRPr="00AC1E31">
              <w:rPr>
                <w:rFonts w:ascii="Arial" w:hAnsi="Arial" w:cs="Arial"/>
              </w:rPr>
              <w:t>wlan</w:t>
            </w:r>
            <w:proofErr w:type="spellEnd"/>
            <w:r w:rsidRPr="00AC1E31">
              <w:rPr>
                <w:rFonts w:ascii="Arial" w:hAnsi="Arial" w:cs="Arial"/>
              </w:rPr>
              <w:t xml:space="preserve"> show </w:t>
            </w:r>
            <w:proofErr w:type="spellStart"/>
            <w:r w:rsidRPr="00AC1E31">
              <w:rPr>
                <w:rFonts w:ascii="Arial" w:hAnsi="Arial" w:cs="Arial"/>
              </w:rPr>
              <w:t>networks</w:t>
            </w:r>
            <w:proofErr w:type="spellEnd"/>
            <w:r w:rsidRPr="00AC1E31">
              <w:rPr>
                <w:rFonts w:ascii="Arial" w:hAnsi="Arial" w:cs="Arial"/>
              </w:rPr>
              <w:t xml:space="preserve">) para auditar si el </w:t>
            </w:r>
            <w:proofErr w:type="spellStart"/>
            <w:r w:rsidRPr="00AC1E31">
              <w:rPr>
                <w:rFonts w:ascii="Arial" w:hAnsi="Arial" w:cs="Arial"/>
              </w:rPr>
              <w:t>Router</w:t>
            </w:r>
            <w:proofErr w:type="spellEnd"/>
            <w:r w:rsidRPr="00AC1E31">
              <w:rPr>
                <w:rFonts w:ascii="Arial" w:hAnsi="Arial" w:cs="Arial"/>
              </w:rPr>
              <w:t xml:space="preserve"> ISP está emitiendo señal </w:t>
            </w:r>
            <w:proofErr w:type="spellStart"/>
            <w:r w:rsidRPr="00AC1E31">
              <w:rPr>
                <w:rFonts w:ascii="Arial" w:hAnsi="Arial" w:cs="Arial"/>
              </w:rPr>
              <w:t>WiFi</w:t>
            </w:r>
            <w:proofErr w:type="spellEnd"/>
            <w:r w:rsidRPr="00AC1E31">
              <w:rPr>
                <w:rFonts w:ascii="Arial" w:hAnsi="Arial" w:cs="Arial"/>
              </w:rPr>
              <w:t xml:space="preserve"> abierta o con cifrado débil.</w:t>
            </w:r>
          </w:p>
        </w:tc>
        <w:tc>
          <w:tcPr>
            <w:tcW w:w="0" w:type="auto"/>
            <w:tcMar>
              <w:top w:w="150" w:type="dxa"/>
              <w:left w:w="240" w:type="dxa"/>
              <w:bottom w:w="150" w:type="dxa"/>
              <w:right w:w="240" w:type="dxa"/>
            </w:tcMar>
            <w:vAlign w:val="center"/>
            <w:hideMark/>
          </w:tcPr>
          <w:p w14:paraId="42C4C16F"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Si hay </w:t>
            </w:r>
            <w:proofErr w:type="spellStart"/>
            <w:r w:rsidRPr="00AC1E31">
              <w:rPr>
                <w:rFonts w:ascii="Arial" w:hAnsi="Arial" w:cs="Arial"/>
              </w:rPr>
              <w:t>WiFi</w:t>
            </w:r>
            <w:proofErr w:type="spellEnd"/>
            <w:r w:rsidRPr="00AC1E31">
              <w:rPr>
                <w:rFonts w:ascii="Arial" w:hAnsi="Arial" w:cs="Arial"/>
              </w:rPr>
              <w:t>, debe usar cifrado WPA2 o superior, con contraseñas robustas.</w:t>
            </w:r>
          </w:p>
        </w:tc>
        <w:tc>
          <w:tcPr>
            <w:tcW w:w="0" w:type="auto"/>
            <w:tcMar>
              <w:top w:w="150" w:type="dxa"/>
              <w:left w:w="240" w:type="dxa"/>
              <w:bottom w:w="150" w:type="dxa"/>
              <w:right w:w="240" w:type="dxa"/>
            </w:tcMar>
            <w:vAlign w:val="center"/>
            <w:hideMark/>
          </w:tcPr>
          <w:p w14:paraId="113D8DB4"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Exposición de datos sensibles en áreas con dependencia </w:t>
            </w:r>
            <w:proofErr w:type="spellStart"/>
            <w:r w:rsidRPr="00AC1E31">
              <w:rPr>
                <w:rFonts w:ascii="Arial" w:hAnsi="Arial" w:cs="Arial"/>
              </w:rPr>
              <w:t>WiFi</w:t>
            </w:r>
            <w:proofErr w:type="spellEnd"/>
          </w:p>
        </w:tc>
        <w:tc>
          <w:tcPr>
            <w:tcW w:w="0" w:type="auto"/>
            <w:tcMar>
              <w:top w:w="150" w:type="dxa"/>
              <w:left w:w="240" w:type="dxa"/>
              <w:bottom w:w="150" w:type="dxa"/>
              <w:right w:w="0" w:type="dxa"/>
            </w:tcMar>
            <w:vAlign w:val="center"/>
            <w:hideMark/>
          </w:tcPr>
          <w:p w14:paraId="0171E5B8" w14:textId="77777777" w:rsidR="00AC1E31" w:rsidRPr="00AC1E31" w:rsidRDefault="00AC1E31" w:rsidP="00AC1E31">
            <w:pPr>
              <w:spacing w:line="278" w:lineRule="auto"/>
              <w:rPr>
                <w:rFonts w:ascii="Arial" w:hAnsi="Arial" w:cs="Arial"/>
              </w:rPr>
            </w:pPr>
            <w:r w:rsidRPr="00AC1E31">
              <w:rPr>
                <w:rFonts w:ascii="Arial" w:hAnsi="Arial" w:cs="Arial"/>
              </w:rPr>
              <w:t>Arquitectura Lógica y Seguridad de Red</w:t>
            </w:r>
          </w:p>
        </w:tc>
      </w:tr>
      <w:tr w:rsidR="00AC1E31" w:rsidRPr="00AC1E31" w14:paraId="7E8953E9" w14:textId="77777777" w:rsidTr="00AC1E31">
        <w:trPr>
          <w:trHeight w:val="147"/>
          <w:jc w:val="center"/>
        </w:trPr>
        <w:tc>
          <w:tcPr>
            <w:tcW w:w="0" w:type="auto"/>
            <w:tcMar>
              <w:top w:w="150" w:type="dxa"/>
              <w:left w:w="0" w:type="dxa"/>
              <w:bottom w:w="150" w:type="dxa"/>
              <w:right w:w="240" w:type="dxa"/>
            </w:tcMar>
            <w:vAlign w:val="center"/>
            <w:hideMark/>
          </w:tcPr>
          <w:p w14:paraId="090C1A67"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 xml:space="preserve">Estado de UPS de </w:t>
            </w:r>
            <w:proofErr w:type="spellStart"/>
            <w:r w:rsidRPr="00AC1E31">
              <w:rPr>
                <w:rFonts w:ascii="Arial" w:hAnsi="Arial" w:cs="Arial"/>
              </w:rPr>
              <w:t>switches</w:t>
            </w:r>
            <w:proofErr w:type="spellEnd"/>
          </w:p>
        </w:tc>
        <w:tc>
          <w:tcPr>
            <w:tcW w:w="0" w:type="auto"/>
            <w:tcMar>
              <w:top w:w="150" w:type="dxa"/>
              <w:left w:w="240" w:type="dxa"/>
              <w:bottom w:w="150" w:type="dxa"/>
              <w:right w:w="240" w:type="dxa"/>
            </w:tcMar>
            <w:vAlign w:val="center"/>
            <w:hideMark/>
          </w:tcPr>
          <w:p w14:paraId="305D9409" w14:textId="77777777" w:rsidR="00AC1E31" w:rsidRPr="00AC1E31" w:rsidRDefault="00AC1E31" w:rsidP="00AC1E31">
            <w:pPr>
              <w:spacing w:line="278" w:lineRule="auto"/>
              <w:jc w:val="center"/>
              <w:rPr>
                <w:rFonts w:ascii="Arial" w:hAnsi="Arial" w:cs="Arial"/>
              </w:rPr>
            </w:pPr>
            <w:r w:rsidRPr="00AC1E31">
              <w:rPr>
                <w:rFonts w:ascii="Arial" w:hAnsi="Arial" w:cs="Arial"/>
              </w:rPr>
              <w:t>Prueba de autonomía manual (</w:t>
            </w:r>
            <w:proofErr w:type="spellStart"/>
            <w:r w:rsidRPr="00AC1E31">
              <w:rPr>
                <w:rFonts w:ascii="Arial" w:hAnsi="Arial" w:cs="Arial"/>
              </w:rPr>
              <w:t>Drop</w:t>
            </w:r>
            <w:proofErr w:type="spellEnd"/>
            <w:r w:rsidRPr="00AC1E31">
              <w:rPr>
                <w:rFonts w:ascii="Arial" w:hAnsi="Arial" w:cs="Arial"/>
              </w:rPr>
              <w:t xml:space="preserve"> Test): Desconexión controlada del suministro eléctrico de la UPS de 1000VA y cronometraje del tiempo de respaldo.</w:t>
            </w:r>
          </w:p>
        </w:tc>
        <w:tc>
          <w:tcPr>
            <w:tcW w:w="0" w:type="auto"/>
            <w:tcMar>
              <w:top w:w="150" w:type="dxa"/>
              <w:left w:w="240" w:type="dxa"/>
              <w:bottom w:w="150" w:type="dxa"/>
              <w:right w:w="240" w:type="dxa"/>
            </w:tcMar>
            <w:vAlign w:val="center"/>
            <w:hideMark/>
          </w:tcPr>
          <w:p w14:paraId="1104D85B" w14:textId="77777777" w:rsidR="00AC1E31" w:rsidRPr="00AC1E31" w:rsidRDefault="00AC1E31" w:rsidP="00AC1E31">
            <w:pPr>
              <w:spacing w:line="278" w:lineRule="auto"/>
              <w:jc w:val="center"/>
              <w:rPr>
                <w:rFonts w:ascii="Arial" w:hAnsi="Arial" w:cs="Arial"/>
              </w:rPr>
            </w:pPr>
            <w:r w:rsidRPr="00AC1E31">
              <w:rPr>
                <w:rFonts w:ascii="Arial" w:hAnsi="Arial" w:cs="Arial"/>
              </w:rPr>
              <w:t>Batería con capacidad de respaldo mínimo de 15 minutos</w:t>
            </w:r>
          </w:p>
        </w:tc>
        <w:tc>
          <w:tcPr>
            <w:tcW w:w="0" w:type="auto"/>
            <w:tcMar>
              <w:top w:w="150" w:type="dxa"/>
              <w:left w:w="240" w:type="dxa"/>
              <w:bottom w:w="150" w:type="dxa"/>
              <w:right w:w="240" w:type="dxa"/>
            </w:tcMar>
            <w:vAlign w:val="center"/>
            <w:hideMark/>
          </w:tcPr>
          <w:p w14:paraId="01ECC3F0"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Caída inmediata de </w:t>
            </w:r>
            <w:proofErr w:type="spellStart"/>
            <w:r w:rsidRPr="00AC1E31">
              <w:rPr>
                <w:rFonts w:ascii="Arial" w:hAnsi="Arial" w:cs="Arial"/>
              </w:rPr>
              <w:t>switches</w:t>
            </w:r>
            <w:proofErr w:type="spellEnd"/>
            <w:r w:rsidRPr="00AC1E31">
              <w:rPr>
                <w:rFonts w:ascii="Arial" w:hAnsi="Arial" w:cs="Arial"/>
              </w:rPr>
              <w:t xml:space="preserve"> ante fluctuación eléctrica; riesgo de daño a equipos</w:t>
            </w:r>
          </w:p>
        </w:tc>
        <w:tc>
          <w:tcPr>
            <w:tcW w:w="0" w:type="auto"/>
            <w:tcMar>
              <w:top w:w="150" w:type="dxa"/>
              <w:left w:w="240" w:type="dxa"/>
              <w:bottom w:w="150" w:type="dxa"/>
              <w:right w:w="0" w:type="dxa"/>
            </w:tcMar>
            <w:vAlign w:val="center"/>
            <w:hideMark/>
          </w:tcPr>
          <w:p w14:paraId="732571BD" w14:textId="77777777" w:rsidR="00AC1E31" w:rsidRPr="00AC1E31" w:rsidRDefault="00AC1E31" w:rsidP="00AC1E31">
            <w:pPr>
              <w:spacing w:line="278" w:lineRule="auto"/>
              <w:rPr>
                <w:rFonts w:ascii="Arial" w:hAnsi="Arial" w:cs="Arial"/>
              </w:rPr>
            </w:pPr>
            <w:r w:rsidRPr="00AC1E31">
              <w:rPr>
                <w:rFonts w:ascii="Arial" w:hAnsi="Arial" w:cs="Arial"/>
              </w:rPr>
              <w:t>Infraestructura de Hardware de Red</w:t>
            </w:r>
          </w:p>
        </w:tc>
      </w:tr>
      <w:tr w:rsidR="00AC1E31" w:rsidRPr="00AC1E31" w14:paraId="28AD0467" w14:textId="77777777" w:rsidTr="00AC1E31">
        <w:trPr>
          <w:trHeight w:val="147"/>
          <w:jc w:val="center"/>
        </w:trPr>
        <w:tc>
          <w:tcPr>
            <w:tcW w:w="0" w:type="auto"/>
            <w:tcMar>
              <w:top w:w="150" w:type="dxa"/>
              <w:left w:w="0" w:type="dxa"/>
              <w:bottom w:w="150" w:type="dxa"/>
              <w:right w:w="240" w:type="dxa"/>
            </w:tcMar>
            <w:vAlign w:val="center"/>
            <w:hideMark/>
          </w:tcPr>
          <w:p w14:paraId="75650EB2"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Estado físico de </w:t>
            </w:r>
            <w:proofErr w:type="spellStart"/>
            <w:r w:rsidRPr="00AC1E31">
              <w:rPr>
                <w:rFonts w:ascii="Arial" w:hAnsi="Arial" w:cs="Arial"/>
              </w:rPr>
              <w:t>switches</w:t>
            </w:r>
            <w:proofErr w:type="spellEnd"/>
            <w:r w:rsidRPr="00AC1E31">
              <w:rPr>
                <w:rFonts w:ascii="Arial" w:hAnsi="Arial" w:cs="Arial"/>
              </w:rPr>
              <w:t xml:space="preserve"> </w:t>
            </w:r>
            <w:proofErr w:type="spellStart"/>
            <w:r w:rsidRPr="00AC1E31">
              <w:rPr>
                <w:rFonts w:ascii="Arial" w:hAnsi="Arial" w:cs="Arial"/>
              </w:rPr>
              <w:t>Fast</w:t>
            </w:r>
            <w:proofErr w:type="spellEnd"/>
            <w:r w:rsidRPr="00AC1E31">
              <w:rPr>
                <w:rFonts w:ascii="Arial" w:hAnsi="Arial" w:cs="Arial"/>
              </w:rPr>
              <w:t xml:space="preserve"> Ethernet</w:t>
            </w:r>
          </w:p>
        </w:tc>
        <w:tc>
          <w:tcPr>
            <w:tcW w:w="0" w:type="auto"/>
            <w:tcMar>
              <w:top w:w="150" w:type="dxa"/>
              <w:left w:w="240" w:type="dxa"/>
              <w:bottom w:w="150" w:type="dxa"/>
              <w:right w:w="240" w:type="dxa"/>
            </w:tcMar>
            <w:vAlign w:val="center"/>
            <w:hideMark/>
          </w:tcPr>
          <w:p w14:paraId="40F1C903" w14:textId="77777777" w:rsidR="00AC1E31" w:rsidRPr="00AC1E31" w:rsidRDefault="00AC1E31" w:rsidP="00AC1E31">
            <w:pPr>
              <w:spacing w:line="278" w:lineRule="auto"/>
              <w:jc w:val="center"/>
              <w:rPr>
                <w:rFonts w:ascii="Arial" w:hAnsi="Arial" w:cs="Arial"/>
              </w:rPr>
            </w:pPr>
            <w:r w:rsidRPr="00AC1E31">
              <w:rPr>
                <w:rFonts w:ascii="Arial" w:hAnsi="Arial" w:cs="Arial"/>
              </w:rPr>
              <w:t>Inspección física, Revisión táctil/visual de temperatura, acumulación de polvo y estado de las luces LED en el escritorio de madera.</w:t>
            </w:r>
          </w:p>
        </w:tc>
        <w:tc>
          <w:tcPr>
            <w:tcW w:w="0" w:type="auto"/>
            <w:tcMar>
              <w:top w:w="150" w:type="dxa"/>
              <w:left w:w="240" w:type="dxa"/>
              <w:bottom w:w="150" w:type="dxa"/>
              <w:right w:w="240" w:type="dxa"/>
            </w:tcMar>
            <w:vAlign w:val="center"/>
            <w:hideMark/>
          </w:tcPr>
          <w:p w14:paraId="16B945CB" w14:textId="77777777" w:rsidR="00AC1E31" w:rsidRPr="00AC1E31" w:rsidRDefault="00AC1E31" w:rsidP="00AC1E31">
            <w:pPr>
              <w:spacing w:line="278" w:lineRule="auto"/>
              <w:jc w:val="center"/>
              <w:rPr>
                <w:rFonts w:ascii="Arial" w:hAnsi="Arial" w:cs="Arial"/>
              </w:rPr>
            </w:pPr>
            <w:r w:rsidRPr="00AC1E31">
              <w:rPr>
                <w:rFonts w:ascii="Arial" w:hAnsi="Arial" w:cs="Arial"/>
              </w:rPr>
              <w:t>Todos los puertos con conectividad estable; sin indicadores de fallo</w:t>
            </w:r>
          </w:p>
        </w:tc>
        <w:tc>
          <w:tcPr>
            <w:tcW w:w="0" w:type="auto"/>
            <w:tcMar>
              <w:top w:w="150" w:type="dxa"/>
              <w:left w:w="240" w:type="dxa"/>
              <w:bottom w:w="150" w:type="dxa"/>
              <w:right w:w="240" w:type="dxa"/>
            </w:tcMar>
            <w:vAlign w:val="center"/>
            <w:hideMark/>
          </w:tcPr>
          <w:p w14:paraId="5CB73E15" w14:textId="77777777" w:rsidR="00AC1E31" w:rsidRPr="00AC1E31" w:rsidRDefault="00AC1E31" w:rsidP="00AC1E31">
            <w:pPr>
              <w:spacing w:line="278" w:lineRule="auto"/>
              <w:jc w:val="center"/>
              <w:rPr>
                <w:rFonts w:ascii="Arial" w:hAnsi="Arial" w:cs="Arial"/>
              </w:rPr>
            </w:pPr>
            <w:r w:rsidRPr="00AC1E31">
              <w:rPr>
                <w:rFonts w:ascii="Arial" w:hAnsi="Arial" w:cs="Arial"/>
              </w:rPr>
              <w:t>Degradación acelerada del hardware central debido a condiciones ambientales o sobrecalentamiento.</w:t>
            </w:r>
          </w:p>
        </w:tc>
        <w:tc>
          <w:tcPr>
            <w:tcW w:w="0" w:type="auto"/>
            <w:tcMar>
              <w:top w:w="150" w:type="dxa"/>
              <w:left w:w="240" w:type="dxa"/>
              <w:bottom w:w="150" w:type="dxa"/>
              <w:right w:w="0" w:type="dxa"/>
            </w:tcMar>
            <w:vAlign w:val="center"/>
            <w:hideMark/>
          </w:tcPr>
          <w:p w14:paraId="7CD59473" w14:textId="77777777" w:rsidR="00AC1E31" w:rsidRPr="00AC1E31" w:rsidRDefault="00AC1E31" w:rsidP="00AC1E31">
            <w:pPr>
              <w:spacing w:line="278" w:lineRule="auto"/>
              <w:rPr>
                <w:rFonts w:ascii="Arial" w:hAnsi="Arial" w:cs="Arial"/>
              </w:rPr>
            </w:pPr>
            <w:r w:rsidRPr="00AC1E31">
              <w:rPr>
                <w:rFonts w:ascii="Arial" w:hAnsi="Arial" w:cs="Arial"/>
              </w:rPr>
              <w:t>Infraestructura de Hardware de Red</w:t>
            </w:r>
          </w:p>
        </w:tc>
      </w:tr>
      <w:tr w:rsidR="00AC1E31" w:rsidRPr="00AC1E31" w14:paraId="24AFC6B0" w14:textId="77777777" w:rsidTr="00AC1E31">
        <w:trPr>
          <w:trHeight w:val="147"/>
          <w:jc w:val="center"/>
        </w:trPr>
        <w:tc>
          <w:tcPr>
            <w:tcW w:w="0" w:type="auto"/>
            <w:tcMar>
              <w:top w:w="150" w:type="dxa"/>
              <w:left w:w="0" w:type="dxa"/>
              <w:bottom w:w="150" w:type="dxa"/>
              <w:right w:w="240" w:type="dxa"/>
            </w:tcMar>
            <w:vAlign w:val="center"/>
            <w:hideMark/>
          </w:tcPr>
          <w:p w14:paraId="108EAA61" w14:textId="77777777" w:rsidR="00AC1E31" w:rsidRPr="00AC1E31" w:rsidRDefault="00AC1E31" w:rsidP="00AC1E31">
            <w:pPr>
              <w:spacing w:line="278" w:lineRule="auto"/>
              <w:jc w:val="center"/>
              <w:rPr>
                <w:rFonts w:ascii="Arial" w:hAnsi="Arial" w:cs="Arial"/>
              </w:rPr>
            </w:pPr>
            <w:r w:rsidRPr="00AC1E31">
              <w:rPr>
                <w:rFonts w:ascii="Arial" w:hAnsi="Arial" w:cs="Arial"/>
              </w:rPr>
              <w:t>Verificación de canaletas y protección de cableado</w:t>
            </w:r>
          </w:p>
        </w:tc>
        <w:tc>
          <w:tcPr>
            <w:tcW w:w="0" w:type="auto"/>
            <w:tcMar>
              <w:top w:w="150" w:type="dxa"/>
              <w:left w:w="240" w:type="dxa"/>
              <w:bottom w:w="150" w:type="dxa"/>
              <w:right w:w="240" w:type="dxa"/>
            </w:tcMar>
            <w:vAlign w:val="center"/>
            <w:hideMark/>
          </w:tcPr>
          <w:p w14:paraId="4C2AFF3D"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Inspección ocular certificada con registro fotográfico. Levantamiento de evidencias sobre el uso de grapas, cableado directo a los </w:t>
            </w:r>
            <w:r w:rsidRPr="00AC1E31">
              <w:rPr>
                <w:rFonts w:ascii="Arial" w:hAnsi="Arial" w:cs="Arial"/>
              </w:rPr>
              <w:lastRenderedPageBreak/>
              <w:t xml:space="preserve">equipos y etiquetas de </w:t>
            </w:r>
            <w:proofErr w:type="spellStart"/>
            <w:r w:rsidRPr="00AC1E31">
              <w:rPr>
                <w:rFonts w:ascii="Arial" w:hAnsi="Arial" w:cs="Arial"/>
              </w:rPr>
              <w:t>masking</w:t>
            </w:r>
            <w:proofErr w:type="spellEnd"/>
            <w:r w:rsidRPr="00AC1E31">
              <w:rPr>
                <w:rFonts w:ascii="Arial" w:hAnsi="Arial" w:cs="Arial"/>
              </w:rPr>
              <w:t xml:space="preserve"> tape.</w:t>
            </w:r>
          </w:p>
        </w:tc>
        <w:tc>
          <w:tcPr>
            <w:tcW w:w="0" w:type="auto"/>
            <w:tcMar>
              <w:top w:w="150" w:type="dxa"/>
              <w:left w:w="240" w:type="dxa"/>
              <w:bottom w:w="150" w:type="dxa"/>
              <w:right w:w="240" w:type="dxa"/>
            </w:tcMar>
            <w:vAlign w:val="center"/>
            <w:hideMark/>
          </w:tcPr>
          <w:p w14:paraId="288EA340"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Cableado protegido en canaletas; ausencia de cables expuestos a tensión mecánica</w:t>
            </w:r>
          </w:p>
        </w:tc>
        <w:tc>
          <w:tcPr>
            <w:tcW w:w="0" w:type="auto"/>
            <w:tcMar>
              <w:top w:w="150" w:type="dxa"/>
              <w:left w:w="240" w:type="dxa"/>
              <w:bottom w:w="150" w:type="dxa"/>
              <w:right w:w="240" w:type="dxa"/>
            </w:tcMar>
            <w:vAlign w:val="center"/>
            <w:hideMark/>
          </w:tcPr>
          <w:p w14:paraId="03198ACC" w14:textId="77777777" w:rsidR="00AC1E31" w:rsidRPr="00AC1E31" w:rsidRDefault="00AC1E31" w:rsidP="00AC1E31">
            <w:pPr>
              <w:spacing w:line="278" w:lineRule="auto"/>
              <w:jc w:val="center"/>
              <w:rPr>
                <w:rFonts w:ascii="Arial" w:hAnsi="Arial" w:cs="Arial"/>
              </w:rPr>
            </w:pPr>
            <w:r w:rsidRPr="00AC1E31">
              <w:rPr>
                <w:rFonts w:ascii="Arial" w:hAnsi="Arial" w:cs="Arial"/>
              </w:rPr>
              <w:t>Daño físico al cableado; interrupción de conectividad en áreas no protegidas</w:t>
            </w:r>
          </w:p>
        </w:tc>
        <w:tc>
          <w:tcPr>
            <w:tcW w:w="0" w:type="auto"/>
            <w:tcMar>
              <w:top w:w="150" w:type="dxa"/>
              <w:left w:w="240" w:type="dxa"/>
              <w:bottom w:w="150" w:type="dxa"/>
              <w:right w:w="0" w:type="dxa"/>
            </w:tcMar>
            <w:vAlign w:val="center"/>
            <w:hideMark/>
          </w:tcPr>
          <w:p w14:paraId="05EE5E99" w14:textId="77777777" w:rsidR="00AC1E31" w:rsidRPr="00AC1E31" w:rsidRDefault="00AC1E31" w:rsidP="00AC1E31">
            <w:pPr>
              <w:spacing w:line="278" w:lineRule="auto"/>
              <w:rPr>
                <w:rFonts w:ascii="Arial" w:hAnsi="Arial" w:cs="Arial"/>
              </w:rPr>
            </w:pPr>
            <w:r w:rsidRPr="00AC1E31">
              <w:rPr>
                <w:rFonts w:ascii="Arial" w:hAnsi="Arial" w:cs="Arial"/>
              </w:rPr>
              <w:t>Medios de Transmisión (Capa Física)</w:t>
            </w:r>
          </w:p>
        </w:tc>
      </w:tr>
      <w:tr w:rsidR="00AC1E31" w:rsidRPr="00AC1E31" w14:paraId="148506D7" w14:textId="77777777" w:rsidTr="00AC1E31">
        <w:trPr>
          <w:trHeight w:val="147"/>
          <w:jc w:val="center"/>
        </w:trPr>
        <w:tc>
          <w:tcPr>
            <w:tcW w:w="0" w:type="auto"/>
            <w:tcMar>
              <w:top w:w="150" w:type="dxa"/>
              <w:left w:w="0" w:type="dxa"/>
              <w:bottom w:w="150" w:type="dxa"/>
              <w:right w:w="240" w:type="dxa"/>
            </w:tcMar>
            <w:vAlign w:val="center"/>
            <w:hideMark/>
          </w:tcPr>
          <w:p w14:paraId="066613C4"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Verificación de conexiones privadas (Sindicato, SNC, Transporte)</w:t>
            </w:r>
          </w:p>
        </w:tc>
        <w:tc>
          <w:tcPr>
            <w:tcW w:w="0" w:type="auto"/>
            <w:tcMar>
              <w:top w:w="150" w:type="dxa"/>
              <w:left w:w="240" w:type="dxa"/>
              <w:bottom w:w="150" w:type="dxa"/>
              <w:right w:w="240" w:type="dxa"/>
            </w:tcMar>
            <w:vAlign w:val="center"/>
            <w:hideMark/>
          </w:tcPr>
          <w:p w14:paraId="1510F586" w14:textId="77777777" w:rsidR="00AC1E31" w:rsidRPr="00AC1E31" w:rsidRDefault="00AC1E31" w:rsidP="00AC1E31">
            <w:pPr>
              <w:spacing w:line="278" w:lineRule="auto"/>
              <w:jc w:val="center"/>
              <w:rPr>
                <w:rFonts w:ascii="Arial" w:hAnsi="Arial" w:cs="Arial"/>
              </w:rPr>
            </w:pPr>
            <w:r w:rsidRPr="00AC1E31">
              <w:rPr>
                <w:rFonts w:ascii="Arial" w:hAnsi="Arial" w:cs="Arial"/>
              </w:rPr>
              <w:t>Entrevista, inspección de equipos de conectividad</w:t>
            </w:r>
          </w:p>
        </w:tc>
        <w:tc>
          <w:tcPr>
            <w:tcW w:w="0" w:type="auto"/>
            <w:tcMar>
              <w:top w:w="150" w:type="dxa"/>
              <w:left w:w="240" w:type="dxa"/>
              <w:bottom w:w="150" w:type="dxa"/>
              <w:right w:w="240" w:type="dxa"/>
            </w:tcMar>
            <w:vAlign w:val="center"/>
            <w:hideMark/>
          </w:tcPr>
          <w:p w14:paraId="46A7D10F" w14:textId="77777777" w:rsidR="00AC1E31" w:rsidRPr="00AC1E31" w:rsidRDefault="00AC1E31" w:rsidP="00AC1E31">
            <w:pPr>
              <w:spacing w:line="278" w:lineRule="auto"/>
              <w:jc w:val="center"/>
              <w:rPr>
                <w:rFonts w:ascii="Arial" w:hAnsi="Arial" w:cs="Arial"/>
              </w:rPr>
            </w:pPr>
            <w:r w:rsidRPr="00AC1E31">
              <w:rPr>
                <w:rFonts w:ascii="Arial" w:hAnsi="Arial" w:cs="Arial"/>
              </w:rPr>
              <w:t>Documentación de tipo de conexión, proveedor, y medidas de seguridad</w:t>
            </w:r>
          </w:p>
        </w:tc>
        <w:tc>
          <w:tcPr>
            <w:tcW w:w="0" w:type="auto"/>
            <w:tcMar>
              <w:top w:w="150" w:type="dxa"/>
              <w:left w:w="240" w:type="dxa"/>
              <w:bottom w:w="150" w:type="dxa"/>
              <w:right w:w="240" w:type="dxa"/>
            </w:tcMar>
            <w:vAlign w:val="center"/>
            <w:hideMark/>
          </w:tcPr>
          <w:p w14:paraId="2F0C1790" w14:textId="77777777" w:rsidR="00AC1E31" w:rsidRPr="00AC1E31" w:rsidRDefault="00AC1E31" w:rsidP="00AC1E31">
            <w:pPr>
              <w:spacing w:line="278" w:lineRule="auto"/>
              <w:jc w:val="center"/>
              <w:rPr>
                <w:rFonts w:ascii="Arial" w:hAnsi="Arial" w:cs="Arial"/>
              </w:rPr>
            </w:pPr>
            <w:r w:rsidRPr="00AC1E31">
              <w:rPr>
                <w:rFonts w:ascii="Arial" w:hAnsi="Arial" w:cs="Arial"/>
              </w:rPr>
              <w:t>Fuga de información no monitoreada; bypass de controles de seguridad corporativos</w:t>
            </w:r>
          </w:p>
        </w:tc>
        <w:tc>
          <w:tcPr>
            <w:tcW w:w="0" w:type="auto"/>
            <w:tcMar>
              <w:top w:w="150" w:type="dxa"/>
              <w:left w:w="240" w:type="dxa"/>
              <w:bottom w:w="150" w:type="dxa"/>
              <w:right w:w="0" w:type="dxa"/>
            </w:tcMar>
            <w:vAlign w:val="center"/>
            <w:hideMark/>
          </w:tcPr>
          <w:p w14:paraId="7DF0A8B4" w14:textId="77777777" w:rsidR="00AC1E31" w:rsidRPr="00AC1E31" w:rsidRDefault="00AC1E31" w:rsidP="00AC1E31">
            <w:pPr>
              <w:spacing w:line="278" w:lineRule="auto"/>
              <w:rPr>
                <w:rFonts w:ascii="Arial" w:hAnsi="Arial" w:cs="Arial"/>
              </w:rPr>
            </w:pPr>
            <w:r w:rsidRPr="00AC1E31">
              <w:rPr>
                <w:rFonts w:ascii="Arial" w:hAnsi="Arial" w:cs="Arial"/>
              </w:rPr>
              <w:t>Arquitectura Lógica y Seguridad de Red / Gestión y Gobernanza de la Red</w:t>
            </w:r>
          </w:p>
        </w:tc>
      </w:tr>
      <w:tr w:rsidR="00AC1E31" w:rsidRPr="00AC1E31" w14:paraId="106FC7A6" w14:textId="77777777" w:rsidTr="00AC1E31">
        <w:trPr>
          <w:trHeight w:val="147"/>
          <w:jc w:val="center"/>
        </w:trPr>
        <w:tc>
          <w:tcPr>
            <w:tcW w:w="0" w:type="auto"/>
            <w:tcMar>
              <w:top w:w="150" w:type="dxa"/>
              <w:left w:w="0" w:type="dxa"/>
              <w:bottom w:w="150" w:type="dxa"/>
              <w:right w:w="240" w:type="dxa"/>
            </w:tcMar>
            <w:vAlign w:val="center"/>
            <w:hideMark/>
          </w:tcPr>
          <w:p w14:paraId="4E642CEA"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Verificación de existencia de </w:t>
            </w:r>
            <w:proofErr w:type="spellStart"/>
            <w:r w:rsidRPr="00AC1E31">
              <w:rPr>
                <w:rFonts w:ascii="Arial" w:hAnsi="Arial" w:cs="Arial"/>
              </w:rPr>
              <w:t>patch</w:t>
            </w:r>
            <w:proofErr w:type="spellEnd"/>
            <w:r w:rsidRPr="00AC1E31">
              <w:rPr>
                <w:rFonts w:ascii="Arial" w:hAnsi="Arial" w:cs="Arial"/>
              </w:rPr>
              <w:t xml:space="preserve"> </w:t>
            </w:r>
            <w:proofErr w:type="spellStart"/>
            <w:r w:rsidRPr="00AC1E31">
              <w:rPr>
                <w:rFonts w:ascii="Arial" w:hAnsi="Arial" w:cs="Arial"/>
              </w:rPr>
              <w:t>panels</w:t>
            </w:r>
            <w:proofErr w:type="spellEnd"/>
          </w:p>
        </w:tc>
        <w:tc>
          <w:tcPr>
            <w:tcW w:w="0" w:type="auto"/>
            <w:tcMar>
              <w:top w:w="150" w:type="dxa"/>
              <w:left w:w="240" w:type="dxa"/>
              <w:bottom w:w="150" w:type="dxa"/>
              <w:right w:w="240" w:type="dxa"/>
            </w:tcMar>
            <w:vAlign w:val="center"/>
            <w:hideMark/>
          </w:tcPr>
          <w:p w14:paraId="741BD96F" w14:textId="77777777" w:rsidR="00AC1E31" w:rsidRPr="00AC1E31" w:rsidRDefault="00AC1E31" w:rsidP="00AC1E31">
            <w:pPr>
              <w:spacing w:line="278" w:lineRule="auto"/>
              <w:jc w:val="center"/>
              <w:rPr>
                <w:rFonts w:ascii="Arial" w:hAnsi="Arial" w:cs="Arial"/>
              </w:rPr>
            </w:pPr>
            <w:r w:rsidRPr="00AC1E31">
              <w:rPr>
                <w:rFonts w:ascii="Arial" w:hAnsi="Arial" w:cs="Arial"/>
              </w:rPr>
              <w:t>Inspección visual en nodos de Dirección y Varios 1</w:t>
            </w:r>
          </w:p>
        </w:tc>
        <w:tc>
          <w:tcPr>
            <w:tcW w:w="0" w:type="auto"/>
            <w:tcMar>
              <w:top w:w="150" w:type="dxa"/>
              <w:left w:w="240" w:type="dxa"/>
              <w:bottom w:w="150" w:type="dxa"/>
              <w:right w:w="240" w:type="dxa"/>
            </w:tcMar>
            <w:vAlign w:val="center"/>
            <w:hideMark/>
          </w:tcPr>
          <w:p w14:paraId="6B715BA7"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Presencia de </w:t>
            </w:r>
            <w:proofErr w:type="spellStart"/>
            <w:r w:rsidRPr="00AC1E31">
              <w:rPr>
                <w:rFonts w:ascii="Arial" w:hAnsi="Arial" w:cs="Arial"/>
              </w:rPr>
              <w:t>patch</w:t>
            </w:r>
            <w:proofErr w:type="spellEnd"/>
            <w:r w:rsidRPr="00AC1E31">
              <w:rPr>
                <w:rFonts w:ascii="Arial" w:hAnsi="Arial" w:cs="Arial"/>
              </w:rPr>
              <w:t xml:space="preserve"> </w:t>
            </w:r>
            <w:proofErr w:type="spellStart"/>
            <w:r w:rsidRPr="00AC1E31">
              <w:rPr>
                <w:rFonts w:ascii="Arial" w:hAnsi="Arial" w:cs="Arial"/>
              </w:rPr>
              <w:t>panels</w:t>
            </w:r>
            <w:proofErr w:type="spellEnd"/>
            <w:r w:rsidRPr="00AC1E31">
              <w:rPr>
                <w:rFonts w:ascii="Arial" w:hAnsi="Arial" w:cs="Arial"/>
              </w:rPr>
              <w:t xml:space="preserve"> para terminación mecánica del cableado horizontal</w:t>
            </w:r>
          </w:p>
        </w:tc>
        <w:tc>
          <w:tcPr>
            <w:tcW w:w="0" w:type="auto"/>
            <w:tcMar>
              <w:top w:w="150" w:type="dxa"/>
              <w:left w:w="240" w:type="dxa"/>
              <w:bottom w:w="150" w:type="dxa"/>
              <w:right w:w="240" w:type="dxa"/>
            </w:tcMar>
            <w:vAlign w:val="center"/>
            <w:hideMark/>
          </w:tcPr>
          <w:p w14:paraId="76D5F7E5"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Tensión en puertos de </w:t>
            </w:r>
            <w:proofErr w:type="spellStart"/>
            <w:r w:rsidRPr="00AC1E31">
              <w:rPr>
                <w:rFonts w:ascii="Arial" w:hAnsi="Arial" w:cs="Arial"/>
              </w:rPr>
              <w:t>switches</w:t>
            </w:r>
            <w:proofErr w:type="spellEnd"/>
            <w:r w:rsidRPr="00AC1E31">
              <w:rPr>
                <w:rFonts w:ascii="Arial" w:hAnsi="Arial" w:cs="Arial"/>
              </w:rPr>
              <w:t>; daño a conectores; dificultad para mantenimiento</w:t>
            </w:r>
          </w:p>
        </w:tc>
        <w:tc>
          <w:tcPr>
            <w:tcW w:w="0" w:type="auto"/>
            <w:tcMar>
              <w:top w:w="150" w:type="dxa"/>
              <w:left w:w="240" w:type="dxa"/>
              <w:bottom w:w="150" w:type="dxa"/>
              <w:right w:w="0" w:type="dxa"/>
            </w:tcMar>
            <w:vAlign w:val="center"/>
            <w:hideMark/>
          </w:tcPr>
          <w:p w14:paraId="0994117E" w14:textId="77777777" w:rsidR="00AC1E31" w:rsidRPr="00AC1E31" w:rsidRDefault="00AC1E31" w:rsidP="00AC1E31">
            <w:pPr>
              <w:spacing w:line="278" w:lineRule="auto"/>
              <w:rPr>
                <w:rFonts w:ascii="Arial" w:hAnsi="Arial" w:cs="Arial"/>
              </w:rPr>
            </w:pPr>
            <w:r w:rsidRPr="00AC1E31">
              <w:rPr>
                <w:rFonts w:ascii="Arial" w:hAnsi="Arial" w:cs="Arial"/>
              </w:rPr>
              <w:t>Medios de Transmisión (Capa Física)</w:t>
            </w:r>
          </w:p>
        </w:tc>
      </w:tr>
      <w:tr w:rsidR="00AC1E31" w:rsidRPr="00AC1E31" w14:paraId="1DA71A01" w14:textId="77777777" w:rsidTr="00AC1E31">
        <w:trPr>
          <w:trHeight w:val="147"/>
          <w:jc w:val="center"/>
        </w:trPr>
        <w:tc>
          <w:tcPr>
            <w:tcW w:w="0" w:type="auto"/>
            <w:tcMar>
              <w:top w:w="150" w:type="dxa"/>
              <w:left w:w="0" w:type="dxa"/>
              <w:bottom w:w="150" w:type="dxa"/>
              <w:right w:w="240" w:type="dxa"/>
            </w:tcMar>
            <w:vAlign w:val="center"/>
            <w:hideMark/>
          </w:tcPr>
          <w:p w14:paraId="2B4AD99D" w14:textId="77777777" w:rsidR="00AC1E31" w:rsidRPr="00AC1E31" w:rsidRDefault="00AC1E31" w:rsidP="00AC1E31">
            <w:pPr>
              <w:spacing w:line="278" w:lineRule="auto"/>
              <w:jc w:val="center"/>
              <w:rPr>
                <w:rFonts w:ascii="Arial" w:hAnsi="Arial" w:cs="Arial"/>
              </w:rPr>
            </w:pPr>
            <w:r w:rsidRPr="00AC1E31">
              <w:rPr>
                <w:rFonts w:ascii="Arial" w:hAnsi="Arial" w:cs="Arial"/>
              </w:rPr>
              <w:t>Verificación de rosetas de pared</w:t>
            </w:r>
          </w:p>
        </w:tc>
        <w:tc>
          <w:tcPr>
            <w:tcW w:w="0" w:type="auto"/>
            <w:tcMar>
              <w:top w:w="150" w:type="dxa"/>
              <w:left w:w="240" w:type="dxa"/>
              <w:bottom w:w="150" w:type="dxa"/>
              <w:right w:w="240" w:type="dxa"/>
            </w:tcMar>
            <w:vAlign w:val="center"/>
            <w:hideMark/>
          </w:tcPr>
          <w:p w14:paraId="718B1940" w14:textId="77777777" w:rsidR="00AC1E31" w:rsidRPr="00AC1E31" w:rsidRDefault="00AC1E31" w:rsidP="00AC1E31">
            <w:pPr>
              <w:spacing w:line="278" w:lineRule="auto"/>
              <w:jc w:val="center"/>
              <w:rPr>
                <w:rFonts w:ascii="Arial" w:hAnsi="Arial" w:cs="Arial"/>
              </w:rPr>
            </w:pPr>
            <w:r w:rsidRPr="00AC1E31">
              <w:rPr>
                <w:rFonts w:ascii="Arial" w:hAnsi="Arial" w:cs="Arial"/>
              </w:rPr>
              <w:t>Inspección visual en áreas de trabajo</w:t>
            </w:r>
          </w:p>
        </w:tc>
        <w:tc>
          <w:tcPr>
            <w:tcW w:w="0" w:type="auto"/>
            <w:tcMar>
              <w:top w:w="150" w:type="dxa"/>
              <w:left w:w="240" w:type="dxa"/>
              <w:bottom w:w="150" w:type="dxa"/>
              <w:right w:w="240" w:type="dxa"/>
            </w:tcMar>
            <w:vAlign w:val="center"/>
            <w:hideMark/>
          </w:tcPr>
          <w:p w14:paraId="00549574"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Presencia de rosetas o </w:t>
            </w:r>
            <w:proofErr w:type="spellStart"/>
            <w:r w:rsidRPr="00AC1E31">
              <w:rPr>
                <w:rFonts w:ascii="Arial" w:hAnsi="Arial" w:cs="Arial"/>
              </w:rPr>
              <w:t>faceplates</w:t>
            </w:r>
            <w:proofErr w:type="spellEnd"/>
            <w:r w:rsidRPr="00AC1E31">
              <w:rPr>
                <w:rFonts w:ascii="Arial" w:hAnsi="Arial" w:cs="Arial"/>
              </w:rPr>
              <w:t xml:space="preserve"> con </w:t>
            </w:r>
            <w:proofErr w:type="spellStart"/>
            <w:r w:rsidRPr="00AC1E31">
              <w:rPr>
                <w:rFonts w:ascii="Arial" w:hAnsi="Arial" w:cs="Arial"/>
              </w:rPr>
              <w:t>jacks</w:t>
            </w:r>
            <w:proofErr w:type="spellEnd"/>
            <w:r w:rsidRPr="00AC1E31">
              <w:rPr>
                <w:rFonts w:ascii="Arial" w:hAnsi="Arial" w:cs="Arial"/>
              </w:rPr>
              <w:t xml:space="preserve"> RJ45 hembra en cada punto de red</w:t>
            </w:r>
          </w:p>
        </w:tc>
        <w:tc>
          <w:tcPr>
            <w:tcW w:w="0" w:type="auto"/>
            <w:tcMar>
              <w:top w:w="150" w:type="dxa"/>
              <w:left w:w="240" w:type="dxa"/>
              <w:bottom w:w="150" w:type="dxa"/>
              <w:right w:w="240" w:type="dxa"/>
            </w:tcMar>
            <w:vAlign w:val="center"/>
            <w:hideMark/>
          </w:tcPr>
          <w:p w14:paraId="47F63784" w14:textId="77777777" w:rsidR="00AC1E31" w:rsidRPr="00AC1E31" w:rsidRDefault="00AC1E31" w:rsidP="00AC1E31">
            <w:pPr>
              <w:spacing w:line="278" w:lineRule="auto"/>
              <w:jc w:val="center"/>
              <w:rPr>
                <w:rFonts w:ascii="Arial" w:hAnsi="Arial" w:cs="Arial"/>
              </w:rPr>
            </w:pPr>
            <w:r w:rsidRPr="00AC1E31">
              <w:rPr>
                <w:rFonts w:ascii="Arial" w:hAnsi="Arial" w:cs="Arial"/>
              </w:rPr>
              <w:t>Conectores RJ45 expuestos a tensión y daño físico; fallos de conectividad</w:t>
            </w:r>
          </w:p>
        </w:tc>
        <w:tc>
          <w:tcPr>
            <w:tcW w:w="0" w:type="auto"/>
            <w:tcMar>
              <w:top w:w="150" w:type="dxa"/>
              <w:left w:w="240" w:type="dxa"/>
              <w:bottom w:w="150" w:type="dxa"/>
              <w:right w:w="0" w:type="dxa"/>
            </w:tcMar>
            <w:vAlign w:val="center"/>
            <w:hideMark/>
          </w:tcPr>
          <w:p w14:paraId="4BBC9B85" w14:textId="77777777" w:rsidR="00AC1E31" w:rsidRPr="00AC1E31" w:rsidRDefault="00AC1E31" w:rsidP="00AC1E31">
            <w:pPr>
              <w:spacing w:line="278" w:lineRule="auto"/>
              <w:rPr>
                <w:rFonts w:ascii="Arial" w:hAnsi="Arial" w:cs="Arial"/>
              </w:rPr>
            </w:pPr>
            <w:r w:rsidRPr="00AC1E31">
              <w:rPr>
                <w:rFonts w:ascii="Arial" w:hAnsi="Arial" w:cs="Arial"/>
              </w:rPr>
              <w:t>Medios de Transmisión (Capa Física)</w:t>
            </w:r>
          </w:p>
        </w:tc>
      </w:tr>
      <w:tr w:rsidR="00AC1E31" w:rsidRPr="00AC1E31" w14:paraId="00D15106" w14:textId="77777777" w:rsidTr="00AC1E31">
        <w:trPr>
          <w:trHeight w:val="147"/>
          <w:jc w:val="center"/>
        </w:trPr>
        <w:tc>
          <w:tcPr>
            <w:tcW w:w="0" w:type="auto"/>
            <w:tcMar>
              <w:top w:w="150" w:type="dxa"/>
              <w:left w:w="0" w:type="dxa"/>
              <w:bottom w:w="150" w:type="dxa"/>
              <w:right w:w="240" w:type="dxa"/>
            </w:tcMar>
            <w:vAlign w:val="center"/>
            <w:hideMark/>
          </w:tcPr>
          <w:p w14:paraId="2E9D664A"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Verificación de </w:t>
            </w:r>
            <w:proofErr w:type="spellStart"/>
            <w:r w:rsidRPr="00AC1E31">
              <w:rPr>
                <w:rFonts w:ascii="Arial" w:hAnsi="Arial" w:cs="Arial"/>
              </w:rPr>
              <w:t>patch</w:t>
            </w:r>
            <w:proofErr w:type="spellEnd"/>
            <w:r w:rsidRPr="00AC1E31">
              <w:rPr>
                <w:rFonts w:ascii="Arial" w:hAnsi="Arial" w:cs="Arial"/>
              </w:rPr>
              <w:t xml:space="preserve"> </w:t>
            </w:r>
            <w:proofErr w:type="spellStart"/>
            <w:r w:rsidRPr="00AC1E31">
              <w:rPr>
                <w:rFonts w:ascii="Arial" w:hAnsi="Arial" w:cs="Arial"/>
              </w:rPr>
              <w:t>cords</w:t>
            </w:r>
            <w:proofErr w:type="spellEnd"/>
          </w:p>
        </w:tc>
        <w:tc>
          <w:tcPr>
            <w:tcW w:w="0" w:type="auto"/>
            <w:tcMar>
              <w:top w:w="150" w:type="dxa"/>
              <w:left w:w="240" w:type="dxa"/>
              <w:bottom w:w="150" w:type="dxa"/>
              <w:right w:w="240" w:type="dxa"/>
            </w:tcMar>
            <w:vAlign w:val="center"/>
            <w:hideMark/>
          </w:tcPr>
          <w:p w14:paraId="6769FB20" w14:textId="77777777" w:rsidR="00AC1E31" w:rsidRPr="00AC1E31" w:rsidRDefault="00AC1E31" w:rsidP="00AC1E31">
            <w:pPr>
              <w:spacing w:line="278" w:lineRule="auto"/>
              <w:jc w:val="center"/>
              <w:rPr>
                <w:rFonts w:ascii="Arial" w:hAnsi="Arial" w:cs="Arial"/>
              </w:rPr>
            </w:pPr>
            <w:r w:rsidRPr="00AC1E31">
              <w:rPr>
                <w:rFonts w:ascii="Arial" w:hAnsi="Arial" w:cs="Arial"/>
              </w:rPr>
              <w:t>Inspección visual en áreas de trabajo</w:t>
            </w:r>
          </w:p>
        </w:tc>
        <w:tc>
          <w:tcPr>
            <w:tcW w:w="0" w:type="auto"/>
            <w:tcMar>
              <w:top w:w="150" w:type="dxa"/>
              <w:left w:w="240" w:type="dxa"/>
              <w:bottom w:w="150" w:type="dxa"/>
              <w:right w:w="240" w:type="dxa"/>
            </w:tcMar>
            <w:vAlign w:val="center"/>
            <w:hideMark/>
          </w:tcPr>
          <w:p w14:paraId="67D3D716"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Uso de </w:t>
            </w:r>
            <w:proofErr w:type="spellStart"/>
            <w:r w:rsidRPr="00AC1E31">
              <w:rPr>
                <w:rFonts w:ascii="Arial" w:hAnsi="Arial" w:cs="Arial"/>
              </w:rPr>
              <w:t>patch</w:t>
            </w:r>
            <w:proofErr w:type="spellEnd"/>
            <w:r w:rsidRPr="00AC1E31">
              <w:rPr>
                <w:rFonts w:ascii="Arial" w:hAnsi="Arial" w:cs="Arial"/>
              </w:rPr>
              <w:t xml:space="preserve"> </w:t>
            </w:r>
            <w:proofErr w:type="spellStart"/>
            <w:r w:rsidRPr="00AC1E31">
              <w:rPr>
                <w:rFonts w:ascii="Arial" w:hAnsi="Arial" w:cs="Arial"/>
              </w:rPr>
              <w:t>cords</w:t>
            </w:r>
            <w:proofErr w:type="spellEnd"/>
            <w:r w:rsidRPr="00AC1E31">
              <w:rPr>
                <w:rFonts w:ascii="Arial" w:hAnsi="Arial" w:cs="Arial"/>
              </w:rPr>
              <w:t xml:space="preserve"> flexibles de fábrica entre roseta y equipo final</w:t>
            </w:r>
          </w:p>
        </w:tc>
        <w:tc>
          <w:tcPr>
            <w:tcW w:w="0" w:type="auto"/>
            <w:tcMar>
              <w:top w:w="150" w:type="dxa"/>
              <w:left w:w="240" w:type="dxa"/>
              <w:bottom w:w="150" w:type="dxa"/>
              <w:right w:w="240" w:type="dxa"/>
            </w:tcMar>
            <w:vAlign w:val="center"/>
            <w:hideMark/>
          </w:tcPr>
          <w:p w14:paraId="44EF4660" w14:textId="77777777" w:rsidR="00AC1E31" w:rsidRPr="00AC1E31" w:rsidRDefault="00AC1E31" w:rsidP="00AC1E31">
            <w:pPr>
              <w:spacing w:line="278" w:lineRule="auto"/>
              <w:jc w:val="center"/>
              <w:rPr>
                <w:rFonts w:ascii="Arial" w:hAnsi="Arial" w:cs="Arial"/>
              </w:rPr>
            </w:pPr>
            <w:r w:rsidRPr="00AC1E31">
              <w:rPr>
                <w:rFonts w:ascii="Arial" w:hAnsi="Arial" w:cs="Arial"/>
              </w:rPr>
              <w:t>Uso de cable sólido horizontal para conexión final; rotura de conductores</w:t>
            </w:r>
          </w:p>
        </w:tc>
        <w:tc>
          <w:tcPr>
            <w:tcW w:w="0" w:type="auto"/>
            <w:tcMar>
              <w:top w:w="150" w:type="dxa"/>
              <w:left w:w="240" w:type="dxa"/>
              <w:bottom w:w="150" w:type="dxa"/>
              <w:right w:w="0" w:type="dxa"/>
            </w:tcMar>
            <w:vAlign w:val="center"/>
            <w:hideMark/>
          </w:tcPr>
          <w:p w14:paraId="2A6BB37B" w14:textId="77777777" w:rsidR="00AC1E31" w:rsidRPr="00AC1E31" w:rsidRDefault="00AC1E31" w:rsidP="00AC1E31">
            <w:pPr>
              <w:spacing w:line="278" w:lineRule="auto"/>
              <w:rPr>
                <w:rFonts w:ascii="Arial" w:hAnsi="Arial" w:cs="Arial"/>
              </w:rPr>
            </w:pPr>
            <w:r w:rsidRPr="00AC1E31">
              <w:rPr>
                <w:rFonts w:ascii="Arial" w:hAnsi="Arial" w:cs="Arial"/>
              </w:rPr>
              <w:t>Medios de Transmisión (Capa Física)</w:t>
            </w:r>
          </w:p>
        </w:tc>
      </w:tr>
      <w:tr w:rsidR="00AC1E31" w:rsidRPr="00AC1E31" w14:paraId="0657FE98" w14:textId="77777777" w:rsidTr="00AC1E31">
        <w:trPr>
          <w:trHeight w:val="147"/>
          <w:jc w:val="center"/>
        </w:trPr>
        <w:tc>
          <w:tcPr>
            <w:tcW w:w="0" w:type="auto"/>
            <w:tcMar>
              <w:top w:w="150" w:type="dxa"/>
              <w:left w:w="0" w:type="dxa"/>
              <w:bottom w:w="150" w:type="dxa"/>
              <w:right w:w="240" w:type="dxa"/>
            </w:tcMar>
            <w:vAlign w:val="center"/>
            <w:hideMark/>
          </w:tcPr>
          <w:p w14:paraId="791E16C3"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Revisión de Inventario de Activos de Red</w:t>
            </w:r>
          </w:p>
        </w:tc>
        <w:tc>
          <w:tcPr>
            <w:tcW w:w="0" w:type="auto"/>
            <w:tcMar>
              <w:top w:w="150" w:type="dxa"/>
              <w:left w:w="240" w:type="dxa"/>
              <w:bottom w:w="150" w:type="dxa"/>
              <w:right w:w="240" w:type="dxa"/>
            </w:tcMar>
            <w:vAlign w:val="center"/>
            <w:hideMark/>
          </w:tcPr>
          <w:p w14:paraId="125C30E7" w14:textId="77777777" w:rsidR="00AC1E31" w:rsidRPr="00AC1E31" w:rsidRDefault="00AC1E31" w:rsidP="00AC1E31">
            <w:pPr>
              <w:spacing w:line="278" w:lineRule="auto"/>
              <w:jc w:val="center"/>
              <w:rPr>
                <w:rFonts w:ascii="Arial" w:hAnsi="Arial" w:cs="Arial"/>
              </w:rPr>
            </w:pPr>
            <w:r w:rsidRPr="00AC1E31">
              <w:rPr>
                <w:rFonts w:ascii="Arial" w:hAnsi="Arial" w:cs="Arial"/>
              </w:rPr>
              <w:t>Análisis documental y conciliación física (</w:t>
            </w:r>
            <w:proofErr w:type="spellStart"/>
            <w:r w:rsidRPr="00AC1E31">
              <w:rPr>
                <w:rFonts w:ascii="Arial" w:hAnsi="Arial" w:cs="Arial"/>
              </w:rPr>
              <w:t>Checklist</w:t>
            </w:r>
            <w:proofErr w:type="spellEnd"/>
            <w:r w:rsidRPr="00AC1E31">
              <w:rPr>
                <w:rFonts w:ascii="Arial" w:hAnsi="Arial" w:cs="Arial"/>
              </w:rPr>
              <w:t>).</w:t>
            </w:r>
          </w:p>
        </w:tc>
        <w:tc>
          <w:tcPr>
            <w:tcW w:w="0" w:type="auto"/>
            <w:tcMar>
              <w:top w:w="150" w:type="dxa"/>
              <w:left w:w="240" w:type="dxa"/>
              <w:bottom w:w="150" w:type="dxa"/>
              <w:right w:w="240" w:type="dxa"/>
            </w:tcMar>
            <w:vAlign w:val="center"/>
            <w:hideMark/>
          </w:tcPr>
          <w:p w14:paraId="75CCC8E2" w14:textId="77777777" w:rsidR="00AC1E31" w:rsidRPr="00AC1E31" w:rsidRDefault="00AC1E31" w:rsidP="00AC1E31">
            <w:pPr>
              <w:spacing w:line="278" w:lineRule="auto"/>
              <w:jc w:val="center"/>
              <w:rPr>
                <w:rFonts w:ascii="Arial" w:hAnsi="Arial" w:cs="Arial"/>
              </w:rPr>
            </w:pPr>
            <w:r w:rsidRPr="00AC1E31">
              <w:rPr>
                <w:rFonts w:ascii="Arial" w:hAnsi="Arial" w:cs="Arial"/>
              </w:rPr>
              <w:t>Inventario actualizado que coincida 100% con los equipos físicos, incluyendo número de serie y ubicación.</w:t>
            </w:r>
          </w:p>
        </w:tc>
        <w:tc>
          <w:tcPr>
            <w:tcW w:w="0" w:type="auto"/>
            <w:tcMar>
              <w:top w:w="150" w:type="dxa"/>
              <w:left w:w="240" w:type="dxa"/>
              <w:bottom w:w="150" w:type="dxa"/>
              <w:right w:w="240" w:type="dxa"/>
            </w:tcMar>
            <w:vAlign w:val="center"/>
            <w:hideMark/>
          </w:tcPr>
          <w:p w14:paraId="4C43846E" w14:textId="77777777" w:rsidR="00AC1E31" w:rsidRPr="00AC1E31" w:rsidRDefault="00AC1E31" w:rsidP="00AC1E31">
            <w:pPr>
              <w:spacing w:line="278" w:lineRule="auto"/>
              <w:jc w:val="center"/>
              <w:rPr>
                <w:rFonts w:ascii="Arial" w:hAnsi="Arial" w:cs="Arial"/>
              </w:rPr>
            </w:pPr>
            <w:r w:rsidRPr="00AC1E31">
              <w:rPr>
                <w:rFonts w:ascii="Arial" w:hAnsi="Arial" w:cs="Arial"/>
              </w:rPr>
              <w:t>Pérdida de activos, desconocimiento del ciclo de vida y dificultad para planificar renovaciones.</w:t>
            </w:r>
          </w:p>
        </w:tc>
        <w:tc>
          <w:tcPr>
            <w:tcW w:w="0" w:type="auto"/>
            <w:tcMar>
              <w:top w:w="150" w:type="dxa"/>
              <w:left w:w="240" w:type="dxa"/>
              <w:bottom w:w="150" w:type="dxa"/>
              <w:right w:w="0" w:type="dxa"/>
            </w:tcMar>
            <w:vAlign w:val="center"/>
            <w:hideMark/>
          </w:tcPr>
          <w:p w14:paraId="553C5364" w14:textId="77777777" w:rsidR="00AC1E31" w:rsidRPr="00AC1E31" w:rsidRDefault="00AC1E31" w:rsidP="00AC1E31">
            <w:pPr>
              <w:spacing w:line="278" w:lineRule="auto"/>
              <w:rPr>
                <w:rFonts w:ascii="Arial" w:hAnsi="Arial" w:cs="Arial"/>
              </w:rPr>
            </w:pPr>
            <w:r w:rsidRPr="00AC1E31">
              <w:rPr>
                <w:rFonts w:ascii="Arial" w:hAnsi="Arial" w:cs="Arial"/>
              </w:rPr>
              <w:t>Gestión y Gobernanza de la Red</w:t>
            </w:r>
          </w:p>
        </w:tc>
      </w:tr>
      <w:tr w:rsidR="00AC1E31" w:rsidRPr="00AC1E31" w14:paraId="35FEF475" w14:textId="77777777" w:rsidTr="00AC1E31">
        <w:trPr>
          <w:trHeight w:val="147"/>
          <w:jc w:val="center"/>
        </w:trPr>
        <w:tc>
          <w:tcPr>
            <w:tcW w:w="0" w:type="auto"/>
            <w:tcMar>
              <w:top w:w="150" w:type="dxa"/>
              <w:left w:w="0" w:type="dxa"/>
              <w:bottom w:w="150" w:type="dxa"/>
              <w:right w:w="240" w:type="dxa"/>
            </w:tcMar>
            <w:vAlign w:val="center"/>
            <w:hideMark/>
          </w:tcPr>
          <w:p w14:paraId="78CEC9D5" w14:textId="77777777" w:rsidR="00AC1E31" w:rsidRPr="00AC1E31" w:rsidRDefault="00AC1E31" w:rsidP="00AC1E31">
            <w:pPr>
              <w:spacing w:line="278" w:lineRule="auto"/>
              <w:jc w:val="center"/>
              <w:rPr>
                <w:rFonts w:ascii="Arial" w:hAnsi="Arial" w:cs="Arial"/>
              </w:rPr>
            </w:pPr>
            <w:r w:rsidRPr="00AC1E31">
              <w:rPr>
                <w:rFonts w:ascii="Arial" w:hAnsi="Arial" w:cs="Arial"/>
              </w:rPr>
              <w:t>Auditoría de Bitácora de Incidentes y Mantenimiento</w:t>
            </w:r>
          </w:p>
        </w:tc>
        <w:tc>
          <w:tcPr>
            <w:tcW w:w="0" w:type="auto"/>
            <w:tcMar>
              <w:top w:w="150" w:type="dxa"/>
              <w:left w:w="240" w:type="dxa"/>
              <w:bottom w:w="150" w:type="dxa"/>
              <w:right w:w="240" w:type="dxa"/>
            </w:tcMar>
            <w:vAlign w:val="center"/>
            <w:hideMark/>
          </w:tcPr>
          <w:p w14:paraId="3021EE8F" w14:textId="77777777" w:rsidR="00AC1E31" w:rsidRPr="00AC1E31" w:rsidRDefault="00AC1E31" w:rsidP="00AC1E31">
            <w:pPr>
              <w:spacing w:line="278" w:lineRule="auto"/>
              <w:jc w:val="center"/>
              <w:rPr>
                <w:rFonts w:ascii="Arial" w:hAnsi="Arial" w:cs="Arial"/>
              </w:rPr>
            </w:pPr>
            <w:r w:rsidRPr="00AC1E31">
              <w:rPr>
                <w:rFonts w:ascii="Arial" w:hAnsi="Arial" w:cs="Arial"/>
              </w:rPr>
              <w:t>Análisis documental y entrevistas con el personal de soporte.</w:t>
            </w:r>
          </w:p>
        </w:tc>
        <w:tc>
          <w:tcPr>
            <w:tcW w:w="0" w:type="auto"/>
            <w:tcMar>
              <w:top w:w="150" w:type="dxa"/>
              <w:left w:w="240" w:type="dxa"/>
              <w:bottom w:w="150" w:type="dxa"/>
              <w:right w:w="240" w:type="dxa"/>
            </w:tcMar>
            <w:vAlign w:val="center"/>
            <w:hideMark/>
          </w:tcPr>
          <w:p w14:paraId="20C9B94B" w14:textId="77777777" w:rsidR="00AC1E31" w:rsidRPr="00AC1E31" w:rsidRDefault="00AC1E31" w:rsidP="00AC1E31">
            <w:pPr>
              <w:spacing w:line="278" w:lineRule="auto"/>
              <w:jc w:val="center"/>
              <w:rPr>
                <w:rFonts w:ascii="Arial" w:hAnsi="Arial" w:cs="Arial"/>
              </w:rPr>
            </w:pPr>
            <w:r w:rsidRPr="00AC1E31">
              <w:rPr>
                <w:rFonts w:ascii="Arial" w:hAnsi="Arial" w:cs="Arial"/>
              </w:rPr>
              <w:t>Existencia de registros históricos de fallos, soluciones aplicadas (causa raíz) y mantenimientos de UPS/</w:t>
            </w:r>
            <w:proofErr w:type="spellStart"/>
            <w:r w:rsidRPr="00AC1E31">
              <w:rPr>
                <w:rFonts w:ascii="Arial" w:hAnsi="Arial" w:cs="Arial"/>
              </w:rPr>
              <w:t>Switches</w:t>
            </w:r>
            <w:proofErr w:type="spellEnd"/>
            <w:r w:rsidRPr="00AC1E31">
              <w:rPr>
                <w:rFonts w:ascii="Arial" w:hAnsi="Arial" w:cs="Arial"/>
              </w:rPr>
              <w:t>.</w:t>
            </w:r>
          </w:p>
        </w:tc>
        <w:tc>
          <w:tcPr>
            <w:tcW w:w="0" w:type="auto"/>
            <w:tcMar>
              <w:top w:w="150" w:type="dxa"/>
              <w:left w:w="240" w:type="dxa"/>
              <w:bottom w:w="150" w:type="dxa"/>
              <w:right w:w="240" w:type="dxa"/>
            </w:tcMar>
            <w:vAlign w:val="center"/>
            <w:hideMark/>
          </w:tcPr>
          <w:p w14:paraId="75D647D0" w14:textId="77777777" w:rsidR="00AC1E31" w:rsidRPr="00AC1E31" w:rsidRDefault="00AC1E31" w:rsidP="00AC1E31">
            <w:pPr>
              <w:spacing w:line="278" w:lineRule="auto"/>
              <w:jc w:val="center"/>
              <w:rPr>
                <w:rFonts w:ascii="Arial" w:hAnsi="Arial" w:cs="Arial"/>
              </w:rPr>
            </w:pPr>
            <w:r w:rsidRPr="00AC1E31">
              <w:rPr>
                <w:rFonts w:ascii="Arial" w:hAnsi="Arial" w:cs="Arial"/>
              </w:rPr>
              <w:t>Imposibilidad de prevenir fallos recurrentes; soporte técnico puramente reactivo y deficiente.</w:t>
            </w:r>
          </w:p>
        </w:tc>
        <w:tc>
          <w:tcPr>
            <w:tcW w:w="0" w:type="auto"/>
            <w:tcMar>
              <w:top w:w="150" w:type="dxa"/>
              <w:left w:w="240" w:type="dxa"/>
              <w:bottom w:w="150" w:type="dxa"/>
              <w:right w:w="0" w:type="dxa"/>
            </w:tcMar>
            <w:vAlign w:val="center"/>
            <w:hideMark/>
          </w:tcPr>
          <w:p w14:paraId="388DE109" w14:textId="77777777" w:rsidR="00AC1E31" w:rsidRPr="00AC1E31" w:rsidRDefault="00AC1E31" w:rsidP="00AC1E31">
            <w:pPr>
              <w:spacing w:line="278" w:lineRule="auto"/>
              <w:rPr>
                <w:rFonts w:ascii="Arial" w:hAnsi="Arial" w:cs="Arial"/>
              </w:rPr>
            </w:pPr>
            <w:r w:rsidRPr="00AC1E31">
              <w:rPr>
                <w:rFonts w:ascii="Arial" w:hAnsi="Arial" w:cs="Arial"/>
              </w:rPr>
              <w:t>Gestión y Gobernanza de la Red</w:t>
            </w:r>
          </w:p>
        </w:tc>
      </w:tr>
      <w:tr w:rsidR="00AC1E31" w:rsidRPr="00AC1E31" w14:paraId="060EC3F1" w14:textId="77777777" w:rsidTr="00AC1E31">
        <w:trPr>
          <w:trHeight w:val="147"/>
          <w:jc w:val="center"/>
        </w:trPr>
        <w:tc>
          <w:tcPr>
            <w:tcW w:w="0" w:type="auto"/>
            <w:tcMar>
              <w:top w:w="150" w:type="dxa"/>
              <w:left w:w="0" w:type="dxa"/>
              <w:bottom w:w="150" w:type="dxa"/>
              <w:right w:w="240" w:type="dxa"/>
            </w:tcMar>
            <w:vAlign w:val="center"/>
            <w:hideMark/>
          </w:tcPr>
          <w:p w14:paraId="10F4EC59" w14:textId="77777777" w:rsidR="00AC1E31" w:rsidRPr="00AC1E31" w:rsidRDefault="00AC1E31" w:rsidP="00AC1E31">
            <w:pPr>
              <w:spacing w:line="278" w:lineRule="auto"/>
              <w:jc w:val="center"/>
              <w:rPr>
                <w:rFonts w:ascii="Arial" w:hAnsi="Arial" w:cs="Arial"/>
              </w:rPr>
            </w:pPr>
            <w:r w:rsidRPr="00AC1E31">
              <w:rPr>
                <w:rFonts w:ascii="Arial" w:hAnsi="Arial" w:cs="Arial"/>
              </w:rPr>
              <w:t>Verificación de copias de seguridad de configuraciones</w:t>
            </w:r>
          </w:p>
        </w:tc>
        <w:tc>
          <w:tcPr>
            <w:tcW w:w="0" w:type="auto"/>
            <w:tcMar>
              <w:top w:w="150" w:type="dxa"/>
              <w:left w:w="240" w:type="dxa"/>
              <w:bottom w:w="150" w:type="dxa"/>
              <w:right w:w="240" w:type="dxa"/>
            </w:tcMar>
            <w:vAlign w:val="center"/>
            <w:hideMark/>
          </w:tcPr>
          <w:p w14:paraId="1F1BBC85" w14:textId="77777777" w:rsidR="00AC1E31" w:rsidRPr="00AC1E31" w:rsidRDefault="00AC1E31" w:rsidP="00AC1E31">
            <w:pPr>
              <w:spacing w:line="278" w:lineRule="auto"/>
              <w:jc w:val="center"/>
              <w:rPr>
                <w:rFonts w:ascii="Arial" w:hAnsi="Arial" w:cs="Arial"/>
              </w:rPr>
            </w:pPr>
            <w:r w:rsidRPr="00AC1E31">
              <w:rPr>
                <w:rFonts w:ascii="Arial" w:hAnsi="Arial" w:cs="Arial"/>
              </w:rPr>
              <w:t>Entrevista y solicitud de archivos de respaldo (</w:t>
            </w:r>
            <w:proofErr w:type="spellStart"/>
            <w:r w:rsidRPr="00AC1E31">
              <w:rPr>
                <w:rFonts w:ascii="Arial" w:hAnsi="Arial" w:cs="Arial"/>
              </w:rPr>
              <w:t>Backups</w:t>
            </w:r>
            <w:proofErr w:type="spellEnd"/>
            <w:r w:rsidRPr="00AC1E31">
              <w:rPr>
                <w:rFonts w:ascii="Arial" w:hAnsi="Arial" w:cs="Arial"/>
              </w:rPr>
              <w:t xml:space="preserve">) del </w:t>
            </w:r>
            <w:proofErr w:type="spellStart"/>
            <w:r w:rsidRPr="00AC1E31">
              <w:rPr>
                <w:rFonts w:ascii="Arial" w:hAnsi="Arial" w:cs="Arial"/>
              </w:rPr>
              <w:t>Router</w:t>
            </w:r>
            <w:proofErr w:type="spellEnd"/>
            <w:r w:rsidRPr="00AC1E31">
              <w:rPr>
                <w:rFonts w:ascii="Arial" w:hAnsi="Arial" w:cs="Arial"/>
              </w:rPr>
              <w:t xml:space="preserve"> y Puntos de Acceso.</w:t>
            </w:r>
          </w:p>
        </w:tc>
        <w:tc>
          <w:tcPr>
            <w:tcW w:w="0" w:type="auto"/>
            <w:tcMar>
              <w:top w:w="150" w:type="dxa"/>
              <w:left w:w="240" w:type="dxa"/>
              <w:bottom w:w="150" w:type="dxa"/>
              <w:right w:w="240" w:type="dxa"/>
            </w:tcMar>
            <w:vAlign w:val="center"/>
            <w:hideMark/>
          </w:tcPr>
          <w:p w14:paraId="061BF7E9" w14:textId="77777777" w:rsidR="00AC1E31" w:rsidRPr="00AC1E31" w:rsidRDefault="00AC1E31" w:rsidP="00AC1E31">
            <w:pPr>
              <w:spacing w:line="278" w:lineRule="auto"/>
              <w:jc w:val="center"/>
              <w:rPr>
                <w:rFonts w:ascii="Arial" w:hAnsi="Arial" w:cs="Arial"/>
              </w:rPr>
            </w:pPr>
            <w:r w:rsidRPr="00AC1E31">
              <w:rPr>
                <w:rFonts w:ascii="Arial" w:hAnsi="Arial" w:cs="Arial"/>
              </w:rPr>
              <w:t>Existencia de archivos de configuración actualizados almacenados en un medio seguro fuera del equipo.</w:t>
            </w:r>
          </w:p>
        </w:tc>
        <w:tc>
          <w:tcPr>
            <w:tcW w:w="0" w:type="auto"/>
            <w:tcMar>
              <w:top w:w="150" w:type="dxa"/>
              <w:left w:w="240" w:type="dxa"/>
              <w:bottom w:w="150" w:type="dxa"/>
              <w:right w:w="240" w:type="dxa"/>
            </w:tcMar>
            <w:vAlign w:val="center"/>
            <w:hideMark/>
          </w:tcPr>
          <w:p w14:paraId="7A0264F5"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Imposibilidad de restablecer rápidamente la red tras el reemplazo de un </w:t>
            </w:r>
            <w:proofErr w:type="spellStart"/>
            <w:r w:rsidRPr="00AC1E31">
              <w:rPr>
                <w:rFonts w:ascii="Arial" w:hAnsi="Arial" w:cs="Arial"/>
              </w:rPr>
              <w:t>router</w:t>
            </w:r>
            <w:proofErr w:type="spellEnd"/>
            <w:r w:rsidRPr="00AC1E31">
              <w:rPr>
                <w:rFonts w:ascii="Arial" w:hAnsi="Arial" w:cs="Arial"/>
              </w:rPr>
              <w:t xml:space="preserve"> o AP dañado.</w:t>
            </w:r>
          </w:p>
        </w:tc>
        <w:tc>
          <w:tcPr>
            <w:tcW w:w="0" w:type="auto"/>
            <w:tcMar>
              <w:top w:w="150" w:type="dxa"/>
              <w:left w:w="240" w:type="dxa"/>
              <w:bottom w:w="150" w:type="dxa"/>
              <w:right w:w="0" w:type="dxa"/>
            </w:tcMar>
            <w:vAlign w:val="center"/>
            <w:hideMark/>
          </w:tcPr>
          <w:p w14:paraId="48E7F780" w14:textId="77777777" w:rsidR="00AC1E31" w:rsidRPr="00AC1E31" w:rsidRDefault="00AC1E31" w:rsidP="00AC1E31">
            <w:pPr>
              <w:spacing w:line="278" w:lineRule="auto"/>
              <w:rPr>
                <w:rFonts w:ascii="Arial" w:hAnsi="Arial" w:cs="Arial"/>
              </w:rPr>
            </w:pPr>
            <w:r w:rsidRPr="00AC1E31">
              <w:rPr>
                <w:rFonts w:ascii="Arial" w:hAnsi="Arial" w:cs="Arial"/>
              </w:rPr>
              <w:t>Gestión y Gobernanza de la Red</w:t>
            </w:r>
          </w:p>
        </w:tc>
      </w:tr>
      <w:tr w:rsidR="00AC1E31" w:rsidRPr="00AC1E31" w14:paraId="6E201D41" w14:textId="77777777" w:rsidTr="00AC1E31">
        <w:trPr>
          <w:trHeight w:val="147"/>
          <w:jc w:val="center"/>
        </w:trPr>
        <w:tc>
          <w:tcPr>
            <w:tcW w:w="0" w:type="auto"/>
            <w:tcMar>
              <w:top w:w="150" w:type="dxa"/>
              <w:left w:w="0" w:type="dxa"/>
              <w:bottom w:w="150" w:type="dxa"/>
              <w:right w:w="240" w:type="dxa"/>
            </w:tcMar>
            <w:vAlign w:val="center"/>
            <w:hideMark/>
          </w:tcPr>
          <w:p w14:paraId="7F7FB13D" w14:textId="77777777" w:rsidR="00AC1E31" w:rsidRPr="00AC1E31" w:rsidRDefault="00AC1E31" w:rsidP="00AC1E31">
            <w:pPr>
              <w:spacing w:line="278" w:lineRule="auto"/>
              <w:jc w:val="center"/>
              <w:rPr>
                <w:rFonts w:ascii="Arial" w:hAnsi="Arial" w:cs="Arial"/>
              </w:rPr>
            </w:pPr>
            <w:r w:rsidRPr="00AC1E31">
              <w:rPr>
                <w:rFonts w:ascii="Arial" w:hAnsi="Arial" w:cs="Arial"/>
              </w:rPr>
              <w:t>Verificación de infraestructura de contingencia (DRP)</w:t>
            </w:r>
          </w:p>
        </w:tc>
        <w:tc>
          <w:tcPr>
            <w:tcW w:w="0" w:type="auto"/>
            <w:tcMar>
              <w:top w:w="150" w:type="dxa"/>
              <w:left w:w="240" w:type="dxa"/>
              <w:bottom w:w="150" w:type="dxa"/>
              <w:right w:w="240" w:type="dxa"/>
            </w:tcMar>
            <w:vAlign w:val="center"/>
            <w:hideMark/>
          </w:tcPr>
          <w:p w14:paraId="60BF764E" w14:textId="77777777" w:rsidR="00AC1E31" w:rsidRPr="00AC1E31" w:rsidRDefault="00AC1E31" w:rsidP="00AC1E31">
            <w:pPr>
              <w:spacing w:line="278" w:lineRule="auto"/>
              <w:jc w:val="center"/>
              <w:rPr>
                <w:rFonts w:ascii="Arial" w:hAnsi="Arial" w:cs="Arial"/>
              </w:rPr>
            </w:pPr>
            <w:r w:rsidRPr="00AC1E31">
              <w:rPr>
                <w:rFonts w:ascii="Arial" w:hAnsi="Arial" w:cs="Arial"/>
              </w:rPr>
              <w:t xml:space="preserve">Análisis documental y revisión de inventario de </w:t>
            </w:r>
            <w:r w:rsidRPr="00AC1E31">
              <w:rPr>
                <w:rFonts w:ascii="Arial" w:hAnsi="Arial" w:cs="Arial"/>
              </w:rPr>
              <w:lastRenderedPageBreak/>
              <w:t>bodega (Inspección visual).</w:t>
            </w:r>
          </w:p>
        </w:tc>
        <w:tc>
          <w:tcPr>
            <w:tcW w:w="0" w:type="auto"/>
            <w:tcMar>
              <w:top w:w="150" w:type="dxa"/>
              <w:left w:w="240" w:type="dxa"/>
              <w:bottom w:w="150" w:type="dxa"/>
              <w:right w:w="240" w:type="dxa"/>
            </w:tcMar>
            <w:vAlign w:val="center"/>
            <w:hideMark/>
          </w:tcPr>
          <w:p w14:paraId="2C2A85FF"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 xml:space="preserve">Existencia de un plan DRP documentado y presencia física </w:t>
            </w:r>
            <w:r w:rsidRPr="00AC1E31">
              <w:rPr>
                <w:rFonts w:ascii="Arial" w:hAnsi="Arial" w:cs="Arial"/>
              </w:rPr>
              <w:lastRenderedPageBreak/>
              <w:t xml:space="preserve">de un </w:t>
            </w:r>
            <w:proofErr w:type="spellStart"/>
            <w:r w:rsidRPr="00AC1E31">
              <w:rPr>
                <w:rFonts w:ascii="Arial" w:hAnsi="Arial" w:cs="Arial"/>
              </w:rPr>
              <w:t>switch</w:t>
            </w:r>
            <w:proofErr w:type="spellEnd"/>
            <w:r w:rsidRPr="00AC1E31">
              <w:rPr>
                <w:rFonts w:ascii="Arial" w:hAnsi="Arial" w:cs="Arial"/>
              </w:rPr>
              <w:t xml:space="preserve"> de respaldo (repuesto en frío).</w:t>
            </w:r>
          </w:p>
        </w:tc>
        <w:tc>
          <w:tcPr>
            <w:tcW w:w="0" w:type="auto"/>
            <w:tcMar>
              <w:top w:w="150" w:type="dxa"/>
              <w:left w:w="240" w:type="dxa"/>
              <w:bottom w:w="150" w:type="dxa"/>
              <w:right w:w="240" w:type="dxa"/>
            </w:tcMar>
            <w:vAlign w:val="center"/>
            <w:hideMark/>
          </w:tcPr>
          <w:p w14:paraId="7663648B" w14:textId="77777777" w:rsidR="00AC1E31" w:rsidRPr="00AC1E31" w:rsidRDefault="00AC1E31" w:rsidP="00AC1E31">
            <w:pPr>
              <w:spacing w:line="278" w:lineRule="auto"/>
              <w:jc w:val="center"/>
              <w:rPr>
                <w:rFonts w:ascii="Arial" w:hAnsi="Arial" w:cs="Arial"/>
              </w:rPr>
            </w:pPr>
            <w:r w:rsidRPr="00AC1E31">
              <w:rPr>
                <w:rFonts w:ascii="Arial" w:hAnsi="Arial" w:cs="Arial"/>
              </w:rPr>
              <w:lastRenderedPageBreak/>
              <w:t xml:space="preserve">Tiempos de inactividad prolongados (días) en caso de </w:t>
            </w:r>
            <w:r w:rsidRPr="00AC1E31">
              <w:rPr>
                <w:rFonts w:ascii="Arial" w:hAnsi="Arial" w:cs="Arial"/>
              </w:rPr>
              <w:lastRenderedPageBreak/>
              <w:t xml:space="preserve">quemarse el </w:t>
            </w:r>
            <w:proofErr w:type="spellStart"/>
            <w:r w:rsidRPr="00AC1E31">
              <w:rPr>
                <w:rFonts w:ascii="Arial" w:hAnsi="Arial" w:cs="Arial"/>
              </w:rPr>
              <w:t>switch</w:t>
            </w:r>
            <w:proofErr w:type="spellEnd"/>
            <w:r w:rsidRPr="00AC1E31">
              <w:rPr>
                <w:rFonts w:ascii="Arial" w:hAnsi="Arial" w:cs="Arial"/>
              </w:rPr>
              <w:t xml:space="preserve"> principal.</w:t>
            </w:r>
          </w:p>
        </w:tc>
        <w:tc>
          <w:tcPr>
            <w:tcW w:w="0" w:type="auto"/>
            <w:tcMar>
              <w:top w:w="150" w:type="dxa"/>
              <w:left w:w="240" w:type="dxa"/>
              <w:bottom w:w="150" w:type="dxa"/>
              <w:right w:w="0" w:type="dxa"/>
            </w:tcMar>
            <w:vAlign w:val="center"/>
            <w:hideMark/>
          </w:tcPr>
          <w:p w14:paraId="5E1531B0" w14:textId="77777777" w:rsidR="00AC1E31" w:rsidRPr="00AC1E31" w:rsidRDefault="00AC1E31" w:rsidP="00AC1E31">
            <w:pPr>
              <w:spacing w:line="278" w:lineRule="auto"/>
              <w:rPr>
                <w:rFonts w:ascii="Arial" w:hAnsi="Arial" w:cs="Arial"/>
              </w:rPr>
            </w:pPr>
            <w:r w:rsidRPr="00AC1E31">
              <w:rPr>
                <w:rFonts w:ascii="Arial" w:hAnsi="Arial" w:cs="Arial"/>
              </w:rPr>
              <w:lastRenderedPageBreak/>
              <w:t>Gestión y Gobernanza de la Red</w:t>
            </w:r>
          </w:p>
        </w:tc>
      </w:tr>
    </w:tbl>
    <w:p w14:paraId="0C71D06A" w14:textId="77777777" w:rsidR="00302217" w:rsidRDefault="00302217">
      <w:pPr>
        <w:spacing w:line="278" w:lineRule="auto"/>
        <w:rPr>
          <w:rFonts w:ascii="Arial" w:hAnsi="Arial" w:cs="Arial"/>
        </w:rPr>
      </w:pPr>
    </w:p>
    <w:p w14:paraId="140D7024" w14:textId="77777777" w:rsidR="001F68FD" w:rsidRDefault="001F68FD">
      <w:pPr>
        <w:spacing w:line="278" w:lineRule="auto"/>
        <w:rPr>
          <w:rFonts w:ascii="Arial" w:hAnsi="Arial" w:cs="Arial"/>
        </w:rPr>
      </w:pPr>
    </w:p>
    <w:p w14:paraId="6293BF69" w14:textId="77777777" w:rsidR="001F68FD" w:rsidRDefault="001F68FD">
      <w:pPr>
        <w:spacing w:line="278" w:lineRule="auto"/>
        <w:rPr>
          <w:rFonts w:ascii="Arial" w:hAnsi="Arial" w:cs="Arial"/>
        </w:rPr>
      </w:pPr>
    </w:p>
    <w:p w14:paraId="595F1D45" w14:textId="77777777" w:rsidR="00022B7D" w:rsidRPr="00022B7D" w:rsidRDefault="00022B7D" w:rsidP="00022B7D">
      <w:pPr>
        <w:pStyle w:val="Ttulo1"/>
        <w:numPr>
          <w:ilvl w:val="0"/>
          <w:numId w:val="1"/>
        </w:numPr>
        <w:tabs>
          <w:tab w:val="num" w:pos="360"/>
        </w:tabs>
        <w:ind w:left="0" w:firstLine="0"/>
        <w:jc w:val="center"/>
        <w:rPr>
          <w:rFonts w:ascii="Arial" w:hAnsi="Arial" w:cs="Arial"/>
          <w:b/>
          <w:bCs/>
          <w:color w:val="auto"/>
          <w:sz w:val="24"/>
          <w:szCs w:val="24"/>
          <w:lang w:val="es-419"/>
        </w:rPr>
      </w:pPr>
      <w:bookmarkStart w:id="20" w:name="_Toc232333229"/>
      <w:r w:rsidRPr="00357792">
        <w:rPr>
          <w:rFonts w:ascii="Arial" w:hAnsi="Arial" w:cs="Arial"/>
          <w:b/>
          <w:bCs/>
          <w:color w:val="auto"/>
          <w:sz w:val="24"/>
          <w:szCs w:val="24"/>
        </w:rPr>
        <w:t>IDENTIFICACI</w:t>
      </w:r>
      <w:r w:rsidRPr="00357792">
        <w:rPr>
          <w:rFonts w:ascii="Arial" w:hAnsi="Arial" w:cs="Arial"/>
          <w:b/>
          <w:bCs/>
          <w:color w:val="auto"/>
          <w:sz w:val="24"/>
          <w:szCs w:val="24"/>
          <w:lang w:val="es-419"/>
        </w:rPr>
        <w:t>ÓN DE RIESGOS, AMENAZAS Y VULNERABILIDADES</w:t>
      </w:r>
      <w:bookmarkEnd w:id="20"/>
    </w:p>
    <w:tbl>
      <w:tblPr>
        <w:tblStyle w:val="Tablaconcuadrcula"/>
        <w:tblW w:w="11630" w:type="dxa"/>
        <w:jc w:val="center"/>
        <w:tblInd w:w="-1218" w:type="dxa"/>
        <w:tblLook w:val="04A0" w:firstRow="1" w:lastRow="0" w:firstColumn="1" w:lastColumn="0" w:noHBand="0" w:noVBand="1"/>
      </w:tblPr>
      <w:tblGrid>
        <w:gridCol w:w="4651"/>
        <w:gridCol w:w="3530"/>
        <w:gridCol w:w="3449"/>
      </w:tblGrid>
      <w:tr w:rsidR="00022B7D" w:rsidRPr="00022B7D" w14:paraId="411D88E0" w14:textId="77777777" w:rsidTr="003403C4">
        <w:trPr>
          <w:trHeight w:val="421"/>
          <w:jc w:val="center"/>
        </w:trPr>
        <w:tc>
          <w:tcPr>
            <w:tcW w:w="4651" w:type="dxa"/>
            <w:shd w:val="clear" w:color="auto" w:fill="5B9BD5" w:themeFill="accent5"/>
            <w:vAlign w:val="center"/>
            <w:hideMark/>
          </w:tcPr>
          <w:p w14:paraId="30F2B855" w14:textId="77777777" w:rsidR="00022B7D" w:rsidRPr="00022B7D" w:rsidRDefault="00022B7D" w:rsidP="003403C4">
            <w:pPr>
              <w:spacing w:line="278" w:lineRule="auto"/>
              <w:jc w:val="center"/>
              <w:rPr>
                <w:rFonts w:ascii="Arial" w:hAnsi="Arial" w:cs="Arial"/>
              </w:rPr>
            </w:pPr>
            <w:r w:rsidRPr="00022B7D">
              <w:rPr>
                <w:rFonts w:ascii="Arial" w:hAnsi="Arial" w:cs="Arial"/>
              </w:rPr>
              <w:t>Amenaza</w:t>
            </w:r>
          </w:p>
        </w:tc>
        <w:tc>
          <w:tcPr>
            <w:tcW w:w="3530" w:type="dxa"/>
            <w:shd w:val="clear" w:color="auto" w:fill="5B9BD5" w:themeFill="accent5"/>
            <w:vAlign w:val="center"/>
            <w:hideMark/>
          </w:tcPr>
          <w:p w14:paraId="6A966DAB" w14:textId="77777777" w:rsidR="00022B7D" w:rsidRPr="00022B7D" w:rsidRDefault="00022B7D" w:rsidP="003403C4">
            <w:pPr>
              <w:spacing w:line="278" w:lineRule="auto"/>
              <w:jc w:val="center"/>
              <w:rPr>
                <w:rFonts w:ascii="Arial" w:hAnsi="Arial" w:cs="Arial"/>
              </w:rPr>
            </w:pPr>
            <w:r w:rsidRPr="00022B7D">
              <w:rPr>
                <w:rFonts w:ascii="Arial" w:hAnsi="Arial" w:cs="Arial"/>
              </w:rPr>
              <w:t>Vulnerabilidad(es)</w:t>
            </w:r>
          </w:p>
        </w:tc>
        <w:tc>
          <w:tcPr>
            <w:tcW w:w="3449" w:type="dxa"/>
            <w:shd w:val="clear" w:color="auto" w:fill="5B9BD5" w:themeFill="accent5"/>
            <w:vAlign w:val="center"/>
            <w:hideMark/>
          </w:tcPr>
          <w:p w14:paraId="27FA1C54" w14:textId="77777777" w:rsidR="00022B7D" w:rsidRPr="00022B7D" w:rsidRDefault="00022B7D" w:rsidP="003403C4">
            <w:pPr>
              <w:spacing w:line="278" w:lineRule="auto"/>
              <w:jc w:val="center"/>
              <w:rPr>
                <w:rFonts w:ascii="Arial" w:hAnsi="Arial" w:cs="Arial"/>
              </w:rPr>
            </w:pPr>
            <w:r w:rsidRPr="00022B7D">
              <w:rPr>
                <w:rFonts w:ascii="Arial" w:hAnsi="Arial" w:cs="Arial"/>
              </w:rPr>
              <w:t>Riesgo</w:t>
            </w:r>
          </w:p>
        </w:tc>
      </w:tr>
      <w:tr w:rsidR="00022B7D" w:rsidRPr="00022B7D" w14:paraId="38EED60D" w14:textId="77777777" w:rsidTr="00116B92">
        <w:trPr>
          <w:trHeight w:val="1683"/>
          <w:jc w:val="center"/>
        </w:trPr>
        <w:tc>
          <w:tcPr>
            <w:tcW w:w="4651" w:type="dxa"/>
            <w:shd w:val="clear" w:color="auto" w:fill="A8D08D" w:themeFill="accent6" w:themeFillTint="99"/>
            <w:vAlign w:val="center"/>
            <w:hideMark/>
          </w:tcPr>
          <w:p w14:paraId="2518C25B"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A-RED-001:</w:t>
            </w:r>
            <w:r w:rsidRPr="00022B7D">
              <w:rPr>
                <w:rFonts w:ascii="Arial" w:hAnsi="Arial" w:cs="Arial"/>
              </w:rPr>
              <w:t> Fluctuaciones eléctricas y apagones</w:t>
            </w:r>
          </w:p>
        </w:tc>
        <w:tc>
          <w:tcPr>
            <w:tcW w:w="3530" w:type="dxa"/>
            <w:shd w:val="clear" w:color="auto" w:fill="A8D08D" w:themeFill="accent6" w:themeFillTint="99"/>
            <w:vAlign w:val="center"/>
            <w:hideMark/>
          </w:tcPr>
          <w:p w14:paraId="41E4F3C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V-RED-005:</w:t>
            </w:r>
            <w:r w:rsidRPr="00022B7D">
              <w:rPr>
                <w:rFonts w:ascii="Arial" w:hAnsi="Arial" w:cs="Arial"/>
              </w:rPr>
              <w:t> UPS sin verificación periódica de baterías</w:t>
            </w:r>
          </w:p>
        </w:tc>
        <w:tc>
          <w:tcPr>
            <w:tcW w:w="3449" w:type="dxa"/>
            <w:shd w:val="clear" w:color="auto" w:fill="A8D08D" w:themeFill="accent6" w:themeFillTint="99"/>
            <w:vAlign w:val="center"/>
            <w:hideMark/>
          </w:tcPr>
          <w:p w14:paraId="0767ECA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R-RED-007:</w:t>
            </w:r>
            <w:r w:rsidRPr="00022B7D">
              <w:rPr>
                <w:rFonts w:ascii="Arial" w:hAnsi="Arial" w:cs="Arial"/>
              </w:rPr>
              <w:t xml:space="preserve"> Caída de </w:t>
            </w:r>
            <w:proofErr w:type="spellStart"/>
            <w:r w:rsidRPr="00022B7D">
              <w:rPr>
                <w:rFonts w:ascii="Arial" w:hAnsi="Arial" w:cs="Arial"/>
              </w:rPr>
              <w:t>switches</w:t>
            </w:r>
            <w:proofErr w:type="spellEnd"/>
            <w:r w:rsidRPr="00022B7D">
              <w:rPr>
                <w:rFonts w:ascii="Arial" w:hAnsi="Arial" w:cs="Arial"/>
              </w:rPr>
              <w:t xml:space="preserve"> por agotamiento de baterías de UPS.</w:t>
            </w:r>
          </w:p>
        </w:tc>
      </w:tr>
      <w:tr w:rsidR="00022B7D" w:rsidRPr="00022B7D" w14:paraId="7FE07E37" w14:textId="77777777" w:rsidTr="00AD7D33">
        <w:trPr>
          <w:trHeight w:val="1683"/>
          <w:jc w:val="center"/>
        </w:trPr>
        <w:tc>
          <w:tcPr>
            <w:tcW w:w="4651" w:type="dxa"/>
            <w:shd w:val="clear" w:color="auto" w:fill="BDD6EE" w:themeFill="accent5" w:themeFillTint="66"/>
            <w:vAlign w:val="center"/>
            <w:hideMark/>
          </w:tcPr>
          <w:p w14:paraId="3D96959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A-RED-002:</w:t>
            </w:r>
            <w:r w:rsidRPr="00022B7D">
              <w:rPr>
                <w:rFonts w:ascii="Arial" w:hAnsi="Arial" w:cs="Arial"/>
              </w:rPr>
              <w:t> Acumulación de polvo ambiental</w:t>
            </w:r>
          </w:p>
        </w:tc>
        <w:tc>
          <w:tcPr>
            <w:tcW w:w="3530" w:type="dxa"/>
            <w:shd w:val="clear" w:color="auto" w:fill="BDD6EE" w:themeFill="accent5" w:themeFillTint="66"/>
            <w:vAlign w:val="center"/>
            <w:hideMark/>
          </w:tcPr>
          <w:p w14:paraId="54F514F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V-RED-004:</w:t>
            </w:r>
            <w:r w:rsidRPr="00022B7D">
              <w:rPr>
                <w:rFonts w:ascii="Arial" w:hAnsi="Arial" w:cs="Arial"/>
              </w:rPr>
              <w:t> Ausencia de rack o gabinete de telecomunicaciones</w:t>
            </w:r>
          </w:p>
        </w:tc>
        <w:tc>
          <w:tcPr>
            <w:tcW w:w="3449" w:type="dxa"/>
            <w:shd w:val="clear" w:color="auto" w:fill="BDD6EE" w:themeFill="accent5" w:themeFillTint="66"/>
            <w:vAlign w:val="center"/>
            <w:hideMark/>
          </w:tcPr>
          <w:p w14:paraId="593275D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R-RED-008:</w:t>
            </w:r>
            <w:r w:rsidRPr="00022B7D">
              <w:rPr>
                <w:rFonts w:ascii="Arial" w:hAnsi="Arial" w:cs="Arial"/>
              </w:rPr>
              <w:t xml:space="preserve"> Fallo prematuro de </w:t>
            </w:r>
            <w:proofErr w:type="spellStart"/>
            <w:r w:rsidRPr="00022B7D">
              <w:rPr>
                <w:rFonts w:ascii="Arial" w:hAnsi="Arial" w:cs="Arial"/>
              </w:rPr>
              <w:t>switches</w:t>
            </w:r>
            <w:proofErr w:type="spellEnd"/>
            <w:r w:rsidRPr="00022B7D">
              <w:rPr>
                <w:rFonts w:ascii="Arial" w:hAnsi="Arial" w:cs="Arial"/>
              </w:rPr>
              <w:t xml:space="preserve"> por acumulación de polvo ambiental.</w:t>
            </w:r>
          </w:p>
        </w:tc>
      </w:tr>
      <w:tr w:rsidR="00022B7D" w:rsidRPr="00022B7D" w14:paraId="2A991AB3" w14:textId="77777777" w:rsidTr="00116B92">
        <w:trPr>
          <w:trHeight w:val="1263"/>
          <w:jc w:val="center"/>
        </w:trPr>
        <w:tc>
          <w:tcPr>
            <w:tcW w:w="4651" w:type="dxa"/>
            <w:vMerge w:val="restart"/>
            <w:shd w:val="clear" w:color="auto" w:fill="A8D08D" w:themeFill="accent6" w:themeFillTint="99"/>
            <w:vAlign w:val="center"/>
            <w:hideMark/>
          </w:tcPr>
          <w:p w14:paraId="6257098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A-RED-003:</w:t>
            </w:r>
            <w:r w:rsidRPr="00022B7D">
              <w:rPr>
                <w:rFonts w:ascii="Arial" w:hAnsi="Arial" w:cs="Arial"/>
              </w:rPr>
              <w:t> Humedad relativa elevada (70-85%)</w:t>
            </w:r>
          </w:p>
        </w:tc>
        <w:tc>
          <w:tcPr>
            <w:tcW w:w="3530" w:type="dxa"/>
            <w:shd w:val="clear" w:color="auto" w:fill="A8D08D" w:themeFill="accent6" w:themeFillTint="99"/>
            <w:vAlign w:val="center"/>
            <w:hideMark/>
          </w:tcPr>
          <w:p w14:paraId="401467B7"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V-RED-004:</w:t>
            </w:r>
            <w:r w:rsidRPr="00022B7D">
              <w:rPr>
                <w:rFonts w:ascii="Arial" w:hAnsi="Arial" w:cs="Arial"/>
              </w:rPr>
              <w:t> Ausencia de rack o gabinete de telecomunicaciones</w:t>
            </w:r>
          </w:p>
        </w:tc>
        <w:tc>
          <w:tcPr>
            <w:tcW w:w="3449" w:type="dxa"/>
            <w:vMerge w:val="restart"/>
            <w:shd w:val="clear" w:color="auto" w:fill="A8D08D" w:themeFill="accent6" w:themeFillTint="99"/>
            <w:vAlign w:val="center"/>
            <w:hideMark/>
          </w:tcPr>
          <w:p w14:paraId="69DBA6C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R-RED-013:</w:t>
            </w:r>
            <w:r w:rsidRPr="00022B7D">
              <w:rPr>
                <w:rFonts w:ascii="Arial" w:hAnsi="Arial" w:cs="Arial"/>
              </w:rPr>
              <w:t> Degradación de contactos y conectores por oxidación.</w:t>
            </w:r>
          </w:p>
        </w:tc>
      </w:tr>
      <w:tr w:rsidR="00022B7D" w:rsidRPr="00022B7D" w14:paraId="2B607C1D" w14:textId="77777777" w:rsidTr="00116B92">
        <w:trPr>
          <w:trHeight w:val="1053"/>
          <w:jc w:val="center"/>
        </w:trPr>
        <w:tc>
          <w:tcPr>
            <w:tcW w:w="4651" w:type="dxa"/>
            <w:vMerge/>
            <w:vAlign w:val="center"/>
            <w:hideMark/>
          </w:tcPr>
          <w:p w14:paraId="4EA1FDAC"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78D959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V-RED-006:</w:t>
            </w:r>
            <w:r w:rsidRPr="00022B7D">
              <w:rPr>
                <w:rFonts w:ascii="Arial" w:hAnsi="Arial" w:cs="Arial"/>
              </w:rPr>
              <w:t> Cableado sin canaletas de protección</w:t>
            </w:r>
          </w:p>
        </w:tc>
        <w:tc>
          <w:tcPr>
            <w:tcW w:w="3449" w:type="dxa"/>
            <w:vMerge/>
            <w:vAlign w:val="center"/>
            <w:hideMark/>
          </w:tcPr>
          <w:p w14:paraId="4DB1719D" w14:textId="77777777" w:rsidR="00022B7D" w:rsidRPr="00022B7D" w:rsidRDefault="00022B7D" w:rsidP="003403C4">
            <w:pPr>
              <w:spacing w:line="278" w:lineRule="auto"/>
              <w:jc w:val="center"/>
              <w:rPr>
                <w:rFonts w:ascii="Arial" w:hAnsi="Arial" w:cs="Arial"/>
                <w:b/>
                <w:bCs/>
              </w:rPr>
            </w:pPr>
          </w:p>
        </w:tc>
      </w:tr>
      <w:tr w:rsidR="00022B7D" w:rsidRPr="00022B7D" w14:paraId="6DA2FAAE" w14:textId="77777777" w:rsidTr="00AD7D33">
        <w:trPr>
          <w:trHeight w:val="1263"/>
          <w:jc w:val="center"/>
        </w:trPr>
        <w:tc>
          <w:tcPr>
            <w:tcW w:w="4651" w:type="dxa"/>
            <w:vMerge w:val="restart"/>
            <w:shd w:val="clear" w:color="auto" w:fill="BDD6EE" w:themeFill="accent5" w:themeFillTint="66"/>
            <w:vAlign w:val="center"/>
            <w:hideMark/>
          </w:tcPr>
          <w:p w14:paraId="2F86237A"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A-RED-004:</w:t>
            </w:r>
            <w:r w:rsidRPr="00022B7D">
              <w:rPr>
                <w:rFonts w:ascii="Arial" w:hAnsi="Arial" w:cs="Arial"/>
              </w:rPr>
              <w:t> Acceso físico no controlado a puertos de red</w:t>
            </w:r>
          </w:p>
        </w:tc>
        <w:tc>
          <w:tcPr>
            <w:tcW w:w="3530" w:type="dxa"/>
            <w:shd w:val="clear" w:color="auto" w:fill="BDD6EE" w:themeFill="accent5" w:themeFillTint="66"/>
            <w:vAlign w:val="center"/>
            <w:hideMark/>
          </w:tcPr>
          <w:p w14:paraId="480BC8FA"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V-RED-004:</w:t>
            </w:r>
            <w:r w:rsidRPr="00022B7D">
              <w:rPr>
                <w:rFonts w:ascii="Arial" w:hAnsi="Arial" w:cs="Arial"/>
              </w:rPr>
              <w:t> Ausencia de rack o gabinete de telecomunicaciones</w:t>
            </w:r>
          </w:p>
        </w:tc>
        <w:tc>
          <w:tcPr>
            <w:tcW w:w="3449" w:type="dxa"/>
            <w:vMerge w:val="restart"/>
            <w:shd w:val="clear" w:color="auto" w:fill="BDD6EE" w:themeFill="accent5" w:themeFillTint="66"/>
            <w:vAlign w:val="center"/>
            <w:hideMark/>
          </w:tcPr>
          <w:p w14:paraId="0729E78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R-RED-011:</w:t>
            </w:r>
            <w:r w:rsidRPr="00022B7D">
              <w:rPr>
                <w:rFonts w:ascii="Arial" w:hAnsi="Arial" w:cs="Arial"/>
              </w:rPr>
              <w:t> Conexión de dispositivos no autorizados a la red.</w:t>
            </w:r>
          </w:p>
        </w:tc>
      </w:tr>
      <w:tr w:rsidR="00022B7D" w:rsidRPr="00022B7D" w14:paraId="7A376BE2" w14:textId="77777777" w:rsidTr="00AD7D33">
        <w:trPr>
          <w:trHeight w:val="1263"/>
          <w:jc w:val="center"/>
        </w:trPr>
        <w:tc>
          <w:tcPr>
            <w:tcW w:w="4651" w:type="dxa"/>
            <w:vMerge/>
            <w:shd w:val="clear" w:color="auto" w:fill="BDD6EE" w:themeFill="accent5" w:themeFillTint="66"/>
            <w:vAlign w:val="center"/>
            <w:hideMark/>
          </w:tcPr>
          <w:p w14:paraId="2077D59B"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304A607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V-RED-013:</w:t>
            </w:r>
            <w:r w:rsidRPr="00022B7D">
              <w:rPr>
                <w:rFonts w:ascii="Arial" w:hAnsi="Arial" w:cs="Arial"/>
              </w:rPr>
              <w:t> Falta de control de acceso a la red (802.1X)</w:t>
            </w:r>
          </w:p>
        </w:tc>
        <w:tc>
          <w:tcPr>
            <w:tcW w:w="3449" w:type="dxa"/>
            <w:vMerge/>
            <w:shd w:val="clear" w:color="auto" w:fill="BDD6EE" w:themeFill="accent5" w:themeFillTint="66"/>
            <w:vAlign w:val="center"/>
            <w:hideMark/>
          </w:tcPr>
          <w:p w14:paraId="3063A82C" w14:textId="77777777" w:rsidR="00022B7D" w:rsidRPr="00022B7D" w:rsidRDefault="00022B7D" w:rsidP="003403C4">
            <w:pPr>
              <w:spacing w:line="278" w:lineRule="auto"/>
              <w:jc w:val="center"/>
              <w:rPr>
                <w:rFonts w:ascii="Arial" w:hAnsi="Arial" w:cs="Arial"/>
                <w:b/>
                <w:bCs/>
              </w:rPr>
            </w:pPr>
          </w:p>
        </w:tc>
      </w:tr>
      <w:tr w:rsidR="00022B7D" w:rsidRPr="00022B7D" w14:paraId="54A62E53" w14:textId="77777777" w:rsidTr="00AD7D33">
        <w:trPr>
          <w:trHeight w:val="1263"/>
          <w:jc w:val="center"/>
        </w:trPr>
        <w:tc>
          <w:tcPr>
            <w:tcW w:w="4651" w:type="dxa"/>
            <w:vMerge/>
            <w:shd w:val="clear" w:color="auto" w:fill="BDD6EE" w:themeFill="accent5" w:themeFillTint="66"/>
            <w:vAlign w:val="center"/>
            <w:hideMark/>
          </w:tcPr>
          <w:p w14:paraId="3B32BD61"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24980AE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V-RED-018:</w:t>
            </w:r>
            <w:r w:rsidRPr="00022B7D">
              <w:rPr>
                <w:rFonts w:ascii="Arial" w:hAnsi="Arial" w:cs="Arial"/>
              </w:rPr>
              <w:t> Falta de políticas de seguridad de la red</w:t>
            </w:r>
          </w:p>
        </w:tc>
        <w:tc>
          <w:tcPr>
            <w:tcW w:w="3449" w:type="dxa"/>
            <w:vMerge/>
            <w:shd w:val="clear" w:color="auto" w:fill="BDD6EE" w:themeFill="accent5" w:themeFillTint="66"/>
            <w:vAlign w:val="center"/>
            <w:hideMark/>
          </w:tcPr>
          <w:p w14:paraId="77E62F01" w14:textId="77777777" w:rsidR="00022B7D" w:rsidRPr="00022B7D" w:rsidRDefault="00022B7D" w:rsidP="003403C4">
            <w:pPr>
              <w:spacing w:line="278" w:lineRule="auto"/>
              <w:jc w:val="center"/>
              <w:rPr>
                <w:rFonts w:ascii="Arial" w:hAnsi="Arial" w:cs="Arial"/>
                <w:b/>
                <w:bCs/>
              </w:rPr>
            </w:pPr>
          </w:p>
        </w:tc>
      </w:tr>
      <w:tr w:rsidR="00022B7D" w:rsidRPr="00022B7D" w14:paraId="50E0C3EE" w14:textId="77777777" w:rsidTr="00116B92">
        <w:trPr>
          <w:trHeight w:val="1683"/>
          <w:jc w:val="center"/>
        </w:trPr>
        <w:tc>
          <w:tcPr>
            <w:tcW w:w="4651" w:type="dxa"/>
            <w:vMerge w:val="restart"/>
            <w:shd w:val="clear" w:color="auto" w:fill="A8D08D" w:themeFill="accent6" w:themeFillTint="99"/>
            <w:vAlign w:val="center"/>
            <w:hideMark/>
          </w:tcPr>
          <w:p w14:paraId="064C14D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A-RED-005:</w:t>
            </w:r>
            <w:r w:rsidRPr="00022B7D">
              <w:rPr>
                <w:rFonts w:ascii="Arial" w:hAnsi="Arial" w:cs="Arial"/>
              </w:rPr>
              <w:t xml:space="preserve"> Fallo catastrófico de los </w:t>
            </w:r>
            <w:proofErr w:type="spellStart"/>
            <w:r w:rsidRPr="00022B7D">
              <w:rPr>
                <w:rFonts w:ascii="Arial" w:hAnsi="Arial" w:cs="Arial"/>
              </w:rPr>
              <w:t>Switches</w:t>
            </w:r>
            <w:proofErr w:type="spellEnd"/>
            <w:r w:rsidRPr="00022B7D">
              <w:rPr>
                <w:rFonts w:ascii="Arial" w:hAnsi="Arial" w:cs="Arial"/>
              </w:rPr>
              <w:t xml:space="preserve"> Principales por obsolescencia</w:t>
            </w:r>
          </w:p>
        </w:tc>
        <w:tc>
          <w:tcPr>
            <w:tcW w:w="3530" w:type="dxa"/>
            <w:shd w:val="clear" w:color="auto" w:fill="A8D08D" w:themeFill="accent6" w:themeFillTint="99"/>
            <w:vAlign w:val="center"/>
            <w:hideMark/>
          </w:tcPr>
          <w:p w14:paraId="2FC7A0FE"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V-RED-001:</w:t>
            </w:r>
            <w:r w:rsidRPr="00022B7D">
              <w:rPr>
                <w:rFonts w:ascii="Arial" w:hAnsi="Arial" w:cs="Arial"/>
              </w:rPr>
              <w:t> </w:t>
            </w:r>
            <w:proofErr w:type="spellStart"/>
            <w:r w:rsidRPr="00022B7D">
              <w:rPr>
                <w:rFonts w:ascii="Arial" w:hAnsi="Arial" w:cs="Arial"/>
              </w:rPr>
              <w:t>Switches</w:t>
            </w:r>
            <w:proofErr w:type="spellEnd"/>
            <w:r w:rsidRPr="00022B7D">
              <w:rPr>
                <w:rFonts w:ascii="Arial" w:hAnsi="Arial" w:cs="Arial"/>
              </w:rPr>
              <w:t xml:space="preserve"> </w:t>
            </w:r>
            <w:proofErr w:type="spellStart"/>
            <w:r w:rsidRPr="00022B7D">
              <w:rPr>
                <w:rFonts w:ascii="Arial" w:hAnsi="Arial" w:cs="Arial"/>
              </w:rPr>
              <w:t>Fast</w:t>
            </w:r>
            <w:proofErr w:type="spellEnd"/>
            <w:r w:rsidRPr="00022B7D">
              <w:rPr>
                <w:rFonts w:ascii="Arial" w:hAnsi="Arial" w:cs="Arial"/>
              </w:rPr>
              <w:t xml:space="preserve"> Ethernet obsoletos y no administrables</w:t>
            </w:r>
          </w:p>
        </w:tc>
        <w:tc>
          <w:tcPr>
            <w:tcW w:w="3449" w:type="dxa"/>
            <w:vMerge w:val="restart"/>
            <w:shd w:val="clear" w:color="auto" w:fill="A8D08D" w:themeFill="accent6" w:themeFillTint="99"/>
            <w:vAlign w:val="center"/>
            <w:hideMark/>
          </w:tcPr>
          <w:p w14:paraId="18780EE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R-RED-001:</w:t>
            </w:r>
            <w:r w:rsidRPr="00022B7D">
              <w:rPr>
                <w:rFonts w:ascii="Arial" w:hAnsi="Arial" w:cs="Arial"/>
              </w:rPr>
              <w:t> Colapso total de la red LAN por fallo catastrófico.</w:t>
            </w:r>
          </w:p>
        </w:tc>
      </w:tr>
      <w:tr w:rsidR="00022B7D" w:rsidRPr="00022B7D" w14:paraId="023157DE" w14:textId="77777777" w:rsidTr="00116B92">
        <w:trPr>
          <w:trHeight w:val="1263"/>
          <w:jc w:val="center"/>
        </w:trPr>
        <w:tc>
          <w:tcPr>
            <w:tcW w:w="4651" w:type="dxa"/>
            <w:vMerge/>
            <w:shd w:val="clear" w:color="auto" w:fill="A8D08D" w:themeFill="accent6" w:themeFillTint="99"/>
            <w:vAlign w:val="center"/>
            <w:hideMark/>
          </w:tcPr>
          <w:p w14:paraId="59C95FA5"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1D672325"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V-RED-003:</w:t>
            </w:r>
            <w:r w:rsidRPr="00022B7D">
              <w:rPr>
                <w:rFonts w:ascii="Arial" w:hAnsi="Arial" w:cs="Arial"/>
              </w:rPr>
              <w:t xml:space="preserve"> Punto único de falla en el </w:t>
            </w:r>
            <w:proofErr w:type="spellStart"/>
            <w:r w:rsidRPr="00022B7D">
              <w:rPr>
                <w:rFonts w:ascii="Arial" w:hAnsi="Arial" w:cs="Arial"/>
              </w:rPr>
              <w:t>Switch</w:t>
            </w:r>
            <w:proofErr w:type="spellEnd"/>
            <w:r w:rsidRPr="00022B7D">
              <w:rPr>
                <w:rFonts w:ascii="Arial" w:hAnsi="Arial" w:cs="Arial"/>
              </w:rPr>
              <w:t xml:space="preserve"> Principal</w:t>
            </w:r>
          </w:p>
        </w:tc>
        <w:tc>
          <w:tcPr>
            <w:tcW w:w="3449" w:type="dxa"/>
            <w:vMerge/>
            <w:shd w:val="clear" w:color="auto" w:fill="A8D08D" w:themeFill="accent6" w:themeFillTint="99"/>
            <w:vAlign w:val="center"/>
            <w:hideMark/>
          </w:tcPr>
          <w:p w14:paraId="18BC12FE" w14:textId="77777777" w:rsidR="00022B7D" w:rsidRPr="00022B7D" w:rsidRDefault="00022B7D" w:rsidP="003403C4">
            <w:pPr>
              <w:spacing w:line="278" w:lineRule="auto"/>
              <w:jc w:val="center"/>
              <w:rPr>
                <w:rFonts w:ascii="Arial" w:hAnsi="Arial" w:cs="Arial"/>
                <w:b/>
                <w:bCs/>
              </w:rPr>
            </w:pPr>
          </w:p>
        </w:tc>
      </w:tr>
      <w:tr w:rsidR="00022B7D" w:rsidRPr="00022B7D" w14:paraId="5B21138F" w14:textId="77777777" w:rsidTr="00116B92">
        <w:trPr>
          <w:trHeight w:val="1683"/>
          <w:jc w:val="center"/>
        </w:trPr>
        <w:tc>
          <w:tcPr>
            <w:tcW w:w="4651" w:type="dxa"/>
            <w:vMerge/>
            <w:shd w:val="clear" w:color="auto" w:fill="A8D08D" w:themeFill="accent6" w:themeFillTint="99"/>
            <w:vAlign w:val="center"/>
            <w:hideMark/>
          </w:tcPr>
          <w:p w14:paraId="3A049EF7"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5E532FD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V-RED-015:</w:t>
            </w:r>
            <w:r w:rsidRPr="00022B7D">
              <w:rPr>
                <w:rFonts w:ascii="Arial" w:hAnsi="Arial" w:cs="Arial"/>
              </w:rPr>
              <w:t> Falta de documentación y respaldo de configuraciones</w:t>
            </w:r>
          </w:p>
        </w:tc>
        <w:tc>
          <w:tcPr>
            <w:tcW w:w="3449" w:type="dxa"/>
            <w:vMerge/>
            <w:shd w:val="clear" w:color="auto" w:fill="A8D08D" w:themeFill="accent6" w:themeFillTint="99"/>
            <w:vAlign w:val="center"/>
            <w:hideMark/>
          </w:tcPr>
          <w:p w14:paraId="386022BA" w14:textId="77777777" w:rsidR="00022B7D" w:rsidRPr="00022B7D" w:rsidRDefault="00022B7D" w:rsidP="003403C4">
            <w:pPr>
              <w:spacing w:line="278" w:lineRule="auto"/>
              <w:jc w:val="center"/>
              <w:rPr>
                <w:rFonts w:ascii="Arial" w:hAnsi="Arial" w:cs="Arial"/>
                <w:b/>
                <w:bCs/>
              </w:rPr>
            </w:pPr>
          </w:p>
        </w:tc>
      </w:tr>
      <w:tr w:rsidR="00022B7D" w:rsidRPr="00022B7D" w14:paraId="5C061528" w14:textId="77777777" w:rsidTr="00116B92">
        <w:trPr>
          <w:trHeight w:val="1263"/>
          <w:jc w:val="center"/>
        </w:trPr>
        <w:tc>
          <w:tcPr>
            <w:tcW w:w="4651" w:type="dxa"/>
            <w:vMerge/>
            <w:shd w:val="clear" w:color="auto" w:fill="A8D08D" w:themeFill="accent6" w:themeFillTint="99"/>
            <w:vAlign w:val="center"/>
            <w:hideMark/>
          </w:tcPr>
          <w:p w14:paraId="1EF8348F"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305231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V-RED-017:</w:t>
            </w:r>
            <w:r w:rsidRPr="00022B7D">
              <w:rPr>
                <w:rFonts w:ascii="Arial" w:hAnsi="Arial" w:cs="Arial"/>
              </w:rPr>
              <w:t> Inexistencia de Plan de Continuidad para la red</w:t>
            </w:r>
          </w:p>
        </w:tc>
        <w:tc>
          <w:tcPr>
            <w:tcW w:w="3449" w:type="dxa"/>
            <w:vMerge/>
            <w:shd w:val="clear" w:color="auto" w:fill="A8D08D" w:themeFill="accent6" w:themeFillTint="99"/>
            <w:vAlign w:val="center"/>
            <w:hideMark/>
          </w:tcPr>
          <w:p w14:paraId="6720450E" w14:textId="77777777" w:rsidR="00022B7D" w:rsidRPr="00022B7D" w:rsidRDefault="00022B7D" w:rsidP="003403C4">
            <w:pPr>
              <w:spacing w:line="278" w:lineRule="auto"/>
              <w:jc w:val="center"/>
              <w:rPr>
                <w:rFonts w:ascii="Arial" w:hAnsi="Arial" w:cs="Arial"/>
                <w:b/>
                <w:bCs/>
              </w:rPr>
            </w:pPr>
          </w:p>
        </w:tc>
      </w:tr>
      <w:tr w:rsidR="00022B7D" w:rsidRPr="00022B7D" w14:paraId="4D763CED" w14:textId="77777777" w:rsidTr="00AD7D33">
        <w:trPr>
          <w:trHeight w:val="1053"/>
          <w:jc w:val="center"/>
        </w:trPr>
        <w:tc>
          <w:tcPr>
            <w:tcW w:w="4651" w:type="dxa"/>
            <w:vMerge w:val="restart"/>
            <w:shd w:val="clear" w:color="auto" w:fill="BDD6EE" w:themeFill="accent5" w:themeFillTint="66"/>
            <w:vAlign w:val="center"/>
            <w:hideMark/>
          </w:tcPr>
          <w:p w14:paraId="70668F0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A-RED-006:</w:t>
            </w:r>
            <w:r w:rsidRPr="00022B7D">
              <w:rPr>
                <w:rFonts w:ascii="Arial" w:hAnsi="Arial" w:cs="Arial"/>
              </w:rPr>
              <w:t> Daño físico al cableado estructurado</w:t>
            </w:r>
          </w:p>
        </w:tc>
        <w:tc>
          <w:tcPr>
            <w:tcW w:w="3530" w:type="dxa"/>
            <w:shd w:val="clear" w:color="auto" w:fill="BDD6EE" w:themeFill="accent5" w:themeFillTint="66"/>
            <w:vAlign w:val="center"/>
            <w:hideMark/>
          </w:tcPr>
          <w:p w14:paraId="2989BDCF"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V-RED-006:</w:t>
            </w:r>
            <w:r w:rsidRPr="00022B7D">
              <w:rPr>
                <w:rFonts w:ascii="Arial" w:hAnsi="Arial" w:cs="Arial"/>
              </w:rPr>
              <w:t> Cableado sin canaletas de protección</w:t>
            </w:r>
          </w:p>
        </w:tc>
        <w:tc>
          <w:tcPr>
            <w:tcW w:w="3449" w:type="dxa"/>
            <w:vMerge w:val="restart"/>
            <w:shd w:val="clear" w:color="auto" w:fill="BDD6EE" w:themeFill="accent5" w:themeFillTint="66"/>
            <w:vAlign w:val="center"/>
            <w:hideMark/>
          </w:tcPr>
          <w:p w14:paraId="244385F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R-RED-009:</w:t>
            </w:r>
            <w:r w:rsidRPr="00022B7D">
              <w:rPr>
                <w:rFonts w:ascii="Arial" w:hAnsi="Arial" w:cs="Arial"/>
              </w:rPr>
              <w:t> Interrupción de conectividad por daño al cableado expuesto.</w:t>
            </w:r>
          </w:p>
        </w:tc>
      </w:tr>
      <w:tr w:rsidR="00022B7D" w:rsidRPr="00022B7D" w14:paraId="1D64ECE2" w14:textId="77777777" w:rsidTr="00AD7D33">
        <w:trPr>
          <w:trHeight w:val="1053"/>
          <w:jc w:val="center"/>
        </w:trPr>
        <w:tc>
          <w:tcPr>
            <w:tcW w:w="4651" w:type="dxa"/>
            <w:vMerge/>
            <w:shd w:val="clear" w:color="auto" w:fill="BDD6EE" w:themeFill="accent5" w:themeFillTint="66"/>
            <w:vAlign w:val="center"/>
            <w:hideMark/>
          </w:tcPr>
          <w:p w14:paraId="4C0C29C9"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09ABEE1F"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V-RED-007:</w:t>
            </w:r>
            <w:r w:rsidRPr="00022B7D">
              <w:rPr>
                <w:rFonts w:ascii="Arial" w:hAnsi="Arial" w:cs="Arial"/>
              </w:rPr>
              <w:t xml:space="preserve"> Ausencia de </w:t>
            </w:r>
            <w:proofErr w:type="spellStart"/>
            <w:r w:rsidRPr="00022B7D">
              <w:rPr>
                <w:rFonts w:ascii="Arial" w:hAnsi="Arial" w:cs="Arial"/>
              </w:rPr>
              <w:t>patch</w:t>
            </w:r>
            <w:proofErr w:type="spellEnd"/>
            <w:r w:rsidRPr="00022B7D">
              <w:rPr>
                <w:rFonts w:ascii="Arial" w:hAnsi="Arial" w:cs="Arial"/>
              </w:rPr>
              <w:t xml:space="preserve"> </w:t>
            </w:r>
            <w:proofErr w:type="spellStart"/>
            <w:r w:rsidRPr="00022B7D">
              <w:rPr>
                <w:rFonts w:ascii="Arial" w:hAnsi="Arial" w:cs="Arial"/>
              </w:rPr>
              <w:t>panels</w:t>
            </w:r>
            <w:proofErr w:type="spellEnd"/>
            <w:r w:rsidRPr="00022B7D">
              <w:rPr>
                <w:rFonts w:ascii="Arial" w:hAnsi="Arial" w:cs="Arial"/>
              </w:rPr>
              <w:t xml:space="preserve"> y </w:t>
            </w:r>
            <w:proofErr w:type="spellStart"/>
            <w:r w:rsidRPr="00022B7D">
              <w:rPr>
                <w:rFonts w:ascii="Arial" w:hAnsi="Arial" w:cs="Arial"/>
              </w:rPr>
              <w:t>patch</w:t>
            </w:r>
            <w:proofErr w:type="spellEnd"/>
            <w:r w:rsidRPr="00022B7D">
              <w:rPr>
                <w:rFonts w:ascii="Arial" w:hAnsi="Arial" w:cs="Arial"/>
              </w:rPr>
              <w:t xml:space="preserve"> </w:t>
            </w:r>
            <w:proofErr w:type="spellStart"/>
            <w:r w:rsidRPr="00022B7D">
              <w:rPr>
                <w:rFonts w:ascii="Arial" w:hAnsi="Arial" w:cs="Arial"/>
              </w:rPr>
              <w:t>cords</w:t>
            </w:r>
            <w:proofErr w:type="spellEnd"/>
          </w:p>
        </w:tc>
        <w:tc>
          <w:tcPr>
            <w:tcW w:w="3449" w:type="dxa"/>
            <w:vMerge/>
            <w:shd w:val="clear" w:color="auto" w:fill="BDD6EE" w:themeFill="accent5" w:themeFillTint="66"/>
            <w:vAlign w:val="center"/>
            <w:hideMark/>
          </w:tcPr>
          <w:p w14:paraId="23DAD688" w14:textId="77777777" w:rsidR="00022B7D" w:rsidRPr="00022B7D" w:rsidRDefault="00022B7D" w:rsidP="003403C4">
            <w:pPr>
              <w:spacing w:line="278" w:lineRule="auto"/>
              <w:jc w:val="center"/>
              <w:rPr>
                <w:rFonts w:ascii="Arial" w:hAnsi="Arial" w:cs="Arial"/>
                <w:b/>
                <w:bCs/>
              </w:rPr>
            </w:pPr>
          </w:p>
        </w:tc>
      </w:tr>
      <w:tr w:rsidR="00022B7D" w:rsidRPr="00022B7D" w14:paraId="29C15440" w14:textId="77777777" w:rsidTr="00AD7D33">
        <w:trPr>
          <w:trHeight w:val="1053"/>
          <w:jc w:val="center"/>
        </w:trPr>
        <w:tc>
          <w:tcPr>
            <w:tcW w:w="4651" w:type="dxa"/>
            <w:vMerge/>
            <w:shd w:val="clear" w:color="auto" w:fill="BDD6EE" w:themeFill="accent5" w:themeFillTint="66"/>
            <w:vAlign w:val="center"/>
            <w:hideMark/>
          </w:tcPr>
          <w:p w14:paraId="43E06CE6"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13BE8262"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V-RED-008:</w:t>
            </w:r>
            <w:r w:rsidRPr="00022B7D">
              <w:rPr>
                <w:rFonts w:ascii="Arial" w:hAnsi="Arial" w:cs="Arial"/>
              </w:rPr>
              <w:t> Ausencia de rosetas de pared</w:t>
            </w:r>
          </w:p>
        </w:tc>
        <w:tc>
          <w:tcPr>
            <w:tcW w:w="3449" w:type="dxa"/>
            <w:vMerge/>
            <w:vAlign w:val="center"/>
            <w:hideMark/>
          </w:tcPr>
          <w:p w14:paraId="0E9CA061" w14:textId="77777777" w:rsidR="00022B7D" w:rsidRPr="00022B7D" w:rsidRDefault="00022B7D" w:rsidP="003403C4">
            <w:pPr>
              <w:spacing w:line="278" w:lineRule="auto"/>
              <w:jc w:val="center"/>
              <w:rPr>
                <w:rFonts w:ascii="Arial" w:hAnsi="Arial" w:cs="Arial"/>
                <w:b/>
                <w:bCs/>
              </w:rPr>
            </w:pPr>
          </w:p>
        </w:tc>
      </w:tr>
      <w:tr w:rsidR="00022B7D" w:rsidRPr="00022B7D" w14:paraId="30DF907B" w14:textId="77777777" w:rsidTr="00116B92">
        <w:trPr>
          <w:trHeight w:val="1683"/>
          <w:jc w:val="center"/>
        </w:trPr>
        <w:tc>
          <w:tcPr>
            <w:tcW w:w="4651" w:type="dxa"/>
            <w:vMerge w:val="restart"/>
            <w:shd w:val="clear" w:color="auto" w:fill="A8D08D" w:themeFill="accent6" w:themeFillTint="99"/>
            <w:vAlign w:val="center"/>
            <w:hideMark/>
          </w:tcPr>
          <w:p w14:paraId="78C9D8C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lastRenderedPageBreak/>
              <w:t>A-RED-007:</w:t>
            </w:r>
            <w:r w:rsidRPr="00022B7D">
              <w:rPr>
                <w:rFonts w:ascii="Arial" w:hAnsi="Arial" w:cs="Arial"/>
              </w:rPr>
              <w:t> </w:t>
            </w:r>
            <w:proofErr w:type="spellStart"/>
            <w:r w:rsidRPr="00022B7D">
              <w:rPr>
                <w:rFonts w:ascii="Arial" w:hAnsi="Arial" w:cs="Arial"/>
              </w:rPr>
              <w:t>Ransomware</w:t>
            </w:r>
            <w:proofErr w:type="spellEnd"/>
            <w:r w:rsidRPr="00022B7D">
              <w:rPr>
                <w:rFonts w:ascii="Arial" w:hAnsi="Arial" w:cs="Arial"/>
              </w:rPr>
              <w:t xml:space="preserve"> dirigido al sector salud</w:t>
            </w:r>
          </w:p>
        </w:tc>
        <w:tc>
          <w:tcPr>
            <w:tcW w:w="3530" w:type="dxa"/>
            <w:shd w:val="clear" w:color="auto" w:fill="A8D08D" w:themeFill="accent6" w:themeFillTint="99"/>
            <w:vAlign w:val="center"/>
            <w:hideMark/>
          </w:tcPr>
          <w:p w14:paraId="728DB5E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V-RED-001:</w:t>
            </w:r>
            <w:r w:rsidRPr="00022B7D">
              <w:rPr>
                <w:rFonts w:ascii="Arial" w:hAnsi="Arial" w:cs="Arial"/>
              </w:rPr>
              <w:t> </w:t>
            </w:r>
            <w:proofErr w:type="spellStart"/>
            <w:r w:rsidRPr="00022B7D">
              <w:rPr>
                <w:rFonts w:ascii="Arial" w:hAnsi="Arial" w:cs="Arial"/>
              </w:rPr>
              <w:t>Switches</w:t>
            </w:r>
            <w:proofErr w:type="spellEnd"/>
            <w:r w:rsidRPr="00022B7D">
              <w:rPr>
                <w:rFonts w:ascii="Arial" w:hAnsi="Arial" w:cs="Arial"/>
              </w:rPr>
              <w:t xml:space="preserve"> </w:t>
            </w:r>
            <w:proofErr w:type="spellStart"/>
            <w:r w:rsidRPr="00022B7D">
              <w:rPr>
                <w:rFonts w:ascii="Arial" w:hAnsi="Arial" w:cs="Arial"/>
              </w:rPr>
              <w:t>Fast</w:t>
            </w:r>
            <w:proofErr w:type="spellEnd"/>
            <w:r w:rsidRPr="00022B7D">
              <w:rPr>
                <w:rFonts w:ascii="Arial" w:hAnsi="Arial" w:cs="Arial"/>
              </w:rPr>
              <w:t xml:space="preserve"> Ethernet obsoletos y no administrables</w:t>
            </w:r>
          </w:p>
        </w:tc>
        <w:tc>
          <w:tcPr>
            <w:tcW w:w="3449" w:type="dxa"/>
            <w:vMerge w:val="restart"/>
            <w:shd w:val="clear" w:color="auto" w:fill="A8D08D" w:themeFill="accent6" w:themeFillTint="99"/>
            <w:vAlign w:val="center"/>
            <w:hideMark/>
          </w:tcPr>
          <w:p w14:paraId="41889C4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R-RED-002:</w:t>
            </w:r>
            <w:r w:rsidRPr="00022B7D">
              <w:rPr>
                <w:rFonts w:ascii="Arial" w:hAnsi="Arial" w:cs="Arial"/>
              </w:rPr>
              <w:t xml:space="preserve"> Cifrado de datos epidemiológicos por </w:t>
            </w:r>
            <w:proofErr w:type="spellStart"/>
            <w:r w:rsidRPr="00022B7D">
              <w:rPr>
                <w:rFonts w:ascii="Arial" w:hAnsi="Arial" w:cs="Arial"/>
              </w:rPr>
              <w:t>ransomware</w:t>
            </w:r>
            <w:proofErr w:type="spellEnd"/>
            <w:r w:rsidRPr="00022B7D">
              <w:rPr>
                <w:rFonts w:ascii="Arial" w:hAnsi="Arial" w:cs="Arial"/>
              </w:rPr>
              <w:t xml:space="preserve"> en red plana.</w:t>
            </w:r>
          </w:p>
        </w:tc>
      </w:tr>
      <w:tr w:rsidR="00022B7D" w:rsidRPr="00022B7D" w14:paraId="011EE3BC" w14:textId="77777777" w:rsidTr="00116B92">
        <w:trPr>
          <w:trHeight w:val="1053"/>
          <w:jc w:val="center"/>
        </w:trPr>
        <w:tc>
          <w:tcPr>
            <w:tcW w:w="4651" w:type="dxa"/>
            <w:vMerge/>
            <w:shd w:val="clear" w:color="auto" w:fill="A8D08D" w:themeFill="accent6" w:themeFillTint="99"/>
            <w:vAlign w:val="center"/>
            <w:hideMark/>
          </w:tcPr>
          <w:p w14:paraId="0BB685DE"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743A5E8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V-RED-002:</w:t>
            </w:r>
            <w:r w:rsidRPr="00022B7D">
              <w:rPr>
                <w:rFonts w:ascii="Arial" w:hAnsi="Arial" w:cs="Arial"/>
              </w:rPr>
              <w:t xml:space="preserve"> Topología de red plana sin </w:t>
            </w:r>
            <w:proofErr w:type="spellStart"/>
            <w:r w:rsidRPr="00022B7D">
              <w:rPr>
                <w:rFonts w:ascii="Arial" w:hAnsi="Arial" w:cs="Arial"/>
              </w:rPr>
              <w:t>VLANs</w:t>
            </w:r>
            <w:proofErr w:type="spellEnd"/>
          </w:p>
        </w:tc>
        <w:tc>
          <w:tcPr>
            <w:tcW w:w="3449" w:type="dxa"/>
            <w:vMerge/>
            <w:shd w:val="clear" w:color="auto" w:fill="A8D08D" w:themeFill="accent6" w:themeFillTint="99"/>
            <w:vAlign w:val="center"/>
            <w:hideMark/>
          </w:tcPr>
          <w:p w14:paraId="7E4A3D4E" w14:textId="77777777" w:rsidR="00022B7D" w:rsidRPr="00022B7D" w:rsidRDefault="00022B7D" w:rsidP="003403C4">
            <w:pPr>
              <w:spacing w:line="278" w:lineRule="auto"/>
              <w:jc w:val="center"/>
              <w:rPr>
                <w:rFonts w:ascii="Arial" w:hAnsi="Arial" w:cs="Arial"/>
                <w:b/>
                <w:bCs/>
              </w:rPr>
            </w:pPr>
          </w:p>
        </w:tc>
      </w:tr>
      <w:tr w:rsidR="00022B7D" w:rsidRPr="00022B7D" w14:paraId="64C264E5" w14:textId="77777777" w:rsidTr="00116B92">
        <w:trPr>
          <w:trHeight w:val="1263"/>
          <w:jc w:val="center"/>
        </w:trPr>
        <w:tc>
          <w:tcPr>
            <w:tcW w:w="4651" w:type="dxa"/>
            <w:vMerge/>
            <w:shd w:val="clear" w:color="auto" w:fill="A8D08D" w:themeFill="accent6" w:themeFillTint="99"/>
            <w:vAlign w:val="center"/>
            <w:hideMark/>
          </w:tcPr>
          <w:p w14:paraId="1913434B"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13095D3B"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V-RED-013:</w:t>
            </w:r>
            <w:r w:rsidRPr="00022B7D">
              <w:rPr>
                <w:rFonts w:ascii="Arial" w:hAnsi="Arial" w:cs="Arial"/>
              </w:rPr>
              <w:t> Falta de control de acceso a la red (802.1X)</w:t>
            </w:r>
          </w:p>
        </w:tc>
        <w:tc>
          <w:tcPr>
            <w:tcW w:w="3449" w:type="dxa"/>
            <w:vMerge/>
            <w:shd w:val="clear" w:color="auto" w:fill="A8D08D" w:themeFill="accent6" w:themeFillTint="99"/>
            <w:vAlign w:val="center"/>
            <w:hideMark/>
          </w:tcPr>
          <w:p w14:paraId="694A5C43" w14:textId="77777777" w:rsidR="00022B7D" w:rsidRPr="00022B7D" w:rsidRDefault="00022B7D" w:rsidP="003403C4">
            <w:pPr>
              <w:spacing w:line="278" w:lineRule="auto"/>
              <w:jc w:val="center"/>
              <w:rPr>
                <w:rFonts w:ascii="Arial" w:hAnsi="Arial" w:cs="Arial"/>
                <w:b/>
                <w:bCs/>
              </w:rPr>
            </w:pPr>
          </w:p>
        </w:tc>
      </w:tr>
      <w:tr w:rsidR="00022B7D" w:rsidRPr="00022B7D" w14:paraId="650CBBAD" w14:textId="77777777" w:rsidTr="00116B92">
        <w:trPr>
          <w:trHeight w:val="1053"/>
          <w:jc w:val="center"/>
        </w:trPr>
        <w:tc>
          <w:tcPr>
            <w:tcW w:w="4651" w:type="dxa"/>
            <w:vMerge/>
            <w:shd w:val="clear" w:color="auto" w:fill="A8D08D" w:themeFill="accent6" w:themeFillTint="99"/>
            <w:vAlign w:val="center"/>
            <w:hideMark/>
          </w:tcPr>
          <w:p w14:paraId="10A59297"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AF565D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V-RED-014:</w:t>
            </w:r>
            <w:r w:rsidRPr="00022B7D">
              <w:rPr>
                <w:rFonts w:ascii="Arial" w:hAnsi="Arial" w:cs="Arial"/>
              </w:rPr>
              <w:t> Ausencia de monitoreo de tráfico</w:t>
            </w:r>
          </w:p>
        </w:tc>
        <w:tc>
          <w:tcPr>
            <w:tcW w:w="3449" w:type="dxa"/>
            <w:vMerge/>
            <w:shd w:val="clear" w:color="auto" w:fill="A8D08D" w:themeFill="accent6" w:themeFillTint="99"/>
            <w:vAlign w:val="center"/>
            <w:hideMark/>
          </w:tcPr>
          <w:p w14:paraId="7350279E" w14:textId="77777777" w:rsidR="00022B7D" w:rsidRPr="00022B7D" w:rsidRDefault="00022B7D" w:rsidP="003403C4">
            <w:pPr>
              <w:spacing w:line="278" w:lineRule="auto"/>
              <w:jc w:val="center"/>
              <w:rPr>
                <w:rFonts w:ascii="Arial" w:hAnsi="Arial" w:cs="Arial"/>
                <w:b/>
                <w:bCs/>
              </w:rPr>
            </w:pPr>
          </w:p>
        </w:tc>
      </w:tr>
      <w:tr w:rsidR="00022B7D" w:rsidRPr="00022B7D" w14:paraId="1FFEAE46" w14:textId="77777777" w:rsidTr="00AD7D33">
        <w:trPr>
          <w:trHeight w:val="1053"/>
          <w:jc w:val="center"/>
        </w:trPr>
        <w:tc>
          <w:tcPr>
            <w:tcW w:w="4651" w:type="dxa"/>
            <w:vMerge w:val="restart"/>
            <w:shd w:val="clear" w:color="auto" w:fill="BDD6EE" w:themeFill="accent5" w:themeFillTint="66"/>
            <w:vAlign w:val="center"/>
            <w:hideMark/>
          </w:tcPr>
          <w:p w14:paraId="3488CF9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A-RED-008:</w:t>
            </w:r>
            <w:r w:rsidRPr="00022B7D">
              <w:rPr>
                <w:rFonts w:ascii="Arial" w:hAnsi="Arial" w:cs="Arial"/>
              </w:rPr>
              <w:t> </w:t>
            </w:r>
            <w:proofErr w:type="spellStart"/>
            <w:r w:rsidRPr="00022B7D">
              <w:rPr>
                <w:rFonts w:ascii="Arial" w:hAnsi="Arial" w:cs="Arial"/>
              </w:rPr>
              <w:t>Exfiltración</w:t>
            </w:r>
            <w:proofErr w:type="spellEnd"/>
            <w:r w:rsidRPr="00022B7D">
              <w:rPr>
                <w:rFonts w:ascii="Arial" w:hAnsi="Arial" w:cs="Arial"/>
              </w:rPr>
              <w:t xml:space="preserve"> de datos de pacientes del SISNIVEN</w:t>
            </w:r>
          </w:p>
        </w:tc>
        <w:tc>
          <w:tcPr>
            <w:tcW w:w="3530" w:type="dxa"/>
            <w:shd w:val="clear" w:color="auto" w:fill="BDD6EE" w:themeFill="accent5" w:themeFillTint="66"/>
            <w:vAlign w:val="center"/>
            <w:hideMark/>
          </w:tcPr>
          <w:p w14:paraId="7F9185DC"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V-RED-002:</w:t>
            </w:r>
            <w:r w:rsidRPr="00022B7D">
              <w:rPr>
                <w:rFonts w:ascii="Arial" w:hAnsi="Arial" w:cs="Arial"/>
              </w:rPr>
              <w:t xml:space="preserve"> Topología de red plana sin </w:t>
            </w:r>
            <w:proofErr w:type="spellStart"/>
            <w:r w:rsidRPr="00022B7D">
              <w:rPr>
                <w:rFonts w:ascii="Arial" w:hAnsi="Arial" w:cs="Arial"/>
              </w:rPr>
              <w:t>VLANs</w:t>
            </w:r>
            <w:proofErr w:type="spellEnd"/>
          </w:p>
        </w:tc>
        <w:tc>
          <w:tcPr>
            <w:tcW w:w="3449" w:type="dxa"/>
            <w:vMerge w:val="restart"/>
            <w:shd w:val="clear" w:color="auto" w:fill="BDD6EE" w:themeFill="accent5" w:themeFillTint="66"/>
            <w:vAlign w:val="center"/>
            <w:hideMark/>
          </w:tcPr>
          <w:p w14:paraId="0CC9423C"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R-RED-003:</w:t>
            </w:r>
            <w:r w:rsidRPr="00022B7D">
              <w:rPr>
                <w:rFonts w:ascii="Arial" w:hAnsi="Arial" w:cs="Arial"/>
              </w:rPr>
              <w:t> Violación masiva de confidencialidad de datos del Banco Biológico.</w:t>
            </w:r>
          </w:p>
        </w:tc>
      </w:tr>
      <w:tr w:rsidR="00022B7D" w:rsidRPr="00022B7D" w14:paraId="5B08F39B" w14:textId="77777777" w:rsidTr="00AD7D33">
        <w:trPr>
          <w:trHeight w:val="1053"/>
          <w:jc w:val="center"/>
        </w:trPr>
        <w:tc>
          <w:tcPr>
            <w:tcW w:w="4651" w:type="dxa"/>
            <w:vMerge/>
            <w:shd w:val="clear" w:color="auto" w:fill="BDD6EE" w:themeFill="accent5" w:themeFillTint="66"/>
            <w:vAlign w:val="center"/>
            <w:hideMark/>
          </w:tcPr>
          <w:p w14:paraId="087068EF"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5B76407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V-RED-014:</w:t>
            </w:r>
            <w:r w:rsidRPr="00022B7D">
              <w:rPr>
                <w:rFonts w:ascii="Arial" w:hAnsi="Arial" w:cs="Arial"/>
              </w:rPr>
              <w:t> Ausencia de monitoreo de tráfico</w:t>
            </w:r>
          </w:p>
        </w:tc>
        <w:tc>
          <w:tcPr>
            <w:tcW w:w="3449" w:type="dxa"/>
            <w:vMerge/>
            <w:shd w:val="clear" w:color="auto" w:fill="BDD6EE" w:themeFill="accent5" w:themeFillTint="66"/>
            <w:vAlign w:val="center"/>
            <w:hideMark/>
          </w:tcPr>
          <w:p w14:paraId="6293CC14" w14:textId="77777777" w:rsidR="00022B7D" w:rsidRPr="00022B7D" w:rsidRDefault="00022B7D" w:rsidP="003403C4">
            <w:pPr>
              <w:spacing w:line="278" w:lineRule="auto"/>
              <w:jc w:val="center"/>
              <w:rPr>
                <w:rFonts w:ascii="Arial" w:hAnsi="Arial" w:cs="Arial"/>
                <w:b/>
                <w:bCs/>
              </w:rPr>
            </w:pPr>
          </w:p>
        </w:tc>
      </w:tr>
      <w:tr w:rsidR="00022B7D" w:rsidRPr="00022B7D" w14:paraId="41917ED3" w14:textId="77777777" w:rsidTr="00AD7D33">
        <w:trPr>
          <w:trHeight w:val="1053"/>
          <w:jc w:val="center"/>
        </w:trPr>
        <w:tc>
          <w:tcPr>
            <w:tcW w:w="4651" w:type="dxa"/>
            <w:vMerge/>
            <w:shd w:val="clear" w:color="auto" w:fill="BDD6EE" w:themeFill="accent5" w:themeFillTint="66"/>
            <w:vAlign w:val="center"/>
            <w:hideMark/>
          </w:tcPr>
          <w:p w14:paraId="01766112"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3576A84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V-RED-021:</w:t>
            </w:r>
            <w:r w:rsidRPr="00022B7D">
              <w:rPr>
                <w:rFonts w:ascii="Arial" w:hAnsi="Arial" w:cs="Arial"/>
              </w:rPr>
              <w:t> Datos SISNIVEN sin cifrado en tránsito</w:t>
            </w:r>
          </w:p>
        </w:tc>
        <w:tc>
          <w:tcPr>
            <w:tcW w:w="3449" w:type="dxa"/>
            <w:vMerge/>
            <w:shd w:val="clear" w:color="auto" w:fill="BDD6EE" w:themeFill="accent5" w:themeFillTint="66"/>
            <w:vAlign w:val="center"/>
            <w:hideMark/>
          </w:tcPr>
          <w:p w14:paraId="2421D913" w14:textId="77777777" w:rsidR="00022B7D" w:rsidRPr="00022B7D" w:rsidRDefault="00022B7D" w:rsidP="003403C4">
            <w:pPr>
              <w:spacing w:line="278" w:lineRule="auto"/>
              <w:jc w:val="center"/>
              <w:rPr>
                <w:rFonts w:ascii="Arial" w:hAnsi="Arial" w:cs="Arial"/>
                <w:b/>
                <w:bCs/>
              </w:rPr>
            </w:pPr>
          </w:p>
        </w:tc>
      </w:tr>
      <w:tr w:rsidR="00022B7D" w:rsidRPr="00022B7D" w14:paraId="47BD75FB" w14:textId="77777777" w:rsidTr="00AD7D33">
        <w:trPr>
          <w:trHeight w:val="1263"/>
          <w:jc w:val="center"/>
        </w:trPr>
        <w:tc>
          <w:tcPr>
            <w:tcW w:w="4651" w:type="dxa"/>
            <w:vMerge w:val="restart"/>
            <w:shd w:val="clear" w:color="auto" w:fill="A8D08D" w:themeFill="accent6" w:themeFillTint="99"/>
            <w:vAlign w:val="center"/>
            <w:hideMark/>
          </w:tcPr>
          <w:p w14:paraId="05BB4517" w14:textId="77777777" w:rsidR="00022B7D" w:rsidRPr="00022B7D" w:rsidRDefault="00022B7D" w:rsidP="003403C4">
            <w:pPr>
              <w:spacing w:line="278" w:lineRule="auto"/>
              <w:jc w:val="center"/>
              <w:rPr>
                <w:rFonts w:ascii="Arial" w:hAnsi="Arial" w:cs="Arial"/>
                <w:b/>
                <w:bCs/>
                <w:lang w:val="en-US"/>
              </w:rPr>
            </w:pPr>
            <w:r w:rsidRPr="00022B7D">
              <w:rPr>
                <w:rFonts w:ascii="Arial" w:hAnsi="Arial" w:cs="Arial"/>
                <w:b/>
                <w:bCs/>
                <w:lang w:val="en-US"/>
              </w:rPr>
              <w:t>A-RED-009:</w:t>
            </w:r>
            <w:r w:rsidRPr="00022B7D">
              <w:rPr>
                <w:rFonts w:ascii="Arial" w:hAnsi="Arial" w:cs="Arial"/>
                <w:lang w:val="en-US"/>
              </w:rPr>
              <w:t> </w:t>
            </w:r>
            <w:proofErr w:type="spellStart"/>
            <w:r w:rsidRPr="00022B7D">
              <w:rPr>
                <w:rFonts w:ascii="Arial" w:hAnsi="Arial" w:cs="Arial"/>
                <w:lang w:val="en-US"/>
              </w:rPr>
              <w:t>Ataque</w:t>
            </w:r>
            <w:proofErr w:type="spellEnd"/>
            <w:r w:rsidRPr="00022B7D">
              <w:rPr>
                <w:rFonts w:ascii="Arial" w:hAnsi="Arial" w:cs="Arial"/>
                <w:lang w:val="en-US"/>
              </w:rPr>
              <w:t xml:space="preserve"> Man-in-the-Middle (</w:t>
            </w:r>
            <w:proofErr w:type="spellStart"/>
            <w:r w:rsidRPr="00022B7D">
              <w:rPr>
                <w:rFonts w:ascii="Arial" w:hAnsi="Arial" w:cs="Arial"/>
                <w:lang w:val="en-US"/>
              </w:rPr>
              <w:t>MitM</w:t>
            </w:r>
            <w:proofErr w:type="spellEnd"/>
            <w:r w:rsidRPr="00022B7D">
              <w:rPr>
                <w:rFonts w:ascii="Arial" w:hAnsi="Arial" w:cs="Arial"/>
                <w:lang w:val="en-US"/>
              </w:rPr>
              <w:t xml:space="preserve">) en red </w:t>
            </w:r>
            <w:proofErr w:type="spellStart"/>
            <w:r w:rsidRPr="00022B7D">
              <w:rPr>
                <w:rFonts w:ascii="Arial" w:hAnsi="Arial" w:cs="Arial"/>
                <w:lang w:val="en-US"/>
              </w:rPr>
              <w:t>WiFi</w:t>
            </w:r>
            <w:proofErr w:type="spellEnd"/>
          </w:p>
        </w:tc>
        <w:tc>
          <w:tcPr>
            <w:tcW w:w="3530" w:type="dxa"/>
            <w:shd w:val="clear" w:color="auto" w:fill="A8D08D" w:themeFill="accent6" w:themeFillTint="99"/>
            <w:vAlign w:val="center"/>
            <w:hideMark/>
          </w:tcPr>
          <w:p w14:paraId="7C562E1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V-RED-010:</w:t>
            </w:r>
            <w:r w:rsidRPr="00022B7D">
              <w:rPr>
                <w:rFonts w:ascii="Arial" w:hAnsi="Arial" w:cs="Arial"/>
              </w:rPr>
              <w:t xml:space="preserve"> Dependencia </w:t>
            </w:r>
            <w:proofErr w:type="spellStart"/>
            <w:r w:rsidRPr="00022B7D">
              <w:rPr>
                <w:rFonts w:ascii="Arial" w:hAnsi="Arial" w:cs="Arial"/>
              </w:rPr>
              <w:t>WiFi</w:t>
            </w:r>
            <w:proofErr w:type="spellEnd"/>
            <w:r w:rsidRPr="00022B7D">
              <w:rPr>
                <w:rFonts w:ascii="Arial" w:hAnsi="Arial" w:cs="Arial"/>
              </w:rPr>
              <w:t xml:space="preserve"> sin redundancia cableada</w:t>
            </w:r>
          </w:p>
        </w:tc>
        <w:tc>
          <w:tcPr>
            <w:tcW w:w="3449" w:type="dxa"/>
            <w:vMerge w:val="restart"/>
            <w:shd w:val="clear" w:color="auto" w:fill="A8D08D" w:themeFill="accent6" w:themeFillTint="99"/>
            <w:vAlign w:val="center"/>
            <w:hideMark/>
          </w:tcPr>
          <w:p w14:paraId="11320A2F"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R-RED-004:</w:t>
            </w:r>
            <w:r w:rsidRPr="00022B7D">
              <w:rPr>
                <w:rFonts w:ascii="Arial" w:hAnsi="Arial" w:cs="Arial"/>
              </w:rPr>
              <w:t xml:space="preserve"> Interceptación de credenciales y datos vía </w:t>
            </w:r>
            <w:proofErr w:type="spellStart"/>
            <w:r w:rsidRPr="00022B7D">
              <w:rPr>
                <w:rFonts w:ascii="Arial" w:hAnsi="Arial" w:cs="Arial"/>
              </w:rPr>
              <w:t>WiFi</w:t>
            </w:r>
            <w:proofErr w:type="spellEnd"/>
            <w:r w:rsidRPr="00022B7D">
              <w:rPr>
                <w:rFonts w:ascii="Arial" w:hAnsi="Arial" w:cs="Arial"/>
              </w:rPr>
              <w:t>.</w:t>
            </w:r>
          </w:p>
        </w:tc>
      </w:tr>
      <w:tr w:rsidR="00022B7D" w:rsidRPr="00022B7D" w14:paraId="5B99787E" w14:textId="77777777" w:rsidTr="00AD7D33">
        <w:trPr>
          <w:trHeight w:val="1053"/>
          <w:jc w:val="center"/>
        </w:trPr>
        <w:tc>
          <w:tcPr>
            <w:tcW w:w="4651" w:type="dxa"/>
            <w:vMerge/>
            <w:shd w:val="clear" w:color="auto" w:fill="A8D08D" w:themeFill="accent6" w:themeFillTint="99"/>
            <w:vAlign w:val="center"/>
            <w:hideMark/>
          </w:tcPr>
          <w:p w14:paraId="4A63EDE8"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76AAC14F"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V-RED-011:</w:t>
            </w:r>
            <w:r w:rsidRPr="00022B7D">
              <w:rPr>
                <w:rFonts w:ascii="Arial" w:hAnsi="Arial" w:cs="Arial"/>
              </w:rPr>
              <w:t xml:space="preserve"> Seguridad </w:t>
            </w:r>
            <w:proofErr w:type="spellStart"/>
            <w:r w:rsidRPr="00022B7D">
              <w:rPr>
                <w:rFonts w:ascii="Arial" w:hAnsi="Arial" w:cs="Arial"/>
              </w:rPr>
              <w:t>WiFi</w:t>
            </w:r>
            <w:proofErr w:type="spellEnd"/>
            <w:r w:rsidRPr="00022B7D">
              <w:rPr>
                <w:rFonts w:ascii="Arial" w:hAnsi="Arial" w:cs="Arial"/>
              </w:rPr>
              <w:t xml:space="preserve"> no documentada</w:t>
            </w:r>
          </w:p>
        </w:tc>
        <w:tc>
          <w:tcPr>
            <w:tcW w:w="3449" w:type="dxa"/>
            <w:vMerge/>
            <w:shd w:val="clear" w:color="auto" w:fill="A8D08D" w:themeFill="accent6" w:themeFillTint="99"/>
            <w:vAlign w:val="center"/>
            <w:hideMark/>
          </w:tcPr>
          <w:p w14:paraId="0FC6E059" w14:textId="77777777" w:rsidR="00022B7D" w:rsidRPr="00022B7D" w:rsidRDefault="00022B7D" w:rsidP="003403C4">
            <w:pPr>
              <w:spacing w:line="278" w:lineRule="auto"/>
              <w:jc w:val="center"/>
              <w:rPr>
                <w:rFonts w:ascii="Arial" w:hAnsi="Arial" w:cs="Arial"/>
                <w:b/>
                <w:bCs/>
              </w:rPr>
            </w:pPr>
          </w:p>
        </w:tc>
      </w:tr>
      <w:tr w:rsidR="00022B7D" w:rsidRPr="00022B7D" w14:paraId="3EAADE04" w14:textId="77777777" w:rsidTr="00AD7D33">
        <w:trPr>
          <w:trHeight w:val="1053"/>
          <w:jc w:val="center"/>
        </w:trPr>
        <w:tc>
          <w:tcPr>
            <w:tcW w:w="4651" w:type="dxa"/>
            <w:vMerge/>
            <w:shd w:val="clear" w:color="auto" w:fill="A8D08D" w:themeFill="accent6" w:themeFillTint="99"/>
            <w:vAlign w:val="center"/>
            <w:hideMark/>
          </w:tcPr>
          <w:p w14:paraId="29B06286"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6EC085F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V-RED-021:</w:t>
            </w:r>
            <w:r w:rsidRPr="00022B7D">
              <w:rPr>
                <w:rFonts w:ascii="Arial" w:hAnsi="Arial" w:cs="Arial"/>
              </w:rPr>
              <w:t> Datos SISNIVEN sin cifrado en tránsito</w:t>
            </w:r>
          </w:p>
        </w:tc>
        <w:tc>
          <w:tcPr>
            <w:tcW w:w="3449" w:type="dxa"/>
            <w:vMerge/>
            <w:shd w:val="clear" w:color="auto" w:fill="A8D08D" w:themeFill="accent6" w:themeFillTint="99"/>
            <w:vAlign w:val="center"/>
            <w:hideMark/>
          </w:tcPr>
          <w:p w14:paraId="6AE06C62" w14:textId="77777777" w:rsidR="00022B7D" w:rsidRPr="00022B7D" w:rsidRDefault="00022B7D" w:rsidP="003403C4">
            <w:pPr>
              <w:spacing w:line="278" w:lineRule="auto"/>
              <w:jc w:val="center"/>
              <w:rPr>
                <w:rFonts w:ascii="Arial" w:hAnsi="Arial" w:cs="Arial"/>
                <w:b/>
                <w:bCs/>
              </w:rPr>
            </w:pPr>
          </w:p>
        </w:tc>
      </w:tr>
      <w:tr w:rsidR="00022B7D" w:rsidRPr="00022B7D" w14:paraId="7F303842" w14:textId="77777777" w:rsidTr="00AD7D33">
        <w:trPr>
          <w:trHeight w:val="1683"/>
          <w:jc w:val="center"/>
        </w:trPr>
        <w:tc>
          <w:tcPr>
            <w:tcW w:w="4651" w:type="dxa"/>
            <w:vMerge w:val="restart"/>
            <w:shd w:val="clear" w:color="auto" w:fill="BDD6EE" w:themeFill="accent5" w:themeFillTint="66"/>
            <w:vAlign w:val="center"/>
            <w:hideMark/>
          </w:tcPr>
          <w:p w14:paraId="3C142761" w14:textId="77777777" w:rsidR="00022B7D" w:rsidRPr="00022B7D" w:rsidRDefault="00022B7D" w:rsidP="003403C4">
            <w:pPr>
              <w:spacing w:line="278" w:lineRule="auto"/>
              <w:jc w:val="center"/>
              <w:rPr>
                <w:rFonts w:ascii="Arial" w:hAnsi="Arial" w:cs="Arial"/>
                <w:b/>
                <w:bCs/>
                <w:lang w:val="en-US"/>
              </w:rPr>
            </w:pPr>
            <w:r w:rsidRPr="00022B7D">
              <w:rPr>
                <w:rFonts w:ascii="Arial" w:hAnsi="Arial" w:cs="Arial"/>
                <w:b/>
                <w:bCs/>
                <w:lang w:val="en-US"/>
              </w:rPr>
              <w:lastRenderedPageBreak/>
              <w:t>A-RED-010:</w:t>
            </w:r>
            <w:r w:rsidRPr="00022B7D">
              <w:rPr>
                <w:rFonts w:ascii="Arial" w:hAnsi="Arial" w:cs="Arial"/>
                <w:lang w:val="en-US"/>
              </w:rPr>
              <w:t> </w:t>
            </w:r>
            <w:proofErr w:type="spellStart"/>
            <w:r w:rsidRPr="00022B7D">
              <w:rPr>
                <w:rFonts w:ascii="Arial" w:hAnsi="Arial" w:cs="Arial"/>
                <w:lang w:val="en-US"/>
              </w:rPr>
              <w:t>Tormenta</w:t>
            </w:r>
            <w:proofErr w:type="spellEnd"/>
            <w:r w:rsidRPr="00022B7D">
              <w:rPr>
                <w:rFonts w:ascii="Arial" w:hAnsi="Arial" w:cs="Arial"/>
                <w:lang w:val="en-US"/>
              </w:rPr>
              <w:t xml:space="preserve"> de broadcast (Broadcast Storm)</w:t>
            </w:r>
          </w:p>
        </w:tc>
        <w:tc>
          <w:tcPr>
            <w:tcW w:w="3530" w:type="dxa"/>
            <w:shd w:val="clear" w:color="auto" w:fill="BDD6EE" w:themeFill="accent5" w:themeFillTint="66"/>
            <w:vAlign w:val="center"/>
            <w:hideMark/>
          </w:tcPr>
          <w:p w14:paraId="6C378B9A"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V-RED-001:</w:t>
            </w:r>
            <w:r w:rsidRPr="00022B7D">
              <w:rPr>
                <w:rFonts w:ascii="Arial" w:hAnsi="Arial" w:cs="Arial"/>
              </w:rPr>
              <w:t> </w:t>
            </w:r>
            <w:proofErr w:type="spellStart"/>
            <w:r w:rsidRPr="00022B7D">
              <w:rPr>
                <w:rFonts w:ascii="Arial" w:hAnsi="Arial" w:cs="Arial"/>
              </w:rPr>
              <w:t>Switches</w:t>
            </w:r>
            <w:proofErr w:type="spellEnd"/>
            <w:r w:rsidRPr="00022B7D">
              <w:rPr>
                <w:rFonts w:ascii="Arial" w:hAnsi="Arial" w:cs="Arial"/>
              </w:rPr>
              <w:t xml:space="preserve"> </w:t>
            </w:r>
            <w:proofErr w:type="spellStart"/>
            <w:r w:rsidRPr="00022B7D">
              <w:rPr>
                <w:rFonts w:ascii="Arial" w:hAnsi="Arial" w:cs="Arial"/>
              </w:rPr>
              <w:t>Fast</w:t>
            </w:r>
            <w:proofErr w:type="spellEnd"/>
            <w:r w:rsidRPr="00022B7D">
              <w:rPr>
                <w:rFonts w:ascii="Arial" w:hAnsi="Arial" w:cs="Arial"/>
              </w:rPr>
              <w:t xml:space="preserve"> Ethernet obsoletos y no administrables</w:t>
            </w:r>
          </w:p>
        </w:tc>
        <w:tc>
          <w:tcPr>
            <w:tcW w:w="3449" w:type="dxa"/>
            <w:vMerge w:val="restart"/>
            <w:shd w:val="clear" w:color="auto" w:fill="BDD6EE" w:themeFill="accent5" w:themeFillTint="66"/>
            <w:vAlign w:val="center"/>
            <w:hideMark/>
          </w:tcPr>
          <w:p w14:paraId="29F38B35"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R-RED-005:</w:t>
            </w:r>
            <w:r w:rsidRPr="00022B7D">
              <w:rPr>
                <w:rFonts w:ascii="Arial" w:hAnsi="Arial" w:cs="Arial"/>
              </w:rPr>
              <w:t xml:space="preserve"> Parálisis total de la red por tormenta de </w:t>
            </w:r>
            <w:proofErr w:type="spellStart"/>
            <w:r w:rsidRPr="00022B7D">
              <w:rPr>
                <w:rFonts w:ascii="Arial" w:hAnsi="Arial" w:cs="Arial"/>
              </w:rPr>
              <w:t>broadcast</w:t>
            </w:r>
            <w:proofErr w:type="spellEnd"/>
            <w:r w:rsidRPr="00022B7D">
              <w:rPr>
                <w:rFonts w:ascii="Arial" w:hAnsi="Arial" w:cs="Arial"/>
              </w:rPr>
              <w:t>.</w:t>
            </w:r>
          </w:p>
        </w:tc>
      </w:tr>
      <w:tr w:rsidR="00022B7D" w:rsidRPr="00022B7D" w14:paraId="4A0B1A57" w14:textId="77777777" w:rsidTr="00AD7D33">
        <w:trPr>
          <w:trHeight w:val="1053"/>
          <w:jc w:val="center"/>
        </w:trPr>
        <w:tc>
          <w:tcPr>
            <w:tcW w:w="4651" w:type="dxa"/>
            <w:vMerge/>
            <w:shd w:val="clear" w:color="auto" w:fill="BDD6EE" w:themeFill="accent5" w:themeFillTint="66"/>
            <w:vAlign w:val="center"/>
            <w:hideMark/>
          </w:tcPr>
          <w:p w14:paraId="77EB2B2B"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13E3FFBE"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V-RED-002:</w:t>
            </w:r>
            <w:r w:rsidRPr="00022B7D">
              <w:rPr>
                <w:rFonts w:ascii="Arial" w:hAnsi="Arial" w:cs="Arial"/>
              </w:rPr>
              <w:t xml:space="preserve"> Topología de red plana sin </w:t>
            </w:r>
            <w:proofErr w:type="spellStart"/>
            <w:r w:rsidRPr="00022B7D">
              <w:rPr>
                <w:rFonts w:ascii="Arial" w:hAnsi="Arial" w:cs="Arial"/>
              </w:rPr>
              <w:t>VLANs</w:t>
            </w:r>
            <w:proofErr w:type="spellEnd"/>
          </w:p>
        </w:tc>
        <w:tc>
          <w:tcPr>
            <w:tcW w:w="3449" w:type="dxa"/>
            <w:vMerge/>
            <w:shd w:val="clear" w:color="auto" w:fill="BDD6EE" w:themeFill="accent5" w:themeFillTint="66"/>
            <w:vAlign w:val="center"/>
            <w:hideMark/>
          </w:tcPr>
          <w:p w14:paraId="2CD6DDE3" w14:textId="77777777" w:rsidR="00022B7D" w:rsidRPr="00022B7D" w:rsidRDefault="00022B7D" w:rsidP="003403C4">
            <w:pPr>
              <w:spacing w:line="278" w:lineRule="auto"/>
              <w:jc w:val="center"/>
              <w:rPr>
                <w:rFonts w:ascii="Arial" w:hAnsi="Arial" w:cs="Arial"/>
                <w:b/>
                <w:bCs/>
              </w:rPr>
            </w:pPr>
          </w:p>
        </w:tc>
      </w:tr>
      <w:tr w:rsidR="00022B7D" w:rsidRPr="00022B7D" w14:paraId="764E3C8A" w14:textId="77777777" w:rsidTr="00AD7D33">
        <w:trPr>
          <w:trHeight w:val="1053"/>
          <w:jc w:val="center"/>
        </w:trPr>
        <w:tc>
          <w:tcPr>
            <w:tcW w:w="4651" w:type="dxa"/>
            <w:vMerge/>
            <w:shd w:val="clear" w:color="auto" w:fill="BDD6EE" w:themeFill="accent5" w:themeFillTint="66"/>
            <w:vAlign w:val="center"/>
            <w:hideMark/>
          </w:tcPr>
          <w:p w14:paraId="26FE6362"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0837700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V-RED-014:</w:t>
            </w:r>
            <w:r w:rsidRPr="00022B7D">
              <w:rPr>
                <w:rFonts w:ascii="Arial" w:hAnsi="Arial" w:cs="Arial"/>
              </w:rPr>
              <w:t> Ausencia de monitoreo de tráfico</w:t>
            </w:r>
          </w:p>
        </w:tc>
        <w:tc>
          <w:tcPr>
            <w:tcW w:w="3449" w:type="dxa"/>
            <w:vMerge/>
            <w:vAlign w:val="center"/>
            <w:hideMark/>
          </w:tcPr>
          <w:p w14:paraId="51D1BD0B" w14:textId="77777777" w:rsidR="00022B7D" w:rsidRPr="00022B7D" w:rsidRDefault="00022B7D" w:rsidP="003403C4">
            <w:pPr>
              <w:spacing w:line="278" w:lineRule="auto"/>
              <w:jc w:val="center"/>
              <w:rPr>
                <w:rFonts w:ascii="Arial" w:hAnsi="Arial" w:cs="Arial"/>
                <w:b/>
                <w:bCs/>
              </w:rPr>
            </w:pPr>
          </w:p>
        </w:tc>
      </w:tr>
      <w:tr w:rsidR="00022B7D" w:rsidRPr="00022B7D" w14:paraId="7BD56B58" w14:textId="77777777" w:rsidTr="00AD7D33">
        <w:trPr>
          <w:trHeight w:val="1263"/>
          <w:jc w:val="center"/>
        </w:trPr>
        <w:tc>
          <w:tcPr>
            <w:tcW w:w="4651" w:type="dxa"/>
            <w:vMerge/>
            <w:shd w:val="clear" w:color="auto" w:fill="BDD6EE" w:themeFill="accent5" w:themeFillTint="66"/>
            <w:vAlign w:val="center"/>
            <w:hideMark/>
          </w:tcPr>
          <w:p w14:paraId="32756967"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5D596437"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V-RED-017:</w:t>
            </w:r>
            <w:r w:rsidRPr="00022B7D">
              <w:rPr>
                <w:rFonts w:ascii="Arial" w:hAnsi="Arial" w:cs="Arial"/>
              </w:rPr>
              <w:t> Inexistencia de Plan de Continuidad para la red</w:t>
            </w:r>
          </w:p>
        </w:tc>
        <w:tc>
          <w:tcPr>
            <w:tcW w:w="3449" w:type="dxa"/>
            <w:vMerge/>
            <w:vAlign w:val="center"/>
            <w:hideMark/>
          </w:tcPr>
          <w:p w14:paraId="49667CFA" w14:textId="77777777" w:rsidR="00022B7D" w:rsidRPr="00022B7D" w:rsidRDefault="00022B7D" w:rsidP="003403C4">
            <w:pPr>
              <w:spacing w:line="278" w:lineRule="auto"/>
              <w:jc w:val="center"/>
              <w:rPr>
                <w:rFonts w:ascii="Arial" w:hAnsi="Arial" w:cs="Arial"/>
                <w:b/>
                <w:bCs/>
              </w:rPr>
            </w:pPr>
          </w:p>
        </w:tc>
      </w:tr>
      <w:tr w:rsidR="00022B7D" w:rsidRPr="00022B7D" w14:paraId="431EABED" w14:textId="77777777" w:rsidTr="00AD7D33">
        <w:trPr>
          <w:trHeight w:val="1683"/>
          <w:jc w:val="center"/>
        </w:trPr>
        <w:tc>
          <w:tcPr>
            <w:tcW w:w="4651" w:type="dxa"/>
            <w:vMerge w:val="restart"/>
            <w:shd w:val="clear" w:color="auto" w:fill="A8D08D" w:themeFill="accent6" w:themeFillTint="99"/>
            <w:vAlign w:val="center"/>
            <w:hideMark/>
          </w:tcPr>
          <w:p w14:paraId="4583F7B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A-RED-011:</w:t>
            </w:r>
            <w:r w:rsidRPr="00022B7D">
              <w:rPr>
                <w:rFonts w:ascii="Arial" w:hAnsi="Arial" w:cs="Arial"/>
              </w:rPr>
              <w:t> Propagación de malware por movimiento lateral</w:t>
            </w:r>
          </w:p>
        </w:tc>
        <w:tc>
          <w:tcPr>
            <w:tcW w:w="3530" w:type="dxa"/>
            <w:shd w:val="clear" w:color="auto" w:fill="A8D08D" w:themeFill="accent6" w:themeFillTint="99"/>
            <w:vAlign w:val="center"/>
            <w:hideMark/>
          </w:tcPr>
          <w:p w14:paraId="72C3254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V-RED-001:</w:t>
            </w:r>
            <w:r w:rsidRPr="00022B7D">
              <w:rPr>
                <w:rFonts w:ascii="Arial" w:hAnsi="Arial" w:cs="Arial"/>
              </w:rPr>
              <w:t> </w:t>
            </w:r>
            <w:proofErr w:type="spellStart"/>
            <w:r w:rsidRPr="00022B7D">
              <w:rPr>
                <w:rFonts w:ascii="Arial" w:hAnsi="Arial" w:cs="Arial"/>
              </w:rPr>
              <w:t>Switches</w:t>
            </w:r>
            <w:proofErr w:type="spellEnd"/>
            <w:r w:rsidRPr="00022B7D">
              <w:rPr>
                <w:rFonts w:ascii="Arial" w:hAnsi="Arial" w:cs="Arial"/>
              </w:rPr>
              <w:t xml:space="preserve"> </w:t>
            </w:r>
            <w:proofErr w:type="spellStart"/>
            <w:r w:rsidRPr="00022B7D">
              <w:rPr>
                <w:rFonts w:ascii="Arial" w:hAnsi="Arial" w:cs="Arial"/>
              </w:rPr>
              <w:t>Fast</w:t>
            </w:r>
            <w:proofErr w:type="spellEnd"/>
            <w:r w:rsidRPr="00022B7D">
              <w:rPr>
                <w:rFonts w:ascii="Arial" w:hAnsi="Arial" w:cs="Arial"/>
              </w:rPr>
              <w:t xml:space="preserve"> Ethernet obsoletos y no administrables</w:t>
            </w:r>
          </w:p>
        </w:tc>
        <w:tc>
          <w:tcPr>
            <w:tcW w:w="3449" w:type="dxa"/>
            <w:vMerge w:val="restart"/>
            <w:shd w:val="clear" w:color="auto" w:fill="A8D08D" w:themeFill="accent6" w:themeFillTint="99"/>
            <w:vAlign w:val="center"/>
            <w:hideMark/>
          </w:tcPr>
          <w:p w14:paraId="437A3A62"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R-RED-012:</w:t>
            </w:r>
            <w:r w:rsidRPr="00022B7D">
              <w:rPr>
                <w:rFonts w:ascii="Arial" w:hAnsi="Arial" w:cs="Arial"/>
              </w:rPr>
              <w:t> Infección de equipos críticos por movimiento lateral de malware.</w:t>
            </w:r>
          </w:p>
        </w:tc>
      </w:tr>
      <w:tr w:rsidR="00022B7D" w:rsidRPr="00022B7D" w14:paraId="2DB4C222" w14:textId="77777777" w:rsidTr="00AD7D33">
        <w:trPr>
          <w:trHeight w:val="1053"/>
          <w:jc w:val="center"/>
        </w:trPr>
        <w:tc>
          <w:tcPr>
            <w:tcW w:w="4651" w:type="dxa"/>
            <w:vMerge/>
            <w:shd w:val="clear" w:color="auto" w:fill="A8D08D" w:themeFill="accent6" w:themeFillTint="99"/>
            <w:vAlign w:val="center"/>
            <w:hideMark/>
          </w:tcPr>
          <w:p w14:paraId="0AB67346"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1471058C"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V-RED-002:</w:t>
            </w:r>
            <w:r w:rsidRPr="00022B7D">
              <w:rPr>
                <w:rFonts w:ascii="Arial" w:hAnsi="Arial" w:cs="Arial"/>
              </w:rPr>
              <w:t xml:space="preserve"> Topología de red plana sin </w:t>
            </w:r>
            <w:proofErr w:type="spellStart"/>
            <w:r w:rsidRPr="00022B7D">
              <w:rPr>
                <w:rFonts w:ascii="Arial" w:hAnsi="Arial" w:cs="Arial"/>
              </w:rPr>
              <w:t>VLANs</w:t>
            </w:r>
            <w:proofErr w:type="spellEnd"/>
          </w:p>
        </w:tc>
        <w:tc>
          <w:tcPr>
            <w:tcW w:w="3449" w:type="dxa"/>
            <w:vMerge/>
            <w:shd w:val="clear" w:color="auto" w:fill="A8D08D" w:themeFill="accent6" w:themeFillTint="99"/>
            <w:vAlign w:val="center"/>
            <w:hideMark/>
          </w:tcPr>
          <w:p w14:paraId="4EEE796A" w14:textId="77777777" w:rsidR="00022B7D" w:rsidRPr="00022B7D" w:rsidRDefault="00022B7D" w:rsidP="003403C4">
            <w:pPr>
              <w:spacing w:line="278" w:lineRule="auto"/>
              <w:jc w:val="center"/>
              <w:rPr>
                <w:rFonts w:ascii="Arial" w:hAnsi="Arial" w:cs="Arial"/>
                <w:b/>
                <w:bCs/>
              </w:rPr>
            </w:pPr>
          </w:p>
        </w:tc>
      </w:tr>
      <w:tr w:rsidR="00022B7D" w:rsidRPr="00022B7D" w14:paraId="20905A04" w14:textId="77777777" w:rsidTr="00AD7D33">
        <w:trPr>
          <w:trHeight w:val="1263"/>
          <w:jc w:val="center"/>
        </w:trPr>
        <w:tc>
          <w:tcPr>
            <w:tcW w:w="4651" w:type="dxa"/>
            <w:vMerge/>
            <w:shd w:val="clear" w:color="auto" w:fill="A8D08D" w:themeFill="accent6" w:themeFillTint="99"/>
            <w:vAlign w:val="center"/>
            <w:hideMark/>
          </w:tcPr>
          <w:p w14:paraId="0A88580A"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2BA6284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V-RED-013:</w:t>
            </w:r>
            <w:r w:rsidRPr="00022B7D">
              <w:rPr>
                <w:rFonts w:ascii="Arial" w:hAnsi="Arial" w:cs="Arial"/>
              </w:rPr>
              <w:t> Falta de control de acceso a la red (802.1X)</w:t>
            </w:r>
          </w:p>
        </w:tc>
        <w:tc>
          <w:tcPr>
            <w:tcW w:w="3449" w:type="dxa"/>
            <w:vMerge/>
            <w:shd w:val="clear" w:color="auto" w:fill="A8D08D" w:themeFill="accent6" w:themeFillTint="99"/>
            <w:vAlign w:val="center"/>
            <w:hideMark/>
          </w:tcPr>
          <w:p w14:paraId="206367C3" w14:textId="77777777" w:rsidR="00022B7D" w:rsidRPr="00022B7D" w:rsidRDefault="00022B7D" w:rsidP="003403C4">
            <w:pPr>
              <w:spacing w:line="278" w:lineRule="auto"/>
              <w:jc w:val="center"/>
              <w:rPr>
                <w:rFonts w:ascii="Arial" w:hAnsi="Arial" w:cs="Arial"/>
                <w:b/>
                <w:bCs/>
              </w:rPr>
            </w:pPr>
          </w:p>
        </w:tc>
      </w:tr>
      <w:tr w:rsidR="00022B7D" w:rsidRPr="00022B7D" w14:paraId="628B781C" w14:textId="77777777" w:rsidTr="00AD7D33">
        <w:trPr>
          <w:trHeight w:val="1053"/>
          <w:jc w:val="center"/>
        </w:trPr>
        <w:tc>
          <w:tcPr>
            <w:tcW w:w="4651" w:type="dxa"/>
            <w:vMerge/>
            <w:shd w:val="clear" w:color="auto" w:fill="A8D08D" w:themeFill="accent6" w:themeFillTint="99"/>
            <w:vAlign w:val="center"/>
            <w:hideMark/>
          </w:tcPr>
          <w:p w14:paraId="5CDA0B71"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3F5CC8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V-RED-014:</w:t>
            </w:r>
            <w:r w:rsidRPr="00022B7D">
              <w:rPr>
                <w:rFonts w:ascii="Arial" w:hAnsi="Arial" w:cs="Arial"/>
              </w:rPr>
              <w:t> Ausencia de monitoreo de tráfico</w:t>
            </w:r>
          </w:p>
        </w:tc>
        <w:tc>
          <w:tcPr>
            <w:tcW w:w="3449" w:type="dxa"/>
            <w:vMerge/>
            <w:shd w:val="clear" w:color="auto" w:fill="A8D08D" w:themeFill="accent6" w:themeFillTint="99"/>
            <w:vAlign w:val="center"/>
            <w:hideMark/>
          </w:tcPr>
          <w:p w14:paraId="77B47F7B" w14:textId="77777777" w:rsidR="00022B7D" w:rsidRPr="00022B7D" w:rsidRDefault="00022B7D" w:rsidP="003403C4">
            <w:pPr>
              <w:spacing w:line="278" w:lineRule="auto"/>
              <w:jc w:val="center"/>
              <w:rPr>
                <w:rFonts w:ascii="Arial" w:hAnsi="Arial" w:cs="Arial"/>
                <w:b/>
                <w:bCs/>
              </w:rPr>
            </w:pPr>
          </w:p>
        </w:tc>
      </w:tr>
      <w:tr w:rsidR="00022B7D" w:rsidRPr="00022B7D" w14:paraId="4D03A74A" w14:textId="77777777" w:rsidTr="00AD7D33">
        <w:trPr>
          <w:trHeight w:val="1683"/>
          <w:jc w:val="center"/>
        </w:trPr>
        <w:tc>
          <w:tcPr>
            <w:tcW w:w="4651" w:type="dxa"/>
            <w:vMerge w:val="restart"/>
            <w:shd w:val="clear" w:color="auto" w:fill="BDD6EE" w:themeFill="accent5" w:themeFillTint="66"/>
            <w:vAlign w:val="center"/>
            <w:hideMark/>
          </w:tcPr>
          <w:p w14:paraId="1B8BAFB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A-RED-012:</w:t>
            </w:r>
            <w:r w:rsidRPr="00022B7D">
              <w:rPr>
                <w:rFonts w:ascii="Arial" w:hAnsi="Arial" w:cs="Arial"/>
              </w:rPr>
              <w:t> Uso indebido de conexiones privadas</w:t>
            </w:r>
          </w:p>
        </w:tc>
        <w:tc>
          <w:tcPr>
            <w:tcW w:w="3530" w:type="dxa"/>
            <w:shd w:val="clear" w:color="auto" w:fill="BDD6EE" w:themeFill="accent5" w:themeFillTint="66"/>
            <w:vAlign w:val="center"/>
            <w:hideMark/>
          </w:tcPr>
          <w:p w14:paraId="58E0449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V-RED-012:</w:t>
            </w:r>
            <w:r w:rsidRPr="00022B7D">
              <w:rPr>
                <w:rFonts w:ascii="Arial" w:hAnsi="Arial" w:cs="Arial"/>
              </w:rPr>
              <w:t> Conexiones privadas fuera del perímetro de seguridad</w:t>
            </w:r>
          </w:p>
        </w:tc>
        <w:tc>
          <w:tcPr>
            <w:tcW w:w="3449" w:type="dxa"/>
            <w:vMerge w:val="restart"/>
            <w:shd w:val="clear" w:color="auto" w:fill="BDD6EE" w:themeFill="accent5" w:themeFillTint="66"/>
            <w:vAlign w:val="center"/>
            <w:hideMark/>
          </w:tcPr>
          <w:p w14:paraId="2EB4112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R-RED-010:</w:t>
            </w:r>
            <w:r w:rsidRPr="00022B7D">
              <w:rPr>
                <w:rFonts w:ascii="Arial" w:hAnsi="Arial" w:cs="Arial"/>
              </w:rPr>
              <w:t> Fuga de información institucional a través de conexiones no monitoreadas.</w:t>
            </w:r>
          </w:p>
        </w:tc>
      </w:tr>
      <w:tr w:rsidR="00022B7D" w:rsidRPr="00022B7D" w14:paraId="6E0EEEA7" w14:textId="77777777" w:rsidTr="00AD7D33">
        <w:trPr>
          <w:trHeight w:val="1263"/>
          <w:jc w:val="center"/>
        </w:trPr>
        <w:tc>
          <w:tcPr>
            <w:tcW w:w="4651" w:type="dxa"/>
            <w:vMerge/>
            <w:shd w:val="clear" w:color="auto" w:fill="BDD6EE" w:themeFill="accent5" w:themeFillTint="66"/>
            <w:vAlign w:val="center"/>
            <w:hideMark/>
          </w:tcPr>
          <w:p w14:paraId="2035A7B6"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456FC53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V-RED-018:</w:t>
            </w:r>
            <w:r w:rsidRPr="00022B7D">
              <w:rPr>
                <w:rFonts w:ascii="Arial" w:hAnsi="Arial" w:cs="Arial"/>
              </w:rPr>
              <w:t> Falta de políticas de seguridad de la red</w:t>
            </w:r>
          </w:p>
        </w:tc>
        <w:tc>
          <w:tcPr>
            <w:tcW w:w="3449" w:type="dxa"/>
            <w:vMerge/>
            <w:shd w:val="clear" w:color="auto" w:fill="BDD6EE" w:themeFill="accent5" w:themeFillTint="66"/>
            <w:vAlign w:val="center"/>
            <w:hideMark/>
          </w:tcPr>
          <w:p w14:paraId="6BEC94A2" w14:textId="77777777" w:rsidR="00022B7D" w:rsidRPr="00022B7D" w:rsidRDefault="00022B7D" w:rsidP="003403C4">
            <w:pPr>
              <w:spacing w:line="278" w:lineRule="auto"/>
              <w:jc w:val="center"/>
              <w:rPr>
                <w:rFonts w:ascii="Arial" w:hAnsi="Arial" w:cs="Arial"/>
                <w:b/>
                <w:bCs/>
              </w:rPr>
            </w:pPr>
          </w:p>
        </w:tc>
      </w:tr>
      <w:tr w:rsidR="00022B7D" w:rsidRPr="00022B7D" w14:paraId="5EF6882B" w14:textId="77777777" w:rsidTr="00AD7D33">
        <w:trPr>
          <w:trHeight w:val="1053"/>
          <w:jc w:val="center"/>
        </w:trPr>
        <w:tc>
          <w:tcPr>
            <w:tcW w:w="4651" w:type="dxa"/>
            <w:vMerge w:val="restart"/>
            <w:shd w:val="clear" w:color="auto" w:fill="A8D08D" w:themeFill="accent6" w:themeFillTint="99"/>
            <w:vAlign w:val="center"/>
            <w:hideMark/>
          </w:tcPr>
          <w:p w14:paraId="4DE67AC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A-RED-013:</w:t>
            </w:r>
            <w:r w:rsidRPr="00022B7D">
              <w:rPr>
                <w:rFonts w:ascii="Arial" w:hAnsi="Arial" w:cs="Arial"/>
              </w:rPr>
              <w:t> Error humano en configuración de dispositivos de red</w:t>
            </w:r>
          </w:p>
        </w:tc>
        <w:tc>
          <w:tcPr>
            <w:tcW w:w="3530" w:type="dxa"/>
            <w:shd w:val="clear" w:color="auto" w:fill="A8D08D" w:themeFill="accent6" w:themeFillTint="99"/>
            <w:vAlign w:val="center"/>
            <w:hideMark/>
          </w:tcPr>
          <w:p w14:paraId="1E00CC62"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V-RED-007:</w:t>
            </w:r>
            <w:r w:rsidRPr="00022B7D">
              <w:rPr>
                <w:rFonts w:ascii="Arial" w:hAnsi="Arial" w:cs="Arial"/>
              </w:rPr>
              <w:t xml:space="preserve"> Ausencia de </w:t>
            </w:r>
            <w:proofErr w:type="spellStart"/>
            <w:r w:rsidRPr="00022B7D">
              <w:rPr>
                <w:rFonts w:ascii="Arial" w:hAnsi="Arial" w:cs="Arial"/>
              </w:rPr>
              <w:t>patch</w:t>
            </w:r>
            <w:proofErr w:type="spellEnd"/>
            <w:r w:rsidRPr="00022B7D">
              <w:rPr>
                <w:rFonts w:ascii="Arial" w:hAnsi="Arial" w:cs="Arial"/>
              </w:rPr>
              <w:t xml:space="preserve"> </w:t>
            </w:r>
            <w:proofErr w:type="spellStart"/>
            <w:r w:rsidRPr="00022B7D">
              <w:rPr>
                <w:rFonts w:ascii="Arial" w:hAnsi="Arial" w:cs="Arial"/>
              </w:rPr>
              <w:t>panels</w:t>
            </w:r>
            <w:proofErr w:type="spellEnd"/>
            <w:r w:rsidRPr="00022B7D">
              <w:rPr>
                <w:rFonts w:ascii="Arial" w:hAnsi="Arial" w:cs="Arial"/>
              </w:rPr>
              <w:t xml:space="preserve"> y </w:t>
            </w:r>
            <w:proofErr w:type="spellStart"/>
            <w:r w:rsidRPr="00022B7D">
              <w:rPr>
                <w:rFonts w:ascii="Arial" w:hAnsi="Arial" w:cs="Arial"/>
              </w:rPr>
              <w:t>patch</w:t>
            </w:r>
            <w:proofErr w:type="spellEnd"/>
            <w:r w:rsidRPr="00022B7D">
              <w:rPr>
                <w:rFonts w:ascii="Arial" w:hAnsi="Arial" w:cs="Arial"/>
              </w:rPr>
              <w:t xml:space="preserve"> </w:t>
            </w:r>
            <w:proofErr w:type="spellStart"/>
            <w:r w:rsidRPr="00022B7D">
              <w:rPr>
                <w:rFonts w:ascii="Arial" w:hAnsi="Arial" w:cs="Arial"/>
              </w:rPr>
              <w:t>cords</w:t>
            </w:r>
            <w:proofErr w:type="spellEnd"/>
          </w:p>
        </w:tc>
        <w:tc>
          <w:tcPr>
            <w:tcW w:w="3449" w:type="dxa"/>
            <w:vMerge w:val="restart"/>
            <w:shd w:val="clear" w:color="auto" w:fill="A8D08D" w:themeFill="accent6" w:themeFillTint="99"/>
            <w:vAlign w:val="center"/>
            <w:hideMark/>
          </w:tcPr>
          <w:p w14:paraId="1FAD85E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R-RED-014:</w:t>
            </w:r>
            <w:r w:rsidRPr="00022B7D">
              <w:rPr>
                <w:rFonts w:ascii="Arial" w:hAnsi="Arial" w:cs="Arial"/>
              </w:rPr>
              <w:t> Interrupción de conectividad por error de configuración.</w:t>
            </w:r>
          </w:p>
        </w:tc>
      </w:tr>
      <w:tr w:rsidR="00022B7D" w:rsidRPr="00022B7D" w14:paraId="4A3F1302" w14:textId="77777777" w:rsidTr="00AD7D33">
        <w:trPr>
          <w:trHeight w:val="1474"/>
          <w:jc w:val="center"/>
        </w:trPr>
        <w:tc>
          <w:tcPr>
            <w:tcW w:w="4651" w:type="dxa"/>
            <w:vMerge/>
            <w:shd w:val="clear" w:color="auto" w:fill="A8D08D" w:themeFill="accent6" w:themeFillTint="99"/>
            <w:vAlign w:val="center"/>
            <w:hideMark/>
          </w:tcPr>
          <w:p w14:paraId="32D2BBA1"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5974D97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V-RED-015:</w:t>
            </w:r>
            <w:r w:rsidRPr="00022B7D">
              <w:rPr>
                <w:rFonts w:ascii="Arial" w:hAnsi="Arial" w:cs="Arial"/>
              </w:rPr>
              <w:t> Falta de documentación de configuraciones</w:t>
            </w:r>
          </w:p>
        </w:tc>
        <w:tc>
          <w:tcPr>
            <w:tcW w:w="3449" w:type="dxa"/>
            <w:vMerge/>
            <w:shd w:val="clear" w:color="auto" w:fill="A8D08D" w:themeFill="accent6" w:themeFillTint="99"/>
            <w:vAlign w:val="center"/>
            <w:hideMark/>
          </w:tcPr>
          <w:p w14:paraId="72C6A89A" w14:textId="77777777" w:rsidR="00022B7D" w:rsidRPr="00022B7D" w:rsidRDefault="00022B7D" w:rsidP="003403C4">
            <w:pPr>
              <w:spacing w:line="278" w:lineRule="auto"/>
              <w:jc w:val="center"/>
              <w:rPr>
                <w:rFonts w:ascii="Arial" w:hAnsi="Arial" w:cs="Arial"/>
                <w:b/>
                <w:bCs/>
              </w:rPr>
            </w:pPr>
          </w:p>
        </w:tc>
      </w:tr>
      <w:tr w:rsidR="00022B7D" w:rsidRPr="00022B7D" w14:paraId="249340E9" w14:textId="77777777" w:rsidTr="00AD7D33">
        <w:trPr>
          <w:trHeight w:val="1474"/>
          <w:jc w:val="center"/>
        </w:trPr>
        <w:tc>
          <w:tcPr>
            <w:tcW w:w="4651" w:type="dxa"/>
            <w:vMerge/>
            <w:shd w:val="clear" w:color="auto" w:fill="A8D08D" w:themeFill="accent6" w:themeFillTint="99"/>
            <w:vAlign w:val="center"/>
            <w:hideMark/>
          </w:tcPr>
          <w:p w14:paraId="70C8FF54"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69F81DEB"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V-RED-016:</w:t>
            </w:r>
            <w:r w:rsidRPr="00022B7D">
              <w:rPr>
                <w:rFonts w:ascii="Arial" w:hAnsi="Arial" w:cs="Arial"/>
              </w:rPr>
              <w:t> Ausencia de responsable formal de administración de red</w:t>
            </w:r>
          </w:p>
        </w:tc>
        <w:tc>
          <w:tcPr>
            <w:tcW w:w="3449" w:type="dxa"/>
            <w:vMerge/>
            <w:shd w:val="clear" w:color="auto" w:fill="A8D08D" w:themeFill="accent6" w:themeFillTint="99"/>
            <w:vAlign w:val="center"/>
            <w:hideMark/>
          </w:tcPr>
          <w:p w14:paraId="6EA0A97E" w14:textId="77777777" w:rsidR="00022B7D" w:rsidRPr="00022B7D" w:rsidRDefault="00022B7D" w:rsidP="003403C4">
            <w:pPr>
              <w:spacing w:line="278" w:lineRule="auto"/>
              <w:jc w:val="center"/>
              <w:rPr>
                <w:rFonts w:ascii="Arial" w:hAnsi="Arial" w:cs="Arial"/>
                <w:b/>
                <w:bCs/>
              </w:rPr>
            </w:pPr>
          </w:p>
        </w:tc>
      </w:tr>
      <w:tr w:rsidR="00022B7D" w:rsidRPr="00022B7D" w14:paraId="78145250" w14:textId="77777777" w:rsidTr="00AD7D33">
        <w:trPr>
          <w:trHeight w:val="1053"/>
          <w:jc w:val="center"/>
        </w:trPr>
        <w:tc>
          <w:tcPr>
            <w:tcW w:w="4651" w:type="dxa"/>
            <w:vMerge/>
            <w:vAlign w:val="center"/>
            <w:hideMark/>
          </w:tcPr>
          <w:p w14:paraId="402DE11E"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B2217C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V-RED-020:</w:t>
            </w:r>
            <w:r w:rsidRPr="00022B7D">
              <w:rPr>
                <w:rFonts w:ascii="Arial" w:hAnsi="Arial" w:cs="Arial"/>
              </w:rPr>
              <w:t> Alta rotación de personal en cargos clave</w:t>
            </w:r>
          </w:p>
        </w:tc>
        <w:tc>
          <w:tcPr>
            <w:tcW w:w="3449" w:type="dxa"/>
            <w:vMerge/>
            <w:shd w:val="clear" w:color="auto" w:fill="A8D08D" w:themeFill="accent6" w:themeFillTint="99"/>
            <w:vAlign w:val="center"/>
            <w:hideMark/>
          </w:tcPr>
          <w:p w14:paraId="25F661D8" w14:textId="77777777" w:rsidR="00022B7D" w:rsidRPr="00022B7D" w:rsidRDefault="00022B7D" w:rsidP="003403C4">
            <w:pPr>
              <w:spacing w:line="278" w:lineRule="auto"/>
              <w:jc w:val="center"/>
              <w:rPr>
                <w:rFonts w:ascii="Arial" w:hAnsi="Arial" w:cs="Arial"/>
                <w:b/>
                <w:bCs/>
              </w:rPr>
            </w:pPr>
          </w:p>
        </w:tc>
      </w:tr>
      <w:tr w:rsidR="00022B7D" w:rsidRPr="00022B7D" w14:paraId="747865C3" w14:textId="77777777" w:rsidTr="00AD7D33">
        <w:trPr>
          <w:trHeight w:val="1263"/>
          <w:jc w:val="center"/>
        </w:trPr>
        <w:tc>
          <w:tcPr>
            <w:tcW w:w="4651" w:type="dxa"/>
            <w:vMerge w:val="restart"/>
            <w:shd w:val="clear" w:color="auto" w:fill="BDD6EE" w:themeFill="accent5" w:themeFillTint="66"/>
            <w:vAlign w:val="center"/>
            <w:hideMark/>
          </w:tcPr>
          <w:p w14:paraId="3EA6C5C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A-RED-014:</w:t>
            </w:r>
            <w:r w:rsidRPr="00022B7D">
              <w:rPr>
                <w:rFonts w:ascii="Arial" w:hAnsi="Arial" w:cs="Arial"/>
              </w:rPr>
              <w:t xml:space="preserve"> Exposición involuntaria de datos por uso de </w:t>
            </w:r>
            <w:proofErr w:type="spellStart"/>
            <w:r w:rsidRPr="00022B7D">
              <w:rPr>
                <w:rFonts w:ascii="Arial" w:hAnsi="Arial" w:cs="Arial"/>
              </w:rPr>
              <w:t>WiFi</w:t>
            </w:r>
            <w:proofErr w:type="spellEnd"/>
            <w:r w:rsidRPr="00022B7D">
              <w:rPr>
                <w:rFonts w:ascii="Arial" w:hAnsi="Arial" w:cs="Arial"/>
              </w:rPr>
              <w:t xml:space="preserve"> no seguro</w:t>
            </w:r>
          </w:p>
        </w:tc>
        <w:tc>
          <w:tcPr>
            <w:tcW w:w="3530" w:type="dxa"/>
            <w:shd w:val="clear" w:color="auto" w:fill="BDD6EE" w:themeFill="accent5" w:themeFillTint="66"/>
            <w:vAlign w:val="center"/>
            <w:hideMark/>
          </w:tcPr>
          <w:p w14:paraId="1EFDD00A"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V-RED-010:</w:t>
            </w:r>
            <w:r w:rsidRPr="00022B7D">
              <w:rPr>
                <w:rFonts w:ascii="Arial" w:hAnsi="Arial" w:cs="Arial"/>
              </w:rPr>
              <w:t xml:space="preserve"> Dependencia </w:t>
            </w:r>
            <w:proofErr w:type="spellStart"/>
            <w:r w:rsidRPr="00022B7D">
              <w:rPr>
                <w:rFonts w:ascii="Arial" w:hAnsi="Arial" w:cs="Arial"/>
              </w:rPr>
              <w:t>WiFi</w:t>
            </w:r>
            <w:proofErr w:type="spellEnd"/>
            <w:r w:rsidRPr="00022B7D">
              <w:rPr>
                <w:rFonts w:ascii="Arial" w:hAnsi="Arial" w:cs="Arial"/>
              </w:rPr>
              <w:t xml:space="preserve"> sin redundancia cableada</w:t>
            </w:r>
          </w:p>
        </w:tc>
        <w:tc>
          <w:tcPr>
            <w:tcW w:w="3449" w:type="dxa"/>
            <w:vMerge w:val="restart"/>
            <w:shd w:val="clear" w:color="auto" w:fill="BDD6EE" w:themeFill="accent5" w:themeFillTint="66"/>
            <w:vAlign w:val="center"/>
            <w:hideMark/>
          </w:tcPr>
          <w:p w14:paraId="0A22CF5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R-RED-006:</w:t>
            </w:r>
            <w:r w:rsidRPr="00022B7D">
              <w:rPr>
                <w:rFonts w:ascii="Arial" w:hAnsi="Arial" w:cs="Arial"/>
              </w:rPr>
              <w:t xml:space="preserve"> Transmisión de datos sensibles a través de </w:t>
            </w:r>
            <w:proofErr w:type="spellStart"/>
            <w:r w:rsidRPr="00022B7D">
              <w:rPr>
                <w:rFonts w:ascii="Arial" w:hAnsi="Arial" w:cs="Arial"/>
              </w:rPr>
              <w:t>WiFi</w:t>
            </w:r>
            <w:proofErr w:type="spellEnd"/>
            <w:r w:rsidRPr="00022B7D">
              <w:rPr>
                <w:rFonts w:ascii="Arial" w:hAnsi="Arial" w:cs="Arial"/>
              </w:rPr>
              <w:t xml:space="preserve"> con cifrado débil.</w:t>
            </w:r>
          </w:p>
        </w:tc>
      </w:tr>
      <w:tr w:rsidR="00022B7D" w:rsidRPr="00022B7D" w14:paraId="18F7BFD4" w14:textId="77777777" w:rsidTr="00AD7D33">
        <w:trPr>
          <w:trHeight w:val="1053"/>
          <w:jc w:val="center"/>
        </w:trPr>
        <w:tc>
          <w:tcPr>
            <w:tcW w:w="4651" w:type="dxa"/>
            <w:vMerge/>
            <w:shd w:val="clear" w:color="auto" w:fill="BDD6EE" w:themeFill="accent5" w:themeFillTint="66"/>
            <w:vAlign w:val="center"/>
            <w:hideMark/>
          </w:tcPr>
          <w:p w14:paraId="49E4D609"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6AF3FC32"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V-RED-011:</w:t>
            </w:r>
            <w:r w:rsidRPr="00022B7D">
              <w:rPr>
                <w:rFonts w:ascii="Arial" w:hAnsi="Arial" w:cs="Arial"/>
              </w:rPr>
              <w:t xml:space="preserve"> Seguridad </w:t>
            </w:r>
            <w:proofErr w:type="spellStart"/>
            <w:r w:rsidRPr="00022B7D">
              <w:rPr>
                <w:rFonts w:ascii="Arial" w:hAnsi="Arial" w:cs="Arial"/>
              </w:rPr>
              <w:t>WiFi</w:t>
            </w:r>
            <w:proofErr w:type="spellEnd"/>
            <w:r w:rsidRPr="00022B7D">
              <w:rPr>
                <w:rFonts w:ascii="Arial" w:hAnsi="Arial" w:cs="Arial"/>
              </w:rPr>
              <w:t xml:space="preserve"> no documentada</w:t>
            </w:r>
          </w:p>
        </w:tc>
        <w:tc>
          <w:tcPr>
            <w:tcW w:w="3449" w:type="dxa"/>
            <w:vMerge/>
            <w:shd w:val="clear" w:color="auto" w:fill="BDD6EE" w:themeFill="accent5" w:themeFillTint="66"/>
            <w:vAlign w:val="center"/>
            <w:hideMark/>
          </w:tcPr>
          <w:p w14:paraId="2D1EFDB4" w14:textId="77777777" w:rsidR="00022B7D" w:rsidRPr="00022B7D" w:rsidRDefault="00022B7D" w:rsidP="003403C4">
            <w:pPr>
              <w:spacing w:line="278" w:lineRule="auto"/>
              <w:jc w:val="center"/>
              <w:rPr>
                <w:rFonts w:ascii="Arial" w:hAnsi="Arial" w:cs="Arial"/>
                <w:b/>
                <w:bCs/>
              </w:rPr>
            </w:pPr>
          </w:p>
        </w:tc>
      </w:tr>
      <w:tr w:rsidR="00022B7D" w:rsidRPr="00022B7D" w14:paraId="1A5BF973" w14:textId="77777777" w:rsidTr="00AD7D33">
        <w:trPr>
          <w:trHeight w:val="1474"/>
          <w:jc w:val="center"/>
        </w:trPr>
        <w:tc>
          <w:tcPr>
            <w:tcW w:w="4651" w:type="dxa"/>
            <w:vMerge/>
            <w:shd w:val="clear" w:color="auto" w:fill="BDD6EE" w:themeFill="accent5" w:themeFillTint="66"/>
            <w:vAlign w:val="center"/>
            <w:hideMark/>
          </w:tcPr>
          <w:p w14:paraId="7386EEE5"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1A87C0F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V-RED-019:</w:t>
            </w:r>
            <w:r w:rsidRPr="00022B7D">
              <w:rPr>
                <w:rFonts w:ascii="Arial" w:hAnsi="Arial" w:cs="Arial"/>
              </w:rPr>
              <w:t xml:space="preserve"> Personal sin capacitación en </w:t>
            </w:r>
            <w:proofErr w:type="spellStart"/>
            <w:r w:rsidRPr="00022B7D">
              <w:rPr>
                <w:rFonts w:ascii="Arial" w:hAnsi="Arial" w:cs="Arial"/>
              </w:rPr>
              <w:t>ciberseguridad</w:t>
            </w:r>
            <w:proofErr w:type="spellEnd"/>
          </w:p>
        </w:tc>
        <w:tc>
          <w:tcPr>
            <w:tcW w:w="3449" w:type="dxa"/>
            <w:vMerge/>
            <w:shd w:val="clear" w:color="auto" w:fill="BDD6EE" w:themeFill="accent5" w:themeFillTint="66"/>
            <w:vAlign w:val="center"/>
            <w:hideMark/>
          </w:tcPr>
          <w:p w14:paraId="65020A8F" w14:textId="77777777" w:rsidR="00022B7D" w:rsidRPr="00022B7D" w:rsidRDefault="00022B7D" w:rsidP="003403C4">
            <w:pPr>
              <w:spacing w:line="278" w:lineRule="auto"/>
              <w:jc w:val="center"/>
              <w:rPr>
                <w:rFonts w:ascii="Arial" w:hAnsi="Arial" w:cs="Arial"/>
                <w:b/>
                <w:bCs/>
              </w:rPr>
            </w:pPr>
          </w:p>
        </w:tc>
      </w:tr>
      <w:tr w:rsidR="00022B7D" w:rsidRPr="00022B7D" w14:paraId="17FE46BC" w14:textId="77777777" w:rsidTr="00AD7D33">
        <w:trPr>
          <w:trHeight w:val="1263"/>
          <w:jc w:val="center"/>
        </w:trPr>
        <w:tc>
          <w:tcPr>
            <w:tcW w:w="4651" w:type="dxa"/>
            <w:vMerge w:val="restart"/>
            <w:shd w:val="clear" w:color="auto" w:fill="A8D08D" w:themeFill="accent6" w:themeFillTint="99"/>
            <w:vAlign w:val="center"/>
            <w:hideMark/>
          </w:tcPr>
          <w:p w14:paraId="557D810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A-RED-015:</w:t>
            </w:r>
            <w:r w:rsidRPr="00022B7D">
              <w:rPr>
                <w:rFonts w:ascii="Arial" w:hAnsi="Arial" w:cs="Arial"/>
              </w:rPr>
              <w:t> Sabotaje interno por personal</w:t>
            </w:r>
          </w:p>
        </w:tc>
        <w:tc>
          <w:tcPr>
            <w:tcW w:w="3530" w:type="dxa"/>
            <w:shd w:val="clear" w:color="auto" w:fill="A8D08D" w:themeFill="accent6" w:themeFillTint="99"/>
            <w:vAlign w:val="center"/>
            <w:hideMark/>
          </w:tcPr>
          <w:p w14:paraId="4ACBB1A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V-RED-004:</w:t>
            </w:r>
            <w:r w:rsidRPr="00022B7D">
              <w:rPr>
                <w:rFonts w:ascii="Arial" w:hAnsi="Arial" w:cs="Arial"/>
              </w:rPr>
              <w:t> Ausencia de rack o gabinete de telecomunicaciones</w:t>
            </w:r>
          </w:p>
        </w:tc>
        <w:tc>
          <w:tcPr>
            <w:tcW w:w="3449" w:type="dxa"/>
            <w:vMerge w:val="restart"/>
            <w:shd w:val="clear" w:color="auto" w:fill="A8D08D" w:themeFill="accent6" w:themeFillTint="99"/>
            <w:vAlign w:val="center"/>
            <w:hideMark/>
          </w:tcPr>
          <w:p w14:paraId="036A16E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R-RED-016:</w:t>
            </w:r>
            <w:r w:rsidRPr="00022B7D">
              <w:rPr>
                <w:rFonts w:ascii="Arial" w:hAnsi="Arial" w:cs="Arial"/>
              </w:rPr>
              <w:t> Daño intencional a la infraestructura de red.</w:t>
            </w:r>
          </w:p>
        </w:tc>
      </w:tr>
      <w:tr w:rsidR="00022B7D" w:rsidRPr="00022B7D" w14:paraId="302CD836" w14:textId="77777777" w:rsidTr="00AD7D33">
        <w:trPr>
          <w:trHeight w:val="1474"/>
          <w:jc w:val="center"/>
        </w:trPr>
        <w:tc>
          <w:tcPr>
            <w:tcW w:w="4651" w:type="dxa"/>
            <w:vMerge/>
            <w:shd w:val="clear" w:color="auto" w:fill="A8D08D" w:themeFill="accent6" w:themeFillTint="99"/>
            <w:vAlign w:val="center"/>
            <w:hideMark/>
          </w:tcPr>
          <w:p w14:paraId="10EC5C76"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56A3DD4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V-RED-016:</w:t>
            </w:r>
            <w:r w:rsidRPr="00022B7D">
              <w:rPr>
                <w:rFonts w:ascii="Arial" w:hAnsi="Arial" w:cs="Arial"/>
              </w:rPr>
              <w:t> Ausencia de responsable formal de administración de red</w:t>
            </w:r>
          </w:p>
        </w:tc>
        <w:tc>
          <w:tcPr>
            <w:tcW w:w="3449" w:type="dxa"/>
            <w:vMerge/>
            <w:shd w:val="clear" w:color="auto" w:fill="A8D08D" w:themeFill="accent6" w:themeFillTint="99"/>
            <w:vAlign w:val="center"/>
            <w:hideMark/>
          </w:tcPr>
          <w:p w14:paraId="676BDDE7" w14:textId="77777777" w:rsidR="00022B7D" w:rsidRPr="00022B7D" w:rsidRDefault="00022B7D" w:rsidP="003403C4">
            <w:pPr>
              <w:spacing w:line="278" w:lineRule="auto"/>
              <w:jc w:val="center"/>
              <w:rPr>
                <w:rFonts w:ascii="Arial" w:hAnsi="Arial" w:cs="Arial"/>
                <w:b/>
                <w:bCs/>
              </w:rPr>
            </w:pPr>
          </w:p>
        </w:tc>
      </w:tr>
      <w:tr w:rsidR="00022B7D" w:rsidRPr="00022B7D" w14:paraId="3A530D94" w14:textId="77777777" w:rsidTr="00AD7D33">
        <w:trPr>
          <w:trHeight w:val="1053"/>
          <w:jc w:val="center"/>
        </w:trPr>
        <w:tc>
          <w:tcPr>
            <w:tcW w:w="4651" w:type="dxa"/>
            <w:vMerge/>
            <w:shd w:val="clear" w:color="auto" w:fill="A8D08D" w:themeFill="accent6" w:themeFillTint="99"/>
            <w:vAlign w:val="center"/>
            <w:hideMark/>
          </w:tcPr>
          <w:p w14:paraId="436F5BAB"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221C96F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V-RED-020:</w:t>
            </w:r>
            <w:r w:rsidRPr="00022B7D">
              <w:rPr>
                <w:rFonts w:ascii="Arial" w:hAnsi="Arial" w:cs="Arial"/>
              </w:rPr>
              <w:t> Alta rotación de personal en cargos clave</w:t>
            </w:r>
          </w:p>
        </w:tc>
        <w:tc>
          <w:tcPr>
            <w:tcW w:w="3449" w:type="dxa"/>
            <w:vMerge/>
            <w:shd w:val="clear" w:color="auto" w:fill="A8D08D" w:themeFill="accent6" w:themeFillTint="99"/>
            <w:vAlign w:val="center"/>
            <w:hideMark/>
          </w:tcPr>
          <w:p w14:paraId="3DD89EDB" w14:textId="77777777" w:rsidR="00022B7D" w:rsidRPr="00022B7D" w:rsidRDefault="00022B7D" w:rsidP="003403C4">
            <w:pPr>
              <w:spacing w:line="278" w:lineRule="auto"/>
              <w:jc w:val="center"/>
              <w:rPr>
                <w:rFonts w:ascii="Arial" w:hAnsi="Arial" w:cs="Arial"/>
                <w:b/>
                <w:bCs/>
              </w:rPr>
            </w:pPr>
          </w:p>
        </w:tc>
      </w:tr>
      <w:tr w:rsidR="00022B7D" w:rsidRPr="00022B7D" w14:paraId="47DAA53A" w14:textId="77777777" w:rsidTr="00AD7D33">
        <w:trPr>
          <w:trHeight w:val="1474"/>
          <w:jc w:val="center"/>
        </w:trPr>
        <w:tc>
          <w:tcPr>
            <w:tcW w:w="4651" w:type="dxa"/>
            <w:vMerge w:val="restart"/>
            <w:shd w:val="clear" w:color="auto" w:fill="BDD6EE" w:themeFill="accent5" w:themeFillTint="66"/>
            <w:vAlign w:val="center"/>
            <w:hideMark/>
          </w:tcPr>
          <w:p w14:paraId="1F3CAE5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A-RED-016:</w:t>
            </w:r>
            <w:r w:rsidRPr="00022B7D">
              <w:rPr>
                <w:rFonts w:ascii="Arial" w:hAnsi="Arial" w:cs="Arial"/>
              </w:rPr>
              <w:t> Ingeniería social telefónica</w:t>
            </w:r>
          </w:p>
        </w:tc>
        <w:tc>
          <w:tcPr>
            <w:tcW w:w="3530" w:type="dxa"/>
            <w:shd w:val="clear" w:color="auto" w:fill="BDD6EE" w:themeFill="accent5" w:themeFillTint="66"/>
            <w:vAlign w:val="center"/>
            <w:hideMark/>
          </w:tcPr>
          <w:p w14:paraId="75F86B8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V-RED-016:</w:t>
            </w:r>
            <w:r w:rsidRPr="00022B7D">
              <w:rPr>
                <w:rFonts w:ascii="Arial" w:hAnsi="Arial" w:cs="Arial"/>
              </w:rPr>
              <w:t> Ausencia de responsable formal de administración de red</w:t>
            </w:r>
          </w:p>
        </w:tc>
        <w:tc>
          <w:tcPr>
            <w:tcW w:w="3449" w:type="dxa"/>
            <w:vMerge w:val="restart"/>
            <w:shd w:val="clear" w:color="auto" w:fill="BDD6EE" w:themeFill="accent5" w:themeFillTint="66"/>
            <w:vAlign w:val="center"/>
            <w:hideMark/>
          </w:tcPr>
          <w:p w14:paraId="5642484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R-RED-015:</w:t>
            </w:r>
            <w:r w:rsidRPr="00022B7D">
              <w:rPr>
                <w:rFonts w:ascii="Arial" w:hAnsi="Arial" w:cs="Arial"/>
              </w:rPr>
              <w:t> Compromiso de credenciales de acceso a la red.</w:t>
            </w:r>
          </w:p>
        </w:tc>
      </w:tr>
      <w:tr w:rsidR="00022B7D" w:rsidRPr="00022B7D" w14:paraId="458BD541" w14:textId="77777777" w:rsidTr="00AD7D33">
        <w:trPr>
          <w:trHeight w:val="1263"/>
          <w:jc w:val="center"/>
        </w:trPr>
        <w:tc>
          <w:tcPr>
            <w:tcW w:w="4651" w:type="dxa"/>
            <w:vMerge/>
            <w:shd w:val="clear" w:color="auto" w:fill="BDD6EE" w:themeFill="accent5" w:themeFillTint="66"/>
            <w:vAlign w:val="center"/>
            <w:hideMark/>
          </w:tcPr>
          <w:p w14:paraId="2A018414"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1734BD3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V-RED-018:</w:t>
            </w:r>
            <w:r w:rsidRPr="00022B7D">
              <w:rPr>
                <w:rFonts w:ascii="Arial" w:hAnsi="Arial" w:cs="Arial"/>
              </w:rPr>
              <w:t> Falta de políticas de seguridad de la red</w:t>
            </w:r>
          </w:p>
        </w:tc>
        <w:tc>
          <w:tcPr>
            <w:tcW w:w="3449" w:type="dxa"/>
            <w:vMerge/>
            <w:shd w:val="clear" w:color="auto" w:fill="BDD6EE" w:themeFill="accent5" w:themeFillTint="66"/>
            <w:vAlign w:val="center"/>
            <w:hideMark/>
          </w:tcPr>
          <w:p w14:paraId="5D4BF1E5" w14:textId="77777777" w:rsidR="00022B7D" w:rsidRPr="00022B7D" w:rsidRDefault="00022B7D" w:rsidP="003403C4">
            <w:pPr>
              <w:spacing w:line="278" w:lineRule="auto"/>
              <w:jc w:val="center"/>
              <w:rPr>
                <w:rFonts w:ascii="Arial" w:hAnsi="Arial" w:cs="Arial"/>
                <w:b/>
                <w:bCs/>
              </w:rPr>
            </w:pPr>
          </w:p>
        </w:tc>
      </w:tr>
      <w:tr w:rsidR="00022B7D" w:rsidRPr="00022B7D" w14:paraId="7C78DF22" w14:textId="77777777" w:rsidTr="00AD7D33">
        <w:trPr>
          <w:trHeight w:val="1474"/>
          <w:jc w:val="center"/>
        </w:trPr>
        <w:tc>
          <w:tcPr>
            <w:tcW w:w="4651" w:type="dxa"/>
            <w:vMerge/>
            <w:shd w:val="clear" w:color="auto" w:fill="BDD6EE" w:themeFill="accent5" w:themeFillTint="66"/>
            <w:vAlign w:val="center"/>
            <w:hideMark/>
          </w:tcPr>
          <w:p w14:paraId="2080EA25"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0CA3448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V-RED-019:</w:t>
            </w:r>
            <w:r w:rsidRPr="00022B7D">
              <w:rPr>
                <w:rFonts w:ascii="Arial" w:hAnsi="Arial" w:cs="Arial"/>
              </w:rPr>
              <w:t xml:space="preserve"> Personal sin capacitación en </w:t>
            </w:r>
            <w:proofErr w:type="spellStart"/>
            <w:r w:rsidRPr="00022B7D">
              <w:rPr>
                <w:rFonts w:ascii="Arial" w:hAnsi="Arial" w:cs="Arial"/>
              </w:rPr>
              <w:t>ciberseguridad</w:t>
            </w:r>
            <w:proofErr w:type="spellEnd"/>
          </w:p>
        </w:tc>
        <w:tc>
          <w:tcPr>
            <w:tcW w:w="3449" w:type="dxa"/>
            <w:vMerge/>
            <w:shd w:val="clear" w:color="auto" w:fill="BDD6EE" w:themeFill="accent5" w:themeFillTint="66"/>
            <w:vAlign w:val="center"/>
            <w:hideMark/>
          </w:tcPr>
          <w:p w14:paraId="6E8842D5" w14:textId="77777777" w:rsidR="00022B7D" w:rsidRPr="00022B7D" w:rsidRDefault="00022B7D" w:rsidP="003403C4">
            <w:pPr>
              <w:spacing w:line="278" w:lineRule="auto"/>
              <w:jc w:val="center"/>
              <w:rPr>
                <w:rFonts w:ascii="Arial" w:hAnsi="Arial" w:cs="Arial"/>
                <w:b/>
                <w:bCs/>
              </w:rPr>
            </w:pPr>
          </w:p>
        </w:tc>
      </w:tr>
    </w:tbl>
    <w:p w14:paraId="14B527C5" w14:textId="77777777" w:rsidR="00E14B8F" w:rsidRDefault="00E14B8F" w:rsidP="00CB2F4A"/>
    <w:p w14:paraId="04C37787" w14:textId="77777777" w:rsidR="00E14B8F" w:rsidRDefault="00E14B8F" w:rsidP="00CB2F4A"/>
    <w:p w14:paraId="59CD2A0B" w14:textId="77777777" w:rsidR="00E14B8F" w:rsidRDefault="00E14B8F" w:rsidP="00CB2F4A"/>
    <w:p w14:paraId="2ED2C416" w14:textId="77777777" w:rsidR="00E14B8F" w:rsidRDefault="00E14B8F" w:rsidP="00CB2F4A"/>
    <w:p w14:paraId="160D9ADE" w14:textId="77777777" w:rsidR="00E14B8F" w:rsidRDefault="00E14B8F" w:rsidP="00E14B8F"/>
    <w:p w14:paraId="22FAE5A1" w14:textId="77777777" w:rsidR="00E14B8F" w:rsidRDefault="00E14B8F" w:rsidP="00E14B8F"/>
    <w:p w14:paraId="0E48270F" w14:textId="77777777" w:rsidR="00E14B8F" w:rsidRDefault="00E14B8F" w:rsidP="00E14B8F"/>
    <w:p w14:paraId="010F2E90" w14:textId="77777777" w:rsidR="00E14B8F" w:rsidRDefault="00E14B8F" w:rsidP="00E14B8F"/>
    <w:p w14:paraId="3E7A020F" w14:textId="77777777" w:rsidR="00E14B8F" w:rsidRDefault="00E14B8F" w:rsidP="00E14B8F"/>
    <w:p w14:paraId="69ADD8AF" w14:textId="77777777" w:rsidR="00E14B8F" w:rsidRDefault="00E14B8F" w:rsidP="00E14B8F"/>
    <w:p w14:paraId="4D5E91B5" w14:textId="77777777" w:rsidR="00E14B8F" w:rsidRDefault="00E14B8F" w:rsidP="00E14B8F"/>
    <w:p w14:paraId="4008A851" w14:textId="77777777" w:rsidR="00E14B8F" w:rsidRDefault="00E14B8F" w:rsidP="00E14B8F"/>
    <w:p w14:paraId="272E03EB" w14:textId="77777777" w:rsidR="00E14B8F" w:rsidRDefault="00E14B8F" w:rsidP="00E14B8F"/>
    <w:p w14:paraId="2877491C" w14:textId="77777777" w:rsidR="00E14B8F" w:rsidRDefault="00E14B8F" w:rsidP="00E14B8F"/>
    <w:p w14:paraId="033C6F5F" w14:textId="77777777" w:rsidR="00E14B8F" w:rsidRDefault="00E14B8F" w:rsidP="00E14B8F"/>
    <w:p w14:paraId="40894BD4" w14:textId="6E2EE652" w:rsidR="00E14B8F" w:rsidRPr="00E14B8F" w:rsidRDefault="00E14B8F" w:rsidP="00E14B8F">
      <w:pPr>
        <w:jc w:val="center"/>
      </w:pPr>
      <w:r>
        <w:rPr>
          <w:rFonts w:ascii="Arial" w:hAnsi="Arial" w:cs="Arial"/>
          <w:b/>
          <w:bCs/>
          <w:color w:val="000000" w:themeColor="text1"/>
        </w:rPr>
        <w:lastRenderedPageBreak/>
        <w:t>PRUEBAS REALIZADAS Y RESULTADOS</w:t>
      </w:r>
    </w:p>
    <w:p w14:paraId="66B93C88" w14:textId="77777777" w:rsidR="00E14B8F" w:rsidRDefault="00E14B8F" w:rsidP="00CB2F4A"/>
    <w:p w14:paraId="51BE3C93" w14:textId="2FDC10A5" w:rsidR="002510D8" w:rsidRDefault="002510D8" w:rsidP="00CB2F4A"/>
    <w:tbl>
      <w:tblPr>
        <w:tblpPr w:leftFromText="141" w:rightFromText="141" w:vertAnchor="page" w:horzAnchor="margin" w:tblpXSpec="center" w:tblpY="2053"/>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4E1346A0"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0A26AC7F"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8B4367E"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49B35A7"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165EBC8"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6171BF32" w14:textId="77777777" w:rsidTr="001E2A7C">
        <w:trPr>
          <w:trHeight w:val="1703"/>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894256" w14:textId="77777777" w:rsidR="002510D8" w:rsidRPr="00842638" w:rsidRDefault="002510D8" w:rsidP="001E2A7C">
            <w:pPr>
              <w:jc w:val="center"/>
              <w:rPr>
                <w:rFonts w:ascii="Arial" w:eastAsia="Calibri" w:hAnsi="Arial" w:cs="Arial"/>
              </w:rPr>
            </w:pPr>
            <w:r w:rsidRPr="00842638">
              <w:rPr>
                <w:rFonts w:ascii="Arial" w:eastAsia="Calibri" w:hAnsi="Arial" w:cs="Arial"/>
              </w:rPr>
              <w:t>Continuidad de cableado (muestra representativa de puntos de 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C2D1C2" w14:textId="77777777" w:rsidR="002510D8" w:rsidRPr="00842638" w:rsidRDefault="002510D8" w:rsidP="001E2A7C">
            <w:pPr>
              <w:jc w:val="center"/>
              <w:rPr>
                <w:rFonts w:ascii="Arial" w:eastAsia="Calibri" w:hAnsi="Arial" w:cs="Arial"/>
              </w:rPr>
            </w:pPr>
            <w:proofErr w:type="spellStart"/>
            <w:r w:rsidRPr="00842638">
              <w:rPr>
                <w:rFonts w:ascii="Arial" w:eastAsia="Calibri" w:hAnsi="Arial" w:cs="Arial"/>
              </w:rPr>
              <w:t>Tester</w:t>
            </w:r>
            <w:proofErr w:type="spellEnd"/>
            <w:r w:rsidRPr="00842638">
              <w:rPr>
                <w:rFonts w:ascii="Arial" w:eastAsia="Calibri" w:hAnsi="Arial" w:cs="Arial"/>
              </w:rPr>
              <w:t xml:space="preserve"> de Cableado UTP RJ45 (Generador y receptor de tonos). Empleado para verificar mapeo de pines de extremo a extremo.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F5C443" w14:textId="77777777" w:rsidR="002510D8" w:rsidRPr="00842638" w:rsidRDefault="002510D8" w:rsidP="001E2A7C">
            <w:pPr>
              <w:jc w:val="center"/>
              <w:rPr>
                <w:rFonts w:ascii="Arial" w:eastAsia="Calibri" w:hAnsi="Arial" w:cs="Arial"/>
              </w:rPr>
            </w:pPr>
            <w:r w:rsidRPr="00842638">
              <w:rPr>
                <w:rFonts w:ascii="Arial" w:eastAsia="Calibri" w:hAnsi="Arial" w:cs="Arial"/>
              </w:rPr>
              <w:t>8 pines con continuidad en ambos extremos según norma T568A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B770E70" w14:textId="77777777" w:rsidR="002510D8" w:rsidRPr="00842638" w:rsidRDefault="002510D8" w:rsidP="001E2A7C">
            <w:pPr>
              <w:jc w:val="center"/>
              <w:rPr>
                <w:rFonts w:ascii="Arial" w:eastAsia="Calibri" w:hAnsi="Arial" w:cs="Arial"/>
              </w:rPr>
            </w:pPr>
            <w:r w:rsidRPr="00842638">
              <w:rPr>
                <w:rFonts w:ascii="Arial" w:eastAsia="Calibri" w:hAnsi="Arial" w:cs="Arial"/>
              </w:rPr>
              <w:t>Conexiones intermitentes o nulas en áreas críticas</w:t>
            </w:r>
          </w:p>
        </w:tc>
      </w:tr>
    </w:tbl>
    <w:p w14:paraId="63C0B934" w14:textId="77777777" w:rsidR="002510D8" w:rsidRDefault="002510D8" w:rsidP="002510D8">
      <w:pPr>
        <w:spacing w:line="278" w:lineRule="auto"/>
        <w:rPr>
          <w:rFonts w:ascii="Arial" w:hAnsi="Arial" w:cs="Arial"/>
          <w:b/>
          <w:bCs/>
          <w:color w:val="000000" w:themeColor="text1"/>
        </w:rPr>
      </w:pPr>
    </w:p>
    <w:p w14:paraId="738DEA23" w14:textId="77777777" w:rsidR="002510D8" w:rsidRDefault="002510D8" w:rsidP="002510D8">
      <w:pPr>
        <w:pStyle w:val="NormalWeb"/>
        <w:tabs>
          <w:tab w:val="left" w:pos="996"/>
        </w:tabs>
        <w:rPr>
          <w:rFonts w:ascii="Arial" w:hAnsi="Arial" w:cs="Arial"/>
          <w:noProof/>
        </w:rPr>
      </w:pPr>
    </w:p>
    <w:p w14:paraId="265C3049" w14:textId="1846D49F" w:rsidR="002510D8" w:rsidRPr="00842638" w:rsidRDefault="002510D8" w:rsidP="002510D8">
      <w:pPr>
        <w:pStyle w:val="NormalWeb"/>
        <w:tabs>
          <w:tab w:val="left" w:pos="996"/>
        </w:tabs>
        <w:rPr>
          <w:rFonts w:ascii="Arial" w:hAnsi="Arial" w:cs="Arial"/>
          <w:b/>
        </w:rPr>
      </w:pPr>
      <w:r w:rsidRPr="00842638">
        <w:rPr>
          <w:rFonts w:ascii="Arial" w:hAnsi="Arial" w:cs="Arial"/>
          <w:noProof/>
        </w:rPr>
        <w:drawing>
          <wp:anchor distT="0" distB="0" distL="114300" distR="114300" simplePos="0" relativeHeight="251665408" behindDoc="0" locked="0" layoutInCell="1" allowOverlap="1" wp14:anchorId="148CD72F" wp14:editId="7A27CF82">
            <wp:simplePos x="0" y="0"/>
            <wp:positionH relativeFrom="column">
              <wp:posOffset>1373505</wp:posOffset>
            </wp:positionH>
            <wp:positionV relativeFrom="paragraph">
              <wp:posOffset>365125</wp:posOffset>
            </wp:positionV>
            <wp:extent cx="3348990" cy="2834640"/>
            <wp:effectExtent l="0" t="0" r="3810" b="3810"/>
            <wp:wrapTopAndBottom/>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9.19.34.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8990" cy="283464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b/>
          <w:bCs/>
        </w:rPr>
        <w:t>Análisis de Continuidad Física y Condiciones Ambientales del Hardware</w:t>
      </w:r>
    </w:p>
    <w:p w14:paraId="39B525D4" w14:textId="77777777" w:rsidR="002510D8" w:rsidRDefault="002510D8" w:rsidP="002510D8">
      <w:pPr>
        <w:spacing w:before="100" w:beforeAutospacing="1" w:after="100" w:afterAutospacing="1" w:line="240" w:lineRule="auto"/>
        <w:rPr>
          <w:rFonts w:ascii="Arial" w:eastAsia="Times New Roman" w:hAnsi="Arial" w:cs="Arial"/>
          <w:iCs/>
          <w:kern w:val="0"/>
          <w:lang w:eastAsia="es-US"/>
          <w14:ligatures w14:val="none"/>
        </w:rPr>
      </w:pPr>
    </w:p>
    <w:p w14:paraId="75791087" w14:textId="77777777" w:rsidR="002510D8" w:rsidRPr="00842638" w:rsidRDefault="002510D8" w:rsidP="002510D8">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iCs/>
          <w:kern w:val="0"/>
          <w:lang w:eastAsia="es-US"/>
          <w14:ligatures w14:val="none"/>
        </w:rPr>
        <w:t>Se realizaron pruebas de continuidad en la capa física de la red utilizando un probador de cableado estructura</w:t>
      </w:r>
      <w:r>
        <w:rPr>
          <w:rFonts w:ascii="Arial" w:eastAsia="Times New Roman" w:hAnsi="Arial" w:cs="Arial"/>
          <w:iCs/>
          <w:kern w:val="0"/>
          <w:lang w:eastAsia="es-US"/>
          <w14:ligatures w14:val="none"/>
        </w:rPr>
        <w:t xml:space="preserve">do (LAN Cable </w:t>
      </w:r>
      <w:proofErr w:type="spellStart"/>
      <w:r>
        <w:rPr>
          <w:rFonts w:ascii="Arial" w:eastAsia="Times New Roman" w:hAnsi="Arial" w:cs="Arial"/>
          <w:iCs/>
          <w:kern w:val="0"/>
          <w:lang w:eastAsia="es-US"/>
          <w14:ligatures w14:val="none"/>
        </w:rPr>
        <w:t>Tester</w:t>
      </w:r>
      <w:proofErr w:type="spellEnd"/>
      <w:r>
        <w:rPr>
          <w:rFonts w:ascii="Arial" w:eastAsia="Times New Roman" w:hAnsi="Arial" w:cs="Arial"/>
          <w:iCs/>
          <w:kern w:val="0"/>
          <w:lang w:eastAsia="es-US"/>
          <w14:ligatures w14:val="none"/>
        </w:rPr>
        <w:t>). L</w:t>
      </w:r>
      <w:r w:rsidRPr="00842638">
        <w:rPr>
          <w:rFonts w:ascii="Arial" w:eastAsia="Times New Roman" w:hAnsi="Arial" w:cs="Arial"/>
          <w:iCs/>
          <w:kern w:val="0"/>
          <w:lang w:eastAsia="es-US"/>
          <w14:ligatures w14:val="none"/>
        </w:rPr>
        <w:t xml:space="preserve">as lecturas de los instrumentos confirmaron una continuidad eléctrica adecuada (pines 1 al 8) en los segmentos UTP </w:t>
      </w:r>
      <w:r>
        <w:rPr>
          <w:rFonts w:ascii="Arial" w:eastAsia="Times New Roman" w:hAnsi="Arial" w:cs="Arial"/>
          <w:iCs/>
          <w:kern w:val="0"/>
          <w:lang w:eastAsia="es-US"/>
          <w14:ligatures w14:val="none"/>
        </w:rPr>
        <w:t>evaluados.</w:t>
      </w:r>
    </w:p>
    <w:tbl>
      <w:tblPr>
        <w:tblW w:w="11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3233"/>
        <w:gridCol w:w="2560"/>
        <w:gridCol w:w="3508"/>
      </w:tblGrid>
      <w:tr w:rsidR="002510D8" w:rsidRPr="00842638" w14:paraId="7936F12B" w14:textId="77777777" w:rsidTr="001E2A7C">
        <w:trPr>
          <w:trHeight w:val="186"/>
          <w:tblHeader/>
          <w:jc w:val="center"/>
        </w:trPr>
        <w:tc>
          <w:tcPr>
            <w:tcW w:w="2535"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6E7567E9" w14:textId="566D09B1" w:rsidR="002510D8" w:rsidRPr="00842638" w:rsidRDefault="002510D8" w:rsidP="001E2A7C">
            <w:pPr>
              <w:jc w:val="center"/>
              <w:rPr>
                <w:rFonts w:ascii="Arial" w:eastAsia="Calibri" w:hAnsi="Arial" w:cs="Arial"/>
              </w:rPr>
            </w:pPr>
            <w:r>
              <w:rPr>
                <w:rFonts w:ascii="Arial" w:hAnsi="Arial" w:cs="Arial"/>
                <w:b/>
                <w:bCs/>
                <w:color w:val="000000" w:themeColor="text1"/>
              </w:rPr>
              <w:lastRenderedPageBreak/>
              <w:br w:type="page"/>
            </w:r>
            <w:r w:rsidRPr="00842638">
              <w:rPr>
                <w:rFonts w:ascii="Arial" w:eastAsia="Calibri" w:hAnsi="Arial" w:cs="Arial"/>
              </w:rPr>
              <w:t>Prueba</w:t>
            </w:r>
          </w:p>
        </w:tc>
        <w:tc>
          <w:tcPr>
            <w:tcW w:w="3233"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9205493"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6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85959DA"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508"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6D8E0DA"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52218C1" w14:textId="77777777" w:rsidTr="001E2A7C">
        <w:trPr>
          <w:trHeight w:val="624"/>
          <w:jc w:val="center"/>
        </w:trPr>
        <w:tc>
          <w:tcPr>
            <w:tcW w:w="25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BCF0711" w14:textId="77777777" w:rsidR="002510D8" w:rsidRPr="00842638" w:rsidRDefault="002510D8" w:rsidP="001E2A7C">
            <w:pPr>
              <w:jc w:val="center"/>
              <w:rPr>
                <w:rFonts w:ascii="Arial" w:eastAsia="Calibri" w:hAnsi="Arial" w:cs="Arial"/>
              </w:rPr>
            </w:pPr>
            <w:r w:rsidRPr="00842638">
              <w:rPr>
                <w:rFonts w:ascii="Arial" w:eastAsia="Calibri" w:hAnsi="Arial" w:cs="Arial"/>
              </w:rPr>
              <w:t>Velocidad de negociación de enlace</w:t>
            </w:r>
          </w:p>
        </w:tc>
        <w:tc>
          <w:tcPr>
            <w:tcW w:w="32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4EE82C"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Herramientas del SO e interfaces CLI: Comandos de consola (</w:t>
            </w:r>
            <w:proofErr w:type="spellStart"/>
            <w:r w:rsidRPr="00842638">
              <w:rPr>
                <w:rFonts w:ascii="Arial" w:eastAsia="Calibri" w:hAnsi="Arial" w:cs="Arial"/>
              </w:rPr>
              <w:t>Get-NetAdapter</w:t>
            </w:r>
            <w:proofErr w:type="spellEnd"/>
            <w:r w:rsidRPr="00842638">
              <w:rPr>
                <w:rFonts w:ascii="Arial" w:eastAsia="Calibri" w:hAnsi="Arial" w:cs="Arial"/>
              </w:rPr>
              <w:t xml:space="preserve"> en </w:t>
            </w:r>
            <w:proofErr w:type="spellStart"/>
            <w:r w:rsidRPr="00842638">
              <w:rPr>
                <w:rFonts w:ascii="Arial" w:eastAsia="Calibri" w:hAnsi="Arial" w:cs="Arial"/>
              </w:rPr>
              <w:t>PowerShell</w:t>
            </w:r>
            <w:proofErr w:type="spellEnd"/>
            <w:r w:rsidRPr="00842638">
              <w:rPr>
                <w:rFonts w:ascii="Arial" w:eastAsia="Calibri" w:hAnsi="Arial" w:cs="Arial"/>
              </w:rPr>
              <w:t xml:space="preserve">, </w:t>
            </w:r>
            <w:proofErr w:type="spellStart"/>
            <w:r w:rsidRPr="00842638">
              <w:rPr>
                <w:rFonts w:ascii="Arial" w:eastAsia="Calibri" w:hAnsi="Arial" w:cs="Arial"/>
              </w:rPr>
              <w:t>ipconfig</w:t>
            </w:r>
            <w:proofErr w:type="spellEnd"/>
            <w:r w:rsidRPr="00842638">
              <w:rPr>
                <w:rFonts w:ascii="Arial" w:eastAsia="Calibri" w:hAnsi="Arial" w:cs="Arial"/>
              </w:rPr>
              <w:t xml:space="preserve"> /</w:t>
            </w:r>
            <w:proofErr w:type="spellStart"/>
            <w:r w:rsidRPr="00842638">
              <w:rPr>
                <w:rFonts w:ascii="Arial" w:eastAsia="Calibri" w:hAnsi="Arial" w:cs="Arial"/>
              </w:rPr>
              <w:t>all</w:t>
            </w:r>
            <w:proofErr w:type="spellEnd"/>
            <w:r w:rsidRPr="00842638">
              <w:rPr>
                <w:rFonts w:ascii="Arial" w:eastAsia="Calibri" w:hAnsi="Arial" w:cs="Arial"/>
              </w:rPr>
              <w:t>) y revisión en la tarjeta de red de la estación de trabajo.</w:t>
            </w:r>
          </w:p>
        </w:tc>
        <w:tc>
          <w:tcPr>
            <w:tcW w:w="256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2DC763"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Velocidad de enlace: 100 Mbps (limitada por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508"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46EDEA" w14:textId="77777777" w:rsidR="002510D8" w:rsidRPr="00842638" w:rsidRDefault="002510D8" w:rsidP="001E2A7C">
            <w:pPr>
              <w:jc w:val="center"/>
              <w:rPr>
                <w:rFonts w:ascii="Arial" w:eastAsia="Calibri" w:hAnsi="Arial" w:cs="Arial"/>
              </w:rPr>
            </w:pPr>
            <w:r w:rsidRPr="00842638">
              <w:rPr>
                <w:rFonts w:ascii="Arial" w:eastAsia="Calibri" w:hAnsi="Arial" w:cs="Arial"/>
              </w:rPr>
              <w:t>Confirmación de estrangulamiento operativo documentado en diagnóstico</w:t>
            </w:r>
          </w:p>
        </w:tc>
      </w:tr>
    </w:tbl>
    <w:p w14:paraId="781C696B" w14:textId="77777777" w:rsidR="002510D8" w:rsidRDefault="002510D8" w:rsidP="002960CC">
      <w:pPr>
        <w:pStyle w:val="Sinespaciado"/>
      </w:pPr>
    </w:p>
    <w:p w14:paraId="75052EBF" w14:textId="77777777" w:rsidR="002510D8" w:rsidRDefault="002510D8" w:rsidP="002510D8">
      <w:pPr>
        <w:spacing w:line="278" w:lineRule="auto"/>
        <w:rPr>
          <w:rFonts w:ascii="Arial" w:eastAsiaTheme="majorEastAsia" w:hAnsi="Arial" w:cs="Arial"/>
          <w:b/>
          <w:bCs/>
          <w:color w:val="000000" w:themeColor="text1"/>
        </w:rPr>
      </w:pPr>
      <w:r w:rsidRPr="00842638">
        <w:rPr>
          <w:rFonts w:ascii="Arial" w:hAnsi="Arial" w:cs="Arial"/>
          <w:noProof/>
          <w:lang w:eastAsia="es-US"/>
          <w14:ligatures w14:val="none"/>
        </w:rPr>
        <w:drawing>
          <wp:inline distT="0" distB="0" distL="0" distR="0" wp14:anchorId="64509939" wp14:editId="0313083C">
            <wp:extent cx="5943600" cy="1991437"/>
            <wp:effectExtent l="0" t="0" r="0" b="889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3572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91437"/>
                    </a:xfrm>
                    <a:prstGeom prst="rect">
                      <a:avLst/>
                    </a:prstGeom>
                  </pic:spPr>
                </pic:pic>
              </a:graphicData>
            </a:graphic>
          </wp:inline>
        </w:drawing>
      </w:r>
    </w:p>
    <w:p w14:paraId="62DF3F69" w14:textId="77777777" w:rsidR="002510D8" w:rsidRDefault="002510D8" w:rsidP="002960CC">
      <w:pPr>
        <w:pStyle w:val="Sinespaciado"/>
      </w:pPr>
    </w:p>
    <w:p w14:paraId="299079E2" w14:textId="77777777" w:rsidR="002510D8" w:rsidRPr="00842638" w:rsidRDefault="002510D8" w:rsidP="002510D8">
      <w:pPr>
        <w:rPr>
          <w:rFonts w:ascii="Arial" w:hAnsi="Arial" w:cs="Arial"/>
        </w:rPr>
      </w:pPr>
      <w:r w:rsidRPr="00842638">
        <w:rPr>
          <w:rFonts w:ascii="Arial" w:hAnsi="Arial" w:cs="Arial"/>
        </w:rPr>
        <w:t xml:space="preserve">Se ejecutaron pruebas de diagnóstico a nivel de capa de enlace (Capa 2 del modelo OSI) utilizando la consola </w:t>
      </w:r>
      <w:proofErr w:type="spellStart"/>
      <w:r w:rsidRPr="00842638">
        <w:rPr>
          <w:rFonts w:ascii="Arial" w:hAnsi="Arial" w:cs="Arial"/>
        </w:rPr>
        <w:t>PowerShell</w:t>
      </w:r>
      <w:proofErr w:type="spellEnd"/>
      <w:r w:rsidRPr="00842638">
        <w:rPr>
          <w:rFonts w:ascii="Arial" w:hAnsi="Arial" w:cs="Arial"/>
        </w:rPr>
        <w:t xml:space="preserve"> (comando </w:t>
      </w:r>
      <w:proofErr w:type="spellStart"/>
      <w:r w:rsidRPr="00842638">
        <w:rPr>
          <w:rStyle w:val="CdigoHTML"/>
          <w:rFonts w:ascii="Arial" w:eastAsiaTheme="minorHAnsi" w:hAnsi="Arial" w:cs="Arial"/>
        </w:rPr>
        <w:t>Get-NetAdapter</w:t>
      </w:r>
      <w:proofErr w:type="spellEnd"/>
      <w:r w:rsidRPr="00842638">
        <w:rPr>
          <w:rFonts w:ascii="Arial" w:hAnsi="Arial" w:cs="Arial"/>
        </w:rPr>
        <w:t>) en estaciones de trabajo ubicadas en áreas críticas (Epidemiología/Estadística). La evidencia técnica confirma que, aunque las estaciones de trabajo cuentan con tarjetas de red con capacidad Gigabit (1000 Mbps), la velocidad de negociación del enlace (</w:t>
      </w:r>
      <w:proofErr w:type="spellStart"/>
      <w:r w:rsidRPr="00842638">
        <w:rPr>
          <w:rFonts w:ascii="Arial" w:hAnsi="Arial" w:cs="Arial"/>
        </w:rPr>
        <w:t>LinkSpeed</w:t>
      </w:r>
      <w:proofErr w:type="spellEnd"/>
      <w:r w:rsidRPr="00842638">
        <w:rPr>
          <w:rFonts w:ascii="Arial" w:hAnsi="Arial" w:cs="Arial"/>
        </w:rPr>
        <w:t xml:space="preserve">) se encuentra forzada y estancada a </w:t>
      </w:r>
      <w:r w:rsidRPr="00842638">
        <w:rPr>
          <w:rFonts w:ascii="Arial" w:hAnsi="Arial" w:cs="Arial"/>
          <w:b/>
          <w:bCs/>
        </w:rPr>
        <w:t>100 Mbps</w:t>
      </w:r>
      <w:r w:rsidRPr="00842638">
        <w:rPr>
          <w:rFonts w:ascii="Arial" w:hAnsi="Arial" w:cs="Arial"/>
        </w:rPr>
        <w:t xml:space="preserve">. Este resultado constata físicamente el estrangulamiento operativo crónico generado por la obsolescencia de los </w:t>
      </w:r>
      <w:proofErr w:type="spellStart"/>
      <w:r w:rsidRPr="00842638">
        <w:rPr>
          <w:rFonts w:ascii="Arial" w:hAnsi="Arial" w:cs="Arial"/>
        </w:rPr>
        <w:t>Switches</w:t>
      </w:r>
      <w:proofErr w:type="spellEnd"/>
      <w:r w:rsidRPr="00842638">
        <w:rPr>
          <w:rFonts w:ascii="Arial" w:hAnsi="Arial" w:cs="Arial"/>
        </w:rPr>
        <w:t xml:space="preserve"> </w:t>
      </w:r>
      <w:proofErr w:type="spellStart"/>
      <w:r w:rsidRPr="00842638">
        <w:rPr>
          <w:rFonts w:ascii="Arial" w:hAnsi="Arial" w:cs="Arial"/>
        </w:rPr>
        <w:t>Fast</w:t>
      </w:r>
      <w:proofErr w:type="spellEnd"/>
      <w:r w:rsidRPr="00842638">
        <w:rPr>
          <w:rFonts w:ascii="Arial" w:hAnsi="Arial" w:cs="Arial"/>
        </w:rPr>
        <w:t xml:space="preserve"> Ethernet no administrables, lo que ralentiza la transmisión de datos al SISNIVEN e impacta directamente en el cumplimiento del proceso DSS01 (Gestión de Operaciones) de COBIT 2019.</w:t>
      </w:r>
    </w:p>
    <w:p w14:paraId="26A0ABAB" w14:textId="77777777" w:rsidR="002510D8" w:rsidRDefault="002510D8" w:rsidP="002510D8">
      <w:pPr>
        <w:spacing w:line="278" w:lineRule="auto"/>
        <w:rPr>
          <w:rFonts w:ascii="Arial" w:eastAsiaTheme="majorEastAsia" w:hAnsi="Arial" w:cs="Arial"/>
          <w:b/>
          <w:bCs/>
          <w:color w:val="000000" w:themeColor="text1"/>
        </w:rPr>
      </w:pPr>
    </w:p>
    <w:p w14:paraId="7CE68D6B" w14:textId="77777777" w:rsidR="002510D8" w:rsidRDefault="002510D8" w:rsidP="002960CC">
      <w:pPr>
        <w:pStyle w:val="Sinespaciado"/>
      </w:pPr>
    </w:p>
    <w:p w14:paraId="33CC3AF5"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2FF2407C"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3CFE90DC"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D08292F"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D209AB6"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6DBF928"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0A2CFF0"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A09D6D" w14:textId="77777777" w:rsidR="002510D8" w:rsidRPr="00842638" w:rsidRDefault="002510D8" w:rsidP="001E2A7C">
            <w:pPr>
              <w:jc w:val="center"/>
              <w:rPr>
                <w:rFonts w:ascii="Arial" w:eastAsia="Calibri" w:hAnsi="Arial" w:cs="Arial"/>
              </w:rPr>
            </w:pPr>
            <w:r w:rsidRPr="00842638">
              <w:rPr>
                <w:rFonts w:ascii="Arial" w:eastAsia="Calibri" w:hAnsi="Arial" w:cs="Arial"/>
              </w:rPr>
              <w:t>Asignación DHCP</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C44A45" w14:textId="77777777" w:rsidR="002510D8" w:rsidRPr="00842638" w:rsidRDefault="002510D8" w:rsidP="001E2A7C">
            <w:pPr>
              <w:jc w:val="center"/>
              <w:rPr>
                <w:rFonts w:ascii="Arial" w:eastAsia="Calibri" w:hAnsi="Arial" w:cs="Arial"/>
              </w:rPr>
            </w:pPr>
            <w:r w:rsidRPr="00842638">
              <w:rPr>
                <w:rFonts w:ascii="Arial" w:eastAsia="Calibri" w:hAnsi="Arial" w:cs="Arial"/>
              </w:rPr>
              <w:t>Analizador de Protocolos de Software (</w:t>
            </w:r>
            <w:proofErr w:type="spellStart"/>
            <w:r w:rsidRPr="00842638">
              <w:rPr>
                <w:rFonts w:ascii="Arial" w:eastAsia="Calibri" w:hAnsi="Arial" w:cs="Arial"/>
              </w:rPr>
              <w:t>Wireshark</w:t>
            </w:r>
            <w:proofErr w:type="spellEnd"/>
            <w:r w:rsidRPr="00842638">
              <w:rPr>
                <w:rFonts w:ascii="Arial" w:eastAsia="Calibri" w:hAnsi="Arial" w:cs="Arial"/>
              </w:rPr>
              <w:t xml:space="preserve">) ejecutado desde una laptop para capturar el tráfico de asignación, y comandos </w:t>
            </w:r>
            <w:proofErr w:type="spellStart"/>
            <w:r w:rsidRPr="00842638">
              <w:rPr>
                <w:rFonts w:ascii="Arial" w:eastAsia="Calibri" w:hAnsi="Arial" w:cs="Arial"/>
              </w:rPr>
              <w:t>ipconfig</w:t>
            </w:r>
            <w:proofErr w:type="spellEnd"/>
            <w:r w:rsidRPr="00842638">
              <w:rPr>
                <w:rFonts w:ascii="Arial" w:eastAsia="Calibri" w:hAnsi="Arial" w:cs="Arial"/>
              </w:rPr>
              <w:t xml:space="preserve"> /</w:t>
            </w:r>
            <w:proofErr w:type="spellStart"/>
            <w:r w:rsidRPr="00842638">
              <w:rPr>
                <w:rFonts w:ascii="Arial" w:eastAsia="Calibri" w:hAnsi="Arial" w:cs="Arial"/>
              </w:rPr>
              <w:t>release</w:t>
            </w:r>
            <w:proofErr w:type="spellEnd"/>
            <w:r w:rsidRPr="00842638">
              <w:rPr>
                <w:rFonts w:ascii="Arial" w:eastAsia="Calibri" w:hAnsi="Arial" w:cs="Arial"/>
              </w:rPr>
              <w:t xml:space="preserve"> y /</w:t>
            </w:r>
            <w:proofErr w:type="spellStart"/>
            <w:r w:rsidRPr="00842638">
              <w:rPr>
                <w:rFonts w:ascii="Arial" w:eastAsia="Calibri" w:hAnsi="Arial" w:cs="Arial"/>
              </w:rPr>
              <w:t>renew</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6213A8"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IP en el rango correcto (.2 a .10 Dirección / .50 a .70 </w:t>
            </w:r>
            <w:proofErr w:type="spellStart"/>
            <w:r w:rsidRPr="00842638">
              <w:rPr>
                <w:rFonts w:ascii="Arial" w:eastAsia="Calibri" w:hAnsi="Arial" w:cs="Arial"/>
              </w:rPr>
              <w:t>Lab</w:t>
            </w:r>
            <w:proofErr w:type="spellEnd"/>
            <w:r w:rsidRPr="00842638">
              <w:rPr>
                <w:rFonts w:ascii="Arial" w:eastAsia="Calibri" w:hAnsi="Arial" w:cs="Arial"/>
              </w:rPr>
              <w:t xml:space="preserve">), y DNS apuntando a </w:t>
            </w:r>
            <w:proofErr w:type="spellStart"/>
            <w:r w:rsidRPr="00842638">
              <w:rPr>
                <w:rFonts w:ascii="Arial" w:eastAsia="Calibri" w:hAnsi="Arial" w:cs="Arial"/>
              </w:rPr>
              <w:t>Cloudflare</w:t>
            </w:r>
            <w:proofErr w:type="spellEnd"/>
            <w:r w:rsidRPr="00842638">
              <w:rPr>
                <w:rFonts w:ascii="Arial" w:eastAsia="Calibri" w:hAnsi="Arial" w:cs="Arial"/>
              </w:rPr>
              <w:t xml:space="preserve"> (1.1.1.3).</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198DEAA" w14:textId="77777777" w:rsidR="002510D8" w:rsidRPr="00842638" w:rsidRDefault="002510D8" w:rsidP="001E2A7C">
            <w:pPr>
              <w:jc w:val="center"/>
              <w:rPr>
                <w:rFonts w:ascii="Arial" w:eastAsia="Calibri" w:hAnsi="Arial" w:cs="Arial"/>
              </w:rPr>
            </w:pPr>
            <w:r w:rsidRPr="00842638">
              <w:rPr>
                <w:rFonts w:ascii="Arial" w:eastAsia="Calibri" w:hAnsi="Arial" w:cs="Arial"/>
              </w:rPr>
              <w:t>Sin conectividad a red local o Internet</w:t>
            </w:r>
          </w:p>
        </w:tc>
      </w:tr>
    </w:tbl>
    <w:p w14:paraId="710FFC28" w14:textId="77777777" w:rsidR="002510D8" w:rsidRDefault="002510D8" w:rsidP="002510D8">
      <w:pPr>
        <w:ind w:left="360"/>
        <w:rPr>
          <w:rFonts w:ascii="Arial" w:hAnsi="Arial" w:cs="Arial"/>
          <w:b/>
        </w:rPr>
      </w:pPr>
    </w:p>
    <w:p w14:paraId="0D497FCC" w14:textId="77777777" w:rsidR="002510D8" w:rsidRPr="00A341C3" w:rsidRDefault="002510D8" w:rsidP="00911CE8">
      <w:pPr>
        <w:pStyle w:val="Prrafodelista"/>
        <w:numPr>
          <w:ilvl w:val="1"/>
          <w:numId w:val="25"/>
        </w:numPr>
        <w:rPr>
          <w:rFonts w:ascii="Arial" w:hAnsi="Arial" w:cs="Arial"/>
          <w:b/>
        </w:rPr>
      </w:pPr>
      <w:r w:rsidRPr="00A341C3">
        <w:rPr>
          <w:rFonts w:ascii="Arial" w:hAnsi="Arial" w:cs="Arial"/>
          <w:b/>
        </w:rPr>
        <w:t>Configuración del Filtro de Captura</w:t>
      </w:r>
      <w:r w:rsidRPr="00842638">
        <w:rPr>
          <w:noProof/>
          <w:lang w:eastAsia="es-US"/>
          <w14:ligatures w14:val="none"/>
        </w:rPr>
        <w:drawing>
          <wp:anchor distT="0" distB="0" distL="114300" distR="114300" simplePos="0" relativeHeight="251666432" behindDoc="0" locked="0" layoutInCell="1" allowOverlap="1" wp14:anchorId="0C2FA830" wp14:editId="1B53EA5F">
            <wp:simplePos x="0" y="0"/>
            <wp:positionH relativeFrom="column">
              <wp:posOffset>0</wp:posOffset>
            </wp:positionH>
            <wp:positionV relativeFrom="paragraph">
              <wp:posOffset>593090</wp:posOffset>
            </wp:positionV>
            <wp:extent cx="6428740" cy="3421380"/>
            <wp:effectExtent l="0" t="0" r="0" b="7620"/>
            <wp:wrapTopAndBottom/>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28740" cy="3421380"/>
                    </a:xfrm>
                    <a:prstGeom prst="rect">
                      <a:avLst/>
                    </a:prstGeom>
                  </pic:spPr>
                </pic:pic>
              </a:graphicData>
            </a:graphic>
            <wp14:sizeRelH relativeFrom="page">
              <wp14:pctWidth>0</wp14:pctWidth>
            </wp14:sizeRelH>
            <wp14:sizeRelV relativeFrom="page">
              <wp14:pctHeight>0</wp14:pctHeight>
            </wp14:sizeRelV>
          </wp:anchor>
        </w:drawing>
      </w:r>
    </w:p>
    <w:p w14:paraId="57B872ED" w14:textId="77777777" w:rsidR="002510D8" w:rsidRDefault="002510D8" w:rsidP="002960CC">
      <w:pPr>
        <w:pStyle w:val="Sinespaciado"/>
      </w:pPr>
    </w:p>
    <w:p w14:paraId="5A1DC251" w14:textId="77777777" w:rsidR="002510D8" w:rsidRDefault="002510D8" w:rsidP="002510D8">
      <w:pPr>
        <w:spacing w:line="278" w:lineRule="auto"/>
        <w:rPr>
          <w:rFonts w:ascii="Arial" w:eastAsiaTheme="majorEastAsia" w:hAnsi="Arial" w:cs="Arial"/>
          <w:b/>
          <w:bCs/>
          <w:color w:val="000000" w:themeColor="text1"/>
        </w:rPr>
      </w:pPr>
    </w:p>
    <w:p w14:paraId="42B47D8F" w14:textId="77777777" w:rsidR="002510D8" w:rsidRDefault="002510D8" w:rsidP="002960CC">
      <w:pPr>
        <w:pStyle w:val="Sinespaciado"/>
      </w:pPr>
    </w:p>
    <w:p w14:paraId="2141B284"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706A2414" w14:textId="77777777" w:rsidR="002510D8" w:rsidRPr="00A341C3" w:rsidRDefault="002510D8" w:rsidP="00911CE8">
      <w:pPr>
        <w:pStyle w:val="Prrafodelista"/>
        <w:numPr>
          <w:ilvl w:val="1"/>
          <w:numId w:val="25"/>
        </w:numPr>
        <w:rPr>
          <w:rFonts w:ascii="Arial" w:hAnsi="Arial" w:cs="Arial"/>
          <w:b/>
        </w:rPr>
      </w:pPr>
      <w:r w:rsidRPr="00842638">
        <w:rPr>
          <w:rFonts w:ascii="Arial" w:hAnsi="Arial" w:cs="Arial"/>
          <w:b/>
          <w:noProof/>
          <w:lang w:eastAsia="es-US"/>
          <w14:ligatures w14:val="none"/>
        </w:rPr>
        <w:lastRenderedPageBreak/>
        <w:drawing>
          <wp:anchor distT="0" distB="0" distL="114300" distR="114300" simplePos="0" relativeHeight="251668480" behindDoc="0" locked="0" layoutInCell="1" allowOverlap="1" wp14:anchorId="7D52FA11" wp14:editId="73505EA3">
            <wp:simplePos x="0" y="0"/>
            <wp:positionH relativeFrom="column">
              <wp:posOffset>-81280</wp:posOffset>
            </wp:positionH>
            <wp:positionV relativeFrom="paragraph">
              <wp:posOffset>4881245</wp:posOffset>
            </wp:positionV>
            <wp:extent cx="5828030" cy="3279775"/>
            <wp:effectExtent l="0" t="0" r="1270" b="0"/>
            <wp:wrapTopAndBottom/>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8030" cy="3279775"/>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b/>
          <w:noProof/>
          <w:lang w:eastAsia="es-US"/>
          <w14:ligatures w14:val="none"/>
        </w:rPr>
        <w:drawing>
          <wp:anchor distT="0" distB="0" distL="114300" distR="114300" simplePos="0" relativeHeight="251667456" behindDoc="0" locked="0" layoutInCell="1" allowOverlap="1" wp14:anchorId="6D4B9091" wp14:editId="06F60689">
            <wp:simplePos x="0" y="0"/>
            <wp:positionH relativeFrom="column">
              <wp:posOffset>-85090</wp:posOffset>
            </wp:positionH>
            <wp:positionV relativeFrom="paragraph">
              <wp:posOffset>989965</wp:posOffset>
            </wp:positionV>
            <wp:extent cx="5782945" cy="3054350"/>
            <wp:effectExtent l="0" t="0" r="8255" b="0"/>
            <wp:wrapTopAndBottom/>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2.png"/>
                    <pic:cNvPicPr/>
                  </pic:nvPicPr>
                  <pic:blipFill rotWithShape="1">
                    <a:blip r:embed="rId15" cstate="print">
                      <a:extLst>
                        <a:ext uri="{28A0092B-C50C-407E-A947-70E740481C1C}">
                          <a14:useLocalDpi xmlns:a14="http://schemas.microsoft.com/office/drawing/2010/main" val="0"/>
                        </a:ext>
                      </a:extLst>
                    </a:blip>
                    <a:srcRect b="6150"/>
                    <a:stretch/>
                  </pic:blipFill>
                  <pic:spPr bwMode="auto">
                    <a:xfrm>
                      <a:off x="0" y="0"/>
                      <a:ext cx="5782945" cy="305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rPr>
        <w:t>Forzar el proceso DHCP</w:t>
      </w:r>
    </w:p>
    <w:p w14:paraId="32F700F6" w14:textId="77777777" w:rsidR="002510D8" w:rsidRDefault="002510D8" w:rsidP="002510D8">
      <w:pPr>
        <w:spacing w:line="278" w:lineRule="auto"/>
        <w:rPr>
          <w:rFonts w:ascii="Arial" w:eastAsiaTheme="majorEastAsia" w:hAnsi="Arial" w:cs="Arial"/>
          <w:b/>
          <w:bCs/>
          <w:color w:val="000000" w:themeColor="text1"/>
        </w:rPr>
      </w:pPr>
    </w:p>
    <w:p w14:paraId="48ECB435" w14:textId="77777777" w:rsidR="002510D8" w:rsidRDefault="002510D8" w:rsidP="002510D8">
      <w:pPr>
        <w:spacing w:line="278" w:lineRule="auto"/>
        <w:rPr>
          <w:rFonts w:ascii="Arial" w:eastAsiaTheme="majorEastAsia" w:hAnsi="Arial" w:cs="Arial"/>
          <w:b/>
          <w:bCs/>
          <w:color w:val="000000" w:themeColor="text1"/>
        </w:rPr>
      </w:pPr>
    </w:p>
    <w:p w14:paraId="3BCA4319" w14:textId="77777777" w:rsidR="002510D8" w:rsidRDefault="002510D8" w:rsidP="002510D8">
      <w:pPr>
        <w:spacing w:line="278" w:lineRule="auto"/>
        <w:rPr>
          <w:rFonts w:ascii="Arial" w:eastAsiaTheme="majorEastAsia" w:hAnsi="Arial" w:cs="Arial"/>
          <w:b/>
          <w:bCs/>
          <w:color w:val="000000" w:themeColor="text1"/>
        </w:rPr>
      </w:pPr>
    </w:p>
    <w:p w14:paraId="597CFADC" w14:textId="77777777" w:rsidR="002510D8" w:rsidRDefault="002510D8" w:rsidP="002960CC">
      <w:pPr>
        <w:pStyle w:val="Sinespaciado"/>
      </w:pPr>
    </w:p>
    <w:p w14:paraId="2AB0AF87" w14:textId="77777777" w:rsidR="002510D8" w:rsidRPr="001C78FA" w:rsidRDefault="002510D8" w:rsidP="00911CE8">
      <w:pPr>
        <w:pStyle w:val="Prrafodelista"/>
        <w:numPr>
          <w:ilvl w:val="1"/>
          <w:numId w:val="25"/>
        </w:numPr>
        <w:spacing w:line="278" w:lineRule="auto"/>
        <w:rPr>
          <w:rFonts w:ascii="Arial" w:eastAsiaTheme="majorEastAsia" w:hAnsi="Arial" w:cs="Arial"/>
          <w:b/>
          <w:bCs/>
          <w:color w:val="000000" w:themeColor="text1"/>
        </w:rPr>
      </w:pPr>
      <w:r>
        <w:rPr>
          <w:rFonts w:ascii="Arial" w:eastAsiaTheme="majorEastAsia" w:hAnsi="Arial" w:cs="Arial"/>
          <w:b/>
          <w:bCs/>
          <w:color w:val="000000" w:themeColor="text1"/>
        </w:rPr>
        <w:t>Análisis del paquete ACK</w:t>
      </w:r>
    </w:p>
    <w:p w14:paraId="574A8D35" w14:textId="77777777" w:rsidR="002510D8" w:rsidRDefault="002510D8" w:rsidP="002960CC">
      <w:pPr>
        <w:pStyle w:val="Sinespaciado"/>
        <w:rPr>
          <w:color w:val="000000" w:themeColor="text1"/>
        </w:rPr>
      </w:pPr>
      <w:r w:rsidRPr="00842638">
        <w:rPr>
          <w:noProof/>
          <w:lang w:eastAsia="es-US"/>
        </w:rPr>
        <w:lastRenderedPageBreak/>
        <w:drawing>
          <wp:anchor distT="0" distB="0" distL="114300" distR="114300" simplePos="0" relativeHeight="251669504" behindDoc="0" locked="0" layoutInCell="1" allowOverlap="1" wp14:anchorId="276572FD" wp14:editId="79F916BE">
            <wp:simplePos x="0" y="0"/>
            <wp:positionH relativeFrom="column">
              <wp:posOffset>76200</wp:posOffset>
            </wp:positionH>
            <wp:positionV relativeFrom="paragraph">
              <wp:posOffset>53340</wp:posOffset>
            </wp:positionV>
            <wp:extent cx="5943600" cy="3345180"/>
            <wp:effectExtent l="0" t="0" r="0" b="7620"/>
            <wp:wrapTopAndBottom/>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14:sizeRelH relativeFrom="page">
              <wp14:pctWidth>0</wp14:pctWidth>
            </wp14:sizeRelH>
            <wp14:sizeRelV relativeFrom="page">
              <wp14:pctHeight>0</wp14:pctHeight>
            </wp14:sizeRelV>
          </wp:anchor>
        </w:drawing>
      </w:r>
    </w:p>
    <w:p w14:paraId="621808D0" w14:textId="77777777" w:rsidR="002510D8" w:rsidRPr="00842638" w:rsidRDefault="002510D8" w:rsidP="002510D8">
      <w:pPr>
        <w:pStyle w:val="NormalWeb"/>
        <w:rPr>
          <w:rFonts w:ascii="Arial" w:hAnsi="Arial" w:cs="Arial"/>
        </w:rPr>
      </w:pPr>
      <w:r w:rsidRPr="00842638">
        <w:rPr>
          <w:rFonts w:ascii="Arial" w:hAnsi="Arial" w:cs="Arial"/>
          <w:b/>
          <w:bCs/>
        </w:rPr>
        <w:t>Análisis de Asignación de Parámetros DHCP</w:t>
      </w:r>
    </w:p>
    <w:p w14:paraId="4F16F63E" w14:textId="77777777" w:rsidR="002510D8" w:rsidRPr="00842638" w:rsidRDefault="002510D8" w:rsidP="002510D8">
      <w:pPr>
        <w:pStyle w:val="NormalWeb"/>
        <w:rPr>
          <w:rFonts w:ascii="Arial" w:hAnsi="Arial" w:cs="Arial"/>
          <w:iCs/>
        </w:rPr>
      </w:pPr>
      <w:r w:rsidRPr="00842638">
        <w:rPr>
          <w:rFonts w:ascii="Arial" w:hAnsi="Arial" w:cs="Arial"/>
          <w:iCs/>
        </w:rPr>
        <w:t xml:space="preserve">Mediante el uso del analizador de protocolos </w:t>
      </w:r>
      <w:proofErr w:type="spellStart"/>
      <w:r w:rsidRPr="00842638">
        <w:rPr>
          <w:rFonts w:ascii="Arial" w:hAnsi="Arial" w:cs="Arial"/>
          <w:iCs/>
        </w:rPr>
        <w:t>Wireshark</w:t>
      </w:r>
      <w:proofErr w:type="spellEnd"/>
      <w:r w:rsidRPr="00842638">
        <w:rPr>
          <w:rFonts w:ascii="Arial" w:hAnsi="Arial" w:cs="Arial"/>
          <w:iCs/>
        </w:rPr>
        <w:t xml:space="preserve">, se realizó la captura del tráfico de red (proceso DORA) en una estación de trabajo del área de Dirección para auditar la asignación automatizada de parámetros IP. El análisis de la trama 'DHCP ACK' confirma que el servidor de red está operando bajo las directivas establecidas. En primer lugar, se validó la asignación de la dirección IP </w:t>
      </w:r>
      <w:r w:rsidRPr="00842638">
        <w:rPr>
          <w:rStyle w:val="CdigoHTML"/>
          <w:rFonts w:ascii="Arial" w:hAnsi="Arial" w:cs="Arial"/>
          <w:iCs/>
        </w:rPr>
        <w:t>192.168.1.5</w:t>
      </w:r>
      <w:r w:rsidRPr="00842638">
        <w:rPr>
          <w:rFonts w:ascii="Arial" w:hAnsi="Arial" w:cs="Arial"/>
          <w:iCs/>
        </w:rPr>
        <w:t xml:space="preserve">, la cual se encuentra dentro del rango autorizado para dicha área funcional (.2 a .10). En segundo lugar, y de mayor criticidad para el proceso </w:t>
      </w:r>
      <w:r w:rsidRPr="00842638">
        <w:rPr>
          <w:rFonts w:ascii="Arial" w:hAnsi="Arial" w:cs="Arial"/>
          <w:b/>
          <w:bCs/>
          <w:iCs/>
        </w:rPr>
        <w:t>DSS05 (Gestión de Servicios de Seguridad)</w:t>
      </w:r>
      <w:r w:rsidRPr="00842638">
        <w:rPr>
          <w:rFonts w:ascii="Arial" w:hAnsi="Arial" w:cs="Arial"/>
          <w:iCs/>
        </w:rPr>
        <w:t xml:space="preserve">, se comprobó a través de la 'Opción 6' del protocolo que el servidor está inyectando exitosamente la dirección DNS </w:t>
      </w:r>
      <w:r w:rsidRPr="00842638">
        <w:rPr>
          <w:rStyle w:val="CdigoHTML"/>
          <w:rFonts w:ascii="Arial" w:hAnsi="Arial" w:cs="Arial"/>
          <w:iCs/>
        </w:rPr>
        <w:t>1.1.1.3</w:t>
      </w:r>
      <w:r w:rsidRPr="00842638">
        <w:rPr>
          <w:rFonts w:ascii="Arial" w:hAnsi="Arial" w:cs="Arial"/>
          <w:iCs/>
        </w:rPr>
        <w:t>. Esta evidencia técnica demuestra que existe un control activo de filtrado de contenido y mitigación de malware a nivel de resolución de nombres, lo cual es vital dada la vulnerabilidad estructural por la falta de segmentación VLAN documentada previamente.</w:t>
      </w:r>
    </w:p>
    <w:p w14:paraId="3EF18AD4"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2C077989"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5367CCD8"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02A4E8A"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213D655"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E123852"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0F3499F6"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CE3BC9"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Verificación de dominio de </w:t>
            </w:r>
            <w:proofErr w:type="spellStart"/>
            <w:r w:rsidRPr="00842638">
              <w:rPr>
                <w:rFonts w:ascii="Arial" w:eastAsia="Calibri" w:hAnsi="Arial" w:cs="Arial"/>
              </w:rPr>
              <w:t>broadcast</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D85EA4" w14:textId="77777777" w:rsidR="002510D8" w:rsidRPr="00842638" w:rsidRDefault="002510D8" w:rsidP="001E2A7C">
            <w:pPr>
              <w:jc w:val="center"/>
              <w:rPr>
                <w:rFonts w:ascii="Arial" w:eastAsia="Calibri" w:hAnsi="Arial" w:cs="Arial"/>
              </w:rPr>
            </w:pPr>
            <w:r w:rsidRPr="00842638">
              <w:rPr>
                <w:rFonts w:ascii="Arial" w:eastAsia="Calibri" w:hAnsi="Arial" w:cs="Arial"/>
              </w:rPr>
              <w:t>Escáneres de Red LAN (</w:t>
            </w:r>
            <w:proofErr w:type="spellStart"/>
            <w:r w:rsidRPr="00842638">
              <w:rPr>
                <w:rFonts w:ascii="Arial" w:eastAsia="Calibri" w:hAnsi="Arial" w:cs="Arial"/>
              </w:rPr>
              <w:t>Advanced</w:t>
            </w:r>
            <w:proofErr w:type="spellEnd"/>
            <w:r w:rsidRPr="00842638">
              <w:rPr>
                <w:rFonts w:ascii="Arial" w:eastAsia="Calibri" w:hAnsi="Arial" w:cs="Arial"/>
              </w:rPr>
              <w:t xml:space="preserve"> IP Scanner) ejecutados desde el laboratorio para mapear la visibilidad de los equipos conectados.</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B3A480"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Todos los equipos en mismo dominio de </w:t>
            </w:r>
            <w:proofErr w:type="spellStart"/>
            <w:r w:rsidRPr="00842638">
              <w:rPr>
                <w:rFonts w:ascii="Arial" w:eastAsia="Calibri" w:hAnsi="Arial" w:cs="Arial"/>
              </w:rPr>
              <w:t>broadcast</w:t>
            </w:r>
            <w:proofErr w:type="spellEnd"/>
            <w:r w:rsidRPr="00842638">
              <w:rPr>
                <w:rFonts w:ascii="Arial" w:eastAsia="Calibri" w:hAnsi="Arial" w:cs="Arial"/>
              </w:rPr>
              <w:t xml:space="preserve"> (red plana)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BAA40F" w14:textId="77777777" w:rsidR="002510D8" w:rsidRPr="00842638" w:rsidRDefault="002510D8" w:rsidP="001E2A7C">
            <w:pPr>
              <w:jc w:val="center"/>
              <w:rPr>
                <w:rFonts w:ascii="Arial" w:eastAsia="Calibri" w:hAnsi="Arial" w:cs="Arial"/>
              </w:rPr>
            </w:pPr>
            <w:r w:rsidRPr="00842638">
              <w:rPr>
                <w:rFonts w:ascii="Arial" w:eastAsia="Calibri" w:hAnsi="Arial" w:cs="Arial"/>
              </w:rPr>
              <w:t>Confirmación de ausencia de segmentación VLAN</w:t>
            </w:r>
          </w:p>
        </w:tc>
      </w:tr>
    </w:tbl>
    <w:p w14:paraId="700322EB" w14:textId="77777777" w:rsidR="002510D8" w:rsidRPr="00842638" w:rsidRDefault="002510D8" w:rsidP="00911CE8">
      <w:pPr>
        <w:pStyle w:val="NormalWeb"/>
        <w:numPr>
          <w:ilvl w:val="0"/>
          <w:numId w:val="26"/>
        </w:numPr>
        <w:rPr>
          <w:rFonts w:ascii="Arial" w:hAnsi="Arial" w:cs="Arial"/>
          <w:b/>
        </w:rPr>
      </w:pPr>
      <w:r w:rsidRPr="00842638">
        <w:rPr>
          <w:rFonts w:ascii="Arial" w:hAnsi="Arial" w:cs="Arial"/>
          <w:b/>
        </w:rPr>
        <w:t>Identificación del Segmento a Escanear</w:t>
      </w:r>
    </w:p>
    <w:p w14:paraId="435F862F" w14:textId="77777777" w:rsidR="002510D8" w:rsidRPr="00842638" w:rsidRDefault="002510D8" w:rsidP="002510D8">
      <w:pPr>
        <w:pStyle w:val="NormalWeb"/>
        <w:rPr>
          <w:rStyle w:val="CdigoHTML"/>
          <w:rFonts w:ascii="Arial" w:hAnsi="Arial" w:cs="Arial"/>
          <w:b/>
        </w:rPr>
      </w:pPr>
      <w:r w:rsidRPr="00842638">
        <w:rPr>
          <w:rFonts w:ascii="Arial" w:hAnsi="Arial" w:cs="Arial"/>
          <w:b/>
          <w:noProof/>
        </w:rPr>
        <w:drawing>
          <wp:inline distT="0" distB="0" distL="0" distR="0" wp14:anchorId="63EA781F" wp14:editId="350F3C44">
            <wp:extent cx="5943600" cy="4546600"/>
            <wp:effectExtent l="0" t="0" r="0" b="635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6030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46600"/>
                    </a:xfrm>
                    <a:prstGeom prst="rect">
                      <a:avLst/>
                    </a:prstGeom>
                  </pic:spPr>
                </pic:pic>
              </a:graphicData>
            </a:graphic>
          </wp:inline>
        </w:drawing>
      </w:r>
      <w:r w:rsidRPr="00842638">
        <w:rPr>
          <w:rFonts w:ascii="Arial" w:hAnsi="Arial" w:cs="Arial"/>
          <w:b/>
        </w:rPr>
        <w:t xml:space="preserve">        Segmento de red completo es de la </w:t>
      </w:r>
      <w:r w:rsidRPr="00842638">
        <w:rPr>
          <w:rStyle w:val="CdigoHTML"/>
          <w:rFonts w:ascii="Arial" w:hAnsi="Arial" w:cs="Arial"/>
          <w:b/>
        </w:rPr>
        <w:t>192.168.1.1</w:t>
      </w:r>
      <w:r w:rsidRPr="00842638">
        <w:rPr>
          <w:rFonts w:ascii="Arial" w:hAnsi="Arial" w:cs="Arial"/>
          <w:b/>
        </w:rPr>
        <w:t xml:space="preserve"> a la </w:t>
      </w:r>
      <w:r w:rsidRPr="00842638">
        <w:rPr>
          <w:rStyle w:val="CdigoHTML"/>
          <w:rFonts w:ascii="Arial" w:hAnsi="Arial" w:cs="Arial"/>
          <w:b/>
        </w:rPr>
        <w:t>192.168.1.255</w:t>
      </w:r>
    </w:p>
    <w:p w14:paraId="42AB99CF" w14:textId="77777777" w:rsidR="002510D8" w:rsidRDefault="002510D8" w:rsidP="002960CC">
      <w:pPr>
        <w:pStyle w:val="Sinespaciado"/>
      </w:pPr>
    </w:p>
    <w:p w14:paraId="4C3860C8"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29E5B68B" w14:textId="77777777" w:rsidR="002510D8" w:rsidRPr="00842638" w:rsidRDefault="002510D8" w:rsidP="00911CE8">
      <w:pPr>
        <w:pStyle w:val="NormalWeb"/>
        <w:numPr>
          <w:ilvl w:val="0"/>
          <w:numId w:val="27"/>
        </w:numPr>
        <w:rPr>
          <w:rFonts w:ascii="Arial" w:hAnsi="Arial" w:cs="Arial"/>
          <w:b/>
        </w:rPr>
      </w:pPr>
      <w:r w:rsidRPr="00842638">
        <w:rPr>
          <w:rFonts w:ascii="Arial" w:hAnsi="Arial" w:cs="Arial"/>
          <w:b/>
        </w:rPr>
        <w:lastRenderedPageBreak/>
        <w:t>Ejecución del Escaneo Masivo y Análisis de Visibilidad Cruzada</w:t>
      </w:r>
      <w:r w:rsidRPr="00842638">
        <w:rPr>
          <w:rFonts w:ascii="Arial" w:hAnsi="Arial" w:cs="Arial"/>
          <w:b/>
          <w:noProof/>
        </w:rPr>
        <w:drawing>
          <wp:anchor distT="0" distB="0" distL="114300" distR="114300" simplePos="0" relativeHeight="251670528" behindDoc="0" locked="0" layoutInCell="1" allowOverlap="1" wp14:anchorId="2487D1F9" wp14:editId="098F0C0F">
            <wp:simplePos x="0" y="0"/>
            <wp:positionH relativeFrom="column">
              <wp:posOffset>-771525</wp:posOffset>
            </wp:positionH>
            <wp:positionV relativeFrom="paragraph">
              <wp:posOffset>355600</wp:posOffset>
            </wp:positionV>
            <wp:extent cx="7364095" cy="3909060"/>
            <wp:effectExtent l="0" t="0" r="8255" b="0"/>
            <wp:wrapTopAndBottom/>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ip_scanner.png"/>
                    <pic:cNvPicPr/>
                  </pic:nvPicPr>
                  <pic:blipFill rotWithShape="1">
                    <a:blip r:embed="rId18" cstate="print">
                      <a:extLst>
                        <a:ext uri="{28A0092B-C50C-407E-A947-70E740481C1C}">
                          <a14:useLocalDpi xmlns:a14="http://schemas.microsoft.com/office/drawing/2010/main" val="0"/>
                        </a:ext>
                      </a:extLst>
                    </a:blip>
                    <a:srcRect b="5695"/>
                    <a:stretch/>
                  </pic:blipFill>
                  <pic:spPr bwMode="auto">
                    <a:xfrm>
                      <a:off x="0" y="0"/>
                      <a:ext cx="7364095" cy="3909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98BCD3" w14:textId="77777777" w:rsidR="002510D8" w:rsidRPr="00842638" w:rsidRDefault="002510D8" w:rsidP="002510D8">
      <w:pPr>
        <w:pStyle w:val="NormalWeb"/>
        <w:rPr>
          <w:rFonts w:ascii="Arial" w:hAnsi="Arial" w:cs="Arial"/>
          <w:b/>
        </w:rPr>
      </w:pPr>
    </w:p>
    <w:p w14:paraId="3A90CBAF" w14:textId="77777777" w:rsidR="002510D8" w:rsidRPr="00842638" w:rsidRDefault="002510D8" w:rsidP="002510D8">
      <w:pPr>
        <w:pStyle w:val="NormalWeb"/>
        <w:rPr>
          <w:rFonts w:ascii="Arial" w:eastAsia="Calibri" w:hAnsi="Arial" w:cs="Arial"/>
          <w:b/>
        </w:rPr>
      </w:pPr>
      <w:proofErr w:type="spellStart"/>
      <w:r w:rsidRPr="00842638">
        <w:rPr>
          <w:rFonts w:ascii="Arial" w:hAnsi="Arial" w:cs="Arial"/>
          <w:b/>
        </w:rPr>
        <w:t>An</w:t>
      </w:r>
      <w:proofErr w:type="spellEnd"/>
      <w:r w:rsidRPr="00842638">
        <w:rPr>
          <w:rFonts w:ascii="Arial" w:hAnsi="Arial" w:cs="Arial"/>
          <w:b/>
          <w:lang w:val="es-419"/>
        </w:rPr>
        <w:t xml:space="preserve">álisis de </w:t>
      </w:r>
      <w:r w:rsidRPr="00842638">
        <w:rPr>
          <w:rFonts w:ascii="Arial" w:eastAsia="Calibri" w:hAnsi="Arial" w:cs="Arial"/>
          <w:b/>
        </w:rPr>
        <w:t xml:space="preserve">Verificación de dominio de </w:t>
      </w:r>
      <w:proofErr w:type="spellStart"/>
      <w:r w:rsidRPr="00842638">
        <w:rPr>
          <w:rFonts w:ascii="Arial" w:eastAsia="Calibri" w:hAnsi="Arial" w:cs="Arial"/>
          <w:b/>
        </w:rPr>
        <w:t>broadcast</w:t>
      </w:r>
      <w:proofErr w:type="spellEnd"/>
    </w:p>
    <w:p w14:paraId="5FE2DB1A" w14:textId="77777777" w:rsidR="002510D8" w:rsidRDefault="002510D8" w:rsidP="002510D8">
      <w:pPr>
        <w:pStyle w:val="NormalWeb"/>
        <w:rPr>
          <w:rFonts w:ascii="Arial" w:hAnsi="Arial" w:cs="Arial"/>
        </w:rPr>
      </w:pPr>
      <w:r w:rsidRPr="00842638">
        <w:rPr>
          <w:rFonts w:ascii="Arial" w:hAnsi="Arial" w:cs="Arial"/>
        </w:rPr>
        <w:t>Mediante la ejecución de un escaneo de red activo (</w:t>
      </w:r>
      <w:proofErr w:type="spellStart"/>
      <w:r w:rsidRPr="00842638">
        <w:rPr>
          <w:rFonts w:ascii="Arial" w:hAnsi="Arial" w:cs="Arial"/>
        </w:rPr>
        <w:t>Advanced</w:t>
      </w:r>
      <w:proofErr w:type="spellEnd"/>
      <w:r w:rsidRPr="00842638">
        <w:rPr>
          <w:rFonts w:ascii="Arial" w:hAnsi="Arial" w:cs="Arial"/>
        </w:rPr>
        <w:t xml:space="preserve"> IP Scanner) en el segmento local </w:t>
      </w:r>
      <w:r w:rsidRPr="00842638">
        <w:rPr>
          <w:rStyle w:val="CdigoHTML"/>
          <w:rFonts w:ascii="Arial" w:hAnsi="Arial" w:cs="Arial"/>
        </w:rPr>
        <w:t>192.168.1.0/24</w:t>
      </w:r>
      <w:r w:rsidRPr="00842638">
        <w:rPr>
          <w:rFonts w:ascii="Arial" w:hAnsi="Arial" w:cs="Arial"/>
        </w:rPr>
        <w:t xml:space="preserve">, se evaluó la configuración del dominio de </w:t>
      </w:r>
      <w:proofErr w:type="spellStart"/>
      <w:r w:rsidRPr="00842638">
        <w:rPr>
          <w:rFonts w:ascii="Arial" w:hAnsi="Arial" w:cs="Arial"/>
        </w:rPr>
        <w:t>broadcast</w:t>
      </w:r>
      <w:proofErr w:type="spellEnd"/>
      <w:r w:rsidRPr="00842638">
        <w:rPr>
          <w:rFonts w:ascii="Arial" w:hAnsi="Arial" w:cs="Arial"/>
        </w:rPr>
        <w:t xml:space="preserve"> del SILAIS Sede Masaya. El análisis d</w:t>
      </w:r>
      <w:r>
        <w:rPr>
          <w:rFonts w:ascii="Arial" w:hAnsi="Arial" w:cs="Arial"/>
        </w:rPr>
        <w:t xml:space="preserve">e los resultados </w:t>
      </w:r>
      <w:r w:rsidRPr="00842638">
        <w:rPr>
          <w:rFonts w:ascii="Arial" w:hAnsi="Arial" w:cs="Arial"/>
        </w:rPr>
        <w:t>constituye evidencia irrefutable de la total ausencia de segmentación lógica (</w:t>
      </w:r>
      <w:proofErr w:type="spellStart"/>
      <w:r w:rsidRPr="00842638">
        <w:rPr>
          <w:rFonts w:ascii="Arial" w:hAnsi="Arial" w:cs="Arial"/>
        </w:rPr>
        <w:t>VLANs</w:t>
      </w:r>
      <w:proofErr w:type="spellEnd"/>
      <w:r w:rsidRPr="00842638">
        <w:rPr>
          <w:rFonts w:ascii="Arial" w:hAnsi="Arial" w:cs="Arial"/>
        </w:rPr>
        <w:t>). La captura demuestra que activos de diferentes niveles de criticidad —desde equipos de Laboratorio y Recepción, hasta el Servidor del Banco Biológico y estaciones de Dirección— coexisten en una topología de red plana. Más grave aún, la herramienta logró enumerar exitosam</w:t>
      </w:r>
      <w:r>
        <w:rPr>
          <w:rFonts w:ascii="Arial" w:hAnsi="Arial" w:cs="Arial"/>
        </w:rPr>
        <w:t xml:space="preserve">ente recursos compartidos </w:t>
      </w:r>
      <w:r w:rsidRPr="00842638">
        <w:rPr>
          <w:rFonts w:ascii="Arial" w:hAnsi="Arial" w:cs="Arial"/>
        </w:rPr>
        <w:t xml:space="preserve">críticos, exponiendo la visibilidad de directorios confidenciales como "Finanzas", "Recursos Humanos" y las "Muestras" del Banco Biológico a cualquier nodo del segmento. Esta vulnerabilidad estructural facilita el movimiento lateral de amenazas cibernéticas (como </w:t>
      </w:r>
      <w:proofErr w:type="spellStart"/>
      <w:r w:rsidRPr="00842638">
        <w:rPr>
          <w:rFonts w:ascii="Arial" w:hAnsi="Arial" w:cs="Arial"/>
        </w:rPr>
        <w:t>Ransomware</w:t>
      </w:r>
      <w:proofErr w:type="spellEnd"/>
      <w:r w:rsidRPr="00842638">
        <w:rPr>
          <w:rFonts w:ascii="Arial" w:hAnsi="Arial" w:cs="Arial"/>
        </w:rPr>
        <w:t xml:space="preserve">) y representa un incumplimiento severo a las políticas de aislamiento de datos sanitarios, validando el hallazgo </w:t>
      </w:r>
      <w:r w:rsidRPr="00842638">
        <w:rPr>
          <w:rFonts w:ascii="Arial" w:hAnsi="Arial" w:cs="Arial"/>
          <w:bCs/>
        </w:rPr>
        <w:t>H-RED-LOG-01</w:t>
      </w:r>
      <w:r w:rsidRPr="00842638">
        <w:rPr>
          <w:rFonts w:ascii="Arial" w:hAnsi="Arial" w:cs="Arial"/>
        </w:rPr>
        <w:t xml:space="preserve"> y exigiendo la intervención inmediata bajo el proceso </w:t>
      </w:r>
      <w:r w:rsidRPr="00842638">
        <w:rPr>
          <w:rFonts w:ascii="Arial" w:hAnsi="Arial" w:cs="Arial"/>
          <w:bCs/>
        </w:rPr>
        <w:t>DSS05 (Gestión de Servicios de Seguridad)</w:t>
      </w:r>
      <w:r w:rsidRPr="00842638">
        <w:rPr>
          <w:rFonts w:ascii="Arial" w:hAnsi="Arial" w:cs="Arial"/>
        </w:rPr>
        <w:t xml:space="preserve"> del marco COBIT 2019.</w:t>
      </w:r>
    </w:p>
    <w:p w14:paraId="1CFC6F2E" w14:textId="77777777" w:rsidR="002510D8" w:rsidRDefault="002510D8" w:rsidP="002960CC">
      <w:pPr>
        <w:pStyle w:val="Sinespaciado"/>
      </w:pPr>
    </w:p>
    <w:p w14:paraId="1B41FF6B"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6"/>
        <w:gridCol w:w="3170"/>
        <w:gridCol w:w="2510"/>
        <w:gridCol w:w="3440"/>
      </w:tblGrid>
      <w:tr w:rsidR="002510D8" w:rsidRPr="00842638" w14:paraId="68948141" w14:textId="77777777" w:rsidTr="001E2A7C">
        <w:trPr>
          <w:trHeight w:val="342"/>
          <w:tblHeader/>
          <w:jc w:val="center"/>
        </w:trPr>
        <w:tc>
          <w:tcPr>
            <w:tcW w:w="248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4DF07F31"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7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1E4C540B"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1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140EA48"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4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6268C683"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1F9742A" w14:textId="77777777" w:rsidTr="001E2A7C">
        <w:trPr>
          <w:trHeight w:val="1167"/>
          <w:jc w:val="center"/>
        </w:trPr>
        <w:tc>
          <w:tcPr>
            <w:tcW w:w="248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2F8982" w14:textId="77777777" w:rsidR="002510D8" w:rsidRPr="002D2150" w:rsidRDefault="002510D8" w:rsidP="001E2A7C">
            <w:pPr>
              <w:rPr>
                <w:rFonts w:ascii="Arial" w:eastAsia="Calibri" w:hAnsi="Arial" w:cs="Arial"/>
              </w:rPr>
            </w:pPr>
            <w:r w:rsidRPr="002D2150">
              <w:rPr>
                <w:rFonts w:ascii="Arial" w:eastAsia="Calibri" w:hAnsi="Arial" w:cs="Arial"/>
              </w:rPr>
              <w:t>Norma de ponchado</w:t>
            </w:r>
          </w:p>
        </w:tc>
        <w:tc>
          <w:tcPr>
            <w:tcW w:w="317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BB1379" w14:textId="77777777" w:rsidR="002510D8" w:rsidRPr="002D2150" w:rsidRDefault="002510D8" w:rsidP="001E2A7C">
            <w:pPr>
              <w:rPr>
                <w:rFonts w:ascii="Arial" w:eastAsia="Calibri" w:hAnsi="Arial" w:cs="Arial"/>
              </w:rPr>
            </w:pPr>
            <w:r w:rsidRPr="002D2150">
              <w:rPr>
                <w:rFonts w:ascii="Arial" w:eastAsia="Calibri" w:hAnsi="Arial" w:cs="Arial"/>
              </w:rPr>
              <w:t xml:space="preserve">Inspección visual del código de colores + </w:t>
            </w:r>
            <w:proofErr w:type="spellStart"/>
            <w:r w:rsidRPr="002D2150">
              <w:rPr>
                <w:rFonts w:ascii="Arial" w:eastAsia="Calibri" w:hAnsi="Arial" w:cs="Arial"/>
              </w:rPr>
              <w:t>Tester</w:t>
            </w:r>
            <w:proofErr w:type="spellEnd"/>
            <w:r w:rsidRPr="002D2150">
              <w:rPr>
                <w:rFonts w:ascii="Arial" w:eastAsia="Calibri" w:hAnsi="Arial" w:cs="Arial"/>
              </w:rPr>
              <w:t xml:space="preserve"> RJ45. Verificación del orden Blanco/Naranja-Naranja, etc., en los conectores de plástico transparente.</w:t>
            </w:r>
          </w:p>
        </w:tc>
        <w:tc>
          <w:tcPr>
            <w:tcW w:w="25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E6DB3A" w14:textId="77777777" w:rsidR="002510D8" w:rsidRPr="002D2150" w:rsidRDefault="002510D8" w:rsidP="001E2A7C">
            <w:pPr>
              <w:rPr>
                <w:rFonts w:ascii="Arial" w:eastAsia="Calibri" w:hAnsi="Arial" w:cs="Arial"/>
              </w:rPr>
            </w:pPr>
            <w:r w:rsidRPr="002D2150">
              <w:rPr>
                <w:rFonts w:ascii="Arial" w:eastAsia="Calibri" w:hAnsi="Arial" w:cs="Arial"/>
              </w:rPr>
              <w:t>Secuencia T568A correcta en ambos extremos del cable</w:t>
            </w:r>
          </w:p>
        </w:tc>
        <w:tc>
          <w:tcPr>
            <w:tcW w:w="34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8752AD8" w14:textId="77777777" w:rsidR="002510D8" w:rsidRPr="002D2150" w:rsidRDefault="002510D8" w:rsidP="001E2A7C">
            <w:pPr>
              <w:rPr>
                <w:rFonts w:ascii="Arial" w:eastAsia="Calibri" w:hAnsi="Arial" w:cs="Arial"/>
              </w:rPr>
            </w:pPr>
            <w:r w:rsidRPr="002D2150">
              <w:rPr>
                <w:rFonts w:ascii="Arial" w:eastAsia="Calibri" w:hAnsi="Arial" w:cs="Arial"/>
              </w:rPr>
              <w:t>Problemas de velocidad, errores de trama, negociación a 100 Mbps o inferior</w:t>
            </w:r>
          </w:p>
        </w:tc>
      </w:tr>
    </w:tbl>
    <w:p w14:paraId="49EA44FA" w14:textId="77777777" w:rsidR="002510D8" w:rsidRDefault="002510D8" w:rsidP="002960CC">
      <w:pPr>
        <w:pStyle w:val="Sinespaciado"/>
        <w:rPr>
          <w:color w:val="000000" w:themeColor="text1"/>
        </w:rPr>
      </w:pPr>
      <w:r>
        <w:rPr>
          <w:noProof/>
          <w:lang w:eastAsia="es-US"/>
        </w:rPr>
        <w:drawing>
          <wp:inline distT="0" distB="0" distL="0" distR="0" wp14:anchorId="4FCE63AE" wp14:editId="3BD2E7F2">
            <wp:extent cx="2472490" cy="3296653"/>
            <wp:effectExtent l="0" t="0" r="4445"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9 at 18.18.50.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2492" cy="3296655"/>
                    </a:xfrm>
                    <a:prstGeom prst="rect">
                      <a:avLst/>
                    </a:prstGeom>
                  </pic:spPr>
                </pic:pic>
              </a:graphicData>
            </a:graphic>
          </wp:inline>
        </w:drawing>
      </w:r>
    </w:p>
    <w:p w14:paraId="3B64FCDE" w14:textId="77777777" w:rsidR="002510D8" w:rsidRDefault="002510D8" w:rsidP="002510D8">
      <w:pPr>
        <w:pStyle w:val="NormalWeb"/>
        <w:rPr>
          <w:rFonts w:ascii="Arial" w:hAnsi="Arial" w:cs="Arial"/>
        </w:rPr>
      </w:pPr>
      <w:r w:rsidRPr="00773A4E">
        <w:rPr>
          <w:rFonts w:ascii="Arial" w:hAnsi="Arial" w:cs="Arial"/>
        </w:rPr>
        <w:t>Utilizamos la inspección visual directa para evaluar la calidad del armado (ponchado) de los conectores de red en las estaciones de trabajo. El resultado evidenció una deficiencia técnica severa en la instalación física. Como se observa en la fotografía, aunque se intentó seguir el código de colores, la cubierta protectora exterior del cable fue cortada excesivamente atrás, dejando los hilos internos expuestos, separados y sin su trenzado original antes de entrar al conector de plástico. Para explicarlo de forma sencilla: los cables internos vienen trenzados desde fábrica porque ese giro actúa como un escudo protector contra el ruido eléctrico; al dejarlos pelados y sueltos en las puntas, cada conector se convierte en una pequeña antena que absorbe interferencias del ambiente. Esta mala práctica de instalación explica de manera directa por qué la red sufre errores de transmisión, pérdida de datos y no logra negociar velocidades altas, validando físicamente el riesgo operativo planteado en nuestro diagnóstico</w:t>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33A03331"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2C45A685"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711F5F1"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714C5D0"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2F59D4B"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42FA7684"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3D8BCB0" w14:textId="77777777" w:rsidR="002510D8" w:rsidRPr="00842638" w:rsidRDefault="002510D8" w:rsidP="001E2A7C">
            <w:pPr>
              <w:jc w:val="center"/>
              <w:rPr>
                <w:rFonts w:ascii="Arial" w:eastAsia="Calibri" w:hAnsi="Arial" w:cs="Arial"/>
              </w:rPr>
            </w:pPr>
            <w:r w:rsidRPr="00842638">
              <w:rPr>
                <w:rFonts w:ascii="Arial" w:eastAsia="Calibri" w:hAnsi="Arial" w:cs="Arial"/>
              </w:rPr>
              <w:t>Conectividad entre áreas funcionales</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CB7644" w14:textId="77777777" w:rsidR="002510D8" w:rsidRPr="00842638" w:rsidRDefault="002510D8" w:rsidP="001E2A7C">
            <w:pPr>
              <w:jc w:val="center"/>
              <w:rPr>
                <w:rFonts w:ascii="Arial" w:eastAsia="Calibri" w:hAnsi="Arial" w:cs="Arial"/>
              </w:rPr>
            </w:pPr>
            <w:r w:rsidRPr="00842638">
              <w:rPr>
                <w:rFonts w:ascii="Arial" w:eastAsia="Calibri" w:hAnsi="Arial" w:cs="Arial"/>
              </w:rPr>
              <w:t>Ejecución de ping y escaneo de puertos desde una PC del laboratorio hacia la IP de la Dirección (192.168.50.2).</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84EFBC" w14:textId="77777777" w:rsidR="002510D8" w:rsidRPr="00842638" w:rsidRDefault="002510D8" w:rsidP="001E2A7C">
            <w:pPr>
              <w:jc w:val="center"/>
              <w:rPr>
                <w:rFonts w:ascii="Arial" w:eastAsia="Calibri" w:hAnsi="Arial" w:cs="Arial"/>
              </w:rPr>
            </w:pPr>
            <w:r w:rsidRPr="00842638">
              <w:rPr>
                <w:rFonts w:ascii="Arial" w:eastAsia="Calibri" w:hAnsi="Arial" w:cs="Arial"/>
              </w:rPr>
              <w:t>Comunicación sin restricciones entre todas las áreas (red plana)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EDE1C0" w14:textId="77777777" w:rsidR="002510D8" w:rsidRPr="00842638" w:rsidRDefault="002510D8" w:rsidP="001E2A7C">
            <w:pPr>
              <w:jc w:val="center"/>
              <w:rPr>
                <w:rFonts w:ascii="Arial" w:eastAsia="Calibri" w:hAnsi="Arial" w:cs="Arial"/>
              </w:rPr>
            </w:pPr>
            <w:r w:rsidRPr="00842638">
              <w:rPr>
                <w:rFonts w:ascii="Arial" w:eastAsia="Calibri" w:hAnsi="Arial" w:cs="Arial"/>
              </w:rPr>
              <w:t>Confirmación de vulnerabilidad de movimiento lateral sin barreras</w:t>
            </w:r>
          </w:p>
        </w:tc>
      </w:tr>
    </w:tbl>
    <w:p w14:paraId="1DA171DC" w14:textId="77777777" w:rsidR="002510D8" w:rsidRPr="00842638" w:rsidRDefault="002510D8" w:rsidP="002510D8">
      <w:pPr>
        <w:pStyle w:val="NormalWeb"/>
        <w:rPr>
          <w:rFonts w:ascii="Arial" w:hAnsi="Arial" w:cs="Arial"/>
        </w:rPr>
      </w:pPr>
      <w:r w:rsidRPr="00842638">
        <w:rPr>
          <w:rFonts w:ascii="Arial" w:hAnsi="Arial" w:cs="Arial"/>
          <w:noProof/>
        </w:rPr>
        <w:drawing>
          <wp:inline distT="0" distB="0" distL="0" distR="0" wp14:anchorId="251911AC" wp14:editId="4DC7B665">
            <wp:extent cx="6328146" cy="3573780"/>
            <wp:effectExtent l="0" t="0" r="0" b="7620"/>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3.jpeg"/>
                    <pic:cNvPicPr/>
                  </pic:nvPicPr>
                  <pic:blipFill>
                    <a:blip r:embed="rId20">
                      <a:extLst>
                        <a:ext uri="{28A0092B-C50C-407E-A947-70E740481C1C}">
                          <a14:useLocalDpi xmlns:a14="http://schemas.microsoft.com/office/drawing/2010/main" val="0"/>
                        </a:ext>
                      </a:extLst>
                    </a:blip>
                    <a:stretch>
                      <a:fillRect/>
                    </a:stretch>
                  </pic:blipFill>
                  <pic:spPr>
                    <a:xfrm>
                      <a:off x="0" y="0"/>
                      <a:ext cx="6328146" cy="3573780"/>
                    </a:xfrm>
                    <a:prstGeom prst="rect">
                      <a:avLst/>
                    </a:prstGeom>
                  </pic:spPr>
                </pic:pic>
              </a:graphicData>
            </a:graphic>
          </wp:inline>
        </w:drawing>
      </w:r>
      <w:r w:rsidRPr="00842638">
        <w:rPr>
          <w:rFonts w:ascii="Arial" w:hAnsi="Arial" w:cs="Arial"/>
        </w:rPr>
        <w:t xml:space="preserve">                        IP principal, computadora de informática ubicada en varios</w:t>
      </w:r>
    </w:p>
    <w:p w14:paraId="5599B879"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0546D29A" w14:textId="77777777" w:rsidR="002510D8" w:rsidRPr="00842638" w:rsidRDefault="002510D8" w:rsidP="002510D8">
      <w:pPr>
        <w:pStyle w:val="NormalWeb"/>
        <w:rPr>
          <w:rFonts w:ascii="Arial" w:hAnsi="Arial" w:cs="Arial"/>
        </w:rPr>
      </w:pPr>
    </w:p>
    <w:p w14:paraId="090A0CDB" w14:textId="77777777" w:rsidR="002510D8" w:rsidRPr="00842638" w:rsidRDefault="002510D8" w:rsidP="002510D8">
      <w:pPr>
        <w:pStyle w:val="NormalWeb"/>
        <w:rPr>
          <w:rFonts w:ascii="Arial" w:hAnsi="Arial" w:cs="Arial"/>
        </w:rPr>
      </w:pPr>
    </w:p>
    <w:p w14:paraId="619BD5CB" w14:textId="77777777" w:rsidR="002510D8" w:rsidRPr="00842638" w:rsidRDefault="002510D8" w:rsidP="002510D8">
      <w:pPr>
        <w:pStyle w:val="NormalWeb"/>
        <w:ind w:left="708" w:firstLine="708"/>
        <w:rPr>
          <w:rFonts w:ascii="Arial" w:hAnsi="Arial" w:cs="Arial"/>
        </w:rPr>
      </w:pPr>
      <w:r w:rsidRPr="00842638">
        <w:rPr>
          <w:rFonts w:ascii="Arial" w:hAnsi="Arial" w:cs="Arial"/>
          <w:noProof/>
        </w:rPr>
        <w:drawing>
          <wp:anchor distT="0" distB="0" distL="114300" distR="114300" simplePos="0" relativeHeight="251671552" behindDoc="0" locked="0" layoutInCell="1" allowOverlap="1" wp14:anchorId="01AD2267" wp14:editId="6A0D777F">
            <wp:simplePos x="0" y="0"/>
            <wp:positionH relativeFrom="column">
              <wp:posOffset>68580</wp:posOffset>
            </wp:positionH>
            <wp:positionV relativeFrom="paragraph">
              <wp:posOffset>-254000</wp:posOffset>
            </wp:positionV>
            <wp:extent cx="5882005" cy="2705100"/>
            <wp:effectExtent l="0" t="0" r="4445" b="0"/>
            <wp:wrapTopAndBottom/>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 (1).jpeg"/>
                    <pic:cNvPicPr/>
                  </pic:nvPicPr>
                  <pic:blipFill>
                    <a:blip r:embed="rId21">
                      <a:extLst>
                        <a:ext uri="{28A0092B-C50C-407E-A947-70E740481C1C}">
                          <a14:useLocalDpi xmlns:a14="http://schemas.microsoft.com/office/drawing/2010/main" val="0"/>
                        </a:ext>
                      </a:extLst>
                    </a:blip>
                    <a:stretch>
                      <a:fillRect/>
                    </a:stretch>
                  </pic:blipFill>
                  <pic:spPr>
                    <a:xfrm>
                      <a:off x="0" y="0"/>
                      <a:ext cx="5882005" cy="270510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rPr>
        <w:t>IP de una computadora ubicada en Epidemiología</w:t>
      </w:r>
    </w:p>
    <w:p w14:paraId="3265BB57" w14:textId="77777777" w:rsidR="002510D8" w:rsidRPr="00842638" w:rsidRDefault="002510D8" w:rsidP="002510D8">
      <w:pPr>
        <w:pStyle w:val="NormalWeb"/>
        <w:rPr>
          <w:rFonts w:ascii="Arial" w:hAnsi="Arial" w:cs="Arial"/>
        </w:rPr>
      </w:pPr>
      <w:r w:rsidRPr="00842638">
        <w:rPr>
          <w:rFonts w:ascii="Arial" w:hAnsi="Arial" w:cs="Arial"/>
          <w:noProof/>
        </w:rPr>
        <w:drawing>
          <wp:anchor distT="0" distB="0" distL="114300" distR="114300" simplePos="0" relativeHeight="251672576" behindDoc="0" locked="0" layoutInCell="1" allowOverlap="1" wp14:anchorId="21AE382E" wp14:editId="33ADFC8D">
            <wp:simplePos x="0" y="0"/>
            <wp:positionH relativeFrom="column">
              <wp:posOffset>0</wp:posOffset>
            </wp:positionH>
            <wp:positionV relativeFrom="paragraph">
              <wp:posOffset>354965</wp:posOffset>
            </wp:positionV>
            <wp:extent cx="5905500" cy="2771775"/>
            <wp:effectExtent l="0" t="0" r="0" b="9525"/>
            <wp:wrapTopAndBottom/>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 (2).jpeg"/>
                    <pic:cNvPicPr/>
                  </pic:nvPicPr>
                  <pic:blipFill>
                    <a:blip r:embed="rId22">
                      <a:extLst>
                        <a:ext uri="{28A0092B-C50C-407E-A947-70E740481C1C}">
                          <a14:useLocalDpi xmlns:a14="http://schemas.microsoft.com/office/drawing/2010/main" val="0"/>
                        </a:ext>
                      </a:extLst>
                    </a:blip>
                    <a:stretch>
                      <a:fillRect/>
                    </a:stretch>
                  </pic:blipFill>
                  <pic:spPr>
                    <a:xfrm>
                      <a:off x="0" y="0"/>
                      <a:ext cx="5905500" cy="2771775"/>
                    </a:xfrm>
                    <a:prstGeom prst="rect">
                      <a:avLst/>
                    </a:prstGeom>
                  </pic:spPr>
                </pic:pic>
              </a:graphicData>
            </a:graphic>
            <wp14:sizeRelH relativeFrom="page">
              <wp14:pctWidth>0</wp14:pctWidth>
            </wp14:sizeRelH>
            <wp14:sizeRelV relativeFrom="page">
              <wp14:pctHeight>0</wp14:pctHeight>
            </wp14:sizeRelV>
          </wp:anchor>
        </w:drawing>
      </w:r>
    </w:p>
    <w:p w14:paraId="03D0D658" w14:textId="77777777" w:rsidR="002510D8" w:rsidRPr="00842638" w:rsidRDefault="002510D8" w:rsidP="002510D8">
      <w:pPr>
        <w:pStyle w:val="NormalWeb"/>
        <w:ind w:left="708" w:firstLine="708"/>
        <w:rPr>
          <w:rFonts w:ascii="Arial" w:hAnsi="Arial" w:cs="Arial"/>
        </w:rPr>
      </w:pPr>
      <w:r w:rsidRPr="00842638">
        <w:rPr>
          <w:rFonts w:ascii="Arial" w:hAnsi="Arial" w:cs="Arial"/>
        </w:rPr>
        <w:t>IP de una computadora ubicada en VIH/TB</w:t>
      </w:r>
    </w:p>
    <w:p w14:paraId="7DBBAA5C" w14:textId="77777777" w:rsidR="002510D8" w:rsidRDefault="002510D8" w:rsidP="002960CC">
      <w:pPr>
        <w:pStyle w:val="Sinespaciado"/>
      </w:pPr>
    </w:p>
    <w:p w14:paraId="238374B3"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0520B273" w14:textId="77777777" w:rsidR="002510D8" w:rsidRPr="00842638" w:rsidRDefault="002510D8" w:rsidP="002510D8">
      <w:pPr>
        <w:pStyle w:val="NormalWeb"/>
        <w:rPr>
          <w:rFonts w:ascii="Arial" w:hAnsi="Arial" w:cs="Arial"/>
        </w:rPr>
      </w:pPr>
    </w:p>
    <w:p w14:paraId="526A9AD3" w14:textId="77777777" w:rsidR="002510D8" w:rsidRPr="00842638" w:rsidRDefault="002510D8" w:rsidP="002510D8">
      <w:pPr>
        <w:pStyle w:val="NormalWeb"/>
        <w:rPr>
          <w:rFonts w:ascii="Arial" w:hAnsi="Arial" w:cs="Arial"/>
        </w:rPr>
      </w:pPr>
      <w:r w:rsidRPr="00842638">
        <w:rPr>
          <w:rFonts w:ascii="Arial" w:hAnsi="Arial" w:cs="Arial"/>
          <w:noProof/>
        </w:rPr>
        <w:drawing>
          <wp:anchor distT="0" distB="0" distL="114300" distR="114300" simplePos="0" relativeHeight="251673600" behindDoc="0" locked="0" layoutInCell="1" allowOverlap="1" wp14:anchorId="34BE7DC6" wp14:editId="0AEBD286">
            <wp:simplePos x="0" y="0"/>
            <wp:positionH relativeFrom="column">
              <wp:posOffset>0</wp:posOffset>
            </wp:positionH>
            <wp:positionV relativeFrom="paragraph">
              <wp:posOffset>0</wp:posOffset>
            </wp:positionV>
            <wp:extent cx="5963285" cy="2743200"/>
            <wp:effectExtent l="0" t="0" r="0" b="0"/>
            <wp:wrapTopAndBottom/>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jpeg"/>
                    <pic:cNvPicPr/>
                  </pic:nvPicPr>
                  <pic:blipFill>
                    <a:blip r:embed="rId23">
                      <a:extLst>
                        <a:ext uri="{28A0092B-C50C-407E-A947-70E740481C1C}">
                          <a14:useLocalDpi xmlns:a14="http://schemas.microsoft.com/office/drawing/2010/main" val="0"/>
                        </a:ext>
                      </a:extLst>
                    </a:blip>
                    <a:stretch>
                      <a:fillRect/>
                    </a:stretch>
                  </pic:blipFill>
                  <pic:spPr>
                    <a:xfrm>
                      <a:off x="0" y="0"/>
                      <a:ext cx="5963285" cy="274320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rPr>
        <w:t xml:space="preserve"> </w:t>
      </w:r>
      <w:r w:rsidRPr="00842638">
        <w:rPr>
          <w:rFonts w:ascii="Arial" w:hAnsi="Arial" w:cs="Arial"/>
        </w:rPr>
        <w:tab/>
      </w:r>
      <w:r w:rsidRPr="00842638">
        <w:rPr>
          <w:rFonts w:ascii="Arial" w:hAnsi="Arial" w:cs="Arial"/>
        </w:rPr>
        <w:tab/>
        <w:t>IP de una computadora ubicada en Banco Biológico</w:t>
      </w:r>
    </w:p>
    <w:p w14:paraId="5EC28191" w14:textId="77777777" w:rsidR="002510D8" w:rsidRPr="00842638" w:rsidRDefault="002510D8" w:rsidP="002510D8">
      <w:pPr>
        <w:pStyle w:val="NormalWeb"/>
        <w:rPr>
          <w:rFonts w:ascii="Arial" w:hAnsi="Arial" w:cs="Arial"/>
        </w:rPr>
      </w:pPr>
    </w:p>
    <w:p w14:paraId="66F18D9C" w14:textId="77777777" w:rsidR="002510D8" w:rsidRPr="00842638" w:rsidRDefault="002510D8" w:rsidP="002510D8">
      <w:pPr>
        <w:pStyle w:val="NormalWeb"/>
        <w:rPr>
          <w:rFonts w:ascii="Arial" w:hAnsi="Arial" w:cs="Arial"/>
        </w:rPr>
      </w:pPr>
      <w:r w:rsidRPr="00842638">
        <w:rPr>
          <w:rFonts w:ascii="Arial" w:hAnsi="Arial" w:cs="Arial"/>
          <w:b/>
          <w:bCs/>
        </w:rPr>
        <w:t>Análisis de Conectividad y Verificación de Red Plana (ICMP)</w:t>
      </w:r>
    </w:p>
    <w:p w14:paraId="5BD29620" w14:textId="77777777" w:rsidR="002510D8" w:rsidRPr="00842638" w:rsidRDefault="002510D8" w:rsidP="002510D8">
      <w:pPr>
        <w:pStyle w:val="NormalWeb"/>
        <w:rPr>
          <w:rFonts w:ascii="Arial" w:hAnsi="Arial" w:cs="Arial"/>
        </w:rPr>
      </w:pPr>
      <w:r w:rsidRPr="00842638">
        <w:rPr>
          <w:rFonts w:ascii="Arial" w:hAnsi="Arial" w:cs="Arial"/>
          <w:iCs/>
        </w:rPr>
        <w:t>Para evaluar la segmentación lógica y las restricciones de acceso inter-nodos en la sede, se ejecutaron pruebas de alcance mediante el protocolo ICMP (Ping) desde una estación de trabajo de prueba (</w:t>
      </w:r>
      <w:proofErr w:type="spellStart"/>
      <w:r w:rsidRPr="00842638">
        <w:rPr>
          <w:rFonts w:ascii="Arial" w:hAnsi="Arial" w:cs="Arial"/>
          <w:iCs/>
        </w:rPr>
        <w:t>Hostname</w:t>
      </w:r>
      <w:proofErr w:type="spellEnd"/>
      <w:r w:rsidRPr="00842638">
        <w:rPr>
          <w:rFonts w:ascii="Arial" w:hAnsi="Arial" w:cs="Arial"/>
          <w:iCs/>
        </w:rPr>
        <w:t xml:space="preserve">: Dell </w:t>
      </w:r>
      <w:proofErr w:type="spellStart"/>
      <w:r w:rsidRPr="00842638">
        <w:rPr>
          <w:rFonts w:ascii="Arial" w:hAnsi="Arial" w:cs="Arial"/>
          <w:iCs/>
        </w:rPr>
        <w:t>Optiplex</w:t>
      </w:r>
      <w:proofErr w:type="spellEnd"/>
      <w:r w:rsidRPr="00842638">
        <w:rPr>
          <w:rFonts w:ascii="Arial" w:hAnsi="Arial" w:cs="Arial"/>
          <w:iCs/>
        </w:rPr>
        <w:t>). Inicialmente, el diagnóstico de configuración (</w:t>
      </w:r>
      <w:proofErr w:type="spellStart"/>
      <w:r w:rsidRPr="00842638">
        <w:rPr>
          <w:rStyle w:val="CdigoHTML"/>
          <w:rFonts w:ascii="Arial" w:hAnsi="Arial" w:cs="Arial"/>
          <w:iCs/>
        </w:rPr>
        <w:t>ipconfig</w:t>
      </w:r>
      <w:proofErr w:type="spellEnd"/>
      <w:r w:rsidRPr="00842638">
        <w:rPr>
          <w:rFonts w:ascii="Arial" w:hAnsi="Arial" w:cs="Arial"/>
          <w:iCs/>
        </w:rPr>
        <w:t xml:space="preserve">) determinó que la estación operaba bajo el segmento de red </w:t>
      </w:r>
      <w:r w:rsidRPr="00842638">
        <w:rPr>
          <w:rStyle w:val="CdigoHTML"/>
          <w:rFonts w:ascii="Arial" w:hAnsi="Arial" w:cs="Arial"/>
          <w:iCs/>
        </w:rPr>
        <w:t>172.16.89.0/24</w:t>
      </w:r>
      <w:r w:rsidRPr="00842638">
        <w:rPr>
          <w:rFonts w:ascii="Arial" w:hAnsi="Arial" w:cs="Arial"/>
          <w:iCs/>
        </w:rPr>
        <w:t xml:space="preserve"> (Ver Captura 1). Posteriormente, se enviaron solicitudes de eco a múltiples host del entorno (</w:t>
      </w:r>
      <w:r w:rsidRPr="00842638">
        <w:rPr>
          <w:rStyle w:val="CdigoHTML"/>
          <w:rFonts w:ascii="Arial" w:hAnsi="Arial" w:cs="Arial"/>
          <w:iCs/>
        </w:rPr>
        <w:t>172.16.89.248</w:t>
      </w:r>
      <w:r w:rsidRPr="00842638">
        <w:rPr>
          <w:rFonts w:ascii="Arial" w:hAnsi="Arial" w:cs="Arial"/>
          <w:iCs/>
        </w:rPr>
        <w:t xml:space="preserve">, </w:t>
      </w:r>
      <w:r w:rsidRPr="00842638">
        <w:rPr>
          <w:rStyle w:val="CdigoHTML"/>
          <w:rFonts w:ascii="Arial" w:hAnsi="Arial" w:cs="Arial"/>
          <w:iCs/>
        </w:rPr>
        <w:t>.247</w:t>
      </w:r>
      <w:r w:rsidRPr="00842638">
        <w:rPr>
          <w:rFonts w:ascii="Arial" w:hAnsi="Arial" w:cs="Arial"/>
          <w:iCs/>
        </w:rPr>
        <w:t xml:space="preserve"> y </w:t>
      </w:r>
      <w:r w:rsidRPr="00842638">
        <w:rPr>
          <w:rStyle w:val="CdigoHTML"/>
          <w:rFonts w:ascii="Arial" w:hAnsi="Arial" w:cs="Arial"/>
          <w:iCs/>
        </w:rPr>
        <w:t>.25</w:t>
      </w:r>
      <w:r w:rsidRPr="00842638">
        <w:rPr>
          <w:rFonts w:ascii="Arial" w:hAnsi="Arial" w:cs="Arial"/>
          <w:iCs/>
        </w:rPr>
        <w:t>). Los resultados (Ver Capturas 2, 3 y 4) arrojaron un 0% de pérdida de paquetes y latencias mínimas (≤1ms). Esta evidencia técnica certifica que existe una comunicación bidireccional continua y sin restricciones de Listas de Control de Acceso (</w:t>
      </w:r>
      <w:proofErr w:type="spellStart"/>
      <w:r w:rsidRPr="00842638">
        <w:rPr>
          <w:rFonts w:ascii="Arial" w:hAnsi="Arial" w:cs="Arial"/>
          <w:iCs/>
        </w:rPr>
        <w:t>ACLs</w:t>
      </w:r>
      <w:proofErr w:type="spellEnd"/>
      <w:r w:rsidRPr="00842638">
        <w:rPr>
          <w:rFonts w:ascii="Arial" w:hAnsi="Arial" w:cs="Arial"/>
          <w:iCs/>
        </w:rPr>
        <w:t xml:space="preserve">) entre los activos de la institución. Al convivir todos los nodos dentro de una misma subred estática, se valida el hallazgo </w:t>
      </w:r>
      <w:r w:rsidRPr="00842638">
        <w:rPr>
          <w:rFonts w:ascii="Arial" w:hAnsi="Arial" w:cs="Arial"/>
          <w:b/>
          <w:bCs/>
          <w:iCs/>
        </w:rPr>
        <w:t>H-RED-LOG-01</w:t>
      </w:r>
      <w:r w:rsidRPr="00842638">
        <w:rPr>
          <w:rFonts w:ascii="Arial" w:hAnsi="Arial" w:cs="Arial"/>
          <w:iCs/>
        </w:rPr>
        <w:t xml:space="preserve"> respecto a la carencia de segmentación por </w:t>
      </w:r>
      <w:proofErr w:type="spellStart"/>
      <w:r w:rsidRPr="00842638">
        <w:rPr>
          <w:rFonts w:ascii="Arial" w:hAnsi="Arial" w:cs="Arial"/>
          <w:iCs/>
        </w:rPr>
        <w:t>VLANs</w:t>
      </w:r>
      <w:proofErr w:type="spellEnd"/>
      <w:r w:rsidRPr="00842638">
        <w:rPr>
          <w:rFonts w:ascii="Arial" w:hAnsi="Arial" w:cs="Arial"/>
          <w:iCs/>
        </w:rPr>
        <w:t xml:space="preserve">. Esta topología plana facilita el movimiento lateral de incidentes de seguridad e incumple las directrices de aislamiento de tráfico exigidas por el proceso </w:t>
      </w:r>
      <w:r w:rsidRPr="00842638">
        <w:rPr>
          <w:rFonts w:ascii="Arial" w:hAnsi="Arial" w:cs="Arial"/>
          <w:b/>
          <w:bCs/>
          <w:iCs/>
        </w:rPr>
        <w:t>DSS05 (Gestión de Servicios de Seguridad)</w:t>
      </w:r>
      <w:r w:rsidRPr="00842638">
        <w:rPr>
          <w:rFonts w:ascii="Arial" w:hAnsi="Arial" w:cs="Arial"/>
          <w:iCs/>
        </w:rPr>
        <w:t xml:space="preserve"> del marco COBIT 2019.</w:t>
      </w:r>
    </w:p>
    <w:p w14:paraId="38D63E84" w14:textId="77777777" w:rsidR="002510D8" w:rsidRDefault="002510D8" w:rsidP="002960CC">
      <w:pPr>
        <w:pStyle w:val="Sinespaciado"/>
      </w:pPr>
    </w:p>
    <w:p w14:paraId="0E290F38"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06A326A1"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583992D6"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3C2FE20"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A9BD80E"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7BC8766"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400B23F4"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0DA869"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Prueba de saturación de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028747"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Utilidad de medición de </w:t>
            </w:r>
            <w:proofErr w:type="spellStart"/>
            <w:r w:rsidRPr="00842638">
              <w:rPr>
                <w:rFonts w:ascii="Arial" w:eastAsia="Calibri" w:hAnsi="Arial" w:cs="Arial"/>
              </w:rPr>
              <w:t>Throughput</w:t>
            </w:r>
            <w:proofErr w:type="spellEnd"/>
            <w:r w:rsidRPr="00842638">
              <w:rPr>
                <w:rFonts w:ascii="Arial" w:eastAsia="Calibri" w:hAnsi="Arial" w:cs="Arial"/>
              </w:rPr>
              <w:t xml:space="preserve"> (iPerf3) ejecutada en modelo cliente-servidor temporal entre dos laptops, midiendo el ancho de banda TCP/UDP.</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0CA568" w14:textId="77777777" w:rsidR="002510D8" w:rsidRPr="00842638" w:rsidRDefault="002510D8" w:rsidP="001E2A7C">
            <w:pPr>
              <w:jc w:val="center"/>
              <w:rPr>
                <w:rFonts w:ascii="Arial" w:eastAsia="Calibri" w:hAnsi="Arial" w:cs="Arial"/>
              </w:rPr>
            </w:pPr>
            <w:r w:rsidRPr="00842638">
              <w:rPr>
                <w:rFonts w:ascii="Arial" w:eastAsia="Calibri" w:hAnsi="Arial" w:cs="Arial"/>
              </w:rPr>
              <w:t>Observación de degradación de rendimiento con tráfico concurrente</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324EF0" w14:textId="77777777" w:rsidR="002510D8" w:rsidRPr="00842638" w:rsidRDefault="002510D8" w:rsidP="001E2A7C">
            <w:pPr>
              <w:jc w:val="center"/>
              <w:rPr>
                <w:rFonts w:ascii="Arial" w:eastAsia="Calibri" w:hAnsi="Arial" w:cs="Arial"/>
              </w:rPr>
            </w:pPr>
            <w:r w:rsidRPr="00842638">
              <w:rPr>
                <w:rFonts w:ascii="Arial" w:eastAsia="Calibri" w:hAnsi="Arial" w:cs="Arial"/>
              </w:rPr>
              <w:t>Estrangulamiento de aplicaciones críticas (SISNIVEN) en horas pico</w:t>
            </w:r>
          </w:p>
        </w:tc>
      </w:tr>
    </w:tbl>
    <w:p w14:paraId="066F2E85" w14:textId="77777777" w:rsidR="002510D8" w:rsidRPr="00842638" w:rsidRDefault="002510D8" w:rsidP="002510D8">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b/>
          <w:bCs/>
          <w:kern w:val="0"/>
          <w:lang w:eastAsia="es-US"/>
          <w14:ligatures w14:val="none"/>
        </w:rPr>
        <w:t>Paso 1: Configuración de la Laptop A (Modo Servidor)</w:t>
      </w:r>
    </w:p>
    <w:p w14:paraId="725866DA" w14:textId="77777777" w:rsidR="002510D8" w:rsidRPr="00842638" w:rsidRDefault="002510D8" w:rsidP="002510D8">
      <w:pPr>
        <w:pStyle w:val="NormalWeb"/>
        <w:rPr>
          <w:rFonts w:ascii="Arial" w:hAnsi="Arial" w:cs="Arial"/>
        </w:rPr>
      </w:pPr>
      <w:r w:rsidRPr="00842638">
        <w:rPr>
          <w:rFonts w:ascii="Arial" w:hAnsi="Arial" w:cs="Arial"/>
          <w:noProof/>
        </w:rPr>
        <w:drawing>
          <wp:inline distT="0" distB="0" distL="0" distR="0" wp14:anchorId="13F81DFF" wp14:editId="30A385C5">
            <wp:extent cx="5943600" cy="4047490"/>
            <wp:effectExtent l="0" t="0" r="0" b="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7104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047490"/>
                    </a:xfrm>
                    <a:prstGeom prst="rect">
                      <a:avLst/>
                    </a:prstGeom>
                  </pic:spPr>
                </pic:pic>
              </a:graphicData>
            </a:graphic>
          </wp:inline>
        </w:drawing>
      </w:r>
    </w:p>
    <w:p w14:paraId="446E9E6C" w14:textId="77777777" w:rsidR="002510D8" w:rsidRPr="00842638" w:rsidRDefault="002510D8" w:rsidP="002510D8">
      <w:pPr>
        <w:tabs>
          <w:tab w:val="left" w:pos="3420"/>
        </w:tabs>
        <w:rPr>
          <w:rFonts w:ascii="Arial" w:hAnsi="Arial" w:cs="Arial"/>
          <w:lang w:eastAsia="es-US"/>
        </w:rPr>
      </w:pPr>
    </w:p>
    <w:p w14:paraId="62C07E5B" w14:textId="77777777" w:rsidR="002510D8" w:rsidRDefault="002510D8" w:rsidP="002960CC">
      <w:pPr>
        <w:pStyle w:val="Sinespaciado"/>
      </w:pPr>
    </w:p>
    <w:p w14:paraId="0DBC6332"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0F362B7E" w14:textId="77777777" w:rsidR="002510D8" w:rsidRPr="00842638" w:rsidRDefault="002510D8" w:rsidP="002510D8">
      <w:pPr>
        <w:spacing w:before="100" w:beforeAutospacing="1" w:after="100" w:afterAutospacing="1" w:line="240" w:lineRule="auto"/>
        <w:rPr>
          <w:rFonts w:ascii="Arial" w:eastAsia="Times New Roman" w:hAnsi="Arial" w:cs="Arial"/>
          <w:b/>
          <w:bCs/>
          <w:kern w:val="0"/>
          <w:lang w:eastAsia="es-US"/>
          <w14:ligatures w14:val="none"/>
        </w:rPr>
      </w:pPr>
      <w:r w:rsidRPr="00842638">
        <w:rPr>
          <w:rFonts w:ascii="Arial" w:eastAsia="Times New Roman" w:hAnsi="Arial" w:cs="Arial"/>
          <w:noProof/>
          <w:kern w:val="0"/>
          <w:lang w:eastAsia="es-US"/>
          <w14:ligatures w14:val="none"/>
        </w:rPr>
        <w:lastRenderedPageBreak/>
        <w:drawing>
          <wp:anchor distT="0" distB="0" distL="114300" distR="114300" simplePos="0" relativeHeight="251674624" behindDoc="0" locked="0" layoutInCell="1" allowOverlap="1" wp14:anchorId="0C4FB102" wp14:editId="6846566B">
            <wp:simplePos x="0" y="0"/>
            <wp:positionH relativeFrom="column">
              <wp:posOffset>-327660</wp:posOffset>
            </wp:positionH>
            <wp:positionV relativeFrom="paragraph">
              <wp:posOffset>358140</wp:posOffset>
            </wp:positionV>
            <wp:extent cx="6327775" cy="3116580"/>
            <wp:effectExtent l="0" t="0" r="0" b="7620"/>
            <wp:wrapTopAndBottom/>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7.50.01.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27775" cy="311658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eastAsia="Times New Roman" w:hAnsi="Arial" w:cs="Arial"/>
          <w:b/>
          <w:bCs/>
          <w:kern w:val="0"/>
          <w:lang w:eastAsia="es-US"/>
          <w14:ligatures w14:val="none"/>
        </w:rPr>
        <w:t>Paso 2: Prueba de Tráfico Estándar desde Laptop B (Modo Cliente)</w:t>
      </w:r>
    </w:p>
    <w:p w14:paraId="2C2F2856" w14:textId="77777777" w:rsidR="002510D8" w:rsidRPr="00842638" w:rsidRDefault="002510D8" w:rsidP="002510D8">
      <w:pPr>
        <w:spacing w:before="100" w:beforeAutospacing="1" w:after="100" w:afterAutospacing="1" w:line="240" w:lineRule="auto"/>
        <w:rPr>
          <w:rFonts w:ascii="Arial" w:eastAsia="Times New Roman" w:hAnsi="Arial" w:cs="Arial"/>
          <w:b/>
          <w:bCs/>
          <w:kern w:val="0"/>
          <w:lang w:eastAsia="es-US"/>
          <w14:ligatures w14:val="none"/>
        </w:rPr>
      </w:pPr>
    </w:p>
    <w:p w14:paraId="282B417D" w14:textId="77777777" w:rsidR="002510D8" w:rsidRPr="00842638" w:rsidRDefault="002510D8" w:rsidP="002510D8">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b/>
          <w:bCs/>
          <w:kern w:val="0"/>
          <w:lang w:eastAsia="es-US"/>
          <w14:ligatures w14:val="none"/>
        </w:rPr>
        <w:t xml:space="preserve">Análisis de </w:t>
      </w:r>
      <w:proofErr w:type="spellStart"/>
      <w:r w:rsidRPr="00842638">
        <w:rPr>
          <w:rFonts w:ascii="Arial" w:eastAsia="Times New Roman" w:hAnsi="Arial" w:cs="Arial"/>
          <w:b/>
          <w:bCs/>
          <w:kern w:val="0"/>
          <w:lang w:eastAsia="es-US"/>
          <w14:ligatures w14:val="none"/>
        </w:rPr>
        <w:t>Throughput</w:t>
      </w:r>
      <w:proofErr w:type="spellEnd"/>
      <w:r w:rsidRPr="00842638">
        <w:rPr>
          <w:rFonts w:ascii="Arial" w:eastAsia="Times New Roman" w:hAnsi="Arial" w:cs="Arial"/>
          <w:b/>
          <w:bCs/>
          <w:kern w:val="0"/>
          <w:lang w:eastAsia="es-US"/>
          <w14:ligatures w14:val="none"/>
        </w:rPr>
        <w:t xml:space="preserve"> </w:t>
      </w:r>
    </w:p>
    <w:p w14:paraId="1E7C0E83" w14:textId="77777777" w:rsidR="002510D8" w:rsidRPr="00842638" w:rsidRDefault="002510D8" w:rsidP="002510D8">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iCs/>
          <w:kern w:val="0"/>
          <w:lang w:eastAsia="es-US"/>
          <w14:ligatures w14:val="none"/>
        </w:rPr>
        <w:t>Para determinar el impacto de la obsolescencia tecnológica sobre las operaciones diarias, se ejecutaron pruebas de inyección de tráfico TCP utilizando la utilidad iPerf3 bajo un modelo cliente-servidor (Epidemiología hacia el Nodo Central). Los resultados métricos demostraron un ancho de banda máximo (</w:t>
      </w:r>
      <w:proofErr w:type="spellStart"/>
      <w:r w:rsidRPr="00842638">
        <w:rPr>
          <w:rFonts w:ascii="Arial" w:eastAsia="Times New Roman" w:hAnsi="Arial" w:cs="Arial"/>
          <w:iCs/>
          <w:kern w:val="0"/>
          <w:lang w:eastAsia="es-US"/>
          <w14:ligatures w14:val="none"/>
        </w:rPr>
        <w:t>Throughput</w:t>
      </w:r>
      <w:proofErr w:type="spellEnd"/>
      <w:r w:rsidRPr="00842638">
        <w:rPr>
          <w:rFonts w:ascii="Arial" w:eastAsia="Times New Roman" w:hAnsi="Arial" w:cs="Arial"/>
          <w:iCs/>
          <w:kern w:val="0"/>
          <w:lang w:eastAsia="es-US"/>
          <w14:ligatures w14:val="none"/>
        </w:rPr>
        <w:t xml:space="preserve">) restringido de manera estricta a ~94 </w:t>
      </w:r>
      <w:proofErr w:type="spellStart"/>
      <w:r w:rsidRPr="00842638">
        <w:rPr>
          <w:rFonts w:ascii="Arial" w:eastAsia="Times New Roman" w:hAnsi="Arial" w:cs="Arial"/>
          <w:iCs/>
          <w:kern w:val="0"/>
          <w:lang w:eastAsia="es-US"/>
          <w14:ligatures w14:val="none"/>
        </w:rPr>
        <w:t>Mbits</w:t>
      </w:r>
      <w:proofErr w:type="spellEnd"/>
      <w:r w:rsidRPr="00842638">
        <w:rPr>
          <w:rFonts w:ascii="Arial" w:eastAsia="Times New Roman" w:hAnsi="Arial" w:cs="Arial"/>
          <w:iCs/>
          <w:kern w:val="0"/>
          <w:lang w:eastAsia="es-US"/>
          <w14:ligatures w14:val="none"/>
        </w:rPr>
        <w:t xml:space="preserve">/sec. Al tener </w:t>
      </w:r>
      <w:proofErr w:type="spellStart"/>
      <w:r w:rsidRPr="00842638">
        <w:rPr>
          <w:rFonts w:ascii="Arial" w:eastAsia="Times New Roman" w:hAnsi="Arial" w:cs="Arial"/>
          <w:iCs/>
          <w:kern w:val="0"/>
          <w:lang w:eastAsia="es-US"/>
          <w14:ligatures w14:val="none"/>
        </w:rPr>
        <w:t>switches</w:t>
      </w:r>
      <w:proofErr w:type="spellEnd"/>
      <w:r w:rsidRPr="00842638">
        <w:rPr>
          <w:rFonts w:ascii="Arial" w:eastAsia="Times New Roman" w:hAnsi="Arial" w:cs="Arial"/>
          <w:iCs/>
          <w:kern w:val="0"/>
          <w:lang w:eastAsia="es-US"/>
          <w14:ligatures w14:val="none"/>
        </w:rPr>
        <w:t xml:space="preserve"> </w:t>
      </w:r>
      <w:proofErr w:type="spellStart"/>
      <w:r w:rsidRPr="00842638">
        <w:rPr>
          <w:rFonts w:ascii="Arial" w:eastAsia="Times New Roman" w:hAnsi="Arial" w:cs="Arial"/>
          <w:iCs/>
          <w:kern w:val="0"/>
          <w:lang w:eastAsia="es-US"/>
          <w14:ligatures w14:val="none"/>
        </w:rPr>
        <w:t>Fast</w:t>
      </w:r>
      <w:proofErr w:type="spellEnd"/>
      <w:r w:rsidRPr="00842638">
        <w:rPr>
          <w:rFonts w:ascii="Arial" w:eastAsia="Times New Roman" w:hAnsi="Arial" w:cs="Arial"/>
          <w:iCs/>
          <w:kern w:val="0"/>
          <w:lang w:eastAsia="es-US"/>
          <w14:ligatures w14:val="none"/>
        </w:rPr>
        <w:t xml:space="preserve"> Ethernet, el resultado ronda los </w:t>
      </w:r>
      <w:r w:rsidRPr="00842638">
        <w:rPr>
          <w:rFonts w:ascii="Arial" w:eastAsia="Times New Roman" w:hAnsi="Arial" w:cs="Arial"/>
          <w:b/>
          <w:bCs/>
          <w:iCs/>
          <w:kern w:val="0"/>
          <w:lang w:eastAsia="es-US"/>
          <w14:ligatures w14:val="none"/>
        </w:rPr>
        <w:t xml:space="preserve">90 a 94 </w:t>
      </w:r>
      <w:proofErr w:type="spellStart"/>
      <w:r w:rsidRPr="00842638">
        <w:rPr>
          <w:rFonts w:ascii="Arial" w:eastAsia="Times New Roman" w:hAnsi="Arial" w:cs="Arial"/>
          <w:b/>
          <w:bCs/>
          <w:iCs/>
          <w:kern w:val="0"/>
          <w:lang w:eastAsia="es-US"/>
          <w14:ligatures w14:val="none"/>
        </w:rPr>
        <w:t>Mbits</w:t>
      </w:r>
      <w:proofErr w:type="spellEnd"/>
      <w:r w:rsidRPr="00842638">
        <w:rPr>
          <w:rFonts w:ascii="Arial" w:eastAsia="Times New Roman" w:hAnsi="Arial" w:cs="Arial"/>
          <w:b/>
          <w:bCs/>
          <w:iCs/>
          <w:kern w:val="0"/>
          <w:lang w:eastAsia="es-US"/>
          <w14:ligatures w14:val="none"/>
        </w:rPr>
        <w:t>/</w:t>
      </w:r>
      <w:proofErr w:type="spellStart"/>
      <w:r w:rsidRPr="00842638">
        <w:rPr>
          <w:rFonts w:ascii="Arial" w:eastAsia="Times New Roman" w:hAnsi="Arial" w:cs="Arial"/>
          <w:b/>
          <w:bCs/>
          <w:iCs/>
          <w:kern w:val="0"/>
          <w:lang w:eastAsia="es-US"/>
          <w14:ligatures w14:val="none"/>
        </w:rPr>
        <w:t>sec</w:t>
      </w:r>
      <w:proofErr w:type="spellEnd"/>
      <w:r w:rsidRPr="00842638">
        <w:rPr>
          <w:rFonts w:ascii="Arial" w:eastAsia="Times New Roman" w:hAnsi="Arial" w:cs="Arial"/>
          <w:iCs/>
          <w:kern w:val="0"/>
          <w:lang w:eastAsia="es-US"/>
          <w14:ligatures w14:val="none"/>
        </w:rPr>
        <w:t xml:space="preserve"> (nunca llega a 100 por el peso de los encabezados TCP)</w:t>
      </w:r>
    </w:p>
    <w:p w14:paraId="1845709D" w14:textId="77777777" w:rsidR="002510D8" w:rsidRDefault="002510D8" w:rsidP="002960CC">
      <w:pPr>
        <w:pStyle w:val="Sinespaciado"/>
      </w:pPr>
    </w:p>
    <w:p w14:paraId="3AFDF347"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3B6AC622" w14:textId="77777777" w:rsidR="002510D8" w:rsidRPr="00842638" w:rsidRDefault="002510D8" w:rsidP="002510D8">
      <w:pPr>
        <w:spacing w:before="100" w:beforeAutospacing="1" w:after="100" w:afterAutospacing="1" w:line="240" w:lineRule="auto"/>
        <w:rPr>
          <w:rFonts w:ascii="Arial" w:hAnsi="Arial" w:cs="Arial"/>
          <w:b/>
        </w:rPr>
      </w:pPr>
      <w:r w:rsidRPr="00842638">
        <w:rPr>
          <w:rFonts w:ascii="Arial" w:eastAsia="Times New Roman" w:hAnsi="Arial" w:cs="Arial"/>
          <w:b/>
          <w:noProof/>
          <w:kern w:val="0"/>
          <w:lang w:eastAsia="es-US"/>
          <w14:ligatures w14:val="none"/>
        </w:rPr>
        <w:lastRenderedPageBreak/>
        <w:drawing>
          <wp:anchor distT="0" distB="0" distL="114300" distR="114300" simplePos="0" relativeHeight="251675648" behindDoc="0" locked="0" layoutInCell="1" allowOverlap="1" wp14:anchorId="6D6E25A7" wp14:editId="35A76F41">
            <wp:simplePos x="0" y="0"/>
            <wp:positionH relativeFrom="column">
              <wp:posOffset>-449580</wp:posOffset>
            </wp:positionH>
            <wp:positionV relativeFrom="paragraph">
              <wp:posOffset>419100</wp:posOffset>
            </wp:positionV>
            <wp:extent cx="6891020" cy="3665220"/>
            <wp:effectExtent l="0" t="0" r="5080" b="0"/>
            <wp:wrapTopAndBottom/>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8.03.25.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91020" cy="36652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rPr>
        <w:t>Paso 3</w:t>
      </w:r>
      <w:r w:rsidRPr="00842638">
        <w:rPr>
          <w:rFonts w:ascii="Arial" w:hAnsi="Arial" w:cs="Arial"/>
          <w:b/>
        </w:rPr>
        <w:t>: Prueba de Estrés por Concurrencia</w:t>
      </w:r>
    </w:p>
    <w:p w14:paraId="0A3FC9F1" w14:textId="77777777" w:rsidR="002510D8" w:rsidRPr="00842638" w:rsidRDefault="002510D8" w:rsidP="002510D8">
      <w:pPr>
        <w:rPr>
          <w:rFonts w:ascii="Arial" w:hAnsi="Arial" w:cs="Arial"/>
        </w:rPr>
      </w:pPr>
    </w:p>
    <w:p w14:paraId="4C32CFE2" w14:textId="77777777" w:rsidR="002510D8" w:rsidRPr="00842638" w:rsidRDefault="002510D8" w:rsidP="002510D8">
      <w:pPr>
        <w:rPr>
          <w:rFonts w:ascii="Arial" w:hAnsi="Arial" w:cs="Arial"/>
        </w:rPr>
      </w:pPr>
    </w:p>
    <w:p w14:paraId="545DE6D2" w14:textId="77777777" w:rsidR="002510D8" w:rsidRPr="00842638" w:rsidRDefault="002510D8" w:rsidP="002510D8">
      <w:pPr>
        <w:rPr>
          <w:rFonts w:ascii="Arial" w:hAnsi="Arial" w:cs="Arial"/>
          <w:b/>
        </w:rPr>
      </w:pPr>
      <w:r w:rsidRPr="00842638">
        <w:rPr>
          <w:rFonts w:ascii="Arial" w:hAnsi="Arial" w:cs="Arial"/>
          <w:b/>
        </w:rPr>
        <w:t>Análisis de Estrangulamiento de Hardware</w:t>
      </w:r>
    </w:p>
    <w:p w14:paraId="316CD856" w14:textId="77777777" w:rsidR="002510D8" w:rsidRPr="00842638" w:rsidRDefault="002510D8" w:rsidP="002510D8">
      <w:pPr>
        <w:rPr>
          <w:rFonts w:ascii="Arial" w:hAnsi="Arial" w:cs="Arial"/>
        </w:rPr>
      </w:pPr>
      <w:r w:rsidRPr="00842638">
        <w:rPr>
          <w:rFonts w:ascii="Arial" w:hAnsi="Arial" w:cs="Arial"/>
        </w:rPr>
        <w:t xml:space="preserve">Al ejecutar pruebas de estrés concurrente (-P 5) simulando tráfico en horas pico, se observó una fragmentación severa del ancho de banda y degradación en la transmisión. Esta evidencia constata de forma fehaciente que la infraestructura actual de </w:t>
      </w:r>
      <w:proofErr w:type="spellStart"/>
      <w:r w:rsidRPr="00842638">
        <w:rPr>
          <w:rFonts w:ascii="Arial" w:hAnsi="Arial" w:cs="Arial"/>
        </w:rPr>
        <w:t>switches</w:t>
      </w:r>
      <w:proofErr w:type="spellEnd"/>
      <w:r w:rsidRPr="00842638">
        <w:rPr>
          <w:rFonts w:ascii="Arial" w:hAnsi="Arial" w:cs="Arial"/>
        </w:rPr>
        <w:t xml:space="preserve"> </w:t>
      </w:r>
      <w:proofErr w:type="spellStart"/>
      <w:r w:rsidRPr="00842638">
        <w:rPr>
          <w:rFonts w:ascii="Arial" w:hAnsi="Arial" w:cs="Arial"/>
        </w:rPr>
        <w:t>Fast</w:t>
      </w:r>
      <w:proofErr w:type="spellEnd"/>
      <w:r w:rsidRPr="00842638">
        <w:rPr>
          <w:rFonts w:ascii="Arial" w:hAnsi="Arial" w:cs="Arial"/>
        </w:rPr>
        <w:t xml:space="preserve"> Ethernet actúa como un cuello de botella físico insalvable (H-RED-INFRA-03). Dicha limitación satura los enlaces de comunicación e interrumpe la fluidez en el acceso y sincronización de bases de datos críticas como el SISNIVEN, comprometiendo los Acuerdos de Nivel de Servicio (</w:t>
      </w:r>
      <w:proofErr w:type="spellStart"/>
      <w:r w:rsidRPr="00842638">
        <w:rPr>
          <w:rFonts w:ascii="Arial" w:hAnsi="Arial" w:cs="Arial"/>
        </w:rPr>
        <w:t>SLAs</w:t>
      </w:r>
      <w:proofErr w:type="spellEnd"/>
      <w:r w:rsidRPr="00842638">
        <w:rPr>
          <w:rFonts w:ascii="Arial" w:hAnsi="Arial" w:cs="Arial"/>
        </w:rPr>
        <w:t xml:space="preserve">) internos y el mandato de disponibilidad exigido en el proceso </w:t>
      </w:r>
      <w:r w:rsidRPr="00842638">
        <w:rPr>
          <w:rFonts w:ascii="Arial" w:hAnsi="Arial" w:cs="Arial"/>
          <w:b/>
          <w:bCs/>
        </w:rPr>
        <w:t>DSS01 (Gestión de Operaciones)</w:t>
      </w:r>
      <w:r w:rsidRPr="00842638">
        <w:rPr>
          <w:rFonts w:ascii="Arial" w:hAnsi="Arial" w:cs="Arial"/>
        </w:rPr>
        <w:t xml:space="preserve"> de COBIT 2019.</w:t>
      </w:r>
    </w:p>
    <w:p w14:paraId="37B4311C" w14:textId="77777777" w:rsidR="002510D8" w:rsidRDefault="002510D8" w:rsidP="002960CC">
      <w:pPr>
        <w:pStyle w:val="Sinespaciado"/>
      </w:pPr>
    </w:p>
    <w:p w14:paraId="16CCDF28"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5C2A7F1C"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4C99CF28"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3AD1244"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61A28149"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246AB68"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5E38871"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5B3634" w14:textId="77777777" w:rsidR="002510D8" w:rsidRPr="00842638" w:rsidRDefault="002510D8" w:rsidP="001E2A7C">
            <w:pPr>
              <w:jc w:val="center"/>
              <w:rPr>
                <w:rFonts w:ascii="Arial" w:eastAsia="Calibri" w:hAnsi="Arial" w:cs="Arial"/>
              </w:rPr>
            </w:pPr>
            <w:r w:rsidRPr="00842638">
              <w:rPr>
                <w:rFonts w:ascii="Arial" w:eastAsia="Calibri" w:hAnsi="Arial" w:cs="Arial"/>
              </w:rPr>
              <w:t>Seguridad de red inalámbrica</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3B4B58" w14:textId="77777777" w:rsidR="002510D8" w:rsidRPr="00842638" w:rsidRDefault="002510D8" w:rsidP="001E2A7C">
            <w:pPr>
              <w:jc w:val="center"/>
              <w:rPr>
                <w:rFonts w:ascii="Arial" w:eastAsia="Calibri" w:hAnsi="Arial" w:cs="Arial"/>
              </w:rPr>
            </w:pPr>
            <w:r w:rsidRPr="00842638">
              <w:rPr>
                <w:rFonts w:ascii="Arial" w:eastAsia="Calibri" w:hAnsi="Arial" w:cs="Arial"/>
              </w:rPr>
              <w:t>Comandos nativos (</w:t>
            </w:r>
            <w:proofErr w:type="spellStart"/>
            <w:r w:rsidRPr="00842638">
              <w:rPr>
                <w:rFonts w:ascii="Arial" w:eastAsia="Calibri" w:hAnsi="Arial" w:cs="Arial"/>
              </w:rPr>
              <w:t>netsh</w:t>
            </w:r>
            <w:proofErr w:type="spellEnd"/>
            <w:r w:rsidRPr="00842638">
              <w:rPr>
                <w:rFonts w:ascii="Arial" w:eastAsia="Calibri" w:hAnsi="Arial" w:cs="Arial"/>
              </w:rPr>
              <w:t xml:space="preserve"> </w:t>
            </w:r>
            <w:proofErr w:type="spellStart"/>
            <w:r w:rsidRPr="00842638">
              <w:rPr>
                <w:rFonts w:ascii="Arial" w:eastAsia="Calibri" w:hAnsi="Arial" w:cs="Arial"/>
              </w:rPr>
              <w:t>wlan</w:t>
            </w:r>
            <w:proofErr w:type="spellEnd"/>
            <w:r w:rsidRPr="00842638">
              <w:rPr>
                <w:rFonts w:ascii="Arial" w:eastAsia="Calibri" w:hAnsi="Arial" w:cs="Arial"/>
              </w:rPr>
              <w:t xml:space="preserve"> show </w:t>
            </w:r>
            <w:proofErr w:type="spellStart"/>
            <w:r w:rsidRPr="00842638">
              <w:rPr>
                <w:rFonts w:ascii="Arial" w:eastAsia="Calibri" w:hAnsi="Arial" w:cs="Arial"/>
              </w:rPr>
              <w:t>networks</w:t>
            </w:r>
            <w:proofErr w:type="spellEnd"/>
            <w:r w:rsidRPr="00842638">
              <w:rPr>
                <w:rFonts w:ascii="Arial" w:eastAsia="Calibri" w:hAnsi="Arial" w:cs="Arial"/>
              </w:rPr>
              <w:t xml:space="preserve">) para auditar si el </w:t>
            </w:r>
            <w:proofErr w:type="spellStart"/>
            <w:r w:rsidRPr="00842638">
              <w:rPr>
                <w:rFonts w:ascii="Arial" w:eastAsia="Calibri" w:hAnsi="Arial" w:cs="Arial"/>
              </w:rPr>
              <w:t>Router</w:t>
            </w:r>
            <w:proofErr w:type="spellEnd"/>
            <w:r w:rsidRPr="00842638">
              <w:rPr>
                <w:rFonts w:ascii="Arial" w:eastAsia="Calibri" w:hAnsi="Arial" w:cs="Arial"/>
              </w:rPr>
              <w:t xml:space="preserve"> ISP está emitiendo señal </w:t>
            </w:r>
            <w:proofErr w:type="spellStart"/>
            <w:r w:rsidRPr="00842638">
              <w:rPr>
                <w:rFonts w:ascii="Arial" w:eastAsia="Calibri" w:hAnsi="Arial" w:cs="Arial"/>
              </w:rPr>
              <w:t>WiFi</w:t>
            </w:r>
            <w:proofErr w:type="spellEnd"/>
            <w:r w:rsidRPr="00842638">
              <w:rPr>
                <w:rFonts w:ascii="Arial" w:eastAsia="Calibri" w:hAnsi="Arial" w:cs="Arial"/>
              </w:rPr>
              <w:t xml:space="preserve"> abierta o con cifrado débil.</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C662BC"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Si hay </w:t>
            </w:r>
            <w:proofErr w:type="spellStart"/>
            <w:r w:rsidRPr="00842638">
              <w:rPr>
                <w:rFonts w:ascii="Arial" w:eastAsia="Calibri" w:hAnsi="Arial" w:cs="Arial"/>
              </w:rPr>
              <w:t>WiFi</w:t>
            </w:r>
            <w:proofErr w:type="spellEnd"/>
            <w:r w:rsidRPr="00842638">
              <w:rPr>
                <w:rFonts w:ascii="Arial" w:eastAsia="Calibri" w:hAnsi="Arial" w:cs="Arial"/>
              </w:rPr>
              <w:t>, debe usar cifrado WPA2 o superior, con contraseñas robustas.</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C69233"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Exposición de datos sensibles en áreas con dependencia </w:t>
            </w:r>
            <w:proofErr w:type="spellStart"/>
            <w:r w:rsidRPr="00842638">
              <w:rPr>
                <w:rFonts w:ascii="Arial" w:eastAsia="Calibri" w:hAnsi="Arial" w:cs="Arial"/>
              </w:rPr>
              <w:t>WiFi</w:t>
            </w:r>
            <w:proofErr w:type="spellEnd"/>
          </w:p>
        </w:tc>
      </w:tr>
    </w:tbl>
    <w:p w14:paraId="74F62FB0" w14:textId="77777777" w:rsidR="002510D8" w:rsidRPr="001C78FA" w:rsidRDefault="002510D8" w:rsidP="002510D8">
      <w:pPr>
        <w:spacing w:before="100" w:beforeAutospacing="1" w:after="100" w:afterAutospacing="1" w:line="240" w:lineRule="auto"/>
        <w:rPr>
          <w:rFonts w:ascii="Arial" w:eastAsia="Times New Roman" w:hAnsi="Arial" w:cs="Arial"/>
          <w:b/>
          <w:bCs/>
          <w:kern w:val="0"/>
          <w:lang w:eastAsia="es-US"/>
          <w14:ligatures w14:val="none"/>
        </w:rPr>
      </w:pPr>
      <w:r w:rsidRPr="001C78FA">
        <w:rPr>
          <w:rFonts w:ascii="Arial" w:eastAsia="Calibri" w:hAnsi="Arial" w:cs="Arial"/>
          <w:noProof/>
          <w:lang w:eastAsia="es-US"/>
          <w14:ligatures w14:val="none"/>
        </w:rPr>
        <w:drawing>
          <wp:anchor distT="0" distB="0" distL="114300" distR="114300" simplePos="0" relativeHeight="251676672" behindDoc="0" locked="0" layoutInCell="1" allowOverlap="1" wp14:anchorId="7363E68E" wp14:editId="5A90BC89">
            <wp:simplePos x="0" y="0"/>
            <wp:positionH relativeFrom="column">
              <wp:posOffset>-12700</wp:posOffset>
            </wp:positionH>
            <wp:positionV relativeFrom="paragraph">
              <wp:posOffset>543560</wp:posOffset>
            </wp:positionV>
            <wp:extent cx="6359525" cy="2644140"/>
            <wp:effectExtent l="0" t="0" r="3175" b="3810"/>
            <wp:wrapTopAndBottom/>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ner de WiFi.png"/>
                    <pic:cNvPicPr/>
                  </pic:nvPicPr>
                  <pic:blipFill rotWithShape="1">
                    <a:blip r:embed="rId27" cstate="print">
                      <a:extLst>
                        <a:ext uri="{28A0092B-C50C-407E-A947-70E740481C1C}">
                          <a14:useLocalDpi xmlns:a14="http://schemas.microsoft.com/office/drawing/2010/main" val="0"/>
                        </a:ext>
                      </a:extLst>
                    </a:blip>
                    <a:srcRect b="21039"/>
                    <a:stretch/>
                  </pic:blipFill>
                  <pic:spPr bwMode="auto">
                    <a:xfrm>
                      <a:off x="0" y="0"/>
                      <a:ext cx="6359525" cy="2644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78FA">
        <w:rPr>
          <w:rFonts w:ascii="Arial" w:eastAsia="Times New Roman" w:hAnsi="Arial" w:cs="Arial"/>
          <w:b/>
          <w:bCs/>
          <w:kern w:val="0"/>
          <w:lang w:eastAsia="es-US"/>
          <w14:ligatures w14:val="none"/>
        </w:rPr>
        <w:t>Paso 1: Ejecución del Escaneo Inalámbrico</w:t>
      </w:r>
    </w:p>
    <w:p w14:paraId="23906E92" w14:textId="77777777" w:rsidR="002510D8" w:rsidRDefault="002510D8" w:rsidP="002510D8">
      <w:pPr>
        <w:rPr>
          <w:rFonts w:ascii="Arial" w:eastAsia="Calibri" w:hAnsi="Arial" w:cs="Arial"/>
          <w:b/>
          <w:bCs/>
        </w:rPr>
      </w:pPr>
      <w:r w:rsidRPr="001C78FA">
        <w:rPr>
          <w:rFonts w:ascii="Arial" w:eastAsia="Calibri" w:hAnsi="Arial" w:cs="Arial"/>
          <w:b/>
          <w:bCs/>
        </w:rPr>
        <w:t>Análisis de Seguridad Perimetral Inalámbrica</w:t>
      </w:r>
    </w:p>
    <w:p w14:paraId="76EEA5C9" w14:textId="77777777" w:rsidR="002510D8" w:rsidRPr="001C78FA" w:rsidRDefault="002510D8" w:rsidP="002510D8">
      <w:pPr>
        <w:rPr>
          <w:rFonts w:ascii="Arial" w:eastAsia="Calibri" w:hAnsi="Arial" w:cs="Arial"/>
          <w:b/>
          <w:bCs/>
        </w:rPr>
      </w:pPr>
      <w:r w:rsidRPr="001C78FA">
        <w:rPr>
          <w:rFonts w:ascii="Arial" w:eastAsia="Calibri" w:hAnsi="Arial" w:cs="Arial"/>
          <w:iCs/>
        </w:rPr>
        <w:t>Se ejecutó un barrido del espectro inalámbrico mediante la consola nativa del sistema (</w:t>
      </w:r>
      <w:proofErr w:type="spellStart"/>
      <w:r w:rsidRPr="001C78FA">
        <w:rPr>
          <w:rFonts w:ascii="Arial" w:eastAsia="Calibri" w:hAnsi="Arial" w:cs="Arial"/>
          <w:iCs/>
        </w:rPr>
        <w:t>netsh</w:t>
      </w:r>
      <w:proofErr w:type="spellEnd"/>
      <w:r w:rsidRPr="001C78FA">
        <w:rPr>
          <w:rFonts w:ascii="Arial" w:eastAsia="Calibri" w:hAnsi="Arial" w:cs="Arial"/>
          <w:iCs/>
        </w:rPr>
        <w:t xml:space="preserve"> </w:t>
      </w:r>
      <w:proofErr w:type="spellStart"/>
      <w:r w:rsidRPr="001C78FA">
        <w:rPr>
          <w:rFonts w:ascii="Arial" w:eastAsia="Calibri" w:hAnsi="Arial" w:cs="Arial"/>
          <w:iCs/>
        </w:rPr>
        <w:t>wlan</w:t>
      </w:r>
      <w:proofErr w:type="spellEnd"/>
      <w:r w:rsidRPr="001C78FA">
        <w:rPr>
          <w:rFonts w:ascii="Arial" w:eastAsia="Calibri" w:hAnsi="Arial" w:cs="Arial"/>
          <w:iCs/>
        </w:rPr>
        <w:t>) para auditar los protocolos de autenticación y cifrado de los Puntos de Acceso (</w:t>
      </w:r>
      <w:proofErr w:type="spellStart"/>
      <w:r w:rsidRPr="001C78FA">
        <w:rPr>
          <w:rFonts w:ascii="Arial" w:eastAsia="Calibri" w:hAnsi="Arial" w:cs="Arial"/>
          <w:iCs/>
        </w:rPr>
        <w:t>APs</w:t>
      </w:r>
      <w:proofErr w:type="spellEnd"/>
      <w:r w:rsidRPr="001C78FA">
        <w:rPr>
          <w:rFonts w:ascii="Arial" w:eastAsia="Calibri" w:hAnsi="Arial" w:cs="Arial"/>
          <w:iCs/>
        </w:rPr>
        <w:t xml:space="preserve">) de la institución. El análisis confirma el cumplimiento de los controles de seguridad en el perímetro evaluado. Las redes operativas principales ("SILAIS MASAYA DIR" e "INSUMOS2026") operan bajo estándares criptográficos robustos, utilizando el protocolo de autenticación WPA2-Personal y encriptación CCMP (basada en AES). Esta configuración garantiza la confidencialidad del tráfico aéreo y protege las credenciales de acceso contra ataques de intercepción local, evidenciando una correcta alineación con las directrices de protección de la capa física inalámbrica estipuladas en el proceso </w:t>
      </w:r>
      <w:r w:rsidRPr="001C78FA">
        <w:rPr>
          <w:rFonts w:ascii="Arial" w:eastAsia="Calibri" w:hAnsi="Arial" w:cs="Arial"/>
          <w:b/>
          <w:bCs/>
          <w:iCs/>
        </w:rPr>
        <w:t>DSS05 (Gestión de Servicios de Seguridad)</w:t>
      </w:r>
      <w:r w:rsidRPr="001C78FA">
        <w:rPr>
          <w:rFonts w:ascii="Arial" w:eastAsia="Calibri" w:hAnsi="Arial" w:cs="Arial"/>
          <w:iCs/>
        </w:rPr>
        <w:t xml:space="preserve"> del marco COBIT 2019.</w:t>
      </w:r>
    </w:p>
    <w:p w14:paraId="3C5B0C8D" w14:textId="77777777" w:rsidR="002510D8" w:rsidRPr="00842638" w:rsidRDefault="002510D8" w:rsidP="002510D8">
      <w:pPr>
        <w:spacing w:after="200"/>
        <w:rPr>
          <w:rFonts w:ascii="Arial" w:hAnsi="Arial" w:cs="Arial"/>
        </w:rPr>
      </w:pPr>
    </w:p>
    <w:p w14:paraId="0BFD52DF" w14:textId="77777777" w:rsidR="002510D8" w:rsidRPr="00842638" w:rsidRDefault="002510D8" w:rsidP="002510D8">
      <w:pPr>
        <w:spacing w:after="200"/>
        <w:rPr>
          <w:rFonts w:ascii="Arial" w:hAnsi="Arial" w:cs="Arial"/>
        </w:rPr>
      </w:pPr>
    </w:p>
    <w:p w14:paraId="1060D9BB" w14:textId="77777777" w:rsidR="002510D8" w:rsidRPr="00842638" w:rsidRDefault="002510D8" w:rsidP="002510D8">
      <w:pPr>
        <w:spacing w:after="200"/>
        <w:rPr>
          <w:rFonts w:ascii="Arial" w:hAnsi="Arial" w:cs="Arial"/>
        </w:rPr>
      </w:pP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3D138029"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6E8D8E8F"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7A2E38F"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F00B619"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6956AC0E"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4BC5CEE5" w14:textId="77777777" w:rsidTr="001E2A7C">
        <w:trPr>
          <w:trHeight w:val="19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286E07"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Estado físico de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A11C0D0" w14:textId="77777777" w:rsidR="002510D8" w:rsidRPr="00842638" w:rsidRDefault="002510D8" w:rsidP="001E2A7C">
            <w:pPr>
              <w:jc w:val="center"/>
              <w:rPr>
                <w:rFonts w:ascii="Arial" w:eastAsia="Calibri" w:hAnsi="Arial" w:cs="Arial"/>
              </w:rPr>
            </w:pPr>
            <w:r w:rsidRPr="00842638">
              <w:rPr>
                <w:rFonts w:ascii="Arial" w:eastAsia="Calibri" w:hAnsi="Arial" w:cs="Arial"/>
              </w:rPr>
              <w:t>Inspección física, Revisión táctil/visual de temperatura, acumulación de polvo y estado de las luces LED en el escritorio de madera.</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1E9CDE" w14:textId="77777777" w:rsidR="002510D8" w:rsidRPr="00842638" w:rsidRDefault="002510D8" w:rsidP="001E2A7C">
            <w:pPr>
              <w:jc w:val="center"/>
              <w:rPr>
                <w:rFonts w:ascii="Arial" w:eastAsia="Calibri" w:hAnsi="Arial" w:cs="Arial"/>
              </w:rPr>
            </w:pPr>
            <w:r w:rsidRPr="00842638">
              <w:rPr>
                <w:rFonts w:ascii="Arial" w:eastAsia="Calibri" w:hAnsi="Arial" w:cs="Arial"/>
              </w:rPr>
              <w:t>Todos los puertos con conectividad estable; sin indicadores de fallo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74B80E" w14:textId="77777777" w:rsidR="002510D8" w:rsidRPr="00842638" w:rsidRDefault="002510D8" w:rsidP="001E2A7C">
            <w:pPr>
              <w:jc w:val="center"/>
              <w:rPr>
                <w:rFonts w:ascii="Arial" w:eastAsia="Calibri" w:hAnsi="Arial" w:cs="Arial"/>
              </w:rPr>
            </w:pPr>
            <w:r w:rsidRPr="00842638">
              <w:rPr>
                <w:rFonts w:ascii="Arial" w:eastAsia="Calibri" w:hAnsi="Arial" w:cs="Arial"/>
              </w:rPr>
              <w:t>Degradación acelerada del hardware central debido a condiciones ambientales o sobrecalentamiento.</w:t>
            </w:r>
          </w:p>
        </w:tc>
      </w:tr>
    </w:tbl>
    <w:p w14:paraId="7E9F10E9" w14:textId="77777777" w:rsidR="002510D8" w:rsidRPr="00842638" w:rsidRDefault="002510D8" w:rsidP="002510D8">
      <w:pPr>
        <w:rPr>
          <w:rFonts w:ascii="Arial" w:hAnsi="Arial" w:cs="Arial"/>
        </w:rPr>
      </w:pPr>
      <w:r w:rsidRPr="00842638">
        <w:rPr>
          <w:rFonts w:ascii="Arial" w:hAnsi="Arial" w:cs="Arial"/>
          <w:noProof/>
          <w:lang w:eastAsia="es-US"/>
          <w14:ligatures w14:val="none"/>
        </w:rPr>
        <w:drawing>
          <wp:anchor distT="0" distB="0" distL="114300" distR="114300" simplePos="0" relativeHeight="251677696" behindDoc="0" locked="0" layoutInCell="1" allowOverlap="1" wp14:anchorId="7D9DC3C9" wp14:editId="286CE511">
            <wp:simplePos x="0" y="0"/>
            <wp:positionH relativeFrom="column">
              <wp:posOffset>662940</wp:posOffset>
            </wp:positionH>
            <wp:positionV relativeFrom="paragraph">
              <wp:posOffset>203835</wp:posOffset>
            </wp:positionV>
            <wp:extent cx="4579620" cy="3434715"/>
            <wp:effectExtent l="0" t="0" r="0" b="0"/>
            <wp:wrapTopAndBottom/>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07.56.41 (3).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9620" cy="3434715"/>
                    </a:xfrm>
                    <a:prstGeom prst="rect">
                      <a:avLst/>
                    </a:prstGeom>
                  </pic:spPr>
                </pic:pic>
              </a:graphicData>
            </a:graphic>
            <wp14:sizeRelH relativeFrom="page">
              <wp14:pctWidth>0</wp14:pctWidth>
            </wp14:sizeRelH>
            <wp14:sizeRelV relativeFrom="page">
              <wp14:pctHeight>0</wp14:pctHeight>
            </wp14:sizeRelV>
          </wp:anchor>
        </w:drawing>
      </w:r>
    </w:p>
    <w:p w14:paraId="3758C629" w14:textId="77777777" w:rsidR="002510D8" w:rsidRPr="00842638" w:rsidRDefault="002510D8" w:rsidP="002510D8">
      <w:pPr>
        <w:rPr>
          <w:rFonts w:ascii="Arial" w:hAnsi="Arial" w:cs="Arial"/>
        </w:rPr>
      </w:pPr>
    </w:p>
    <w:p w14:paraId="63B6F520" w14:textId="77777777" w:rsidR="002510D8" w:rsidRPr="00842638" w:rsidRDefault="002510D8" w:rsidP="002510D8">
      <w:pPr>
        <w:rPr>
          <w:rFonts w:ascii="Arial" w:hAnsi="Arial" w:cs="Arial"/>
        </w:rPr>
      </w:pPr>
    </w:p>
    <w:p w14:paraId="7CE6AB7B" w14:textId="77777777" w:rsidR="002510D8" w:rsidRPr="00842638" w:rsidRDefault="002510D8" w:rsidP="002510D8">
      <w:pPr>
        <w:rPr>
          <w:rFonts w:ascii="Arial" w:hAnsi="Arial" w:cs="Arial"/>
        </w:rPr>
      </w:pPr>
      <w:r>
        <w:rPr>
          <w:rFonts w:ascii="Arial" w:hAnsi="Arial" w:cs="Arial"/>
        </w:rPr>
        <w:t xml:space="preserve">Acumulación excesiva de polvo sobre uno de los </w:t>
      </w:r>
      <w:proofErr w:type="spellStart"/>
      <w:r>
        <w:rPr>
          <w:rFonts w:ascii="Arial" w:hAnsi="Arial" w:cs="Arial"/>
        </w:rPr>
        <w:t>switches</w:t>
      </w:r>
      <w:proofErr w:type="spellEnd"/>
      <w:r>
        <w:rPr>
          <w:rFonts w:ascii="Arial" w:hAnsi="Arial" w:cs="Arial"/>
        </w:rPr>
        <w:t xml:space="preserve"> principales.</w:t>
      </w:r>
    </w:p>
    <w:p w14:paraId="384D8C3D" w14:textId="77777777" w:rsidR="002510D8" w:rsidRPr="00842638" w:rsidRDefault="002510D8" w:rsidP="002510D8">
      <w:pPr>
        <w:rPr>
          <w:rFonts w:ascii="Arial" w:hAnsi="Arial" w:cs="Arial"/>
        </w:rPr>
      </w:pPr>
    </w:p>
    <w:p w14:paraId="1209D20F" w14:textId="77777777" w:rsidR="002510D8" w:rsidRPr="00842638" w:rsidRDefault="002510D8" w:rsidP="002510D8">
      <w:pPr>
        <w:rPr>
          <w:rFonts w:ascii="Arial" w:hAnsi="Arial" w:cs="Arial"/>
        </w:rPr>
      </w:pPr>
    </w:p>
    <w:p w14:paraId="1DCC5162" w14:textId="77777777" w:rsidR="002510D8" w:rsidRPr="00842638" w:rsidRDefault="002510D8" w:rsidP="002510D8">
      <w:pPr>
        <w:rPr>
          <w:rFonts w:ascii="Arial" w:hAnsi="Arial" w:cs="Arial"/>
        </w:rPr>
      </w:pPr>
    </w:p>
    <w:p w14:paraId="425ADE77" w14:textId="77777777" w:rsidR="002510D8" w:rsidRPr="00842638" w:rsidRDefault="002510D8" w:rsidP="002510D8">
      <w:pPr>
        <w:rPr>
          <w:rFonts w:ascii="Arial" w:hAnsi="Arial" w:cs="Arial"/>
        </w:rPr>
      </w:pPr>
    </w:p>
    <w:p w14:paraId="3315481C" w14:textId="77777777" w:rsidR="002510D8" w:rsidRPr="00842638" w:rsidRDefault="002510D8" w:rsidP="002510D8">
      <w:pPr>
        <w:jc w:val="center"/>
        <w:rPr>
          <w:rFonts w:ascii="Arial" w:hAnsi="Arial" w:cs="Arial"/>
        </w:rPr>
      </w:pPr>
      <w:r>
        <w:rPr>
          <w:rFonts w:ascii="Arial" w:hAnsi="Arial" w:cs="Arial"/>
        </w:rPr>
        <w:t>No cuentan con canaletas ni ningún tipo de protección del cableado</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49B897BA"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527C1B95"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E3B12EB"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B51C1E0"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A8775A2"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6E34DF4F" w14:textId="77777777" w:rsidTr="001E2A7C">
        <w:trPr>
          <w:trHeight w:val="19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A1862C" w14:textId="77777777" w:rsidR="002510D8" w:rsidRPr="00842638" w:rsidRDefault="002510D8" w:rsidP="001E2A7C">
            <w:pPr>
              <w:jc w:val="center"/>
              <w:rPr>
                <w:rFonts w:ascii="Arial" w:eastAsia="Calibri" w:hAnsi="Arial" w:cs="Arial"/>
              </w:rPr>
            </w:pPr>
            <w:r w:rsidRPr="00842638">
              <w:rPr>
                <w:rFonts w:ascii="Arial" w:eastAsia="Calibri" w:hAnsi="Arial" w:cs="Arial"/>
              </w:rPr>
              <w:t>Verificación de canaletas y protección de cableado</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A52A63"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Inspección ocular certificada con registro fotográfico. Levantamiento de evidencias sobre el uso de grapas, cableado directo a los equipos y etiquetas de </w:t>
            </w:r>
            <w:proofErr w:type="spellStart"/>
            <w:r w:rsidRPr="00842638">
              <w:rPr>
                <w:rFonts w:ascii="Arial" w:eastAsia="Calibri" w:hAnsi="Arial" w:cs="Arial"/>
              </w:rPr>
              <w:t>masking</w:t>
            </w:r>
            <w:proofErr w:type="spellEnd"/>
            <w:r w:rsidRPr="00842638">
              <w:rPr>
                <w:rFonts w:ascii="Arial" w:eastAsia="Calibri" w:hAnsi="Arial" w:cs="Arial"/>
              </w:rPr>
              <w:t xml:space="preserve"> tape.</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580116" w14:textId="77777777" w:rsidR="002510D8" w:rsidRPr="00842638" w:rsidRDefault="002510D8" w:rsidP="001E2A7C">
            <w:pPr>
              <w:jc w:val="center"/>
              <w:rPr>
                <w:rFonts w:ascii="Arial" w:eastAsia="Calibri" w:hAnsi="Arial" w:cs="Arial"/>
              </w:rPr>
            </w:pPr>
            <w:r w:rsidRPr="00842638">
              <w:rPr>
                <w:rFonts w:ascii="Arial" w:eastAsia="Calibri" w:hAnsi="Arial" w:cs="Arial"/>
              </w:rPr>
              <w:t>Cableado protegido en canaletas; ausencia de cables expuestos a tensión mecánica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E2EA320" w14:textId="77777777" w:rsidR="002510D8" w:rsidRPr="00842638" w:rsidRDefault="002510D8" w:rsidP="001E2A7C">
            <w:pPr>
              <w:jc w:val="center"/>
              <w:rPr>
                <w:rFonts w:ascii="Arial" w:eastAsia="Calibri" w:hAnsi="Arial" w:cs="Arial"/>
              </w:rPr>
            </w:pPr>
            <w:r w:rsidRPr="00842638">
              <w:rPr>
                <w:rFonts w:ascii="Arial" w:eastAsia="Calibri" w:hAnsi="Arial" w:cs="Arial"/>
              </w:rPr>
              <w:t>Daño físico al cableado; interrupción de conectividad en áreas no protegidas</w:t>
            </w:r>
          </w:p>
        </w:tc>
      </w:tr>
    </w:tbl>
    <w:p w14:paraId="7D67CDFC" w14:textId="77777777" w:rsidR="002510D8" w:rsidRPr="00842638" w:rsidRDefault="002510D8" w:rsidP="002510D8">
      <w:pPr>
        <w:spacing w:after="200"/>
        <w:rPr>
          <w:rFonts w:ascii="Arial" w:hAnsi="Arial" w:cs="Arial"/>
        </w:rPr>
      </w:pPr>
      <w:r w:rsidRPr="00842638">
        <w:rPr>
          <w:rFonts w:ascii="Arial" w:hAnsi="Arial" w:cs="Arial"/>
          <w:noProof/>
          <w:lang w:eastAsia="es-US"/>
          <w14:ligatures w14:val="none"/>
        </w:rPr>
        <w:drawing>
          <wp:anchor distT="0" distB="0" distL="114300" distR="114300" simplePos="0" relativeHeight="251678720" behindDoc="0" locked="0" layoutInCell="1" allowOverlap="1" wp14:anchorId="749C7824" wp14:editId="31B9FB69">
            <wp:simplePos x="0" y="0"/>
            <wp:positionH relativeFrom="column">
              <wp:posOffset>1223645</wp:posOffset>
            </wp:positionH>
            <wp:positionV relativeFrom="paragraph">
              <wp:posOffset>90170</wp:posOffset>
            </wp:positionV>
            <wp:extent cx="3478530" cy="2608580"/>
            <wp:effectExtent l="0" t="0" r="7620" b="1270"/>
            <wp:wrapSquare wrapText="bothSides"/>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30 at 11.20.00.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78530" cy="260858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rPr>
        <w:br w:type="page"/>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085115F1"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12563928"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10DB69B5"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C7304BE"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389CB81"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21B28D68"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C37E9E"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Verificación de existencia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panels</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DD327D" w14:textId="77777777" w:rsidR="002510D8" w:rsidRPr="00842638" w:rsidRDefault="002510D8" w:rsidP="001E2A7C">
            <w:pPr>
              <w:jc w:val="center"/>
              <w:rPr>
                <w:rFonts w:ascii="Arial" w:eastAsia="Calibri" w:hAnsi="Arial" w:cs="Arial"/>
              </w:rPr>
            </w:pPr>
            <w:r w:rsidRPr="00842638">
              <w:rPr>
                <w:rFonts w:ascii="Arial" w:eastAsia="Calibri" w:hAnsi="Arial" w:cs="Arial"/>
              </w:rPr>
              <w:t>Inspección visual en nodos de Dirección y Varios 1</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E6BCFF"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Presencia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panels</w:t>
            </w:r>
            <w:proofErr w:type="spellEnd"/>
            <w:r w:rsidRPr="00842638">
              <w:rPr>
                <w:rFonts w:ascii="Arial" w:eastAsia="Calibri" w:hAnsi="Arial" w:cs="Arial"/>
              </w:rPr>
              <w:t xml:space="preserve"> para terminación mecánica del cableado horizontal</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1ED8FCD"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Tensión en puertos de </w:t>
            </w:r>
            <w:proofErr w:type="spellStart"/>
            <w:r w:rsidRPr="00842638">
              <w:rPr>
                <w:rFonts w:ascii="Arial" w:eastAsia="Calibri" w:hAnsi="Arial" w:cs="Arial"/>
              </w:rPr>
              <w:t>switches</w:t>
            </w:r>
            <w:proofErr w:type="spellEnd"/>
            <w:r w:rsidRPr="00842638">
              <w:rPr>
                <w:rFonts w:ascii="Arial" w:eastAsia="Calibri" w:hAnsi="Arial" w:cs="Arial"/>
              </w:rPr>
              <w:t>; daño a conectores; dificultad para mantenimiento</w:t>
            </w:r>
          </w:p>
        </w:tc>
      </w:tr>
    </w:tbl>
    <w:p w14:paraId="59E791C4" w14:textId="77777777" w:rsidR="002510D8" w:rsidRDefault="002510D8" w:rsidP="002510D8">
      <w:pPr>
        <w:spacing w:after="200"/>
        <w:jc w:val="center"/>
        <w:rPr>
          <w:rFonts w:ascii="Arial" w:hAnsi="Arial" w:cs="Arial"/>
        </w:rPr>
      </w:pPr>
    </w:p>
    <w:p w14:paraId="23CFF4E1" w14:textId="77777777" w:rsidR="002510D8" w:rsidRPr="00842638" w:rsidRDefault="002510D8" w:rsidP="002510D8">
      <w:pPr>
        <w:spacing w:after="200"/>
        <w:jc w:val="center"/>
        <w:rPr>
          <w:rFonts w:ascii="Arial" w:hAnsi="Arial" w:cs="Arial"/>
        </w:rPr>
      </w:pPr>
      <w:r>
        <w:rPr>
          <w:rFonts w:ascii="Arial" w:hAnsi="Arial" w:cs="Arial"/>
        </w:rPr>
        <w:t xml:space="preserve">El cableado no cuenta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panels</w:t>
      </w:r>
      <w:proofErr w:type="spellEnd"/>
    </w:p>
    <w:p w14:paraId="7BF22C0F" w14:textId="77777777" w:rsidR="002510D8" w:rsidRPr="00842638" w:rsidRDefault="002510D8" w:rsidP="002510D8">
      <w:pPr>
        <w:rPr>
          <w:rFonts w:ascii="Arial" w:hAnsi="Arial" w:cs="Arial"/>
        </w:rPr>
      </w:pPr>
      <w:r w:rsidRPr="00842638">
        <w:rPr>
          <w:rFonts w:ascii="Arial" w:hAnsi="Arial" w:cs="Arial"/>
          <w:noProof/>
          <w:lang w:eastAsia="es-US"/>
          <w14:ligatures w14:val="none"/>
        </w:rPr>
        <w:drawing>
          <wp:inline distT="0" distB="0" distL="0" distR="0" wp14:anchorId="46EEA836" wp14:editId="4CB7FAE1">
            <wp:extent cx="5943600" cy="4457700"/>
            <wp:effectExtent l="0" t="0" r="0"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1).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49130DD" w14:textId="77777777" w:rsidR="002510D8" w:rsidRPr="00842638" w:rsidRDefault="002510D8" w:rsidP="002510D8">
      <w:pPr>
        <w:rPr>
          <w:rFonts w:ascii="Arial" w:hAnsi="Arial" w:cs="Arial"/>
        </w:rPr>
      </w:pPr>
    </w:p>
    <w:p w14:paraId="210C5A0A" w14:textId="77777777" w:rsidR="002510D8" w:rsidRPr="00842638" w:rsidRDefault="002510D8" w:rsidP="002510D8">
      <w:pPr>
        <w:rPr>
          <w:rFonts w:ascii="Arial" w:hAnsi="Arial" w:cs="Arial"/>
        </w:rPr>
      </w:pPr>
    </w:p>
    <w:p w14:paraId="71E6FD9B" w14:textId="77777777" w:rsidR="002510D8" w:rsidRPr="00842638" w:rsidRDefault="002510D8" w:rsidP="002510D8">
      <w:pPr>
        <w:rPr>
          <w:rFonts w:ascii="Arial" w:hAnsi="Arial" w:cs="Arial"/>
        </w:rPr>
      </w:pPr>
    </w:p>
    <w:p w14:paraId="459C2A8E" w14:textId="77777777" w:rsidR="002510D8" w:rsidRPr="00842638" w:rsidRDefault="002510D8" w:rsidP="002510D8">
      <w:pPr>
        <w:rPr>
          <w:rFonts w:ascii="Arial" w:hAnsi="Arial" w:cs="Arial"/>
        </w:rPr>
      </w:pPr>
    </w:p>
    <w:p w14:paraId="13195E2F" w14:textId="77777777" w:rsidR="002510D8" w:rsidRPr="00842638" w:rsidRDefault="002510D8" w:rsidP="002510D8">
      <w:pPr>
        <w:rPr>
          <w:rFonts w:ascii="Arial" w:hAnsi="Arial" w:cs="Arial"/>
        </w:rPr>
      </w:pPr>
    </w:p>
    <w:p w14:paraId="4F3EE752" w14:textId="77777777" w:rsidR="002510D8" w:rsidRPr="00842638" w:rsidRDefault="002510D8" w:rsidP="002510D8">
      <w:pPr>
        <w:jc w:val="center"/>
        <w:rPr>
          <w:rFonts w:ascii="Arial" w:hAnsi="Arial" w:cs="Arial"/>
        </w:rPr>
      </w:pPr>
      <w:r>
        <w:rPr>
          <w:rFonts w:ascii="Arial" w:hAnsi="Arial" w:cs="Arial"/>
        </w:rPr>
        <w:t>El cableado no cuenta con rosetas de pared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060AC315"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3B3D221C"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3526689"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B3471DA"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600C177"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984BCE6"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EAAFBA" w14:textId="77777777" w:rsidR="002510D8" w:rsidRPr="00842638" w:rsidRDefault="002510D8" w:rsidP="001E2A7C">
            <w:pPr>
              <w:jc w:val="center"/>
              <w:rPr>
                <w:rFonts w:ascii="Arial" w:eastAsia="Calibri" w:hAnsi="Arial" w:cs="Arial"/>
              </w:rPr>
            </w:pPr>
            <w:r w:rsidRPr="00842638">
              <w:rPr>
                <w:rFonts w:ascii="Arial" w:eastAsia="Calibri" w:hAnsi="Arial" w:cs="Arial"/>
              </w:rPr>
              <w:t>Verificación de rosetas de pared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646E20" w14:textId="77777777" w:rsidR="002510D8" w:rsidRPr="00842638" w:rsidRDefault="002510D8" w:rsidP="001E2A7C">
            <w:pPr>
              <w:jc w:val="center"/>
              <w:rPr>
                <w:rFonts w:ascii="Arial" w:eastAsia="Calibri" w:hAnsi="Arial" w:cs="Arial"/>
              </w:rPr>
            </w:pPr>
            <w:r w:rsidRPr="00842638">
              <w:rPr>
                <w:rFonts w:ascii="Arial" w:eastAsia="Calibri" w:hAnsi="Arial" w:cs="Arial"/>
              </w:rPr>
              <w:t>Inspección visual en áreas de trabajo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E1AF9E"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Presencia de rosetas o </w:t>
            </w:r>
            <w:proofErr w:type="spellStart"/>
            <w:r w:rsidRPr="00842638">
              <w:rPr>
                <w:rFonts w:ascii="Arial" w:eastAsia="Calibri" w:hAnsi="Arial" w:cs="Arial"/>
              </w:rPr>
              <w:t>faceplates</w:t>
            </w:r>
            <w:proofErr w:type="spellEnd"/>
            <w:r w:rsidRPr="00842638">
              <w:rPr>
                <w:rFonts w:ascii="Arial" w:eastAsia="Calibri" w:hAnsi="Arial" w:cs="Arial"/>
              </w:rPr>
              <w:t xml:space="preserve"> con </w:t>
            </w:r>
            <w:proofErr w:type="spellStart"/>
            <w:r w:rsidRPr="00842638">
              <w:rPr>
                <w:rFonts w:ascii="Arial" w:eastAsia="Calibri" w:hAnsi="Arial" w:cs="Arial"/>
              </w:rPr>
              <w:t>jacks</w:t>
            </w:r>
            <w:proofErr w:type="spellEnd"/>
            <w:r w:rsidRPr="00842638">
              <w:rPr>
                <w:rFonts w:ascii="Arial" w:eastAsia="Calibri" w:hAnsi="Arial" w:cs="Arial"/>
              </w:rPr>
              <w:t xml:space="preserve"> RJ45 hembra en cada punto de red</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1B331E" w14:textId="77777777" w:rsidR="002510D8" w:rsidRPr="00842638" w:rsidRDefault="002510D8" w:rsidP="001E2A7C">
            <w:pPr>
              <w:jc w:val="center"/>
              <w:rPr>
                <w:rFonts w:ascii="Arial" w:eastAsia="Calibri" w:hAnsi="Arial" w:cs="Arial"/>
              </w:rPr>
            </w:pPr>
            <w:r w:rsidRPr="00842638">
              <w:rPr>
                <w:rFonts w:ascii="Arial" w:eastAsia="Calibri" w:hAnsi="Arial" w:cs="Arial"/>
              </w:rPr>
              <w:t>Conectores RJ45 expuestos a tensión y daño físico; fallos de conectividad</w:t>
            </w:r>
          </w:p>
        </w:tc>
      </w:tr>
    </w:tbl>
    <w:p w14:paraId="344F8378" w14:textId="77777777" w:rsidR="002510D8" w:rsidRPr="00842638" w:rsidRDefault="002510D8" w:rsidP="002510D8">
      <w:pPr>
        <w:rPr>
          <w:rFonts w:ascii="Arial" w:hAnsi="Arial" w:cs="Arial"/>
        </w:rPr>
      </w:pPr>
      <w:r w:rsidRPr="00842638">
        <w:rPr>
          <w:rFonts w:ascii="Arial" w:hAnsi="Arial" w:cs="Arial"/>
          <w:noProof/>
          <w:lang w:eastAsia="es-US"/>
          <w14:ligatures w14:val="none"/>
        </w:rPr>
        <w:drawing>
          <wp:inline distT="0" distB="0" distL="0" distR="0" wp14:anchorId="49206CB8" wp14:editId="7BF7A6A8">
            <wp:extent cx="5943600" cy="4457700"/>
            <wp:effectExtent l="0" t="0" r="0" b="0"/>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3).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9736A1C" w14:textId="77777777" w:rsidR="002510D8" w:rsidRPr="00842638" w:rsidRDefault="002510D8" w:rsidP="002510D8">
      <w:pPr>
        <w:rPr>
          <w:rFonts w:ascii="Arial" w:hAnsi="Arial" w:cs="Arial"/>
        </w:rPr>
      </w:pPr>
    </w:p>
    <w:p w14:paraId="0BBA9402" w14:textId="77777777" w:rsidR="002510D8" w:rsidRPr="00842638" w:rsidRDefault="002510D8" w:rsidP="002510D8">
      <w:pPr>
        <w:rPr>
          <w:rFonts w:ascii="Arial" w:hAnsi="Arial" w:cs="Arial"/>
        </w:rPr>
      </w:pPr>
    </w:p>
    <w:p w14:paraId="0FCCD06B" w14:textId="77777777" w:rsidR="002510D8" w:rsidRPr="00842638" w:rsidRDefault="002510D8" w:rsidP="002510D8">
      <w:pPr>
        <w:rPr>
          <w:rFonts w:ascii="Arial" w:hAnsi="Arial" w:cs="Arial"/>
        </w:rPr>
      </w:pPr>
    </w:p>
    <w:p w14:paraId="3F645B7C" w14:textId="77777777" w:rsidR="002510D8" w:rsidRPr="00842638" w:rsidRDefault="002510D8" w:rsidP="002510D8">
      <w:pPr>
        <w:rPr>
          <w:rFonts w:ascii="Arial" w:hAnsi="Arial" w:cs="Arial"/>
        </w:rPr>
      </w:pPr>
    </w:p>
    <w:p w14:paraId="081669E2" w14:textId="77777777" w:rsidR="002510D8" w:rsidRPr="00842638" w:rsidRDefault="002510D8" w:rsidP="002510D8">
      <w:pPr>
        <w:rPr>
          <w:rFonts w:ascii="Arial" w:hAnsi="Arial" w:cs="Arial"/>
        </w:rPr>
      </w:pPr>
    </w:p>
    <w:p w14:paraId="5EE8C1AA" w14:textId="77777777" w:rsidR="002510D8" w:rsidRPr="00842638" w:rsidRDefault="002510D8" w:rsidP="002510D8">
      <w:pPr>
        <w:jc w:val="center"/>
        <w:rPr>
          <w:rFonts w:ascii="Arial" w:hAnsi="Arial" w:cs="Arial"/>
        </w:rPr>
      </w:pPr>
      <w:r>
        <w:rPr>
          <w:rFonts w:ascii="Arial" w:hAnsi="Arial" w:cs="Arial"/>
        </w:rPr>
        <w:t xml:space="preserve">Los cables no cuentan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cords</w:t>
      </w:r>
      <w:proofErr w:type="spellEnd"/>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28985A2D"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225A8A4D"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67862E6"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376CA80"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F436C24"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0CF41E9A"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7C8338E"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Verificación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cords</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6ECC2A" w14:textId="77777777" w:rsidR="002510D8" w:rsidRPr="00842638" w:rsidRDefault="002510D8" w:rsidP="001E2A7C">
            <w:pPr>
              <w:jc w:val="center"/>
              <w:rPr>
                <w:rFonts w:ascii="Arial" w:eastAsia="Calibri" w:hAnsi="Arial" w:cs="Arial"/>
              </w:rPr>
            </w:pPr>
            <w:r w:rsidRPr="00842638">
              <w:rPr>
                <w:rFonts w:ascii="Arial" w:eastAsia="Calibri" w:hAnsi="Arial" w:cs="Arial"/>
              </w:rPr>
              <w:t>Inspección visual en áreas de trabajo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9B5194"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Uso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cords</w:t>
            </w:r>
            <w:proofErr w:type="spellEnd"/>
            <w:r w:rsidRPr="00842638">
              <w:rPr>
                <w:rFonts w:ascii="Arial" w:eastAsia="Calibri" w:hAnsi="Arial" w:cs="Arial"/>
              </w:rPr>
              <w:t xml:space="preserve"> flexibles de fábrica entre roseta y equipo final</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895914E" w14:textId="77777777" w:rsidR="002510D8" w:rsidRPr="00842638" w:rsidRDefault="002510D8" w:rsidP="001E2A7C">
            <w:pPr>
              <w:jc w:val="center"/>
              <w:rPr>
                <w:rFonts w:ascii="Arial" w:eastAsia="Calibri" w:hAnsi="Arial" w:cs="Arial"/>
              </w:rPr>
            </w:pPr>
            <w:r w:rsidRPr="00842638">
              <w:rPr>
                <w:rFonts w:ascii="Arial" w:eastAsia="Calibri" w:hAnsi="Arial" w:cs="Arial"/>
              </w:rPr>
              <w:t>Uso de cable sólido horizontal para conexión final; rotura de conductores</w:t>
            </w:r>
          </w:p>
        </w:tc>
      </w:tr>
    </w:tbl>
    <w:p w14:paraId="0C46B571" w14:textId="77777777" w:rsidR="002510D8" w:rsidRPr="00842638" w:rsidRDefault="002510D8" w:rsidP="002510D8">
      <w:pPr>
        <w:rPr>
          <w:rFonts w:ascii="Arial" w:hAnsi="Arial" w:cs="Arial"/>
        </w:rPr>
      </w:pPr>
      <w:r w:rsidRPr="00842638">
        <w:rPr>
          <w:rFonts w:ascii="Arial" w:hAnsi="Arial" w:cs="Arial"/>
          <w:noProof/>
          <w:lang w:eastAsia="es-US"/>
          <w14:ligatures w14:val="none"/>
        </w:rPr>
        <w:drawing>
          <wp:inline distT="0" distB="0" distL="0" distR="0" wp14:anchorId="66C176BC" wp14:editId="26F5064E">
            <wp:extent cx="5943600" cy="4457700"/>
            <wp:effectExtent l="0" t="0" r="0" b="0"/>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1).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FAB6C12" w14:textId="77777777" w:rsidR="002510D8" w:rsidRPr="00842638" w:rsidRDefault="002510D8" w:rsidP="002510D8">
      <w:pPr>
        <w:rPr>
          <w:rFonts w:ascii="Arial" w:hAnsi="Arial" w:cs="Arial"/>
        </w:rPr>
      </w:pPr>
    </w:p>
    <w:p w14:paraId="3E5DB4F9" w14:textId="77777777" w:rsidR="002510D8" w:rsidRPr="00842638" w:rsidRDefault="002510D8" w:rsidP="002510D8">
      <w:pPr>
        <w:rPr>
          <w:rFonts w:ascii="Arial" w:hAnsi="Arial" w:cs="Arial"/>
        </w:rPr>
      </w:pPr>
    </w:p>
    <w:p w14:paraId="2BF48468" w14:textId="77777777" w:rsidR="002510D8" w:rsidRPr="00842638" w:rsidRDefault="002510D8" w:rsidP="002510D8">
      <w:pPr>
        <w:rPr>
          <w:rFonts w:ascii="Arial" w:hAnsi="Arial" w:cs="Arial"/>
        </w:rPr>
      </w:pPr>
    </w:p>
    <w:p w14:paraId="5E885C5A" w14:textId="77777777" w:rsidR="002510D8" w:rsidRPr="00842638" w:rsidRDefault="002510D8" w:rsidP="002510D8">
      <w:pPr>
        <w:jc w:val="center"/>
        <w:rPr>
          <w:rFonts w:ascii="Arial" w:hAnsi="Arial" w:cs="Arial"/>
        </w:rPr>
      </w:pPr>
      <w:r>
        <w:rPr>
          <w:rFonts w:ascii="Arial" w:hAnsi="Arial" w:cs="Arial"/>
        </w:rPr>
        <w:t>No existe un inventario formal de los activos de 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311B9948"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304BC8FB"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666A0851"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CCE020A"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63101B6"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0E175A76"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D423CB" w14:textId="77777777" w:rsidR="002510D8" w:rsidRPr="00842638" w:rsidRDefault="002510D8" w:rsidP="001E2A7C">
            <w:pPr>
              <w:jc w:val="center"/>
              <w:rPr>
                <w:rFonts w:ascii="Arial" w:eastAsia="Calibri" w:hAnsi="Arial" w:cs="Arial"/>
              </w:rPr>
            </w:pPr>
            <w:r w:rsidRPr="00842638">
              <w:rPr>
                <w:rFonts w:ascii="Arial" w:eastAsia="Calibri" w:hAnsi="Arial" w:cs="Arial"/>
              </w:rPr>
              <w:t>Revisión de Inventario de Activos de 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6DE4E9" w14:textId="77777777" w:rsidR="002510D8" w:rsidRPr="00842638" w:rsidRDefault="002510D8" w:rsidP="001E2A7C">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F38109" w14:textId="77777777" w:rsidR="002510D8" w:rsidRPr="00842638" w:rsidRDefault="002510D8" w:rsidP="001E2A7C">
            <w:pPr>
              <w:jc w:val="center"/>
              <w:rPr>
                <w:rFonts w:ascii="Arial" w:eastAsia="Calibri" w:hAnsi="Arial" w:cs="Arial"/>
              </w:rPr>
            </w:pPr>
            <w:r w:rsidRPr="00842638">
              <w:rPr>
                <w:rFonts w:ascii="Arial" w:eastAsia="Calibri" w:hAnsi="Arial" w:cs="Arial"/>
              </w:rPr>
              <w:t>Inventario actualizado que coincida 100% con los equipos físicos, incluyendo número de serie y ubicación.</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A9E733" w14:textId="77777777" w:rsidR="002510D8" w:rsidRPr="00842638" w:rsidRDefault="002510D8" w:rsidP="001E2A7C">
            <w:pPr>
              <w:jc w:val="center"/>
              <w:rPr>
                <w:rFonts w:ascii="Arial" w:eastAsia="Calibri" w:hAnsi="Arial" w:cs="Arial"/>
              </w:rPr>
            </w:pPr>
            <w:r w:rsidRPr="00842638">
              <w:rPr>
                <w:rFonts w:ascii="Arial" w:eastAsia="Calibri" w:hAnsi="Arial" w:cs="Arial"/>
              </w:rPr>
              <w:t>Pérdida de activos, desconocimiento del ciclo de vida y dificultad para planificar renovaciones.</w:t>
            </w:r>
          </w:p>
        </w:tc>
      </w:tr>
    </w:tbl>
    <w:p w14:paraId="30F6068F" w14:textId="77777777" w:rsidR="002510D8" w:rsidRPr="00842638" w:rsidRDefault="002510D8" w:rsidP="002510D8">
      <w:pPr>
        <w:rPr>
          <w:rFonts w:ascii="Arial" w:hAnsi="Arial" w:cs="Arial"/>
        </w:rPr>
      </w:pPr>
      <w:r>
        <w:rPr>
          <w:rFonts w:ascii="Arial" w:hAnsi="Arial" w:cs="Arial"/>
          <w:noProof/>
          <w:lang w:eastAsia="es-US"/>
          <w14:ligatures w14:val="none"/>
        </w:rPr>
        <w:drawing>
          <wp:anchor distT="0" distB="0" distL="114300" distR="114300" simplePos="0" relativeHeight="251682816" behindDoc="0" locked="0" layoutInCell="1" allowOverlap="1" wp14:anchorId="20FFA96B" wp14:editId="0B132180">
            <wp:simplePos x="0" y="0"/>
            <wp:positionH relativeFrom="column">
              <wp:posOffset>1046480</wp:posOffset>
            </wp:positionH>
            <wp:positionV relativeFrom="paragraph">
              <wp:posOffset>88900</wp:posOffset>
            </wp:positionV>
            <wp:extent cx="3812540" cy="5012690"/>
            <wp:effectExtent l="0" t="0" r="0" b="0"/>
            <wp:wrapSquare wrapText="bothSides"/>
            <wp:docPr id="3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12540" cy="5012690"/>
                    </a:xfrm>
                    <a:prstGeom prst="rect">
                      <a:avLst/>
                    </a:prstGeom>
                  </pic:spPr>
                </pic:pic>
              </a:graphicData>
            </a:graphic>
            <wp14:sizeRelH relativeFrom="page">
              <wp14:pctWidth>0</wp14:pctWidth>
            </wp14:sizeRelH>
            <wp14:sizeRelV relativeFrom="page">
              <wp14:pctHeight>0</wp14:pctHeight>
            </wp14:sizeRelV>
          </wp:anchor>
        </w:drawing>
      </w:r>
    </w:p>
    <w:p w14:paraId="69665D6F" w14:textId="77777777" w:rsidR="002510D8" w:rsidRPr="00842638" w:rsidRDefault="002510D8" w:rsidP="002510D8">
      <w:pPr>
        <w:spacing w:after="200"/>
        <w:rPr>
          <w:rFonts w:ascii="Arial" w:hAnsi="Arial" w:cs="Arial"/>
        </w:rPr>
      </w:pPr>
      <w:r w:rsidRPr="00842638">
        <w:rPr>
          <w:rFonts w:ascii="Arial" w:hAnsi="Arial" w:cs="Arial"/>
        </w:rPr>
        <w:br w:type="page"/>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1F30686C"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171B6217"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108EBC03"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ECF86A5"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A6D53B1"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6B3859B1"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F22B6C7" w14:textId="77777777" w:rsidR="002510D8" w:rsidRPr="00842638" w:rsidRDefault="002510D8" w:rsidP="001E2A7C">
            <w:pPr>
              <w:jc w:val="center"/>
              <w:rPr>
                <w:rFonts w:ascii="Arial" w:eastAsia="Calibri" w:hAnsi="Arial" w:cs="Arial"/>
              </w:rPr>
            </w:pPr>
            <w:r w:rsidRPr="00842638">
              <w:rPr>
                <w:rFonts w:ascii="Arial" w:eastAsia="Calibri" w:hAnsi="Arial" w:cs="Arial"/>
              </w:rPr>
              <w:t>Auditoría de Bitácora de Incidentes y Mantenimiento</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CAA4F9" w14:textId="77777777" w:rsidR="002510D8" w:rsidRPr="00842638" w:rsidRDefault="002510D8" w:rsidP="001E2A7C">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278C2C" w14:textId="77777777" w:rsidR="002510D8" w:rsidRPr="00842638" w:rsidRDefault="002510D8" w:rsidP="001E2A7C">
            <w:pPr>
              <w:jc w:val="center"/>
              <w:rPr>
                <w:rFonts w:ascii="Arial" w:eastAsia="Calibri" w:hAnsi="Arial" w:cs="Arial"/>
              </w:rPr>
            </w:pPr>
            <w:r w:rsidRPr="00842638">
              <w:rPr>
                <w:rFonts w:ascii="Arial" w:eastAsia="Calibri" w:hAnsi="Arial" w:cs="Arial"/>
              </w:rPr>
              <w:t>Existencia de registros históricos de fallos, soluciones aplicadas (causa raíz) y mantenimientos de UPS/</w:t>
            </w:r>
            <w:proofErr w:type="spellStart"/>
            <w:r w:rsidRPr="00842638">
              <w:rPr>
                <w:rFonts w:ascii="Arial" w:eastAsia="Calibri" w:hAnsi="Arial" w:cs="Arial"/>
              </w:rPr>
              <w:t>Switches</w:t>
            </w:r>
            <w:proofErr w:type="spellEnd"/>
            <w:r w:rsidRPr="00842638">
              <w:rPr>
                <w:rFonts w:ascii="Arial" w:eastAsia="Calibri" w:hAnsi="Arial" w:cs="Arial"/>
              </w:rPr>
              <w:t>.</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3931CD" w14:textId="77777777" w:rsidR="002510D8" w:rsidRPr="00842638" w:rsidRDefault="002510D8" w:rsidP="001E2A7C">
            <w:pPr>
              <w:jc w:val="center"/>
              <w:rPr>
                <w:rFonts w:ascii="Arial" w:eastAsia="Calibri" w:hAnsi="Arial" w:cs="Arial"/>
              </w:rPr>
            </w:pPr>
            <w:r w:rsidRPr="00842638">
              <w:rPr>
                <w:rFonts w:ascii="Arial" w:eastAsia="Calibri" w:hAnsi="Arial" w:cs="Arial"/>
              </w:rPr>
              <w:t>Imposibilidad de prevenir fallos recurrentes; soporte técnico puramente reactivo y deficiente.</w:t>
            </w:r>
          </w:p>
        </w:tc>
      </w:tr>
    </w:tbl>
    <w:p w14:paraId="6BD5BB6E" w14:textId="77777777" w:rsidR="002510D8" w:rsidRDefault="002510D8" w:rsidP="002510D8">
      <w:pPr>
        <w:rPr>
          <w:rFonts w:ascii="Arial" w:hAnsi="Arial" w:cs="Arial"/>
        </w:rPr>
      </w:pPr>
    </w:p>
    <w:p w14:paraId="01846CF7" w14:textId="77777777" w:rsidR="002510D8" w:rsidRDefault="002510D8" w:rsidP="002510D8">
      <w:pPr>
        <w:rPr>
          <w:rFonts w:ascii="Arial" w:hAnsi="Arial" w:cs="Arial"/>
        </w:rPr>
      </w:pPr>
      <w:r>
        <w:rPr>
          <w:rFonts w:ascii="Arial" w:hAnsi="Arial" w:cs="Arial"/>
        </w:rPr>
        <w:t>No existe una bitácora donde se reporte los incidentes de red ni mantenimientos realizados</w:t>
      </w:r>
    </w:p>
    <w:p w14:paraId="5054F8E6" w14:textId="77777777" w:rsidR="002510D8" w:rsidRPr="00842638" w:rsidRDefault="002510D8" w:rsidP="002510D8">
      <w:pPr>
        <w:rPr>
          <w:rFonts w:ascii="Arial" w:hAnsi="Arial" w:cs="Arial"/>
        </w:rPr>
      </w:pPr>
      <w:r>
        <w:rPr>
          <w:rFonts w:ascii="Arial" w:hAnsi="Arial" w:cs="Arial"/>
          <w:noProof/>
          <w:lang w:eastAsia="es-US"/>
          <w14:ligatures w14:val="none"/>
        </w:rPr>
        <w:drawing>
          <wp:anchor distT="0" distB="0" distL="114300" distR="114300" simplePos="0" relativeHeight="251679744" behindDoc="0" locked="0" layoutInCell="1" allowOverlap="1" wp14:anchorId="77F8E4BE" wp14:editId="226C4489">
            <wp:simplePos x="0" y="0"/>
            <wp:positionH relativeFrom="column">
              <wp:posOffset>705485</wp:posOffset>
            </wp:positionH>
            <wp:positionV relativeFrom="paragraph">
              <wp:posOffset>88265</wp:posOffset>
            </wp:positionV>
            <wp:extent cx="3994150" cy="5546090"/>
            <wp:effectExtent l="0" t="0" r="6350" b="0"/>
            <wp:wrapSquare wrapText="bothSides"/>
            <wp:docPr id="12533472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34">
                      <a:extLst>
                        <a:ext uri="{28A0092B-C50C-407E-A947-70E740481C1C}">
                          <a14:useLocalDpi xmlns:a14="http://schemas.microsoft.com/office/drawing/2010/main" val="0"/>
                        </a:ext>
                      </a:extLst>
                    </a:blip>
                    <a:stretch>
                      <a:fillRect/>
                    </a:stretch>
                  </pic:blipFill>
                  <pic:spPr>
                    <a:xfrm>
                      <a:off x="0" y="0"/>
                      <a:ext cx="3994150" cy="5546090"/>
                    </a:xfrm>
                    <a:prstGeom prst="rect">
                      <a:avLst/>
                    </a:prstGeom>
                  </pic:spPr>
                </pic:pic>
              </a:graphicData>
            </a:graphic>
            <wp14:sizeRelH relativeFrom="page">
              <wp14:pctWidth>0</wp14:pctWidth>
            </wp14:sizeRelH>
            <wp14:sizeRelV relativeFrom="page">
              <wp14:pctHeight>0</wp14:pctHeight>
            </wp14:sizeRelV>
          </wp:anchor>
        </w:drawing>
      </w:r>
    </w:p>
    <w:p w14:paraId="66DD8019" w14:textId="77777777" w:rsidR="002510D8" w:rsidRPr="00842638" w:rsidRDefault="002510D8" w:rsidP="002510D8">
      <w:pPr>
        <w:spacing w:after="200"/>
        <w:rPr>
          <w:rFonts w:ascii="Arial" w:hAnsi="Arial" w:cs="Arial"/>
        </w:rPr>
      </w:pPr>
      <w:r w:rsidRPr="00842638">
        <w:rPr>
          <w:rFonts w:ascii="Arial" w:hAnsi="Arial" w:cs="Arial"/>
        </w:rPr>
        <w:br w:type="page"/>
      </w:r>
    </w:p>
    <w:p w14:paraId="5A881DA4" w14:textId="77777777" w:rsidR="002510D8" w:rsidRDefault="002510D8" w:rsidP="002510D8">
      <w:pPr>
        <w:spacing w:after="200"/>
        <w:rPr>
          <w:rFonts w:ascii="Arial" w:hAnsi="Arial" w:cs="Arial"/>
        </w:rPr>
      </w:pPr>
    </w:p>
    <w:p w14:paraId="32E5FF43" w14:textId="77777777" w:rsidR="002510D8" w:rsidRDefault="002510D8" w:rsidP="002510D8">
      <w:pPr>
        <w:spacing w:after="200"/>
        <w:jc w:val="center"/>
        <w:rPr>
          <w:rFonts w:ascii="Arial" w:hAnsi="Arial" w:cs="Arial"/>
        </w:rPr>
      </w:pPr>
      <w:r>
        <w:rPr>
          <w:rFonts w:ascii="Arial" w:hAnsi="Arial" w:cs="Arial"/>
        </w:rPr>
        <w:t>No cuentan con una Plan de recuperación ante desastres</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64148105"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3C7E6948"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899D4FC"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08C9B9E"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D3ACE98"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65CD8067"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A69AED" w14:textId="77777777" w:rsidR="002510D8" w:rsidRPr="00676F33" w:rsidRDefault="002510D8" w:rsidP="001E2A7C">
            <w:pPr>
              <w:jc w:val="center"/>
              <w:rPr>
                <w:rFonts w:ascii="Arial" w:eastAsia="Calibri" w:hAnsi="Arial" w:cs="Arial"/>
              </w:rPr>
            </w:pPr>
            <w:r w:rsidRPr="00676F33">
              <w:rPr>
                <w:rFonts w:ascii="Arial" w:eastAsia="Calibri" w:hAnsi="Arial" w:cs="Arial"/>
              </w:rPr>
              <w:t>Verificación de infraestructura de contingencia (DRP)</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921E1B" w14:textId="77777777" w:rsidR="002510D8" w:rsidRPr="00676F33" w:rsidRDefault="002510D8" w:rsidP="001E2A7C">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99F1DD" w14:textId="77777777" w:rsidR="002510D8" w:rsidRPr="00676F33" w:rsidRDefault="002510D8" w:rsidP="001E2A7C">
            <w:pPr>
              <w:jc w:val="center"/>
              <w:rPr>
                <w:rFonts w:ascii="Arial" w:eastAsia="Calibri" w:hAnsi="Arial" w:cs="Arial"/>
              </w:rPr>
            </w:pPr>
            <w:r w:rsidRPr="00676F33">
              <w:rPr>
                <w:rFonts w:ascii="Arial" w:eastAsia="Calibri" w:hAnsi="Arial" w:cs="Arial"/>
              </w:rPr>
              <w:t xml:space="preserve">Existencia de un plan DRP documentado y presencia física de un </w:t>
            </w:r>
            <w:proofErr w:type="spellStart"/>
            <w:r w:rsidRPr="00676F33">
              <w:rPr>
                <w:rFonts w:ascii="Arial" w:eastAsia="Calibri" w:hAnsi="Arial" w:cs="Arial"/>
              </w:rPr>
              <w:t>switch</w:t>
            </w:r>
            <w:proofErr w:type="spellEnd"/>
            <w:r w:rsidRPr="00676F33">
              <w:rPr>
                <w:rFonts w:ascii="Arial" w:eastAsia="Calibri" w:hAnsi="Arial" w:cs="Arial"/>
              </w:rPr>
              <w:t xml:space="preserve"> de respaldo (repuesto en frío).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E07AA2" w14:textId="77777777" w:rsidR="002510D8" w:rsidRPr="00676F33" w:rsidRDefault="002510D8" w:rsidP="001E2A7C">
            <w:pPr>
              <w:jc w:val="center"/>
              <w:rPr>
                <w:rFonts w:ascii="Arial" w:eastAsia="Calibri" w:hAnsi="Arial" w:cs="Arial"/>
              </w:rPr>
            </w:pPr>
            <w:r w:rsidRPr="00676F33">
              <w:rPr>
                <w:rFonts w:ascii="Arial" w:eastAsia="Calibri" w:hAnsi="Arial" w:cs="Arial"/>
              </w:rPr>
              <w:t xml:space="preserve">Tiempos de inactividad prolongados (días) en caso de quemarse el </w:t>
            </w:r>
            <w:proofErr w:type="spellStart"/>
            <w:r w:rsidRPr="00676F33">
              <w:rPr>
                <w:rFonts w:ascii="Arial" w:eastAsia="Calibri" w:hAnsi="Arial" w:cs="Arial"/>
              </w:rPr>
              <w:t>switch</w:t>
            </w:r>
            <w:proofErr w:type="spellEnd"/>
            <w:r w:rsidRPr="00676F33">
              <w:rPr>
                <w:rFonts w:ascii="Arial" w:eastAsia="Calibri" w:hAnsi="Arial" w:cs="Arial"/>
              </w:rPr>
              <w:t xml:space="preserve"> principal.</w:t>
            </w:r>
          </w:p>
        </w:tc>
      </w:tr>
    </w:tbl>
    <w:p w14:paraId="17C3CA4F" w14:textId="77777777" w:rsidR="002510D8" w:rsidRDefault="002510D8" w:rsidP="002510D8">
      <w:pPr>
        <w:rPr>
          <w:rFonts w:ascii="Arial" w:hAnsi="Arial" w:cs="Arial"/>
        </w:rPr>
      </w:pPr>
      <w:r>
        <w:rPr>
          <w:rFonts w:ascii="Arial" w:hAnsi="Arial" w:cs="Arial"/>
          <w:noProof/>
          <w:lang w:eastAsia="es-US"/>
          <w14:ligatures w14:val="none"/>
        </w:rPr>
        <w:drawing>
          <wp:anchor distT="0" distB="0" distL="114300" distR="114300" simplePos="0" relativeHeight="251681792" behindDoc="0" locked="0" layoutInCell="1" allowOverlap="1" wp14:anchorId="2E8E0AD2" wp14:editId="1A41E5F8">
            <wp:simplePos x="0" y="0"/>
            <wp:positionH relativeFrom="column">
              <wp:posOffset>1007745</wp:posOffset>
            </wp:positionH>
            <wp:positionV relativeFrom="paragraph">
              <wp:posOffset>50165</wp:posOffset>
            </wp:positionV>
            <wp:extent cx="4352925" cy="6043930"/>
            <wp:effectExtent l="0" t="0" r="9525" b="0"/>
            <wp:wrapSquare wrapText="bothSides"/>
            <wp:docPr id="12533472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34">
                      <a:extLst>
                        <a:ext uri="{28A0092B-C50C-407E-A947-70E740481C1C}">
                          <a14:useLocalDpi xmlns:a14="http://schemas.microsoft.com/office/drawing/2010/main" val="0"/>
                        </a:ext>
                      </a:extLst>
                    </a:blip>
                    <a:stretch>
                      <a:fillRect/>
                    </a:stretch>
                  </pic:blipFill>
                  <pic:spPr>
                    <a:xfrm>
                      <a:off x="0" y="0"/>
                      <a:ext cx="4352925" cy="6043930"/>
                    </a:xfrm>
                    <a:prstGeom prst="rect">
                      <a:avLst/>
                    </a:prstGeom>
                  </pic:spPr>
                </pic:pic>
              </a:graphicData>
            </a:graphic>
            <wp14:sizeRelH relativeFrom="page">
              <wp14:pctWidth>0</wp14:pctWidth>
            </wp14:sizeRelH>
            <wp14:sizeRelV relativeFrom="page">
              <wp14:pctHeight>0</wp14:pctHeight>
            </wp14:sizeRelV>
          </wp:anchor>
        </w:drawing>
      </w:r>
    </w:p>
    <w:p w14:paraId="4D34F8D6" w14:textId="77777777" w:rsidR="002510D8" w:rsidRDefault="002510D8" w:rsidP="002510D8">
      <w:pPr>
        <w:spacing w:after="200"/>
        <w:rPr>
          <w:rFonts w:ascii="Arial" w:hAnsi="Arial" w:cs="Arial"/>
        </w:rPr>
      </w:pPr>
      <w:r>
        <w:rPr>
          <w:rFonts w:ascii="Arial" w:hAnsi="Arial" w:cs="Arial"/>
        </w:rPr>
        <w:br w:type="page"/>
      </w:r>
    </w:p>
    <w:p w14:paraId="043B162B" w14:textId="77777777" w:rsidR="002510D8" w:rsidRDefault="002510D8" w:rsidP="002510D8">
      <w:pPr>
        <w:rPr>
          <w:rFonts w:ascii="Arial" w:hAnsi="Arial" w:cs="Arial"/>
        </w:rPr>
      </w:pPr>
    </w:p>
    <w:p w14:paraId="69CE1CBA" w14:textId="77777777" w:rsidR="002510D8" w:rsidRPr="00842638" w:rsidRDefault="002510D8" w:rsidP="002510D8">
      <w:pPr>
        <w:rPr>
          <w:rFonts w:ascii="Arial" w:hAnsi="Arial" w:cs="Arial"/>
        </w:rPr>
      </w:pPr>
      <w:r>
        <w:rPr>
          <w:rFonts w:ascii="Arial" w:hAnsi="Arial" w:cs="Arial"/>
        </w:rPr>
        <w:t>No cuentan con copias de seguridad de las configuraciones de los dispositivos de 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5D029840"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2330F2C0"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7DD67CC"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3E3D1DA"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5F682BF"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0186362"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97B84D" w14:textId="77777777" w:rsidR="002510D8" w:rsidRPr="00842638" w:rsidRDefault="002510D8" w:rsidP="001E2A7C">
            <w:pPr>
              <w:jc w:val="center"/>
              <w:rPr>
                <w:rFonts w:ascii="Arial" w:eastAsia="Calibri" w:hAnsi="Arial" w:cs="Arial"/>
              </w:rPr>
            </w:pPr>
            <w:r w:rsidRPr="00842638">
              <w:rPr>
                <w:rFonts w:ascii="Arial" w:eastAsia="Calibri" w:hAnsi="Arial" w:cs="Arial"/>
              </w:rPr>
              <w:t>Verificación de copias de seguridad de configuraciones</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862EC7" w14:textId="77777777" w:rsidR="002510D8" w:rsidRPr="00842638" w:rsidRDefault="002510D8" w:rsidP="001E2A7C">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BD42BE" w14:textId="77777777" w:rsidR="002510D8" w:rsidRPr="00842638" w:rsidRDefault="002510D8" w:rsidP="001E2A7C">
            <w:pPr>
              <w:jc w:val="center"/>
              <w:rPr>
                <w:rFonts w:ascii="Arial" w:eastAsia="Calibri" w:hAnsi="Arial" w:cs="Arial"/>
              </w:rPr>
            </w:pPr>
            <w:r w:rsidRPr="00842638">
              <w:rPr>
                <w:rFonts w:ascii="Arial" w:eastAsia="Calibri" w:hAnsi="Arial" w:cs="Arial"/>
              </w:rPr>
              <w:t>Existencia de archivos de configuración actualizados almacenados en un medio seguro fuera del equipo.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7B61A36"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Imposibilidad de restablecer rápidamente la red tras el reemplazo de un </w:t>
            </w:r>
            <w:proofErr w:type="spellStart"/>
            <w:r w:rsidRPr="00842638">
              <w:rPr>
                <w:rFonts w:ascii="Arial" w:eastAsia="Calibri" w:hAnsi="Arial" w:cs="Arial"/>
              </w:rPr>
              <w:t>router</w:t>
            </w:r>
            <w:proofErr w:type="spellEnd"/>
            <w:r w:rsidRPr="00842638">
              <w:rPr>
                <w:rFonts w:ascii="Arial" w:eastAsia="Calibri" w:hAnsi="Arial" w:cs="Arial"/>
              </w:rPr>
              <w:t xml:space="preserve"> o AP dañado.</w:t>
            </w:r>
          </w:p>
        </w:tc>
      </w:tr>
    </w:tbl>
    <w:p w14:paraId="32A9714E" w14:textId="77777777" w:rsidR="002510D8" w:rsidRPr="00842638" w:rsidRDefault="002510D8" w:rsidP="002510D8">
      <w:pPr>
        <w:rPr>
          <w:rFonts w:ascii="Arial" w:hAnsi="Arial" w:cs="Arial"/>
        </w:rPr>
      </w:pPr>
      <w:r>
        <w:rPr>
          <w:rFonts w:ascii="Arial" w:hAnsi="Arial" w:cs="Arial"/>
          <w:noProof/>
          <w:lang w:eastAsia="es-US"/>
          <w14:ligatures w14:val="none"/>
        </w:rPr>
        <w:drawing>
          <wp:anchor distT="0" distB="0" distL="114300" distR="114300" simplePos="0" relativeHeight="251680768" behindDoc="0" locked="0" layoutInCell="1" allowOverlap="1" wp14:anchorId="6D20201A" wp14:editId="047C6A74">
            <wp:simplePos x="0" y="0"/>
            <wp:positionH relativeFrom="column">
              <wp:posOffset>855345</wp:posOffset>
            </wp:positionH>
            <wp:positionV relativeFrom="paragraph">
              <wp:posOffset>179705</wp:posOffset>
            </wp:positionV>
            <wp:extent cx="4352925" cy="6043930"/>
            <wp:effectExtent l="0" t="0" r="9525" b="0"/>
            <wp:wrapSquare wrapText="bothSides"/>
            <wp:docPr id="125334723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34">
                      <a:extLst>
                        <a:ext uri="{28A0092B-C50C-407E-A947-70E740481C1C}">
                          <a14:useLocalDpi xmlns:a14="http://schemas.microsoft.com/office/drawing/2010/main" val="0"/>
                        </a:ext>
                      </a:extLst>
                    </a:blip>
                    <a:stretch>
                      <a:fillRect/>
                    </a:stretch>
                  </pic:blipFill>
                  <pic:spPr>
                    <a:xfrm>
                      <a:off x="0" y="0"/>
                      <a:ext cx="4352925" cy="6043930"/>
                    </a:xfrm>
                    <a:prstGeom prst="rect">
                      <a:avLst/>
                    </a:prstGeom>
                  </pic:spPr>
                </pic:pic>
              </a:graphicData>
            </a:graphic>
            <wp14:sizeRelH relativeFrom="page">
              <wp14:pctWidth>0</wp14:pctWidth>
            </wp14:sizeRelH>
            <wp14:sizeRelV relativeFrom="page">
              <wp14:pctHeight>0</wp14:pctHeight>
            </wp14:sizeRelV>
          </wp:anchor>
        </w:drawing>
      </w:r>
    </w:p>
    <w:p w14:paraId="296C9AD9" w14:textId="77777777" w:rsidR="002510D8" w:rsidRDefault="002510D8" w:rsidP="002960CC">
      <w:pPr>
        <w:pStyle w:val="Sinespaciado"/>
      </w:pPr>
    </w:p>
    <w:p w14:paraId="467D44AF" w14:textId="77777777" w:rsidR="002510D8" w:rsidRDefault="002510D8" w:rsidP="002510D8"/>
    <w:p w14:paraId="4EC0BCD9" w14:textId="77777777" w:rsidR="002510D8" w:rsidRDefault="002510D8" w:rsidP="002510D8"/>
    <w:p w14:paraId="5319B16A" w14:textId="77777777" w:rsidR="002510D8" w:rsidRDefault="002510D8" w:rsidP="002510D8"/>
    <w:p w14:paraId="1BB80E85" w14:textId="77777777" w:rsidR="002510D8" w:rsidRDefault="002510D8" w:rsidP="002510D8"/>
    <w:p w14:paraId="7F11C414" w14:textId="77777777" w:rsidR="002510D8" w:rsidRDefault="002510D8" w:rsidP="002510D8"/>
    <w:p w14:paraId="679C2335" w14:textId="77777777" w:rsidR="002510D8" w:rsidRDefault="002510D8" w:rsidP="002510D8"/>
    <w:p w14:paraId="6BFF907A" w14:textId="77777777" w:rsidR="002510D8" w:rsidRDefault="002510D8" w:rsidP="002510D8"/>
    <w:p w14:paraId="46568B8F" w14:textId="77777777" w:rsidR="002510D8" w:rsidRDefault="002510D8" w:rsidP="002510D8"/>
    <w:p w14:paraId="0134D4E1" w14:textId="77777777" w:rsidR="002510D8" w:rsidRDefault="002510D8" w:rsidP="002510D8"/>
    <w:p w14:paraId="62D76CBD" w14:textId="77777777" w:rsidR="002510D8" w:rsidRDefault="002510D8" w:rsidP="002510D8"/>
    <w:p w14:paraId="7D7386EB" w14:textId="77777777" w:rsidR="002510D8" w:rsidRDefault="002510D8" w:rsidP="002510D8"/>
    <w:p w14:paraId="540BDF21" w14:textId="77777777" w:rsidR="002510D8" w:rsidRDefault="002510D8" w:rsidP="002510D8"/>
    <w:p w14:paraId="667BD545" w14:textId="77777777" w:rsidR="002510D8" w:rsidRDefault="002510D8" w:rsidP="002510D8"/>
    <w:p w14:paraId="37B1A191" w14:textId="77777777" w:rsidR="002510D8" w:rsidRDefault="002510D8" w:rsidP="002510D8"/>
    <w:p w14:paraId="349007ED" w14:textId="77777777" w:rsidR="002510D8" w:rsidRDefault="002510D8" w:rsidP="002510D8"/>
    <w:p w14:paraId="4E02619D" w14:textId="1571D247" w:rsidR="002510D8" w:rsidRDefault="002510D8">
      <w:pPr>
        <w:spacing w:line="278" w:lineRule="auto"/>
        <w:rPr>
          <w:rFonts w:ascii="Arial" w:eastAsiaTheme="majorEastAsia" w:hAnsi="Arial" w:cs="Arial"/>
          <w:b/>
          <w:bCs/>
          <w:color w:val="000000" w:themeColor="text1"/>
        </w:rPr>
      </w:pPr>
    </w:p>
    <w:p w14:paraId="27E287FD" w14:textId="10ACBE04" w:rsidR="006E0B2D" w:rsidRPr="00357792" w:rsidRDefault="006E0B2D" w:rsidP="00433A85">
      <w:pPr>
        <w:pStyle w:val="Ttulo1"/>
        <w:numPr>
          <w:ilvl w:val="0"/>
          <w:numId w:val="1"/>
        </w:numPr>
        <w:jc w:val="center"/>
        <w:rPr>
          <w:rFonts w:ascii="Arial" w:hAnsi="Arial" w:cs="Arial"/>
          <w:b/>
          <w:bCs/>
          <w:color w:val="000000" w:themeColor="text1"/>
          <w:sz w:val="24"/>
          <w:szCs w:val="24"/>
        </w:rPr>
      </w:pPr>
      <w:bookmarkStart w:id="21" w:name="_Toc232333230"/>
      <w:r w:rsidRPr="00357792">
        <w:rPr>
          <w:rFonts w:ascii="Arial" w:hAnsi="Arial" w:cs="Arial"/>
          <w:b/>
          <w:bCs/>
          <w:color w:val="000000" w:themeColor="text1"/>
          <w:sz w:val="24"/>
          <w:szCs w:val="24"/>
        </w:rPr>
        <w:t>HALLAZGOS</w:t>
      </w:r>
      <w:bookmarkEnd w:id="21"/>
    </w:p>
    <w:p w14:paraId="038A2112" w14:textId="2EC8D607" w:rsidR="005F6AFA" w:rsidRPr="008A6395" w:rsidRDefault="006E0B2D" w:rsidP="005F6AFA">
      <w:pPr>
        <w:rPr>
          <w:rFonts w:ascii="Arial" w:hAnsi="Arial" w:cs="Arial"/>
          <w:b/>
        </w:rPr>
      </w:pPr>
      <w:r w:rsidRPr="00C13888">
        <w:rPr>
          <w:rFonts w:ascii="Arial" w:hAnsi="Arial" w:cs="Arial"/>
          <w:b/>
        </w:rPr>
        <w:t>HALLAZGOS DE INFRAESTRUCTURA DE HARDWARE DE RED</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7DE11898" w14:textId="77777777" w:rsidTr="00302217">
        <w:trPr>
          <w:trHeight w:val="4"/>
          <w:jc w:val="center"/>
        </w:trPr>
        <w:tc>
          <w:tcPr>
            <w:tcW w:w="7788" w:type="dxa"/>
            <w:gridSpan w:val="4"/>
          </w:tcPr>
          <w:p w14:paraId="652368C8"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1A77B82B" w14:textId="77777777" w:rsidR="005F6AFA" w:rsidRPr="006C5E71" w:rsidRDefault="005F6AFA" w:rsidP="00302217">
            <w:pPr>
              <w:rPr>
                <w:rFonts w:ascii="Arial" w:hAnsi="Arial" w:cs="Arial"/>
              </w:rPr>
            </w:pPr>
            <w:r>
              <w:rPr>
                <w:rFonts w:ascii="Arial" w:hAnsi="Arial" w:cs="Arial"/>
                <w:b/>
                <w:bCs/>
              </w:rPr>
              <w:t>REF: H-RED-INFRA-01</w:t>
            </w:r>
          </w:p>
        </w:tc>
      </w:tr>
      <w:tr w:rsidR="005F6AFA" w:rsidRPr="006C5E71" w14:paraId="13528F61" w14:textId="77777777" w:rsidTr="00302217">
        <w:trPr>
          <w:trHeight w:val="3"/>
          <w:jc w:val="center"/>
        </w:trPr>
        <w:tc>
          <w:tcPr>
            <w:tcW w:w="7788" w:type="dxa"/>
            <w:gridSpan w:val="4"/>
          </w:tcPr>
          <w:p w14:paraId="3F796A4B"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2FEF8874" w14:textId="77777777" w:rsidR="005F6AFA" w:rsidRPr="006C5E71" w:rsidRDefault="005F6AFA" w:rsidP="00302217">
            <w:pPr>
              <w:rPr>
                <w:rFonts w:ascii="Arial" w:hAnsi="Arial" w:cs="Arial"/>
              </w:rPr>
            </w:pPr>
            <w:r>
              <w:rPr>
                <w:rFonts w:ascii="Arial" w:hAnsi="Arial" w:cs="Arial"/>
              </w:rPr>
              <w:t>H1</w:t>
            </w:r>
          </w:p>
        </w:tc>
      </w:tr>
      <w:tr w:rsidR="005F6AFA" w:rsidRPr="006C5E71" w14:paraId="0CDED125" w14:textId="77777777" w:rsidTr="00302217">
        <w:trPr>
          <w:trHeight w:val="3"/>
          <w:jc w:val="center"/>
        </w:trPr>
        <w:tc>
          <w:tcPr>
            <w:tcW w:w="3096" w:type="dxa"/>
            <w:vMerge w:val="restart"/>
            <w:shd w:val="clear" w:color="auto" w:fill="D0CECE" w:themeFill="background2" w:themeFillShade="E6"/>
          </w:tcPr>
          <w:p w14:paraId="6153296B"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E68DC04" w14:textId="77777777" w:rsidR="005F6AFA" w:rsidRPr="006C5E71" w:rsidRDefault="005F6AFA" w:rsidP="00302217">
            <w:pPr>
              <w:rPr>
                <w:rFonts w:ascii="Arial" w:hAnsi="Arial" w:cs="Arial"/>
              </w:rPr>
            </w:pPr>
            <w:r w:rsidRPr="006C5E71">
              <w:rPr>
                <w:rFonts w:ascii="Arial" w:hAnsi="Arial" w:cs="Arial"/>
              </w:rPr>
              <w:t>Gestión operativa de la red – Mantenimiento de infraestructura</w:t>
            </w:r>
          </w:p>
        </w:tc>
        <w:tc>
          <w:tcPr>
            <w:tcW w:w="3727" w:type="dxa"/>
            <w:gridSpan w:val="3"/>
          </w:tcPr>
          <w:p w14:paraId="27CD5FBE"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690F3118" w14:textId="77777777" w:rsidTr="00302217">
        <w:trPr>
          <w:trHeight w:val="3"/>
          <w:jc w:val="center"/>
        </w:trPr>
        <w:tc>
          <w:tcPr>
            <w:tcW w:w="3096" w:type="dxa"/>
            <w:vMerge/>
            <w:shd w:val="clear" w:color="auto" w:fill="D0CECE" w:themeFill="background2" w:themeFillShade="E6"/>
          </w:tcPr>
          <w:p w14:paraId="5B0A391A" w14:textId="77777777" w:rsidR="005F6AFA" w:rsidRPr="006C5E71" w:rsidRDefault="005F6AFA" w:rsidP="00302217">
            <w:pPr>
              <w:rPr>
                <w:rFonts w:ascii="Arial" w:hAnsi="Arial" w:cs="Arial"/>
              </w:rPr>
            </w:pPr>
          </w:p>
        </w:tc>
        <w:tc>
          <w:tcPr>
            <w:tcW w:w="4692" w:type="dxa"/>
            <w:gridSpan w:val="3"/>
            <w:vMerge/>
            <w:tcBorders>
              <w:bottom w:val="nil"/>
            </w:tcBorders>
          </w:tcPr>
          <w:p w14:paraId="323D9148" w14:textId="77777777" w:rsidR="005F6AFA" w:rsidRPr="006C5E71" w:rsidRDefault="005F6AFA" w:rsidP="00302217">
            <w:pPr>
              <w:rPr>
                <w:rFonts w:ascii="Arial" w:hAnsi="Arial" w:cs="Arial"/>
              </w:rPr>
            </w:pPr>
          </w:p>
        </w:tc>
        <w:tc>
          <w:tcPr>
            <w:tcW w:w="680" w:type="dxa"/>
          </w:tcPr>
          <w:p w14:paraId="7EFB5424"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0AD7D2E1"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14C1C780"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E0FA7A3" w14:textId="77777777" w:rsidTr="00302217">
        <w:trPr>
          <w:trHeight w:val="3"/>
          <w:jc w:val="center"/>
        </w:trPr>
        <w:tc>
          <w:tcPr>
            <w:tcW w:w="3096" w:type="dxa"/>
            <w:shd w:val="clear" w:color="auto" w:fill="D0CECE" w:themeFill="background2" w:themeFillShade="E6"/>
          </w:tcPr>
          <w:p w14:paraId="06DB5D62"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289A2F27" w14:textId="77777777" w:rsidR="005F6AFA" w:rsidRPr="006C5E71" w:rsidRDefault="005F6AFA" w:rsidP="00302217">
            <w:pPr>
              <w:rPr>
                <w:rFonts w:ascii="Arial" w:hAnsi="Arial" w:cs="Arial"/>
              </w:rPr>
            </w:pPr>
          </w:p>
        </w:tc>
      </w:tr>
      <w:tr w:rsidR="005F6AFA" w:rsidRPr="006C5E71" w14:paraId="4A30D53B" w14:textId="77777777" w:rsidTr="00302217">
        <w:trPr>
          <w:trHeight w:val="3"/>
          <w:jc w:val="center"/>
        </w:trPr>
        <w:tc>
          <w:tcPr>
            <w:tcW w:w="3096" w:type="dxa"/>
            <w:shd w:val="clear" w:color="auto" w:fill="D0CECE" w:themeFill="background2" w:themeFillShade="E6"/>
          </w:tcPr>
          <w:p w14:paraId="799EE217"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5F54904D" w14:textId="77777777" w:rsidR="005F6AFA" w:rsidRPr="006C5E71" w:rsidRDefault="005F6AFA" w:rsidP="00302217">
            <w:pPr>
              <w:rPr>
                <w:rFonts w:ascii="Arial" w:hAnsi="Arial" w:cs="Arial"/>
              </w:rPr>
            </w:pPr>
            <w:r w:rsidRPr="006C5E71">
              <w:rPr>
                <w:rFonts w:ascii="Arial" w:hAnsi="Arial" w:cs="Arial"/>
              </w:rPr>
              <w:t>COBIT DSS01, ISO 27001 A.11.2.4</w:t>
            </w:r>
          </w:p>
        </w:tc>
      </w:tr>
      <w:tr w:rsidR="005F6AFA" w:rsidRPr="006C5E71" w14:paraId="7A07BCD6" w14:textId="77777777" w:rsidTr="00302217">
        <w:trPr>
          <w:trHeight w:val="7"/>
          <w:jc w:val="center"/>
        </w:trPr>
        <w:tc>
          <w:tcPr>
            <w:tcW w:w="3096" w:type="dxa"/>
            <w:shd w:val="clear" w:color="auto" w:fill="D0CECE" w:themeFill="background2" w:themeFillShade="E6"/>
          </w:tcPr>
          <w:p w14:paraId="4E710A8E"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61AEC66C"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8FEF91A"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38A70215" w14:textId="77777777" w:rsidR="005F6AFA" w:rsidRPr="006C5E71" w:rsidRDefault="005F6AFA" w:rsidP="00302217">
            <w:pPr>
              <w:rPr>
                <w:rFonts w:ascii="Arial" w:hAnsi="Arial" w:cs="Arial"/>
              </w:rPr>
            </w:pPr>
            <w:r w:rsidRPr="006C5E71">
              <w:rPr>
                <w:rFonts w:ascii="Arial" w:hAnsi="Arial" w:cs="Arial"/>
              </w:rPr>
              <w:t>DSS01 – Gestión de Operaciones</w:t>
            </w:r>
          </w:p>
        </w:tc>
      </w:tr>
      <w:tr w:rsidR="005F6AFA" w:rsidRPr="006C5E71" w14:paraId="74BB613F" w14:textId="77777777" w:rsidTr="00302217">
        <w:trPr>
          <w:trHeight w:val="3"/>
          <w:jc w:val="center"/>
        </w:trPr>
        <w:tc>
          <w:tcPr>
            <w:tcW w:w="11515" w:type="dxa"/>
            <w:gridSpan w:val="7"/>
            <w:shd w:val="clear" w:color="auto" w:fill="D0CECE" w:themeFill="background2" w:themeFillShade="E6"/>
          </w:tcPr>
          <w:p w14:paraId="15E45C73"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1FCE4750" w14:textId="77777777" w:rsidTr="00302217">
        <w:trPr>
          <w:trHeight w:val="21"/>
          <w:jc w:val="center"/>
        </w:trPr>
        <w:tc>
          <w:tcPr>
            <w:tcW w:w="11515" w:type="dxa"/>
            <w:gridSpan w:val="7"/>
          </w:tcPr>
          <w:p w14:paraId="538E93F0" w14:textId="77777777" w:rsidR="005F6AFA" w:rsidRPr="006C5E71" w:rsidRDefault="005F6AFA" w:rsidP="00302217">
            <w:pPr>
              <w:rPr>
                <w:rFonts w:ascii="Arial" w:hAnsi="Arial" w:cs="Arial"/>
              </w:rPr>
            </w:pPr>
            <w:r w:rsidRPr="006C5E71">
              <w:rPr>
                <w:rFonts w:ascii="Arial" w:hAnsi="Arial" w:cs="Arial"/>
              </w:rPr>
              <w:t>No existe un programa documentado de mantenimiento preventivo para los equipos de comunicación (</w:t>
            </w:r>
            <w:proofErr w:type="spellStart"/>
            <w:r w:rsidRPr="006C5E71">
              <w:rPr>
                <w:rFonts w:ascii="Arial" w:hAnsi="Arial" w:cs="Arial"/>
              </w:rPr>
              <w:t>switches</w:t>
            </w:r>
            <w:proofErr w:type="spellEnd"/>
            <w:r w:rsidRPr="006C5E71">
              <w:rPr>
                <w:rFonts w:ascii="Arial" w:hAnsi="Arial" w:cs="Arial"/>
              </w:rPr>
              <w:t xml:space="preserve"> y UPS). Las actividades de limpieza, verificación de ventiladores y comprobación de baterías de UPS no se realizan de manera programada. La supervisión del estado operativo de estos equipos es reactiva, atendiendo únicamente los fallos que son reportados por los usuarios.</w:t>
            </w:r>
          </w:p>
        </w:tc>
      </w:tr>
      <w:tr w:rsidR="005F6AFA" w:rsidRPr="006C5E71" w14:paraId="5E711710" w14:textId="77777777" w:rsidTr="00302217">
        <w:trPr>
          <w:trHeight w:val="3"/>
          <w:jc w:val="center"/>
        </w:trPr>
        <w:tc>
          <w:tcPr>
            <w:tcW w:w="11515" w:type="dxa"/>
            <w:gridSpan w:val="7"/>
            <w:shd w:val="clear" w:color="auto" w:fill="D0CECE" w:themeFill="background2" w:themeFillShade="E6"/>
          </w:tcPr>
          <w:p w14:paraId="47929BD5"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18A85071" w14:textId="77777777" w:rsidTr="008A6395">
        <w:trPr>
          <w:trHeight w:val="845"/>
          <w:jc w:val="center"/>
        </w:trPr>
        <w:tc>
          <w:tcPr>
            <w:tcW w:w="11515" w:type="dxa"/>
            <w:gridSpan w:val="7"/>
          </w:tcPr>
          <w:p w14:paraId="338EB51A" w14:textId="77777777" w:rsidR="005F6AFA" w:rsidRPr="00D67910" w:rsidRDefault="005F6AFA" w:rsidP="00911CE8">
            <w:pPr>
              <w:numPr>
                <w:ilvl w:val="0"/>
                <w:numId w:val="2"/>
              </w:numPr>
              <w:spacing w:line="240" w:lineRule="auto"/>
              <w:rPr>
                <w:rFonts w:ascii="Arial" w:hAnsi="Arial" w:cs="Arial"/>
              </w:rPr>
            </w:pPr>
            <w:r w:rsidRPr="00D67910">
              <w:rPr>
                <w:rFonts w:ascii="Arial" w:hAnsi="Arial" w:cs="Arial"/>
              </w:rPr>
              <w:t>Inexistencia de un responsable de red designado formalmente.</w:t>
            </w:r>
          </w:p>
          <w:p w14:paraId="04C67CB1" w14:textId="77777777" w:rsidR="005F6AFA" w:rsidRPr="00D67910" w:rsidRDefault="005F6AFA" w:rsidP="00911CE8">
            <w:pPr>
              <w:numPr>
                <w:ilvl w:val="0"/>
                <w:numId w:val="2"/>
              </w:numPr>
              <w:spacing w:line="240" w:lineRule="auto"/>
              <w:rPr>
                <w:rFonts w:ascii="Arial" w:hAnsi="Arial" w:cs="Arial"/>
              </w:rPr>
            </w:pPr>
            <w:r w:rsidRPr="00D67910">
              <w:rPr>
                <w:rFonts w:ascii="Arial" w:hAnsi="Arial" w:cs="Arial"/>
              </w:rPr>
              <w:t>Falta de políticas y procedimientos documentados para la gestión de operaciones de red.</w:t>
            </w:r>
          </w:p>
          <w:p w14:paraId="4DAA4866" w14:textId="77777777" w:rsidR="005F6AFA" w:rsidRPr="006C5E71" w:rsidRDefault="005F6AFA" w:rsidP="00911CE8">
            <w:pPr>
              <w:numPr>
                <w:ilvl w:val="0"/>
                <w:numId w:val="2"/>
              </w:numPr>
              <w:spacing w:line="240" w:lineRule="auto"/>
              <w:rPr>
                <w:rFonts w:ascii="Arial" w:hAnsi="Arial" w:cs="Arial"/>
              </w:rPr>
            </w:pPr>
            <w:r w:rsidRPr="00D67910">
              <w:rPr>
                <w:rFonts w:ascii="Arial" w:hAnsi="Arial" w:cs="Arial"/>
              </w:rPr>
              <w:t>Cultura organizacional reactiva, enfocada en resolver incidencias en lugar de prevenirlas.</w:t>
            </w:r>
          </w:p>
        </w:tc>
      </w:tr>
      <w:tr w:rsidR="005F6AFA" w:rsidRPr="006C5E71" w14:paraId="2B780796" w14:textId="77777777" w:rsidTr="00302217">
        <w:trPr>
          <w:trHeight w:val="3"/>
          <w:jc w:val="center"/>
        </w:trPr>
        <w:tc>
          <w:tcPr>
            <w:tcW w:w="11515" w:type="dxa"/>
            <w:gridSpan w:val="7"/>
            <w:shd w:val="clear" w:color="auto" w:fill="D0CECE" w:themeFill="background2" w:themeFillShade="E6"/>
          </w:tcPr>
          <w:p w14:paraId="0C22BB4C"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4A14F40A" w14:textId="77777777" w:rsidTr="00302217">
        <w:trPr>
          <w:trHeight w:val="17"/>
          <w:jc w:val="center"/>
        </w:trPr>
        <w:tc>
          <w:tcPr>
            <w:tcW w:w="11515" w:type="dxa"/>
            <w:gridSpan w:val="7"/>
          </w:tcPr>
          <w:p w14:paraId="36C7C914" w14:textId="77777777" w:rsidR="005F6AFA" w:rsidRPr="006C5E71" w:rsidRDefault="005F6AFA" w:rsidP="00911CE8">
            <w:pPr>
              <w:numPr>
                <w:ilvl w:val="0"/>
                <w:numId w:val="3"/>
              </w:numPr>
              <w:spacing w:line="240" w:lineRule="auto"/>
              <w:rPr>
                <w:rFonts w:ascii="Arial" w:hAnsi="Arial" w:cs="Arial"/>
              </w:rPr>
            </w:pPr>
            <w:r w:rsidRPr="006C5E71">
              <w:rPr>
                <w:rFonts w:ascii="Arial" w:hAnsi="Arial" w:cs="Arial"/>
              </w:rPr>
              <w:t>Respuesta negativa a la solicitud de cronogramas o bitácoras de mantenimiento preventivo.</w:t>
            </w:r>
          </w:p>
          <w:p w14:paraId="2979D7F6" w14:textId="77777777" w:rsidR="005F6AFA" w:rsidRPr="006C5E71" w:rsidRDefault="005F6AFA" w:rsidP="00911CE8">
            <w:pPr>
              <w:numPr>
                <w:ilvl w:val="0"/>
                <w:numId w:val="3"/>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 criterio F-05: Área con ventilación y limpieza adecuada. Respuesta: NO.</w:t>
            </w:r>
          </w:p>
          <w:p w14:paraId="425ECE16" w14:textId="77777777" w:rsidR="005F6AFA" w:rsidRPr="006C5E71" w:rsidRDefault="005F6AFA" w:rsidP="00911CE8">
            <w:pPr>
              <w:numPr>
                <w:ilvl w:val="0"/>
                <w:numId w:val="3"/>
              </w:numPr>
              <w:spacing w:line="240" w:lineRule="auto"/>
              <w:rPr>
                <w:rFonts w:ascii="Arial" w:hAnsi="Arial" w:cs="Arial"/>
              </w:rPr>
            </w:pPr>
            <w:r w:rsidRPr="006C5E71">
              <w:rPr>
                <w:rFonts w:ascii="Arial" w:hAnsi="Arial" w:cs="Arial"/>
              </w:rPr>
              <w:t>Entrevistas con personal de Planificación.</w:t>
            </w:r>
          </w:p>
        </w:tc>
      </w:tr>
      <w:tr w:rsidR="005F6AFA" w:rsidRPr="006C5E71" w14:paraId="3E8A837C" w14:textId="77777777" w:rsidTr="00302217">
        <w:trPr>
          <w:trHeight w:val="3"/>
          <w:jc w:val="center"/>
        </w:trPr>
        <w:tc>
          <w:tcPr>
            <w:tcW w:w="11515" w:type="dxa"/>
            <w:gridSpan w:val="7"/>
            <w:shd w:val="clear" w:color="auto" w:fill="D0CECE" w:themeFill="background2" w:themeFillShade="E6"/>
          </w:tcPr>
          <w:p w14:paraId="20E2F981"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05B79FFD" w14:textId="77777777" w:rsidTr="00302217">
        <w:trPr>
          <w:trHeight w:val="10"/>
          <w:jc w:val="center"/>
        </w:trPr>
        <w:tc>
          <w:tcPr>
            <w:tcW w:w="11515" w:type="dxa"/>
            <w:gridSpan w:val="7"/>
          </w:tcPr>
          <w:p w14:paraId="62E2F9AC" w14:textId="77777777" w:rsidR="005F6AFA" w:rsidRPr="006C5E71" w:rsidRDefault="005F6AFA" w:rsidP="00911CE8">
            <w:pPr>
              <w:numPr>
                <w:ilvl w:val="0"/>
                <w:numId w:val="4"/>
              </w:numPr>
              <w:spacing w:line="240" w:lineRule="auto"/>
              <w:rPr>
                <w:rFonts w:ascii="Arial" w:hAnsi="Arial" w:cs="Arial"/>
              </w:rPr>
            </w:pPr>
            <w:r w:rsidRPr="006C5E71">
              <w:rPr>
                <w:rFonts w:ascii="Arial" w:hAnsi="Arial" w:cs="Arial"/>
              </w:rPr>
              <w:t>Degradación progresiva de los equipos de comunicación.</w:t>
            </w:r>
          </w:p>
          <w:p w14:paraId="38911C38" w14:textId="77777777" w:rsidR="005F6AFA" w:rsidRPr="006C5E71" w:rsidRDefault="005F6AFA" w:rsidP="00911CE8">
            <w:pPr>
              <w:numPr>
                <w:ilvl w:val="0"/>
                <w:numId w:val="4"/>
              </w:numPr>
              <w:spacing w:line="240" w:lineRule="auto"/>
              <w:rPr>
                <w:rFonts w:ascii="Arial" w:hAnsi="Arial" w:cs="Arial"/>
              </w:rPr>
            </w:pPr>
            <w:r w:rsidRPr="006C5E71">
              <w:rPr>
                <w:rFonts w:ascii="Arial" w:hAnsi="Arial" w:cs="Arial"/>
              </w:rPr>
              <w:t xml:space="preserve">Reducción significativa de la vida útil de los </w:t>
            </w:r>
            <w:proofErr w:type="spellStart"/>
            <w:r w:rsidRPr="006C5E71">
              <w:rPr>
                <w:rFonts w:ascii="Arial" w:hAnsi="Arial" w:cs="Arial"/>
              </w:rPr>
              <w:t>switches</w:t>
            </w:r>
            <w:proofErr w:type="spellEnd"/>
            <w:r w:rsidRPr="006C5E71">
              <w:rPr>
                <w:rFonts w:ascii="Arial" w:hAnsi="Arial" w:cs="Arial"/>
              </w:rPr>
              <w:t xml:space="preserve"> y UPS.</w:t>
            </w:r>
          </w:p>
          <w:p w14:paraId="31F456ED" w14:textId="77777777" w:rsidR="005F6AFA" w:rsidRPr="006C5E71" w:rsidRDefault="005F6AFA" w:rsidP="00911CE8">
            <w:pPr>
              <w:numPr>
                <w:ilvl w:val="0"/>
                <w:numId w:val="4"/>
              </w:numPr>
              <w:spacing w:line="240" w:lineRule="auto"/>
              <w:rPr>
                <w:rFonts w:ascii="Arial" w:hAnsi="Arial" w:cs="Arial"/>
              </w:rPr>
            </w:pPr>
            <w:r w:rsidRPr="006C5E71">
              <w:rPr>
                <w:rFonts w:ascii="Arial" w:hAnsi="Arial" w:cs="Arial"/>
              </w:rPr>
              <w:t>Mayor probabilidad de fallos inesperados durante picos de operación.</w:t>
            </w:r>
          </w:p>
        </w:tc>
      </w:tr>
      <w:tr w:rsidR="005F6AFA" w:rsidRPr="006C5E71" w14:paraId="2C088269" w14:textId="77777777" w:rsidTr="00302217">
        <w:trPr>
          <w:trHeight w:val="3"/>
          <w:jc w:val="center"/>
        </w:trPr>
        <w:tc>
          <w:tcPr>
            <w:tcW w:w="11515" w:type="dxa"/>
            <w:gridSpan w:val="7"/>
            <w:shd w:val="clear" w:color="auto" w:fill="D0CECE" w:themeFill="background2" w:themeFillShade="E6"/>
          </w:tcPr>
          <w:p w14:paraId="708150E0"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33B94F8D" w14:textId="77777777" w:rsidTr="00302217">
        <w:trPr>
          <w:trHeight w:val="16"/>
          <w:jc w:val="center"/>
        </w:trPr>
        <w:tc>
          <w:tcPr>
            <w:tcW w:w="11515" w:type="dxa"/>
            <w:gridSpan w:val="7"/>
          </w:tcPr>
          <w:tbl>
            <w:tblPr>
              <w:tblW w:w="9834" w:type="dxa"/>
              <w:tblInd w:w="5" w:type="dxa"/>
              <w:tblCellMar>
                <w:left w:w="70" w:type="dxa"/>
                <w:right w:w="70" w:type="dxa"/>
              </w:tblCellMar>
              <w:tblLook w:val="04A0" w:firstRow="1" w:lastRow="0" w:firstColumn="1" w:lastColumn="0" w:noHBand="0" w:noVBand="1"/>
            </w:tblPr>
            <w:tblGrid>
              <w:gridCol w:w="6013"/>
              <w:gridCol w:w="1247"/>
              <w:gridCol w:w="1475"/>
              <w:gridCol w:w="1247"/>
            </w:tblGrid>
            <w:tr w:rsidR="005F6AFA" w:rsidRPr="006C5E71" w14:paraId="3F0E594F" w14:textId="77777777" w:rsidTr="00302217">
              <w:trPr>
                <w:trHeight w:val="3"/>
              </w:trPr>
              <w:tc>
                <w:tcPr>
                  <w:tcW w:w="6013" w:type="dxa"/>
                  <w:tcBorders>
                    <w:top w:val="nil"/>
                    <w:left w:val="nil"/>
                    <w:bottom w:val="nil"/>
                    <w:right w:val="nil"/>
                  </w:tcBorders>
                  <w:shd w:val="clear" w:color="auto" w:fill="auto"/>
                  <w:noWrap/>
                  <w:hideMark/>
                </w:tcPr>
                <w:p w14:paraId="5D7FB24F"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06E87B70"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1FD4190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26D11B3A"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5F6AFA" w:rsidRPr="006C5E71" w14:paraId="49D83676" w14:textId="77777777" w:rsidTr="00302217">
              <w:trPr>
                <w:trHeight w:val="3"/>
              </w:trPr>
              <w:tc>
                <w:tcPr>
                  <w:tcW w:w="6013" w:type="dxa"/>
                  <w:tcBorders>
                    <w:top w:val="nil"/>
                    <w:left w:val="nil"/>
                    <w:bottom w:val="nil"/>
                    <w:right w:val="nil"/>
                  </w:tcBorders>
                  <w:shd w:val="clear" w:color="auto" w:fill="auto"/>
                  <w:noWrap/>
                  <w:hideMark/>
                </w:tcPr>
                <w:p w14:paraId="2485125A"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R-RED-008: Fallo prematuro por falta de mantenimiento preventivo</w:t>
                  </w:r>
                </w:p>
              </w:tc>
              <w:tc>
                <w:tcPr>
                  <w:tcW w:w="1247" w:type="dxa"/>
                  <w:tcBorders>
                    <w:top w:val="nil"/>
                    <w:left w:val="nil"/>
                    <w:bottom w:val="nil"/>
                    <w:right w:val="nil"/>
                  </w:tcBorders>
                  <w:shd w:val="clear" w:color="auto" w:fill="auto"/>
                  <w:noWrap/>
                  <w:hideMark/>
                </w:tcPr>
                <w:p w14:paraId="201DDAB1"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(3)</w:t>
                  </w:r>
                </w:p>
              </w:tc>
              <w:tc>
                <w:tcPr>
                  <w:tcW w:w="1327" w:type="dxa"/>
                  <w:tcBorders>
                    <w:top w:val="nil"/>
                    <w:left w:val="nil"/>
                    <w:bottom w:val="nil"/>
                    <w:right w:val="nil"/>
                  </w:tcBorders>
                  <w:shd w:val="clear" w:color="auto" w:fill="auto"/>
                  <w:noWrap/>
                  <w:hideMark/>
                </w:tcPr>
                <w:p w14:paraId="345B838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247" w:type="dxa"/>
                  <w:tcBorders>
                    <w:top w:val="nil"/>
                    <w:left w:val="nil"/>
                    <w:bottom w:val="nil"/>
                    <w:right w:val="nil"/>
                  </w:tcBorders>
                  <w:shd w:val="clear" w:color="auto" w:fill="auto"/>
                  <w:noWrap/>
                  <w:hideMark/>
                </w:tcPr>
                <w:p w14:paraId="35D1B9F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(12)</w:t>
                  </w:r>
                </w:p>
              </w:tc>
            </w:tr>
            <w:tr w:rsidR="005F6AFA" w:rsidRPr="006C5E71" w14:paraId="109B8E5B" w14:textId="77777777" w:rsidTr="008A6395">
              <w:trPr>
                <w:trHeight w:val="288"/>
              </w:trPr>
              <w:tc>
                <w:tcPr>
                  <w:tcW w:w="6013" w:type="dxa"/>
                  <w:tcBorders>
                    <w:top w:val="nil"/>
                    <w:left w:val="nil"/>
                    <w:bottom w:val="nil"/>
                    <w:right w:val="nil"/>
                  </w:tcBorders>
                  <w:shd w:val="clear" w:color="auto" w:fill="auto"/>
                  <w:noWrap/>
                  <w:hideMark/>
                </w:tcPr>
                <w:p w14:paraId="06AE1EC5"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60DF0D22"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6807B993"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0B672FA5"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bl>
          <w:p w14:paraId="3AB1027D" w14:textId="77777777" w:rsidR="005F6AFA" w:rsidRPr="006C5E71" w:rsidRDefault="005F6AFA" w:rsidP="00302217">
            <w:pPr>
              <w:rPr>
                <w:rFonts w:ascii="Arial" w:hAnsi="Arial" w:cs="Arial"/>
              </w:rPr>
            </w:pPr>
          </w:p>
        </w:tc>
      </w:tr>
      <w:tr w:rsidR="005F6AFA" w:rsidRPr="006C5E71" w14:paraId="5BAFADAF" w14:textId="77777777" w:rsidTr="00302217">
        <w:trPr>
          <w:trHeight w:val="16"/>
          <w:jc w:val="center"/>
        </w:trPr>
        <w:tc>
          <w:tcPr>
            <w:tcW w:w="11515" w:type="dxa"/>
            <w:gridSpan w:val="7"/>
            <w:shd w:val="clear" w:color="auto" w:fill="D0CECE" w:themeFill="background2" w:themeFillShade="E6"/>
          </w:tcPr>
          <w:p w14:paraId="672D9B67"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15365EF5" w14:textId="77777777" w:rsidTr="00302217">
        <w:trPr>
          <w:trHeight w:val="3"/>
          <w:jc w:val="center"/>
        </w:trPr>
        <w:tc>
          <w:tcPr>
            <w:tcW w:w="11515" w:type="dxa"/>
            <w:gridSpan w:val="7"/>
            <w:shd w:val="clear" w:color="auto" w:fill="FFFFFF" w:themeFill="background1"/>
          </w:tcPr>
          <w:p w14:paraId="7DA708A8" w14:textId="77777777" w:rsidR="005F6AFA" w:rsidRPr="006C5E71" w:rsidRDefault="005F6AFA" w:rsidP="00911CE8">
            <w:pPr>
              <w:numPr>
                <w:ilvl w:val="0"/>
                <w:numId w:val="5"/>
              </w:numPr>
              <w:spacing w:line="240" w:lineRule="auto"/>
              <w:rPr>
                <w:rFonts w:ascii="Arial" w:hAnsi="Arial" w:cs="Arial"/>
              </w:rPr>
            </w:pPr>
            <w:r w:rsidRPr="006C5E71">
              <w:rPr>
                <w:rFonts w:ascii="Arial" w:hAnsi="Arial" w:cs="Arial"/>
              </w:rPr>
              <w:t xml:space="preserve">Corto plazo (30-60 días): Elaborar un programa de mantenimiento preventivo semestral que incluya limpieza interna y externa de </w:t>
            </w:r>
            <w:proofErr w:type="spellStart"/>
            <w:r w:rsidRPr="006C5E71">
              <w:rPr>
                <w:rFonts w:ascii="Arial" w:hAnsi="Arial" w:cs="Arial"/>
              </w:rPr>
              <w:t>switches</w:t>
            </w:r>
            <w:proofErr w:type="spellEnd"/>
            <w:r w:rsidRPr="006C5E71">
              <w:rPr>
                <w:rFonts w:ascii="Arial" w:hAnsi="Arial" w:cs="Arial"/>
              </w:rPr>
              <w:t>, verificación del funcionamiento de ventiladores y comprobación de la autonomía de las baterías de las UPS.</w:t>
            </w:r>
          </w:p>
          <w:p w14:paraId="0C041F6D" w14:textId="77777777" w:rsidR="005F6AFA" w:rsidRPr="006C5E71" w:rsidRDefault="005F6AFA" w:rsidP="00911CE8">
            <w:pPr>
              <w:numPr>
                <w:ilvl w:val="0"/>
                <w:numId w:val="5"/>
              </w:numPr>
              <w:spacing w:line="240" w:lineRule="auto"/>
              <w:rPr>
                <w:rFonts w:ascii="Arial" w:hAnsi="Arial" w:cs="Arial"/>
                <w:b/>
                <w:bCs/>
              </w:rPr>
            </w:pPr>
            <w:r w:rsidRPr="006C5E71">
              <w:rPr>
                <w:rFonts w:ascii="Arial" w:hAnsi="Arial" w:cs="Arial"/>
              </w:rPr>
              <w:t>Corto plazo: Asignar al responsable de red la ejecución y documentación de estas tareas en bitácoras formales.</w:t>
            </w:r>
          </w:p>
        </w:tc>
      </w:tr>
      <w:tr w:rsidR="005F6AFA" w:rsidRPr="006C5E71" w14:paraId="2D123305" w14:textId="77777777" w:rsidTr="00302217">
        <w:trPr>
          <w:trHeight w:val="4"/>
          <w:jc w:val="center"/>
        </w:trPr>
        <w:tc>
          <w:tcPr>
            <w:tcW w:w="7788" w:type="dxa"/>
            <w:gridSpan w:val="4"/>
          </w:tcPr>
          <w:p w14:paraId="02738313" w14:textId="77777777" w:rsidR="005F6AFA" w:rsidRPr="006C5E71" w:rsidRDefault="005F6AFA" w:rsidP="00302217">
            <w:pPr>
              <w:rPr>
                <w:rFonts w:ascii="Arial" w:hAnsi="Arial" w:cs="Arial"/>
              </w:rPr>
            </w:pPr>
            <w:r w:rsidRPr="006C5E71">
              <w:rPr>
                <w:rFonts w:ascii="Arial" w:hAnsi="Arial" w:cs="Arial"/>
              </w:rPr>
              <w:lastRenderedPageBreak/>
              <w:t>SILAIS – SEDE MASAYA</w:t>
            </w:r>
          </w:p>
        </w:tc>
        <w:tc>
          <w:tcPr>
            <w:tcW w:w="3727" w:type="dxa"/>
            <w:gridSpan w:val="3"/>
          </w:tcPr>
          <w:p w14:paraId="24781033" w14:textId="77777777" w:rsidR="005F6AFA" w:rsidRPr="006C5E71" w:rsidRDefault="005F6AFA" w:rsidP="00302217">
            <w:pPr>
              <w:rPr>
                <w:rFonts w:ascii="Arial" w:hAnsi="Arial" w:cs="Arial"/>
              </w:rPr>
            </w:pPr>
            <w:r>
              <w:rPr>
                <w:rFonts w:ascii="Arial" w:hAnsi="Arial" w:cs="Arial"/>
                <w:b/>
                <w:bCs/>
              </w:rPr>
              <w:t>REF: H-RED-INFRA-02</w:t>
            </w:r>
          </w:p>
        </w:tc>
      </w:tr>
      <w:tr w:rsidR="005F6AFA" w:rsidRPr="006C5E71" w14:paraId="0EDED5DD" w14:textId="77777777" w:rsidTr="00302217">
        <w:trPr>
          <w:trHeight w:val="3"/>
          <w:jc w:val="center"/>
        </w:trPr>
        <w:tc>
          <w:tcPr>
            <w:tcW w:w="7788" w:type="dxa"/>
            <w:gridSpan w:val="4"/>
          </w:tcPr>
          <w:p w14:paraId="2E3C2407"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543EF8E2" w14:textId="77777777" w:rsidR="005F6AFA" w:rsidRPr="006C5E71" w:rsidRDefault="005F6AFA" w:rsidP="00302217">
            <w:pPr>
              <w:rPr>
                <w:rFonts w:ascii="Arial" w:hAnsi="Arial" w:cs="Arial"/>
              </w:rPr>
            </w:pPr>
            <w:r>
              <w:rPr>
                <w:rFonts w:ascii="Arial" w:hAnsi="Arial" w:cs="Arial"/>
              </w:rPr>
              <w:t>H2</w:t>
            </w:r>
          </w:p>
        </w:tc>
      </w:tr>
      <w:tr w:rsidR="005F6AFA" w:rsidRPr="006C5E71" w14:paraId="04287F9B" w14:textId="77777777" w:rsidTr="00302217">
        <w:trPr>
          <w:trHeight w:val="3"/>
          <w:jc w:val="center"/>
        </w:trPr>
        <w:tc>
          <w:tcPr>
            <w:tcW w:w="3096" w:type="dxa"/>
            <w:vMerge w:val="restart"/>
            <w:shd w:val="clear" w:color="auto" w:fill="D0CECE" w:themeFill="background2" w:themeFillShade="E6"/>
          </w:tcPr>
          <w:p w14:paraId="15BF3802"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63D46B75" w14:textId="77777777" w:rsidR="005F6AFA" w:rsidRPr="006C5E71" w:rsidRDefault="005F6AFA" w:rsidP="00302217">
            <w:pPr>
              <w:rPr>
                <w:rFonts w:ascii="Arial" w:hAnsi="Arial" w:cs="Arial"/>
              </w:rPr>
            </w:pPr>
            <w:r w:rsidRPr="006C5E71">
              <w:rPr>
                <w:rFonts w:ascii="Arial" w:hAnsi="Arial" w:cs="Arial"/>
              </w:rPr>
              <w:t>Gestión operativa de activos de red – Cableado estructurado</w:t>
            </w:r>
          </w:p>
        </w:tc>
        <w:tc>
          <w:tcPr>
            <w:tcW w:w="3727" w:type="dxa"/>
            <w:gridSpan w:val="3"/>
          </w:tcPr>
          <w:p w14:paraId="672B5353"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4C58CF2B" w14:textId="77777777" w:rsidTr="00302217">
        <w:trPr>
          <w:trHeight w:val="3"/>
          <w:jc w:val="center"/>
        </w:trPr>
        <w:tc>
          <w:tcPr>
            <w:tcW w:w="3096" w:type="dxa"/>
            <w:vMerge/>
            <w:shd w:val="clear" w:color="auto" w:fill="D0CECE" w:themeFill="background2" w:themeFillShade="E6"/>
          </w:tcPr>
          <w:p w14:paraId="20B418BB" w14:textId="77777777" w:rsidR="005F6AFA" w:rsidRPr="006C5E71" w:rsidRDefault="005F6AFA" w:rsidP="00302217">
            <w:pPr>
              <w:rPr>
                <w:rFonts w:ascii="Arial" w:hAnsi="Arial" w:cs="Arial"/>
              </w:rPr>
            </w:pPr>
          </w:p>
        </w:tc>
        <w:tc>
          <w:tcPr>
            <w:tcW w:w="4692" w:type="dxa"/>
            <w:gridSpan w:val="3"/>
            <w:vMerge/>
            <w:tcBorders>
              <w:bottom w:val="nil"/>
            </w:tcBorders>
          </w:tcPr>
          <w:p w14:paraId="382572FC" w14:textId="77777777" w:rsidR="005F6AFA" w:rsidRPr="006C5E71" w:rsidRDefault="005F6AFA" w:rsidP="00302217">
            <w:pPr>
              <w:rPr>
                <w:rFonts w:ascii="Arial" w:hAnsi="Arial" w:cs="Arial"/>
              </w:rPr>
            </w:pPr>
          </w:p>
        </w:tc>
        <w:tc>
          <w:tcPr>
            <w:tcW w:w="680" w:type="dxa"/>
          </w:tcPr>
          <w:p w14:paraId="0FB8F81B"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4612CD05"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5A500EE8"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0CB1168" w14:textId="77777777" w:rsidTr="00302217">
        <w:trPr>
          <w:trHeight w:val="3"/>
          <w:jc w:val="center"/>
        </w:trPr>
        <w:tc>
          <w:tcPr>
            <w:tcW w:w="3096" w:type="dxa"/>
            <w:shd w:val="clear" w:color="auto" w:fill="D0CECE" w:themeFill="background2" w:themeFillShade="E6"/>
          </w:tcPr>
          <w:p w14:paraId="06108C40"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43E12EBE" w14:textId="77777777" w:rsidR="005F6AFA" w:rsidRPr="006C5E71" w:rsidRDefault="005F6AFA" w:rsidP="00302217">
            <w:pPr>
              <w:rPr>
                <w:rFonts w:ascii="Arial" w:hAnsi="Arial" w:cs="Arial"/>
              </w:rPr>
            </w:pPr>
          </w:p>
        </w:tc>
      </w:tr>
      <w:tr w:rsidR="005F6AFA" w:rsidRPr="006C5E71" w14:paraId="0B33C71C" w14:textId="77777777" w:rsidTr="00302217">
        <w:trPr>
          <w:trHeight w:val="3"/>
          <w:jc w:val="center"/>
        </w:trPr>
        <w:tc>
          <w:tcPr>
            <w:tcW w:w="3096" w:type="dxa"/>
            <w:shd w:val="clear" w:color="auto" w:fill="D0CECE" w:themeFill="background2" w:themeFillShade="E6"/>
          </w:tcPr>
          <w:p w14:paraId="7967893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407D2EF" w14:textId="77777777" w:rsidR="005F6AFA" w:rsidRPr="006C5E71" w:rsidRDefault="005F6AFA" w:rsidP="00302217">
            <w:pPr>
              <w:rPr>
                <w:rFonts w:ascii="Arial" w:hAnsi="Arial" w:cs="Arial"/>
              </w:rPr>
            </w:pPr>
            <w:r w:rsidRPr="006C5E71">
              <w:rPr>
                <w:rFonts w:ascii="Arial" w:hAnsi="Arial" w:cs="Arial"/>
              </w:rPr>
              <w:t>ANSI/TIA-568-C, ANSI/TIA-569-C, ISO 27001 A.11.2, COBIT DSS01</w:t>
            </w:r>
          </w:p>
        </w:tc>
      </w:tr>
      <w:tr w:rsidR="005F6AFA" w:rsidRPr="006C5E71" w14:paraId="66CF6758" w14:textId="77777777" w:rsidTr="00302217">
        <w:trPr>
          <w:trHeight w:val="7"/>
          <w:jc w:val="center"/>
        </w:trPr>
        <w:tc>
          <w:tcPr>
            <w:tcW w:w="3096" w:type="dxa"/>
            <w:shd w:val="clear" w:color="auto" w:fill="D0CECE" w:themeFill="background2" w:themeFillShade="E6"/>
          </w:tcPr>
          <w:p w14:paraId="5C6A3E0F"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72DBAAD3"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703557A3"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496FF323" w14:textId="77777777" w:rsidR="005F6AFA" w:rsidRPr="006C5E71" w:rsidRDefault="005F6AFA" w:rsidP="00302217">
            <w:pPr>
              <w:rPr>
                <w:rFonts w:ascii="Arial" w:hAnsi="Arial" w:cs="Arial"/>
              </w:rPr>
            </w:pPr>
            <w:r w:rsidRPr="006C5E71">
              <w:rPr>
                <w:rFonts w:ascii="Arial" w:hAnsi="Arial" w:cs="Arial"/>
              </w:rPr>
              <w:t>DSS01 – Gestión de Operaciones</w:t>
            </w:r>
          </w:p>
        </w:tc>
      </w:tr>
      <w:tr w:rsidR="005F6AFA" w:rsidRPr="006C5E71" w14:paraId="05BF6E00" w14:textId="77777777" w:rsidTr="00302217">
        <w:trPr>
          <w:trHeight w:val="3"/>
          <w:jc w:val="center"/>
        </w:trPr>
        <w:tc>
          <w:tcPr>
            <w:tcW w:w="11515" w:type="dxa"/>
            <w:gridSpan w:val="7"/>
            <w:shd w:val="clear" w:color="auto" w:fill="D0CECE" w:themeFill="background2" w:themeFillShade="E6"/>
          </w:tcPr>
          <w:p w14:paraId="3DBC8ECF"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392AF201" w14:textId="77777777" w:rsidTr="00302217">
        <w:trPr>
          <w:trHeight w:val="21"/>
          <w:jc w:val="center"/>
        </w:trPr>
        <w:tc>
          <w:tcPr>
            <w:tcW w:w="11515" w:type="dxa"/>
            <w:gridSpan w:val="7"/>
          </w:tcPr>
          <w:p w14:paraId="1BEB9E77" w14:textId="77777777" w:rsidR="005F6AFA" w:rsidRPr="006C5E71" w:rsidRDefault="005F6AFA" w:rsidP="00302217">
            <w:pPr>
              <w:rPr>
                <w:rFonts w:ascii="Arial" w:hAnsi="Arial" w:cs="Arial"/>
              </w:rPr>
            </w:pPr>
            <w:r w:rsidRPr="006C5E71">
              <w:rPr>
                <w:rFonts w:ascii="Arial" w:hAnsi="Arial" w:cs="Arial"/>
              </w:rPr>
              <w:t xml:space="preserve">La infraestructura de cableado estructurado presenta serias deficiencias. En diez de las catorce áreas funcionales el cableado UTP se encuentra expuesto, sin la protección de canaletas plásticas. No se utilizan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ni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cords</w:t>
            </w:r>
            <w:proofErr w:type="spellEnd"/>
            <w:r w:rsidRPr="006C5E71">
              <w:rPr>
                <w:rFonts w:ascii="Arial" w:hAnsi="Arial" w:cs="Arial"/>
              </w:rPr>
              <w:t xml:space="preserve">; el cableado horizontal sólido se conecta directamente a los puertos de los </w:t>
            </w:r>
            <w:proofErr w:type="spellStart"/>
            <w:r w:rsidRPr="006C5E71">
              <w:rPr>
                <w:rFonts w:ascii="Arial" w:hAnsi="Arial" w:cs="Arial"/>
              </w:rPr>
              <w:t>switches</w:t>
            </w:r>
            <w:proofErr w:type="spellEnd"/>
            <w:r w:rsidRPr="006C5E71">
              <w:rPr>
                <w:rFonts w:ascii="Arial" w:hAnsi="Arial" w:cs="Arial"/>
              </w:rPr>
              <w:t>. Tampoco existen rosetas de pared en los puntos de trabajo, quedando los conectores RJ45 colgando directamente, sometidos a tensión constante.</w:t>
            </w:r>
          </w:p>
        </w:tc>
      </w:tr>
      <w:tr w:rsidR="005F6AFA" w:rsidRPr="006C5E71" w14:paraId="00EACD2E" w14:textId="77777777" w:rsidTr="00302217">
        <w:trPr>
          <w:trHeight w:val="3"/>
          <w:jc w:val="center"/>
        </w:trPr>
        <w:tc>
          <w:tcPr>
            <w:tcW w:w="11515" w:type="dxa"/>
            <w:gridSpan w:val="7"/>
            <w:shd w:val="clear" w:color="auto" w:fill="D0CECE" w:themeFill="background2" w:themeFillShade="E6"/>
          </w:tcPr>
          <w:p w14:paraId="3F92E1BC"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0C493AEF" w14:textId="77777777" w:rsidTr="00302217">
        <w:trPr>
          <w:trHeight w:val="1241"/>
          <w:jc w:val="center"/>
        </w:trPr>
        <w:tc>
          <w:tcPr>
            <w:tcW w:w="11515" w:type="dxa"/>
            <w:gridSpan w:val="7"/>
          </w:tcPr>
          <w:p w14:paraId="4ACE160F"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Instalación inicial de la red sin la supervisión de un profesional certificado en estándares de cableado estructurado.</w:t>
            </w:r>
          </w:p>
          <w:p w14:paraId="5F3107B4"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 xml:space="preserve">Falta de presupuesto para completar la instalación de canaletas y la adquisición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y rosetas.</w:t>
            </w:r>
          </w:p>
          <w:p w14:paraId="770169EA"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Desconocimiento de los estándares ANSI/TIA/EIA por parte del personal que ha manipulado la red.</w:t>
            </w:r>
          </w:p>
        </w:tc>
      </w:tr>
      <w:tr w:rsidR="005F6AFA" w:rsidRPr="006C5E71" w14:paraId="2BF9CA21" w14:textId="77777777" w:rsidTr="00302217">
        <w:trPr>
          <w:trHeight w:val="3"/>
          <w:jc w:val="center"/>
        </w:trPr>
        <w:tc>
          <w:tcPr>
            <w:tcW w:w="11515" w:type="dxa"/>
            <w:gridSpan w:val="7"/>
            <w:shd w:val="clear" w:color="auto" w:fill="D0CECE" w:themeFill="background2" w:themeFillShade="E6"/>
          </w:tcPr>
          <w:p w14:paraId="70669F4A"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4A9FC69F" w14:textId="77777777" w:rsidTr="00302217">
        <w:trPr>
          <w:trHeight w:val="17"/>
          <w:jc w:val="center"/>
        </w:trPr>
        <w:tc>
          <w:tcPr>
            <w:tcW w:w="11515" w:type="dxa"/>
            <w:gridSpan w:val="7"/>
          </w:tcPr>
          <w:p w14:paraId="28CC0B5D" w14:textId="77777777" w:rsidR="005F6AFA" w:rsidRPr="006C5E71" w:rsidRDefault="005F6AFA" w:rsidP="00911CE8">
            <w:pPr>
              <w:numPr>
                <w:ilvl w:val="0"/>
                <w:numId w:val="3"/>
              </w:numPr>
              <w:spacing w:line="240" w:lineRule="auto"/>
              <w:rPr>
                <w:rFonts w:ascii="Arial" w:hAnsi="Arial" w:cs="Arial"/>
              </w:rPr>
            </w:pPr>
            <w:r w:rsidRPr="006C5E71">
              <w:rPr>
                <w:rFonts w:ascii="Arial" w:hAnsi="Arial" w:cs="Arial"/>
              </w:rPr>
              <w:t>Fotografías del cableado expuesto, torceduras y conectores RJ45 colgando.</w:t>
            </w:r>
          </w:p>
          <w:p w14:paraId="36DCAB2E" w14:textId="77777777" w:rsidR="005F6AFA" w:rsidRPr="006C5E71" w:rsidRDefault="005F6AFA" w:rsidP="00911CE8">
            <w:pPr>
              <w:numPr>
                <w:ilvl w:val="0"/>
                <w:numId w:val="3"/>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 (Cableado y Canalización) y Módulo III (Área de Trabajo), con múltiples criterios evaluados negativamente.</w:t>
            </w:r>
          </w:p>
        </w:tc>
      </w:tr>
      <w:tr w:rsidR="005F6AFA" w:rsidRPr="006C5E71" w14:paraId="30F3070A" w14:textId="77777777" w:rsidTr="00302217">
        <w:trPr>
          <w:trHeight w:val="3"/>
          <w:jc w:val="center"/>
        </w:trPr>
        <w:tc>
          <w:tcPr>
            <w:tcW w:w="11515" w:type="dxa"/>
            <w:gridSpan w:val="7"/>
            <w:shd w:val="clear" w:color="auto" w:fill="D0CECE" w:themeFill="background2" w:themeFillShade="E6"/>
          </w:tcPr>
          <w:p w14:paraId="6E93A377"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34379BB2" w14:textId="77777777" w:rsidTr="00302217">
        <w:trPr>
          <w:trHeight w:val="10"/>
          <w:jc w:val="center"/>
        </w:trPr>
        <w:tc>
          <w:tcPr>
            <w:tcW w:w="11515" w:type="dxa"/>
            <w:gridSpan w:val="7"/>
          </w:tcPr>
          <w:p w14:paraId="7661D961" w14:textId="77777777" w:rsidR="005F6AFA" w:rsidRPr="00F66F3F" w:rsidRDefault="005F6AFA" w:rsidP="00911CE8">
            <w:pPr>
              <w:numPr>
                <w:ilvl w:val="0"/>
                <w:numId w:val="6"/>
              </w:numPr>
              <w:spacing w:line="240" w:lineRule="auto"/>
              <w:rPr>
                <w:rFonts w:ascii="Arial" w:hAnsi="Arial" w:cs="Arial"/>
              </w:rPr>
            </w:pPr>
            <w:r w:rsidRPr="00F66F3F">
              <w:rPr>
                <w:rFonts w:ascii="Arial" w:hAnsi="Arial" w:cs="Arial"/>
              </w:rPr>
              <w:t>Alta probabilidad de rotura de conductores y fallos intermitentes de conectividad.</w:t>
            </w:r>
          </w:p>
          <w:p w14:paraId="22DD5AC5" w14:textId="77777777" w:rsidR="005F6AFA" w:rsidRPr="00F66F3F" w:rsidRDefault="005F6AFA" w:rsidP="00911CE8">
            <w:pPr>
              <w:numPr>
                <w:ilvl w:val="0"/>
                <w:numId w:val="6"/>
              </w:numPr>
              <w:spacing w:line="240" w:lineRule="auto"/>
              <w:rPr>
                <w:rFonts w:ascii="Arial" w:hAnsi="Arial" w:cs="Arial"/>
              </w:rPr>
            </w:pPr>
            <w:r w:rsidRPr="00F66F3F">
              <w:rPr>
                <w:rFonts w:ascii="Arial" w:hAnsi="Arial" w:cs="Arial"/>
              </w:rPr>
              <w:t xml:space="preserve">Daño a los puertos de los </w:t>
            </w:r>
            <w:proofErr w:type="spellStart"/>
            <w:r w:rsidRPr="00F66F3F">
              <w:rPr>
                <w:rFonts w:ascii="Arial" w:hAnsi="Arial" w:cs="Arial"/>
              </w:rPr>
              <w:t>switches</w:t>
            </w:r>
            <w:proofErr w:type="spellEnd"/>
            <w:r w:rsidRPr="00F66F3F">
              <w:rPr>
                <w:rFonts w:ascii="Arial" w:hAnsi="Arial" w:cs="Arial"/>
              </w:rPr>
              <w:t xml:space="preserve"> por la tensión del cable sólido horizontal.</w:t>
            </w:r>
          </w:p>
          <w:p w14:paraId="20F00D36" w14:textId="77777777" w:rsidR="005F6AFA" w:rsidRPr="006C5E71" w:rsidRDefault="005F6AFA" w:rsidP="00911CE8">
            <w:pPr>
              <w:numPr>
                <w:ilvl w:val="0"/>
                <w:numId w:val="6"/>
              </w:numPr>
              <w:spacing w:line="240" w:lineRule="auto"/>
              <w:rPr>
                <w:rFonts w:ascii="Arial" w:hAnsi="Arial" w:cs="Arial"/>
              </w:rPr>
            </w:pPr>
            <w:r w:rsidRPr="00F66F3F">
              <w:rPr>
                <w:rFonts w:ascii="Arial" w:hAnsi="Arial" w:cs="Arial"/>
              </w:rPr>
              <w:t>Dificultad para realizar tareas de mantenimiento y una imagen de desorden generalizada.</w:t>
            </w:r>
          </w:p>
        </w:tc>
      </w:tr>
      <w:tr w:rsidR="005F6AFA" w:rsidRPr="006C5E71" w14:paraId="087D4748" w14:textId="77777777" w:rsidTr="00302217">
        <w:trPr>
          <w:trHeight w:val="3"/>
          <w:jc w:val="center"/>
        </w:trPr>
        <w:tc>
          <w:tcPr>
            <w:tcW w:w="11515" w:type="dxa"/>
            <w:gridSpan w:val="7"/>
            <w:shd w:val="clear" w:color="auto" w:fill="D0CECE" w:themeFill="background2" w:themeFillShade="E6"/>
          </w:tcPr>
          <w:p w14:paraId="545CD5A7"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7D723754" w14:textId="77777777" w:rsidTr="0030221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937"/>
              <w:gridCol w:w="1141"/>
              <w:gridCol w:w="1475"/>
              <w:gridCol w:w="1141"/>
            </w:tblGrid>
            <w:tr w:rsidR="005F6AFA" w:rsidRPr="00F66F3F" w14:paraId="048B3228" w14:textId="77777777" w:rsidTr="00302217">
              <w:trPr>
                <w:trHeight w:val="288"/>
              </w:trPr>
              <w:tc>
                <w:tcPr>
                  <w:tcW w:w="5937" w:type="dxa"/>
                  <w:tcBorders>
                    <w:top w:val="nil"/>
                    <w:left w:val="nil"/>
                    <w:bottom w:val="nil"/>
                    <w:right w:val="nil"/>
                  </w:tcBorders>
                  <w:shd w:val="clear" w:color="auto" w:fill="auto"/>
                  <w:noWrap/>
                  <w:vAlign w:val="bottom"/>
                  <w:hideMark/>
                </w:tcPr>
                <w:p w14:paraId="49243FF1"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Riesgo Asociado</w:t>
                  </w:r>
                </w:p>
              </w:tc>
              <w:tc>
                <w:tcPr>
                  <w:tcW w:w="1141" w:type="dxa"/>
                  <w:tcBorders>
                    <w:top w:val="nil"/>
                    <w:left w:val="nil"/>
                    <w:bottom w:val="nil"/>
                    <w:right w:val="nil"/>
                  </w:tcBorders>
                  <w:shd w:val="clear" w:color="auto" w:fill="auto"/>
                  <w:noWrap/>
                  <w:vAlign w:val="bottom"/>
                  <w:hideMark/>
                </w:tcPr>
                <w:p w14:paraId="0EB5CF87"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Impacto</w:t>
                  </w:r>
                </w:p>
              </w:tc>
              <w:tc>
                <w:tcPr>
                  <w:tcW w:w="1141" w:type="dxa"/>
                  <w:tcBorders>
                    <w:top w:val="nil"/>
                    <w:left w:val="nil"/>
                    <w:bottom w:val="nil"/>
                    <w:right w:val="nil"/>
                  </w:tcBorders>
                  <w:shd w:val="clear" w:color="auto" w:fill="auto"/>
                  <w:noWrap/>
                  <w:vAlign w:val="bottom"/>
                  <w:hideMark/>
                </w:tcPr>
                <w:p w14:paraId="6FE732C0"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Probabilidad</w:t>
                  </w:r>
                </w:p>
              </w:tc>
              <w:tc>
                <w:tcPr>
                  <w:tcW w:w="1141" w:type="dxa"/>
                  <w:tcBorders>
                    <w:top w:val="nil"/>
                    <w:left w:val="nil"/>
                    <w:bottom w:val="nil"/>
                    <w:right w:val="nil"/>
                  </w:tcBorders>
                  <w:shd w:val="clear" w:color="auto" w:fill="auto"/>
                  <w:noWrap/>
                  <w:vAlign w:val="bottom"/>
                  <w:hideMark/>
                </w:tcPr>
                <w:p w14:paraId="1392DF3F"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Nivel de Riesgo</w:t>
                  </w:r>
                </w:p>
              </w:tc>
            </w:tr>
            <w:tr w:rsidR="005F6AFA" w:rsidRPr="00F66F3F" w14:paraId="4919BE85" w14:textId="77777777" w:rsidTr="00302217">
              <w:trPr>
                <w:trHeight w:val="288"/>
              </w:trPr>
              <w:tc>
                <w:tcPr>
                  <w:tcW w:w="5937" w:type="dxa"/>
                  <w:tcBorders>
                    <w:top w:val="nil"/>
                    <w:left w:val="nil"/>
                    <w:bottom w:val="nil"/>
                    <w:right w:val="nil"/>
                  </w:tcBorders>
                  <w:shd w:val="clear" w:color="auto" w:fill="auto"/>
                  <w:noWrap/>
                  <w:vAlign w:val="bottom"/>
                  <w:hideMark/>
                </w:tcPr>
                <w:p w14:paraId="6B0FD9D5"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R-RED-009: Interrupción de conectividad por daño al cableado expuesto</w:t>
                  </w:r>
                </w:p>
              </w:tc>
              <w:tc>
                <w:tcPr>
                  <w:tcW w:w="1141" w:type="dxa"/>
                  <w:tcBorders>
                    <w:top w:val="nil"/>
                    <w:left w:val="nil"/>
                    <w:bottom w:val="nil"/>
                    <w:right w:val="nil"/>
                  </w:tcBorders>
                  <w:shd w:val="clear" w:color="auto" w:fill="auto"/>
                  <w:noWrap/>
                  <w:vAlign w:val="bottom"/>
                  <w:hideMark/>
                </w:tcPr>
                <w:p w14:paraId="5A24AE26"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Medio (2)</w:t>
                  </w:r>
                </w:p>
              </w:tc>
              <w:tc>
                <w:tcPr>
                  <w:tcW w:w="1141" w:type="dxa"/>
                  <w:tcBorders>
                    <w:top w:val="nil"/>
                    <w:left w:val="nil"/>
                    <w:bottom w:val="nil"/>
                    <w:right w:val="nil"/>
                  </w:tcBorders>
                  <w:shd w:val="clear" w:color="auto" w:fill="auto"/>
                  <w:noWrap/>
                  <w:vAlign w:val="bottom"/>
                  <w:hideMark/>
                </w:tcPr>
                <w:p w14:paraId="4C39C5B0"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Alta (4)</w:t>
                  </w:r>
                </w:p>
              </w:tc>
              <w:tc>
                <w:tcPr>
                  <w:tcW w:w="1141" w:type="dxa"/>
                  <w:tcBorders>
                    <w:top w:val="nil"/>
                    <w:left w:val="nil"/>
                    <w:bottom w:val="nil"/>
                    <w:right w:val="nil"/>
                  </w:tcBorders>
                  <w:shd w:val="clear" w:color="auto" w:fill="auto"/>
                  <w:noWrap/>
                  <w:vAlign w:val="bottom"/>
                  <w:hideMark/>
                </w:tcPr>
                <w:p w14:paraId="5F61E1A1"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Alto (8)</w:t>
                  </w:r>
                </w:p>
              </w:tc>
            </w:tr>
          </w:tbl>
          <w:p w14:paraId="7BAED6C5" w14:textId="77777777" w:rsidR="005F6AFA" w:rsidRPr="006C5E71" w:rsidRDefault="005F6AFA" w:rsidP="00302217">
            <w:pPr>
              <w:rPr>
                <w:rFonts w:ascii="Arial" w:hAnsi="Arial" w:cs="Arial"/>
              </w:rPr>
            </w:pPr>
          </w:p>
        </w:tc>
      </w:tr>
      <w:tr w:rsidR="005F6AFA" w:rsidRPr="006C5E71" w14:paraId="17E969A6" w14:textId="77777777" w:rsidTr="00302217">
        <w:trPr>
          <w:trHeight w:val="16"/>
          <w:jc w:val="center"/>
        </w:trPr>
        <w:tc>
          <w:tcPr>
            <w:tcW w:w="11515" w:type="dxa"/>
            <w:gridSpan w:val="7"/>
            <w:shd w:val="clear" w:color="auto" w:fill="D0CECE" w:themeFill="background2" w:themeFillShade="E6"/>
          </w:tcPr>
          <w:p w14:paraId="21C183C9"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73FA1710" w14:textId="77777777" w:rsidTr="00302217">
        <w:trPr>
          <w:trHeight w:val="3"/>
          <w:jc w:val="center"/>
        </w:trPr>
        <w:tc>
          <w:tcPr>
            <w:tcW w:w="11515" w:type="dxa"/>
            <w:gridSpan w:val="7"/>
            <w:shd w:val="clear" w:color="auto" w:fill="FFFFFF" w:themeFill="background1"/>
          </w:tcPr>
          <w:p w14:paraId="7086BE8C" w14:textId="77777777" w:rsidR="005F6AFA" w:rsidRPr="00F66F3F" w:rsidRDefault="005F6AFA" w:rsidP="00911CE8">
            <w:pPr>
              <w:numPr>
                <w:ilvl w:val="0"/>
                <w:numId w:val="7"/>
              </w:numPr>
              <w:spacing w:line="240" w:lineRule="auto"/>
              <w:rPr>
                <w:rFonts w:ascii="Arial" w:hAnsi="Arial" w:cs="Arial"/>
              </w:rPr>
            </w:pPr>
            <w:r w:rsidRPr="00F66F3F">
              <w:rPr>
                <w:rFonts w:ascii="Arial" w:hAnsi="Arial" w:cs="Arial"/>
              </w:rPr>
              <w:t>Corto plazo (30-60 días): Completar la instalación de canaletas plásticas en las diez áreas que carecen de protección.</w:t>
            </w:r>
          </w:p>
          <w:p w14:paraId="7C48F85E" w14:textId="77777777" w:rsidR="005F6AFA" w:rsidRPr="00F66F3F" w:rsidRDefault="005F6AFA" w:rsidP="00911CE8">
            <w:pPr>
              <w:numPr>
                <w:ilvl w:val="0"/>
                <w:numId w:val="7"/>
              </w:numPr>
              <w:spacing w:line="240" w:lineRule="auto"/>
              <w:rPr>
                <w:rFonts w:ascii="Arial" w:hAnsi="Arial" w:cs="Arial"/>
              </w:rPr>
            </w:pPr>
            <w:r w:rsidRPr="00F66F3F">
              <w:rPr>
                <w:rFonts w:ascii="Arial" w:hAnsi="Arial" w:cs="Arial"/>
              </w:rPr>
              <w:t xml:space="preserve">Corto plazo: Instalar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panels</w:t>
            </w:r>
            <w:proofErr w:type="spellEnd"/>
            <w:r w:rsidRPr="00F66F3F">
              <w:rPr>
                <w:rFonts w:ascii="Arial" w:hAnsi="Arial" w:cs="Arial"/>
              </w:rPr>
              <w:t xml:space="preserve"> de 24 puertos en ambos nodos y rosetas de pared en todas las áreas de trabajo.</w:t>
            </w:r>
          </w:p>
          <w:p w14:paraId="166D2390" w14:textId="77777777" w:rsidR="005F6AFA" w:rsidRPr="006C5E71" w:rsidRDefault="005F6AFA" w:rsidP="00911CE8">
            <w:pPr>
              <w:numPr>
                <w:ilvl w:val="0"/>
                <w:numId w:val="7"/>
              </w:numPr>
              <w:spacing w:line="240" w:lineRule="auto"/>
              <w:rPr>
                <w:rFonts w:ascii="Arial" w:hAnsi="Arial" w:cs="Arial"/>
              </w:rPr>
            </w:pPr>
            <w:r w:rsidRPr="00F66F3F">
              <w:rPr>
                <w:rFonts w:ascii="Arial" w:hAnsi="Arial" w:cs="Arial"/>
              </w:rPr>
              <w:t xml:space="preserve">Corto plazo: Adquirir y utilizar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cords</w:t>
            </w:r>
            <w:proofErr w:type="spellEnd"/>
            <w:r w:rsidRPr="00F66F3F">
              <w:rPr>
                <w:rFonts w:ascii="Arial" w:hAnsi="Arial" w:cs="Arial"/>
              </w:rPr>
              <w:t xml:space="preserve"> flexibles de fábrica para la conexión final.</w:t>
            </w:r>
          </w:p>
        </w:tc>
      </w:tr>
    </w:tbl>
    <w:p w14:paraId="5C53B327" w14:textId="77777777" w:rsidR="005F6AFA" w:rsidRPr="006C5E71" w:rsidRDefault="005F6AFA" w:rsidP="005F6AFA">
      <w:pPr>
        <w:rPr>
          <w:rFonts w:ascii="Arial" w:hAnsi="Arial" w:cs="Arial"/>
          <w:b/>
          <w:bCs/>
        </w:rPr>
      </w:pPr>
    </w:p>
    <w:p w14:paraId="120CC034" w14:textId="77777777" w:rsidR="005F6AFA" w:rsidRDefault="005F6AFA" w:rsidP="005F6AFA">
      <w:pPr>
        <w:rPr>
          <w:rFonts w:ascii="Arial" w:hAnsi="Arial" w:cs="Arial"/>
          <w:b/>
          <w:bCs/>
        </w:rPr>
      </w:pP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8A6395" w14:paraId="48B7EAC1" w14:textId="77777777" w:rsidTr="00302217">
        <w:trPr>
          <w:trHeight w:val="4"/>
          <w:jc w:val="center"/>
        </w:trPr>
        <w:tc>
          <w:tcPr>
            <w:tcW w:w="7788" w:type="dxa"/>
            <w:gridSpan w:val="4"/>
          </w:tcPr>
          <w:p w14:paraId="534DFEF2" w14:textId="77777777" w:rsidR="005F6AFA" w:rsidRPr="008A6395" w:rsidRDefault="005F6AFA" w:rsidP="00302217">
            <w:pPr>
              <w:rPr>
                <w:rFonts w:ascii="Arial" w:hAnsi="Arial" w:cs="Arial"/>
                <w:sz w:val="22"/>
              </w:rPr>
            </w:pPr>
            <w:r w:rsidRPr="008A6395">
              <w:rPr>
                <w:rFonts w:ascii="Arial" w:hAnsi="Arial" w:cs="Arial"/>
                <w:sz w:val="22"/>
              </w:rPr>
              <w:lastRenderedPageBreak/>
              <w:t>SILAIS – SEDE MASAYA</w:t>
            </w:r>
          </w:p>
        </w:tc>
        <w:tc>
          <w:tcPr>
            <w:tcW w:w="3727" w:type="dxa"/>
            <w:gridSpan w:val="3"/>
          </w:tcPr>
          <w:p w14:paraId="723A7C1A" w14:textId="77777777" w:rsidR="005F6AFA" w:rsidRPr="008A6395" w:rsidRDefault="005F6AFA" w:rsidP="00302217">
            <w:pPr>
              <w:rPr>
                <w:rFonts w:ascii="Arial" w:hAnsi="Arial" w:cs="Arial"/>
                <w:sz w:val="22"/>
              </w:rPr>
            </w:pPr>
            <w:r w:rsidRPr="008A6395">
              <w:rPr>
                <w:rFonts w:ascii="Arial" w:hAnsi="Arial" w:cs="Arial"/>
                <w:b/>
                <w:bCs/>
                <w:sz w:val="22"/>
              </w:rPr>
              <w:t>REF: H-RED-INFRA-03</w:t>
            </w:r>
          </w:p>
        </w:tc>
      </w:tr>
      <w:tr w:rsidR="005F6AFA" w:rsidRPr="008A6395" w14:paraId="293A3B15" w14:textId="77777777" w:rsidTr="00302217">
        <w:trPr>
          <w:trHeight w:val="3"/>
          <w:jc w:val="center"/>
        </w:trPr>
        <w:tc>
          <w:tcPr>
            <w:tcW w:w="7788" w:type="dxa"/>
            <w:gridSpan w:val="4"/>
          </w:tcPr>
          <w:p w14:paraId="52B5CAF3" w14:textId="77777777" w:rsidR="005F6AFA" w:rsidRPr="008A6395" w:rsidRDefault="005F6AFA" w:rsidP="00302217">
            <w:pPr>
              <w:rPr>
                <w:rFonts w:ascii="Arial" w:hAnsi="Arial" w:cs="Arial"/>
                <w:sz w:val="22"/>
              </w:rPr>
            </w:pPr>
            <w:r w:rsidRPr="008A6395">
              <w:rPr>
                <w:rFonts w:ascii="Arial" w:hAnsi="Arial" w:cs="Arial"/>
                <w:sz w:val="22"/>
              </w:rPr>
              <w:t>HALLAZGOS DE LA AUDITORIA</w:t>
            </w:r>
          </w:p>
        </w:tc>
        <w:tc>
          <w:tcPr>
            <w:tcW w:w="3727" w:type="dxa"/>
            <w:gridSpan w:val="3"/>
          </w:tcPr>
          <w:p w14:paraId="2337A824" w14:textId="77777777" w:rsidR="005F6AFA" w:rsidRPr="008A6395" w:rsidRDefault="005F6AFA" w:rsidP="00302217">
            <w:pPr>
              <w:rPr>
                <w:rFonts w:ascii="Arial" w:hAnsi="Arial" w:cs="Arial"/>
                <w:sz w:val="22"/>
              </w:rPr>
            </w:pPr>
            <w:r w:rsidRPr="008A6395">
              <w:rPr>
                <w:rFonts w:ascii="Arial" w:hAnsi="Arial" w:cs="Arial"/>
                <w:sz w:val="22"/>
              </w:rPr>
              <w:t>H3</w:t>
            </w:r>
          </w:p>
        </w:tc>
      </w:tr>
      <w:tr w:rsidR="005F6AFA" w:rsidRPr="008A6395" w14:paraId="7F0BD540" w14:textId="77777777" w:rsidTr="00302217">
        <w:trPr>
          <w:trHeight w:val="3"/>
          <w:jc w:val="center"/>
        </w:trPr>
        <w:tc>
          <w:tcPr>
            <w:tcW w:w="3096" w:type="dxa"/>
            <w:vMerge w:val="restart"/>
            <w:shd w:val="clear" w:color="auto" w:fill="D0CECE" w:themeFill="background2" w:themeFillShade="E6"/>
          </w:tcPr>
          <w:p w14:paraId="39F94B7A" w14:textId="77777777" w:rsidR="005F6AFA" w:rsidRPr="008A6395" w:rsidRDefault="005F6AFA" w:rsidP="00302217">
            <w:pPr>
              <w:rPr>
                <w:rFonts w:ascii="Arial" w:hAnsi="Arial" w:cs="Arial"/>
                <w:sz w:val="22"/>
              </w:rPr>
            </w:pPr>
            <w:r w:rsidRPr="008A6395">
              <w:rPr>
                <w:rFonts w:ascii="Arial" w:hAnsi="Arial" w:cs="Arial"/>
                <w:sz w:val="22"/>
              </w:rPr>
              <w:t>PROCESO AUDITADO</w:t>
            </w:r>
          </w:p>
        </w:tc>
        <w:tc>
          <w:tcPr>
            <w:tcW w:w="4692" w:type="dxa"/>
            <w:gridSpan w:val="3"/>
            <w:vMerge w:val="restart"/>
            <w:tcBorders>
              <w:bottom w:val="nil"/>
            </w:tcBorders>
          </w:tcPr>
          <w:p w14:paraId="2BD15FAA" w14:textId="77777777" w:rsidR="005F6AFA" w:rsidRPr="008A6395" w:rsidRDefault="005F6AFA" w:rsidP="00302217">
            <w:pPr>
              <w:rPr>
                <w:rFonts w:ascii="Arial" w:hAnsi="Arial" w:cs="Arial"/>
                <w:sz w:val="22"/>
              </w:rPr>
            </w:pPr>
            <w:r w:rsidRPr="008A6395">
              <w:rPr>
                <w:rFonts w:ascii="Arial" w:hAnsi="Arial" w:cs="Arial"/>
                <w:sz w:val="22"/>
              </w:rPr>
              <w:t>Gestión operativa de la red – Rendimiento y capacidad</w:t>
            </w:r>
          </w:p>
        </w:tc>
        <w:tc>
          <w:tcPr>
            <w:tcW w:w="3727" w:type="dxa"/>
            <w:gridSpan w:val="3"/>
          </w:tcPr>
          <w:p w14:paraId="1A4FB628" w14:textId="77777777" w:rsidR="005F6AFA" w:rsidRPr="008A6395" w:rsidRDefault="005F6AFA" w:rsidP="00302217">
            <w:pPr>
              <w:rPr>
                <w:rFonts w:ascii="Arial" w:hAnsi="Arial" w:cs="Arial"/>
                <w:sz w:val="22"/>
              </w:rPr>
            </w:pPr>
            <w:r w:rsidRPr="008A6395">
              <w:rPr>
                <w:rFonts w:ascii="Arial" w:hAnsi="Arial" w:cs="Arial"/>
                <w:sz w:val="22"/>
              </w:rPr>
              <w:t xml:space="preserve">PAGINA </w:t>
            </w:r>
          </w:p>
        </w:tc>
      </w:tr>
      <w:tr w:rsidR="005F6AFA" w:rsidRPr="008A6395" w14:paraId="7DB5631F" w14:textId="77777777" w:rsidTr="00302217">
        <w:trPr>
          <w:trHeight w:val="3"/>
          <w:jc w:val="center"/>
        </w:trPr>
        <w:tc>
          <w:tcPr>
            <w:tcW w:w="3096" w:type="dxa"/>
            <w:vMerge/>
            <w:shd w:val="clear" w:color="auto" w:fill="D0CECE" w:themeFill="background2" w:themeFillShade="E6"/>
          </w:tcPr>
          <w:p w14:paraId="0400E559" w14:textId="77777777" w:rsidR="005F6AFA" w:rsidRPr="008A6395" w:rsidRDefault="005F6AFA" w:rsidP="00302217">
            <w:pPr>
              <w:rPr>
                <w:rFonts w:ascii="Arial" w:hAnsi="Arial" w:cs="Arial"/>
                <w:sz w:val="22"/>
              </w:rPr>
            </w:pPr>
          </w:p>
        </w:tc>
        <w:tc>
          <w:tcPr>
            <w:tcW w:w="4692" w:type="dxa"/>
            <w:gridSpan w:val="3"/>
            <w:vMerge/>
            <w:tcBorders>
              <w:bottom w:val="nil"/>
            </w:tcBorders>
          </w:tcPr>
          <w:p w14:paraId="316B4CCB" w14:textId="77777777" w:rsidR="005F6AFA" w:rsidRPr="008A6395" w:rsidRDefault="005F6AFA" w:rsidP="00302217">
            <w:pPr>
              <w:rPr>
                <w:rFonts w:ascii="Arial" w:hAnsi="Arial" w:cs="Arial"/>
                <w:sz w:val="22"/>
              </w:rPr>
            </w:pPr>
          </w:p>
        </w:tc>
        <w:tc>
          <w:tcPr>
            <w:tcW w:w="680" w:type="dxa"/>
          </w:tcPr>
          <w:p w14:paraId="7C6DC9D4" w14:textId="77777777" w:rsidR="005F6AFA" w:rsidRPr="008A6395" w:rsidRDefault="005F6AFA" w:rsidP="00302217">
            <w:pPr>
              <w:rPr>
                <w:rFonts w:ascii="Arial" w:hAnsi="Arial" w:cs="Arial"/>
                <w:sz w:val="22"/>
              </w:rPr>
            </w:pPr>
            <w:r w:rsidRPr="008A6395">
              <w:rPr>
                <w:rFonts w:ascii="Arial" w:hAnsi="Arial" w:cs="Arial"/>
                <w:sz w:val="22"/>
              </w:rPr>
              <w:t>1</w:t>
            </w:r>
          </w:p>
        </w:tc>
        <w:tc>
          <w:tcPr>
            <w:tcW w:w="939" w:type="dxa"/>
          </w:tcPr>
          <w:p w14:paraId="1AE4D22A" w14:textId="77777777" w:rsidR="005F6AFA" w:rsidRPr="008A6395" w:rsidRDefault="005F6AFA" w:rsidP="00302217">
            <w:pPr>
              <w:rPr>
                <w:rFonts w:ascii="Arial" w:hAnsi="Arial" w:cs="Arial"/>
                <w:sz w:val="22"/>
              </w:rPr>
            </w:pPr>
            <w:r w:rsidRPr="008A6395">
              <w:rPr>
                <w:rFonts w:ascii="Arial" w:hAnsi="Arial" w:cs="Arial"/>
                <w:sz w:val="22"/>
              </w:rPr>
              <w:t>DE</w:t>
            </w:r>
          </w:p>
        </w:tc>
        <w:tc>
          <w:tcPr>
            <w:tcW w:w="2108" w:type="dxa"/>
          </w:tcPr>
          <w:p w14:paraId="575F4A62" w14:textId="77777777" w:rsidR="005F6AFA" w:rsidRPr="008A6395" w:rsidRDefault="005F6AFA" w:rsidP="00302217">
            <w:pPr>
              <w:rPr>
                <w:rFonts w:ascii="Arial" w:hAnsi="Arial" w:cs="Arial"/>
                <w:sz w:val="22"/>
              </w:rPr>
            </w:pPr>
            <w:r w:rsidRPr="008A6395">
              <w:rPr>
                <w:rFonts w:ascii="Arial" w:hAnsi="Arial" w:cs="Arial"/>
                <w:sz w:val="22"/>
              </w:rPr>
              <w:t>1</w:t>
            </w:r>
          </w:p>
        </w:tc>
      </w:tr>
      <w:tr w:rsidR="005F6AFA" w:rsidRPr="008A6395" w14:paraId="72B7B62B" w14:textId="77777777" w:rsidTr="00302217">
        <w:trPr>
          <w:trHeight w:val="3"/>
          <w:jc w:val="center"/>
        </w:trPr>
        <w:tc>
          <w:tcPr>
            <w:tcW w:w="3096" w:type="dxa"/>
            <w:shd w:val="clear" w:color="auto" w:fill="D0CECE" w:themeFill="background2" w:themeFillShade="E6"/>
          </w:tcPr>
          <w:p w14:paraId="32A88E14" w14:textId="77777777" w:rsidR="005F6AFA" w:rsidRPr="008A6395" w:rsidRDefault="005F6AFA" w:rsidP="00302217">
            <w:pPr>
              <w:rPr>
                <w:rFonts w:ascii="Arial" w:hAnsi="Arial" w:cs="Arial"/>
                <w:sz w:val="22"/>
              </w:rPr>
            </w:pPr>
            <w:r w:rsidRPr="008A6395">
              <w:rPr>
                <w:rFonts w:ascii="Arial" w:hAnsi="Arial" w:cs="Arial"/>
                <w:sz w:val="22"/>
              </w:rPr>
              <w:t>RESPONSABLE</w:t>
            </w:r>
          </w:p>
        </w:tc>
        <w:tc>
          <w:tcPr>
            <w:tcW w:w="8419" w:type="dxa"/>
            <w:gridSpan w:val="6"/>
          </w:tcPr>
          <w:p w14:paraId="075F6BD0" w14:textId="77777777" w:rsidR="005F6AFA" w:rsidRPr="008A6395" w:rsidRDefault="005F6AFA" w:rsidP="00302217">
            <w:pPr>
              <w:rPr>
                <w:rFonts w:ascii="Arial" w:hAnsi="Arial" w:cs="Arial"/>
                <w:sz w:val="22"/>
              </w:rPr>
            </w:pPr>
          </w:p>
        </w:tc>
      </w:tr>
      <w:tr w:rsidR="005F6AFA" w:rsidRPr="008A6395" w14:paraId="602FBC60" w14:textId="77777777" w:rsidTr="00302217">
        <w:trPr>
          <w:trHeight w:val="3"/>
          <w:jc w:val="center"/>
        </w:trPr>
        <w:tc>
          <w:tcPr>
            <w:tcW w:w="3096" w:type="dxa"/>
            <w:shd w:val="clear" w:color="auto" w:fill="D0CECE" w:themeFill="background2" w:themeFillShade="E6"/>
          </w:tcPr>
          <w:p w14:paraId="0CD484E3" w14:textId="77777777" w:rsidR="005F6AFA" w:rsidRPr="008A6395" w:rsidRDefault="005F6AFA" w:rsidP="00302217">
            <w:pPr>
              <w:rPr>
                <w:rFonts w:ascii="Arial" w:hAnsi="Arial" w:cs="Arial"/>
                <w:sz w:val="22"/>
              </w:rPr>
            </w:pPr>
            <w:r w:rsidRPr="008A6395">
              <w:rPr>
                <w:rFonts w:ascii="Arial" w:hAnsi="Arial" w:cs="Arial"/>
                <w:sz w:val="22"/>
              </w:rPr>
              <w:t>CRITERIO</w:t>
            </w:r>
          </w:p>
        </w:tc>
        <w:tc>
          <w:tcPr>
            <w:tcW w:w="8419" w:type="dxa"/>
            <w:gridSpan w:val="6"/>
          </w:tcPr>
          <w:p w14:paraId="4FFAB648" w14:textId="77777777" w:rsidR="005F6AFA" w:rsidRPr="008A6395" w:rsidRDefault="005F6AFA" w:rsidP="00302217">
            <w:pPr>
              <w:rPr>
                <w:rFonts w:ascii="Arial" w:hAnsi="Arial" w:cs="Arial"/>
                <w:sz w:val="22"/>
              </w:rPr>
            </w:pPr>
            <w:r w:rsidRPr="008A6395">
              <w:rPr>
                <w:rFonts w:ascii="Arial" w:hAnsi="Arial" w:cs="Arial"/>
                <w:sz w:val="22"/>
              </w:rPr>
              <w:t>ISO 27001 A.17.2.1, COBIT DSS01, Normativa SISNIVEN</w:t>
            </w:r>
          </w:p>
        </w:tc>
      </w:tr>
      <w:tr w:rsidR="005F6AFA" w:rsidRPr="008A6395" w14:paraId="60663818" w14:textId="77777777" w:rsidTr="00302217">
        <w:trPr>
          <w:trHeight w:val="7"/>
          <w:jc w:val="center"/>
        </w:trPr>
        <w:tc>
          <w:tcPr>
            <w:tcW w:w="3096" w:type="dxa"/>
            <w:shd w:val="clear" w:color="auto" w:fill="D0CECE" w:themeFill="background2" w:themeFillShade="E6"/>
          </w:tcPr>
          <w:p w14:paraId="225A8F03" w14:textId="77777777" w:rsidR="005F6AFA" w:rsidRPr="008A6395" w:rsidRDefault="005F6AFA" w:rsidP="00302217">
            <w:pPr>
              <w:rPr>
                <w:rFonts w:ascii="Arial" w:hAnsi="Arial" w:cs="Arial"/>
                <w:sz w:val="22"/>
              </w:rPr>
            </w:pPr>
            <w:r w:rsidRPr="008A6395">
              <w:rPr>
                <w:rFonts w:ascii="Arial" w:hAnsi="Arial" w:cs="Arial"/>
                <w:sz w:val="22"/>
              </w:rPr>
              <w:t>DOMINIO</w:t>
            </w:r>
          </w:p>
        </w:tc>
        <w:tc>
          <w:tcPr>
            <w:tcW w:w="2341" w:type="dxa"/>
          </w:tcPr>
          <w:p w14:paraId="072D1B4B" w14:textId="77777777" w:rsidR="005F6AFA" w:rsidRPr="008A6395" w:rsidRDefault="005F6AFA" w:rsidP="00302217">
            <w:pPr>
              <w:rPr>
                <w:rFonts w:ascii="Arial" w:hAnsi="Arial" w:cs="Arial"/>
                <w:sz w:val="22"/>
              </w:rPr>
            </w:pPr>
            <w:r w:rsidRPr="008A6395">
              <w:rPr>
                <w:rFonts w:ascii="Arial" w:hAnsi="Arial" w:cs="Arial"/>
                <w:sz w:val="22"/>
              </w:rPr>
              <w:t>DSS (Entregar, Dar Servicio y Soporte)</w:t>
            </w:r>
          </w:p>
        </w:tc>
        <w:tc>
          <w:tcPr>
            <w:tcW w:w="2203" w:type="dxa"/>
            <w:shd w:val="clear" w:color="auto" w:fill="D0CECE" w:themeFill="background2" w:themeFillShade="E6"/>
          </w:tcPr>
          <w:p w14:paraId="687CBE5F" w14:textId="77777777" w:rsidR="005F6AFA" w:rsidRPr="008A6395" w:rsidRDefault="005F6AFA" w:rsidP="00302217">
            <w:pPr>
              <w:rPr>
                <w:rFonts w:ascii="Arial" w:hAnsi="Arial" w:cs="Arial"/>
                <w:sz w:val="22"/>
              </w:rPr>
            </w:pPr>
            <w:r w:rsidRPr="008A6395">
              <w:rPr>
                <w:rFonts w:ascii="Arial" w:hAnsi="Arial" w:cs="Arial"/>
                <w:sz w:val="22"/>
              </w:rPr>
              <w:t>PROCESO</w:t>
            </w:r>
          </w:p>
        </w:tc>
        <w:tc>
          <w:tcPr>
            <w:tcW w:w="3875" w:type="dxa"/>
            <w:gridSpan w:val="4"/>
          </w:tcPr>
          <w:p w14:paraId="14A03036" w14:textId="77777777" w:rsidR="005F6AFA" w:rsidRPr="008A6395" w:rsidRDefault="005F6AFA" w:rsidP="00302217">
            <w:pPr>
              <w:rPr>
                <w:rFonts w:ascii="Arial" w:hAnsi="Arial" w:cs="Arial"/>
                <w:sz w:val="22"/>
              </w:rPr>
            </w:pPr>
            <w:r w:rsidRPr="008A6395">
              <w:rPr>
                <w:rFonts w:ascii="Arial" w:hAnsi="Arial" w:cs="Arial"/>
                <w:sz w:val="22"/>
              </w:rPr>
              <w:t>DSS01 – Gestión de Operaciones</w:t>
            </w:r>
          </w:p>
        </w:tc>
      </w:tr>
      <w:tr w:rsidR="005F6AFA" w:rsidRPr="008A6395" w14:paraId="53A11F17" w14:textId="77777777" w:rsidTr="00302217">
        <w:trPr>
          <w:trHeight w:val="3"/>
          <w:jc w:val="center"/>
        </w:trPr>
        <w:tc>
          <w:tcPr>
            <w:tcW w:w="11515" w:type="dxa"/>
            <w:gridSpan w:val="7"/>
            <w:shd w:val="clear" w:color="auto" w:fill="D0CECE" w:themeFill="background2" w:themeFillShade="E6"/>
          </w:tcPr>
          <w:p w14:paraId="4C82DE90" w14:textId="77777777" w:rsidR="005F6AFA" w:rsidRPr="008A6395" w:rsidRDefault="005F6AFA" w:rsidP="00302217">
            <w:pPr>
              <w:rPr>
                <w:rFonts w:ascii="Arial" w:hAnsi="Arial" w:cs="Arial"/>
                <w:sz w:val="22"/>
                <w:lang w:val="es-419"/>
              </w:rPr>
            </w:pPr>
            <w:r w:rsidRPr="008A6395">
              <w:rPr>
                <w:rFonts w:ascii="Arial" w:hAnsi="Arial" w:cs="Arial"/>
                <w:sz w:val="22"/>
              </w:rPr>
              <w:t>DESCRIPCI</w:t>
            </w:r>
            <w:r w:rsidRPr="008A6395">
              <w:rPr>
                <w:rFonts w:ascii="Arial" w:hAnsi="Arial" w:cs="Arial"/>
                <w:sz w:val="22"/>
                <w:lang w:val="es-419"/>
              </w:rPr>
              <w:t>ÓN DEL HALLAZGO</w:t>
            </w:r>
          </w:p>
        </w:tc>
      </w:tr>
      <w:tr w:rsidR="005F6AFA" w:rsidRPr="008A6395" w14:paraId="1B6F8E89" w14:textId="77777777" w:rsidTr="00302217">
        <w:trPr>
          <w:trHeight w:val="21"/>
          <w:jc w:val="center"/>
        </w:trPr>
        <w:tc>
          <w:tcPr>
            <w:tcW w:w="11515" w:type="dxa"/>
            <w:gridSpan w:val="7"/>
          </w:tcPr>
          <w:p w14:paraId="67329AF5" w14:textId="77777777" w:rsidR="005F6AFA" w:rsidRPr="008A6395" w:rsidRDefault="005F6AFA" w:rsidP="00302217">
            <w:pPr>
              <w:rPr>
                <w:rFonts w:ascii="Arial" w:hAnsi="Arial" w:cs="Arial"/>
                <w:sz w:val="22"/>
              </w:rPr>
            </w:pPr>
            <w:r w:rsidRPr="008A6395">
              <w:rPr>
                <w:rFonts w:ascii="Arial" w:hAnsi="Arial" w:cs="Arial"/>
                <w:sz w:val="22"/>
              </w:rPr>
              <w:t>Mediante la evaluación técnica utilizando comandos de diagnóstico del sistema operativo (</w:t>
            </w:r>
            <w:proofErr w:type="spellStart"/>
            <w:r w:rsidRPr="008A6395">
              <w:rPr>
                <w:rFonts w:ascii="Arial" w:hAnsi="Arial" w:cs="Arial"/>
                <w:sz w:val="22"/>
              </w:rPr>
              <w:t>ipconfig</w:t>
            </w:r>
            <w:proofErr w:type="spellEnd"/>
            <w:r w:rsidRPr="008A6395">
              <w:rPr>
                <w:rFonts w:ascii="Arial" w:hAnsi="Arial" w:cs="Arial"/>
                <w:sz w:val="22"/>
              </w:rPr>
              <w:t xml:space="preserve">) y pruebas de rendimiento de </w:t>
            </w:r>
            <w:proofErr w:type="spellStart"/>
            <w:r w:rsidRPr="008A6395">
              <w:rPr>
                <w:rFonts w:ascii="Arial" w:hAnsi="Arial" w:cs="Arial"/>
                <w:sz w:val="22"/>
              </w:rPr>
              <w:t>Throughput</w:t>
            </w:r>
            <w:proofErr w:type="spellEnd"/>
            <w:r w:rsidRPr="008A6395">
              <w:rPr>
                <w:rFonts w:ascii="Arial" w:hAnsi="Arial" w:cs="Arial"/>
                <w:sz w:val="22"/>
              </w:rPr>
              <w:t xml:space="preserve"> con la herramienta de software iPerf3, se verificó que la velocidad de negociación de todos los enlaces de la red LAN está estancada en 100 Mbps. Esta limitación técnica está impuesta directamente por la obsolescencia de los </w:t>
            </w:r>
            <w:proofErr w:type="spellStart"/>
            <w:r w:rsidRPr="008A6395">
              <w:rPr>
                <w:rFonts w:ascii="Arial" w:hAnsi="Arial" w:cs="Arial"/>
                <w:sz w:val="22"/>
              </w:rPr>
              <w:t>Switches</w:t>
            </w:r>
            <w:proofErr w:type="spellEnd"/>
            <w:r w:rsidRPr="008A6395">
              <w:rPr>
                <w:rFonts w:ascii="Arial" w:hAnsi="Arial" w:cs="Arial"/>
                <w:sz w:val="22"/>
              </w:rPr>
              <w:t xml:space="preserve"> </w:t>
            </w:r>
            <w:proofErr w:type="spellStart"/>
            <w:r w:rsidRPr="008A6395">
              <w:rPr>
                <w:rFonts w:ascii="Arial" w:hAnsi="Arial" w:cs="Arial"/>
                <w:sz w:val="22"/>
              </w:rPr>
              <w:t>Fast</w:t>
            </w:r>
            <w:proofErr w:type="spellEnd"/>
            <w:r w:rsidRPr="008A6395">
              <w:rPr>
                <w:rFonts w:ascii="Arial" w:hAnsi="Arial" w:cs="Arial"/>
                <w:sz w:val="22"/>
              </w:rPr>
              <w:t xml:space="preserve"> Ethernet no administrables que fungen como núcleo de la red, los cuales generan un estrangulamiento operativo crónico. Como resultado, las estaciones de trabajo modernas del SILAIS, que están equipadas con tarjetas de red Gigabit (1000 Mbps), están operando apenas a un 10% de su capacidad física, restringiendo severamente el rendimiento de aplicaciones críticas y ralentizando la transmisión de datos epidemiológicos del SISNIVEN hacia el MINSA Central.</w:t>
            </w:r>
          </w:p>
        </w:tc>
      </w:tr>
      <w:tr w:rsidR="005F6AFA" w:rsidRPr="008A6395" w14:paraId="3E0C4769" w14:textId="77777777" w:rsidTr="00302217">
        <w:trPr>
          <w:trHeight w:val="3"/>
          <w:jc w:val="center"/>
        </w:trPr>
        <w:tc>
          <w:tcPr>
            <w:tcW w:w="11515" w:type="dxa"/>
            <w:gridSpan w:val="7"/>
            <w:shd w:val="clear" w:color="auto" w:fill="D0CECE" w:themeFill="background2" w:themeFillShade="E6"/>
          </w:tcPr>
          <w:p w14:paraId="21BBD5F8" w14:textId="77777777" w:rsidR="005F6AFA" w:rsidRPr="008A6395" w:rsidRDefault="005F6AFA" w:rsidP="00302217">
            <w:pPr>
              <w:rPr>
                <w:rFonts w:ascii="Arial" w:hAnsi="Arial" w:cs="Arial"/>
                <w:sz w:val="22"/>
              </w:rPr>
            </w:pPr>
            <w:r w:rsidRPr="008A6395">
              <w:rPr>
                <w:rFonts w:ascii="Arial" w:hAnsi="Arial" w:cs="Arial"/>
                <w:sz w:val="22"/>
              </w:rPr>
              <w:t>CAUSAS</w:t>
            </w:r>
          </w:p>
        </w:tc>
      </w:tr>
      <w:tr w:rsidR="005F6AFA" w:rsidRPr="008A6395" w14:paraId="0EE64762" w14:textId="77777777" w:rsidTr="00302217">
        <w:trPr>
          <w:trHeight w:val="1241"/>
          <w:jc w:val="center"/>
        </w:trPr>
        <w:tc>
          <w:tcPr>
            <w:tcW w:w="11515" w:type="dxa"/>
            <w:gridSpan w:val="7"/>
          </w:tcPr>
          <w:p w14:paraId="781C6973" w14:textId="77777777" w:rsidR="005F6AFA" w:rsidRPr="008A6395" w:rsidRDefault="005F6AFA" w:rsidP="00911CE8">
            <w:pPr>
              <w:numPr>
                <w:ilvl w:val="0"/>
                <w:numId w:val="2"/>
              </w:numPr>
              <w:spacing w:line="240" w:lineRule="auto"/>
              <w:rPr>
                <w:rFonts w:ascii="Arial" w:hAnsi="Arial" w:cs="Arial"/>
                <w:sz w:val="22"/>
              </w:rPr>
            </w:pPr>
            <w:r w:rsidRPr="008A6395">
              <w:rPr>
                <w:rFonts w:ascii="Arial" w:hAnsi="Arial" w:cs="Arial"/>
                <w:sz w:val="22"/>
              </w:rPr>
              <w:t xml:space="preserve">Obsolescencia tecnológica de los </w:t>
            </w:r>
            <w:proofErr w:type="spellStart"/>
            <w:r w:rsidRPr="008A6395">
              <w:rPr>
                <w:rFonts w:ascii="Arial" w:hAnsi="Arial" w:cs="Arial"/>
                <w:sz w:val="22"/>
              </w:rPr>
              <w:t>switches</w:t>
            </w:r>
            <w:proofErr w:type="spellEnd"/>
            <w:r w:rsidRPr="008A6395">
              <w:rPr>
                <w:rFonts w:ascii="Arial" w:hAnsi="Arial" w:cs="Arial"/>
                <w:sz w:val="22"/>
              </w:rPr>
              <w:t xml:space="preserve"> </w:t>
            </w:r>
            <w:proofErr w:type="spellStart"/>
            <w:r w:rsidRPr="008A6395">
              <w:rPr>
                <w:rFonts w:ascii="Arial" w:hAnsi="Arial" w:cs="Arial"/>
                <w:sz w:val="22"/>
              </w:rPr>
              <w:t>Fast</w:t>
            </w:r>
            <w:proofErr w:type="spellEnd"/>
            <w:r w:rsidRPr="008A6395">
              <w:rPr>
                <w:rFonts w:ascii="Arial" w:hAnsi="Arial" w:cs="Arial"/>
                <w:sz w:val="22"/>
              </w:rPr>
              <w:t xml:space="preserve"> Ethernet no administrables.</w:t>
            </w:r>
          </w:p>
          <w:p w14:paraId="7506469A" w14:textId="77777777" w:rsidR="005F6AFA" w:rsidRPr="008A6395" w:rsidRDefault="005F6AFA" w:rsidP="00911CE8">
            <w:pPr>
              <w:numPr>
                <w:ilvl w:val="0"/>
                <w:numId w:val="2"/>
              </w:numPr>
              <w:spacing w:line="240" w:lineRule="auto"/>
              <w:rPr>
                <w:rFonts w:ascii="Arial" w:hAnsi="Arial" w:cs="Arial"/>
                <w:sz w:val="22"/>
              </w:rPr>
            </w:pPr>
            <w:r w:rsidRPr="008A6395">
              <w:rPr>
                <w:rFonts w:ascii="Arial" w:hAnsi="Arial" w:cs="Arial"/>
                <w:sz w:val="22"/>
              </w:rPr>
              <w:t>Falta de un plan de renovación tecnológica de la infraestructura de red.</w:t>
            </w:r>
          </w:p>
          <w:p w14:paraId="0CCF7C75" w14:textId="77777777" w:rsidR="005F6AFA" w:rsidRPr="008A6395" w:rsidRDefault="005F6AFA" w:rsidP="00911CE8">
            <w:pPr>
              <w:numPr>
                <w:ilvl w:val="0"/>
                <w:numId w:val="2"/>
              </w:numPr>
              <w:spacing w:line="240" w:lineRule="auto"/>
              <w:rPr>
                <w:rFonts w:ascii="Arial" w:hAnsi="Arial" w:cs="Arial"/>
                <w:sz w:val="22"/>
              </w:rPr>
            </w:pPr>
            <w:r w:rsidRPr="008A6395">
              <w:rPr>
                <w:rFonts w:ascii="Arial" w:hAnsi="Arial" w:cs="Arial"/>
                <w:sz w:val="22"/>
              </w:rPr>
              <w:t>Ausencia de monitoreo de rendimiento que hubiera permitido detectar el cuello de botella de forma proactiva.</w:t>
            </w:r>
          </w:p>
        </w:tc>
      </w:tr>
      <w:tr w:rsidR="005F6AFA" w:rsidRPr="008A6395" w14:paraId="34D910D3" w14:textId="77777777" w:rsidTr="00302217">
        <w:trPr>
          <w:trHeight w:val="3"/>
          <w:jc w:val="center"/>
        </w:trPr>
        <w:tc>
          <w:tcPr>
            <w:tcW w:w="11515" w:type="dxa"/>
            <w:gridSpan w:val="7"/>
            <w:shd w:val="clear" w:color="auto" w:fill="D0CECE" w:themeFill="background2" w:themeFillShade="E6"/>
          </w:tcPr>
          <w:p w14:paraId="334D3AE4" w14:textId="77777777" w:rsidR="005F6AFA" w:rsidRPr="008A6395" w:rsidRDefault="005F6AFA" w:rsidP="00302217">
            <w:pPr>
              <w:rPr>
                <w:rFonts w:ascii="Arial" w:hAnsi="Arial" w:cs="Arial"/>
                <w:sz w:val="22"/>
              </w:rPr>
            </w:pPr>
            <w:r w:rsidRPr="008A6395">
              <w:rPr>
                <w:rFonts w:ascii="Arial" w:hAnsi="Arial" w:cs="Arial"/>
                <w:sz w:val="22"/>
              </w:rPr>
              <w:t>EVIDENCIA</w:t>
            </w:r>
          </w:p>
        </w:tc>
      </w:tr>
      <w:tr w:rsidR="005F6AFA" w:rsidRPr="008A6395" w14:paraId="7B0D229C" w14:textId="77777777" w:rsidTr="00302217">
        <w:trPr>
          <w:trHeight w:val="17"/>
          <w:jc w:val="center"/>
        </w:trPr>
        <w:tc>
          <w:tcPr>
            <w:tcW w:w="11515" w:type="dxa"/>
            <w:gridSpan w:val="7"/>
          </w:tcPr>
          <w:p w14:paraId="066739E2" w14:textId="77777777" w:rsidR="005F6AFA" w:rsidRPr="008A6395" w:rsidRDefault="005F6AFA" w:rsidP="00911CE8">
            <w:pPr>
              <w:numPr>
                <w:ilvl w:val="0"/>
                <w:numId w:val="3"/>
              </w:numPr>
              <w:spacing w:line="240" w:lineRule="auto"/>
              <w:rPr>
                <w:rFonts w:ascii="Arial" w:hAnsi="Arial" w:cs="Arial"/>
                <w:sz w:val="22"/>
              </w:rPr>
            </w:pPr>
            <w:r w:rsidRPr="008A6395">
              <w:rPr>
                <w:rFonts w:ascii="Arial" w:hAnsi="Arial" w:cs="Arial"/>
                <w:sz w:val="22"/>
              </w:rPr>
              <w:t>Verificación del adaptador de red en las estaciones de trabajo de áreas críticas, confirmando la negociación forzada a 100 Mbps.</w:t>
            </w:r>
          </w:p>
          <w:p w14:paraId="412454AA" w14:textId="77777777" w:rsidR="005F6AFA" w:rsidRPr="008A6395" w:rsidRDefault="005F6AFA" w:rsidP="00911CE8">
            <w:pPr>
              <w:numPr>
                <w:ilvl w:val="0"/>
                <w:numId w:val="3"/>
              </w:numPr>
              <w:spacing w:line="240" w:lineRule="auto"/>
              <w:rPr>
                <w:rFonts w:ascii="Arial" w:hAnsi="Arial" w:cs="Arial"/>
                <w:sz w:val="22"/>
              </w:rPr>
            </w:pPr>
            <w:r w:rsidRPr="008A6395">
              <w:rPr>
                <w:rFonts w:ascii="Arial" w:hAnsi="Arial" w:cs="Arial"/>
                <w:sz w:val="22"/>
              </w:rPr>
              <w:t>Registros (</w:t>
            </w:r>
            <w:proofErr w:type="spellStart"/>
            <w:r w:rsidRPr="008A6395">
              <w:rPr>
                <w:rFonts w:ascii="Arial" w:hAnsi="Arial" w:cs="Arial"/>
                <w:sz w:val="22"/>
              </w:rPr>
              <w:t>logs</w:t>
            </w:r>
            <w:proofErr w:type="spellEnd"/>
            <w:r w:rsidRPr="008A6395">
              <w:rPr>
                <w:rFonts w:ascii="Arial" w:hAnsi="Arial" w:cs="Arial"/>
                <w:sz w:val="22"/>
              </w:rPr>
              <w:t>) de las pruebas de rendimiento de ancho de banda local realizadas con iPerf3 entre estaciones de trabajo.</w:t>
            </w:r>
          </w:p>
          <w:p w14:paraId="29D0D520" w14:textId="77777777" w:rsidR="005F6AFA" w:rsidRPr="008A6395" w:rsidRDefault="005F6AFA" w:rsidP="00911CE8">
            <w:pPr>
              <w:numPr>
                <w:ilvl w:val="0"/>
                <w:numId w:val="3"/>
              </w:numPr>
              <w:spacing w:line="240" w:lineRule="auto"/>
              <w:rPr>
                <w:rFonts w:ascii="Arial" w:hAnsi="Arial" w:cs="Arial"/>
                <w:sz w:val="22"/>
              </w:rPr>
            </w:pPr>
            <w:r w:rsidRPr="008A6395">
              <w:rPr>
                <w:rFonts w:ascii="Arial" w:hAnsi="Arial" w:cs="Arial"/>
                <w:sz w:val="22"/>
              </w:rPr>
              <w:t xml:space="preserve">Inspección visual y documentación de las fichas técnicas de los </w:t>
            </w:r>
            <w:proofErr w:type="spellStart"/>
            <w:r w:rsidRPr="008A6395">
              <w:rPr>
                <w:rFonts w:ascii="Arial" w:hAnsi="Arial" w:cs="Arial"/>
                <w:sz w:val="22"/>
              </w:rPr>
              <w:t>switches</w:t>
            </w:r>
            <w:proofErr w:type="spellEnd"/>
            <w:r w:rsidRPr="008A6395">
              <w:rPr>
                <w:rFonts w:ascii="Arial" w:hAnsi="Arial" w:cs="Arial"/>
                <w:sz w:val="22"/>
              </w:rPr>
              <w:t xml:space="preserve"> actuales, confirmando que sus puertos físicos no soportan el estándar Gigabit.</w:t>
            </w:r>
          </w:p>
          <w:p w14:paraId="4B8CFE85" w14:textId="77777777" w:rsidR="005F6AFA" w:rsidRPr="008A6395" w:rsidRDefault="005F6AFA" w:rsidP="00911CE8">
            <w:pPr>
              <w:numPr>
                <w:ilvl w:val="0"/>
                <w:numId w:val="3"/>
              </w:numPr>
              <w:spacing w:line="240" w:lineRule="auto"/>
              <w:rPr>
                <w:rFonts w:ascii="Arial" w:hAnsi="Arial" w:cs="Arial"/>
                <w:sz w:val="22"/>
              </w:rPr>
            </w:pPr>
            <w:r w:rsidRPr="008A6395">
              <w:rPr>
                <w:rFonts w:ascii="Arial" w:hAnsi="Arial" w:cs="Arial"/>
                <w:sz w:val="22"/>
              </w:rPr>
              <w:t>Entrevistas documentadas con los usuarios de áreas críticas (Estadística, Epidemiología) que reportan caídas de conexión y lentitud severa durante el envío de reportes al SISNIVEN.</w:t>
            </w:r>
          </w:p>
        </w:tc>
      </w:tr>
      <w:tr w:rsidR="005F6AFA" w:rsidRPr="008A6395" w14:paraId="07771E83" w14:textId="77777777" w:rsidTr="00302217">
        <w:trPr>
          <w:trHeight w:val="3"/>
          <w:jc w:val="center"/>
        </w:trPr>
        <w:tc>
          <w:tcPr>
            <w:tcW w:w="11515" w:type="dxa"/>
            <w:gridSpan w:val="7"/>
            <w:shd w:val="clear" w:color="auto" w:fill="D0CECE" w:themeFill="background2" w:themeFillShade="E6"/>
          </w:tcPr>
          <w:p w14:paraId="41F5A2E6" w14:textId="77777777" w:rsidR="005F6AFA" w:rsidRPr="008A6395" w:rsidRDefault="005F6AFA" w:rsidP="00302217">
            <w:pPr>
              <w:rPr>
                <w:rFonts w:ascii="Arial" w:hAnsi="Arial" w:cs="Arial"/>
                <w:sz w:val="22"/>
              </w:rPr>
            </w:pPr>
            <w:r w:rsidRPr="008A6395">
              <w:rPr>
                <w:rFonts w:ascii="Arial" w:hAnsi="Arial" w:cs="Arial"/>
                <w:sz w:val="22"/>
              </w:rPr>
              <w:t>IMPACTO</w:t>
            </w:r>
          </w:p>
        </w:tc>
      </w:tr>
      <w:tr w:rsidR="005F6AFA" w:rsidRPr="008A6395" w14:paraId="4E268BA2" w14:textId="77777777" w:rsidTr="00302217">
        <w:trPr>
          <w:trHeight w:val="10"/>
          <w:jc w:val="center"/>
        </w:trPr>
        <w:tc>
          <w:tcPr>
            <w:tcW w:w="11515" w:type="dxa"/>
            <w:gridSpan w:val="7"/>
          </w:tcPr>
          <w:p w14:paraId="7FDA299B" w14:textId="77777777" w:rsidR="005F6AFA" w:rsidRPr="008A6395" w:rsidRDefault="005F6AFA" w:rsidP="00911CE8">
            <w:pPr>
              <w:numPr>
                <w:ilvl w:val="0"/>
                <w:numId w:val="6"/>
              </w:numPr>
              <w:spacing w:line="240" w:lineRule="auto"/>
              <w:rPr>
                <w:rFonts w:ascii="Arial" w:hAnsi="Arial" w:cs="Arial"/>
                <w:sz w:val="22"/>
              </w:rPr>
            </w:pPr>
            <w:r w:rsidRPr="008A6395">
              <w:rPr>
                <w:rFonts w:ascii="Arial" w:hAnsi="Arial" w:cs="Arial"/>
                <w:sz w:val="22"/>
              </w:rPr>
              <w:t>Limitación del rendimiento de todas las aplicaciones de red, ralentizando la transferencia de datos epidemiológicos y administrativos.</w:t>
            </w:r>
          </w:p>
          <w:p w14:paraId="6F7B0AFA" w14:textId="77777777" w:rsidR="005F6AFA" w:rsidRPr="008A6395" w:rsidRDefault="005F6AFA" w:rsidP="00911CE8">
            <w:pPr>
              <w:numPr>
                <w:ilvl w:val="0"/>
                <w:numId w:val="6"/>
              </w:numPr>
              <w:spacing w:line="240" w:lineRule="auto"/>
              <w:rPr>
                <w:rFonts w:ascii="Arial" w:hAnsi="Arial" w:cs="Arial"/>
                <w:sz w:val="22"/>
              </w:rPr>
            </w:pPr>
            <w:r w:rsidRPr="008A6395">
              <w:rPr>
                <w:rFonts w:ascii="Arial" w:hAnsi="Arial" w:cs="Arial"/>
                <w:sz w:val="22"/>
              </w:rPr>
              <w:t>Imposibilidad de implementar servicios que requieran un mayor ancho de banda.</w:t>
            </w:r>
          </w:p>
          <w:p w14:paraId="5E6119C5" w14:textId="77777777" w:rsidR="005F6AFA" w:rsidRPr="008A6395" w:rsidRDefault="005F6AFA" w:rsidP="00911CE8">
            <w:pPr>
              <w:numPr>
                <w:ilvl w:val="0"/>
                <w:numId w:val="6"/>
              </w:numPr>
              <w:spacing w:line="240" w:lineRule="auto"/>
              <w:rPr>
                <w:rFonts w:ascii="Arial" w:hAnsi="Arial" w:cs="Arial"/>
                <w:sz w:val="22"/>
              </w:rPr>
            </w:pPr>
            <w:r w:rsidRPr="008A6395">
              <w:rPr>
                <w:rFonts w:ascii="Arial" w:hAnsi="Arial" w:cs="Arial"/>
                <w:sz w:val="22"/>
              </w:rPr>
              <w:t>Desaprovechamiento de la inversión en estaciones de trabajo con capacidad Gigabit.</w:t>
            </w:r>
          </w:p>
        </w:tc>
      </w:tr>
      <w:tr w:rsidR="005F6AFA" w:rsidRPr="008A6395" w14:paraId="00D2F4A4" w14:textId="77777777" w:rsidTr="00302217">
        <w:trPr>
          <w:trHeight w:val="3"/>
          <w:jc w:val="center"/>
        </w:trPr>
        <w:tc>
          <w:tcPr>
            <w:tcW w:w="11515" w:type="dxa"/>
            <w:gridSpan w:val="7"/>
            <w:shd w:val="clear" w:color="auto" w:fill="D0CECE" w:themeFill="background2" w:themeFillShade="E6"/>
          </w:tcPr>
          <w:p w14:paraId="37C7A35D" w14:textId="77777777" w:rsidR="005F6AFA" w:rsidRPr="008A6395" w:rsidRDefault="005F6AFA" w:rsidP="00302217">
            <w:pPr>
              <w:rPr>
                <w:rFonts w:ascii="Arial" w:hAnsi="Arial" w:cs="Arial"/>
                <w:sz w:val="22"/>
              </w:rPr>
            </w:pPr>
            <w:r w:rsidRPr="008A6395">
              <w:rPr>
                <w:rFonts w:ascii="Arial" w:hAnsi="Arial" w:cs="Arial"/>
                <w:sz w:val="22"/>
              </w:rPr>
              <w:t>VALORACIÓN DEL RIESGO</w:t>
            </w:r>
          </w:p>
        </w:tc>
      </w:tr>
      <w:tr w:rsidR="005F6AFA" w:rsidRPr="008A6395" w14:paraId="08EA95DD"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24"/>
              <w:gridCol w:w="1022"/>
              <w:gridCol w:w="1364"/>
              <w:gridCol w:w="1022"/>
            </w:tblGrid>
            <w:tr w:rsidR="005F6AFA" w:rsidRPr="008A6395" w14:paraId="4A17613E" w14:textId="77777777" w:rsidTr="00302217">
              <w:trPr>
                <w:trHeight w:val="288"/>
              </w:trPr>
              <w:tc>
                <w:tcPr>
                  <w:tcW w:w="6324" w:type="dxa"/>
                  <w:tcBorders>
                    <w:top w:val="nil"/>
                    <w:left w:val="nil"/>
                    <w:bottom w:val="nil"/>
                    <w:right w:val="nil"/>
                  </w:tcBorders>
                  <w:shd w:val="clear" w:color="auto" w:fill="auto"/>
                  <w:noWrap/>
                  <w:vAlign w:val="bottom"/>
                  <w:hideMark/>
                </w:tcPr>
                <w:p w14:paraId="37FFE07D"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Riesgo Asociado</w:t>
                  </w:r>
                </w:p>
              </w:tc>
              <w:tc>
                <w:tcPr>
                  <w:tcW w:w="1022" w:type="dxa"/>
                  <w:tcBorders>
                    <w:top w:val="nil"/>
                    <w:left w:val="nil"/>
                    <w:bottom w:val="nil"/>
                    <w:right w:val="nil"/>
                  </w:tcBorders>
                  <w:shd w:val="clear" w:color="auto" w:fill="auto"/>
                  <w:noWrap/>
                  <w:vAlign w:val="bottom"/>
                  <w:hideMark/>
                </w:tcPr>
                <w:p w14:paraId="6E53FBFE"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Impacto</w:t>
                  </w:r>
                </w:p>
              </w:tc>
              <w:tc>
                <w:tcPr>
                  <w:tcW w:w="1022" w:type="dxa"/>
                  <w:tcBorders>
                    <w:top w:val="nil"/>
                    <w:left w:val="nil"/>
                    <w:bottom w:val="nil"/>
                    <w:right w:val="nil"/>
                  </w:tcBorders>
                  <w:shd w:val="clear" w:color="auto" w:fill="auto"/>
                  <w:noWrap/>
                  <w:vAlign w:val="bottom"/>
                  <w:hideMark/>
                </w:tcPr>
                <w:p w14:paraId="26F729C0"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Probabilidad</w:t>
                  </w:r>
                </w:p>
              </w:tc>
              <w:tc>
                <w:tcPr>
                  <w:tcW w:w="1022" w:type="dxa"/>
                  <w:tcBorders>
                    <w:top w:val="nil"/>
                    <w:left w:val="nil"/>
                    <w:bottom w:val="nil"/>
                    <w:right w:val="nil"/>
                  </w:tcBorders>
                  <w:shd w:val="clear" w:color="auto" w:fill="auto"/>
                  <w:noWrap/>
                  <w:vAlign w:val="bottom"/>
                  <w:hideMark/>
                </w:tcPr>
                <w:p w14:paraId="73096292"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Nivel de Riesgo</w:t>
                  </w:r>
                </w:p>
              </w:tc>
            </w:tr>
            <w:tr w:rsidR="005F6AFA" w:rsidRPr="008A6395" w14:paraId="6FAEB8A6" w14:textId="77777777" w:rsidTr="00302217">
              <w:trPr>
                <w:trHeight w:val="288"/>
              </w:trPr>
              <w:tc>
                <w:tcPr>
                  <w:tcW w:w="6324" w:type="dxa"/>
                  <w:tcBorders>
                    <w:top w:val="nil"/>
                    <w:left w:val="nil"/>
                    <w:bottom w:val="nil"/>
                    <w:right w:val="nil"/>
                  </w:tcBorders>
                  <w:shd w:val="clear" w:color="auto" w:fill="auto"/>
                  <w:noWrap/>
                  <w:vAlign w:val="bottom"/>
                  <w:hideMark/>
                </w:tcPr>
                <w:p w14:paraId="7DFA5811"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Proceso DSS01 no implementado: Estrangulamiento crónico del rendimiento de la red</w:t>
                  </w:r>
                </w:p>
              </w:tc>
              <w:tc>
                <w:tcPr>
                  <w:tcW w:w="1022" w:type="dxa"/>
                  <w:tcBorders>
                    <w:top w:val="nil"/>
                    <w:left w:val="nil"/>
                    <w:bottom w:val="nil"/>
                    <w:right w:val="nil"/>
                  </w:tcBorders>
                  <w:shd w:val="clear" w:color="auto" w:fill="auto"/>
                  <w:noWrap/>
                  <w:vAlign w:val="bottom"/>
                  <w:hideMark/>
                </w:tcPr>
                <w:p w14:paraId="08118E7F"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Medio (2)</w:t>
                  </w:r>
                </w:p>
              </w:tc>
              <w:tc>
                <w:tcPr>
                  <w:tcW w:w="1022" w:type="dxa"/>
                  <w:tcBorders>
                    <w:top w:val="nil"/>
                    <w:left w:val="nil"/>
                    <w:bottom w:val="nil"/>
                    <w:right w:val="nil"/>
                  </w:tcBorders>
                  <w:shd w:val="clear" w:color="auto" w:fill="auto"/>
                  <w:noWrap/>
                  <w:vAlign w:val="bottom"/>
                  <w:hideMark/>
                </w:tcPr>
                <w:p w14:paraId="24945D9A"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Muy Alta (5)</w:t>
                  </w:r>
                </w:p>
              </w:tc>
              <w:tc>
                <w:tcPr>
                  <w:tcW w:w="1022" w:type="dxa"/>
                  <w:tcBorders>
                    <w:top w:val="nil"/>
                    <w:left w:val="nil"/>
                    <w:bottom w:val="nil"/>
                    <w:right w:val="nil"/>
                  </w:tcBorders>
                  <w:shd w:val="clear" w:color="auto" w:fill="auto"/>
                  <w:noWrap/>
                  <w:vAlign w:val="bottom"/>
                  <w:hideMark/>
                </w:tcPr>
                <w:p w14:paraId="6AD7B103"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Alto (10)</w:t>
                  </w:r>
                </w:p>
              </w:tc>
            </w:tr>
          </w:tbl>
          <w:p w14:paraId="1CEE9C30" w14:textId="77777777" w:rsidR="005F6AFA" w:rsidRPr="008A6395" w:rsidRDefault="005F6AFA" w:rsidP="00302217">
            <w:pPr>
              <w:rPr>
                <w:rFonts w:ascii="Arial" w:hAnsi="Arial" w:cs="Arial"/>
                <w:sz w:val="22"/>
              </w:rPr>
            </w:pPr>
          </w:p>
        </w:tc>
      </w:tr>
      <w:tr w:rsidR="005F6AFA" w:rsidRPr="008A6395" w14:paraId="21BA6363" w14:textId="77777777" w:rsidTr="00302217">
        <w:trPr>
          <w:trHeight w:val="16"/>
          <w:jc w:val="center"/>
        </w:trPr>
        <w:tc>
          <w:tcPr>
            <w:tcW w:w="11515" w:type="dxa"/>
            <w:gridSpan w:val="7"/>
            <w:shd w:val="clear" w:color="auto" w:fill="D0CECE" w:themeFill="background2" w:themeFillShade="E6"/>
          </w:tcPr>
          <w:p w14:paraId="2A83EA25" w14:textId="77777777" w:rsidR="005F6AFA" w:rsidRPr="008A6395" w:rsidRDefault="005F6AFA" w:rsidP="00302217">
            <w:pPr>
              <w:rPr>
                <w:rFonts w:ascii="Arial" w:eastAsia="Times New Roman" w:hAnsi="Arial" w:cs="Arial"/>
                <w:color w:val="000000"/>
                <w:kern w:val="0"/>
                <w:sz w:val="22"/>
                <w:szCs w:val="22"/>
                <w:lang w:eastAsia="es-US"/>
                <w14:ligatures w14:val="none"/>
              </w:rPr>
            </w:pPr>
            <w:r w:rsidRPr="008A6395">
              <w:rPr>
                <w:rFonts w:ascii="Arial" w:hAnsi="Arial" w:cs="Arial"/>
                <w:sz w:val="22"/>
              </w:rPr>
              <w:t>RECOMENDACIONES</w:t>
            </w:r>
          </w:p>
        </w:tc>
      </w:tr>
      <w:tr w:rsidR="005F6AFA" w:rsidRPr="008A6395" w14:paraId="74593576" w14:textId="77777777" w:rsidTr="00302217">
        <w:trPr>
          <w:trHeight w:val="3"/>
          <w:jc w:val="center"/>
        </w:trPr>
        <w:tc>
          <w:tcPr>
            <w:tcW w:w="11515" w:type="dxa"/>
            <w:gridSpan w:val="7"/>
            <w:shd w:val="clear" w:color="auto" w:fill="FFFFFF" w:themeFill="background1"/>
          </w:tcPr>
          <w:p w14:paraId="06838D8F" w14:textId="77777777" w:rsidR="005F6AFA" w:rsidRPr="008A6395" w:rsidRDefault="005F6AFA" w:rsidP="00911CE8">
            <w:pPr>
              <w:numPr>
                <w:ilvl w:val="0"/>
                <w:numId w:val="14"/>
              </w:numPr>
              <w:spacing w:line="240" w:lineRule="auto"/>
              <w:rPr>
                <w:rFonts w:ascii="Arial" w:hAnsi="Arial" w:cs="Arial"/>
                <w:sz w:val="22"/>
              </w:rPr>
            </w:pPr>
            <w:r w:rsidRPr="008A6395">
              <w:rPr>
                <w:rFonts w:ascii="Arial" w:hAnsi="Arial" w:cs="Arial"/>
                <w:sz w:val="22"/>
              </w:rPr>
              <w:t xml:space="preserve">Prioritaria (30-60 días): Reemplazar los </w:t>
            </w:r>
            <w:proofErr w:type="spellStart"/>
            <w:r w:rsidRPr="008A6395">
              <w:rPr>
                <w:rFonts w:ascii="Arial" w:hAnsi="Arial" w:cs="Arial"/>
                <w:sz w:val="22"/>
              </w:rPr>
              <w:t>switches</w:t>
            </w:r>
            <w:proofErr w:type="spellEnd"/>
            <w:r w:rsidRPr="008A6395">
              <w:rPr>
                <w:rFonts w:ascii="Arial" w:hAnsi="Arial" w:cs="Arial"/>
                <w:sz w:val="22"/>
              </w:rPr>
              <w:t xml:space="preserve"> </w:t>
            </w:r>
            <w:proofErr w:type="spellStart"/>
            <w:r w:rsidRPr="008A6395">
              <w:rPr>
                <w:rFonts w:ascii="Arial" w:hAnsi="Arial" w:cs="Arial"/>
                <w:sz w:val="22"/>
              </w:rPr>
              <w:t>Fast</w:t>
            </w:r>
            <w:proofErr w:type="spellEnd"/>
            <w:r w:rsidRPr="008A6395">
              <w:rPr>
                <w:rFonts w:ascii="Arial" w:hAnsi="Arial" w:cs="Arial"/>
                <w:sz w:val="22"/>
              </w:rPr>
              <w:t xml:space="preserve"> Ethernet por </w:t>
            </w:r>
            <w:proofErr w:type="spellStart"/>
            <w:r w:rsidRPr="008A6395">
              <w:rPr>
                <w:rFonts w:ascii="Arial" w:hAnsi="Arial" w:cs="Arial"/>
                <w:sz w:val="22"/>
              </w:rPr>
              <w:t>switches</w:t>
            </w:r>
            <w:proofErr w:type="spellEnd"/>
            <w:r w:rsidRPr="008A6395">
              <w:rPr>
                <w:rFonts w:ascii="Arial" w:hAnsi="Arial" w:cs="Arial"/>
                <w:sz w:val="22"/>
              </w:rPr>
              <w:t xml:space="preserve"> Gigabit administrables para eliminar el cuello de botella.</w:t>
            </w:r>
          </w:p>
          <w:p w14:paraId="7FDA4A16" w14:textId="77777777" w:rsidR="005F6AFA" w:rsidRPr="008A6395" w:rsidRDefault="005F6AFA" w:rsidP="00911CE8">
            <w:pPr>
              <w:numPr>
                <w:ilvl w:val="0"/>
                <w:numId w:val="14"/>
              </w:numPr>
              <w:spacing w:line="240" w:lineRule="auto"/>
              <w:rPr>
                <w:rFonts w:ascii="Arial" w:hAnsi="Arial" w:cs="Arial"/>
                <w:sz w:val="22"/>
              </w:rPr>
            </w:pPr>
            <w:r w:rsidRPr="008A6395">
              <w:rPr>
                <w:rFonts w:ascii="Arial" w:hAnsi="Arial" w:cs="Arial"/>
                <w:sz w:val="22"/>
              </w:rPr>
              <w:t>Corto plazo: Implementar un sistema de monitoreo de ancho de banda para establecer una línea base de rendimiento y verificar la mejora tras el reemplazo.</w:t>
            </w:r>
          </w:p>
        </w:tc>
      </w:tr>
    </w:tbl>
    <w:p w14:paraId="176E12E8" w14:textId="77699F15" w:rsidR="005F6AFA" w:rsidRPr="006C5E71" w:rsidRDefault="005F6AFA" w:rsidP="008A6395">
      <w:pPr>
        <w:pStyle w:val="Prrafodelista"/>
        <w:spacing w:line="278" w:lineRule="auto"/>
        <w:ind w:left="1080"/>
        <w:rPr>
          <w:rFonts w:ascii="Arial" w:hAnsi="Arial" w:cs="Arial"/>
          <w:b/>
          <w:bCs/>
        </w:rPr>
      </w:pPr>
      <w:r w:rsidRPr="006C5E71">
        <w:rPr>
          <w:rFonts w:ascii="Arial" w:hAnsi="Arial" w:cs="Arial"/>
          <w:b/>
          <w:bCs/>
        </w:rPr>
        <w:lastRenderedPageBreak/>
        <w:t>HALLAZGOS DE ARQUITECTURA LÓGICA Y SEGURIDAD DE RED</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70AFD47B" w14:textId="77777777" w:rsidTr="00302217">
        <w:trPr>
          <w:trHeight w:val="4"/>
          <w:jc w:val="center"/>
        </w:trPr>
        <w:tc>
          <w:tcPr>
            <w:tcW w:w="7788" w:type="dxa"/>
            <w:gridSpan w:val="4"/>
          </w:tcPr>
          <w:p w14:paraId="74D81A55"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217716BB" w14:textId="77777777" w:rsidR="005F6AFA" w:rsidRPr="006C5E71" w:rsidRDefault="005F6AFA" w:rsidP="00302217">
            <w:pPr>
              <w:rPr>
                <w:rFonts w:ascii="Arial" w:hAnsi="Arial" w:cs="Arial"/>
              </w:rPr>
            </w:pPr>
            <w:r w:rsidRPr="006C5E71">
              <w:rPr>
                <w:rFonts w:ascii="Arial" w:hAnsi="Arial" w:cs="Arial"/>
                <w:b/>
                <w:bCs/>
              </w:rPr>
              <w:t>REF: H-RED-LOG-01</w:t>
            </w:r>
          </w:p>
        </w:tc>
      </w:tr>
      <w:tr w:rsidR="005F6AFA" w:rsidRPr="006C5E71" w14:paraId="68202710" w14:textId="77777777" w:rsidTr="00302217">
        <w:trPr>
          <w:trHeight w:val="3"/>
          <w:jc w:val="center"/>
        </w:trPr>
        <w:tc>
          <w:tcPr>
            <w:tcW w:w="7788" w:type="dxa"/>
            <w:gridSpan w:val="4"/>
          </w:tcPr>
          <w:p w14:paraId="247756A4"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1143910C" w14:textId="42DEEF71" w:rsidR="005F6AFA" w:rsidRPr="006C5E71" w:rsidRDefault="007C5275" w:rsidP="00302217">
            <w:pPr>
              <w:rPr>
                <w:rFonts w:ascii="Arial" w:hAnsi="Arial" w:cs="Arial"/>
              </w:rPr>
            </w:pPr>
            <w:r>
              <w:rPr>
                <w:rFonts w:ascii="Arial" w:hAnsi="Arial" w:cs="Arial"/>
              </w:rPr>
              <w:t>H4</w:t>
            </w:r>
          </w:p>
        </w:tc>
      </w:tr>
      <w:tr w:rsidR="005F6AFA" w:rsidRPr="006C5E71" w14:paraId="2C023BFF" w14:textId="77777777" w:rsidTr="00302217">
        <w:trPr>
          <w:trHeight w:val="3"/>
          <w:jc w:val="center"/>
        </w:trPr>
        <w:tc>
          <w:tcPr>
            <w:tcW w:w="3096" w:type="dxa"/>
            <w:vMerge w:val="restart"/>
            <w:shd w:val="clear" w:color="auto" w:fill="D0CECE" w:themeFill="background2" w:themeFillShade="E6"/>
          </w:tcPr>
          <w:p w14:paraId="34878960"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EADE551" w14:textId="77777777" w:rsidR="005F6AFA" w:rsidRPr="006C5E71" w:rsidRDefault="005F6AFA" w:rsidP="00302217">
            <w:pPr>
              <w:rPr>
                <w:rFonts w:ascii="Arial" w:hAnsi="Arial" w:cs="Arial"/>
              </w:rPr>
            </w:pPr>
            <w:r w:rsidRPr="006C5E71">
              <w:rPr>
                <w:rFonts w:ascii="Arial" w:hAnsi="Arial" w:cs="Arial"/>
              </w:rPr>
              <w:t>Seguridad de las comunicaciones – Segmentación de red</w:t>
            </w:r>
          </w:p>
        </w:tc>
        <w:tc>
          <w:tcPr>
            <w:tcW w:w="3727" w:type="dxa"/>
            <w:gridSpan w:val="3"/>
          </w:tcPr>
          <w:p w14:paraId="00432C2C"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63AA51CC" w14:textId="77777777" w:rsidTr="00302217">
        <w:trPr>
          <w:trHeight w:val="3"/>
          <w:jc w:val="center"/>
        </w:trPr>
        <w:tc>
          <w:tcPr>
            <w:tcW w:w="3096" w:type="dxa"/>
            <w:vMerge/>
            <w:shd w:val="clear" w:color="auto" w:fill="D0CECE" w:themeFill="background2" w:themeFillShade="E6"/>
          </w:tcPr>
          <w:p w14:paraId="6CC47F53" w14:textId="77777777" w:rsidR="005F6AFA" w:rsidRPr="006C5E71" w:rsidRDefault="005F6AFA" w:rsidP="00302217">
            <w:pPr>
              <w:rPr>
                <w:rFonts w:ascii="Arial" w:hAnsi="Arial" w:cs="Arial"/>
              </w:rPr>
            </w:pPr>
          </w:p>
        </w:tc>
        <w:tc>
          <w:tcPr>
            <w:tcW w:w="4692" w:type="dxa"/>
            <w:gridSpan w:val="3"/>
            <w:vMerge/>
            <w:tcBorders>
              <w:bottom w:val="nil"/>
            </w:tcBorders>
          </w:tcPr>
          <w:p w14:paraId="49558BA3" w14:textId="77777777" w:rsidR="005F6AFA" w:rsidRPr="006C5E71" w:rsidRDefault="005F6AFA" w:rsidP="00302217">
            <w:pPr>
              <w:rPr>
                <w:rFonts w:ascii="Arial" w:hAnsi="Arial" w:cs="Arial"/>
              </w:rPr>
            </w:pPr>
          </w:p>
        </w:tc>
        <w:tc>
          <w:tcPr>
            <w:tcW w:w="680" w:type="dxa"/>
          </w:tcPr>
          <w:p w14:paraId="71DAC90C"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715FD395"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0444EFA5"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642DC4BB" w14:textId="77777777" w:rsidTr="00302217">
        <w:trPr>
          <w:trHeight w:val="3"/>
          <w:jc w:val="center"/>
        </w:trPr>
        <w:tc>
          <w:tcPr>
            <w:tcW w:w="3096" w:type="dxa"/>
            <w:shd w:val="clear" w:color="auto" w:fill="D0CECE" w:themeFill="background2" w:themeFillShade="E6"/>
          </w:tcPr>
          <w:p w14:paraId="1810FC8B"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5EB51685" w14:textId="77777777" w:rsidR="005F6AFA" w:rsidRPr="006C5E71" w:rsidRDefault="005F6AFA" w:rsidP="00302217">
            <w:pPr>
              <w:rPr>
                <w:rFonts w:ascii="Arial" w:hAnsi="Arial" w:cs="Arial"/>
              </w:rPr>
            </w:pPr>
          </w:p>
        </w:tc>
      </w:tr>
      <w:tr w:rsidR="005F6AFA" w:rsidRPr="006C5E71" w14:paraId="022F6688" w14:textId="77777777" w:rsidTr="00302217">
        <w:trPr>
          <w:trHeight w:val="3"/>
          <w:jc w:val="center"/>
        </w:trPr>
        <w:tc>
          <w:tcPr>
            <w:tcW w:w="3096" w:type="dxa"/>
            <w:shd w:val="clear" w:color="auto" w:fill="D0CECE" w:themeFill="background2" w:themeFillShade="E6"/>
          </w:tcPr>
          <w:p w14:paraId="4AE120A9"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39AECE5C" w14:textId="77777777" w:rsidR="005F6AFA" w:rsidRPr="006C5E71" w:rsidRDefault="005F6AFA" w:rsidP="00302217">
            <w:pPr>
              <w:rPr>
                <w:rFonts w:ascii="Arial" w:hAnsi="Arial" w:cs="Arial"/>
              </w:rPr>
            </w:pPr>
            <w:r w:rsidRPr="006C5E71">
              <w:rPr>
                <w:rFonts w:ascii="Arial" w:hAnsi="Arial" w:cs="Arial"/>
              </w:rPr>
              <w:t>ISO 27001 A.13.1.1, COBIT DSS05, Ley 921</w:t>
            </w:r>
          </w:p>
        </w:tc>
      </w:tr>
      <w:tr w:rsidR="005F6AFA" w:rsidRPr="006C5E71" w14:paraId="397A11DB" w14:textId="77777777" w:rsidTr="00302217">
        <w:trPr>
          <w:trHeight w:val="7"/>
          <w:jc w:val="center"/>
        </w:trPr>
        <w:tc>
          <w:tcPr>
            <w:tcW w:w="3096" w:type="dxa"/>
            <w:shd w:val="clear" w:color="auto" w:fill="D0CECE" w:themeFill="background2" w:themeFillShade="E6"/>
          </w:tcPr>
          <w:p w14:paraId="6F7D3157"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30DAD0D1"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5589B638"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1F206973" w14:textId="77777777" w:rsidR="005F6AFA" w:rsidRPr="006C5E71" w:rsidRDefault="005F6AFA" w:rsidP="00302217">
            <w:pPr>
              <w:rPr>
                <w:rFonts w:ascii="Arial" w:hAnsi="Arial" w:cs="Arial"/>
              </w:rPr>
            </w:pPr>
            <w:r w:rsidRPr="006C5E71">
              <w:rPr>
                <w:rFonts w:ascii="Arial" w:hAnsi="Arial" w:cs="Arial"/>
              </w:rPr>
              <w:t>DSS05 – Gestión de Servicios de Seguridad</w:t>
            </w:r>
          </w:p>
        </w:tc>
      </w:tr>
      <w:tr w:rsidR="005F6AFA" w:rsidRPr="006C5E71" w14:paraId="30543469" w14:textId="77777777" w:rsidTr="00302217">
        <w:trPr>
          <w:trHeight w:val="3"/>
          <w:jc w:val="center"/>
        </w:trPr>
        <w:tc>
          <w:tcPr>
            <w:tcW w:w="11515" w:type="dxa"/>
            <w:gridSpan w:val="7"/>
            <w:shd w:val="clear" w:color="auto" w:fill="D0CECE" w:themeFill="background2" w:themeFillShade="E6"/>
          </w:tcPr>
          <w:p w14:paraId="1B0BD76D"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17AA12F6" w14:textId="77777777" w:rsidTr="00302217">
        <w:trPr>
          <w:trHeight w:val="21"/>
          <w:jc w:val="center"/>
        </w:trPr>
        <w:tc>
          <w:tcPr>
            <w:tcW w:w="11515" w:type="dxa"/>
            <w:gridSpan w:val="7"/>
          </w:tcPr>
          <w:p w14:paraId="296B6262" w14:textId="77777777" w:rsidR="005F6AFA" w:rsidRPr="006C5E71" w:rsidRDefault="005F6AFA" w:rsidP="00302217">
            <w:pPr>
              <w:rPr>
                <w:rFonts w:ascii="Arial" w:hAnsi="Arial" w:cs="Arial"/>
              </w:rPr>
            </w:pPr>
            <w:r w:rsidRPr="006C5E71">
              <w:rPr>
                <w:rFonts w:ascii="Arial" w:hAnsi="Arial" w:cs="Arial"/>
              </w:rPr>
              <w:t xml:space="preserve">La red LAN del SILAIS – Sede Masaya opera bajo una topología de red plana sin segmentación VLAN. Todas las áreas funcionales, incluyendo áreas críticas que manejan datos sensibles (Epidemiología, Banco Biológico), comparten el mismo dominio de </w:t>
            </w:r>
            <w:proofErr w:type="spellStart"/>
            <w:r w:rsidRPr="006C5E71">
              <w:rPr>
                <w:rFonts w:ascii="Arial" w:hAnsi="Arial" w:cs="Arial"/>
              </w:rPr>
              <w:t>broadcast</w:t>
            </w:r>
            <w:proofErr w:type="spellEnd"/>
            <w:r w:rsidRPr="006C5E71">
              <w:rPr>
                <w:rFonts w:ascii="Arial" w:hAnsi="Arial" w:cs="Arial"/>
              </w:rPr>
              <w:t xml:space="preserve"> con áreas administrativas y de uso compartido.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al no ser administrables, carecen de la capacidad técnica para implementar </w:t>
            </w:r>
            <w:proofErr w:type="spellStart"/>
            <w:r w:rsidRPr="006C5E71">
              <w:rPr>
                <w:rFonts w:ascii="Arial" w:hAnsi="Arial" w:cs="Arial"/>
              </w:rPr>
              <w:t>VLANs</w:t>
            </w:r>
            <w:proofErr w:type="spellEnd"/>
            <w:r w:rsidRPr="006C5E71">
              <w:rPr>
                <w:rFonts w:ascii="Arial" w:hAnsi="Arial" w:cs="Arial"/>
              </w:rPr>
              <w:t xml:space="preserve"> o listas de control de acceso.</w:t>
            </w:r>
          </w:p>
        </w:tc>
      </w:tr>
      <w:tr w:rsidR="005F6AFA" w:rsidRPr="006C5E71" w14:paraId="6860CDA6" w14:textId="77777777" w:rsidTr="00302217">
        <w:trPr>
          <w:trHeight w:val="3"/>
          <w:jc w:val="center"/>
        </w:trPr>
        <w:tc>
          <w:tcPr>
            <w:tcW w:w="11515" w:type="dxa"/>
            <w:gridSpan w:val="7"/>
            <w:shd w:val="clear" w:color="auto" w:fill="D0CECE" w:themeFill="background2" w:themeFillShade="E6"/>
          </w:tcPr>
          <w:p w14:paraId="72A6142C"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6B687C93" w14:textId="77777777" w:rsidTr="00302217">
        <w:trPr>
          <w:trHeight w:val="1241"/>
          <w:jc w:val="center"/>
        </w:trPr>
        <w:tc>
          <w:tcPr>
            <w:tcW w:w="11515" w:type="dxa"/>
            <w:gridSpan w:val="7"/>
          </w:tcPr>
          <w:p w14:paraId="64BE4846"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 xml:space="preserve">Obsolescencia tecnológica de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que no soportan la funcionalidad de segmentación lógica.</w:t>
            </w:r>
          </w:p>
          <w:p w14:paraId="72E77FA4"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Falta de un diseño de arquitectura de red que contemple la separación por niveles de sensibilidad de datos.</w:t>
            </w:r>
          </w:p>
          <w:p w14:paraId="3618AB18"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Inexistencia de políticas de seguridad de la información que exijan la segmentación como control.</w:t>
            </w:r>
          </w:p>
        </w:tc>
      </w:tr>
      <w:tr w:rsidR="005F6AFA" w:rsidRPr="006C5E71" w14:paraId="261297EB" w14:textId="77777777" w:rsidTr="00302217">
        <w:trPr>
          <w:trHeight w:val="3"/>
          <w:jc w:val="center"/>
        </w:trPr>
        <w:tc>
          <w:tcPr>
            <w:tcW w:w="11515" w:type="dxa"/>
            <w:gridSpan w:val="7"/>
            <w:shd w:val="clear" w:color="auto" w:fill="D0CECE" w:themeFill="background2" w:themeFillShade="E6"/>
          </w:tcPr>
          <w:p w14:paraId="228010D6"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2D012CFF" w14:textId="77777777" w:rsidTr="00302217">
        <w:trPr>
          <w:trHeight w:val="17"/>
          <w:jc w:val="center"/>
        </w:trPr>
        <w:tc>
          <w:tcPr>
            <w:tcW w:w="11515" w:type="dxa"/>
            <w:gridSpan w:val="7"/>
          </w:tcPr>
          <w:p w14:paraId="325AD25C" w14:textId="77777777" w:rsidR="005F6AFA" w:rsidRPr="006C5E71" w:rsidRDefault="005F6AFA" w:rsidP="00911CE8">
            <w:pPr>
              <w:numPr>
                <w:ilvl w:val="0"/>
                <w:numId w:val="3"/>
              </w:numPr>
              <w:spacing w:line="240" w:lineRule="auto"/>
              <w:rPr>
                <w:rFonts w:ascii="Arial" w:hAnsi="Arial" w:cs="Arial"/>
              </w:rPr>
            </w:pPr>
            <w:r w:rsidRPr="006C5E71">
              <w:rPr>
                <w:rFonts w:ascii="Arial" w:hAnsi="Arial" w:cs="Arial"/>
              </w:rPr>
              <w:t>Pruebas de conectividad (comando ping) exitosas entre equipos de "Varios 1" y equipos de "Epidemiología" y "Banco Biológico", confirmando la ausencia de restricciones.</w:t>
            </w:r>
          </w:p>
          <w:p w14:paraId="6144F1E8" w14:textId="77777777" w:rsidR="005F6AFA" w:rsidRPr="006C5E71" w:rsidRDefault="005F6AFA" w:rsidP="00911CE8">
            <w:pPr>
              <w:numPr>
                <w:ilvl w:val="0"/>
                <w:numId w:val="3"/>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IV (Arquitectura Lógica), criterio S-02: ¿Están configuradas Redes Virtuales (</w:t>
            </w:r>
            <w:proofErr w:type="spellStart"/>
            <w:r w:rsidRPr="006C5E71">
              <w:rPr>
                <w:rFonts w:ascii="Arial" w:hAnsi="Arial" w:cs="Arial"/>
              </w:rPr>
              <w:t>VLANs</w:t>
            </w:r>
            <w:proofErr w:type="spellEnd"/>
            <w:r w:rsidRPr="006C5E71">
              <w:rPr>
                <w:rFonts w:ascii="Arial" w:hAnsi="Arial" w:cs="Arial"/>
              </w:rPr>
              <w:t>)? Respuesta: NO.</w:t>
            </w:r>
          </w:p>
        </w:tc>
      </w:tr>
      <w:tr w:rsidR="005F6AFA" w:rsidRPr="006C5E71" w14:paraId="1496A27C" w14:textId="77777777" w:rsidTr="00302217">
        <w:trPr>
          <w:trHeight w:val="3"/>
          <w:jc w:val="center"/>
        </w:trPr>
        <w:tc>
          <w:tcPr>
            <w:tcW w:w="11515" w:type="dxa"/>
            <w:gridSpan w:val="7"/>
            <w:shd w:val="clear" w:color="auto" w:fill="D0CECE" w:themeFill="background2" w:themeFillShade="E6"/>
          </w:tcPr>
          <w:p w14:paraId="2127F2B4"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241B3223" w14:textId="77777777" w:rsidTr="00302217">
        <w:trPr>
          <w:trHeight w:val="10"/>
          <w:jc w:val="center"/>
        </w:trPr>
        <w:tc>
          <w:tcPr>
            <w:tcW w:w="11515" w:type="dxa"/>
            <w:gridSpan w:val="7"/>
          </w:tcPr>
          <w:p w14:paraId="71E42046" w14:textId="77777777" w:rsidR="005F6AFA" w:rsidRPr="006C5E71" w:rsidRDefault="005F6AFA" w:rsidP="00911CE8">
            <w:pPr>
              <w:numPr>
                <w:ilvl w:val="0"/>
                <w:numId w:val="6"/>
              </w:numPr>
              <w:spacing w:line="240" w:lineRule="auto"/>
              <w:rPr>
                <w:rFonts w:ascii="Arial" w:hAnsi="Arial" w:cs="Arial"/>
              </w:rPr>
            </w:pPr>
            <w:r w:rsidRPr="006C5E71">
              <w:rPr>
                <w:rFonts w:ascii="Arial" w:hAnsi="Arial" w:cs="Arial"/>
              </w:rPr>
              <w:t xml:space="preserve">Movimiento lateral sin restricciones para malware; un ataque de </w:t>
            </w:r>
            <w:proofErr w:type="spellStart"/>
            <w:r w:rsidRPr="006C5E71">
              <w:rPr>
                <w:rFonts w:ascii="Arial" w:hAnsi="Arial" w:cs="Arial"/>
              </w:rPr>
              <w:t>ransomware</w:t>
            </w:r>
            <w:proofErr w:type="spellEnd"/>
            <w:r w:rsidRPr="006C5E71">
              <w:rPr>
                <w:rFonts w:ascii="Arial" w:hAnsi="Arial" w:cs="Arial"/>
              </w:rPr>
              <w:t xml:space="preserve"> originado en un área de uso compartido puede cifrar datos en áreas críticas.</w:t>
            </w:r>
          </w:p>
          <w:p w14:paraId="57B7043B" w14:textId="77777777" w:rsidR="005F6AFA" w:rsidRPr="006C5E71" w:rsidRDefault="005F6AFA" w:rsidP="00911CE8">
            <w:pPr>
              <w:numPr>
                <w:ilvl w:val="0"/>
                <w:numId w:val="6"/>
              </w:numPr>
              <w:spacing w:line="240" w:lineRule="auto"/>
              <w:rPr>
                <w:rFonts w:ascii="Arial" w:hAnsi="Arial" w:cs="Arial"/>
              </w:rPr>
            </w:pPr>
            <w:r w:rsidRPr="006C5E71">
              <w:rPr>
                <w:rFonts w:ascii="Arial" w:hAnsi="Arial" w:cs="Arial"/>
              </w:rPr>
              <w:t>Acceso no autorizado a datos sensibles de pacientes desde cualquier punto de la red.</w:t>
            </w:r>
          </w:p>
          <w:p w14:paraId="232A2D5E" w14:textId="77777777" w:rsidR="005F6AFA" w:rsidRPr="006C5E71" w:rsidRDefault="005F6AFA" w:rsidP="00911CE8">
            <w:pPr>
              <w:numPr>
                <w:ilvl w:val="0"/>
                <w:numId w:val="6"/>
              </w:numPr>
              <w:spacing w:line="240" w:lineRule="auto"/>
              <w:rPr>
                <w:rFonts w:ascii="Arial" w:hAnsi="Arial" w:cs="Arial"/>
              </w:rPr>
            </w:pPr>
            <w:r w:rsidRPr="006C5E71">
              <w:rPr>
                <w:rFonts w:ascii="Arial" w:hAnsi="Arial" w:cs="Arial"/>
              </w:rPr>
              <w:t>Incumplimiento de la Ley 921 de Protección de Datos Personales.</w:t>
            </w:r>
          </w:p>
        </w:tc>
      </w:tr>
      <w:tr w:rsidR="005F6AFA" w:rsidRPr="006C5E71" w14:paraId="58027BDD" w14:textId="77777777" w:rsidTr="00302217">
        <w:trPr>
          <w:trHeight w:val="3"/>
          <w:jc w:val="center"/>
        </w:trPr>
        <w:tc>
          <w:tcPr>
            <w:tcW w:w="11515" w:type="dxa"/>
            <w:gridSpan w:val="7"/>
            <w:shd w:val="clear" w:color="auto" w:fill="D0CECE" w:themeFill="background2" w:themeFillShade="E6"/>
          </w:tcPr>
          <w:p w14:paraId="425F2B07"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5A93F244" w14:textId="77777777" w:rsidTr="00302217">
        <w:trPr>
          <w:trHeight w:val="16"/>
          <w:jc w:val="center"/>
        </w:trPr>
        <w:tc>
          <w:tcPr>
            <w:tcW w:w="11515" w:type="dxa"/>
            <w:gridSpan w:val="7"/>
          </w:tcPr>
          <w:tbl>
            <w:tblPr>
              <w:tblW w:w="9583" w:type="dxa"/>
              <w:tblCellMar>
                <w:left w:w="70" w:type="dxa"/>
                <w:right w:w="70" w:type="dxa"/>
              </w:tblCellMar>
              <w:tblLook w:val="04A0" w:firstRow="1" w:lastRow="0" w:firstColumn="1" w:lastColumn="0" w:noHBand="0" w:noVBand="1"/>
            </w:tblPr>
            <w:tblGrid>
              <w:gridCol w:w="5937"/>
              <w:gridCol w:w="1421"/>
              <w:gridCol w:w="1475"/>
              <w:gridCol w:w="1141"/>
            </w:tblGrid>
            <w:tr w:rsidR="005F6AFA" w:rsidRPr="00F66F3F" w14:paraId="2E130B8C" w14:textId="77777777" w:rsidTr="00302217">
              <w:trPr>
                <w:trHeight w:val="288"/>
              </w:trPr>
              <w:tc>
                <w:tcPr>
                  <w:tcW w:w="5937" w:type="dxa"/>
                  <w:tcBorders>
                    <w:top w:val="nil"/>
                    <w:left w:val="nil"/>
                    <w:bottom w:val="nil"/>
                    <w:right w:val="nil"/>
                  </w:tcBorders>
                  <w:shd w:val="clear" w:color="auto" w:fill="auto"/>
                  <w:noWrap/>
                  <w:hideMark/>
                </w:tcPr>
                <w:p w14:paraId="7256C2B2"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141" w:type="dxa"/>
                  <w:tcBorders>
                    <w:top w:val="nil"/>
                    <w:left w:val="nil"/>
                    <w:bottom w:val="nil"/>
                    <w:right w:val="nil"/>
                  </w:tcBorders>
                  <w:shd w:val="clear" w:color="auto" w:fill="auto"/>
                  <w:noWrap/>
                  <w:hideMark/>
                </w:tcPr>
                <w:p w14:paraId="057818B5"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64" w:type="dxa"/>
                  <w:tcBorders>
                    <w:top w:val="nil"/>
                    <w:left w:val="nil"/>
                    <w:bottom w:val="nil"/>
                    <w:right w:val="nil"/>
                  </w:tcBorders>
                  <w:shd w:val="clear" w:color="auto" w:fill="auto"/>
                  <w:noWrap/>
                  <w:hideMark/>
                </w:tcPr>
                <w:p w14:paraId="6B589CE9"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141" w:type="dxa"/>
                  <w:tcBorders>
                    <w:top w:val="nil"/>
                    <w:left w:val="nil"/>
                    <w:bottom w:val="nil"/>
                    <w:right w:val="nil"/>
                  </w:tcBorders>
                  <w:shd w:val="clear" w:color="auto" w:fill="auto"/>
                  <w:noWrap/>
                  <w:hideMark/>
                </w:tcPr>
                <w:p w14:paraId="41888996"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5F6AFA" w:rsidRPr="00F66F3F" w14:paraId="4EEABDE9" w14:textId="77777777" w:rsidTr="00302217">
              <w:trPr>
                <w:trHeight w:val="288"/>
              </w:trPr>
              <w:tc>
                <w:tcPr>
                  <w:tcW w:w="5937" w:type="dxa"/>
                  <w:tcBorders>
                    <w:top w:val="nil"/>
                    <w:left w:val="nil"/>
                    <w:bottom w:val="nil"/>
                    <w:right w:val="nil"/>
                  </w:tcBorders>
                  <w:shd w:val="clear" w:color="auto" w:fill="auto"/>
                  <w:noWrap/>
                  <w:hideMark/>
                </w:tcPr>
                <w:p w14:paraId="2BAEBB59"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 xml:space="preserve">R-RED-002: Cifrado de datos SISNIVEN por </w:t>
                  </w:r>
                  <w:proofErr w:type="spellStart"/>
                  <w:r w:rsidRPr="006C5E71">
                    <w:rPr>
                      <w:rFonts w:ascii="Arial" w:hAnsi="Arial" w:cs="Arial"/>
                    </w:rPr>
                    <w:t>ransomware</w:t>
                  </w:r>
                  <w:proofErr w:type="spellEnd"/>
                  <w:r w:rsidRPr="006C5E71">
                    <w:rPr>
                      <w:rFonts w:ascii="Arial" w:hAnsi="Arial" w:cs="Arial"/>
                    </w:rPr>
                    <w:t xml:space="preserve"> propagado en red plana</w:t>
                  </w:r>
                </w:p>
              </w:tc>
              <w:tc>
                <w:tcPr>
                  <w:tcW w:w="1141" w:type="dxa"/>
                  <w:tcBorders>
                    <w:top w:val="nil"/>
                    <w:left w:val="nil"/>
                    <w:bottom w:val="nil"/>
                    <w:right w:val="nil"/>
                  </w:tcBorders>
                  <w:shd w:val="clear" w:color="auto" w:fill="auto"/>
                  <w:noWrap/>
                  <w:hideMark/>
                </w:tcPr>
                <w:p w14:paraId="695615BA"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Catastrófico (5)</w:t>
                  </w:r>
                </w:p>
              </w:tc>
              <w:tc>
                <w:tcPr>
                  <w:tcW w:w="1364" w:type="dxa"/>
                  <w:tcBorders>
                    <w:top w:val="nil"/>
                    <w:left w:val="nil"/>
                    <w:bottom w:val="nil"/>
                    <w:right w:val="nil"/>
                  </w:tcBorders>
                  <w:shd w:val="clear" w:color="auto" w:fill="auto"/>
                  <w:noWrap/>
                  <w:hideMark/>
                </w:tcPr>
                <w:p w14:paraId="268C7CF4"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141" w:type="dxa"/>
                  <w:tcBorders>
                    <w:top w:val="nil"/>
                    <w:left w:val="nil"/>
                    <w:bottom w:val="nil"/>
                    <w:right w:val="nil"/>
                  </w:tcBorders>
                  <w:shd w:val="clear" w:color="auto" w:fill="auto"/>
                  <w:noWrap/>
                  <w:hideMark/>
                </w:tcPr>
                <w:p w14:paraId="76A26432"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Extremo (20)</w:t>
                  </w:r>
                </w:p>
              </w:tc>
            </w:tr>
          </w:tbl>
          <w:p w14:paraId="1E847547" w14:textId="77777777" w:rsidR="005F6AFA" w:rsidRPr="006C5E71" w:rsidRDefault="005F6AFA" w:rsidP="00302217">
            <w:pPr>
              <w:rPr>
                <w:rFonts w:ascii="Arial" w:hAnsi="Arial" w:cs="Arial"/>
              </w:rPr>
            </w:pPr>
          </w:p>
        </w:tc>
      </w:tr>
      <w:tr w:rsidR="005F6AFA" w:rsidRPr="006C5E71" w14:paraId="4880D41C" w14:textId="77777777" w:rsidTr="00302217">
        <w:trPr>
          <w:trHeight w:val="16"/>
          <w:jc w:val="center"/>
        </w:trPr>
        <w:tc>
          <w:tcPr>
            <w:tcW w:w="11515" w:type="dxa"/>
            <w:gridSpan w:val="7"/>
            <w:shd w:val="clear" w:color="auto" w:fill="D0CECE" w:themeFill="background2" w:themeFillShade="E6"/>
          </w:tcPr>
          <w:p w14:paraId="78C213DC"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50F4AC94" w14:textId="77777777" w:rsidTr="00302217">
        <w:trPr>
          <w:trHeight w:val="3"/>
          <w:jc w:val="center"/>
        </w:trPr>
        <w:tc>
          <w:tcPr>
            <w:tcW w:w="11515" w:type="dxa"/>
            <w:gridSpan w:val="7"/>
            <w:shd w:val="clear" w:color="auto" w:fill="FFFFFF" w:themeFill="background1"/>
          </w:tcPr>
          <w:p w14:paraId="11561350" w14:textId="77777777" w:rsidR="005F6AFA" w:rsidRPr="006C5E71" w:rsidRDefault="005F6AFA" w:rsidP="00911CE8">
            <w:pPr>
              <w:numPr>
                <w:ilvl w:val="0"/>
                <w:numId w:val="8"/>
              </w:numPr>
              <w:spacing w:line="240" w:lineRule="auto"/>
              <w:rPr>
                <w:rFonts w:ascii="Arial" w:hAnsi="Arial" w:cs="Arial"/>
              </w:rPr>
            </w:pPr>
            <w:r w:rsidRPr="006C5E71">
              <w:rPr>
                <w:rFonts w:ascii="Arial" w:hAnsi="Arial" w:cs="Arial"/>
              </w:rPr>
              <w:t xml:space="preserve">Prioritaria (30-60 días): Reemplazar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por </w:t>
            </w:r>
            <w:proofErr w:type="spellStart"/>
            <w:r w:rsidRPr="006C5E71">
              <w:rPr>
                <w:rFonts w:ascii="Arial" w:hAnsi="Arial" w:cs="Arial"/>
              </w:rPr>
              <w:t>switches</w:t>
            </w:r>
            <w:proofErr w:type="spellEnd"/>
            <w:r w:rsidRPr="006C5E71">
              <w:rPr>
                <w:rFonts w:ascii="Arial" w:hAnsi="Arial" w:cs="Arial"/>
              </w:rPr>
              <w:t xml:space="preserve"> Gigabit administrables con soporte para </w:t>
            </w:r>
            <w:proofErr w:type="spellStart"/>
            <w:r w:rsidRPr="006C5E71">
              <w:rPr>
                <w:rFonts w:ascii="Arial" w:hAnsi="Arial" w:cs="Arial"/>
              </w:rPr>
              <w:t>VLANs</w:t>
            </w:r>
            <w:proofErr w:type="spellEnd"/>
            <w:r w:rsidRPr="006C5E71">
              <w:rPr>
                <w:rFonts w:ascii="Arial" w:hAnsi="Arial" w:cs="Arial"/>
              </w:rPr>
              <w:t xml:space="preserve"> (802.1Q).</w:t>
            </w:r>
          </w:p>
          <w:p w14:paraId="2E2F8F13" w14:textId="77777777" w:rsidR="005F6AFA" w:rsidRPr="006C5E71" w:rsidRDefault="005F6AFA" w:rsidP="00911CE8">
            <w:pPr>
              <w:numPr>
                <w:ilvl w:val="0"/>
                <w:numId w:val="8"/>
              </w:numPr>
              <w:spacing w:line="240" w:lineRule="auto"/>
              <w:rPr>
                <w:rFonts w:ascii="Arial" w:hAnsi="Arial" w:cs="Arial"/>
              </w:rPr>
            </w:pPr>
            <w:r w:rsidRPr="006C5E71">
              <w:rPr>
                <w:rFonts w:ascii="Arial" w:hAnsi="Arial" w:cs="Arial"/>
              </w:rPr>
              <w:t>Al momento del reemplazo: Configurar la segmentación VLAN para aislar el tráfico de las áreas críticas (Epidemiología, Banco Biológico) del resto de la red.</w:t>
            </w:r>
          </w:p>
          <w:p w14:paraId="7190896A" w14:textId="77777777" w:rsidR="005F6AFA" w:rsidRPr="006C5E71" w:rsidRDefault="005F6AFA" w:rsidP="00911CE8">
            <w:pPr>
              <w:numPr>
                <w:ilvl w:val="0"/>
                <w:numId w:val="8"/>
              </w:numPr>
              <w:spacing w:line="240" w:lineRule="auto"/>
              <w:rPr>
                <w:rFonts w:ascii="Arial" w:hAnsi="Arial" w:cs="Arial"/>
              </w:rPr>
            </w:pPr>
            <w:r w:rsidRPr="006C5E71">
              <w:rPr>
                <w:rFonts w:ascii="Arial" w:hAnsi="Arial" w:cs="Arial"/>
              </w:rPr>
              <w:t>Implementar Listas de Control de Acceso (</w:t>
            </w:r>
            <w:proofErr w:type="spellStart"/>
            <w:r w:rsidRPr="006C5E71">
              <w:rPr>
                <w:rFonts w:ascii="Arial" w:hAnsi="Arial" w:cs="Arial"/>
              </w:rPr>
              <w:t>ACLs</w:t>
            </w:r>
            <w:proofErr w:type="spellEnd"/>
            <w:r w:rsidRPr="006C5E71">
              <w:rPr>
                <w:rFonts w:ascii="Arial" w:hAnsi="Arial" w:cs="Arial"/>
              </w:rPr>
              <w:t xml:space="preserve">) entre las </w:t>
            </w:r>
            <w:proofErr w:type="spellStart"/>
            <w:r w:rsidRPr="006C5E71">
              <w:rPr>
                <w:rFonts w:ascii="Arial" w:hAnsi="Arial" w:cs="Arial"/>
              </w:rPr>
              <w:t>VLANs</w:t>
            </w:r>
            <w:proofErr w:type="spellEnd"/>
            <w:r w:rsidRPr="006C5E71">
              <w:rPr>
                <w:rFonts w:ascii="Arial" w:hAnsi="Arial" w:cs="Arial"/>
              </w:rPr>
              <w:t xml:space="preserve"> para reforzar la seguridad.</w:t>
            </w:r>
          </w:p>
        </w:tc>
      </w:tr>
    </w:tbl>
    <w:tbl>
      <w:tblPr>
        <w:tblStyle w:val="Tablaconcuadrcula1"/>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2F1C0C" w14:paraId="10AFDD6B" w14:textId="77777777" w:rsidTr="00302217">
        <w:trPr>
          <w:trHeight w:val="4"/>
          <w:jc w:val="center"/>
        </w:trPr>
        <w:tc>
          <w:tcPr>
            <w:tcW w:w="7788" w:type="dxa"/>
            <w:gridSpan w:val="4"/>
          </w:tcPr>
          <w:p w14:paraId="275D0F56" w14:textId="77777777" w:rsidR="005F6AFA" w:rsidRPr="002F1C0C" w:rsidRDefault="005F6AFA" w:rsidP="00302217">
            <w:pPr>
              <w:rPr>
                <w:rFonts w:ascii="Arial" w:hAnsi="Arial" w:cs="Arial"/>
              </w:rPr>
            </w:pPr>
            <w:r w:rsidRPr="002F1C0C">
              <w:rPr>
                <w:rFonts w:ascii="Arial" w:hAnsi="Arial" w:cs="Arial"/>
              </w:rPr>
              <w:lastRenderedPageBreak/>
              <w:t>SILAIS – SEDE MASAYA</w:t>
            </w:r>
          </w:p>
        </w:tc>
        <w:tc>
          <w:tcPr>
            <w:tcW w:w="3727" w:type="dxa"/>
            <w:gridSpan w:val="3"/>
          </w:tcPr>
          <w:p w14:paraId="38222345" w14:textId="251E6C09" w:rsidR="005F6AFA" w:rsidRPr="002F1C0C" w:rsidRDefault="005F6AFA" w:rsidP="00302217">
            <w:pPr>
              <w:rPr>
                <w:rFonts w:ascii="Arial" w:hAnsi="Arial" w:cs="Arial"/>
              </w:rPr>
            </w:pPr>
            <w:r w:rsidRPr="002F1C0C">
              <w:rPr>
                <w:rFonts w:ascii="Arial" w:hAnsi="Arial" w:cs="Arial"/>
                <w:b/>
                <w:bCs/>
              </w:rPr>
              <w:t>REF: H-RED-LOG-0</w:t>
            </w:r>
            <w:r w:rsidR="005B7117">
              <w:rPr>
                <w:rFonts w:ascii="Arial" w:hAnsi="Arial" w:cs="Arial"/>
                <w:b/>
                <w:bCs/>
              </w:rPr>
              <w:t>2</w:t>
            </w:r>
          </w:p>
        </w:tc>
      </w:tr>
      <w:tr w:rsidR="005F6AFA" w:rsidRPr="002F1C0C" w14:paraId="4D4626BE" w14:textId="77777777" w:rsidTr="00302217">
        <w:trPr>
          <w:trHeight w:val="3"/>
          <w:jc w:val="center"/>
        </w:trPr>
        <w:tc>
          <w:tcPr>
            <w:tcW w:w="7788" w:type="dxa"/>
            <w:gridSpan w:val="4"/>
          </w:tcPr>
          <w:p w14:paraId="45CE130F" w14:textId="77777777" w:rsidR="005F6AFA" w:rsidRPr="002F1C0C" w:rsidRDefault="005F6AFA" w:rsidP="00302217">
            <w:pPr>
              <w:rPr>
                <w:rFonts w:ascii="Arial" w:hAnsi="Arial" w:cs="Arial"/>
              </w:rPr>
            </w:pPr>
            <w:r w:rsidRPr="002F1C0C">
              <w:rPr>
                <w:rFonts w:ascii="Arial" w:hAnsi="Arial" w:cs="Arial"/>
              </w:rPr>
              <w:t>HALLAZGOS DE LA AUDITORIA</w:t>
            </w:r>
          </w:p>
        </w:tc>
        <w:tc>
          <w:tcPr>
            <w:tcW w:w="3727" w:type="dxa"/>
            <w:gridSpan w:val="3"/>
          </w:tcPr>
          <w:p w14:paraId="0DBE0157" w14:textId="47084433" w:rsidR="005F6AFA" w:rsidRPr="002F1C0C" w:rsidRDefault="005F6AFA" w:rsidP="00302217">
            <w:pPr>
              <w:rPr>
                <w:rFonts w:ascii="Arial" w:hAnsi="Arial" w:cs="Arial"/>
              </w:rPr>
            </w:pPr>
            <w:r w:rsidRPr="002F1C0C">
              <w:rPr>
                <w:rFonts w:ascii="Arial" w:hAnsi="Arial" w:cs="Arial"/>
              </w:rPr>
              <w:t>H</w:t>
            </w:r>
            <w:r w:rsidR="007C5275">
              <w:rPr>
                <w:rFonts w:ascii="Arial" w:hAnsi="Arial" w:cs="Arial"/>
              </w:rPr>
              <w:t>5</w:t>
            </w:r>
          </w:p>
        </w:tc>
      </w:tr>
      <w:tr w:rsidR="005F6AFA" w:rsidRPr="002F1C0C" w14:paraId="105C3A48" w14:textId="77777777" w:rsidTr="00302217">
        <w:trPr>
          <w:trHeight w:val="3"/>
          <w:jc w:val="center"/>
        </w:trPr>
        <w:tc>
          <w:tcPr>
            <w:tcW w:w="3096" w:type="dxa"/>
            <w:vMerge w:val="restart"/>
            <w:shd w:val="clear" w:color="auto" w:fill="D0CECE" w:themeFill="background2" w:themeFillShade="E6"/>
          </w:tcPr>
          <w:p w14:paraId="17493373" w14:textId="77777777" w:rsidR="005F6AFA" w:rsidRPr="002F1C0C" w:rsidRDefault="005F6AFA" w:rsidP="0030221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6E476FE2" w14:textId="77777777" w:rsidR="005F6AFA" w:rsidRPr="002F1C0C" w:rsidRDefault="005F6AFA" w:rsidP="00302217">
            <w:pPr>
              <w:rPr>
                <w:rFonts w:ascii="Arial" w:hAnsi="Arial" w:cs="Arial"/>
              </w:rPr>
            </w:pPr>
            <w:r w:rsidRPr="00AD586A">
              <w:rPr>
                <w:rFonts w:ascii="Arial" w:hAnsi="Arial" w:cs="Arial"/>
              </w:rPr>
              <w:t>Seguridad de la red – Gestión de conexiones externas</w:t>
            </w:r>
          </w:p>
        </w:tc>
        <w:tc>
          <w:tcPr>
            <w:tcW w:w="3727" w:type="dxa"/>
            <w:gridSpan w:val="3"/>
          </w:tcPr>
          <w:p w14:paraId="459C1847" w14:textId="77777777" w:rsidR="005F6AFA" w:rsidRPr="002F1C0C" w:rsidRDefault="005F6AFA" w:rsidP="00302217">
            <w:pPr>
              <w:rPr>
                <w:rFonts w:ascii="Arial" w:hAnsi="Arial" w:cs="Arial"/>
              </w:rPr>
            </w:pPr>
            <w:r w:rsidRPr="002F1C0C">
              <w:rPr>
                <w:rFonts w:ascii="Arial" w:hAnsi="Arial" w:cs="Arial"/>
              </w:rPr>
              <w:t xml:space="preserve">PAGINA </w:t>
            </w:r>
          </w:p>
        </w:tc>
      </w:tr>
      <w:tr w:rsidR="005F6AFA" w:rsidRPr="002F1C0C" w14:paraId="74986EA4" w14:textId="77777777" w:rsidTr="00302217">
        <w:trPr>
          <w:trHeight w:val="3"/>
          <w:jc w:val="center"/>
        </w:trPr>
        <w:tc>
          <w:tcPr>
            <w:tcW w:w="3096" w:type="dxa"/>
            <w:vMerge/>
            <w:shd w:val="clear" w:color="auto" w:fill="D0CECE" w:themeFill="background2" w:themeFillShade="E6"/>
          </w:tcPr>
          <w:p w14:paraId="3D349181" w14:textId="77777777" w:rsidR="005F6AFA" w:rsidRPr="002F1C0C" w:rsidRDefault="005F6AFA" w:rsidP="00302217">
            <w:pPr>
              <w:rPr>
                <w:rFonts w:ascii="Arial" w:hAnsi="Arial" w:cs="Arial"/>
              </w:rPr>
            </w:pPr>
          </w:p>
        </w:tc>
        <w:tc>
          <w:tcPr>
            <w:tcW w:w="4692" w:type="dxa"/>
            <w:gridSpan w:val="3"/>
            <w:vMerge/>
            <w:tcBorders>
              <w:bottom w:val="nil"/>
            </w:tcBorders>
          </w:tcPr>
          <w:p w14:paraId="24BEE84B" w14:textId="77777777" w:rsidR="005F6AFA" w:rsidRPr="002F1C0C" w:rsidRDefault="005F6AFA" w:rsidP="00302217">
            <w:pPr>
              <w:rPr>
                <w:rFonts w:ascii="Arial" w:hAnsi="Arial" w:cs="Arial"/>
              </w:rPr>
            </w:pPr>
          </w:p>
        </w:tc>
        <w:tc>
          <w:tcPr>
            <w:tcW w:w="680" w:type="dxa"/>
          </w:tcPr>
          <w:p w14:paraId="4AE24456" w14:textId="77777777" w:rsidR="005F6AFA" w:rsidRPr="002F1C0C" w:rsidRDefault="005F6AFA" w:rsidP="00302217">
            <w:pPr>
              <w:rPr>
                <w:rFonts w:ascii="Arial" w:hAnsi="Arial" w:cs="Arial"/>
              </w:rPr>
            </w:pPr>
            <w:r w:rsidRPr="002F1C0C">
              <w:rPr>
                <w:rFonts w:ascii="Arial" w:hAnsi="Arial" w:cs="Arial"/>
              </w:rPr>
              <w:t>1</w:t>
            </w:r>
          </w:p>
        </w:tc>
        <w:tc>
          <w:tcPr>
            <w:tcW w:w="939" w:type="dxa"/>
          </w:tcPr>
          <w:p w14:paraId="65646ED5" w14:textId="77777777" w:rsidR="005F6AFA" w:rsidRPr="002F1C0C" w:rsidRDefault="005F6AFA" w:rsidP="00302217">
            <w:pPr>
              <w:rPr>
                <w:rFonts w:ascii="Arial" w:hAnsi="Arial" w:cs="Arial"/>
              </w:rPr>
            </w:pPr>
            <w:r w:rsidRPr="002F1C0C">
              <w:rPr>
                <w:rFonts w:ascii="Arial" w:hAnsi="Arial" w:cs="Arial"/>
              </w:rPr>
              <w:t>DE</w:t>
            </w:r>
          </w:p>
        </w:tc>
        <w:tc>
          <w:tcPr>
            <w:tcW w:w="2108" w:type="dxa"/>
          </w:tcPr>
          <w:p w14:paraId="58FCC82E" w14:textId="77777777" w:rsidR="005F6AFA" w:rsidRPr="002F1C0C" w:rsidRDefault="005F6AFA" w:rsidP="00302217">
            <w:pPr>
              <w:rPr>
                <w:rFonts w:ascii="Arial" w:hAnsi="Arial" w:cs="Arial"/>
              </w:rPr>
            </w:pPr>
            <w:r w:rsidRPr="002F1C0C">
              <w:rPr>
                <w:rFonts w:ascii="Arial" w:hAnsi="Arial" w:cs="Arial"/>
              </w:rPr>
              <w:t>1</w:t>
            </w:r>
          </w:p>
        </w:tc>
      </w:tr>
      <w:tr w:rsidR="005F6AFA" w:rsidRPr="002F1C0C" w14:paraId="33B3F9FF" w14:textId="77777777" w:rsidTr="00302217">
        <w:trPr>
          <w:trHeight w:val="3"/>
          <w:jc w:val="center"/>
        </w:trPr>
        <w:tc>
          <w:tcPr>
            <w:tcW w:w="3096" w:type="dxa"/>
            <w:shd w:val="clear" w:color="auto" w:fill="D0CECE" w:themeFill="background2" w:themeFillShade="E6"/>
          </w:tcPr>
          <w:p w14:paraId="16D972EE" w14:textId="77777777" w:rsidR="005F6AFA" w:rsidRPr="002F1C0C" w:rsidRDefault="005F6AFA" w:rsidP="00302217">
            <w:pPr>
              <w:rPr>
                <w:rFonts w:ascii="Arial" w:hAnsi="Arial" w:cs="Arial"/>
              </w:rPr>
            </w:pPr>
            <w:r w:rsidRPr="002F1C0C">
              <w:rPr>
                <w:rFonts w:ascii="Arial" w:hAnsi="Arial" w:cs="Arial"/>
              </w:rPr>
              <w:t>RESPONSABLE</w:t>
            </w:r>
          </w:p>
        </w:tc>
        <w:tc>
          <w:tcPr>
            <w:tcW w:w="8419" w:type="dxa"/>
            <w:gridSpan w:val="6"/>
          </w:tcPr>
          <w:p w14:paraId="2F1AD6EC" w14:textId="77777777" w:rsidR="005F6AFA" w:rsidRPr="002F1C0C" w:rsidRDefault="005F6AFA" w:rsidP="00302217">
            <w:pPr>
              <w:rPr>
                <w:rFonts w:ascii="Arial" w:hAnsi="Arial" w:cs="Arial"/>
              </w:rPr>
            </w:pPr>
          </w:p>
        </w:tc>
      </w:tr>
      <w:tr w:rsidR="005F6AFA" w:rsidRPr="002F1C0C" w14:paraId="7F4B5B6E" w14:textId="77777777" w:rsidTr="00302217">
        <w:trPr>
          <w:trHeight w:val="3"/>
          <w:jc w:val="center"/>
        </w:trPr>
        <w:tc>
          <w:tcPr>
            <w:tcW w:w="3096" w:type="dxa"/>
            <w:shd w:val="clear" w:color="auto" w:fill="D0CECE" w:themeFill="background2" w:themeFillShade="E6"/>
          </w:tcPr>
          <w:p w14:paraId="1A8A7272" w14:textId="77777777" w:rsidR="005F6AFA" w:rsidRPr="002F1C0C" w:rsidRDefault="005F6AFA" w:rsidP="00302217">
            <w:pPr>
              <w:rPr>
                <w:rFonts w:ascii="Arial" w:hAnsi="Arial" w:cs="Arial"/>
              </w:rPr>
            </w:pPr>
            <w:r w:rsidRPr="002F1C0C">
              <w:rPr>
                <w:rFonts w:ascii="Arial" w:hAnsi="Arial" w:cs="Arial"/>
              </w:rPr>
              <w:t>CRITERIO</w:t>
            </w:r>
          </w:p>
        </w:tc>
        <w:tc>
          <w:tcPr>
            <w:tcW w:w="8419" w:type="dxa"/>
            <w:gridSpan w:val="6"/>
          </w:tcPr>
          <w:p w14:paraId="4C554BD7" w14:textId="77777777" w:rsidR="005F6AFA" w:rsidRPr="002F1C0C" w:rsidRDefault="005F6AFA" w:rsidP="00302217">
            <w:pPr>
              <w:rPr>
                <w:rFonts w:ascii="Arial" w:hAnsi="Arial" w:cs="Arial"/>
              </w:rPr>
            </w:pPr>
            <w:r w:rsidRPr="00AD586A">
              <w:rPr>
                <w:rFonts w:ascii="Arial" w:hAnsi="Arial" w:cs="Arial"/>
              </w:rPr>
              <w:t>ISO 27001 A.13.1.1, COBIT DSS05</w:t>
            </w:r>
          </w:p>
        </w:tc>
      </w:tr>
      <w:tr w:rsidR="005F6AFA" w:rsidRPr="002F1C0C" w14:paraId="1A88D45B" w14:textId="77777777" w:rsidTr="00302217">
        <w:trPr>
          <w:trHeight w:val="7"/>
          <w:jc w:val="center"/>
        </w:trPr>
        <w:tc>
          <w:tcPr>
            <w:tcW w:w="3096" w:type="dxa"/>
            <w:shd w:val="clear" w:color="auto" w:fill="D0CECE" w:themeFill="background2" w:themeFillShade="E6"/>
          </w:tcPr>
          <w:p w14:paraId="08FF937C" w14:textId="77777777" w:rsidR="005F6AFA" w:rsidRPr="002F1C0C" w:rsidRDefault="005F6AFA" w:rsidP="00302217">
            <w:pPr>
              <w:rPr>
                <w:rFonts w:ascii="Arial" w:hAnsi="Arial" w:cs="Arial"/>
              </w:rPr>
            </w:pPr>
            <w:r w:rsidRPr="002F1C0C">
              <w:rPr>
                <w:rFonts w:ascii="Arial" w:hAnsi="Arial" w:cs="Arial"/>
              </w:rPr>
              <w:t>DOMINIO</w:t>
            </w:r>
          </w:p>
        </w:tc>
        <w:tc>
          <w:tcPr>
            <w:tcW w:w="2341" w:type="dxa"/>
          </w:tcPr>
          <w:p w14:paraId="4FC9ADB9" w14:textId="77777777" w:rsidR="005F6AFA" w:rsidRPr="002F1C0C" w:rsidRDefault="005F6AFA" w:rsidP="0030221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071A7C76" w14:textId="77777777" w:rsidR="005F6AFA" w:rsidRPr="002F1C0C" w:rsidRDefault="005F6AFA" w:rsidP="00302217">
            <w:pPr>
              <w:rPr>
                <w:rFonts w:ascii="Arial" w:hAnsi="Arial" w:cs="Arial"/>
              </w:rPr>
            </w:pPr>
            <w:r w:rsidRPr="002F1C0C">
              <w:rPr>
                <w:rFonts w:ascii="Arial" w:hAnsi="Arial" w:cs="Arial"/>
              </w:rPr>
              <w:t>PROCESO</w:t>
            </w:r>
          </w:p>
        </w:tc>
        <w:tc>
          <w:tcPr>
            <w:tcW w:w="3875" w:type="dxa"/>
            <w:gridSpan w:val="4"/>
          </w:tcPr>
          <w:p w14:paraId="1E255DB6" w14:textId="77777777" w:rsidR="005F6AFA" w:rsidRPr="002F1C0C" w:rsidRDefault="005F6AFA" w:rsidP="00302217">
            <w:pPr>
              <w:rPr>
                <w:rFonts w:ascii="Arial" w:hAnsi="Arial" w:cs="Arial"/>
              </w:rPr>
            </w:pPr>
            <w:r w:rsidRPr="002F1C0C">
              <w:rPr>
                <w:rFonts w:ascii="Arial" w:hAnsi="Arial" w:cs="Arial"/>
              </w:rPr>
              <w:t>DSS05 – Gestión de Servicios de Seguridad</w:t>
            </w:r>
          </w:p>
        </w:tc>
      </w:tr>
      <w:tr w:rsidR="005F6AFA" w:rsidRPr="002F1C0C" w14:paraId="6177964E" w14:textId="77777777" w:rsidTr="00302217">
        <w:trPr>
          <w:trHeight w:val="3"/>
          <w:jc w:val="center"/>
        </w:trPr>
        <w:tc>
          <w:tcPr>
            <w:tcW w:w="11515" w:type="dxa"/>
            <w:gridSpan w:val="7"/>
            <w:shd w:val="clear" w:color="auto" w:fill="D0CECE" w:themeFill="background2" w:themeFillShade="E6"/>
          </w:tcPr>
          <w:p w14:paraId="0E47543E" w14:textId="77777777" w:rsidR="005F6AFA" w:rsidRPr="002F1C0C" w:rsidRDefault="005F6AFA" w:rsidP="0030221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5F6AFA" w:rsidRPr="002F1C0C" w14:paraId="522DB73E" w14:textId="77777777" w:rsidTr="00302217">
        <w:trPr>
          <w:trHeight w:val="21"/>
          <w:jc w:val="center"/>
        </w:trPr>
        <w:tc>
          <w:tcPr>
            <w:tcW w:w="11515" w:type="dxa"/>
            <w:gridSpan w:val="7"/>
          </w:tcPr>
          <w:p w14:paraId="43CE08A0" w14:textId="77777777" w:rsidR="005F6AFA" w:rsidRPr="002F1C0C" w:rsidRDefault="005F6AFA" w:rsidP="00302217">
            <w:pPr>
              <w:rPr>
                <w:rFonts w:ascii="Arial" w:hAnsi="Arial" w:cs="Arial"/>
              </w:rPr>
            </w:pPr>
            <w:r w:rsidRPr="00AD586A">
              <w:rPr>
                <w:rFonts w:ascii="Arial" w:hAnsi="Arial" w:cs="Arial"/>
              </w:rPr>
              <w:t>Se identificaron conexiones privadas a Internet operando en las áreas de Sindicato, SNC y Transporte, las cuales funcionan de manera independiente a la red corporativa del SILAIS. Estas conexiones no cuentan con autorización formal documentada, no están integradas en la red corporativa mediante una VLAN de invitados, y no se les aplica ningún tipo de monitoreo de tráfico o control de seguridad (filtrado de contenido, prevención de intrusiones).</w:t>
            </w:r>
          </w:p>
        </w:tc>
      </w:tr>
      <w:tr w:rsidR="005F6AFA" w:rsidRPr="002F1C0C" w14:paraId="0C776DB3" w14:textId="77777777" w:rsidTr="00302217">
        <w:trPr>
          <w:trHeight w:val="3"/>
          <w:jc w:val="center"/>
        </w:trPr>
        <w:tc>
          <w:tcPr>
            <w:tcW w:w="11515" w:type="dxa"/>
            <w:gridSpan w:val="7"/>
            <w:shd w:val="clear" w:color="auto" w:fill="D0CECE" w:themeFill="background2" w:themeFillShade="E6"/>
          </w:tcPr>
          <w:p w14:paraId="3EDBAC8D" w14:textId="77777777" w:rsidR="005F6AFA" w:rsidRPr="002F1C0C" w:rsidRDefault="005F6AFA" w:rsidP="00302217">
            <w:pPr>
              <w:rPr>
                <w:rFonts w:ascii="Arial" w:hAnsi="Arial" w:cs="Arial"/>
              </w:rPr>
            </w:pPr>
            <w:r w:rsidRPr="002F1C0C">
              <w:rPr>
                <w:rFonts w:ascii="Arial" w:hAnsi="Arial" w:cs="Arial"/>
              </w:rPr>
              <w:t>CAUSAS</w:t>
            </w:r>
          </w:p>
        </w:tc>
      </w:tr>
      <w:tr w:rsidR="005F6AFA" w:rsidRPr="002F1C0C" w14:paraId="0C3AC9A4" w14:textId="77777777" w:rsidTr="00302217">
        <w:trPr>
          <w:trHeight w:val="1241"/>
          <w:jc w:val="center"/>
        </w:trPr>
        <w:tc>
          <w:tcPr>
            <w:tcW w:w="11515" w:type="dxa"/>
            <w:gridSpan w:val="7"/>
          </w:tcPr>
          <w:p w14:paraId="5CB822A6" w14:textId="77777777" w:rsidR="005F6AFA" w:rsidRPr="00AD586A" w:rsidRDefault="005F6AFA" w:rsidP="00911CE8">
            <w:pPr>
              <w:numPr>
                <w:ilvl w:val="0"/>
                <w:numId w:val="2"/>
              </w:numPr>
              <w:spacing w:line="240" w:lineRule="auto"/>
              <w:rPr>
                <w:rFonts w:ascii="Arial" w:hAnsi="Arial" w:cs="Arial"/>
              </w:rPr>
            </w:pPr>
            <w:r w:rsidRPr="00AD586A">
              <w:rPr>
                <w:rFonts w:ascii="Arial" w:hAnsi="Arial" w:cs="Arial"/>
              </w:rPr>
              <w:t>Inexistencia de una política institucional que regule la instalación y el uso de conexiones a Internet alternativas.</w:t>
            </w:r>
          </w:p>
          <w:p w14:paraId="1F16241B" w14:textId="77777777" w:rsidR="005F6AFA" w:rsidRPr="00AD586A" w:rsidRDefault="005F6AFA" w:rsidP="00911CE8">
            <w:pPr>
              <w:numPr>
                <w:ilvl w:val="0"/>
                <w:numId w:val="2"/>
              </w:numPr>
              <w:spacing w:line="240" w:lineRule="auto"/>
              <w:rPr>
                <w:rFonts w:ascii="Arial" w:hAnsi="Arial" w:cs="Arial"/>
              </w:rPr>
            </w:pPr>
            <w:r w:rsidRPr="00AD586A">
              <w:rPr>
                <w:rFonts w:ascii="Arial" w:hAnsi="Arial" w:cs="Arial"/>
              </w:rPr>
              <w:t>Falta de un administrador de red que unifique y controle todos los puntos de acceso a Internet.</w:t>
            </w:r>
          </w:p>
          <w:p w14:paraId="2F73E591" w14:textId="77777777" w:rsidR="005F6AFA" w:rsidRPr="002F1C0C" w:rsidRDefault="005F6AFA" w:rsidP="00911CE8">
            <w:pPr>
              <w:numPr>
                <w:ilvl w:val="0"/>
                <w:numId w:val="2"/>
              </w:numPr>
              <w:spacing w:line="240" w:lineRule="auto"/>
              <w:rPr>
                <w:rFonts w:ascii="Arial" w:hAnsi="Arial" w:cs="Arial"/>
              </w:rPr>
            </w:pPr>
            <w:r w:rsidRPr="00AD586A">
              <w:rPr>
                <w:rFonts w:ascii="Arial" w:hAnsi="Arial" w:cs="Arial"/>
              </w:rPr>
              <w:t>Percepción de estas áreas como "independientes" desde el punto de vista administrativo.</w:t>
            </w:r>
          </w:p>
        </w:tc>
      </w:tr>
      <w:tr w:rsidR="005F6AFA" w:rsidRPr="002F1C0C" w14:paraId="7668D57F" w14:textId="77777777" w:rsidTr="00302217">
        <w:trPr>
          <w:trHeight w:val="3"/>
          <w:jc w:val="center"/>
        </w:trPr>
        <w:tc>
          <w:tcPr>
            <w:tcW w:w="11515" w:type="dxa"/>
            <w:gridSpan w:val="7"/>
            <w:shd w:val="clear" w:color="auto" w:fill="D0CECE" w:themeFill="background2" w:themeFillShade="E6"/>
          </w:tcPr>
          <w:p w14:paraId="46564383" w14:textId="77777777" w:rsidR="005F6AFA" w:rsidRPr="002F1C0C" w:rsidRDefault="005F6AFA" w:rsidP="00302217">
            <w:pPr>
              <w:rPr>
                <w:rFonts w:ascii="Arial" w:hAnsi="Arial" w:cs="Arial"/>
              </w:rPr>
            </w:pPr>
            <w:r w:rsidRPr="002F1C0C">
              <w:rPr>
                <w:rFonts w:ascii="Arial" w:hAnsi="Arial" w:cs="Arial"/>
              </w:rPr>
              <w:t>EVIDENCIA</w:t>
            </w:r>
          </w:p>
        </w:tc>
      </w:tr>
      <w:tr w:rsidR="005F6AFA" w:rsidRPr="002F1C0C" w14:paraId="4B5B4486" w14:textId="77777777" w:rsidTr="00302217">
        <w:trPr>
          <w:trHeight w:val="17"/>
          <w:jc w:val="center"/>
        </w:trPr>
        <w:tc>
          <w:tcPr>
            <w:tcW w:w="11515" w:type="dxa"/>
            <w:gridSpan w:val="7"/>
          </w:tcPr>
          <w:p w14:paraId="2ED37255" w14:textId="77777777" w:rsidR="005F6AFA" w:rsidRPr="00AD586A" w:rsidRDefault="005F6AFA" w:rsidP="00911CE8">
            <w:pPr>
              <w:numPr>
                <w:ilvl w:val="0"/>
                <w:numId w:val="3"/>
              </w:numPr>
              <w:spacing w:line="240" w:lineRule="auto"/>
              <w:rPr>
                <w:rFonts w:ascii="Arial" w:hAnsi="Arial" w:cs="Arial"/>
              </w:rPr>
            </w:pPr>
            <w:r w:rsidRPr="00AD586A">
              <w:rPr>
                <w:rFonts w:ascii="Arial" w:hAnsi="Arial" w:cs="Arial"/>
              </w:rPr>
              <w:t>Entrevistas con los responsables de Sindicato, SNC y Transporte, quienes confirmaron la existencia y el pago independiente de estas conexiones.</w:t>
            </w:r>
          </w:p>
          <w:p w14:paraId="00D5F0D6" w14:textId="77777777" w:rsidR="005F6AFA" w:rsidRPr="00AD586A" w:rsidRDefault="005F6AFA" w:rsidP="00911CE8">
            <w:pPr>
              <w:numPr>
                <w:ilvl w:val="0"/>
                <w:numId w:val="3"/>
              </w:numPr>
              <w:spacing w:line="240" w:lineRule="auto"/>
              <w:rPr>
                <w:rFonts w:ascii="Arial" w:hAnsi="Arial" w:cs="Arial"/>
              </w:rPr>
            </w:pPr>
            <w:r w:rsidRPr="00AD586A">
              <w:rPr>
                <w:rFonts w:ascii="Arial" w:hAnsi="Arial" w:cs="Arial"/>
              </w:rPr>
              <w:t xml:space="preserve">Inspección física de los </w:t>
            </w:r>
            <w:proofErr w:type="spellStart"/>
            <w:r w:rsidRPr="00AD586A">
              <w:rPr>
                <w:rFonts w:ascii="Arial" w:hAnsi="Arial" w:cs="Arial"/>
              </w:rPr>
              <w:t>routers</w:t>
            </w:r>
            <w:proofErr w:type="spellEnd"/>
            <w:r w:rsidRPr="00AD586A">
              <w:rPr>
                <w:rFonts w:ascii="Arial" w:hAnsi="Arial" w:cs="Arial"/>
              </w:rPr>
              <w:t>/módems de conexión privada en las áreas mencionadas.</w:t>
            </w:r>
          </w:p>
          <w:p w14:paraId="2A84FFEF" w14:textId="77777777" w:rsidR="005F6AFA" w:rsidRPr="002F1C0C" w:rsidRDefault="005F6AFA" w:rsidP="00911CE8">
            <w:pPr>
              <w:numPr>
                <w:ilvl w:val="0"/>
                <w:numId w:val="3"/>
              </w:numPr>
              <w:spacing w:line="240" w:lineRule="auto"/>
              <w:rPr>
                <w:rFonts w:ascii="Arial" w:hAnsi="Arial" w:cs="Arial"/>
              </w:rPr>
            </w:pPr>
            <w:r w:rsidRPr="00AD586A">
              <w:rPr>
                <w:rFonts w:ascii="Arial" w:hAnsi="Arial" w:cs="Arial"/>
              </w:rPr>
              <w:t>Documentación inexistente sobre la autorización de estas conexiones por parte de la Dirección.</w:t>
            </w:r>
          </w:p>
        </w:tc>
      </w:tr>
      <w:tr w:rsidR="005F6AFA" w:rsidRPr="002F1C0C" w14:paraId="20DBCECD" w14:textId="77777777" w:rsidTr="00302217">
        <w:trPr>
          <w:trHeight w:val="3"/>
          <w:jc w:val="center"/>
        </w:trPr>
        <w:tc>
          <w:tcPr>
            <w:tcW w:w="11515" w:type="dxa"/>
            <w:gridSpan w:val="7"/>
            <w:shd w:val="clear" w:color="auto" w:fill="D0CECE" w:themeFill="background2" w:themeFillShade="E6"/>
          </w:tcPr>
          <w:p w14:paraId="07609FB6" w14:textId="77777777" w:rsidR="005F6AFA" w:rsidRPr="002F1C0C" w:rsidRDefault="005F6AFA" w:rsidP="00302217">
            <w:pPr>
              <w:rPr>
                <w:rFonts w:ascii="Arial" w:hAnsi="Arial" w:cs="Arial"/>
              </w:rPr>
            </w:pPr>
            <w:r w:rsidRPr="002F1C0C">
              <w:rPr>
                <w:rFonts w:ascii="Arial" w:hAnsi="Arial" w:cs="Arial"/>
              </w:rPr>
              <w:t>IMPACTO</w:t>
            </w:r>
          </w:p>
        </w:tc>
      </w:tr>
      <w:tr w:rsidR="005F6AFA" w:rsidRPr="002F1C0C" w14:paraId="4646DD75" w14:textId="77777777" w:rsidTr="00302217">
        <w:trPr>
          <w:trHeight w:val="10"/>
          <w:jc w:val="center"/>
        </w:trPr>
        <w:tc>
          <w:tcPr>
            <w:tcW w:w="11515" w:type="dxa"/>
            <w:gridSpan w:val="7"/>
          </w:tcPr>
          <w:p w14:paraId="2B996577" w14:textId="77777777" w:rsidR="005F6AFA" w:rsidRPr="00AD586A" w:rsidRDefault="005F6AFA" w:rsidP="00911CE8">
            <w:pPr>
              <w:numPr>
                <w:ilvl w:val="0"/>
                <w:numId w:val="6"/>
              </w:numPr>
              <w:spacing w:line="240" w:lineRule="auto"/>
              <w:rPr>
                <w:rFonts w:ascii="Arial" w:hAnsi="Arial" w:cs="Arial"/>
              </w:rPr>
            </w:pPr>
            <w:r w:rsidRPr="00AD586A">
              <w:rPr>
                <w:rFonts w:ascii="Arial" w:hAnsi="Arial" w:cs="Arial"/>
              </w:rPr>
              <w:t>Creación de puntos de fuga de información no controlados hacia el exterior.</w:t>
            </w:r>
          </w:p>
          <w:p w14:paraId="36D65BA6" w14:textId="77777777" w:rsidR="005F6AFA" w:rsidRPr="00AD586A" w:rsidRDefault="005F6AFA" w:rsidP="00911CE8">
            <w:pPr>
              <w:numPr>
                <w:ilvl w:val="0"/>
                <w:numId w:val="6"/>
              </w:numPr>
              <w:spacing w:line="240" w:lineRule="auto"/>
              <w:rPr>
                <w:rFonts w:ascii="Arial" w:hAnsi="Arial" w:cs="Arial"/>
              </w:rPr>
            </w:pPr>
            <w:r w:rsidRPr="00AD586A">
              <w:rPr>
                <w:rFonts w:ascii="Arial" w:hAnsi="Arial" w:cs="Arial"/>
              </w:rPr>
              <w:t>Bypass de todos los controles de seguridad corporativos, exponiendo al SILAIS a ataques externos sin posibilidad de detección.</w:t>
            </w:r>
          </w:p>
          <w:p w14:paraId="5886CBD7" w14:textId="77777777" w:rsidR="005F6AFA" w:rsidRPr="002F1C0C" w:rsidRDefault="005F6AFA" w:rsidP="00911CE8">
            <w:pPr>
              <w:numPr>
                <w:ilvl w:val="0"/>
                <w:numId w:val="6"/>
              </w:numPr>
              <w:spacing w:line="240" w:lineRule="auto"/>
              <w:rPr>
                <w:rFonts w:ascii="Arial" w:hAnsi="Arial" w:cs="Arial"/>
              </w:rPr>
            </w:pPr>
            <w:r w:rsidRPr="00AD586A">
              <w:rPr>
                <w:rFonts w:ascii="Arial" w:hAnsi="Arial" w:cs="Arial"/>
              </w:rPr>
              <w:t>Imposibilidad de auditar el tráfico de estas conexiones para cumplir con la Ley 921 de Protección de Datos Personales.</w:t>
            </w:r>
          </w:p>
        </w:tc>
      </w:tr>
      <w:tr w:rsidR="005F6AFA" w:rsidRPr="002F1C0C" w14:paraId="5A2E589F" w14:textId="77777777" w:rsidTr="00302217">
        <w:trPr>
          <w:trHeight w:val="3"/>
          <w:jc w:val="center"/>
        </w:trPr>
        <w:tc>
          <w:tcPr>
            <w:tcW w:w="11515" w:type="dxa"/>
            <w:gridSpan w:val="7"/>
            <w:shd w:val="clear" w:color="auto" w:fill="D0CECE" w:themeFill="background2" w:themeFillShade="E6"/>
          </w:tcPr>
          <w:p w14:paraId="27AAAFFE" w14:textId="77777777" w:rsidR="005F6AFA" w:rsidRPr="002F1C0C" w:rsidRDefault="005F6AFA" w:rsidP="00302217">
            <w:pPr>
              <w:rPr>
                <w:rFonts w:ascii="Arial" w:hAnsi="Arial" w:cs="Arial"/>
              </w:rPr>
            </w:pPr>
            <w:r w:rsidRPr="002F1C0C">
              <w:rPr>
                <w:rFonts w:ascii="Arial" w:hAnsi="Arial" w:cs="Arial"/>
              </w:rPr>
              <w:t>VALORACIÓN DEL RIESGO</w:t>
            </w:r>
          </w:p>
        </w:tc>
      </w:tr>
      <w:tr w:rsidR="005F6AFA" w:rsidRPr="002F1C0C" w14:paraId="4DA7FC31"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30"/>
              <w:gridCol w:w="1020"/>
              <w:gridCol w:w="1475"/>
              <w:gridCol w:w="1020"/>
            </w:tblGrid>
            <w:tr w:rsidR="005F6AFA" w:rsidRPr="00AD586A" w14:paraId="2A73CD6B" w14:textId="77777777" w:rsidTr="00302217">
              <w:trPr>
                <w:trHeight w:val="288"/>
              </w:trPr>
              <w:tc>
                <w:tcPr>
                  <w:tcW w:w="6330" w:type="dxa"/>
                  <w:tcBorders>
                    <w:top w:val="nil"/>
                    <w:left w:val="nil"/>
                    <w:bottom w:val="nil"/>
                    <w:right w:val="nil"/>
                  </w:tcBorders>
                  <w:shd w:val="clear" w:color="auto" w:fill="auto"/>
                  <w:noWrap/>
                  <w:vAlign w:val="bottom"/>
                  <w:hideMark/>
                </w:tcPr>
                <w:p w14:paraId="3F0AB23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Riesgo Asociado</w:t>
                  </w:r>
                </w:p>
              </w:tc>
              <w:tc>
                <w:tcPr>
                  <w:tcW w:w="1020" w:type="dxa"/>
                  <w:tcBorders>
                    <w:top w:val="nil"/>
                    <w:left w:val="nil"/>
                    <w:bottom w:val="nil"/>
                    <w:right w:val="nil"/>
                  </w:tcBorders>
                  <w:shd w:val="clear" w:color="auto" w:fill="auto"/>
                  <w:noWrap/>
                  <w:vAlign w:val="bottom"/>
                  <w:hideMark/>
                </w:tcPr>
                <w:p w14:paraId="1862C0E5"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Impacto</w:t>
                  </w:r>
                </w:p>
              </w:tc>
              <w:tc>
                <w:tcPr>
                  <w:tcW w:w="1020" w:type="dxa"/>
                  <w:tcBorders>
                    <w:top w:val="nil"/>
                    <w:left w:val="nil"/>
                    <w:bottom w:val="nil"/>
                    <w:right w:val="nil"/>
                  </w:tcBorders>
                  <w:shd w:val="clear" w:color="auto" w:fill="auto"/>
                  <w:noWrap/>
                  <w:vAlign w:val="bottom"/>
                  <w:hideMark/>
                </w:tcPr>
                <w:p w14:paraId="1F8EC26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Probabilidad</w:t>
                  </w:r>
                </w:p>
              </w:tc>
              <w:tc>
                <w:tcPr>
                  <w:tcW w:w="1020" w:type="dxa"/>
                  <w:tcBorders>
                    <w:top w:val="nil"/>
                    <w:left w:val="nil"/>
                    <w:bottom w:val="nil"/>
                    <w:right w:val="nil"/>
                  </w:tcBorders>
                  <w:shd w:val="clear" w:color="auto" w:fill="auto"/>
                  <w:noWrap/>
                  <w:vAlign w:val="bottom"/>
                  <w:hideMark/>
                </w:tcPr>
                <w:p w14:paraId="42C569A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Nivel de Riesgo</w:t>
                  </w:r>
                </w:p>
              </w:tc>
            </w:tr>
            <w:tr w:rsidR="005F6AFA" w:rsidRPr="00AD586A" w14:paraId="6C00DC3D" w14:textId="77777777" w:rsidTr="00302217">
              <w:trPr>
                <w:trHeight w:val="288"/>
              </w:trPr>
              <w:tc>
                <w:tcPr>
                  <w:tcW w:w="6330" w:type="dxa"/>
                  <w:tcBorders>
                    <w:top w:val="nil"/>
                    <w:left w:val="nil"/>
                    <w:bottom w:val="nil"/>
                    <w:right w:val="nil"/>
                  </w:tcBorders>
                  <w:shd w:val="clear" w:color="auto" w:fill="auto"/>
                  <w:noWrap/>
                  <w:vAlign w:val="bottom"/>
                  <w:hideMark/>
                </w:tcPr>
                <w:p w14:paraId="379C44D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R-RED-010: Fuga de información institucional a través de conexiones no monitoreadas</w:t>
                  </w:r>
                </w:p>
              </w:tc>
              <w:tc>
                <w:tcPr>
                  <w:tcW w:w="1020" w:type="dxa"/>
                  <w:tcBorders>
                    <w:top w:val="nil"/>
                    <w:left w:val="nil"/>
                    <w:bottom w:val="nil"/>
                    <w:right w:val="nil"/>
                  </w:tcBorders>
                  <w:shd w:val="clear" w:color="auto" w:fill="auto"/>
                  <w:noWrap/>
                  <w:vAlign w:val="bottom"/>
                  <w:hideMark/>
                </w:tcPr>
                <w:p w14:paraId="010A6E3D"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Crítico (4)</w:t>
                  </w:r>
                </w:p>
              </w:tc>
              <w:tc>
                <w:tcPr>
                  <w:tcW w:w="1020" w:type="dxa"/>
                  <w:tcBorders>
                    <w:top w:val="nil"/>
                    <w:left w:val="nil"/>
                    <w:bottom w:val="nil"/>
                    <w:right w:val="nil"/>
                  </w:tcBorders>
                  <w:shd w:val="clear" w:color="auto" w:fill="auto"/>
                  <w:noWrap/>
                  <w:vAlign w:val="bottom"/>
                  <w:hideMark/>
                </w:tcPr>
                <w:p w14:paraId="0833C42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Baja (2)</w:t>
                  </w:r>
                </w:p>
              </w:tc>
              <w:tc>
                <w:tcPr>
                  <w:tcW w:w="1020" w:type="dxa"/>
                  <w:tcBorders>
                    <w:top w:val="nil"/>
                    <w:left w:val="nil"/>
                    <w:bottom w:val="nil"/>
                    <w:right w:val="nil"/>
                  </w:tcBorders>
                  <w:shd w:val="clear" w:color="auto" w:fill="auto"/>
                  <w:noWrap/>
                  <w:vAlign w:val="bottom"/>
                  <w:hideMark/>
                </w:tcPr>
                <w:p w14:paraId="44F7A85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Alto (8)</w:t>
                  </w:r>
                </w:p>
              </w:tc>
            </w:tr>
          </w:tbl>
          <w:p w14:paraId="780E0A24" w14:textId="77777777" w:rsidR="005F6AFA" w:rsidRPr="002F1C0C" w:rsidRDefault="005F6AFA" w:rsidP="00302217">
            <w:pPr>
              <w:rPr>
                <w:rFonts w:ascii="Arial" w:hAnsi="Arial" w:cs="Arial"/>
              </w:rPr>
            </w:pPr>
          </w:p>
        </w:tc>
      </w:tr>
      <w:tr w:rsidR="005F6AFA" w:rsidRPr="002F1C0C" w14:paraId="72281474" w14:textId="77777777" w:rsidTr="00302217">
        <w:trPr>
          <w:trHeight w:val="16"/>
          <w:jc w:val="center"/>
        </w:trPr>
        <w:tc>
          <w:tcPr>
            <w:tcW w:w="11515" w:type="dxa"/>
            <w:gridSpan w:val="7"/>
            <w:shd w:val="clear" w:color="auto" w:fill="D0CECE" w:themeFill="background2" w:themeFillShade="E6"/>
          </w:tcPr>
          <w:p w14:paraId="4082BA0B" w14:textId="77777777" w:rsidR="005F6AFA" w:rsidRPr="002F1C0C" w:rsidRDefault="005F6AFA" w:rsidP="00302217">
            <w:pPr>
              <w:rPr>
                <w:rFonts w:ascii="Arial" w:eastAsia="Times New Roman" w:hAnsi="Arial" w:cs="Arial"/>
                <w:color w:val="000000"/>
                <w:kern w:val="0"/>
                <w:sz w:val="22"/>
                <w:szCs w:val="22"/>
                <w:lang w:eastAsia="es-US"/>
                <w14:ligatures w14:val="none"/>
              </w:rPr>
            </w:pPr>
            <w:r w:rsidRPr="002F1C0C">
              <w:rPr>
                <w:rFonts w:ascii="Arial" w:hAnsi="Arial" w:cs="Arial"/>
              </w:rPr>
              <w:t>RECOMENDACIONES</w:t>
            </w:r>
          </w:p>
        </w:tc>
      </w:tr>
      <w:tr w:rsidR="005F6AFA" w:rsidRPr="002F1C0C" w14:paraId="0DB89BC0" w14:textId="77777777" w:rsidTr="00302217">
        <w:trPr>
          <w:trHeight w:val="3"/>
          <w:jc w:val="center"/>
        </w:trPr>
        <w:tc>
          <w:tcPr>
            <w:tcW w:w="11515" w:type="dxa"/>
            <w:gridSpan w:val="7"/>
            <w:shd w:val="clear" w:color="auto" w:fill="FFFFFF" w:themeFill="background1"/>
          </w:tcPr>
          <w:p w14:paraId="06A5ABE4" w14:textId="77777777" w:rsidR="005F6AFA" w:rsidRPr="00AD586A" w:rsidRDefault="005F6AFA" w:rsidP="00911CE8">
            <w:pPr>
              <w:numPr>
                <w:ilvl w:val="0"/>
                <w:numId w:val="9"/>
              </w:numPr>
              <w:spacing w:line="240" w:lineRule="auto"/>
              <w:rPr>
                <w:rFonts w:ascii="Arial" w:hAnsi="Arial" w:cs="Arial"/>
              </w:rPr>
            </w:pPr>
            <w:r w:rsidRPr="00AD586A">
              <w:rPr>
                <w:rFonts w:ascii="Arial" w:hAnsi="Arial" w:cs="Arial"/>
              </w:rPr>
              <w:t>Corto plazo (30-60 días): Evaluar la integración de estas conexiones a la red corporativa. La mejor práctica es unificarlas bajo un único proveedor de servicios y segmentarlas en una VLAN de invitados con acceso solo a Internet y sin visibilidad de la red interna.</w:t>
            </w:r>
          </w:p>
          <w:p w14:paraId="1CC00626" w14:textId="77777777" w:rsidR="005F6AFA" w:rsidRPr="002F1C0C" w:rsidRDefault="005F6AFA" w:rsidP="00911CE8">
            <w:pPr>
              <w:numPr>
                <w:ilvl w:val="0"/>
                <w:numId w:val="9"/>
              </w:numPr>
              <w:spacing w:line="240" w:lineRule="auto"/>
              <w:rPr>
                <w:rFonts w:ascii="Arial" w:hAnsi="Arial" w:cs="Arial"/>
              </w:rPr>
            </w:pPr>
            <w:r w:rsidRPr="00AD586A">
              <w:rPr>
                <w:rFonts w:ascii="Arial" w:hAnsi="Arial" w:cs="Arial"/>
              </w:rPr>
              <w:t>Mientras no se integren: Formalizar su existencia mediante una autorización de la Dirección y aplicarles medidas de seguridad básicas como cambio de contraseñas por defecto y filtrado de contenido.</w:t>
            </w:r>
          </w:p>
        </w:tc>
      </w:tr>
      <w:tr w:rsidR="005F6AFA" w:rsidRPr="002F1C0C" w14:paraId="52058ADF" w14:textId="77777777" w:rsidTr="00302217">
        <w:trPr>
          <w:trHeight w:val="4"/>
          <w:jc w:val="center"/>
        </w:trPr>
        <w:tc>
          <w:tcPr>
            <w:tcW w:w="7788" w:type="dxa"/>
            <w:gridSpan w:val="4"/>
          </w:tcPr>
          <w:p w14:paraId="06DFC313" w14:textId="77777777" w:rsidR="005F6AFA" w:rsidRPr="002F1C0C" w:rsidRDefault="005F6AFA" w:rsidP="00302217">
            <w:pPr>
              <w:rPr>
                <w:rFonts w:ascii="Arial" w:hAnsi="Arial" w:cs="Arial"/>
              </w:rPr>
            </w:pPr>
            <w:r w:rsidRPr="002F1C0C">
              <w:rPr>
                <w:rFonts w:ascii="Arial" w:hAnsi="Arial" w:cs="Arial"/>
              </w:rPr>
              <w:lastRenderedPageBreak/>
              <w:t>SILAIS – SEDE MASAYA</w:t>
            </w:r>
          </w:p>
        </w:tc>
        <w:tc>
          <w:tcPr>
            <w:tcW w:w="3727" w:type="dxa"/>
            <w:gridSpan w:val="3"/>
          </w:tcPr>
          <w:p w14:paraId="514B54EB" w14:textId="38F47C26" w:rsidR="005F6AFA" w:rsidRPr="002F1C0C" w:rsidRDefault="005F6AFA" w:rsidP="00302217">
            <w:pPr>
              <w:rPr>
                <w:rFonts w:ascii="Arial" w:hAnsi="Arial" w:cs="Arial"/>
              </w:rPr>
            </w:pPr>
            <w:r w:rsidRPr="002F1C0C">
              <w:rPr>
                <w:rFonts w:ascii="Arial" w:hAnsi="Arial" w:cs="Arial"/>
                <w:b/>
                <w:bCs/>
              </w:rPr>
              <w:t>REF: H-RED-LOG-0</w:t>
            </w:r>
            <w:r w:rsidR="005B7117">
              <w:rPr>
                <w:rFonts w:ascii="Arial" w:hAnsi="Arial" w:cs="Arial"/>
                <w:b/>
                <w:bCs/>
              </w:rPr>
              <w:t>3</w:t>
            </w:r>
          </w:p>
        </w:tc>
      </w:tr>
      <w:tr w:rsidR="005F6AFA" w:rsidRPr="002F1C0C" w14:paraId="093A19AD" w14:textId="77777777" w:rsidTr="00302217">
        <w:trPr>
          <w:trHeight w:val="3"/>
          <w:jc w:val="center"/>
        </w:trPr>
        <w:tc>
          <w:tcPr>
            <w:tcW w:w="7788" w:type="dxa"/>
            <w:gridSpan w:val="4"/>
          </w:tcPr>
          <w:p w14:paraId="39AD5C23" w14:textId="77777777" w:rsidR="005F6AFA" w:rsidRPr="002F1C0C" w:rsidRDefault="005F6AFA" w:rsidP="00302217">
            <w:pPr>
              <w:rPr>
                <w:rFonts w:ascii="Arial" w:hAnsi="Arial" w:cs="Arial"/>
              </w:rPr>
            </w:pPr>
            <w:r w:rsidRPr="002F1C0C">
              <w:rPr>
                <w:rFonts w:ascii="Arial" w:hAnsi="Arial" w:cs="Arial"/>
              </w:rPr>
              <w:t>HALLAZGOS DE LA AUDITORIA</w:t>
            </w:r>
          </w:p>
        </w:tc>
        <w:tc>
          <w:tcPr>
            <w:tcW w:w="3727" w:type="dxa"/>
            <w:gridSpan w:val="3"/>
          </w:tcPr>
          <w:p w14:paraId="4AB47D5C" w14:textId="1ADD7033" w:rsidR="005F6AFA" w:rsidRPr="002F1C0C" w:rsidRDefault="005F6AFA" w:rsidP="00302217">
            <w:pPr>
              <w:rPr>
                <w:rFonts w:ascii="Arial" w:hAnsi="Arial" w:cs="Arial"/>
              </w:rPr>
            </w:pPr>
            <w:r w:rsidRPr="002F1C0C">
              <w:rPr>
                <w:rFonts w:ascii="Arial" w:hAnsi="Arial" w:cs="Arial"/>
              </w:rPr>
              <w:t>H</w:t>
            </w:r>
            <w:r w:rsidR="007C5275">
              <w:rPr>
                <w:rFonts w:ascii="Arial" w:hAnsi="Arial" w:cs="Arial"/>
              </w:rPr>
              <w:t>6</w:t>
            </w:r>
          </w:p>
        </w:tc>
      </w:tr>
      <w:tr w:rsidR="005F6AFA" w:rsidRPr="002F1C0C" w14:paraId="17FDDD86" w14:textId="77777777" w:rsidTr="00302217">
        <w:trPr>
          <w:trHeight w:val="3"/>
          <w:jc w:val="center"/>
        </w:trPr>
        <w:tc>
          <w:tcPr>
            <w:tcW w:w="3096" w:type="dxa"/>
            <w:vMerge w:val="restart"/>
            <w:shd w:val="clear" w:color="auto" w:fill="D0CECE" w:themeFill="background2" w:themeFillShade="E6"/>
          </w:tcPr>
          <w:p w14:paraId="14F7C0DE" w14:textId="77777777" w:rsidR="005F6AFA" w:rsidRPr="002F1C0C" w:rsidRDefault="005F6AFA" w:rsidP="0030221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7FAEAEE8" w14:textId="77777777" w:rsidR="005F6AFA" w:rsidRPr="002F1C0C" w:rsidRDefault="005F6AFA" w:rsidP="00302217">
            <w:pPr>
              <w:rPr>
                <w:rFonts w:ascii="Arial" w:hAnsi="Arial" w:cs="Arial"/>
              </w:rPr>
            </w:pPr>
            <w:r w:rsidRPr="006C5E71">
              <w:rPr>
                <w:rFonts w:ascii="Arial" w:hAnsi="Arial" w:cs="Arial"/>
              </w:rPr>
              <w:t>Seguridad de la red inalámbrica</w:t>
            </w:r>
          </w:p>
        </w:tc>
        <w:tc>
          <w:tcPr>
            <w:tcW w:w="3727" w:type="dxa"/>
            <w:gridSpan w:val="3"/>
          </w:tcPr>
          <w:p w14:paraId="6B78E534" w14:textId="77777777" w:rsidR="005F6AFA" w:rsidRPr="002F1C0C" w:rsidRDefault="005F6AFA" w:rsidP="00302217">
            <w:pPr>
              <w:rPr>
                <w:rFonts w:ascii="Arial" w:hAnsi="Arial" w:cs="Arial"/>
              </w:rPr>
            </w:pPr>
            <w:r w:rsidRPr="002F1C0C">
              <w:rPr>
                <w:rFonts w:ascii="Arial" w:hAnsi="Arial" w:cs="Arial"/>
              </w:rPr>
              <w:t xml:space="preserve">PAGINA </w:t>
            </w:r>
          </w:p>
        </w:tc>
      </w:tr>
      <w:tr w:rsidR="005F6AFA" w:rsidRPr="002F1C0C" w14:paraId="5CE24787" w14:textId="77777777" w:rsidTr="00302217">
        <w:trPr>
          <w:trHeight w:val="3"/>
          <w:jc w:val="center"/>
        </w:trPr>
        <w:tc>
          <w:tcPr>
            <w:tcW w:w="3096" w:type="dxa"/>
            <w:vMerge/>
            <w:shd w:val="clear" w:color="auto" w:fill="D0CECE" w:themeFill="background2" w:themeFillShade="E6"/>
          </w:tcPr>
          <w:p w14:paraId="01282B3C" w14:textId="77777777" w:rsidR="005F6AFA" w:rsidRPr="002F1C0C" w:rsidRDefault="005F6AFA" w:rsidP="00302217">
            <w:pPr>
              <w:rPr>
                <w:rFonts w:ascii="Arial" w:hAnsi="Arial" w:cs="Arial"/>
              </w:rPr>
            </w:pPr>
          </w:p>
        </w:tc>
        <w:tc>
          <w:tcPr>
            <w:tcW w:w="4692" w:type="dxa"/>
            <w:gridSpan w:val="3"/>
            <w:vMerge/>
            <w:tcBorders>
              <w:bottom w:val="nil"/>
            </w:tcBorders>
          </w:tcPr>
          <w:p w14:paraId="7D0F5032" w14:textId="77777777" w:rsidR="005F6AFA" w:rsidRPr="002F1C0C" w:rsidRDefault="005F6AFA" w:rsidP="00302217">
            <w:pPr>
              <w:rPr>
                <w:rFonts w:ascii="Arial" w:hAnsi="Arial" w:cs="Arial"/>
              </w:rPr>
            </w:pPr>
          </w:p>
        </w:tc>
        <w:tc>
          <w:tcPr>
            <w:tcW w:w="680" w:type="dxa"/>
          </w:tcPr>
          <w:p w14:paraId="4F847F3B" w14:textId="77777777" w:rsidR="005F6AFA" w:rsidRPr="002F1C0C" w:rsidRDefault="005F6AFA" w:rsidP="00302217">
            <w:pPr>
              <w:rPr>
                <w:rFonts w:ascii="Arial" w:hAnsi="Arial" w:cs="Arial"/>
              </w:rPr>
            </w:pPr>
            <w:r w:rsidRPr="002F1C0C">
              <w:rPr>
                <w:rFonts w:ascii="Arial" w:hAnsi="Arial" w:cs="Arial"/>
              </w:rPr>
              <w:t>1</w:t>
            </w:r>
          </w:p>
        </w:tc>
        <w:tc>
          <w:tcPr>
            <w:tcW w:w="939" w:type="dxa"/>
          </w:tcPr>
          <w:p w14:paraId="2911E38F" w14:textId="77777777" w:rsidR="005F6AFA" w:rsidRPr="002F1C0C" w:rsidRDefault="005F6AFA" w:rsidP="00302217">
            <w:pPr>
              <w:rPr>
                <w:rFonts w:ascii="Arial" w:hAnsi="Arial" w:cs="Arial"/>
              </w:rPr>
            </w:pPr>
            <w:r w:rsidRPr="002F1C0C">
              <w:rPr>
                <w:rFonts w:ascii="Arial" w:hAnsi="Arial" w:cs="Arial"/>
              </w:rPr>
              <w:t>DE</w:t>
            </w:r>
          </w:p>
        </w:tc>
        <w:tc>
          <w:tcPr>
            <w:tcW w:w="2108" w:type="dxa"/>
          </w:tcPr>
          <w:p w14:paraId="2E53B8B8" w14:textId="77777777" w:rsidR="005F6AFA" w:rsidRPr="002F1C0C" w:rsidRDefault="005F6AFA" w:rsidP="00302217">
            <w:pPr>
              <w:rPr>
                <w:rFonts w:ascii="Arial" w:hAnsi="Arial" w:cs="Arial"/>
              </w:rPr>
            </w:pPr>
            <w:r w:rsidRPr="002F1C0C">
              <w:rPr>
                <w:rFonts w:ascii="Arial" w:hAnsi="Arial" w:cs="Arial"/>
              </w:rPr>
              <w:t>1</w:t>
            </w:r>
          </w:p>
        </w:tc>
      </w:tr>
      <w:tr w:rsidR="005F6AFA" w:rsidRPr="002F1C0C" w14:paraId="39D232CD" w14:textId="77777777" w:rsidTr="00302217">
        <w:trPr>
          <w:trHeight w:val="3"/>
          <w:jc w:val="center"/>
        </w:trPr>
        <w:tc>
          <w:tcPr>
            <w:tcW w:w="3096" w:type="dxa"/>
            <w:shd w:val="clear" w:color="auto" w:fill="D0CECE" w:themeFill="background2" w:themeFillShade="E6"/>
          </w:tcPr>
          <w:p w14:paraId="6FDEFA54" w14:textId="77777777" w:rsidR="005F6AFA" w:rsidRPr="002F1C0C" w:rsidRDefault="005F6AFA" w:rsidP="00302217">
            <w:pPr>
              <w:rPr>
                <w:rFonts w:ascii="Arial" w:hAnsi="Arial" w:cs="Arial"/>
              </w:rPr>
            </w:pPr>
            <w:r w:rsidRPr="002F1C0C">
              <w:rPr>
                <w:rFonts w:ascii="Arial" w:hAnsi="Arial" w:cs="Arial"/>
              </w:rPr>
              <w:t>RESPONSABLE</w:t>
            </w:r>
          </w:p>
        </w:tc>
        <w:tc>
          <w:tcPr>
            <w:tcW w:w="8419" w:type="dxa"/>
            <w:gridSpan w:val="6"/>
          </w:tcPr>
          <w:p w14:paraId="5836651F" w14:textId="77777777" w:rsidR="005F6AFA" w:rsidRPr="002F1C0C" w:rsidRDefault="005F6AFA" w:rsidP="00302217">
            <w:pPr>
              <w:rPr>
                <w:rFonts w:ascii="Arial" w:hAnsi="Arial" w:cs="Arial"/>
              </w:rPr>
            </w:pPr>
          </w:p>
        </w:tc>
      </w:tr>
      <w:tr w:rsidR="005F6AFA" w:rsidRPr="002F1C0C" w14:paraId="0105C369" w14:textId="77777777" w:rsidTr="00302217">
        <w:trPr>
          <w:trHeight w:val="3"/>
          <w:jc w:val="center"/>
        </w:trPr>
        <w:tc>
          <w:tcPr>
            <w:tcW w:w="3096" w:type="dxa"/>
            <w:shd w:val="clear" w:color="auto" w:fill="D0CECE" w:themeFill="background2" w:themeFillShade="E6"/>
          </w:tcPr>
          <w:p w14:paraId="4FF3A276" w14:textId="77777777" w:rsidR="005F6AFA" w:rsidRPr="002F1C0C" w:rsidRDefault="005F6AFA" w:rsidP="00302217">
            <w:pPr>
              <w:rPr>
                <w:rFonts w:ascii="Arial" w:hAnsi="Arial" w:cs="Arial"/>
              </w:rPr>
            </w:pPr>
            <w:r w:rsidRPr="002F1C0C">
              <w:rPr>
                <w:rFonts w:ascii="Arial" w:hAnsi="Arial" w:cs="Arial"/>
              </w:rPr>
              <w:t>CRITERIO</w:t>
            </w:r>
          </w:p>
        </w:tc>
        <w:tc>
          <w:tcPr>
            <w:tcW w:w="8419" w:type="dxa"/>
            <w:gridSpan w:val="6"/>
          </w:tcPr>
          <w:p w14:paraId="50AC675A" w14:textId="77777777" w:rsidR="005F6AFA" w:rsidRPr="002F1C0C" w:rsidRDefault="005F6AFA" w:rsidP="00302217">
            <w:pPr>
              <w:rPr>
                <w:rFonts w:ascii="Arial" w:hAnsi="Arial" w:cs="Arial"/>
              </w:rPr>
            </w:pPr>
            <w:r w:rsidRPr="006C5E71">
              <w:rPr>
                <w:rFonts w:ascii="Arial" w:hAnsi="Arial" w:cs="Arial"/>
              </w:rPr>
              <w:t>ISO 27001 A.11.2.2, COBIT DSS05</w:t>
            </w:r>
          </w:p>
        </w:tc>
      </w:tr>
      <w:tr w:rsidR="005F6AFA" w:rsidRPr="002F1C0C" w14:paraId="58008EC5" w14:textId="77777777" w:rsidTr="00302217">
        <w:trPr>
          <w:trHeight w:val="7"/>
          <w:jc w:val="center"/>
        </w:trPr>
        <w:tc>
          <w:tcPr>
            <w:tcW w:w="3096" w:type="dxa"/>
            <w:shd w:val="clear" w:color="auto" w:fill="D0CECE" w:themeFill="background2" w:themeFillShade="E6"/>
          </w:tcPr>
          <w:p w14:paraId="55265335" w14:textId="77777777" w:rsidR="005F6AFA" w:rsidRPr="002F1C0C" w:rsidRDefault="005F6AFA" w:rsidP="00302217">
            <w:pPr>
              <w:rPr>
                <w:rFonts w:ascii="Arial" w:hAnsi="Arial" w:cs="Arial"/>
              </w:rPr>
            </w:pPr>
            <w:r w:rsidRPr="002F1C0C">
              <w:rPr>
                <w:rFonts w:ascii="Arial" w:hAnsi="Arial" w:cs="Arial"/>
              </w:rPr>
              <w:t>DOMINIO</w:t>
            </w:r>
          </w:p>
        </w:tc>
        <w:tc>
          <w:tcPr>
            <w:tcW w:w="2341" w:type="dxa"/>
          </w:tcPr>
          <w:p w14:paraId="3A52FDB5" w14:textId="77777777" w:rsidR="005F6AFA" w:rsidRPr="002F1C0C" w:rsidRDefault="005F6AFA" w:rsidP="0030221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1CDBEBD0" w14:textId="77777777" w:rsidR="005F6AFA" w:rsidRPr="002F1C0C" w:rsidRDefault="005F6AFA" w:rsidP="00302217">
            <w:pPr>
              <w:rPr>
                <w:rFonts w:ascii="Arial" w:hAnsi="Arial" w:cs="Arial"/>
              </w:rPr>
            </w:pPr>
            <w:r w:rsidRPr="002F1C0C">
              <w:rPr>
                <w:rFonts w:ascii="Arial" w:hAnsi="Arial" w:cs="Arial"/>
              </w:rPr>
              <w:t>PROCESO</w:t>
            </w:r>
          </w:p>
        </w:tc>
        <w:tc>
          <w:tcPr>
            <w:tcW w:w="3875" w:type="dxa"/>
            <w:gridSpan w:val="4"/>
          </w:tcPr>
          <w:p w14:paraId="3BF242FC" w14:textId="77777777" w:rsidR="005F6AFA" w:rsidRPr="002F1C0C" w:rsidRDefault="005F6AFA" w:rsidP="00302217">
            <w:pPr>
              <w:rPr>
                <w:rFonts w:ascii="Arial" w:hAnsi="Arial" w:cs="Arial"/>
              </w:rPr>
            </w:pPr>
            <w:r w:rsidRPr="002F1C0C">
              <w:rPr>
                <w:rFonts w:ascii="Arial" w:hAnsi="Arial" w:cs="Arial"/>
              </w:rPr>
              <w:t>DSS05 – Gestión de Servicios de Seguridad</w:t>
            </w:r>
          </w:p>
        </w:tc>
      </w:tr>
      <w:tr w:rsidR="005F6AFA" w:rsidRPr="002F1C0C" w14:paraId="364AEF2E" w14:textId="77777777" w:rsidTr="00302217">
        <w:trPr>
          <w:trHeight w:val="3"/>
          <w:jc w:val="center"/>
        </w:trPr>
        <w:tc>
          <w:tcPr>
            <w:tcW w:w="11515" w:type="dxa"/>
            <w:gridSpan w:val="7"/>
            <w:shd w:val="clear" w:color="auto" w:fill="D0CECE" w:themeFill="background2" w:themeFillShade="E6"/>
          </w:tcPr>
          <w:p w14:paraId="2871F183" w14:textId="77777777" w:rsidR="005F6AFA" w:rsidRPr="002F1C0C" w:rsidRDefault="005F6AFA" w:rsidP="0030221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5F6AFA" w:rsidRPr="002F1C0C" w14:paraId="2157FC17" w14:textId="77777777" w:rsidTr="00302217">
        <w:trPr>
          <w:trHeight w:val="21"/>
          <w:jc w:val="center"/>
        </w:trPr>
        <w:tc>
          <w:tcPr>
            <w:tcW w:w="11515" w:type="dxa"/>
            <w:gridSpan w:val="7"/>
          </w:tcPr>
          <w:p w14:paraId="73C68136" w14:textId="77777777" w:rsidR="005F6AFA" w:rsidRPr="002F1C0C" w:rsidRDefault="005F6AFA" w:rsidP="00302217">
            <w:pPr>
              <w:rPr>
                <w:rFonts w:ascii="Arial" w:hAnsi="Arial" w:cs="Arial"/>
              </w:rPr>
            </w:pPr>
            <w:r w:rsidRPr="006C5E71">
              <w:rPr>
                <w:rFonts w:ascii="Arial" w:hAnsi="Arial" w:cs="Arial"/>
              </w:rPr>
              <w:t xml:space="preserve">Catorce equipos en áreas funcionales críticas (Estadística, Contabilidad, Insumos Médicos, Enfermería y RRHH) dependen exclusivamente de conectividad </w:t>
            </w:r>
            <w:proofErr w:type="spellStart"/>
            <w:r w:rsidRPr="006C5E71">
              <w:rPr>
                <w:rFonts w:ascii="Arial" w:hAnsi="Arial" w:cs="Arial"/>
              </w:rPr>
              <w:t>WiFi</w:t>
            </w:r>
            <w:proofErr w:type="spellEnd"/>
            <w:r w:rsidRPr="006C5E71">
              <w:rPr>
                <w:rFonts w:ascii="Arial" w:hAnsi="Arial" w:cs="Arial"/>
              </w:rPr>
              <w:t xml:space="preserve"> para sus operaciones, sin disponer de puntos de red cableada como respaldo. Adicionalmente, se desconoce la configuración de seguridad de la red inalámbrica, ya que no existe documentación sobre el protocolo de cifrado (WPA2, WPA3), el mecanismo de autenticación utilizado ni la intensidad de la señal en los puntos de trabajo.</w:t>
            </w:r>
          </w:p>
        </w:tc>
      </w:tr>
      <w:tr w:rsidR="005F6AFA" w:rsidRPr="002F1C0C" w14:paraId="7EFEEF26" w14:textId="77777777" w:rsidTr="00302217">
        <w:trPr>
          <w:trHeight w:val="3"/>
          <w:jc w:val="center"/>
        </w:trPr>
        <w:tc>
          <w:tcPr>
            <w:tcW w:w="11515" w:type="dxa"/>
            <w:gridSpan w:val="7"/>
            <w:shd w:val="clear" w:color="auto" w:fill="D0CECE" w:themeFill="background2" w:themeFillShade="E6"/>
          </w:tcPr>
          <w:p w14:paraId="476EC16B" w14:textId="77777777" w:rsidR="005F6AFA" w:rsidRPr="002F1C0C" w:rsidRDefault="005F6AFA" w:rsidP="00302217">
            <w:pPr>
              <w:rPr>
                <w:rFonts w:ascii="Arial" w:hAnsi="Arial" w:cs="Arial"/>
              </w:rPr>
            </w:pPr>
            <w:r w:rsidRPr="002F1C0C">
              <w:rPr>
                <w:rFonts w:ascii="Arial" w:hAnsi="Arial" w:cs="Arial"/>
              </w:rPr>
              <w:t>CAUSAS</w:t>
            </w:r>
          </w:p>
        </w:tc>
      </w:tr>
      <w:tr w:rsidR="005F6AFA" w:rsidRPr="002F1C0C" w14:paraId="7E91C99F" w14:textId="77777777" w:rsidTr="00302217">
        <w:trPr>
          <w:trHeight w:val="1241"/>
          <w:jc w:val="center"/>
        </w:trPr>
        <w:tc>
          <w:tcPr>
            <w:tcW w:w="11515" w:type="dxa"/>
            <w:gridSpan w:val="7"/>
          </w:tcPr>
          <w:p w14:paraId="1529775F" w14:textId="77777777" w:rsidR="005F6AFA" w:rsidRPr="002F1C0C" w:rsidRDefault="005F6AFA" w:rsidP="00911CE8">
            <w:pPr>
              <w:numPr>
                <w:ilvl w:val="0"/>
                <w:numId w:val="2"/>
              </w:numPr>
              <w:spacing w:line="240" w:lineRule="auto"/>
              <w:rPr>
                <w:rFonts w:ascii="Arial" w:hAnsi="Arial" w:cs="Arial"/>
              </w:rPr>
            </w:pPr>
            <w:r w:rsidRPr="002F1C0C">
              <w:rPr>
                <w:rFonts w:ascii="Arial" w:hAnsi="Arial" w:cs="Arial"/>
              </w:rPr>
              <w:t>Planificación de la infraestructura de conectividad sin considerar la redundancia en áreas críticas.</w:t>
            </w:r>
          </w:p>
          <w:p w14:paraId="72D54702" w14:textId="77777777" w:rsidR="005F6AFA" w:rsidRPr="002F1C0C" w:rsidRDefault="005F6AFA" w:rsidP="00911CE8">
            <w:pPr>
              <w:numPr>
                <w:ilvl w:val="0"/>
                <w:numId w:val="2"/>
              </w:numPr>
              <w:spacing w:line="240" w:lineRule="auto"/>
              <w:rPr>
                <w:rFonts w:ascii="Arial" w:hAnsi="Arial" w:cs="Arial"/>
              </w:rPr>
            </w:pPr>
            <w:r w:rsidRPr="002F1C0C">
              <w:rPr>
                <w:rFonts w:ascii="Arial" w:hAnsi="Arial" w:cs="Arial"/>
              </w:rPr>
              <w:t xml:space="preserve">Instalación de puntos de acceso </w:t>
            </w:r>
            <w:proofErr w:type="spellStart"/>
            <w:r w:rsidRPr="002F1C0C">
              <w:rPr>
                <w:rFonts w:ascii="Arial" w:hAnsi="Arial" w:cs="Arial"/>
              </w:rPr>
              <w:t>WiFi</w:t>
            </w:r>
            <w:proofErr w:type="spellEnd"/>
            <w:r w:rsidRPr="002F1C0C">
              <w:rPr>
                <w:rFonts w:ascii="Arial" w:hAnsi="Arial" w:cs="Arial"/>
              </w:rPr>
              <w:t xml:space="preserve"> sin el tendido paralelo de cableado UTP.</w:t>
            </w:r>
          </w:p>
          <w:p w14:paraId="7B120D36" w14:textId="77777777" w:rsidR="005F6AFA" w:rsidRPr="002F1C0C" w:rsidRDefault="005F6AFA" w:rsidP="00911CE8">
            <w:pPr>
              <w:numPr>
                <w:ilvl w:val="0"/>
                <w:numId w:val="2"/>
              </w:numPr>
              <w:spacing w:line="240" w:lineRule="auto"/>
              <w:rPr>
                <w:rFonts w:ascii="Arial" w:hAnsi="Arial" w:cs="Arial"/>
              </w:rPr>
            </w:pPr>
            <w:r w:rsidRPr="002F1C0C">
              <w:rPr>
                <w:rFonts w:ascii="Arial" w:hAnsi="Arial" w:cs="Arial"/>
              </w:rPr>
              <w:t>Ausencia de una gestión proactiva de la red que evalúe y documente las configuraciones de seguridad.</w:t>
            </w:r>
          </w:p>
        </w:tc>
      </w:tr>
      <w:tr w:rsidR="005F6AFA" w:rsidRPr="002F1C0C" w14:paraId="69C5B632" w14:textId="77777777" w:rsidTr="00302217">
        <w:trPr>
          <w:trHeight w:val="3"/>
          <w:jc w:val="center"/>
        </w:trPr>
        <w:tc>
          <w:tcPr>
            <w:tcW w:w="11515" w:type="dxa"/>
            <w:gridSpan w:val="7"/>
            <w:shd w:val="clear" w:color="auto" w:fill="D0CECE" w:themeFill="background2" w:themeFillShade="E6"/>
          </w:tcPr>
          <w:p w14:paraId="39F0E674" w14:textId="77777777" w:rsidR="005F6AFA" w:rsidRPr="002F1C0C" w:rsidRDefault="005F6AFA" w:rsidP="00302217">
            <w:pPr>
              <w:rPr>
                <w:rFonts w:ascii="Arial" w:hAnsi="Arial" w:cs="Arial"/>
              </w:rPr>
            </w:pPr>
            <w:r w:rsidRPr="002F1C0C">
              <w:rPr>
                <w:rFonts w:ascii="Arial" w:hAnsi="Arial" w:cs="Arial"/>
              </w:rPr>
              <w:t>EVIDENCIA</w:t>
            </w:r>
          </w:p>
        </w:tc>
      </w:tr>
      <w:tr w:rsidR="005F6AFA" w:rsidRPr="002F1C0C" w14:paraId="44048FF9" w14:textId="77777777" w:rsidTr="00302217">
        <w:trPr>
          <w:trHeight w:val="17"/>
          <w:jc w:val="center"/>
        </w:trPr>
        <w:tc>
          <w:tcPr>
            <w:tcW w:w="11515" w:type="dxa"/>
            <w:gridSpan w:val="7"/>
          </w:tcPr>
          <w:p w14:paraId="60EB95FF" w14:textId="77777777" w:rsidR="005F6AFA" w:rsidRPr="006C5E71" w:rsidRDefault="005F6AFA" w:rsidP="00911CE8">
            <w:pPr>
              <w:numPr>
                <w:ilvl w:val="0"/>
                <w:numId w:val="3"/>
              </w:numPr>
              <w:spacing w:line="240" w:lineRule="auto"/>
              <w:rPr>
                <w:rFonts w:ascii="Arial" w:hAnsi="Arial" w:cs="Arial"/>
              </w:rPr>
            </w:pPr>
            <w:r w:rsidRPr="006C5E71">
              <w:rPr>
                <w:rFonts w:ascii="Arial" w:hAnsi="Arial" w:cs="Arial"/>
              </w:rPr>
              <w:t xml:space="preserve">Tabla de distribución de conectividad por área funcional, que documenta la dependencia </w:t>
            </w:r>
            <w:proofErr w:type="spellStart"/>
            <w:r w:rsidRPr="006C5E71">
              <w:rPr>
                <w:rFonts w:ascii="Arial" w:hAnsi="Arial" w:cs="Arial"/>
              </w:rPr>
              <w:t>WiFi</w:t>
            </w:r>
            <w:proofErr w:type="spellEnd"/>
            <w:r w:rsidRPr="006C5E71">
              <w:rPr>
                <w:rFonts w:ascii="Arial" w:hAnsi="Arial" w:cs="Arial"/>
              </w:rPr>
              <w:t>.</w:t>
            </w:r>
          </w:p>
          <w:p w14:paraId="48E63ED0" w14:textId="77777777" w:rsidR="005F6AFA" w:rsidRPr="002F1C0C" w:rsidRDefault="005F6AFA" w:rsidP="00911CE8">
            <w:pPr>
              <w:numPr>
                <w:ilvl w:val="0"/>
                <w:numId w:val="3"/>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III, criterio E-06: ¿Las áreas críticas cuentan con puntos de red cableada como respaldo? Respuesta: NO.</w:t>
            </w:r>
          </w:p>
        </w:tc>
      </w:tr>
      <w:tr w:rsidR="005F6AFA" w:rsidRPr="002F1C0C" w14:paraId="63F14713" w14:textId="77777777" w:rsidTr="00302217">
        <w:trPr>
          <w:trHeight w:val="3"/>
          <w:jc w:val="center"/>
        </w:trPr>
        <w:tc>
          <w:tcPr>
            <w:tcW w:w="11515" w:type="dxa"/>
            <w:gridSpan w:val="7"/>
            <w:shd w:val="clear" w:color="auto" w:fill="D0CECE" w:themeFill="background2" w:themeFillShade="E6"/>
          </w:tcPr>
          <w:p w14:paraId="7E141833" w14:textId="77777777" w:rsidR="005F6AFA" w:rsidRPr="002F1C0C" w:rsidRDefault="005F6AFA" w:rsidP="00302217">
            <w:pPr>
              <w:rPr>
                <w:rFonts w:ascii="Arial" w:hAnsi="Arial" w:cs="Arial"/>
              </w:rPr>
            </w:pPr>
            <w:r w:rsidRPr="002F1C0C">
              <w:rPr>
                <w:rFonts w:ascii="Arial" w:hAnsi="Arial" w:cs="Arial"/>
              </w:rPr>
              <w:t>IMPACTO</w:t>
            </w:r>
          </w:p>
        </w:tc>
      </w:tr>
      <w:tr w:rsidR="005F6AFA" w:rsidRPr="002F1C0C" w14:paraId="2FDD6C70" w14:textId="77777777" w:rsidTr="00302217">
        <w:trPr>
          <w:trHeight w:val="10"/>
          <w:jc w:val="center"/>
        </w:trPr>
        <w:tc>
          <w:tcPr>
            <w:tcW w:w="11515" w:type="dxa"/>
            <w:gridSpan w:val="7"/>
          </w:tcPr>
          <w:p w14:paraId="3A408922" w14:textId="77777777" w:rsidR="005F6AFA" w:rsidRPr="006C5E71" w:rsidRDefault="005F6AFA" w:rsidP="00911CE8">
            <w:pPr>
              <w:numPr>
                <w:ilvl w:val="0"/>
                <w:numId w:val="6"/>
              </w:numPr>
              <w:spacing w:line="240" w:lineRule="auto"/>
              <w:rPr>
                <w:rFonts w:ascii="Arial" w:hAnsi="Arial" w:cs="Arial"/>
              </w:rPr>
            </w:pPr>
            <w:r w:rsidRPr="006C5E71">
              <w:rPr>
                <w:rFonts w:ascii="Arial" w:hAnsi="Arial" w:cs="Arial"/>
              </w:rPr>
              <w:t xml:space="preserve">Interrupción de la conectividad en procesos críticos de consolidación de datos estadísticos y gestión de inventario farmacéutico ante una caída de la señal </w:t>
            </w:r>
            <w:proofErr w:type="spellStart"/>
            <w:r w:rsidRPr="006C5E71">
              <w:rPr>
                <w:rFonts w:ascii="Arial" w:hAnsi="Arial" w:cs="Arial"/>
              </w:rPr>
              <w:t>WiFi</w:t>
            </w:r>
            <w:proofErr w:type="spellEnd"/>
            <w:r w:rsidRPr="006C5E71">
              <w:rPr>
                <w:rFonts w:ascii="Arial" w:hAnsi="Arial" w:cs="Arial"/>
              </w:rPr>
              <w:t>.</w:t>
            </w:r>
          </w:p>
          <w:p w14:paraId="58D9A009" w14:textId="77777777" w:rsidR="005F6AFA" w:rsidRPr="002F1C0C" w:rsidRDefault="005F6AFA" w:rsidP="00911CE8">
            <w:pPr>
              <w:numPr>
                <w:ilvl w:val="0"/>
                <w:numId w:val="6"/>
              </w:numPr>
              <w:spacing w:line="240" w:lineRule="auto"/>
              <w:rPr>
                <w:rFonts w:ascii="Arial" w:hAnsi="Arial" w:cs="Arial"/>
              </w:rPr>
            </w:pPr>
            <w:r w:rsidRPr="006C5E71">
              <w:rPr>
                <w:rFonts w:ascii="Arial" w:hAnsi="Arial" w:cs="Arial"/>
              </w:rPr>
              <w:t>Riesgo de interceptación de tráfico sensible (</w:t>
            </w:r>
            <w:proofErr w:type="spellStart"/>
            <w:r w:rsidRPr="006C5E71">
              <w:rPr>
                <w:rFonts w:ascii="Arial" w:hAnsi="Arial" w:cs="Arial"/>
              </w:rPr>
              <w:t>Man</w:t>
            </w:r>
            <w:proofErr w:type="spellEnd"/>
            <w:r w:rsidRPr="006C5E71">
              <w:rPr>
                <w:rFonts w:ascii="Arial" w:hAnsi="Arial" w:cs="Arial"/>
              </w:rPr>
              <w:t>-in-</w:t>
            </w:r>
            <w:proofErr w:type="spellStart"/>
            <w:r w:rsidRPr="006C5E71">
              <w:rPr>
                <w:rFonts w:ascii="Arial" w:hAnsi="Arial" w:cs="Arial"/>
              </w:rPr>
              <w:t>the</w:t>
            </w:r>
            <w:proofErr w:type="spellEnd"/>
            <w:r w:rsidRPr="006C5E71">
              <w:rPr>
                <w:rFonts w:ascii="Arial" w:hAnsi="Arial" w:cs="Arial"/>
              </w:rPr>
              <w:t>-</w:t>
            </w:r>
            <w:proofErr w:type="spellStart"/>
            <w:r w:rsidRPr="006C5E71">
              <w:rPr>
                <w:rFonts w:ascii="Arial" w:hAnsi="Arial" w:cs="Arial"/>
              </w:rPr>
              <w:t>Middle</w:t>
            </w:r>
            <w:proofErr w:type="spellEnd"/>
            <w:r w:rsidRPr="006C5E71">
              <w:rPr>
                <w:rFonts w:ascii="Arial" w:hAnsi="Arial" w:cs="Arial"/>
              </w:rPr>
              <w:t>) si el protocolo de cifrado es débil o inexistente.</w:t>
            </w:r>
          </w:p>
        </w:tc>
      </w:tr>
      <w:tr w:rsidR="005F6AFA" w:rsidRPr="002F1C0C" w14:paraId="77D248E6" w14:textId="77777777" w:rsidTr="00302217">
        <w:trPr>
          <w:trHeight w:val="3"/>
          <w:jc w:val="center"/>
        </w:trPr>
        <w:tc>
          <w:tcPr>
            <w:tcW w:w="11515" w:type="dxa"/>
            <w:gridSpan w:val="7"/>
            <w:shd w:val="clear" w:color="auto" w:fill="D0CECE" w:themeFill="background2" w:themeFillShade="E6"/>
          </w:tcPr>
          <w:p w14:paraId="5C95BF21" w14:textId="77777777" w:rsidR="005F6AFA" w:rsidRPr="002F1C0C" w:rsidRDefault="005F6AFA" w:rsidP="00302217">
            <w:pPr>
              <w:rPr>
                <w:rFonts w:ascii="Arial" w:hAnsi="Arial" w:cs="Arial"/>
              </w:rPr>
            </w:pPr>
            <w:r w:rsidRPr="002F1C0C">
              <w:rPr>
                <w:rFonts w:ascii="Arial" w:hAnsi="Arial" w:cs="Arial"/>
              </w:rPr>
              <w:t>VALORACIÓN DEL RIESGO</w:t>
            </w:r>
          </w:p>
        </w:tc>
      </w:tr>
      <w:tr w:rsidR="005F6AFA" w:rsidRPr="002F1C0C" w14:paraId="7495DACA" w14:textId="77777777" w:rsidTr="00302217">
        <w:trPr>
          <w:trHeight w:val="16"/>
          <w:jc w:val="center"/>
        </w:trPr>
        <w:tc>
          <w:tcPr>
            <w:tcW w:w="11515" w:type="dxa"/>
            <w:gridSpan w:val="7"/>
          </w:tcPr>
          <w:tbl>
            <w:tblPr>
              <w:tblW w:w="9079" w:type="dxa"/>
              <w:tblCellMar>
                <w:left w:w="70" w:type="dxa"/>
                <w:right w:w="70" w:type="dxa"/>
              </w:tblCellMar>
              <w:tblLook w:val="04A0" w:firstRow="1" w:lastRow="0" w:firstColumn="1" w:lastColumn="0" w:noHBand="0" w:noVBand="1"/>
            </w:tblPr>
            <w:tblGrid>
              <w:gridCol w:w="5281"/>
              <w:gridCol w:w="1240"/>
              <w:gridCol w:w="1475"/>
              <w:gridCol w:w="1240"/>
            </w:tblGrid>
            <w:tr w:rsidR="005F6AFA" w:rsidRPr="002F1C0C" w14:paraId="3F08931E" w14:textId="77777777" w:rsidTr="00302217">
              <w:trPr>
                <w:trHeight w:val="288"/>
              </w:trPr>
              <w:tc>
                <w:tcPr>
                  <w:tcW w:w="5281" w:type="dxa"/>
                  <w:tcBorders>
                    <w:top w:val="nil"/>
                    <w:left w:val="nil"/>
                    <w:bottom w:val="nil"/>
                    <w:right w:val="nil"/>
                  </w:tcBorders>
                  <w:shd w:val="clear" w:color="auto" w:fill="auto"/>
                  <w:noWrap/>
                  <w:vAlign w:val="bottom"/>
                  <w:hideMark/>
                </w:tcPr>
                <w:p w14:paraId="59439FAE"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Riesgo Asociado</w:t>
                  </w:r>
                </w:p>
              </w:tc>
              <w:tc>
                <w:tcPr>
                  <w:tcW w:w="1240" w:type="dxa"/>
                  <w:tcBorders>
                    <w:top w:val="nil"/>
                    <w:left w:val="nil"/>
                    <w:bottom w:val="nil"/>
                    <w:right w:val="nil"/>
                  </w:tcBorders>
                  <w:shd w:val="clear" w:color="auto" w:fill="auto"/>
                  <w:noWrap/>
                  <w:vAlign w:val="bottom"/>
                  <w:hideMark/>
                </w:tcPr>
                <w:p w14:paraId="1251C76E"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Impacto</w:t>
                  </w:r>
                </w:p>
              </w:tc>
              <w:tc>
                <w:tcPr>
                  <w:tcW w:w="1318" w:type="dxa"/>
                  <w:tcBorders>
                    <w:top w:val="nil"/>
                    <w:left w:val="nil"/>
                    <w:bottom w:val="nil"/>
                    <w:right w:val="nil"/>
                  </w:tcBorders>
                  <w:shd w:val="clear" w:color="auto" w:fill="auto"/>
                  <w:noWrap/>
                  <w:vAlign w:val="bottom"/>
                  <w:hideMark/>
                </w:tcPr>
                <w:p w14:paraId="665C8C0B"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07756DF9"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Nivel de Riesgo</w:t>
                  </w:r>
                </w:p>
              </w:tc>
            </w:tr>
            <w:tr w:rsidR="005F6AFA" w:rsidRPr="002F1C0C" w14:paraId="58B29C86" w14:textId="77777777" w:rsidTr="00302217">
              <w:trPr>
                <w:trHeight w:val="288"/>
              </w:trPr>
              <w:tc>
                <w:tcPr>
                  <w:tcW w:w="5281" w:type="dxa"/>
                  <w:tcBorders>
                    <w:top w:val="nil"/>
                    <w:left w:val="nil"/>
                    <w:bottom w:val="nil"/>
                    <w:right w:val="nil"/>
                  </w:tcBorders>
                  <w:shd w:val="clear" w:color="auto" w:fill="auto"/>
                  <w:noWrap/>
                  <w:vAlign w:val="bottom"/>
                  <w:hideMark/>
                </w:tcPr>
                <w:p w14:paraId="4700BF70"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R-RED-004: Interceptación de credenciales y datos vía </w:t>
                  </w:r>
                  <w:proofErr w:type="spellStart"/>
                  <w:r w:rsidRPr="002F1C0C">
                    <w:rPr>
                      <w:rFonts w:ascii="Arial" w:eastAsia="Times New Roman" w:hAnsi="Arial" w:cs="Arial"/>
                      <w:color w:val="000000"/>
                      <w:kern w:val="0"/>
                      <w:lang w:eastAsia="es-US"/>
                      <w14:ligatures w14:val="none"/>
                    </w:rPr>
                    <w:t>WiFi</w:t>
                  </w:r>
                  <w:proofErr w:type="spellEnd"/>
                </w:p>
              </w:tc>
              <w:tc>
                <w:tcPr>
                  <w:tcW w:w="1240" w:type="dxa"/>
                  <w:tcBorders>
                    <w:top w:val="nil"/>
                    <w:left w:val="nil"/>
                    <w:bottom w:val="nil"/>
                    <w:right w:val="nil"/>
                  </w:tcBorders>
                  <w:shd w:val="clear" w:color="auto" w:fill="auto"/>
                  <w:noWrap/>
                  <w:vAlign w:val="bottom"/>
                  <w:hideMark/>
                </w:tcPr>
                <w:p w14:paraId="02BD07DA"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Crítico (4)</w:t>
                  </w:r>
                </w:p>
              </w:tc>
              <w:tc>
                <w:tcPr>
                  <w:tcW w:w="1318" w:type="dxa"/>
                  <w:tcBorders>
                    <w:top w:val="nil"/>
                    <w:left w:val="nil"/>
                    <w:bottom w:val="nil"/>
                    <w:right w:val="nil"/>
                  </w:tcBorders>
                  <w:shd w:val="clear" w:color="auto" w:fill="auto"/>
                  <w:noWrap/>
                  <w:vAlign w:val="bottom"/>
                  <w:hideMark/>
                </w:tcPr>
                <w:p w14:paraId="28E2F9B5"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Media-Alta (4)</w:t>
                  </w:r>
                </w:p>
              </w:tc>
              <w:tc>
                <w:tcPr>
                  <w:tcW w:w="1240" w:type="dxa"/>
                  <w:tcBorders>
                    <w:top w:val="nil"/>
                    <w:left w:val="nil"/>
                    <w:bottom w:val="nil"/>
                    <w:right w:val="nil"/>
                  </w:tcBorders>
                  <w:shd w:val="clear" w:color="auto" w:fill="auto"/>
                  <w:noWrap/>
                  <w:vAlign w:val="bottom"/>
                  <w:hideMark/>
                </w:tcPr>
                <w:p w14:paraId="2692617C"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Extremo (16)</w:t>
                  </w:r>
                </w:p>
              </w:tc>
            </w:tr>
            <w:tr w:rsidR="005F6AFA" w:rsidRPr="002F1C0C" w14:paraId="2E663657" w14:textId="77777777" w:rsidTr="00302217">
              <w:trPr>
                <w:trHeight w:val="288"/>
              </w:trPr>
              <w:tc>
                <w:tcPr>
                  <w:tcW w:w="5281" w:type="dxa"/>
                  <w:tcBorders>
                    <w:top w:val="nil"/>
                    <w:left w:val="nil"/>
                    <w:bottom w:val="nil"/>
                    <w:right w:val="nil"/>
                  </w:tcBorders>
                  <w:shd w:val="clear" w:color="auto" w:fill="auto"/>
                  <w:noWrap/>
                  <w:vAlign w:val="bottom"/>
                  <w:hideMark/>
                </w:tcPr>
                <w:p w14:paraId="572BAFA6"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R-RED-006: Exposición de datos por </w:t>
                  </w:r>
                  <w:proofErr w:type="spellStart"/>
                  <w:r w:rsidRPr="002F1C0C">
                    <w:rPr>
                      <w:rFonts w:ascii="Arial" w:eastAsia="Times New Roman" w:hAnsi="Arial" w:cs="Arial"/>
                      <w:color w:val="000000"/>
                      <w:kern w:val="0"/>
                      <w:lang w:eastAsia="es-US"/>
                      <w14:ligatures w14:val="none"/>
                    </w:rPr>
                    <w:t>WiFi</w:t>
                  </w:r>
                  <w:proofErr w:type="spellEnd"/>
                  <w:r w:rsidRPr="002F1C0C">
                    <w:rPr>
                      <w:rFonts w:ascii="Arial" w:eastAsia="Times New Roman" w:hAnsi="Arial" w:cs="Arial"/>
                      <w:color w:val="000000"/>
                      <w:kern w:val="0"/>
                      <w:lang w:eastAsia="es-US"/>
                      <w14:ligatures w14:val="none"/>
                    </w:rPr>
                    <w:t xml:space="preserve"> con cifrado débil</w:t>
                  </w:r>
                </w:p>
              </w:tc>
              <w:tc>
                <w:tcPr>
                  <w:tcW w:w="1240" w:type="dxa"/>
                  <w:tcBorders>
                    <w:top w:val="nil"/>
                    <w:left w:val="nil"/>
                    <w:bottom w:val="nil"/>
                    <w:right w:val="nil"/>
                  </w:tcBorders>
                  <w:shd w:val="clear" w:color="auto" w:fill="auto"/>
                  <w:noWrap/>
                  <w:vAlign w:val="bottom"/>
                  <w:hideMark/>
                </w:tcPr>
                <w:p w14:paraId="41FE4D85"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(3)</w:t>
                  </w:r>
                </w:p>
              </w:tc>
              <w:tc>
                <w:tcPr>
                  <w:tcW w:w="1318" w:type="dxa"/>
                  <w:tcBorders>
                    <w:top w:val="nil"/>
                    <w:left w:val="nil"/>
                    <w:bottom w:val="nil"/>
                    <w:right w:val="nil"/>
                  </w:tcBorders>
                  <w:shd w:val="clear" w:color="auto" w:fill="auto"/>
                  <w:noWrap/>
                  <w:vAlign w:val="bottom"/>
                  <w:hideMark/>
                </w:tcPr>
                <w:p w14:paraId="53F0B577"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 (3)</w:t>
                  </w:r>
                </w:p>
              </w:tc>
              <w:tc>
                <w:tcPr>
                  <w:tcW w:w="1240" w:type="dxa"/>
                  <w:tcBorders>
                    <w:top w:val="nil"/>
                    <w:left w:val="nil"/>
                    <w:bottom w:val="nil"/>
                    <w:right w:val="nil"/>
                  </w:tcBorders>
                  <w:shd w:val="clear" w:color="auto" w:fill="auto"/>
                  <w:noWrap/>
                  <w:vAlign w:val="bottom"/>
                  <w:hideMark/>
                </w:tcPr>
                <w:p w14:paraId="546E8161"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(9)</w:t>
                  </w:r>
                </w:p>
              </w:tc>
            </w:tr>
          </w:tbl>
          <w:p w14:paraId="223F61C1" w14:textId="77777777" w:rsidR="005F6AFA" w:rsidRPr="002F1C0C" w:rsidRDefault="005F6AFA" w:rsidP="00302217">
            <w:pPr>
              <w:rPr>
                <w:rFonts w:ascii="Arial" w:hAnsi="Arial" w:cs="Arial"/>
              </w:rPr>
            </w:pPr>
          </w:p>
        </w:tc>
      </w:tr>
      <w:tr w:rsidR="005F6AFA" w:rsidRPr="002F1C0C" w14:paraId="34694D35" w14:textId="77777777" w:rsidTr="00302217">
        <w:trPr>
          <w:trHeight w:val="16"/>
          <w:jc w:val="center"/>
        </w:trPr>
        <w:tc>
          <w:tcPr>
            <w:tcW w:w="11515" w:type="dxa"/>
            <w:gridSpan w:val="7"/>
            <w:shd w:val="clear" w:color="auto" w:fill="D0CECE" w:themeFill="background2" w:themeFillShade="E6"/>
          </w:tcPr>
          <w:p w14:paraId="33F761A2" w14:textId="77777777" w:rsidR="005F6AFA" w:rsidRPr="002F1C0C" w:rsidRDefault="005F6AFA" w:rsidP="00302217">
            <w:pPr>
              <w:rPr>
                <w:rFonts w:ascii="Arial" w:eastAsia="Times New Roman" w:hAnsi="Arial" w:cs="Arial"/>
                <w:color w:val="000000"/>
                <w:kern w:val="0"/>
                <w:sz w:val="22"/>
                <w:szCs w:val="22"/>
                <w:lang w:eastAsia="es-US"/>
                <w14:ligatures w14:val="none"/>
              </w:rPr>
            </w:pPr>
            <w:r w:rsidRPr="002F1C0C">
              <w:rPr>
                <w:rFonts w:ascii="Arial" w:hAnsi="Arial" w:cs="Arial"/>
              </w:rPr>
              <w:t>RECOMENDACIONES</w:t>
            </w:r>
          </w:p>
        </w:tc>
      </w:tr>
      <w:tr w:rsidR="005F6AFA" w:rsidRPr="002F1C0C" w14:paraId="5CBC6B72" w14:textId="77777777" w:rsidTr="00302217">
        <w:trPr>
          <w:trHeight w:val="3"/>
          <w:jc w:val="center"/>
        </w:trPr>
        <w:tc>
          <w:tcPr>
            <w:tcW w:w="11515" w:type="dxa"/>
            <w:gridSpan w:val="7"/>
            <w:shd w:val="clear" w:color="auto" w:fill="FFFFFF" w:themeFill="background1"/>
          </w:tcPr>
          <w:p w14:paraId="46C3BD6D" w14:textId="3EB4C2F7" w:rsidR="005F6AFA" w:rsidRPr="008A6395" w:rsidRDefault="005F6AFA" w:rsidP="00911CE8">
            <w:pPr>
              <w:pStyle w:val="Prrafodelista"/>
              <w:numPr>
                <w:ilvl w:val="0"/>
                <w:numId w:val="28"/>
              </w:numPr>
              <w:spacing w:line="240" w:lineRule="auto"/>
              <w:rPr>
                <w:rFonts w:ascii="Arial" w:hAnsi="Arial" w:cs="Arial"/>
              </w:rPr>
            </w:pPr>
            <w:r w:rsidRPr="008A6395">
              <w:rPr>
                <w:rFonts w:ascii="Arial" w:hAnsi="Arial" w:cs="Arial"/>
              </w:rPr>
              <w:t xml:space="preserve">Corto plazo (30-60 días): Instalar puntos de red cableada como conexión principal en las áreas críticas, dejando la conectividad </w:t>
            </w:r>
            <w:proofErr w:type="spellStart"/>
            <w:r w:rsidRPr="008A6395">
              <w:rPr>
                <w:rFonts w:ascii="Arial" w:hAnsi="Arial" w:cs="Arial"/>
              </w:rPr>
              <w:t>WiFi</w:t>
            </w:r>
            <w:proofErr w:type="spellEnd"/>
            <w:r w:rsidRPr="008A6395">
              <w:rPr>
                <w:rFonts w:ascii="Arial" w:hAnsi="Arial" w:cs="Arial"/>
              </w:rPr>
              <w:t xml:space="preserve"> como respaldo.</w:t>
            </w:r>
          </w:p>
          <w:p w14:paraId="5E46C9E6" w14:textId="24FAE767" w:rsidR="005F6AFA" w:rsidRPr="008A6395" w:rsidRDefault="005F6AFA" w:rsidP="00911CE8">
            <w:pPr>
              <w:pStyle w:val="Prrafodelista"/>
              <w:numPr>
                <w:ilvl w:val="0"/>
                <w:numId w:val="28"/>
              </w:numPr>
              <w:spacing w:line="240" w:lineRule="auto"/>
              <w:rPr>
                <w:rFonts w:ascii="Arial" w:hAnsi="Arial" w:cs="Arial"/>
              </w:rPr>
            </w:pPr>
            <w:r w:rsidRPr="008A6395">
              <w:rPr>
                <w:rFonts w:ascii="Arial" w:hAnsi="Arial" w:cs="Arial"/>
              </w:rPr>
              <w:t>Inmediata (0-15 días): Verificar y documentar el protocolo de cifrado y autenticación de los puntos de acceso; si es inferior a WPA2, planificar su actualización a WPA3.</w:t>
            </w:r>
          </w:p>
        </w:tc>
      </w:tr>
    </w:tbl>
    <w:p w14:paraId="4372EE06" w14:textId="77777777" w:rsidR="005F6AFA" w:rsidRPr="002F1C0C" w:rsidRDefault="005F6AFA" w:rsidP="005F6AFA">
      <w:pPr>
        <w:rPr>
          <w:rFonts w:ascii="Arial" w:hAnsi="Arial" w:cs="Arial"/>
        </w:rPr>
      </w:pPr>
    </w:p>
    <w:p w14:paraId="2B222E74" w14:textId="77777777" w:rsidR="005F6AFA" w:rsidRPr="006C5E71" w:rsidRDefault="005F6AFA" w:rsidP="005F6AFA">
      <w:pPr>
        <w:rPr>
          <w:rFonts w:ascii="Arial" w:hAnsi="Arial" w:cs="Arial"/>
        </w:rPr>
      </w:pPr>
    </w:p>
    <w:p w14:paraId="5A85E0D7" w14:textId="1D6C340B" w:rsidR="005F6AFA" w:rsidRPr="00D03BD3" w:rsidRDefault="005F6AFA" w:rsidP="008A6395">
      <w:pPr>
        <w:jc w:val="center"/>
        <w:rPr>
          <w:rFonts w:ascii="Arial" w:hAnsi="Arial" w:cs="Arial"/>
          <w:b/>
          <w:bCs/>
        </w:rPr>
      </w:pPr>
      <w:r w:rsidRPr="006C5E71">
        <w:rPr>
          <w:rFonts w:ascii="Arial" w:hAnsi="Arial" w:cs="Arial"/>
          <w:b/>
          <w:bCs/>
        </w:rPr>
        <w:lastRenderedPageBreak/>
        <w:t>HALLAZGOS DE GESTIÓN Y GOBERNANZA DE LA RED</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57C13E15" w14:textId="77777777" w:rsidTr="00302217">
        <w:trPr>
          <w:trHeight w:val="4"/>
          <w:jc w:val="center"/>
        </w:trPr>
        <w:tc>
          <w:tcPr>
            <w:tcW w:w="7788" w:type="dxa"/>
            <w:gridSpan w:val="4"/>
          </w:tcPr>
          <w:p w14:paraId="5D0F8D38"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38A97383" w14:textId="77777777" w:rsidR="005F6AFA" w:rsidRPr="006C5E71" w:rsidRDefault="005F6AFA" w:rsidP="00302217">
            <w:pPr>
              <w:rPr>
                <w:rFonts w:ascii="Arial" w:hAnsi="Arial" w:cs="Arial"/>
              </w:rPr>
            </w:pPr>
            <w:r w:rsidRPr="00D03BD3">
              <w:rPr>
                <w:rFonts w:ascii="Arial" w:hAnsi="Arial" w:cs="Arial"/>
                <w:b/>
                <w:bCs/>
              </w:rPr>
              <w:t>H-RED-GOB-01</w:t>
            </w:r>
          </w:p>
        </w:tc>
      </w:tr>
      <w:tr w:rsidR="005F6AFA" w:rsidRPr="006C5E71" w14:paraId="32394BFD" w14:textId="77777777" w:rsidTr="00302217">
        <w:trPr>
          <w:trHeight w:val="3"/>
          <w:jc w:val="center"/>
        </w:trPr>
        <w:tc>
          <w:tcPr>
            <w:tcW w:w="7788" w:type="dxa"/>
            <w:gridSpan w:val="4"/>
          </w:tcPr>
          <w:p w14:paraId="2B778F23"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24BAED96" w14:textId="0D98FB62" w:rsidR="005F6AFA" w:rsidRPr="006C5E71" w:rsidRDefault="007C5275" w:rsidP="00302217">
            <w:pPr>
              <w:rPr>
                <w:rFonts w:ascii="Arial" w:hAnsi="Arial" w:cs="Arial"/>
              </w:rPr>
            </w:pPr>
            <w:r>
              <w:rPr>
                <w:rFonts w:ascii="Arial" w:hAnsi="Arial" w:cs="Arial"/>
              </w:rPr>
              <w:t>H7</w:t>
            </w:r>
          </w:p>
        </w:tc>
      </w:tr>
      <w:tr w:rsidR="005F6AFA" w:rsidRPr="006C5E71" w14:paraId="03BD64E5" w14:textId="77777777" w:rsidTr="00302217">
        <w:trPr>
          <w:trHeight w:val="3"/>
          <w:jc w:val="center"/>
        </w:trPr>
        <w:tc>
          <w:tcPr>
            <w:tcW w:w="3096" w:type="dxa"/>
            <w:vMerge w:val="restart"/>
            <w:shd w:val="clear" w:color="auto" w:fill="D0CECE" w:themeFill="background2" w:themeFillShade="E6"/>
          </w:tcPr>
          <w:p w14:paraId="5B250119"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35A81445" w14:textId="77777777" w:rsidR="005F6AFA" w:rsidRPr="006C5E71" w:rsidRDefault="005F6AFA" w:rsidP="00302217">
            <w:pPr>
              <w:rPr>
                <w:rFonts w:ascii="Arial" w:hAnsi="Arial" w:cs="Arial"/>
              </w:rPr>
            </w:pPr>
            <w:r w:rsidRPr="006C5E71">
              <w:rPr>
                <w:rFonts w:ascii="Arial" w:hAnsi="Arial" w:cs="Arial"/>
              </w:rPr>
              <w:t>Gestión de Incidentes de Red</w:t>
            </w:r>
          </w:p>
        </w:tc>
        <w:tc>
          <w:tcPr>
            <w:tcW w:w="3727" w:type="dxa"/>
            <w:gridSpan w:val="3"/>
          </w:tcPr>
          <w:p w14:paraId="0C1E5C08"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0234D9CA" w14:textId="77777777" w:rsidTr="00302217">
        <w:trPr>
          <w:trHeight w:val="3"/>
          <w:jc w:val="center"/>
        </w:trPr>
        <w:tc>
          <w:tcPr>
            <w:tcW w:w="3096" w:type="dxa"/>
            <w:vMerge/>
            <w:shd w:val="clear" w:color="auto" w:fill="D0CECE" w:themeFill="background2" w:themeFillShade="E6"/>
          </w:tcPr>
          <w:p w14:paraId="13D44B55" w14:textId="77777777" w:rsidR="005F6AFA" w:rsidRPr="006C5E71" w:rsidRDefault="005F6AFA" w:rsidP="00302217">
            <w:pPr>
              <w:rPr>
                <w:rFonts w:ascii="Arial" w:hAnsi="Arial" w:cs="Arial"/>
              </w:rPr>
            </w:pPr>
          </w:p>
        </w:tc>
        <w:tc>
          <w:tcPr>
            <w:tcW w:w="4692" w:type="dxa"/>
            <w:gridSpan w:val="3"/>
            <w:vMerge/>
            <w:tcBorders>
              <w:bottom w:val="nil"/>
            </w:tcBorders>
          </w:tcPr>
          <w:p w14:paraId="525AC0D0" w14:textId="77777777" w:rsidR="005F6AFA" w:rsidRPr="006C5E71" w:rsidRDefault="005F6AFA" w:rsidP="00302217">
            <w:pPr>
              <w:rPr>
                <w:rFonts w:ascii="Arial" w:hAnsi="Arial" w:cs="Arial"/>
              </w:rPr>
            </w:pPr>
          </w:p>
        </w:tc>
        <w:tc>
          <w:tcPr>
            <w:tcW w:w="680" w:type="dxa"/>
          </w:tcPr>
          <w:p w14:paraId="7EA3C998"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6C79CAD8"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1767BFC6"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9D01DE6" w14:textId="77777777" w:rsidTr="00302217">
        <w:trPr>
          <w:trHeight w:val="3"/>
          <w:jc w:val="center"/>
        </w:trPr>
        <w:tc>
          <w:tcPr>
            <w:tcW w:w="3096" w:type="dxa"/>
            <w:shd w:val="clear" w:color="auto" w:fill="D0CECE" w:themeFill="background2" w:themeFillShade="E6"/>
          </w:tcPr>
          <w:p w14:paraId="4093B91B"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7E31066A" w14:textId="77777777" w:rsidR="005F6AFA" w:rsidRPr="006C5E71" w:rsidRDefault="005F6AFA" w:rsidP="00302217">
            <w:pPr>
              <w:rPr>
                <w:rFonts w:ascii="Arial" w:hAnsi="Arial" w:cs="Arial"/>
              </w:rPr>
            </w:pPr>
          </w:p>
        </w:tc>
      </w:tr>
      <w:tr w:rsidR="005F6AFA" w:rsidRPr="006C5E71" w14:paraId="050B4CBD" w14:textId="77777777" w:rsidTr="00302217">
        <w:trPr>
          <w:trHeight w:val="3"/>
          <w:jc w:val="center"/>
        </w:trPr>
        <w:tc>
          <w:tcPr>
            <w:tcW w:w="3096" w:type="dxa"/>
            <w:shd w:val="clear" w:color="auto" w:fill="D0CECE" w:themeFill="background2" w:themeFillShade="E6"/>
          </w:tcPr>
          <w:p w14:paraId="0017D11B"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2CBDB667" w14:textId="77777777" w:rsidR="005F6AFA" w:rsidRPr="006C5E71" w:rsidRDefault="005F6AFA" w:rsidP="00302217">
            <w:pPr>
              <w:rPr>
                <w:rFonts w:ascii="Arial" w:hAnsi="Arial" w:cs="Arial"/>
              </w:rPr>
            </w:pPr>
            <w:r w:rsidRPr="006C5E71">
              <w:rPr>
                <w:rFonts w:ascii="Arial" w:hAnsi="Arial" w:cs="Arial"/>
              </w:rPr>
              <w:t>ISO 27001 A.16.1, COBIT DSS02</w:t>
            </w:r>
          </w:p>
        </w:tc>
      </w:tr>
      <w:tr w:rsidR="005F6AFA" w:rsidRPr="006C5E71" w14:paraId="728B9D61" w14:textId="77777777" w:rsidTr="00302217">
        <w:trPr>
          <w:trHeight w:val="7"/>
          <w:jc w:val="center"/>
        </w:trPr>
        <w:tc>
          <w:tcPr>
            <w:tcW w:w="3096" w:type="dxa"/>
            <w:shd w:val="clear" w:color="auto" w:fill="D0CECE" w:themeFill="background2" w:themeFillShade="E6"/>
          </w:tcPr>
          <w:p w14:paraId="1D8B9C12"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0FEF14DE"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62003035"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3C465DDC" w14:textId="77777777" w:rsidR="005F6AFA" w:rsidRPr="006C5E71" w:rsidRDefault="005F6AFA" w:rsidP="00302217">
            <w:pPr>
              <w:rPr>
                <w:rFonts w:ascii="Arial" w:hAnsi="Arial" w:cs="Arial"/>
              </w:rPr>
            </w:pPr>
            <w:r w:rsidRPr="006C5E71">
              <w:rPr>
                <w:rFonts w:ascii="Arial" w:hAnsi="Arial" w:cs="Arial"/>
              </w:rPr>
              <w:t>DSS02 – Gestión de Solicitudes e Incidentes</w:t>
            </w:r>
          </w:p>
        </w:tc>
      </w:tr>
      <w:tr w:rsidR="005F6AFA" w:rsidRPr="006C5E71" w14:paraId="30D0813B" w14:textId="77777777" w:rsidTr="00302217">
        <w:trPr>
          <w:trHeight w:val="3"/>
          <w:jc w:val="center"/>
        </w:trPr>
        <w:tc>
          <w:tcPr>
            <w:tcW w:w="11515" w:type="dxa"/>
            <w:gridSpan w:val="7"/>
            <w:shd w:val="clear" w:color="auto" w:fill="D0CECE" w:themeFill="background2" w:themeFillShade="E6"/>
          </w:tcPr>
          <w:p w14:paraId="712197FC"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27B8D893" w14:textId="77777777" w:rsidTr="00302217">
        <w:trPr>
          <w:trHeight w:val="21"/>
          <w:jc w:val="center"/>
        </w:trPr>
        <w:tc>
          <w:tcPr>
            <w:tcW w:w="11515" w:type="dxa"/>
            <w:gridSpan w:val="7"/>
          </w:tcPr>
          <w:p w14:paraId="49FA7073" w14:textId="77777777" w:rsidR="005F6AFA" w:rsidRPr="006C5E71" w:rsidRDefault="005F6AFA" w:rsidP="00302217">
            <w:pPr>
              <w:rPr>
                <w:rFonts w:ascii="Arial" w:hAnsi="Arial" w:cs="Arial"/>
              </w:rPr>
            </w:pPr>
            <w:r w:rsidRPr="006C5E71">
              <w:rPr>
                <w:rFonts w:ascii="Arial" w:hAnsi="Arial" w:cs="Arial"/>
              </w:rPr>
              <w:t>No existe un procedimiento formal ni una herramienta (como un sistema de tickets) para el registro, seguimiento y resolución de incidentes de red. Las fallas de conectividad se reportan de manera verbal o informal a personas que, sin designación oficial, intentan resolverlas. No se genera documentación que permita analizar la recurrencia de los problemas.</w:t>
            </w:r>
          </w:p>
        </w:tc>
      </w:tr>
      <w:tr w:rsidR="005F6AFA" w:rsidRPr="006C5E71" w14:paraId="72460243" w14:textId="77777777" w:rsidTr="00302217">
        <w:trPr>
          <w:trHeight w:val="3"/>
          <w:jc w:val="center"/>
        </w:trPr>
        <w:tc>
          <w:tcPr>
            <w:tcW w:w="11515" w:type="dxa"/>
            <w:gridSpan w:val="7"/>
            <w:shd w:val="clear" w:color="auto" w:fill="D0CECE" w:themeFill="background2" w:themeFillShade="E6"/>
          </w:tcPr>
          <w:p w14:paraId="79594F59"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58E5BD0D" w14:textId="77777777" w:rsidTr="00302217">
        <w:trPr>
          <w:trHeight w:val="1241"/>
          <w:jc w:val="center"/>
        </w:trPr>
        <w:tc>
          <w:tcPr>
            <w:tcW w:w="11515" w:type="dxa"/>
            <w:gridSpan w:val="7"/>
          </w:tcPr>
          <w:p w14:paraId="02D1CB24" w14:textId="77777777" w:rsidR="005F6AFA" w:rsidRPr="00D03BD3" w:rsidRDefault="005F6AFA" w:rsidP="00911CE8">
            <w:pPr>
              <w:numPr>
                <w:ilvl w:val="0"/>
                <w:numId w:val="2"/>
              </w:numPr>
              <w:spacing w:line="240" w:lineRule="auto"/>
              <w:rPr>
                <w:rFonts w:ascii="Arial" w:hAnsi="Arial" w:cs="Arial"/>
              </w:rPr>
            </w:pPr>
            <w:r w:rsidRPr="00D03BD3">
              <w:rPr>
                <w:rFonts w:ascii="Arial" w:hAnsi="Arial" w:cs="Arial"/>
              </w:rPr>
              <w:t>Inexistencia de un administrador de red responsable de la gestión de incidentes.</w:t>
            </w:r>
          </w:p>
          <w:p w14:paraId="456ACEDD" w14:textId="77777777" w:rsidR="005F6AFA" w:rsidRPr="00D03BD3" w:rsidRDefault="005F6AFA" w:rsidP="00911CE8">
            <w:pPr>
              <w:numPr>
                <w:ilvl w:val="0"/>
                <w:numId w:val="2"/>
              </w:numPr>
              <w:spacing w:line="240" w:lineRule="auto"/>
              <w:rPr>
                <w:rFonts w:ascii="Arial" w:hAnsi="Arial" w:cs="Arial"/>
              </w:rPr>
            </w:pPr>
            <w:r w:rsidRPr="00D03BD3">
              <w:rPr>
                <w:rFonts w:ascii="Arial" w:hAnsi="Arial" w:cs="Arial"/>
              </w:rPr>
              <w:t>Falta de implementación de un sistema de mesa de ayuda básico.</w:t>
            </w:r>
          </w:p>
          <w:p w14:paraId="2D8EC343" w14:textId="77777777" w:rsidR="005F6AFA" w:rsidRPr="006C5E71" w:rsidRDefault="005F6AFA" w:rsidP="00911CE8">
            <w:pPr>
              <w:numPr>
                <w:ilvl w:val="0"/>
                <w:numId w:val="2"/>
              </w:numPr>
              <w:spacing w:line="240" w:lineRule="auto"/>
              <w:rPr>
                <w:rFonts w:ascii="Arial" w:hAnsi="Arial" w:cs="Arial"/>
              </w:rPr>
            </w:pPr>
            <w:r w:rsidRPr="00D03BD3">
              <w:rPr>
                <w:rFonts w:ascii="Arial" w:hAnsi="Arial" w:cs="Arial"/>
              </w:rPr>
              <w:t>Cultura organizacional reactiva que no prioriza el registro de eventos.</w:t>
            </w:r>
          </w:p>
        </w:tc>
      </w:tr>
      <w:tr w:rsidR="005F6AFA" w:rsidRPr="006C5E71" w14:paraId="0F97D143" w14:textId="77777777" w:rsidTr="00302217">
        <w:trPr>
          <w:trHeight w:val="3"/>
          <w:jc w:val="center"/>
        </w:trPr>
        <w:tc>
          <w:tcPr>
            <w:tcW w:w="11515" w:type="dxa"/>
            <w:gridSpan w:val="7"/>
            <w:shd w:val="clear" w:color="auto" w:fill="D0CECE" w:themeFill="background2" w:themeFillShade="E6"/>
          </w:tcPr>
          <w:p w14:paraId="00928227"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5A79CB5C" w14:textId="77777777" w:rsidTr="00302217">
        <w:trPr>
          <w:trHeight w:val="17"/>
          <w:jc w:val="center"/>
        </w:trPr>
        <w:tc>
          <w:tcPr>
            <w:tcW w:w="11515" w:type="dxa"/>
            <w:gridSpan w:val="7"/>
          </w:tcPr>
          <w:p w14:paraId="4E43A892" w14:textId="77777777" w:rsidR="005F6AFA" w:rsidRPr="006C5E71" w:rsidRDefault="005F6AFA" w:rsidP="00911CE8">
            <w:pPr>
              <w:numPr>
                <w:ilvl w:val="0"/>
                <w:numId w:val="3"/>
              </w:numPr>
              <w:spacing w:line="240" w:lineRule="auto"/>
              <w:rPr>
                <w:rFonts w:ascii="Arial" w:hAnsi="Arial" w:cs="Arial"/>
              </w:rPr>
            </w:pPr>
            <w:r w:rsidRPr="006C5E71">
              <w:rPr>
                <w:rFonts w:ascii="Arial" w:hAnsi="Arial" w:cs="Arial"/>
              </w:rPr>
              <w:t>Entrevistas con el personal de las áreas de Epidemiología, Estadística y Planificación, quienes confirmaron el procedimiento informal.</w:t>
            </w:r>
          </w:p>
          <w:p w14:paraId="14A6B4FB" w14:textId="77777777" w:rsidR="005F6AFA" w:rsidRPr="006C5E71" w:rsidRDefault="005F6AFA" w:rsidP="00911CE8">
            <w:pPr>
              <w:numPr>
                <w:ilvl w:val="0"/>
                <w:numId w:val="3"/>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de gestión de red, criterio DSS02: ¿Existe un registro formal de incidentes de red? Respuesta: NO.</w:t>
            </w:r>
          </w:p>
        </w:tc>
      </w:tr>
      <w:tr w:rsidR="005F6AFA" w:rsidRPr="006C5E71" w14:paraId="56327F6F" w14:textId="77777777" w:rsidTr="00302217">
        <w:trPr>
          <w:trHeight w:val="3"/>
          <w:jc w:val="center"/>
        </w:trPr>
        <w:tc>
          <w:tcPr>
            <w:tcW w:w="11515" w:type="dxa"/>
            <w:gridSpan w:val="7"/>
            <w:shd w:val="clear" w:color="auto" w:fill="D0CECE" w:themeFill="background2" w:themeFillShade="E6"/>
          </w:tcPr>
          <w:p w14:paraId="0D7B81E2"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19DB6B8D" w14:textId="77777777" w:rsidTr="00302217">
        <w:trPr>
          <w:trHeight w:val="10"/>
          <w:jc w:val="center"/>
        </w:trPr>
        <w:tc>
          <w:tcPr>
            <w:tcW w:w="11515" w:type="dxa"/>
            <w:gridSpan w:val="7"/>
          </w:tcPr>
          <w:p w14:paraId="6A4FB856" w14:textId="77777777" w:rsidR="005F6AFA" w:rsidRPr="006C5E71" w:rsidRDefault="005F6AFA" w:rsidP="00911CE8">
            <w:pPr>
              <w:numPr>
                <w:ilvl w:val="0"/>
                <w:numId w:val="6"/>
              </w:numPr>
              <w:spacing w:line="240" w:lineRule="auto"/>
              <w:rPr>
                <w:rFonts w:ascii="Arial" w:hAnsi="Arial" w:cs="Arial"/>
              </w:rPr>
            </w:pPr>
            <w:r w:rsidRPr="006C5E71">
              <w:rPr>
                <w:rFonts w:ascii="Arial" w:hAnsi="Arial" w:cs="Arial"/>
              </w:rPr>
              <w:t>Tiempos de respuesta y resolución de fallos excesivos y no controlados.</w:t>
            </w:r>
          </w:p>
          <w:p w14:paraId="0F5FB47B" w14:textId="77777777" w:rsidR="005F6AFA" w:rsidRPr="006C5E71" w:rsidRDefault="005F6AFA" w:rsidP="00911CE8">
            <w:pPr>
              <w:numPr>
                <w:ilvl w:val="0"/>
                <w:numId w:val="6"/>
              </w:numPr>
              <w:spacing w:line="240" w:lineRule="auto"/>
              <w:rPr>
                <w:rFonts w:ascii="Arial" w:hAnsi="Arial" w:cs="Arial"/>
              </w:rPr>
            </w:pPr>
            <w:r w:rsidRPr="006C5E71">
              <w:rPr>
                <w:rFonts w:ascii="Arial" w:hAnsi="Arial" w:cs="Arial"/>
              </w:rPr>
              <w:t>Imposibilidad de identificar problemas recurrentes o medir la calidad del servicio de red.</w:t>
            </w:r>
          </w:p>
          <w:p w14:paraId="659B821C" w14:textId="77777777" w:rsidR="005F6AFA" w:rsidRPr="006C5E71" w:rsidRDefault="005F6AFA" w:rsidP="00911CE8">
            <w:pPr>
              <w:numPr>
                <w:ilvl w:val="0"/>
                <w:numId w:val="6"/>
              </w:numPr>
              <w:spacing w:line="240" w:lineRule="auto"/>
              <w:rPr>
                <w:rFonts w:ascii="Arial" w:hAnsi="Arial" w:cs="Arial"/>
              </w:rPr>
            </w:pPr>
            <w:r w:rsidRPr="006C5E71">
              <w:rPr>
                <w:rFonts w:ascii="Arial" w:hAnsi="Arial" w:cs="Arial"/>
              </w:rPr>
              <w:t>Sensación de desamparo en los usuarios al no tener un canal claro de reporte.</w:t>
            </w:r>
          </w:p>
        </w:tc>
      </w:tr>
      <w:tr w:rsidR="005F6AFA" w:rsidRPr="006C5E71" w14:paraId="20B8F774" w14:textId="77777777" w:rsidTr="00302217">
        <w:trPr>
          <w:trHeight w:val="3"/>
          <w:jc w:val="center"/>
        </w:trPr>
        <w:tc>
          <w:tcPr>
            <w:tcW w:w="11515" w:type="dxa"/>
            <w:gridSpan w:val="7"/>
            <w:shd w:val="clear" w:color="auto" w:fill="D0CECE" w:themeFill="background2" w:themeFillShade="E6"/>
          </w:tcPr>
          <w:p w14:paraId="11B9D1F9"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28CBA81C" w14:textId="77777777" w:rsidTr="0030221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829"/>
              <w:gridCol w:w="1177"/>
              <w:gridCol w:w="1475"/>
              <w:gridCol w:w="1177"/>
            </w:tblGrid>
            <w:tr w:rsidR="005F6AFA" w:rsidRPr="00D03BD3" w14:paraId="05B82300" w14:textId="77777777" w:rsidTr="00302217">
              <w:trPr>
                <w:trHeight w:val="288"/>
              </w:trPr>
              <w:tc>
                <w:tcPr>
                  <w:tcW w:w="5829" w:type="dxa"/>
                  <w:tcBorders>
                    <w:top w:val="nil"/>
                    <w:left w:val="nil"/>
                    <w:bottom w:val="nil"/>
                    <w:right w:val="nil"/>
                  </w:tcBorders>
                  <w:shd w:val="clear" w:color="auto" w:fill="auto"/>
                  <w:noWrap/>
                  <w:vAlign w:val="bottom"/>
                  <w:hideMark/>
                </w:tcPr>
                <w:p w14:paraId="72F9E73E"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Riesgo Asociado</w:t>
                  </w:r>
                </w:p>
              </w:tc>
              <w:tc>
                <w:tcPr>
                  <w:tcW w:w="1177" w:type="dxa"/>
                  <w:tcBorders>
                    <w:top w:val="nil"/>
                    <w:left w:val="nil"/>
                    <w:bottom w:val="nil"/>
                    <w:right w:val="nil"/>
                  </w:tcBorders>
                  <w:shd w:val="clear" w:color="auto" w:fill="auto"/>
                  <w:noWrap/>
                  <w:vAlign w:val="bottom"/>
                  <w:hideMark/>
                </w:tcPr>
                <w:p w14:paraId="78292803"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Impacto</w:t>
                  </w:r>
                </w:p>
              </w:tc>
              <w:tc>
                <w:tcPr>
                  <w:tcW w:w="1177" w:type="dxa"/>
                  <w:tcBorders>
                    <w:top w:val="nil"/>
                    <w:left w:val="nil"/>
                    <w:bottom w:val="nil"/>
                    <w:right w:val="nil"/>
                  </w:tcBorders>
                  <w:shd w:val="clear" w:color="auto" w:fill="auto"/>
                  <w:noWrap/>
                  <w:vAlign w:val="bottom"/>
                  <w:hideMark/>
                </w:tcPr>
                <w:p w14:paraId="5DF0E9E8"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Probabilidad</w:t>
                  </w:r>
                </w:p>
              </w:tc>
              <w:tc>
                <w:tcPr>
                  <w:tcW w:w="1177" w:type="dxa"/>
                  <w:tcBorders>
                    <w:top w:val="nil"/>
                    <w:left w:val="nil"/>
                    <w:bottom w:val="nil"/>
                    <w:right w:val="nil"/>
                  </w:tcBorders>
                  <w:shd w:val="clear" w:color="auto" w:fill="auto"/>
                  <w:noWrap/>
                  <w:vAlign w:val="bottom"/>
                  <w:hideMark/>
                </w:tcPr>
                <w:p w14:paraId="7E4A5BFE"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Nivel de Riesgo</w:t>
                  </w:r>
                </w:p>
              </w:tc>
            </w:tr>
            <w:tr w:rsidR="005F6AFA" w:rsidRPr="00D03BD3" w14:paraId="16E2A84B" w14:textId="77777777" w:rsidTr="00302217">
              <w:trPr>
                <w:trHeight w:val="288"/>
              </w:trPr>
              <w:tc>
                <w:tcPr>
                  <w:tcW w:w="5829" w:type="dxa"/>
                  <w:tcBorders>
                    <w:top w:val="nil"/>
                    <w:left w:val="nil"/>
                    <w:bottom w:val="nil"/>
                    <w:right w:val="nil"/>
                  </w:tcBorders>
                  <w:shd w:val="clear" w:color="auto" w:fill="auto"/>
                  <w:noWrap/>
                  <w:vAlign w:val="bottom"/>
                  <w:hideMark/>
                </w:tcPr>
                <w:p w14:paraId="04237711"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Proceso DSS02 no implementado: Respuesta ineficiente a incidentes</w:t>
                  </w:r>
                </w:p>
              </w:tc>
              <w:tc>
                <w:tcPr>
                  <w:tcW w:w="1177" w:type="dxa"/>
                  <w:tcBorders>
                    <w:top w:val="nil"/>
                    <w:left w:val="nil"/>
                    <w:bottom w:val="nil"/>
                    <w:right w:val="nil"/>
                  </w:tcBorders>
                  <w:shd w:val="clear" w:color="auto" w:fill="auto"/>
                  <w:noWrap/>
                  <w:vAlign w:val="bottom"/>
                  <w:hideMark/>
                </w:tcPr>
                <w:p w14:paraId="5F9B8644"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(3)</w:t>
                  </w:r>
                </w:p>
              </w:tc>
              <w:tc>
                <w:tcPr>
                  <w:tcW w:w="1177" w:type="dxa"/>
                  <w:tcBorders>
                    <w:top w:val="nil"/>
                    <w:left w:val="nil"/>
                    <w:bottom w:val="nil"/>
                    <w:right w:val="nil"/>
                  </w:tcBorders>
                  <w:shd w:val="clear" w:color="auto" w:fill="auto"/>
                  <w:noWrap/>
                  <w:vAlign w:val="bottom"/>
                  <w:hideMark/>
                </w:tcPr>
                <w:p w14:paraId="6C7AB64B"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Muy Alta (5)</w:t>
                  </w:r>
                </w:p>
              </w:tc>
              <w:tc>
                <w:tcPr>
                  <w:tcW w:w="1177" w:type="dxa"/>
                  <w:tcBorders>
                    <w:top w:val="nil"/>
                    <w:left w:val="nil"/>
                    <w:bottom w:val="nil"/>
                    <w:right w:val="nil"/>
                  </w:tcBorders>
                  <w:shd w:val="clear" w:color="auto" w:fill="auto"/>
                  <w:noWrap/>
                  <w:vAlign w:val="bottom"/>
                  <w:hideMark/>
                </w:tcPr>
                <w:p w14:paraId="3AB0420C"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(15)</w:t>
                  </w:r>
                </w:p>
              </w:tc>
            </w:tr>
          </w:tbl>
          <w:p w14:paraId="105F083C" w14:textId="77777777" w:rsidR="005F6AFA" w:rsidRPr="006C5E71" w:rsidRDefault="005F6AFA" w:rsidP="00302217">
            <w:pPr>
              <w:rPr>
                <w:rFonts w:ascii="Arial" w:hAnsi="Arial" w:cs="Arial"/>
              </w:rPr>
            </w:pPr>
          </w:p>
        </w:tc>
      </w:tr>
      <w:tr w:rsidR="005F6AFA" w:rsidRPr="006C5E71" w14:paraId="31887930" w14:textId="77777777" w:rsidTr="00302217">
        <w:trPr>
          <w:trHeight w:val="16"/>
          <w:jc w:val="center"/>
        </w:trPr>
        <w:tc>
          <w:tcPr>
            <w:tcW w:w="11515" w:type="dxa"/>
            <w:gridSpan w:val="7"/>
            <w:shd w:val="clear" w:color="auto" w:fill="D0CECE" w:themeFill="background2" w:themeFillShade="E6"/>
          </w:tcPr>
          <w:p w14:paraId="27FD0A7F"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1914024A" w14:textId="77777777" w:rsidTr="00302217">
        <w:trPr>
          <w:trHeight w:val="3"/>
          <w:jc w:val="center"/>
        </w:trPr>
        <w:tc>
          <w:tcPr>
            <w:tcW w:w="11515" w:type="dxa"/>
            <w:gridSpan w:val="7"/>
            <w:shd w:val="clear" w:color="auto" w:fill="FFFFFF" w:themeFill="background1"/>
          </w:tcPr>
          <w:p w14:paraId="5B9DF21D" w14:textId="77777777" w:rsidR="005F6AFA" w:rsidRPr="006C5E71" w:rsidRDefault="005F6AFA" w:rsidP="00911CE8">
            <w:pPr>
              <w:numPr>
                <w:ilvl w:val="0"/>
                <w:numId w:val="10"/>
              </w:numPr>
              <w:spacing w:line="240" w:lineRule="auto"/>
              <w:rPr>
                <w:rFonts w:ascii="Arial" w:hAnsi="Arial" w:cs="Arial"/>
              </w:rPr>
            </w:pPr>
            <w:r w:rsidRPr="006C5E71">
              <w:rPr>
                <w:rFonts w:ascii="Arial" w:hAnsi="Arial" w:cs="Arial"/>
              </w:rPr>
              <w:t>Corto plazo: Designar al responsable de red como punto único de contacto para el reporte de incidentes.</w:t>
            </w:r>
          </w:p>
          <w:p w14:paraId="555E2DE8" w14:textId="77777777" w:rsidR="005F6AFA" w:rsidRPr="006C5E71" w:rsidRDefault="005F6AFA" w:rsidP="00911CE8">
            <w:pPr>
              <w:numPr>
                <w:ilvl w:val="0"/>
                <w:numId w:val="10"/>
              </w:numPr>
              <w:spacing w:line="240" w:lineRule="auto"/>
              <w:rPr>
                <w:rFonts w:ascii="Arial" w:hAnsi="Arial" w:cs="Arial"/>
              </w:rPr>
            </w:pPr>
            <w:r w:rsidRPr="006C5E71">
              <w:rPr>
                <w:rFonts w:ascii="Arial" w:hAnsi="Arial" w:cs="Arial"/>
              </w:rPr>
              <w:t>Corto plazo: Implementar un sistema de tickets simple (puede ser una hoja de cálculo compartida o una herramienta gratuita) para registrar, dar seguimiento y documentar la resolución de cada incidente.</w:t>
            </w:r>
          </w:p>
        </w:tc>
      </w:tr>
    </w:tbl>
    <w:p w14:paraId="2FA87EAA" w14:textId="77777777" w:rsidR="005F6AFA" w:rsidRPr="006C5E71" w:rsidRDefault="005F6AFA" w:rsidP="005F6AFA">
      <w:pPr>
        <w:rPr>
          <w:rFonts w:ascii="Arial" w:hAnsi="Arial" w:cs="Arial"/>
        </w:rPr>
      </w:pPr>
    </w:p>
    <w:p w14:paraId="6E1018EC" w14:textId="77777777" w:rsidR="005F6AFA" w:rsidRPr="006C5E71" w:rsidRDefault="005F6AFA" w:rsidP="005F6AFA">
      <w:pPr>
        <w:rPr>
          <w:rFonts w:ascii="Arial" w:hAnsi="Arial" w:cs="Arial"/>
        </w:rPr>
      </w:pP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00077B0D" w14:textId="77777777" w:rsidTr="00302217">
        <w:trPr>
          <w:trHeight w:val="4"/>
          <w:jc w:val="center"/>
        </w:trPr>
        <w:tc>
          <w:tcPr>
            <w:tcW w:w="7788" w:type="dxa"/>
            <w:gridSpan w:val="4"/>
          </w:tcPr>
          <w:p w14:paraId="590BE20F" w14:textId="77777777" w:rsidR="005F6AFA" w:rsidRPr="006C5E71" w:rsidRDefault="005F6AFA" w:rsidP="00302217">
            <w:pPr>
              <w:rPr>
                <w:rFonts w:ascii="Arial" w:hAnsi="Arial" w:cs="Arial"/>
              </w:rPr>
            </w:pPr>
            <w:r w:rsidRPr="006C5E71">
              <w:rPr>
                <w:rFonts w:ascii="Arial" w:hAnsi="Arial" w:cs="Arial"/>
              </w:rPr>
              <w:lastRenderedPageBreak/>
              <w:t>SILAIS – SEDE MASAYA</w:t>
            </w:r>
          </w:p>
        </w:tc>
        <w:tc>
          <w:tcPr>
            <w:tcW w:w="3727" w:type="dxa"/>
            <w:gridSpan w:val="3"/>
          </w:tcPr>
          <w:p w14:paraId="37EC51B6" w14:textId="77777777" w:rsidR="005F6AFA" w:rsidRPr="006C5E71" w:rsidRDefault="005F6AFA" w:rsidP="00302217">
            <w:pPr>
              <w:rPr>
                <w:rFonts w:ascii="Arial" w:hAnsi="Arial" w:cs="Arial"/>
              </w:rPr>
            </w:pPr>
            <w:r w:rsidRPr="00D03BD3">
              <w:rPr>
                <w:rFonts w:ascii="Arial" w:hAnsi="Arial" w:cs="Arial"/>
                <w:b/>
                <w:bCs/>
              </w:rPr>
              <w:t>H-RED-GOB-0</w:t>
            </w:r>
            <w:r w:rsidRPr="006C5E71">
              <w:rPr>
                <w:rFonts w:ascii="Arial" w:hAnsi="Arial" w:cs="Arial"/>
                <w:b/>
                <w:bCs/>
              </w:rPr>
              <w:t>2</w:t>
            </w:r>
          </w:p>
        </w:tc>
      </w:tr>
      <w:tr w:rsidR="005F6AFA" w:rsidRPr="006C5E71" w14:paraId="5222918F" w14:textId="77777777" w:rsidTr="00302217">
        <w:trPr>
          <w:trHeight w:val="3"/>
          <w:jc w:val="center"/>
        </w:trPr>
        <w:tc>
          <w:tcPr>
            <w:tcW w:w="7788" w:type="dxa"/>
            <w:gridSpan w:val="4"/>
          </w:tcPr>
          <w:p w14:paraId="3A086396"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6EE13E5E" w14:textId="281BF120" w:rsidR="005F6AFA" w:rsidRPr="006C5E71" w:rsidRDefault="007C5275" w:rsidP="00302217">
            <w:pPr>
              <w:rPr>
                <w:rFonts w:ascii="Arial" w:hAnsi="Arial" w:cs="Arial"/>
              </w:rPr>
            </w:pPr>
            <w:r>
              <w:rPr>
                <w:rFonts w:ascii="Arial" w:hAnsi="Arial" w:cs="Arial"/>
              </w:rPr>
              <w:t>H8</w:t>
            </w:r>
          </w:p>
        </w:tc>
      </w:tr>
      <w:tr w:rsidR="005F6AFA" w:rsidRPr="006C5E71" w14:paraId="0C91553F" w14:textId="77777777" w:rsidTr="00302217">
        <w:trPr>
          <w:trHeight w:val="3"/>
          <w:jc w:val="center"/>
        </w:trPr>
        <w:tc>
          <w:tcPr>
            <w:tcW w:w="3096" w:type="dxa"/>
            <w:vMerge w:val="restart"/>
            <w:shd w:val="clear" w:color="auto" w:fill="D0CECE" w:themeFill="background2" w:themeFillShade="E6"/>
          </w:tcPr>
          <w:p w14:paraId="13370D11"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1FD1127" w14:textId="77777777" w:rsidR="005F6AFA" w:rsidRPr="006C5E71" w:rsidRDefault="005F6AFA" w:rsidP="00302217">
            <w:pPr>
              <w:rPr>
                <w:rFonts w:ascii="Arial" w:hAnsi="Arial" w:cs="Arial"/>
              </w:rPr>
            </w:pPr>
            <w:r w:rsidRPr="006C5E71">
              <w:rPr>
                <w:rFonts w:ascii="Arial" w:hAnsi="Arial" w:cs="Arial"/>
              </w:rPr>
              <w:t>Gestión de la Continuidad de la Red</w:t>
            </w:r>
          </w:p>
        </w:tc>
        <w:tc>
          <w:tcPr>
            <w:tcW w:w="3727" w:type="dxa"/>
            <w:gridSpan w:val="3"/>
          </w:tcPr>
          <w:p w14:paraId="2487E60D"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29A89558" w14:textId="77777777" w:rsidTr="00302217">
        <w:trPr>
          <w:trHeight w:val="3"/>
          <w:jc w:val="center"/>
        </w:trPr>
        <w:tc>
          <w:tcPr>
            <w:tcW w:w="3096" w:type="dxa"/>
            <w:vMerge/>
            <w:shd w:val="clear" w:color="auto" w:fill="D0CECE" w:themeFill="background2" w:themeFillShade="E6"/>
          </w:tcPr>
          <w:p w14:paraId="3E80012B" w14:textId="77777777" w:rsidR="005F6AFA" w:rsidRPr="006C5E71" w:rsidRDefault="005F6AFA" w:rsidP="00302217">
            <w:pPr>
              <w:rPr>
                <w:rFonts w:ascii="Arial" w:hAnsi="Arial" w:cs="Arial"/>
              </w:rPr>
            </w:pPr>
          </w:p>
        </w:tc>
        <w:tc>
          <w:tcPr>
            <w:tcW w:w="4692" w:type="dxa"/>
            <w:gridSpan w:val="3"/>
            <w:vMerge/>
            <w:tcBorders>
              <w:bottom w:val="nil"/>
            </w:tcBorders>
          </w:tcPr>
          <w:p w14:paraId="4FB999B3" w14:textId="77777777" w:rsidR="005F6AFA" w:rsidRPr="006C5E71" w:rsidRDefault="005F6AFA" w:rsidP="00302217">
            <w:pPr>
              <w:rPr>
                <w:rFonts w:ascii="Arial" w:hAnsi="Arial" w:cs="Arial"/>
              </w:rPr>
            </w:pPr>
          </w:p>
        </w:tc>
        <w:tc>
          <w:tcPr>
            <w:tcW w:w="680" w:type="dxa"/>
          </w:tcPr>
          <w:p w14:paraId="1E4A4205"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21D37310"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47F1FDF6"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0D17573D" w14:textId="77777777" w:rsidTr="00302217">
        <w:trPr>
          <w:trHeight w:val="3"/>
          <w:jc w:val="center"/>
        </w:trPr>
        <w:tc>
          <w:tcPr>
            <w:tcW w:w="3096" w:type="dxa"/>
            <w:shd w:val="clear" w:color="auto" w:fill="D0CECE" w:themeFill="background2" w:themeFillShade="E6"/>
          </w:tcPr>
          <w:p w14:paraId="437615AE"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242A7D58" w14:textId="77777777" w:rsidR="005F6AFA" w:rsidRPr="006C5E71" w:rsidRDefault="005F6AFA" w:rsidP="00302217">
            <w:pPr>
              <w:rPr>
                <w:rFonts w:ascii="Arial" w:hAnsi="Arial" w:cs="Arial"/>
              </w:rPr>
            </w:pPr>
          </w:p>
        </w:tc>
      </w:tr>
      <w:tr w:rsidR="005F6AFA" w:rsidRPr="006C5E71" w14:paraId="003DE707" w14:textId="77777777" w:rsidTr="00302217">
        <w:trPr>
          <w:trHeight w:val="3"/>
          <w:jc w:val="center"/>
        </w:trPr>
        <w:tc>
          <w:tcPr>
            <w:tcW w:w="3096" w:type="dxa"/>
            <w:shd w:val="clear" w:color="auto" w:fill="D0CECE" w:themeFill="background2" w:themeFillShade="E6"/>
          </w:tcPr>
          <w:p w14:paraId="537A707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B394CA4" w14:textId="77777777" w:rsidR="005F6AFA" w:rsidRPr="006C5E71" w:rsidRDefault="005F6AFA" w:rsidP="00302217">
            <w:pPr>
              <w:rPr>
                <w:rFonts w:ascii="Arial" w:hAnsi="Arial" w:cs="Arial"/>
              </w:rPr>
            </w:pPr>
            <w:r w:rsidRPr="006C5E71">
              <w:rPr>
                <w:rFonts w:ascii="Arial" w:hAnsi="Arial" w:cs="Arial"/>
              </w:rPr>
              <w:t>COBIT DSS04, ISO 27001 A.17.2</w:t>
            </w:r>
          </w:p>
        </w:tc>
      </w:tr>
      <w:tr w:rsidR="005F6AFA" w:rsidRPr="006C5E71" w14:paraId="1CE4B604" w14:textId="77777777" w:rsidTr="00302217">
        <w:trPr>
          <w:trHeight w:val="7"/>
          <w:jc w:val="center"/>
        </w:trPr>
        <w:tc>
          <w:tcPr>
            <w:tcW w:w="3096" w:type="dxa"/>
            <w:shd w:val="clear" w:color="auto" w:fill="D0CECE" w:themeFill="background2" w:themeFillShade="E6"/>
          </w:tcPr>
          <w:p w14:paraId="61D4BAE7"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39131513"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2C1C4402"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369CCDA" w14:textId="77777777" w:rsidR="005F6AFA" w:rsidRPr="006C5E71" w:rsidRDefault="005F6AFA" w:rsidP="00302217">
            <w:pPr>
              <w:rPr>
                <w:rFonts w:ascii="Arial" w:hAnsi="Arial" w:cs="Arial"/>
              </w:rPr>
            </w:pPr>
            <w:r w:rsidRPr="006C5E71">
              <w:rPr>
                <w:rFonts w:ascii="Arial" w:hAnsi="Arial" w:cs="Arial"/>
              </w:rPr>
              <w:t>DSS04 – Gestión de la Continuidad</w:t>
            </w:r>
          </w:p>
        </w:tc>
      </w:tr>
      <w:tr w:rsidR="005F6AFA" w:rsidRPr="006C5E71" w14:paraId="3FF57354" w14:textId="77777777" w:rsidTr="00302217">
        <w:trPr>
          <w:trHeight w:val="3"/>
          <w:jc w:val="center"/>
        </w:trPr>
        <w:tc>
          <w:tcPr>
            <w:tcW w:w="11515" w:type="dxa"/>
            <w:gridSpan w:val="7"/>
            <w:shd w:val="clear" w:color="auto" w:fill="D0CECE" w:themeFill="background2" w:themeFillShade="E6"/>
          </w:tcPr>
          <w:p w14:paraId="0D2783BC"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7151F55D" w14:textId="77777777" w:rsidTr="00302217">
        <w:trPr>
          <w:trHeight w:val="21"/>
          <w:jc w:val="center"/>
        </w:trPr>
        <w:tc>
          <w:tcPr>
            <w:tcW w:w="11515" w:type="dxa"/>
            <w:gridSpan w:val="7"/>
          </w:tcPr>
          <w:p w14:paraId="4656218D" w14:textId="77777777" w:rsidR="005F6AFA" w:rsidRPr="006C5E71" w:rsidRDefault="005F6AFA" w:rsidP="00302217">
            <w:pPr>
              <w:rPr>
                <w:rFonts w:ascii="Arial" w:hAnsi="Arial" w:cs="Arial"/>
              </w:rPr>
            </w:pPr>
            <w:r w:rsidRPr="006C5E71">
              <w:rPr>
                <w:rFonts w:ascii="Arial" w:hAnsi="Arial" w:cs="Arial"/>
              </w:rPr>
              <w:t xml:space="preserve">El SILAIS – Sede Masaya no cuenta con un Plan de Continuidad de Negocio o Recuperación ante Desastres (BCP/DRP) para la infraestructura de red. No existen procedimientos documentados que describan las acciones a tomar para restablecer la conectividad en caso de un fallo catastrófico del </w:t>
            </w:r>
            <w:proofErr w:type="spellStart"/>
            <w:r w:rsidRPr="006C5E71">
              <w:rPr>
                <w:rFonts w:ascii="Arial" w:hAnsi="Arial" w:cs="Arial"/>
              </w:rPr>
              <w:t>switch</w:t>
            </w:r>
            <w:proofErr w:type="spellEnd"/>
            <w:r w:rsidRPr="006C5E71">
              <w:rPr>
                <w:rFonts w:ascii="Arial" w:hAnsi="Arial" w:cs="Arial"/>
              </w:rPr>
              <w:t xml:space="preserve"> principal, la pérdida del enlace con el MINSA Central o cualquier otro incidente que paralice las comunicaciones.</w:t>
            </w:r>
          </w:p>
        </w:tc>
      </w:tr>
      <w:tr w:rsidR="005F6AFA" w:rsidRPr="006C5E71" w14:paraId="355D3D86" w14:textId="77777777" w:rsidTr="00302217">
        <w:trPr>
          <w:trHeight w:val="3"/>
          <w:jc w:val="center"/>
        </w:trPr>
        <w:tc>
          <w:tcPr>
            <w:tcW w:w="11515" w:type="dxa"/>
            <w:gridSpan w:val="7"/>
            <w:shd w:val="clear" w:color="auto" w:fill="D0CECE" w:themeFill="background2" w:themeFillShade="E6"/>
          </w:tcPr>
          <w:p w14:paraId="703ED423"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38543B30" w14:textId="77777777" w:rsidTr="00302217">
        <w:trPr>
          <w:trHeight w:val="1241"/>
          <w:jc w:val="center"/>
        </w:trPr>
        <w:tc>
          <w:tcPr>
            <w:tcW w:w="11515" w:type="dxa"/>
            <w:gridSpan w:val="7"/>
          </w:tcPr>
          <w:p w14:paraId="550E0C6E"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Inexistencia de un responsable de TI que impulse la elaboración del plan.</w:t>
            </w:r>
          </w:p>
          <w:p w14:paraId="16FFAE22"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Falta de conciencia sobre la dependencia crítica de la institución en la conectividad de red para la operación del SISNIVEN.</w:t>
            </w:r>
          </w:p>
          <w:p w14:paraId="69C7FD7B" w14:textId="77777777" w:rsidR="005F6AFA" w:rsidRPr="006C5E71" w:rsidRDefault="005F6AFA" w:rsidP="00911CE8">
            <w:pPr>
              <w:numPr>
                <w:ilvl w:val="0"/>
                <w:numId w:val="2"/>
              </w:numPr>
              <w:spacing w:line="240" w:lineRule="auto"/>
              <w:rPr>
                <w:rFonts w:ascii="Arial" w:hAnsi="Arial" w:cs="Arial"/>
              </w:rPr>
            </w:pPr>
            <w:r w:rsidRPr="006C5E71">
              <w:rPr>
                <w:rFonts w:ascii="Arial" w:hAnsi="Arial" w:cs="Arial"/>
              </w:rPr>
              <w:t>Ausencia de una política institucional de continuidad del negocio.</w:t>
            </w:r>
          </w:p>
        </w:tc>
      </w:tr>
      <w:tr w:rsidR="005F6AFA" w:rsidRPr="006C5E71" w14:paraId="5AF4B8FB" w14:textId="77777777" w:rsidTr="00302217">
        <w:trPr>
          <w:trHeight w:val="3"/>
          <w:jc w:val="center"/>
        </w:trPr>
        <w:tc>
          <w:tcPr>
            <w:tcW w:w="11515" w:type="dxa"/>
            <w:gridSpan w:val="7"/>
            <w:shd w:val="clear" w:color="auto" w:fill="D0CECE" w:themeFill="background2" w:themeFillShade="E6"/>
          </w:tcPr>
          <w:p w14:paraId="126F82AC"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1C5B9242" w14:textId="77777777" w:rsidTr="00302217">
        <w:trPr>
          <w:trHeight w:val="17"/>
          <w:jc w:val="center"/>
        </w:trPr>
        <w:tc>
          <w:tcPr>
            <w:tcW w:w="11515" w:type="dxa"/>
            <w:gridSpan w:val="7"/>
          </w:tcPr>
          <w:p w14:paraId="29206A26" w14:textId="77777777" w:rsidR="00020696" w:rsidRPr="00020696" w:rsidRDefault="00020696" w:rsidP="00911CE8">
            <w:pPr>
              <w:numPr>
                <w:ilvl w:val="0"/>
                <w:numId w:val="3"/>
              </w:numPr>
              <w:spacing w:line="240" w:lineRule="auto"/>
              <w:rPr>
                <w:rFonts w:ascii="Arial" w:hAnsi="Arial" w:cs="Arial"/>
              </w:rPr>
            </w:pPr>
            <w:r w:rsidRPr="00020696">
              <w:rPr>
                <w:rFonts w:ascii="Arial" w:hAnsi="Arial" w:cs="Arial"/>
              </w:rPr>
              <w:t>Respuesta negativa a la solicitud de documentación del BCP/DRP.</w:t>
            </w:r>
          </w:p>
          <w:p w14:paraId="0247ECFF" w14:textId="4246B21E" w:rsidR="005F6AFA" w:rsidRPr="00020696" w:rsidRDefault="00020696" w:rsidP="00911CE8">
            <w:pPr>
              <w:numPr>
                <w:ilvl w:val="0"/>
                <w:numId w:val="3"/>
              </w:numPr>
              <w:spacing w:line="240" w:lineRule="auto"/>
              <w:rPr>
                <w:rFonts w:ascii="Arial" w:hAnsi="Arial" w:cs="Arial"/>
              </w:rPr>
            </w:pPr>
            <w:r w:rsidRPr="00020696">
              <w:rPr>
                <w:rFonts w:ascii="Arial" w:hAnsi="Arial" w:cs="Arial"/>
              </w:rPr>
              <w:t>Entrevistas con el Director General y el Responsable de Planificación, quienes confirmaron su inexistencia.</w:t>
            </w:r>
          </w:p>
        </w:tc>
      </w:tr>
      <w:tr w:rsidR="005F6AFA" w:rsidRPr="006C5E71" w14:paraId="1D2CDCA0" w14:textId="77777777" w:rsidTr="00302217">
        <w:trPr>
          <w:trHeight w:val="3"/>
          <w:jc w:val="center"/>
        </w:trPr>
        <w:tc>
          <w:tcPr>
            <w:tcW w:w="11515" w:type="dxa"/>
            <w:gridSpan w:val="7"/>
            <w:shd w:val="clear" w:color="auto" w:fill="D0CECE" w:themeFill="background2" w:themeFillShade="E6"/>
          </w:tcPr>
          <w:p w14:paraId="0006BA7C"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41457687" w14:textId="77777777" w:rsidTr="00302217">
        <w:trPr>
          <w:trHeight w:val="10"/>
          <w:jc w:val="center"/>
        </w:trPr>
        <w:tc>
          <w:tcPr>
            <w:tcW w:w="11515" w:type="dxa"/>
            <w:gridSpan w:val="7"/>
          </w:tcPr>
          <w:p w14:paraId="7CD537AE" w14:textId="77777777" w:rsidR="00020696" w:rsidRPr="00020696" w:rsidRDefault="00020696" w:rsidP="00911CE8">
            <w:pPr>
              <w:numPr>
                <w:ilvl w:val="0"/>
                <w:numId w:val="6"/>
              </w:numPr>
              <w:spacing w:line="240" w:lineRule="auto"/>
              <w:rPr>
                <w:rFonts w:ascii="Arial" w:hAnsi="Arial" w:cs="Arial"/>
              </w:rPr>
            </w:pPr>
            <w:r w:rsidRPr="00020696">
              <w:rPr>
                <w:rFonts w:ascii="Arial" w:hAnsi="Arial" w:cs="Arial"/>
              </w:rPr>
              <w:t>Ante un fallo grave, la respuesta será improvisada, con tiempos de restauración de días.</w:t>
            </w:r>
          </w:p>
          <w:p w14:paraId="1AC6153C" w14:textId="77777777" w:rsidR="00020696" w:rsidRPr="00020696" w:rsidRDefault="00020696" w:rsidP="00911CE8">
            <w:pPr>
              <w:numPr>
                <w:ilvl w:val="0"/>
                <w:numId w:val="6"/>
              </w:numPr>
              <w:spacing w:line="240" w:lineRule="auto"/>
              <w:rPr>
                <w:rFonts w:ascii="Arial" w:hAnsi="Arial" w:cs="Arial"/>
              </w:rPr>
            </w:pPr>
            <w:r w:rsidRPr="00020696">
              <w:rPr>
                <w:rFonts w:ascii="Arial" w:hAnsi="Arial" w:cs="Arial"/>
              </w:rPr>
              <w:t>Parálisis en la capacidad de reportar datos de vigilancia epidemiológica al MINSA Central.</w:t>
            </w:r>
          </w:p>
          <w:p w14:paraId="359C1E5C" w14:textId="7E60EA48" w:rsidR="005F6AFA" w:rsidRPr="00020696" w:rsidRDefault="00020696" w:rsidP="00911CE8">
            <w:pPr>
              <w:numPr>
                <w:ilvl w:val="0"/>
                <w:numId w:val="6"/>
              </w:numPr>
              <w:spacing w:line="240" w:lineRule="auto"/>
              <w:rPr>
                <w:rFonts w:ascii="Arial" w:hAnsi="Arial" w:cs="Arial"/>
              </w:rPr>
            </w:pPr>
            <w:r w:rsidRPr="00020696">
              <w:rPr>
                <w:rFonts w:ascii="Arial" w:hAnsi="Arial" w:cs="Arial"/>
              </w:rPr>
              <w:t>Incumplimiento de la normativa de disponibilidad del SISNIVEN.</w:t>
            </w:r>
          </w:p>
        </w:tc>
      </w:tr>
      <w:tr w:rsidR="005F6AFA" w:rsidRPr="006C5E71" w14:paraId="72FD60D0" w14:textId="77777777" w:rsidTr="00302217">
        <w:trPr>
          <w:trHeight w:val="3"/>
          <w:jc w:val="center"/>
        </w:trPr>
        <w:tc>
          <w:tcPr>
            <w:tcW w:w="11515" w:type="dxa"/>
            <w:gridSpan w:val="7"/>
            <w:shd w:val="clear" w:color="auto" w:fill="D0CECE" w:themeFill="background2" w:themeFillShade="E6"/>
          </w:tcPr>
          <w:p w14:paraId="20E10158"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702D9E01" w14:textId="77777777" w:rsidTr="00302217">
        <w:trPr>
          <w:trHeight w:val="16"/>
          <w:jc w:val="center"/>
        </w:trPr>
        <w:tc>
          <w:tcPr>
            <w:tcW w:w="11515" w:type="dxa"/>
            <w:gridSpan w:val="7"/>
          </w:tcPr>
          <w:tbl>
            <w:tblPr>
              <w:tblW w:w="8947" w:type="dxa"/>
              <w:tblCellMar>
                <w:left w:w="70" w:type="dxa"/>
                <w:right w:w="70" w:type="dxa"/>
              </w:tblCellMar>
              <w:tblLook w:val="04A0" w:firstRow="1" w:lastRow="0" w:firstColumn="1" w:lastColumn="0" w:noHBand="0" w:noVBand="1"/>
            </w:tblPr>
            <w:tblGrid>
              <w:gridCol w:w="5061"/>
              <w:gridCol w:w="1421"/>
              <w:gridCol w:w="1475"/>
              <w:gridCol w:w="1240"/>
            </w:tblGrid>
            <w:tr w:rsidR="005F6AFA" w:rsidRPr="00AB3B49" w14:paraId="2E13285F" w14:textId="77777777" w:rsidTr="00302217">
              <w:trPr>
                <w:trHeight w:val="288"/>
              </w:trPr>
              <w:tc>
                <w:tcPr>
                  <w:tcW w:w="5061" w:type="dxa"/>
                  <w:tcBorders>
                    <w:top w:val="nil"/>
                    <w:left w:val="nil"/>
                    <w:bottom w:val="nil"/>
                    <w:right w:val="nil"/>
                  </w:tcBorders>
                  <w:shd w:val="clear" w:color="auto" w:fill="auto"/>
                  <w:noWrap/>
                  <w:vAlign w:val="bottom"/>
                  <w:hideMark/>
                </w:tcPr>
                <w:p w14:paraId="7D77EF37"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Riesgo Asociado</w:t>
                  </w:r>
                </w:p>
              </w:tc>
              <w:tc>
                <w:tcPr>
                  <w:tcW w:w="1406" w:type="dxa"/>
                  <w:tcBorders>
                    <w:top w:val="nil"/>
                    <w:left w:val="nil"/>
                    <w:bottom w:val="nil"/>
                    <w:right w:val="nil"/>
                  </w:tcBorders>
                  <w:shd w:val="clear" w:color="auto" w:fill="auto"/>
                  <w:noWrap/>
                  <w:vAlign w:val="bottom"/>
                  <w:hideMark/>
                </w:tcPr>
                <w:p w14:paraId="7D21014B"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Impacto</w:t>
                  </w:r>
                </w:p>
              </w:tc>
              <w:tc>
                <w:tcPr>
                  <w:tcW w:w="1240" w:type="dxa"/>
                  <w:tcBorders>
                    <w:top w:val="nil"/>
                    <w:left w:val="nil"/>
                    <w:bottom w:val="nil"/>
                    <w:right w:val="nil"/>
                  </w:tcBorders>
                  <w:shd w:val="clear" w:color="auto" w:fill="auto"/>
                  <w:noWrap/>
                  <w:vAlign w:val="bottom"/>
                  <w:hideMark/>
                </w:tcPr>
                <w:p w14:paraId="763BA53C"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693EECE6"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Nivel de Riesgo</w:t>
                  </w:r>
                </w:p>
              </w:tc>
            </w:tr>
            <w:tr w:rsidR="005F6AFA" w:rsidRPr="00AB3B49" w14:paraId="12499DD5" w14:textId="77777777" w:rsidTr="00302217">
              <w:trPr>
                <w:trHeight w:val="288"/>
              </w:trPr>
              <w:tc>
                <w:tcPr>
                  <w:tcW w:w="5061" w:type="dxa"/>
                  <w:tcBorders>
                    <w:top w:val="nil"/>
                    <w:left w:val="nil"/>
                    <w:bottom w:val="nil"/>
                    <w:right w:val="nil"/>
                  </w:tcBorders>
                  <w:shd w:val="clear" w:color="auto" w:fill="auto"/>
                  <w:noWrap/>
                  <w:vAlign w:val="bottom"/>
                  <w:hideMark/>
                </w:tcPr>
                <w:p w14:paraId="30007ECF"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R-RED-001: Colapso total de la LAN por fallo catastrófico</w:t>
                  </w:r>
                </w:p>
              </w:tc>
              <w:tc>
                <w:tcPr>
                  <w:tcW w:w="1406" w:type="dxa"/>
                  <w:tcBorders>
                    <w:top w:val="nil"/>
                    <w:left w:val="nil"/>
                    <w:bottom w:val="nil"/>
                    <w:right w:val="nil"/>
                  </w:tcBorders>
                  <w:shd w:val="clear" w:color="auto" w:fill="auto"/>
                  <w:noWrap/>
                  <w:vAlign w:val="bottom"/>
                  <w:hideMark/>
                </w:tcPr>
                <w:p w14:paraId="1E0D8AD1"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Catastrófico (5)</w:t>
                  </w:r>
                </w:p>
              </w:tc>
              <w:tc>
                <w:tcPr>
                  <w:tcW w:w="1240" w:type="dxa"/>
                  <w:tcBorders>
                    <w:top w:val="nil"/>
                    <w:left w:val="nil"/>
                    <w:bottom w:val="nil"/>
                    <w:right w:val="nil"/>
                  </w:tcBorders>
                  <w:shd w:val="clear" w:color="auto" w:fill="auto"/>
                  <w:noWrap/>
                  <w:vAlign w:val="bottom"/>
                  <w:hideMark/>
                </w:tcPr>
                <w:p w14:paraId="08932F93"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Alta (4)</w:t>
                  </w:r>
                </w:p>
              </w:tc>
              <w:tc>
                <w:tcPr>
                  <w:tcW w:w="1240" w:type="dxa"/>
                  <w:tcBorders>
                    <w:top w:val="nil"/>
                    <w:left w:val="nil"/>
                    <w:bottom w:val="nil"/>
                    <w:right w:val="nil"/>
                  </w:tcBorders>
                  <w:shd w:val="clear" w:color="auto" w:fill="auto"/>
                  <w:noWrap/>
                  <w:vAlign w:val="bottom"/>
                  <w:hideMark/>
                </w:tcPr>
                <w:p w14:paraId="1194BDFF"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Extremo (20)</w:t>
                  </w:r>
                </w:p>
              </w:tc>
            </w:tr>
          </w:tbl>
          <w:p w14:paraId="2D389EB7" w14:textId="77777777" w:rsidR="005F6AFA" w:rsidRPr="006C5E71" w:rsidRDefault="005F6AFA" w:rsidP="00302217">
            <w:pPr>
              <w:rPr>
                <w:rFonts w:ascii="Arial" w:hAnsi="Arial" w:cs="Arial"/>
              </w:rPr>
            </w:pPr>
          </w:p>
        </w:tc>
      </w:tr>
      <w:tr w:rsidR="005F6AFA" w:rsidRPr="006C5E71" w14:paraId="068E6238" w14:textId="77777777" w:rsidTr="00302217">
        <w:trPr>
          <w:trHeight w:val="16"/>
          <w:jc w:val="center"/>
        </w:trPr>
        <w:tc>
          <w:tcPr>
            <w:tcW w:w="11515" w:type="dxa"/>
            <w:gridSpan w:val="7"/>
            <w:shd w:val="clear" w:color="auto" w:fill="D0CECE" w:themeFill="background2" w:themeFillShade="E6"/>
          </w:tcPr>
          <w:p w14:paraId="2113902A"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32ED19FE" w14:textId="77777777" w:rsidTr="00302217">
        <w:trPr>
          <w:trHeight w:val="3"/>
          <w:jc w:val="center"/>
        </w:trPr>
        <w:tc>
          <w:tcPr>
            <w:tcW w:w="11515" w:type="dxa"/>
            <w:gridSpan w:val="7"/>
            <w:shd w:val="clear" w:color="auto" w:fill="FFFFFF" w:themeFill="background1"/>
          </w:tcPr>
          <w:p w14:paraId="1F5AB259" w14:textId="77777777" w:rsidR="005F6AFA" w:rsidRPr="006C5E71" w:rsidRDefault="005F6AFA" w:rsidP="00911CE8">
            <w:pPr>
              <w:numPr>
                <w:ilvl w:val="0"/>
                <w:numId w:val="11"/>
              </w:numPr>
              <w:spacing w:line="240" w:lineRule="auto"/>
              <w:rPr>
                <w:rFonts w:ascii="Arial" w:hAnsi="Arial" w:cs="Arial"/>
              </w:rPr>
            </w:pPr>
            <w:r w:rsidRPr="006C5E71">
              <w:rPr>
                <w:rFonts w:ascii="Arial" w:hAnsi="Arial" w:cs="Arial"/>
              </w:rPr>
              <w:t>Inmediato (0-15 días): Convocar a un grupo de trabajo multidisciplinario para la elaboración del Plan de Continuidad y Recuperación ante Desastres de la red.</w:t>
            </w:r>
          </w:p>
          <w:p w14:paraId="7578B60D" w14:textId="77777777" w:rsidR="005F6AFA" w:rsidRPr="006C5E71" w:rsidRDefault="005F6AFA" w:rsidP="00911CE8">
            <w:pPr>
              <w:numPr>
                <w:ilvl w:val="0"/>
                <w:numId w:val="11"/>
              </w:numPr>
              <w:spacing w:line="240" w:lineRule="auto"/>
              <w:rPr>
                <w:rFonts w:ascii="Arial" w:hAnsi="Arial" w:cs="Arial"/>
              </w:rPr>
            </w:pPr>
            <w:r w:rsidRPr="006C5E71">
              <w:rPr>
                <w:rFonts w:ascii="Arial" w:hAnsi="Arial" w:cs="Arial"/>
              </w:rPr>
              <w:t xml:space="preserve">Corto plazo (30-60 días): Documentar el plan, definiendo roles, procedimientos de recuperación, </w:t>
            </w:r>
            <w:proofErr w:type="spellStart"/>
            <w:r w:rsidRPr="006C5E71">
              <w:rPr>
                <w:rFonts w:ascii="Arial" w:hAnsi="Arial" w:cs="Arial"/>
              </w:rPr>
              <w:t>RTOs</w:t>
            </w:r>
            <w:proofErr w:type="spellEnd"/>
            <w:r w:rsidRPr="006C5E71">
              <w:rPr>
                <w:rFonts w:ascii="Arial" w:hAnsi="Arial" w:cs="Arial"/>
              </w:rPr>
              <w:t xml:space="preserve"> (</w:t>
            </w:r>
            <w:proofErr w:type="spellStart"/>
            <w:r w:rsidRPr="006C5E71">
              <w:rPr>
                <w:rFonts w:ascii="Arial" w:hAnsi="Arial" w:cs="Arial"/>
              </w:rPr>
              <w:t>Recovery</w:t>
            </w:r>
            <w:proofErr w:type="spellEnd"/>
            <w:r w:rsidRPr="006C5E71">
              <w:rPr>
                <w:rFonts w:ascii="Arial" w:hAnsi="Arial" w:cs="Arial"/>
              </w:rPr>
              <w:t xml:space="preserve"> Time </w:t>
            </w:r>
            <w:proofErr w:type="spellStart"/>
            <w:r w:rsidRPr="006C5E71">
              <w:rPr>
                <w:rFonts w:ascii="Arial" w:hAnsi="Arial" w:cs="Arial"/>
              </w:rPr>
              <w:t>Objectives</w:t>
            </w:r>
            <w:proofErr w:type="spellEnd"/>
            <w:r w:rsidRPr="006C5E71">
              <w:rPr>
                <w:rFonts w:ascii="Arial" w:hAnsi="Arial" w:cs="Arial"/>
              </w:rPr>
              <w:t>) y un listado de contactos de emergencia. Realizar una prueba de escritorio del plan.</w:t>
            </w:r>
          </w:p>
        </w:tc>
      </w:tr>
    </w:tbl>
    <w:p w14:paraId="4D0AF61F" w14:textId="77777777" w:rsidR="005F6AFA" w:rsidRPr="006C5E71" w:rsidRDefault="005F6AFA" w:rsidP="005F6AFA">
      <w:pPr>
        <w:jc w:val="both"/>
        <w:rPr>
          <w:rFonts w:ascii="Arial" w:hAnsi="Arial" w:cs="Arial"/>
        </w:rPr>
      </w:pPr>
    </w:p>
    <w:p w14:paraId="5DE902D2" w14:textId="77777777" w:rsidR="008A6395" w:rsidRDefault="008A6395" w:rsidP="005F6AFA">
      <w:pPr>
        <w:rPr>
          <w:rFonts w:ascii="Arial" w:hAnsi="Arial" w:cs="Arial"/>
          <w:b/>
          <w:bCs/>
        </w:rPr>
      </w:pPr>
    </w:p>
    <w:p w14:paraId="4F1E0B01" w14:textId="77777777" w:rsidR="008A6395" w:rsidRDefault="008A6395" w:rsidP="005F6AFA">
      <w:pPr>
        <w:rPr>
          <w:rFonts w:ascii="Arial" w:hAnsi="Arial" w:cs="Arial"/>
          <w:b/>
          <w:bCs/>
        </w:rPr>
      </w:pP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01AE4C19" w14:textId="77777777" w:rsidTr="00302217">
        <w:trPr>
          <w:trHeight w:val="4"/>
          <w:jc w:val="center"/>
        </w:trPr>
        <w:tc>
          <w:tcPr>
            <w:tcW w:w="7788" w:type="dxa"/>
            <w:gridSpan w:val="4"/>
          </w:tcPr>
          <w:p w14:paraId="2870A0C4" w14:textId="77777777" w:rsidR="005F6AFA" w:rsidRPr="006C5E71" w:rsidRDefault="005F6AFA" w:rsidP="00302217">
            <w:pPr>
              <w:rPr>
                <w:rFonts w:ascii="Arial" w:hAnsi="Arial" w:cs="Arial"/>
              </w:rPr>
            </w:pPr>
            <w:r w:rsidRPr="006C5E71">
              <w:rPr>
                <w:rFonts w:ascii="Arial" w:hAnsi="Arial" w:cs="Arial"/>
              </w:rPr>
              <w:lastRenderedPageBreak/>
              <w:t>SILAIS – SEDE MASAYA</w:t>
            </w:r>
          </w:p>
        </w:tc>
        <w:tc>
          <w:tcPr>
            <w:tcW w:w="3727" w:type="dxa"/>
            <w:gridSpan w:val="3"/>
          </w:tcPr>
          <w:p w14:paraId="03D446D7" w14:textId="77777777" w:rsidR="005F6AFA" w:rsidRPr="006C5E71" w:rsidRDefault="005F6AFA" w:rsidP="00302217">
            <w:pPr>
              <w:rPr>
                <w:rFonts w:ascii="Arial" w:hAnsi="Arial" w:cs="Arial"/>
              </w:rPr>
            </w:pPr>
            <w:r w:rsidRPr="00D03BD3">
              <w:rPr>
                <w:rFonts w:ascii="Arial" w:hAnsi="Arial" w:cs="Arial"/>
                <w:b/>
                <w:bCs/>
              </w:rPr>
              <w:t>H-RED-GOB-0</w:t>
            </w:r>
            <w:r>
              <w:rPr>
                <w:rFonts w:ascii="Arial" w:hAnsi="Arial" w:cs="Arial"/>
                <w:b/>
                <w:bCs/>
              </w:rPr>
              <w:t>3</w:t>
            </w:r>
          </w:p>
        </w:tc>
      </w:tr>
      <w:tr w:rsidR="005F6AFA" w:rsidRPr="006C5E71" w14:paraId="14B81605" w14:textId="77777777" w:rsidTr="00302217">
        <w:trPr>
          <w:trHeight w:val="3"/>
          <w:jc w:val="center"/>
        </w:trPr>
        <w:tc>
          <w:tcPr>
            <w:tcW w:w="7788" w:type="dxa"/>
            <w:gridSpan w:val="4"/>
          </w:tcPr>
          <w:p w14:paraId="16AA1215"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15846F8C" w14:textId="3174D44E" w:rsidR="005F6AFA" w:rsidRPr="006C5E71" w:rsidRDefault="007C5275" w:rsidP="00302217">
            <w:pPr>
              <w:rPr>
                <w:rFonts w:ascii="Arial" w:hAnsi="Arial" w:cs="Arial"/>
              </w:rPr>
            </w:pPr>
            <w:r>
              <w:rPr>
                <w:rFonts w:ascii="Arial" w:hAnsi="Arial" w:cs="Arial"/>
              </w:rPr>
              <w:t>H9</w:t>
            </w:r>
          </w:p>
        </w:tc>
      </w:tr>
      <w:tr w:rsidR="005F6AFA" w:rsidRPr="006C5E71" w14:paraId="1E4211A0" w14:textId="77777777" w:rsidTr="00302217">
        <w:trPr>
          <w:trHeight w:val="3"/>
          <w:jc w:val="center"/>
        </w:trPr>
        <w:tc>
          <w:tcPr>
            <w:tcW w:w="3096" w:type="dxa"/>
            <w:vMerge w:val="restart"/>
            <w:shd w:val="clear" w:color="auto" w:fill="D0CECE" w:themeFill="background2" w:themeFillShade="E6"/>
          </w:tcPr>
          <w:p w14:paraId="75316E38"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45E4139" w14:textId="77777777" w:rsidR="005F6AFA" w:rsidRPr="006C5E71" w:rsidRDefault="005F6AFA" w:rsidP="00302217">
            <w:pPr>
              <w:rPr>
                <w:rFonts w:ascii="Arial" w:hAnsi="Arial" w:cs="Arial"/>
              </w:rPr>
            </w:pPr>
            <w:r w:rsidRPr="00CC43D0">
              <w:rPr>
                <w:rFonts w:ascii="Arial" w:hAnsi="Arial" w:cs="Arial"/>
              </w:rPr>
              <w:t>Gestión de Problemas de Red</w:t>
            </w:r>
          </w:p>
        </w:tc>
        <w:tc>
          <w:tcPr>
            <w:tcW w:w="3727" w:type="dxa"/>
            <w:gridSpan w:val="3"/>
          </w:tcPr>
          <w:p w14:paraId="2EF8EA52"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58DC1BBA" w14:textId="77777777" w:rsidTr="00302217">
        <w:trPr>
          <w:trHeight w:val="3"/>
          <w:jc w:val="center"/>
        </w:trPr>
        <w:tc>
          <w:tcPr>
            <w:tcW w:w="3096" w:type="dxa"/>
            <w:vMerge/>
            <w:shd w:val="clear" w:color="auto" w:fill="D0CECE" w:themeFill="background2" w:themeFillShade="E6"/>
          </w:tcPr>
          <w:p w14:paraId="67AAE5B0" w14:textId="77777777" w:rsidR="005F6AFA" w:rsidRPr="006C5E71" w:rsidRDefault="005F6AFA" w:rsidP="00302217">
            <w:pPr>
              <w:rPr>
                <w:rFonts w:ascii="Arial" w:hAnsi="Arial" w:cs="Arial"/>
              </w:rPr>
            </w:pPr>
          </w:p>
        </w:tc>
        <w:tc>
          <w:tcPr>
            <w:tcW w:w="4692" w:type="dxa"/>
            <w:gridSpan w:val="3"/>
            <w:vMerge/>
            <w:tcBorders>
              <w:bottom w:val="nil"/>
            </w:tcBorders>
          </w:tcPr>
          <w:p w14:paraId="223A847B" w14:textId="77777777" w:rsidR="005F6AFA" w:rsidRPr="006C5E71" w:rsidRDefault="005F6AFA" w:rsidP="00302217">
            <w:pPr>
              <w:rPr>
                <w:rFonts w:ascii="Arial" w:hAnsi="Arial" w:cs="Arial"/>
              </w:rPr>
            </w:pPr>
          </w:p>
        </w:tc>
        <w:tc>
          <w:tcPr>
            <w:tcW w:w="680" w:type="dxa"/>
          </w:tcPr>
          <w:p w14:paraId="39F9199B"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24582E9F"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66013F09"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042F095C" w14:textId="77777777" w:rsidTr="00302217">
        <w:trPr>
          <w:trHeight w:val="3"/>
          <w:jc w:val="center"/>
        </w:trPr>
        <w:tc>
          <w:tcPr>
            <w:tcW w:w="3096" w:type="dxa"/>
            <w:shd w:val="clear" w:color="auto" w:fill="D0CECE" w:themeFill="background2" w:themeFillShade="E6"/>
          </w:tcPr>
          <w:p w14:paraId="0F209826"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70799AA8" w14:textId="77777777" w:rsidR="005F6AFA" w:rsidRPr="006C5E71" w:rsidRDefault="005F6AFA" w:rsidP="00302217">
            <w:pPr>
              <w:rPr>
                <w:rFonts w:ascii="Arial" w:hAnsi="Arial" w:cs="Arial"/>
              </w:rPr>
            </w:pPr>
          </w:p>
        </w:tc>
      </w:tr>
      <w:tr w:rsidR="005F6AFA" w:rsidRPr="006C5E71" w14:paraId="752EA674" w14:textId="77777777" w:rsidTr="00302217">
        <w:trPr>
          <w:trHeight w:val="3"/>
          <w:jc w:val="center"/>
        </w:trPr>
        <w:tc>
          <w:tcPr>
            <w:tcW w:w="3096" w:type="dxa"/>
            <w:shd w:val="clear" w:color="auto" w:fill="D0CECE" w:themeFill="background2" w:themeFillShade="E6"/>
          </w:tcPr>
          <w:p w14:paraId="1B86B84F"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A5976C8" w14:textId="77777777" w:rsidR="005F6AFA" w:rsidRPr="006C5E71" w:rsidRDefault="005F6AFA" w:rsidP="00302217">
            <w:pPr>
              <w:rPr>
                <w:rFonts w:ascii="Arial" w:hAnsi="Arial" w:cs="Arial"/>
              </w:rPr>
            </w:pPr>
            <w:r w:rsidRPr="00CC43D0">
              <w:rPr>
                <w:rFonts w:ascii="Arial" w:hAnsi="Arial" w:cs="Arial"/>
              </w:rPr>
              <w:t>ISO 27001 A.16.1, COBIT DSS03</w:t>
            </w:r>
          </w:p>
        </w:tc>
      </w:tr>
      <w:tr w:rsidR="005F6AFA" w:rsidRPr="006C5E71" w14:paraId="72FD991D" w14:textId="77777777" w:rsidTr="00302217">
        <w:trPr>
          <w:trHeight w:val="7"/>
          <w:jc w:val="center"/>
        </w:trPr>
        <w:tc>
          <w:tcPr>
            <w:tcW w:w="3096" w:type="dxa"/>
            <w:shd w:val="clear" w:color="auto" w:fill="D0CECE" w:themeFill="background2" w:themeFillShade="E6"/>
          </w:tcPr>
          <w:p w14:paraId="19B49B24"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40B0763D"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4CB4EAE9"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3A4C3EF" w14:textId="77777777" w:rsidR="005F6AFA" w:rsidRPr="006C5E71" w:rsidRDefault="005F6AFA" w:rsidP="00302217">
            <w:pPr>
              <w:rPr>
                <w:rFonts w:ascii="Arial" w:hAnsi="Arial" w:cs="Arial"/>
              </w:rPr>
            </w:pPr>
            <w:r w:rsidRPr="00CC43D0">
              <w:rPr>
                <w:rFonts w:ascii="Arial" w:hAnsi="Arial" w:cs="Arial"/>
              </w:rPr>
              <w:t>DSS03 – Gestión de Problemas</w:t>
            </w:r>
          </w:p>
        </w:tc>
      </w:tr>
      <w:tr w:rsidR="005F6AFA" w:rsidRPr="006C5E71" w14:paraId="2B875534" w14:textId="77777777" w:rsidTr="00302217">
        <w:trPr>
          <w:trHeight w:val="3"/>
          <w:jc w:val="center"/>
        </w:trPr>
        <w:tc>
          <w:tcPr>
            <w:tcW w:w="11515" w:type="dxa"/>
            <w:gridSpan w:val="7"/>
            <w:shd w:val="clear" w:color="auto" w:fill="D0CECE" w:themeFill="background2" w:themeFillShade="E6"/>
          </w:tcPr>
          <w:p w14:paraId="05E7DFF4"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03A44CE1" w14:textId="77777777" w:rsidTr="00302217">
        <w:trPr>
          <w:trHeight w:val="21"/>
          <w:jc w:val="center"/>
        </w:trPr>
        <w:tc>
          <w:tcPr>
            <w:tcW w:w="11515" w:type="dxa"/>
            <w:gridSpan w:val="7"/>
          </w:tcPr>
          <w:p w14:paraId="01DC8343" w14:textId="77777777" w:rsidR="005F6AFA" w:rsidRPr="006C5E71" w:rsidRDefault="005F6AFA" w:rsidP="00302217">
            <w:pPr>
              <w:rPr>
                <w:rFonts w:ascii="Arial" w:hAnsi="Arial" w:cs="Arial"/>
              </w:rPr>
            </w:pPr>
            <w:r w:rsidRPr="00CC43D0">
              <w:rPr>
                <w:rFonts w:ascii="Arial" w:hAnsi="Arial" w:cs="Arial"/>
              </w:rPr>
              <w:t xml:space="preserve">No se evidencia la existencia de un proceso de Gestión de Problemas. Los incidentes de red (como caídas de </w:t>
            </w:r>
            <w:proofErr w:type="spellStart"/>
            <w:r w:rsidRPr="00CC43D0">
              <w:rPr>
                <w:rFonts w:ascii="Arial" w:hAnsi="Arial" w:cs="Arial"/>
              </w:rPr>
              <w:t>WiFi</w:t>
            </w:r>
            <w:proofErr w:type="spellEnd"/>
            <w:r w:rsidRPr="00CC43D0">
              <w:rPr>
                <w:rFonts w:ascii="Arial" w:hAnsi="Arial" w:cs="Arial"/>
              </w:rPr>
              <w:t xml:space="preserve"> o lentitud) se resuelven de manera reactiva, pero no se realiza un análisis estructurado de la causa raíz para identificar y erradicar los problemas subyacentes. Las soluciones aplicadas son, por lo general, temporales o se enfocan en restaurar el servicio, sin documentar acciones para prevenir la recurrencia.</w:t>
            </w:r>
          </w:p>
        </w:tc>
      </w:tr>
      <w:tr w:rsidR="005F6AFA" w:rsidRPr="006C5E71" w14:paraId="3840B08E" w14:textId="77777777" w:rsidTr="00302217">
        <w:trPr>
          <w:trHeight w:val="3"/>
          <w:jc w:val="center"/>
        </w:trPr>
        <w:tc>
          <w:tcPr>
            <w:tcW w:w="11515" w:type="dxa"/>
            <w:gridSpan w:val="7"/>
            <w:shd w:val="clear" w:color="auto" w:fill="D0CECE" w:themeFill="background2" w:themeFillShade="E6"/>
          </w:tcPr>
          <w:p w14:paraId="5125F54F"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52981D91" w14:textId="77777777" w:rsidTr="00302217">
        <w:trPr>
          <w:trHeight w:val="1241"/>
          <w:jc w:val="center"/>
        </w:trPr>
        <w:tc>
          <w:tcPr>
            <w:tcW w:w="11515" w:type="dxa"/>
            <w:gridSpan w:val="7"/>
          </w:tcPr>
          <w:p w14:paraId="24C2127A" w14:textId="77777777" w:rsidR="005F6AFA" w:rsidRPr="005363C5" w:rsidRDefault="005F6AFA" w:rsidP="00911CE8">
            <w:pPr>
              <w:numPr>
                <w:ilvl w:val="0"/>
                <w:numId w:val="2"/>
              </w:numPr>
              <w:spacing w:line="240" w:lineRule="auto"/>
              <w:rPr>
                <w:rFonts w:ascii="Arial" w:hAnsi="Arial" w:cs="Arial"/>
              </w:rPr>
            </w:pPr>
            <w:r w:rsidRPr="005363C5">
              <w:rPr>
                <w:rFonts w:ascii="Arial" w:hAnsi="Arial" w:cs="Arial"/>
              </w:rPr>
              <w:t>Inexistencia de personal formalmente designado para la gestión de la red en todos sus niveles (no solo reactivo).</w:t>
            </w:r>
          </w:p>
          <w:p w14:paraId="444B9276" w14:textId="77777777" w:rsidR="005F6AFA" w:rsidRPr="005363C5" w:rsidRDefault="005F6AFA" w:rsidP="00911CE8">
            <w:pPr>
              <w:numPr>
                <w:ilvl w:val="0"/>
                <w:numId w:val="2"/>
              </w:numPr>
              <w:spacing w:line="240" w:lineRule="auto"/>
              <w:rPr>
                <w:rFonts w:ascii="Arial" w:hAnsi="Arial" w:cs="Arial"/>
              </w:rPr>
            </w:pPr>
            <w:r w:rsidRPr="005363C5">
              <w:rPr>
                <w:rFonts w:ascii="Arial" w:hAnsi="Arial" w:cs="Arial"/>
              </w:rPr>
              <w:t>Confusión entre los procesos de Gestión de Incidentes (DSS02) y Gestión de Problemas (DSS03).</w:t>
            </w:r>
          </w:p>
          <w:p w14:paraId="223E7EED" w14:textId="77777777" w:rsidR="005F6AFA" w:rsidRPr="006C5E71" w:rsidRDefault="005F6AFA" w:rsidP="00911CE8">
            <w:pPr>
              <w:numPr>
                <w:ilvl w:val="0"/>
                <w:numId w:val="2"/>
              </w:numPr>
              <w:spacing w:line="240" w:lineRule="auto"/>
              <w:rPr>
                <w:rFonts w:ascii="Arial" w:hAnsi="Arial" w:cs="Arial"/>
              </w:rPr>
            </w:pPr>
            <w:r w:rsidRPr="005363C5">
              <w:rPr>
                <w:rFonts w:ascii="Arial" w:hAnsi="Arial" w:cs="Arial"/>
              </w:rPr>
              <w:t>Falta de una metodología para el análisis de c</w:t>
            </w:r>
            <w:r>
              <w:rPr>
                <w:rFonts w:ascii="Arial" w:hAnsi="Arial" w:cs="Arial"/>
              </w:rPr>
              <w:t>ausa raíz (</w:t>
            </w:r>
            <w:r w:rsidRPr="005363C5">
              <w:rPr>
                <w:rFonts w:ascii="Arial" w:hAnsi="Arial" w:cs="Arial"/>
              </w:rPr>
              <w:t>Diagrama de Ishikawa, 5 Porqués).</w:t>
            </w:r>
          </w:p>
        </w:tc>
      </w:tr>
      <w:tr w:rsidR="005F6AFA" w:rsidRPr="006C5E71" w14:paraId="647FCB9A" w14:textId="77777777" w:rsidTr="00302217">
        <w:trPr>
          <w:trHeight w:val="3"/>
          <w:jc w:val="center"/>
        </w:trPr>
        <w:tc>
          <w:tcPr>
            <w:tcW w:w="11515" w:type="dxa"/>
            <w:gridSpan w:val="7"/>
            <w:shd w:val="clear" w:color="auto" w:fill="D0CECE" w:themeFill="background2" w:themeFillShade="E6"/>
          </w:tcPr>
          <w:p w14:paraId="30B32ADA"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67ADBD8D" w14:textId="77777777" w:rsidTr="00302217">
        <w:trPr>
          <w:trHeight w:val="17"/>
          <w:jc w:val="center"/>
        </w:trPr>
        <w:tc>
          <w:tcPr>
            <w:tcW w:w="11515" w:type="dxa"/>
            <w:gridSpan w:val="7"/>
          </w:tcPr>
          <w:p w14:paraId="15B2CE0E" w14:textId="77777777" w:rsidR="005F6AFA" w:rsidRPr="005363C5" w:rsidRDefault="005F6AFA" w:rsidP="00911CE8">
            <w:pPr>
              <w:numPr>
                <w:ilvl w:val="0"/>
                <w:numId w:val="3"/>
              </w:numPr>
              <w:spacing w:line="240" w:lineRule="auto"/>
              <w:rPr>
                <w:rFonts w:ascii="Arial" w:hAnsi="Arial" w:cs="Arial"/>
              </w:rPr>
            </w:pPr>
            <w:r w:rsidRPr="005363C5">
              <w:rPr>
                <w:rFonts w:ascii="Arial" w:hAnsi="Arial" w:cs="Arial"/>
              </w:rPr>
              <w:t>Entrevistas con el personal que eventualmente brinda soporte.</w:t>
            </w:r>
          </w:p>
          <w:p w14:paraId="0797B346" w14:textId="77777777" w:rsidR="005F6AFA" w:rsidRPr="005363C5" w:rsidRDefault="005F6AFA" w:rsidP="00911CE8">
            <w:pPr>
              <w:numPr>
                <w:ilvl w:val="0"/>
                <w:numId w:val="3"/>
              </w:numPr>
              <w:spacing w:line="240" w:lineRule="auto"/>
              <w:rPr>
                <w:rFonts w:ascii="Arial" w:hAnsi="Arial" w:cs="Arial"/>
              </w:rPr>
            </w:pPr>
            <w:r w:rsidRPr="005363C5">
              <w:rPr>
                <w:rFonts w:ascii="Arial" w:hAnsi="Arial" w:cs="Arial"/>
              </w:rPr>
              <w:t>Ausencia de documentación que demuestre análisis de fallos recurrentes (ej. reportes de causa raíz).</w:t>
            </w:r>
          </w:p>
          <w:p w14:paraId="61C54325" w14:textId="77777777" w:rsidR="005F6AFA" w:rsidRPr="006C5E71" w:rsidRDefault="005F6AFA" w:rsidP="00911CE8">
            <w:pPr>
              <w:numPr>
                <w:ilvl w:val="0"/>
                <w:numId w:val="3"/>
              </w:numPr>
              <w:spacing w:line="240" w:lineRule="auto"/>
              <w:rPr>
                <w:rFonts w:ascii="Arial" w:hAnsi="Arial" w:cs="Arial"/>
              </w:rPr>
            </w:pPr>
            <w:proofErr w:type="spellStart"/>
            <w:r w:rsidRPr="005363C5">
              <w:rPr>
                <w:rFonts w:ascii="Arial" w:hAnsi="Arial" w:cs="Arial"/>
              </w:rPr>
              <w:t>Checklist</w:t>
            </w:r>
            <w:proofErr w:type="spellEnd"/>
            <w:r w:rsidRPr="005363C5">
              <w:rPr>
                <w:rFonts w:ascii="Arial" w:hAnsi="Arial" w:cs="Arial"/>
              </w:rPr>
              <w:t xml:space="preserve"> de gestión de red, criterio DSS03: ¿Se realiza análisis de problemas recurrentes? Respuesta: NO.</w:t>
            </w:r>
          </w:p>
        </w:tc>
      </w:tr>
      <w:tr w:rsidR="005F6AFA" w:rsidRPr="006C5E71" w14:paraId="35A3918C" w14:textId="77777777" w:rsidTr="00302217">
        <w:trPr>
          <w:trHeight w:val="3"/>
          <w:jc w:val="center"/>
        </w:trPr>
        <w:tc>
          <w:tcPr>
            <w:tcW w:w="11515" w:type="dxa"/>
            <w:gridSpan w:val="7"/>
            <w:shd w:val="clear" w:color="auto" w:fill="D0CECE" w:themeFill="background2" w:themeFillShade="E6"/>
          </w:tcPr>
          <w:p w14:paraId="0F4DC5A2"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528DADE7" w14:textId="77777777" w:rsidTr="00302217">
        <w:trPr>
          <w:trHeight w:val="10"/>
          <w:jc w:val="center"/>
        </w:trPr>
        <w:tc>
          <w:tcPr>
            <w:tcW w:w="11515" w:type="dxa"/>
            <w:gridSpan w:val="7"/>
          </w:tcPr>
          <w:p w14:paraId="5F137C74" w14:textId="77777777" w:rsidR="005F6AFA" w:rsidRPr="005363C5" w:rsidRDefault="005F6AFA" w:rsidP="00911CE8">
            <w:pPr>
              <w:numPr>
                <w:ilvl w:val="0"/>
                <w:numId w:val="6"/>
              </w:numPr>
              <w:spacing w:line="240" w:lineRule="auto"/>
              <w:rPr>
                <w:rFonts w:ascii="Arial" w:hAnsi="Arial" w:cs="Arial"/>
              </w:rPr>
            </w:pPr>
            <w:r w:rsidRPr="005363C5">
              <w:rPr>
                <w:rFonts w:ascii="Arial" w:hAnsi="Arial" w:cs="Arial"/>
              </w:rPr>
              <w:t>Fallos recurrentes que afectan la productividad y la continuidad operativa.</w:t>
            </w:r>
          </w:p>
          <w:p w14:paraId="099A4AC1" w14:textId="77777777" w:rsidR="005F6AFA" w:rsidRPr="005363C5" w:rsidRDefault="005F6AFA" w:rsidP="00911CE8">
            <w:pPr>
              <w:numPr>
                <w:ilvl w:val="0"/>
                <w:numId w:val="6"/>
              </w:numPr>
              <w:spacing w:line="240" w:lineRule="auto"/>
              <w:rPr>
                <w:rFonts w:ascii="Arial" w:hAnsi="Arial" w:cs="Arial"/>
              </w:rPr>
            </w:pPr>
            <w:r w:rsidRPr="005363C5">
              <w:rPr>
                <w:rFonts w:ascii="Arial" w:hAnsi="Arial" w:cs="Arial"/>
              </w:rPr>
              <w:t>Inversión de tiempo y recursos en "apagar incendios" en lugar de resolver problemas de fondo.</w:t>
            </w:r>
          </w:p>
          <w:p w14:paraId="7F329511" w14:textId="77777777" w:rsidR="005F6AFA" w:rsidRPr="006C5E71" w:rsidRDefault="005F6AFA" w:rsidP="00911CE8">
            <w:pPr>
              <w:numPr>
                <w:ilvl w:val="0"/>
                <w:numId w:val="6"/>
              </w:numPr>
              <w:spacing w:line="240" w:lineRule="auto"/>
              <w:rPr>
                <w:rFonts w:ascii="Arial" w:hAnsi="Arial" w:cs="Arial"/>
              </w:rPr>
            </w:pPr>
            <w:r w:rsidRPr="005363C5">
              <w:rPr>
                <w:rFonts w:ascii="Arial" w:hAnsi="Arial" w:cs="Arial"/>
              </w:rPr>
              <w:t>Prolongación de los tiempos de indisponibilidad de la red al no atacar las causas raíz.</w:t>
            </w:r>
          </w:p>
        </w:tc>
      </w:tr>
      <w:tr w:rsidR="005F6AFA" w:rsidRPr="006C5E71" w14:paraId="0463F004" w14:textId="77777777" w:rsidTr="00302217">
        <w:trPr>
          <w:trHeight w:val="3"/>
          <w:jc w:val="center"/>
        </w:trPr>
        <w:tc>
          <w:tcPr>
            <w:tcW w:w="11515" w:type="dxa"/>
            <w:gridSpan w:val="7"/>
            <w:shd w:val="clear" w:color="auto" w:fill="D0CECE" w:themeFill="background2" w:themeFillShade="E6"/>
          </w:tcPr>
          <w:p w14:paraId="20555328"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00B61CC8"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510"/>
              <w:gridCol w:w="994"/>
              <w:gridCol w:w="1475"/>
              <w:gridCol w:w="960"/>
            </w:tblGrid>
            <w:tr w:rsidR="005F6AFA" w:rsidRPr="005363C5" w14:paraId="15279023" w14:textId="77777777" w:rsidTr="00302217">
              <w:trPr>
                <w:trHeight w:val="288"/>
              </w:trPr>
              <w:tc>
                <w:tcPr>
                  <w:tcW w:w="6510" w:type="dxa"/>
                  <w:tcBorders>
                    <w:top w:val="nil"/>
                    <w:left w:val="nil"/>
                    <w:bottom w:val="nil"/>
                    <w:right w:val="nil"/>
                  </w:tcBorders>
                  <w:shd w:val="clear" w:color="auto" w:fill="auto"/>
                  <w:noWrap/>
                  <w:vAlign w:val="bottom"/>
                  <w:hideMark/>
                </w:tcPr>
                <w:p w14:paraId="08FB6BB3"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960" w:type="dxa"/>
                  <w:tcBorders>
                    <w:top w:val="nil"/>
                    <w:left w:val="nil"/>
                    <w:bottom w:val="nil"/>
                    <w:right w:val="nil"/>
                  </w:tcBorders>
                  <w:shd w:val="clear" w:color="auto" w:fill="auto"/>
                  <w:noWrap/>
                  <w:vAlign w:val="bottom"/>
                  <w:hideMark/>
                </w:tcPr>
                <w:p w14:paraId="305F65E1"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960" w:type="dxa"/>
                  <w:tcBorders>
                    <w:top w:val="nil"/>
                    <w:left w:val="nil"/>
                    <w:bottom w:val="nil"/>
                    <w:right w:val="nil"/>
                  </w:tcBorders>
                  <w:shd w:val="clear" w:color="auto" w:fill="auto"/>
                  <w:noWrap/>
                  <w:vAlign w:val="bottom"/>
                  <w:hideMark/>
                </w:tcPr>
                <w:p w14:paraId="56D436E3"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960" w:type="dxa"/>
                  <w:tcBorders>
                    <w:top w:val="nil"/>
                    <w:left w:val="nil"/>
                    <w:bottom w:val="nil"/>
                    <w:right w:val="nil"/>
                  </w:tcBorders>
                  <w:shd w:val="clear" w:color="auto" w:fill="auto"/>
                  <w:noWrap/>
                  <w:vAlign w:val="bottom"/>
                  <w:hideMark/>
                </w:tcPr>
                <w:p w14:paraId="264A8D9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5F6AFA" w:rsidRPr="005363C5" w14:paraId="3A57EF8B" w14:textId="77777777" w:rsidTr="00302217">
              <w:trPr>
                <w:trHeight w:val="288"/>
              </w:trPr>
              <w:tc>
                <w:tcPr>
                  <w:tcW w:w="6510" w:type="dxa"/>
                  <w:tcBorders>
                    <w:top w:val="nil"/>
                    <w:left w:val="nil"/>
                    <w:bottom w:val="nil"/>
                    <w:right w:val="nil"/>
                  </w:tcBorders>
                  <w:shd w:val="clear" w:color="auto" w:fill="auto"/>
                  <w:noWrap/>
                  <w:vAlign w:val="bottom"/>
                  <w:hideMark/>
                </w:tcPr>
                <w:p w14:paraId="29D148DC"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 xml:space="preserve">Proceso DSS03 no implementado: </w:t>
                  </w:r>
                  <w:proofErr w:type="spellStart"/>
                  <w:r w:rsidRPr="005363C5">
                    <w:rPr>
                      <w:rFonts w:ascii="Arial" w:eastAsia="Times New Roman" w:hAnsi="Arial" w:cs="Arial"/>
                      <w:color w:val="000000"/>
                      <w:kern w:val="0"/>
                      <w:lang w:eastAsia="es-US"/>
                      <w14:ligatures w14:val="none"/>
                    </w:rPr>
                    <w:t>Cronificación</w:t>
                  </w:r>
                  <w:proofErr w:type="spellEnd"/>
                  <w:r w:rsidRPr="005363C5">
                    <w:rPr>
                      <w:rFonts w:ascii="Arial" w:eastAsia="Times New Roman" w:hAnsi="Arial" w:cs="Arial"/>
                      <w:color w:val="000000"/>
                      <w:kern w:val="0"/>
                      <w:lang w:eastAsia="es-US"/>
                      <w14:ligatures w14:val="none"/>
                    </w:rPr>
                    <w:t xml:space="preserve"> de fallos de red por falta de solución definitiva</w:t>
                  </w:r>
                </w:p>
              </w:tc>
              <w:tc>
                <w:tcPr>
                  <w:tcW w:w="960" w:type="dxa"/>
                  <w:tcBorders>
                    <w:top w:val="nil"/>
                    <w:left w:val="nil"/>
                    <w:bottom w:val="nil"/>
                    <w:right w:val="nil"/>
                  </w:tcBorders>
                  <w:shd w:val="clear" w:color="auto" w:fill="auto"/>
                  <w:noWrap/>
                  <w:vAlign w:val="bottom"/>
                  <w:hideMark/>
                </w:tcPr>
                <w:p w14:paraId="5CE4F7F6"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(3)</w:t>
                  </w:r>
                </w:p>
              </w:tc>
              <w:tc>
                <w:tcPr>
                  <w:tcW w:w="960" w:type="dxa"/>
                  <w:tcBorders>
                    <w:top w:val="nil"/>
                    <w:left w:val="nil"/>
                    <w:bottom w:val="nil"/>
                    <w:right w:val="nil"/>
                  </w:tcBorders>
                  <w:shd w:val="clear" w:color="auto" w:fill="auto"/>
                  <w:noWrap/>
                  <w:vAlign w:val="bottom"/>
                  <w:hideMark/>
                </w:tcPr>
                <w:p w14:paraId="5709829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Muy Alta (5)</w:t>
                  </w:r>
                </w:p>
              </w:tc>
              <w:tc>
                <w:tcPr>
                  <w:tcW w:w="960" w:type="dxa"/>
                  <w:tcBorders>
                    <w:top w:val="nil"/>
                    <w:left w:val="nil"/>
                    <w:bottom w:val="nil"/>
                    <w:right w:val="nil"/>
                  </w:tcBorders>
                  <w:shd w:val="clear" w:color="auto" w:fill="auto"/>
                  <w:noWrap/>
                  <w:vAlign w:val="bottom"/>
                  <w:hideMark/>
                </w:tcPr>
                <w:p w14:paraId="22E4B09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(15)</w:t>
                  </w:r>
                </w:p>
              </w:tc>
            </w:tr>
          </w:tbl>
          <w:p w14:paraId="5A8D7B0A" w14:textId="77777777" w:rsidR="005F6AFA" w:rsidRPr="006C5E71" w:rsidRDefault="005F6AFA" w:rsidP="00302217">
            <w:pPr>
              <w:rPr>
                <w:rFonts w:ascii="Arial" w:hAnsi="Arial" w:cs="Arial"/>
              </w:rPr>
            </w:pPr>
          </w:p>
        </w:tc>
      </w:tr>
      <w:tr w:rsidR="005F6AFA" w:rsidRPr="006C5E71" w14:paraId="34D3A140" w14:textId="77777777" w:rsidTr="00302217">
        <w:trPr>
          <w:trHeight w:val="16"/>
          <w:jc w:val="center"/>
        </w:trPr>
        <w:tc>
          <w:tcPr>
            <w:tcW w:w="11515" w:type="dxa"/>
            <w:gridSpan w:val="7"/>
            <w:shd w:val="clear" w:color="auto" w:fill="D0CECE" w:themeFill="background2" w:themeFillShade="E6"/>
          </w:tcPr>
          <w:p w14:paraId="657AD894"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3BAEC5F1" w14:textId="77777777" w:rsidTr="00302217">
        <w:trPr>
          <w:trHeight w:val="3"/>
          <w:jc w:val="center"/>
        </w:trPr>
        <w:tc>
          <w:tcPr>
            <w:tcW w:w="11515" w:type="dxa"/>
            <w:gridSpan w:val="7"/>
            <w:shd w:val="clear" w:color="auto" w:fill="FFFFFF" w:themeFill="background1"/>
          </w:tcPr>
          <w:p w14:paraId="35DDE061" w14:textId="77777777" w:rsidR="005F6AFA" w:rsidRPr="005363C5" w:rsidRDefault="005F6AFA" w:rsidP="00911CE8">
            <w:pPr>
              <w:numPr>
                <w:ilvl w:val="0"/>
                <w:numId w:val="12"/>
              </w:numPr>
              <w:spacing w:line="240" w:lineRule="auto"/>
              <w:rPr>
                <w:rFonts w:ascii="Arial" w:hAnsi="Arial" w:cs="Arial"/>
              </w:rPr>
            </w:pPr>
            <w:r w:rsidRPr="005363C5">
              <w:rPr>
                <w:rFonts w:ascii="Arial" w:hAnsi="Arial" w:cs="Arial"/>
              </w:rPr>
              <w:t>Corto plazo: Instituir formalmente la práctica de realizar un análisis de causa raíz para todo incidente de red que se repita o que tenga un impacto mayor.</w:t>
            </w:r>
          </w:p>
          <w:p w14:paraId="1BF5B1B2" w14:textId="77777777" w:rsidR="005F6AFA" w:rsidRPr="006C5E71" w:rsidRDefault="005F6AFA" w:rsidP="00911CE8">
            <w:pPr>
              <w:numPr>
                <w:ilvl w:val="0"/>
                <w:numId w:val="12"/>
              </w:numPr>
              <w:spacing w:line="240" w:lineRule="auto"/>
              <w:rPr>
                <w:rFonts w:ascii="Arial" w:hAnsi="Arial" w:cs="Arial"/>
              </w:rPr>
            </w:pPr>
            <w:r w:rsidRPr="005363C5">
              <w:rPr>
                <w:rFonts w:ascii="Arial" w:hAnsi="Arial" w:cs="Arial"/>
              </w:rPr>
              <w:t xml:space="preserve">Corto plazo: El responsable de la red deberá crear y mantener un registro de problemas (KDB, </w:t>
            </w:r>
            <w:proofErr w:type="spellStart"/>
            <w:r w:rsidRPr="005363C5">
              <w:rPr>
                <w:rFonts w:ascii="Arial" w:hAnsi="Arial" w:cs="Arial"/>
              </w:rPr>
              <w:t>Known</w:t>
            </w:r>
            <w:proofErr w:type="spellEnd"/>
            <w:r w:rsidRPr="005363C5">
              <w:rPr>
                <w:rFonts w:ascii="Arial" w:hAnsi="Arial" w:cs="Arial"/>
              </w:rPr>
              <w:t xml:space="preserve"> Error </w:t>
            </w:r>
            <w:proofErr w:type="spellStart"/>
            <w:r w:rsidRPr="005363C5">
              <w:rPr>
                <w:rFonts w:ascii="Arial" w:hAnsi="Arial" w:cs="Arial"/>
              </w:rPr>
              <w:t>Database</w:t>
            </w:r>
            <w:proofErr w:type="spellEnd"/>
            <w:r w:rsidRPr="005363C5">
              <w:rPr>
                <w:rFonts w:ascii="Arial" w:hAnsi="Arial" w:cs="Arial"/>
              </w:rPr>
              <w:t>) que documente las soluciones definitivas a fallos recurrentes.</w:t>
            </w:r>
          </w:p>
        </w:tc>
      </w:tr>
    </w:tbl>
    <w:p w14:paraId="3AEC84F2" w14:textId="77777777" w:rsidR="005F6AFA" w:rsidRPr="006C5E71" w:rsidRDefault="005F6AFA" w:rsidP="005F6AFA">
      <w:pPr>
        <w:jc w:val="both"/>
        <w:rPr>
          <w:rFonts w:ascii="Arial" w:hAnsi="Arial" w:cs="Arial"/>
        </w:rPr>
      </w:pPr>
    </w:p>
    <w:p w14:paraId="2032706C" w14:textId="0447DDA9" w:rsidR="005F6AFA" w:rsidRPr="00D03BD3" w:rsidRDefault="005F6AFA" w:rsidP="005F6AFA">
      <w:pPr>
        <w:rPr>
          <w:rFonts w:ascii="Arial" w:hAnsi="Arial" w:cs="Arial"/>
          <w:b/>
          <w:bCs/>
        </w:rPr>
      </w:pP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3417A3E3" w14:textId="77777777" w:rsidTr="00302217">
        <w:trPr>
          <w:trHeight w:val="4"/>
          <w:jc w:val="center"/>
        </w:trPr>
        <w:tc>
          <w:tcPr>
            <w:tcW w:w="7788" w:type="dxa"/>
            <w:gridSpan w:val="4"/>
          </w:tcPr>
          <w:p w14:paraId="4A0F9C3A" w14:textId="77777777" w:rsidR="005F6AFA" w:rsidRPr="006C5E71" w:rsidRDefault="005F6AFA" w:rsidP="00302217">
            <w:pPr>
              <w:rPr>
                <w:rFonts w:ascii="Arial" w:hAnsi="Arial" w:cs="Arial"/>
              </w:rPr>
            </w:pPr>
            <w:r w:rsidRPr="006C5E71">
              <w:rPr>
                <w:rFonts w:ascii="Arial" w:hAnsi="Arial" w:cs="Arial"/>
              </w:rPr>
              <w:lastRenderedPageBreak/>
              <w:t>SILAIS – SEDE MASAYA</w:t>
            </w:r>
          </w:p>
        </w:tc>
        <w:tc>
          <w:tcPr>
            <w:tcW w:w="3727" w:type="dxa"/>
            <w:gridSpan w:val="3"/>
          </w:tcPr>
          <w:p w14:paraId="53E9315D" w14:textId="77777777" w:rsidR="005F6AFA" w:rsidRPr="006C5E71" w:rsidRDefault="005F6AFA" w:rsidP="00302217">
            <w:pPr>
              <w:rPr>
                <w:rFonts w:ascii="Arial" w:hAnsi="Arial" w:cs="Arial"/>
              </w:rPr>
            </w:pPr>
            <w:r w:rsidRPr="00D03BD3">
              <w:rPr>
                <w:rFonts w:ascii="Arial" w:hAnsi="Arial" w:cs="Arial"/>
                <w:b/>
                <w:bCs/>
              </w:rPr>
              <w:t>H-RED-GOB-0</w:t>
            </w:r>
            <w:r>
              <w:rPr>
                <w:rFonts w:ascii="Arial" w:hAnsi="Arial" w:cs="Arial"/>
                <w:b/>
                <w:bCs/>
              </w:rPr>
              <w:t>4</w:t>
            </w:r>
          </w:p>
        </w:tc>
      </w:tr>
      <w:tr w:rsidR="005F6AFA" w:rsidRPr="006C5E71" w14:paraId="35F3A09E" w14:textId="77777777" w:rsidTr="00302217">
        <w:trPr>
          <w:trHeight w:val="3"/>
          <w:jc w:val="center"/>
        </w:trPr>
        <w:tc>
          <w:tcPr>
            <w:tcW w:w="7788" w:type="dxa"/>
            <w:gridSpan w:val="4"/>
          </w:tcPr>
          <w:p w14:paraId="09F712E9"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669D2725" w14:textId="24784B61" w:rsidR="005F6AFA" w:rsidRPr="006C5E71" w:rsidRDefault="007C5275" w:rsidP="00302217">
            <w:pPr>
              <w:rPr>
                <w:rFonts w:ascii="Arial" w:hAnsi="Arial" w:cs="Arial"/>
              </w:rPr>
            </w:pPr>
            <w:r>
              <w:rPr>
                <w:rFonts w:ascii="Arial" w:hAnsi="Arial" w:cs="Arial"/>
              </w:rPr>
              <w:t>H10</w:t>
            </w:r>
          </w:p>
        </w:tc>
      </w:tr>
      <w:tr w:rsidR="005F6AFA" w:rsidRPr="006C5E71" w14:paraId="3D317812" w14:textId="77777777" w:rsidTr="00302217">
        <w:trPr>
          <w:trHeight w:val="3"/>
          <w:jc w:val="center"/>
        </w:trPr>
        <w:tc>
          <w:tcPr>
            <w:tcW w:w="3096" w:type="dxa"/>
            <w:vMerge w:val="restart"/>
            <w:shd w:val="clear" w:color="auto" w:fill="D0CECE" w:themeFill="background2" w:themeFillShade="E6"/>
          </w:tcPr>
          <w:p w14:paraId="5E658FA2"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79442991" w14:textId="77777777" w:rsidR="005F6AFA" w:rsidRPr="006C5E71" w:rsidRDefault="005F6AFA" w:rsidP="00302217">
            <w:pPr>
              <w:rPr>
                <w:rFonts w:ascii="Arial" w:hAnsi="Arial" w:cs="Arial"/>
              </w:rPr>
            </w:pPr>
            <w:r w:rsidRPr="005363C5">
              <w:rPr>
                <w:rFonts w:ascii="Arial" w:hAnsi="Arial" w:cs="Arial"/>
              </w:rPr>
              <w:t>Gestión de Riesgos de la Red</w:t>
            </w:r>
          </w:p>
        </w:tc>
        <w:tc>
          <w:tcPr>
            <w:tcW w:w="3727" w:type="dxa"/>
            <w:gridSpan w:val="3"/>
          </w:tcPr>
          <w:p w14:paraId="46FB9936"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2A211C04" w14:textId="77777777" w:rsidTr="00302217">
        <w:trPr>
          <w:trHeight w:val="3"/>
          <w:jc w:val="center"/>
        </w:trPr>
        <w:tc>
          <w:tcPr>
            <w:tcW w:w="3096" w:type="dxa"/>
            <w:vMerge/>
            <w:shd w:val="clear" w:color="auto" w:fill="D0CECE" w:themeFill="background2" w:themeFillShade="E6"/>
          </w:tcPr>
          <w:p w14:paraId="2DD82102" w14:textId="77777777" w:rsidR="005F6AFA" w:rsidRPr="006C5E71" w:rsidRDefault="005F6AFA" w:rsidP="00302217">
            <w:pPr>
              <w:rPr>
                <w:rFonts w:ascii="Arial" w:hAnsi="Arial" w:cs="Arial"/>
              </w:rPr>
            </w:pPr>
          </w:p>
        </w:tc>
        <w:tc>
          <w:tcPr>
            <w:tcW w:w="4692" w:type="dxa"/>
            <w:gridSpan w:val="3"/>
            <w:vMerge/>
            <w:tcBorders>
              <w:bottom w:val="nil"/>
            </w:tcBorders>
          </w:tcPr>
          <w:p w14:paraId="577714BB" w14:textId="77777777" w:rsidR="005F6AFA" w:rsidRPr="006C5E71" w:rsidRDefault="005F6AFA" w:rsidP="00302217">
            <w:pPr>
              <w:rPr>
                <w:rFonts w:ascii="Arial" w:hAnsi="Arial" w:cs="Arial"/>
              </w:rPr>
            </w:pPr>
          </w:p>
        </w:tc>
        <w:tc>
          <w:tcPr>
            <w:tcW w:w="680" w:type="dxa"/>
          </w:tcPr>
          <w:p w14:paraId="0E631CF5"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0B5AA060"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2EC72D49"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E101887" w14:textId="77777777" w:rsidTr="00302217">
        <w:trPr>
          <w:trHeight w:val="3"/>
          <w:jc w:val="center"/>
        </w:trPr>
        <w:tc>
          <w:tcPr>
            <w:tcW w:w="3096" w:type="dxa"/>
            <w:shd w:val="clear" w:color="auto" w:fill="D0CECE" w:themeFill="background2" w:themeFillShade="E6"/>
          </w:tcPr>
          <w:p w14:paraId="533C9EC4"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57A3B2D2" w14:textId="77777777" w:rsidR="005F6AFA" w:rsidRPr="006C5E71" w:rsidRDefault="005F6AFA" w:rsidP="00302217">
            <w:pPr>
              <w:rPr>
                <w:rFonts w:ascii="Arial" w:hAnsi="Arial" w:cs="Arial"/>
              </w:rPr>
            </w:pPr>
          </w:p>
        </w:tc>
      </w:tr>
      <w:tr w:rsidR="005F6AFA" w:rsidRPr="00AA2801" w14:paraId="46A4AD18" w14:textId="77777777" w:rsidTr="00302217">
        <w:trPr>
          <w:trHeight w:val="3"/>
          <w:jc w:val="center"/>
        </w:trPr>
        <w:tc>
          <w:tcPr>
            <w:tcW w:w="3096" w:type="dxa"/>
            <w:shd w:val="clear" w:color="auto" w:fill="D0CECE" w:themeFill="background2" w:themeFillShade="E6"/>
          </w:tcPr>
          <w:p w14:paraId="0A89BEA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6163A458" w14:textId="77777777" w:rsidR="005F6AFA" w:rsidRPr="005363C5" w:rsidRDefault="005F6AFA" w:rsidP="00302217">
            <w:pPr>
              <w:rPr>
                <w:rFonts w:ascii="Arial" w:hAnsi="Arial" w:cs="Arial"/>
                <w:lang w:val="en-US"/>
              </w:rPr>
            </w:pPr>
            <w:r w:rsidRPr="005363C5">
              <w:rPr>
                <w:rFonts w:ascii="Arial" w:hAnsi="Arial" w:cs="Arial"/>
                <w:lang w:val="en-US"/>
              </w:rPr>
              <w:t>COBIT DSS03, DSS05, ISO 27001 A.13.1, A.16.1</w:t>
            </w:r>
          </w:p>
        </w:tc>
      </w:tr>
      <w:tr w:rsidR="005F6AFA" w:rsidRPr="006C5E71" w14:paraId="2AD5628F" w14:textId="77777777" w:rsidTr="00302217">
        <w:trPr>
          <w:trHeight w:val="7"/>
          <w:jc w:val="center"/>
        </w:trPr>
        <w:tc>
          <w:tcPr>
            <w:tcW w:w="3096" w:type="dxa"/>
            <w:shd w:val="clear" w:color="auto" w:fill="D0CECE" w:themeFill="background2" w:themeFillShade="E6"/>
          </w:tcPr>
          <w:p w14:paraId="3691457D"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7E23A918"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391AF202"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9C30CF8" w14:textId="77777777" w:rsidR="005F6AFA" w:rsidRPr="006C5E71" w:rsidRDefault="005F6AFA" w:rsidP="00302217">
            <w:pPr>
              <w:rPr>
                <w:rFonts w:ascii="Arial" w:hAnsi="Arial" w:cs="Arial"/>
              </w:rPr>
            </w:pPr>
            <w:r w:rsidRPr="005363C5">
              <w:rPr>
                <w:rFonts w:ascii="Arial" w:hAnsi="Arial" w:cs="Arial"/>
              </w:rPr>
              <w:t>DSS03 – Gestión de Problemas / DSS05 – Gestión de Servicios de Seguridad</w:t>
            </w:r>
          </w:p>
        </w:tc>
      </w:tr>
      <w:tr w:rsidR="005F6AFA" w:rsidRPr="006C5E71" w14:paraId="5121CCB3" w14:textId="77777777" w:rsidTr="00302217">
        <w:trPr>
          <w:trHeight w:val="3"/>
          <w:jc w:val="center"/>
        </w:trPr>
        <w:tc>
          <w:tcPr>
            <w:tcW w:w="11515" w:type="dxa"/>
            <w:gridSpan w:val="7"/>
            <w:shd w:val="clear" w:color="auto" w:fill="D0CECE" w:themeFill="background2" w:themeFillShade="E6"/>
          </w:tcPr>
          <w:p w14:paraId="5732C0F8"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377E3BBC" w14:textId="77777777" w:rsidTr="00302217">
        <w:trPr>
          <w:trHeight w:val="21"/>
          <w:jc w:val="center"/>
        </w:trPr>
        <w:tc>
          <w:tcPr>
            <w:tcW w:w="11515" w:type="dxa"/>
            <w:gridSpan w:val="7"/>
          </w:tcPr>
          <w:p w14:paraId="18B6CA5E" w14:textId="2D55EE22" w:rsidR="005F6AFA" w:rsidRPr="006C5E71" w:rsidRDefault="005F6AFA" w:rsidP="00302217">
            <w:pPr>
              <w:rPr>
                <w:rFonts w:ascii="Arial" w:hAnsi="Arial" w:cs="Arial"/>
              </w:rPr>
            </w:pPr>
            <w:r w:rsidRPr="005363C5">
              <w:rPr>
                <w:rFonts w:ascii="Arial" w:hAnsi="Arial" w:cs="Arial"/>
              </w:rPr>
              <w:t>El SILAIS – Sede Masaya no cuenta con un proceso formal de gestión de riesgos de la infraestructura de red. No se ha establecido un marco para la identificación, análisis, evaluación y tratamien</w:t>
            </w:r>
            <w:r w:rsidR="00C765DD">
              <w:rPr>
                <w:rFonts w:ascii="Arial" w:hAnsi="Arial" w:cs="Arial"/>
              </w:rPr>
              <w:t>to de los riesgos técnicos (</w:t>
            </w:r>
            <w:r w:rsidRPr="005363C5">
              <w:rPr>
                <w:rFonts w:ascii="Arial" w:hAnsi="Arial" w:cs="Arial"/>
              </w:rPr>
              <w:t xml:space="preserve">obsolescencia de </w:t>
            </w:r>
            <w:proofErr w:type="spellStart"/>
            <w:r w:rsidRPr="005363C5">
              <w:rPr>
                <w:rFonts w:ascii="Arial" w:hAnsi="Arial" w:cs="Arial"/>
              </w:rPr>
              <w:t>switches</w:t>
            </w:r>
            <w:proofErr w:type="spellEnd"/>
            <w:r w:rsidRPr="005363C5">
              <w:rPr>
                <w:rFonts w:ascii="Arial" w:hAnsi="Arial" w:cs="Arial"/>
              </w:rPr>
              <w:t xml:space="preserve">, topología de red plana, dependencia </w:t>
            </w:r>
            <w:proofErr w:type="spellStart"/>
            <w:r w:rsidRPr="005363C5">
              <w:rPr>
                <w:rFonts w:ascii="Arial" w:hAnsi="Arial" w:cs="Arial"/>
              </w:rPr>
              <w:t>WiFi</w:t>
            </w:r>
            <w:proofErr w:type="spellEnd"/>
            <w:r w:rsidRPr="005363C5">
              <w:rPr>
                <w:rFonts w:ascii="Arial" w:hAnsi="Arial" w:cs="Arial"/>
              </w:rPr>
              <w:t>) ni de los riesgos de seguridad de la información. Los riesgos identificados en la presente auditoría no forman parte de un registro oficial ni son monitoreados periódicamente por la institución.</w:t>
            </w:r>
          </w:p>
        </w:tc>
      </w:tr>
      <w:tr w:rsidR="005F6AFA" w:rsidRPr="006C5E71" w14:paraId="579CDBFE" w14:textId="77777777" w:rsidTr="00302217">
        <w:trPr>
          <w:trHeight w:val="3"/>
          <w:jc w:val="center"/>
        </w:trPr>
        <w:tc>
          <w:tcPr>
            <w:tcW w:w="11515" w:type="dxa"/>
            <w:gridSpan w:val="7"/>
            <w:shd w:val="clear" w:color="auto" w:fill="D0CECE" w:themeFill="background2" w:themeFillShade="E6"/>
          </w:tcPr>
          <w:p w14:paraId="00C66EFF"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0B39F55B" w14:textId="77777777" w:rsidTr="00302217">
        <w:trPr>
          <w:trHeight w:val="1241"/>
          <w:jc w:val="center"/>
        </w:trPr>
        <w:tc>
          <w:tcPr>
            <w:tcW w:w="11515" w:type="dxa"/>
            <w:gridSpan w:val="7"/>
          </w:tcPr>
          <w:p w14:paraId="37B07152" w14:textId="77777777" w:rsidR="005F6AFA" w:rsidRPr="005363C5" w:rsidRDefault="005F6AFA" w:rsidP="00911CE8">
            <w:pPr>
              <w:numPr>
                <w:ilvl w:val="0"/>
                <w:numId w:val="2"/>
              </w:numPr>
              <w:spacing w:line="240" w:lineRule="auto"/>
              <w:rPr>
                <w:rFonts w:ascii="Arial" w:hAnsi="Arial" w:cs="Arial"/>
              </w:rPr>
            </w:pPr>
            <w:r w:rsidRPr="005363C5">
              <w:rPr>
                <w:rFonts w:ascii="Arial" w:hAnsi="Arial" w:cs="Arial"/>
              </w:rPr>
              <w:t>Ausencia de un responsable de TI o de un comité de seguridad que impulse la gestión de riesgos.</w:t>
            </w:r>
          </w:p>
          <w:p w14:paraId="06F83820" w14:textId="77777777" w:rsidR="005F6AFA" w:rsidRPr="005363C5" w:rsidRDefault="005F6AFA" w:rsidP="00911CE8">
            <w:pPr>
              <w:numPr>
                <w:ilvl w:val="0"/>
                <w:numId w:val="2"/>
              </w:numPr>
              <w:spacing w:line="240" w:lineRule="auto"/>
              <w:rPr>
                <w:rFonts w:ascii="Arial" w:hAnsi="Arial" w:cs="Arial"/>
              </w:rPr>
            </w:pPr>
            <w:r w:rsidRPr="005363C5">
              <w:rPr>
                <w:rFonts w:ascii="Arial" w:hAnsi="Arial" w:cs="Arial"/>
              </w:rPr>
              <w:t>Falta de conocimiento sobre metodologías de análisis de riesgos como ISO 27005.</w:t>
            </w:r>
          </w:p>
          <w:p w14:paraId="7B8DD539" w14:textId="77777777" w:rsidR="005F6AFA" w:rsidRPr="006C5E71" w:rsidRDefault="005F6AFA" w:rsidP="00911CE8">
            <w:pPr>
              <w:numPr>
                <w:ilvl w:val="0"/>
                <w:numId w:val="2"/>
              </w:numPr>
              <w:spacing w:line="240" w:lineRule="auto"/>
              <w:rPr>
                <w:rFonts w:ascii="Arial" w:hAnsi="Arial" w:cs="Arial"/>
              </w:rPr>
            </w:pPr>
            <w:r w:rsidRPr="005363C5">
              <w:rPr>
                <w:rFonts w:ascii="Arial" w:hAnsi="Arial" w:cs="Arial"/>
              </w:rPr>
              <w:t>La gestión de la red ha estado enfocada en la operación diaria, sin una visión estratégica de gobierno.</w:t>
            </w:r>
          </w:p>
        </w:tc>
      </w:tr>
      <w:tr w:rsidR="005F6AFA" w:rsidRPr="006C5E71" w14:paraId="3FFBC9E9" w14:textId="77777777" w:rsidTr="00302217">
        <w:trPr>
          <w:trHeight w:val="3"/>
          <w:jc w:val="center"/>
        </w:trPr>
        <w:tc>
          <w:tcPr>
            <w:tcW w:w="11515" w:type="dxa"/>
            <w:gridSpan w:val="7"/>
            <w:shd w:val="clear" w:color="auto" w:fill="D0CECE" w:themeFill="background2" w:themeFillShade="E6"/>
          </w:tcPr>
          <w:p w14:paraId="49864B19"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6CD2385D" w14:textId="77777777" w:rsidTr="00302217">
        <w:trPr>
          <w:trHeight w:val="17"/>
          <w:jc w:val="center"/>
        </w:trPr>
        <w:tc>
          <w:tcPr>
            <w:tcW w:w="11515" w:type="dxa"/>
            <w:gridSpan w:val="7"/>
          </w:tcPr>
          <w:p w14:paraId="397DC297" w14:textId="77777777" w:rsidR="005F6AFA" w:rsidRPr="005363C5" w:rsidRDefault="005F6AFA" w:rsidP="00911CE8">
            <w:pPr>
              <w:numPr>
                <w:ilvl w:val="0"/>
                <w:numId w:val="3"/>
              </w:numPr>
              <w:spacing w:line="240" w:lineRule="auto"/>
              <w:rPr>
                <w:rFonts w:ascii="Arial" w:hAnsi="Arial" w:cs="Arial"/>
              </w:rPr>
            </w:pPr>
            <w:r w:rsidRPr="005363C5">
              <w:rPr>
                <w:rFonts w:ascii="Arial" w:hAnsi="Arial" w:cs="Arial"/>
              </w:rPr>
              <w:t>Respuesta negativa a la solicitud de documentación de un registro o matriz de riesgos de TI.</w:t>
            </w:r>
          </w:p>
          <w:p w14:paraId="289EF79E" w14:textId="77777777" w:rsidR="005F6AFA" w:rsidRPr="005363C5" w:rsidRDefault="005F6AFA" w:rsidP="00911CE8">
            <w:pPr>
              <w:numPr>
                <w:ilvl w:val="0"/>
                <w:numId w:val="3"/>
              </w:numPr>
              <w:spacing w:line="240" w:lineRule="auto"/>
              <w:rPr>
                <w:rFonts w:ascii="Arial" w:hAnsi="Arial" w:cs="Arial"/>
              </w:rPr>
            </w:pPr>
            <w:r w:rsidRPr="005363C5">
              <w:rPr>
                <w:rFonts w:ascii="Arial" w:hAnsi="Arial" w:cs="Arial"/>
              </w:rPr>
              <w:t>Entrevistas con la Dirección y Planificación, confirmando la inexistencia del proceso.</w:t>
            </w:r>
          </w:p>
          <w:p w14:paraId="758E3D4A" w14:textId="77777777" w:rsidR="005F6AFA" w:rsidRPr="006C5E71" w:rsidRDefault="005F6AFA" w:rsidP="00911CE8">
            <w:pPr>
              <w:numPr>
                <w:ilvl w:val="0"/>
                <w:numId w:val="3"/>
              </w:numPr>
              <w:spacing w:line="240" w:lineRule="auto"/>
              <w:rPr>
                <w:rFonts w:ascii="Arial" w:hAnsi="Arial" w:cs="Arial"/>
              </w:rPr>
            </w:pPr>
            <w:r w:rsidRPr="005363C5">
              <w:rPr>
                <w:rFonts w:ascii="Arial" w:hAnsi="Arial" w:cs="Arial"/>
              </w:rPr>
              <w:t>Los riesgos presentados en el diagnóstico (R-RED-001 a R-RED-017) fueron identificados por el equipo auditor, no por la institución.</w:t>
            </w:r>
          </w:p>
        </w:tc>
      </w:tr>
      <w:tr w:rsidR="005F6AFA" w:rsidRPr="006C5E71" w14:paraId="604E817B" w14:textId="77777777" w:rsidTr="00302217">
        <w:trPr>
          <w:trHeight w:val="3"/>
          <w:jc w:val="center"/>
        </w:trPr>
        <w:tc>
          <w:tcPr>
            <w:tcW w:w="11515" w:type="dxa"/>
            <w:gridSpan w:val="7"/>
            <w:shd w:val="clear" w:color="auto" w:fill="D0CECE" w:themeFill="background2" w:themeFillShade="E6"/>
          </w:tcPr>
          <w:p w14:paraId="57C94AFC"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7522B1DA" w14:textId="77777777" w:rsidTr="00302217">
        <w:trPr>
          <w:trHeight w:val="10"/>
          <w:jc w:val="center"/>
        </w:trPr>
        <w:tc>
          <w:tcPr>
            <w:tcW w:w="11515" w:type="dxa"/>
            <w:gridSpan w:val="7"/>
          </w:tcPr>
          <w:p w14:paraId="3ECA4704" w14:textId="77777777" w:rsidR="005F6AFA" w:rsidRPr="005363C5" w:rsidRDefault="005F6AFA" w:rsidP="00911CE8">
            <w:pPr>
              <w:numPr>
                <w:ilvl w:val="0"/>
                <w:numId w:val="6"/>
              </w:numPr>
              <w:spacing w:line="240" w:lineRule="auto"/>
              <w:rPr>
                <w:rFonts w:ascii="Arial" w:hAnsi="Arial" w:cs="Arial"/>
              </w:rPr>
            </w:pPr>
            <w:r w:rsidRPr="005363C5">
              <w:rPr>
                <w:rFonts w:ascii="Arial" w:hAnsi="Arial" w:cs="Arial"/>
              </w:rPr>
              <w:t>La Alta Dirección carece de visibilidad sobre los riesgos tecnológicos que amenazan la continuidad del SISNIVEN.</w:t>
            </w:r>
          </w:p>
          <w:p w14:paraId="71133D8A" w14:textId="77777777" w:rsidR="005F6AFA" w:rsidRPr="005363C5" w:rsidRDefault="005F6AFA" w:rsidP="00911CE8">
            <w:pPr>
              <w:numPr>
                <w:ilvl w:val="0"/>
                <w:numId w:val="6"/>
              </w:numPr>
              <w:spacing w:line="240" w:lineRule="auto"/>
              <w:rPr>
                <w:rFonts w:ascii="Arial" w:hAnsi="Arial" w:cs="Arial"/>
              </w:rPr>
            </w:pPr>
            <w:r w:rsidRPr="005363C5">
              <w:rPr>
                <w:rFonts w:ascii="Arial" w:hAnsi="Arial" w:cs="Arial"/>
              </w:rPr>
              <w:t>Las decisiones de inversión en TI no se basan en un perfil de riesgo documentado.</w:t>
            </w:r>
          </w:p>
          <w:p w14:paraId="0A2CD637" w14:textId="77777777" w:rsidR="005F6AFA" w:rsidRPr="006C5E71" w:rsidRDefault="005F6AFA" w:rsidP="00911CE8">
            <w:pPr>
              <w:numPr>
                <w:ilvl w:val="0"/>
                <w:numId w:val="6"/>
              </w:numPr>
              <w:spacing w:line="240" w:lineRule="auto"/>
              <w:rPr>
                <w:rFonts w:ascii="Arial" w:hAnsi="Arial" w:cs="Arial"/>
              </w:rPr>
            </w:pPr>
            <w:r w:rsidRPr="005363C5">
              <w:rPr>
                <w:rFonts w:ascii="Arial" w:hAnsi="Arial" w:cs="Arial"/>
              </w:rPr>
              <w:t>Los riesgos de nivel "Extremo" permanecen sin un plan de tratamiento formal.</w:t>
            </w:r>
          </w:p>
        </w:tc>
      </w:tr>
      <w:tr w:rsidR="005F6AFA" w:rsidRPr="006C5E71" w14:paraId="63B1ED63" w14:textId="77777777" w:rsidTr="00302217">
        <w:trPr>
          <w:trHeight w:val="3"/>
          <w:jc w:val="center"/>
        </w:trPr>
        <w:tc>
          <w:tcPr>
            <w:tcW w:w="11515" w:type="dxa"/>
            <w:gridSpan w:val="7"/>
            <w:shd w:val="clear" w:color="auto" w:fill="D0CECE" w:themeFill="background2" w:themeFillShade="E6"/>
          </w:tcPr>
          <w:p w14:paraId="4F0DE909"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6B99AEB8"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7032"/>
              <w:gridCol w:w="1421"/>
              <w:gridCol w:w="1475"/>
              <w:gridCol w:w="1034"/>
            </w:tblGrid>
            <w:tr w:rsidR="005F6AFA" w:rsidRPr="005363C5" w14:paraId="142FD05C" w14:textId="77777777" w:rsidTr="00302217">
              <w:trPr>
                <w:trHeight w:val="288"/>
              </w:trPr>
              <w:tc>
                <w:tcPr>
                  <w:tcW w:w="7032" w:type="dxa"/>
                  <w:tcBorders>
                    <w:top w:val="nil"/>
                    <w:left w:val="nil"/>
                    <w:bottom w:val="nil"/>
                    <w:right w:val="nil"/>
                  </w:tcBorders>
                  <w:shd w:val="clear" w:color="auto" w:fill="auto"/>
                  <w:noWrap/>
                  <w:vAlign w:val="bottom"/>
                  <w:hideMark/>
                </w:tcPr>
                <w:p w14:paraId="3BECD71E"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852" w:type="dxa"/>
                  <w:tcBorders>
                    <w:top w:val="nil"/>
                    <w:left w:val="nil"/>
                    <w:bottom w:val="nil"/>
                    <w:right w:val="nil"/>
                  </w:tcBorders>
                  <w:shd w:val="clear" w:color="auto" w:fill="auto"/>
                  <w:noWrap/>
                  <w:vAlign w:val="bottom"/>
                  <w:hideMark/>
                </w:tcPr>
                <w:p w14:paraId="08055FCF"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753" w:type="dxa"/>
                  <w:tcBorders>
                    <w:top w:val="nil"/>
                    <w:left w:val="nil"/>
                    <w:bottom w:val="nil"/>
                    <w:right w:val="nil"/>
                  </w:tcBorders>
                  <w:shd w:val="clear" w:color="auto" w:fill="auto"/>
                  <w:noWrap/>
                  <w:vAlign w:val="bottom"/>
                  <w:hideMark/>
                </w:tcPr>
                <w:p w14:paraId="51394DB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753" w:type="dxa"/>
                  <w:tcBorders>
                    <w:top w:val="nil"/>
                    <w:left w:val="nil"/>
                    <w:bottom w:val="nil"/>
                    <w:right w:val="nil"/>
                  </w:tcBorders>
                  <w:shd w:val="clear" w:color="auto" w:fill="auto"/>
                  <w:noWrap/>
                  <w:vAlign w:val="bottom"/>
                  <w:hideMark/>
                </w:tcPr>
                <w:p w14:paraId="1E67EE5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5F6AFA" w:rsidRPr="005363C5" w14:paraId="624E4010" w14:textId="77777777" w:rsidTr="00302217">
              <w:trPr>
                <w:trHeight w:val="288"/>
              </w:trPr>
              <w:tc>
                <w:tcPr>
                  <w:tcW w:w="7032" w:type="dxa"/>
                  <w:tcBorders>
                    <w:top w:val="nil"/>
                    <w:left w:val="nil"/>
                    <w:bottom w:val="nil"/>
                    <w:right w:val="nil"/>
                  </w:tcBorders>
                  <w:shd w:val="clear" w:color="auto" w:fill="auto"/>
                  <w:noWrap/>
                  <w:vAlign w:val="bottom"/>
                  <w:hideMark/>
                </w:tcPr>
                <w:p w14:paraId="09590ED9"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Global: Todos los riesgos identificados, al no ser gestionados formalmente, tienen una mayor probabilidad de materializarse</w:t>
                  </w:r>
                </w:p>
              </w:tc>
              <w:tc>
                <w:tcPr>
                  <w:tcW w:w="852" w:type="dxa"/>
                  <w:tcBorders>
                    <w:top w:val="nil"/>
                    <w:left w:val="nil"/>
                    <w:bottom w:val="nil"/>
                    <w:right w:val="nil"/>
                  </w:tcBorders>
                  <w:shd w:val="clear" w:color="auto" w:fill="auto"/>
                  <w:noWrap/>
                  <w:vAlign w:val="bottom"/>
                  <w:hideMark/>
                </w:tcPr>
                <w:p w14:paraId="389B61D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Catastrófico (5)</w:t>
                  </w:r>
                </w:p>
              </w:tc>
              <w:tc>
                <w:tcPr>
                  <w:tcW w:w="753" w:type="dxa"/>
                  <w:tcBorders>
                    <w:top w:val="nil"/>
                    <w:left w:val="nil"/>
                    <w:bottom w:val="nil"/>
                    <w:right w:val="nil"/>
                  </w:tcBorders>
                  <w:shd w:val="clear" w:color="auto" w:fill="auto"/>
                  <w:noWrap/>
                  <w:vAlign w:val="bottom"/>
                  <w:hideMark/>
                </w:tcPr>
                <w:p w14:paraId="3C063C9E"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Alta (4)</w:t>
                  </w:r>
                </w:p>
              </w:tc>
              <w:tc>
                <w:tcPr>
                  <w:tcW w:w="753" w:type="dxa"/>
                  <w:tcBorders>
                    <w:top w:val="nil"/>
                    <w:left w:val="nil"/>
                    <w:bottom w:val="nil"/>
                    <w:right w:val="nil"/>
                  </w:tcBorders>
                  <w:shd w:val="clear" w:color="auto" w:fill="auto"/>
                  <w:noWrap/>
                  <w:vAlign w:val="bottom"/>
                  <w:hideMark/>
                </w:tcPr>
                <w:p w14:paraId="5650515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Extremo (20)</w:t>
                  </w:r>
                </w:p>
              </w:tc>
            </w:tr>
          </w:tbl>
          <w:p w14:paraId="6EFC9980" w14:textId="77777777" w:rsidR="005F6AFA" w:rsidRPr="006C5E71" w:rsidRDefault="005F6AFA" w:rsidP="00302217">
            <w:pPr>
              <w:rPr>
                <w:rFonts w:ascii="Arial" w:hAnsi="Arial" w:cs="Arial"/>
              </w:rPr>
            </w:pPr>
          </w:p>
        </w:tc>
      </w:tr>
      <w:tr w:rsidR="005F6AFA" w:rsidRPr="006C5E71" w14:paraId="415627C3" w14:textId="77777777" w:rsidTr="00302217">
        <w:trPr>
          <w:trHeight w:val="16"/>
          <w:jc w:val="center"/>
        </w:trPr>
        <w:tc>
          <w:tcPr>
            <w:tcW w:w="11515" w:type="dxa"/>
            <w:gridSpan w:val="7"/>
            <w:shd w:val="clear" w:color="auto" w:fill="D0CECE" w:themeFill="background2" w:themeFillShade="E6"/>
          </w:tcPr>
          <w:p w14:paraId="01D0C65A"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7C4CC4B5" w14:textId="77777777" w:rsidTr="00302217">
        <w:trPr>
          <w:trHeight w:val="3"/>
          <w:jc w:val="center"/>
        </w:trPr>
        <w:tc>
          <w:tcPr>
            <w:tcW w:w="11515" w:type="dxa"/>
            <w:gridSpan w:val="7"/>
            <w:shd w:val="clear" w:color="auto" w:fill="FFFFFF" w:themeFill="background1"/>
          </w:tcPr>
          <w:p w14:paraId="21403F1B" w14:textId="77777777" w:rsidR="005F6AFA" w:rsidRPr="005363C5" w:rsidRDefault="005F6AFA" w:rsidP="00911CE8">
            <w:pPr>
              <w:numPr>
                <w:ilvl w:val="0"/>
                <w:numId w:val="13"/>
              </w:numPr>
              <w:spacing w:line="240" w:lineRule="auto"/>
              <w:rPr>
                <w:rFonts w:ascii="Arial" w:hAnsi="Arial" w:cs="Arial"/>
              </w:rPr>
            </w:pPr>
            <w:r w:rsidRPr="005363C5">
              <w:rPr>
                <w:rFonts w:ascii="Arial" w:hAnsi="Arial" w:cs="Arial"/>
              </w:rPr>
              <w:t>Inmediato (0-15 días): Adoptar formalmente la Matriz de Riesgos de Red generada en esta auditoría como el punto de partida del registro de riesgos.</w:t>
            </w:r>
          </w:p>
          <w:p w14:paraId="38C1C26E" w14:textId="77777777" w:rsidR="005F6AFA" w:rsidRPr="006C5E71" w:rsidRDefault="005F6AFA" w:rsidP="00911CE8">
            <w:pPr>
              <w:numPr>
                <w:ilvl w:val="0"/>
                <w:numId w:val="13"/>
              </w:numPr>
              <w:spacing w:line="240" w:lineRule="auto"/>
              <w:rPr>
                <w:rFonts w:ascii="Arial" w:hAnsi="Arial" w:cs="Arial"/>
              </w:rPr>
            </w:pPr>
            <w:r w:rsidRPr="005363C5">
              <w:rPr>
                <w:rFonts w:ascii="Arial" w:hAnsi="Arial" w:cs="Arial"/>
              </w:rPr>
              <w:t>Corto plazo (30-60 días): Asignar al futuro responsable de TI la tarea de facilitar e implementar un proceso de gestión de riesgos (alineado a ISO 27005). Este proceso debe establecer la metodología, las responsabilidades y la periodicidad de la revisión de riesgos.</w:t>
            </w:r>
          </w:p>
        </w:tc>
      </w:tr>
    </w:tbl>
    <w:p w14:paraId="07A5FEDD" w14:textId="10C57C3B" w:rsidR="00CB2F4A" w:rsidRPr="00016994" w:rsidRDefault="00016994" w:rsidP="00CB2F4A">
      <w:pPr>
        <w:pStyle w:val="Ttulo2"/>
        <w:jc w:val="center"/>
        <w:rPr>
          <w:rFonts w:ascii="Arial" w:hAnsi="Arial" w:cs="Arial"/>
          <w:b/>
          <w:color w:val="000000" w:themeColor="text1"/>
        </w:rPr>
      </w:pPr>
      <w:r w:rsidRPr="00016994">
        <w:rPr>
          <w:rFonts w:ascii="Arial" w:hAnsi="Arial" w:cs="Arial"/>
          <w:b/>
          <w:color w:val="000000" w:themeColor="text1"/>
        </w:rPr>
        <w:lastRenderedPageBreak/>
        <w:t>CONTROLES EFECTIVOS IDENTIFICADOS</w:t>
      </w:r>
    </w:p>
    <w:p w14:paraId="4E77D148" w14:textId="77777777" w:rsidR="00CB2F4A" w:rsidRPr="00CB2F4A" w:rsidRDefault="00CB2F4A" w:rsidP="00CB2F4A">
      <w:pPr>
        <w:rPr>
          <w:rFonts w:ascii="Arial" w:hAnsi="Arial" w:cs="Arial"/>
        </w:rPr>
      </w:pPr>
    </w:p>
    <w:p w14:paraId="65A496B0" w14:textId="77777777" w:rsidR="00CB2F4A" w:rsidRPr="00CB2F4A" w:rsidRDefault="00CB2F4A" w:rsidP="00CB2F4A">
      <w:pPr>
        <w:rPr>
          <w:rFonts w:ascii="Arial" w:hAnsi="Arial" w:cs="Arial"/>
        </w:rPr>
      </w:pPr>
    </w:p>
    <w:p w14:paraId="4A167D8D" w14:textId="77777777" w:rsidR="00CB2F4A" w:rsidRPr="00CB2F4A" w:rsidRDefault="00CB2F4A" w:rsidP="00911CE8">
      <w:pPr>
        <w:numPr>
          <w:ilvl w:val="0"/>
          <w:numId w:val="32"/>
        </w:numPr>
        <w:rPr>
          <w:rFonts w:ascii="Arial" w:hAnsi="Arial" w:cs="Arial"/>
        </w:rPr>
      </w:pPr>
      <w:r w:rsidRPr="00CB2F4A">
        <w:rPr>
          <w:rFonts w:ascii="Arial" w:hAnsi="Arial" w:cs="Arial"/>
          <w:b/>
          <w:bCs/>
        </w:rPr>
        <w:t>Filtrado DNS activo (</w:t>
      </w:r>
      <w:proofErr w:type="spellStart"/>
      <w:r w:rsidRPr="00CB2F4A">
        <w:rPr>
          <w:rFonts w:ascii="Arial" w:hAnsi="Arial" w:cs="Arial"/>
          <w:b/>
          <w:bCs/>
        </w:rPr>
        <w:t>Cloudflare</w:t>
      </w:r>
      <w:proofErr w:type="spellEnd"/>
      <w:r w:rsidRPr="00CB2F4A">
        <w:rPr>
          <w:rFonts w:ascii="Arial" w:hAnsi="Arial" w:cs="Arial"/>
          <w:b/>
          <w:bCs/>
        </w:rPr>
        <w:t xml:space="preserve"> 1.1.1.3):</w:t>
      </w:r>
      <w:r w:rsidRPr="00CB2F4A">
        <w:rPr>
          <w:rFonts w:ascii="Arial" w:hAnsi="Arial" w:cs="Arial"/>
        </w:rPr>
        <w:t xml:space="preserve"> Se verificó mediante </w:t>
      </w:r>
      <w:proofErr w:type="spellStart"/>
      <w:r w:rsidRPr="00CB2F4A">
        <w:rPr>
          <w:rFonts w:ascii="Arial" w:hAnsi="Arial" w:cs="Arial"/>
        </w:rPr>
        <w:t>Wireshark</w:t>
      </w:r>
      <w:proofErr w:type="spellEnd"/>
      <w:r w:rsidRPr="00CB2F4A">
        <w:rPr>
          <w:rFonts w:ascii="Arial" w:hAnsi="Arial" w:cs="Arial"/>
        </w:rPr>
        <w:t xml:space="preserve"> que el servidor DHCP inyecta correctamente la dirección DNS de </w:t>
      </w:r>
      <w:proofErr w:type="spellStart"/>
      <w:r w:rsidRPr="00CB2F4A">
        <w:rPr>
          <w:rFonts w:ascii="Arial" w:hAnsi="Arial" w:cs="Arial"/>
        </w:rPr>
        <w:t>Cloudflare</w:t>
      </w:r>
      <w:proofErr w:type="spellEnd"/>
      <w:r w:rsidRPr="00CB2F4A">
        <w:rPr>
          <w:rFonts w:ascii="Arial" w:hAnsi="Arial" w:cs="Arial"/>
        </w:rPr>
        <w:t xml:space="preserve"> </w:t>
      </w:r>
      <w:proofErr w:type="spellStart"/>
      <w:r w:rsidRPr="00CB2F4A">
        <w:rPr>
          <w:rFonts w:ascii="Arial" w:hAnsi="Arial" w:cs="Arial"/>
        </w:rPr>
        <w:t>Families</w:t>
      </w:r>
      <w:proofErr w:type="spellEnd"/>
      <w:r w:rsidRPr="00CB2F4A">
        <w:rPr>
          <w:rFonts w:ascii="Arial" w:hAnsi="Arial" w:cs="Arial"/>
        </w:rPr>
        <w:t>, lo cual constituye un control efectivo de mitigación de malware y filtrado de conteni</w:t>
      </w:r>
      <w:bookmarkStart w:id="22" w:name="_GoBack"/>
      <w:bookmarkEnd w:id="22"/>
      <w:r w:rsidRPr="00CB2F4A">
        <w:rPr>
          <w:rFonts w:ascii="Arial" w:hAnsi="Arial" w:cs="Arial"/>
        </w:rPr>
        <w:t>do, alineado con DSS05.</w:t>
      </w:r>
    </w:p>
    <w:p w14:paraId="5BDB6496" w14:textId="77777777" w:rsidR="00CB2F4A" w:rsidRPr="00CB2F4A" w:rsidRDefault="00CB2F4A" w:rsidP="00911CE8">
      <w:pPr>
        <w:numPr>
          <w:ilvl w:val="0"/>
          <w:numId w:val="32"/>
        </w:numPr>
        <w:rPr>
          <w:rFonts w:ascii="Arial" w:hAnsi="Arial" w:cs="Arial"/>
        </w:rPr>
      </w:pPr>
      <w:r w:rsidRPr="00CB2F4A">
        <w:rPr>
          <w:rFonts w:ascii="Arial" w:hAnsi="Arial" w:cs="Arial"/>
          <w:b/>
          <w:bCs/>
        </w:rPr>
        <w:t xml:space="preserve">Cifrado robusto en redes </w:t>
      </w:r>
      <w:proofErr w:type="spellStart"/>
      <w:r w:rsidRPr="00CB2F4A">
        <w:rPr>
          <w:rFonts w:ascii="Arial" w:hAnsi="Arial" w:cs="Arial"/>
          <w:b/>
          <w:bCs/>
        </w:rPr>
        <w:t>WiFi</w:t>
      </w:r>
      <w:proofErr w:type="spellEnd"/>
      <w:r w:rsidRPr="00CB2F4A">
        <w:rPr>
          <w:rFonts w:ascii="Arial" w:hAnsi="Arial" w:cs="Arial"/>
          <w:b/>
          <w:bCs/>
        </w:rPr>
        <w:t>:</w:t>
      </w:r>
      <w:r w:rsidRPr="00CB2F4A">
        <w:rPr>
          <w:rFonts w:ascii="Arial" w:hAnsi="Arial" w:cs="Arial"/>
        </w:rPr>
        <w:t xml:space="preserve"> Se verificó mediante comandos </w:t>
      </w:r>
      <w:proofErr w:type="spellStart"/>
      <w:r w:rsidRPr="00CB2F4A">
        <w:rPr>
          <w:rFonts w:ascii="Arial" w:hAnsi="Arial" w:cs="Arial"/>
        </w:rPr>
        <w:t>netsh</w:t>
      </w:r>
      <w:proofErr w:type="spellEnd"/>
      <w:r w:rsidRPr="00CB2F4A">
        <w:rPr>
          <w:rFonts w:ascii="Arial" w:hAnsi="Arial" w:cs="Arial"/>
        </w:rPr>
        <w:t xml:space="preserve"> </w:t>
      </w:r>
      <w:proofErr w:type="spellStart"/>
      <w:r w:rsidRPr="00CB2F4A">
        <w:rPr>
          <w:rFonts w:ascii="Arial" w:hAnsi="Arial" w:cs="Arial"/>
        </w:rPr>
        <w:t>wlan</w:t>
      </w:r>
      <w:proofErr w:type="spellEnd"/>
      <w:r w:rsidRPr="00CB2F4A">
        <w:rPr>
          <w:rFonts w:ascii="Arial" w:hAnsi="Arial" w:cs="Arial"/>
        </w:rPr>
        <w:t xml:space="preserve"> que los Puntos de Acceso "SILAIS MASAYA DIR" e "INSUMOS2026" operan con autenticación WPA2-Personal y cifrado CCMP (AES), garantizando la confidencialidad del tráfico inalámbrico, en cumplimiento de DSS05 e ISO 27001 A.11.2.2.</w:t>
      </w:r>
    </w:p>
    <w:p w14:paraId="64A4BD16" w14:textId="77777777" w:rsidR="00CB2F4A" w:rsidRDefault="00CB2F4A" w:rsidP="00CB2F4A"/>
    <w:p w14:paraId="1EF6F0DA" w14:textId="77777777" w:rsidR="00CB2F4A" w:rsidRDefault="00CB2F4A" w:rsidP="00CB2F4A"/>
    <w:p w14:paraId="02829857" w14:textId="77777777" w:rsidR="00CB2F4A" w:rsidRDefault="00CB2F4A" w:rsidP="00CB2F4A"/>
    <w:p w14:paraId="671AFD79" w14:textId="77777777" w:rsidR="00CB2F4A" w:rsidRDefault="00CB2F4A" w:rsidP="00CB2F4A"/>
    <w:p w14:paraId="117AE9D2" w14:textId="77777777" w:rsidR="00CB2F4A" w:rsidRDefault="00CB2F4A" w:rsidP="00CB2F4A"/>
    <w:p w14:paraId="3368E61F" w14:textId="77777777" w:rsidR="00CB2F4A" w:rsidRDefault="00CB2F4A" w:rsidP="00CB2F4A"/>
    <w:p w14:paraId="5A50FC04" w14:textId="77777777" w:rsidR="00CB2F4A" w:rsidRDefault="00CB2F4A" w:rsidP="00CB2F4A"/>
    <w:p w14:paraId="6FE10D9A" w14:textId="77777777" w:rsidR="00CB2F4A" w:rsidRDefault="00CB2F4A" w:rsidP="00CB2F4A"/>
    <w:p w14:paraId="27D3B938" w14:textId="77777777" w:rsidR="00CB2F4A" w:rsidRDefault="00CB2F4A" w:rsidP="00CB2F4A"/>
    <w:p w14:paraId="00755EF5" w14:textId="77777777" w:rsidR="00CB2F4A" w:rsidRDefault="00CB2F4A" w:rsidP="00CB2F4A"/>
    <w:p w14:paraId="31C886AA" w14:textId="77777777" w:rsidR="00CB2F4A" w:rsidRDefault="00CB2F4A" w:rsidP="00CB2F4A"/>
    <w:p w14:paraId="74E3014C" w14:textId="77777777" w:rsidR="00CB2F4A" w:rsidRDefault="00CB2F4A" w:rsidP="00CB2F4A"/>
    <w:p w14:paraId="43B5A846" w14:textId="77777777" w:rsidR="00CB2F4A" w:rsidRDefault="00CB2F4A" w:rsidP="00CB2F4A"/>
    <w:p w14:paraId="2B0557A1" w14:textId="77777777" w:rsidR="00CB2F4A" w:rsidRDefault="00CB2F4A" w:rsidP="00CB2F4A"/>
    <w:p w14:paraId="3D1A0DC2" w14:textId="77777777" w:rsidR="00CB2F4A" w:rsidRDefault="00CB2F4A" w:rsidP="00CB2F4A"/>
    <w:p w14:paraId="2B8E9FC6" w14:textId="19942FAC" w:rsidR="00CB2F4A" w:rsidRDefault="00CB2F4A" w:rsidP="00CB2F4A">
      <w:r>
        <w:tab/>
      </w:r>
    </w:p>
    <w:p w14:paraId="12AF8D01" w14:textId="10732B6E" w:rsidR="001E2A7C" w:rsidRDefault="001E2A7C" w:rsidP="00CB2F4A">
      <w:pPr>
        <w:pStyle w:val="Ttulo1"/>
        <w:numPr>
          <w:ilvl w:val="0"/>
          <w:numId w:val="1"/>
        </w:numPr>
        <w:jc w:val="center"/>
        <w:rPr>
          <w:rFonts w:ascii="Arial" w:hAnsi="Arial" w:cs="Arial"/>
          <w:b/>
          <w:bCs/>
          <w:color w:val="000000" w:themeColor="text1"/>
          <w:sz w:val="24"/>
          <w:szCs w:val="24"/>
        </w:rPr>
      </w:pPr>
      <w:bookmarkStart w:id="23" w:name="_Toc232333232"/>
      <w:r>
        <w:rPr>
          <w:rFonts w:ascii="Arial" w:hAnsi="Arial" w:cs="Arial"/>
          <w:b/>
          <w:bCs/>
          <w:color w:val="000000" w:themeColor="text1"/>
          <w:sz w:val="24"/>
          <w:szCs w:val="24"/>
        </w:rPr>
        <w:lastRenderedPageBreak/>
        <w:t>NIVEL DE MADUREZ DE LOS PROCESOS DEL DOMINIO DSS</w:t>
      </w:r>
      <w:bookmarkEnd w:id="23"/>
    </w:p>
    <w:p w14:paraId="20B00F33" w14:textId="77777777" w:rsidR="001E2A7C" w:rsidRDefault="001E2A7C">
      <w:pPr>
        <w:spacing w:line="278" w:lineRule="auto"/>
        <w:rPr>
          <w:rFonts w:ascii="Arial" w:hAnsi="Arial" w:cs="Arial"/>
          <w:b/>
          <w:bCs/>
          <w:color w:val="000000" w:themeColor="text1"/>
        </w:rPr>
      </w:pPr>
    </w:p>
    <w:p w14:paraId="50DA1554" w14:textId="76A40ABD" w:rsidR="001E2A7C" w:rsidRDefault="001E2A7C">
      <w:pPr>
        <w:spacing w:line="278" w:lineRule="auto"/>
        <w:rPr>
          <w:rFonts w:ascii="Arial" w:hAnsi="Arial" w:cs="Arial"/>
          <w:b/>
          <w:bCs/>
          <w:color w:val="000000" w:themeColor="text1"/>
        </w:rPr>
      </w:pPr>
      <w:r>
        <w:rPr>
          <w:rFonts w:ascii="Arial" w:hAnsi="Arial" w:cs="Arial"/>
          <w:b/>
          <w:bCs/>
          <w:noProof/>
          <w:color w:val="000000" w:themeColor="text1"/>
          <w:lang w:eastAsia="es-US"/>
        </w:rPr>
        <w:drawing>
          <wp:inline distT="0" distB="0" distL="0" distR="0" wp14:anchorId="0E3CFB4F" wp14:editId="120569DD">
            <wp:extent cx="5943600" cy="2690495"/>
            <wp:effectExtent l="0" t="0" r="0" b="0"/>
            <wp:docPr id="125334723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14:paraId="07DC6727" w14:textId="77777777" w:rsidR="001E2A7C" w:rsidRDefault="001E2A7C">
      <w:pPr>
        <w:spacing w:line="278" w:lineRule="auto"/>
        <w:rPr>
          <w:rFonts w:ascii="Arial" w:hAnsi="Arial" w:cs="Arial"/>
          <w:b/>
          <w:bCs/>
          <w:color w:val="000000" w:themeColor="text1"/>
        </w:rPr>
      </w:pPr>
    </w:p>
    <w:p w14:paraId="2D6E05EE" w14:textId="08CA4039" w:rsidR="001E2A7C" w:rsidRPr="00BA4611" w:rsidRDefault="00BA4611">
      <w:pPr>
        <w:spacing w:line="278" w:lineRule="auto"/>
        <w:rPr>
          <w:rFonts w:ascii="Arial" w:hAnsi="Arial" w:cs="Arial"/>
          <w:b/>
          <w:bCs/>
          <w:color w:val="000000" w:themeColor="text1"/>
        </w:rPr>
      </w:pPr>
      <w:r w:rsidRPr="00BA4611">
        <w:rPr>
          <w:rFonts w:ascii="Arial" w:hAnsi="Arial" w:cs="Arial"/>
          <w:b/>
          <w:bCs/>
        </w:rPr>
        <w:t>DSS01: Gestión de las Operaciones (Nivel 0 - Incompleto)</w:t>
      </w:r>
      <w:r w:rsidRPr="00BA4611">
        <w:rPr>
          <w:rFonts w:ascii="Arial" w:hAnsi="Arial" w:cs="Arial"/>
        </w:rPr>
        <w:t xml:space="preserve"> El proceso carece de la base operativa mínima indispensable. Aunque existe transmisión de datos, el flujo se encuentra físicamente estrangulado a 100 Mbps debido a la obsolescencia de los equipos de conmutación (</w:t>
      </w:r>
      <w:proofErr w:type="spellStart"/>
      <w:r w:rsidRPr="00BA4611">
        <w:rPr>
          <w:rFonts w:ascii="Arial" w:hAnsi="Arial" w:cs="Arial"/>
        </w:rPr>
        <w:t>Switches</w:t>
      </w:r>
      <w:proofErr w:type="spellEnd"/>
      <w:r w:rsidRPr="00BA4611">
        <w:rPr>
          <w:rFonts w:ascii="Arial" w:hAnsi="Arial" w:cs="Arial"/>
        </w:rPr>
        <w:t xml:space="preserve"> </w:t>
      </w:r>
      <w:proofErr w:type="spellStart"/>
      <w:r w:rsidRPr="00BA4611">
        <w:rPr>
          <w:rFonts w:ascii="Arial" w:hAnsi="Arial" w:cs="Arial"/>
        </w:rPr>
        <w:t>Fast</w:t>
      </w:r>
      <w:proofErr w:type="spellEnd"/>
      <w:r w:rsidRPr="00BA4611">
        <w:rPr>
          <w:rFonts w:ascii="Arial" w:hAnsi="Arial" w:cs="Arial"/>
        </w:rPr>
        <w:t xml:space="preserve"> Ethernet). Esta limitante, sumada a las vulnerabilidades en el ponchado del cableado y la exposición de los gabinetes a condiciones ambientales críticas (polvo y falta de climatización), impide matemáticamente que el proceso consolide el nivel inicial, generando una brecha de capacidad crítica de -4 niveles.</w:t>
      </w:r>
    </w:p>
    <w:p w14:paraId="70E64F3A" w14:textId="77777777" w:rsidR="001E2A7C" w:rsidRDefault="001E2A7C">
      <w:pPr>
        <w:spacing w:line="278" w:lineRule="auto"/>
        <w:rPr>
          <w:rFonts w:ascii="Arial" w:hAnsi="Arial" w:cs="Arial"/>
          <w:b/>
          <w:bCs/>
          <w:color w:val="000000" w:themeColor="text1"/>
        </w:rPr>
      </w:pPr>
    </w:p>
    <w:p w14:paraId="4E7A671F" w14:textId="77777777" w:rsidR="001E2A7C" w:rsidRDefault="001E2A7C">
      <w:pPr>
        <w:spacing w:line="278" w:lineRule="auto"/>
        <w:rPr>
          <w:rFonts w:ascii="Arial" w:hAnsi="Arial" w:cs="Arial"/>
          <w:b/>
          <w:bCs/>
          <w:color w:val="000000" w:themeColor="text1"/>
        </w:rPr>
      </w:pPr>
    </w:p>
    <w:p w14:paraId="48D2DE43" w14:textId="77777777" w:rsidR="001E2A7C" w:rsidRDefault="001E2A7C">
      <w:pPr>
        <w:spacing w:line="278" w:lineRule="auto"/>
        <w:rPr>
          <w:rFonts w:ascii="Arial" w:hAnsi="Arial" w:cs="Arial"/>
          <w:b/>
          <w:bCs/>
          <w:color w:val="000000" w:themeColor="text1"/>
        </w:rPr>
      </w:pPr>
    </w:p>
    <w:p w14:paraId="5CA58D8D" w14:textId="77777777" w:rsidR="001E2A7C" w:rsidRDefault="001E2A7C">
      <w:pPr>
        <w:spacing w:line="278" w:lineRule="auto"/>
        <w:rPr>
          <w:rFonts w:ascii="Arial" w:hAnsi="Arial" w:cs="Arial"/>
          <w:b/>
          <w:bCs/>
          <w:color w:val="000000" w:themeColor="text1"/>
        </w:rPr>
      </w:pPr>
    </w:p>
    <w:p w14:paraId="56343290" w14:textId="77777777" w:rsidR="001E2A7C" w:rsidRDefault="001E2A7C">
      <w:pPr>
        <w:spacing w:line="278" w:lineRule="auto"/>
        <w:rPr>
          <w:rFonts w:ascii="Arial" w:hAnsi="Arial" w:cs="Arial"/>
          <w:b/>
          <w:bCs/>
          <w:color w:val="000000" w:themeColor="text1"/>
        </w:rPr>
      </w:pPr>
    </w:p>
    <w:p w14:paraId="2B849E13" w14:textId="77777777" w:rsidR="001E2A7C" w:rsidRDefault="001E2A7C">
      <w:pPr>
        <w:spacing w:line="278" w:lineRule="auto"/>
        <w:rPr>
          <w:rFonts w:ascii="Arial" w:hAnsi="Arial" w:cs="Arial"/>
          <w:b/>
          <w:bCs/>
          <w:color w:val="000000" w:themeColor="text1"/>
        </w:rPr>
      </w:pPr>
    </w:p>
    <w:p w14:paraId="19B0F7A0" w14:textId="77777777" w:rsidR="001E2A7C" w:rsidRDefault="001E2A7C">
      <w:pPr>
        <w:spacing w:line="278" w:lineRule="auto"/>
        <w:rPr>
          <w:rFonts w:ascii="Arial" w:hAnsi="Arial" w:cs="Arial"/>
          <w:b/>
          <w:bCs/>
          <w:color w:val="000000" w:themeColor="text1"/>
        </w:rPr>
      </w:pPr>
    </w:p>
    <w:p w14:paraId="35187BDC" w14:textId="77777777" w:rsidR="001E2A7C" w:rsidRDefault="001E2A7C">
      <w:pPr>
        <w:spacing w:line="278" w:lineRule="auto"/>
        <w:rPr>
          <w:rFonts w:ascii="Arial" w:hAnsi="Arial" w:cs="Arial"/>
          <w:b/>
          <w:bCs/>
          <w:color w:val="000000" w:themeColor="text1"/>
        </w:rPr>
      </w:pPr>
    </w:p>
    <w:p w14:paraId="07546C62" w14:textId="77777777" w:rsidR="001E2A7C" w:rsidRDefault="001E2A7C">
      <w:pPr>
        <w:spacing w:line="278" w:lineRule="auto"/>
        <w:rPr>
          <w:rFonts w:ascii="Arial" w:hAnsi="Arial" w:cs="Arial"/>
          <w:b/>
          <w:bCs/>
          <w:color w:val="000000" w:themeColor="text1"/>
        </w:rPr>
      </w:pPr>
    </w:p>
    <w:p w14:paraId="4CCEADB0" w14:textId="75B9CF12" w:rsidR="001E2A7C" w:rsidRDefault="00BA4611">
      <w:pPr>
        <w:spacing w:line="278" w:lineRule="auto"/>
        <w:rPr>
          <w:rFonts w:ascii="Arial" w:hAnsi="Arial" w:cs="Arial"/>
          <w:b/>
          <w:bCs/>
          <w:color w:val="000000" w:themeColor="text1"/>
        </w:rPr>
      </w:pPr>
      <w:r>
        <w:rPr>
          <w:rFonts w:ascii="Arial" w:hAnsi="Arial" w:cs="Arial"/>
          <w:b/>
          <w:bCs/>
          <w:noProof/>
          <w:color w:val="000000" w:themeColor="text1"/>
          <w:lang w:eastAsia="es-US"/>
        </w:rPr>
        <w:lastRenderedPageBreak/>
        <w:drawing>
          <wp:inline distT="0" distB="0" distL="0" distR="0" wp14:anchorId="7449D4F4" wp14:editId="263844A8">
            <wp:extent cx="5943600" cy="2602865"/>
            <wp:effectExtent l="0" t="0" r="0" b="6985"/>
            <wp:docPr id="12533472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2.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602865"/>
                    </a:xfrm>
                    <a:prstGeom prst="rect">
                      <a:avLst/>
                    </a:prstGeom>
                  </pic:spPr>
                </pic:pic>
              </a:graphicData>
            </a:graphic>
          </wp:inline>
        </w:drawing>
      </w:r>
    </w:p>
    <w:p w14:paraId="2FEA1AB8" w14:textId="77777777" w:rsidR="001E2A7C" w:rsidRDefault="001E2A7C">
      <w:pPr>
        <w:spacing w:line="278" w:lineRule="auto"/>
        <w:rPr>
          <w:rFonts w:ascii="Arial" w:hAnsi="Arial" w:cs="Arial"/>
          <w:b/>
          <w:bCs/>
          <w:color w:val="000000" w:themeColor="text1"/>
        </w:rPr>
      </w:pPr>
    </w:p>
    <w:p w14:paraId="430FE042" w14:textId="3AAD8472" w:rsidR="001E2A7C" w:rsidRPr="00BA4611" w:rsidRDefault="00BA4611">
      <w:pPr>
        <w:spacing w:line="278" w:lineRule="auto"/>
        <w:rPr>
          <w:rFonts w:ascii="Arial" w:hAnsi="Arial" w:cs="Arial"/>
          <w:b/>
          <w:bCs/>
          <w:color w:val="000000" w:themeColor="text1"/>
        </w:rPr>
      </w:pPr>
      <w:r w:rsidRPr="00BA4611">
        <w:rPr>
          <w:rFonts w:ascii="Arial" w:hAnsi="Arial" w:cs="Arial"/>
          <w:b/>
          <w:bCs/>
        </w:rPr>
        <w:t>DSS02: Gestión de Peticiones e Incidentes de Servicio (Nivel 0 - Incompleto)</w:t>
      </w:r>
      <w:r w:rsidRPr="00BA4611">
        <w:rPr>
          <w:rFonts w:ascii="Arial" w:hAnsi="Arial" w:cs="Arial"/>
        </w:rPr>
        <w:t xml:space="preserve"> La gestión de incidencias opera bajo un modelo empírico y desestructurado. Se constató la ausencia absoluta de un sistema formal de tickets (</w:t>
      </w:r>
      <w:proofErr w:type="spellStart"/>
      <w:r w:rsidRPr="00BA4611">
        <w:rPr>
          <w:rFonts w:ascii="Arial" w:hAnsi="Arial" w:cs="Arial"/>
        </w:rPr>
        <w:t>Service</w:t>
      </w:r>
      <w:proofErr w:type="spellEnd"/>
      <w:r w:rsidRPr="00BA4611">
        <w:rPr>
          <w:rFonts w:ascii="Arial" w:hAnsi="Arial" w:cs="Arial"/>
        </w:rPr>
        <w:t xml:space="preserve"> </w:t>
      </w:r>
      <w:proofErr w:type="spellStart"/>
      <w:r w:rsidRPr="00BA4611">
        <w:rPr>
          <w:rFonts w:ascii="Arial" w:hAnsi="Arial" w:cs="Arial"/>
        </w:rPr>
        <w:t>Desk</w:t>
      </w:r>
      <w:proofErr w:type="spellEnd"/>
      <w:r w:rsidRPr="00BA4611">
        <w:rPr>
          <w:rFonts w:ascii="Arial" w:hAnsi="Arial" w:cs="Arial"/>
        </w:rPr>
        <w:t>) que permita el registro, clasificación, priorización y seguimiento de los fallos de red. Al depender exclusivamente de reportes verbales y del conocimiento no documentado del personal, el proceso es incapaz de medir sus tiempos de respuesta, resultando en un nivel de madurez nulo y una brecha de -4 frente al estándar exigido.</w:t>
      </w:r>
    </w:p>
    <w:p w14:paraId="531B0E88" w14:textId="77777777" w:rsidR="001E2A7C" w:rsidRDefault="001E2A7C">
      <w:pPr>
        <w:spacing w:line="278" w:lineRule="auto"/>
        <w:rPr>
          <w:rFonts w:ascii="Arial" w:hAnsi="Arial" w:cs="Arial"/>
          <w:b/>
          <w:bCs/>
          <w:color w:val="000000" w:themeColor="text1"/>
        </w:rPr>
      </w:pPr>
    </w:p>
    <w:p w14:paraId="500946FB" w14:textId="77777777" w:rsidR="001E2A7C" w:rsidRDefault="001E2A7C">
      <w:pPr>
        <w:spacing w:line="278" w:lineRule="auto"/>
        <w:rPr>
          <w:rFonts w:ascii="Arial" w:hAnsi="Arial" w:cs="Arial"/>
          <w:b/>
          <w:bCs/>
          <w:color w:val="000000" w:themeColor="text1"/>
        </w:rPr>
      </w:pPr>
    </w:p>
    <w:p w14:paraId="0EF4E148" w14:textId="77777777" w:rsidR="001E2A7C" w:rsidRDefault="001E2A7C">
      <w:pPr>
        <w:spacing w:line="278" w:lineRule="auto"/>
        <w:rPr>
          <w:rFonts w:ascii="Arial" w:hAnsi="Arial" w:cs="Arial"/>
          <w:b/>
          <w:bCs/>
          <w:color w:val="000000" w:themeColor="text1"/>
        </w:rPr>
      </w:pPr>
    </w:p>
    <w:p w14:paraId="63732F51" w14:textId="77777777" w:rsidR="001E2A7C" w:rsidRDefault="001E2A7C">
      <w:pPr>
        <w:spacing w:line="278" w:lineRule="auto"/>
        <w:rPr>
          <w:rFonts w:ascii="Arial" w:hAnsi="Arial" w:cs="Arial"/>
          <w:b/>
          <w:bCs/>
          <w:color w:val="000000" w:themeColor="text1"/>
        </w:rPr>
      </w:pPr>
    </w:p>
    <w:p w14:paraId="54EB1E0D" w14:textId="77777777" w:rsidR="001E2A7C" w:rsidRDefault="001E2A7C">
      <w:pPr>
        <w:spacing w:line="278" w:lineRule="auto"/>
        <w:rPr>
          <w:rFonts w:ascii="Arial" w:hAnsi="Arial" w:cs="Arial"/>
          <w:b/>
          <w:bCs/>
          <w:color w:val="000000" w:themeColor="text1"/>
        </w:rPr>
      </w:pPr>
    </w:p>
    <w:p w14:paraId="5AECBA94" w14:textId="77777777" w:rsidR="001E2A7C" w:rsidRDefault="001E2A7C">
      <w:pPr>
        <w:spacing w:line="278" w:lineRule="auto"/>
        <w:rPr>
          <w:rFonts w:ascii="Arial" w:hAnsi="Arial" w:cs="Arial"/>
          <w:b/>
          <w:bCs/>
          <w:color w:val="000000" w:themeColor="text1"/>
        </w:rPr>
      </w:pPr>
    </w:p>
    <w:p w14:paraId="46BEA225" w14:textId="77777777" w:rsidR="001E2A7C" w:rsidRDefault="001E2A7C">
      <w:pPr>
        <w:spacing w:line="278" w:lineRule="auto"/>
        <w:rPr>
          <w:rFonts w:ascii="Arial" w:hAnsi="Arial" w:cs="Arial"/>
          <w:b/>
          <w:bCs/>
          <w:color w:val="000000" w:themeColor="text1"/>
        </w:rPr>
      </w:pPr>
    </w:p>
    <w:p w14:paraId="77343F90" w14:textId="77777777" w:rsidR="00BA4611" w:rsidRDefault="00BA4611">
      <w:pPr>
        <w:spacing w:line="278" w:lineRule="auto"/>
        <w:rPr>
          <w:rFonts w:ascii="Arial" w:hAnsi="Arial" w:cs="Arial"/>
          <w:b/>
          <w:bCs/>
          <w:color w:val="000000" w:themeColor="text1"/>
        </w:rPr>
      </w:pPr>
    </w:p>
    <w:p w14:paraId="2A776516" w14:textId="77777777" w:rsidR="00BA4611" w:rsidRDefault="00BA4611">
      <w:pPr>
        <w:spacing w:line="278" w:lineRule="auto"/>
        <w:rPr>
          <w:rFonts w:ascii="Arial" w:hAnsi="Arial" w:cs="Arial"/>
          <w:b/>
          <w:bCs/>
          <w:color w:val="000000" w:themeColor="text1"/>
        </w:rPr>
      </w:pPr>
    </w:p>
    <w:p w14:paraId="416DB484" w14:textId="77777777" w:rsidR="00BA4611" w:rsidRDefault="00BA4611">
      <w:pPr>
        <w:spacing w:line="278" w:lineRule="auto"/>
        <w:rPr>
          <w:rFonts w:ascii="Arial" w:hAnsi="Arial" w:cs="Arial"/>
          <w:b/>
          <w:bCs/>
          <w:color w:val="000000" w:themeColor="text1"/>
        </w:rPr>
      </w:pPr>
    </w:p>
    <w:p w14:paraId="28B2F649" w14:textId="77777777" w:rsidR="00BA4611" w:rsidRDefault="00BA4611">
      <w:pPr>
        <w:spacing w:line="278" w:lineRule="auto"/>
        <w:rPr>
          <w:rFonts w:ascii="Arial" w:hAnsi="Arial" w:cs="Arial"/>
          <w:b/>
          <w:bCs/>
          <w:color w:val="000000" w:themeColor="text1"/>
        </w:rPr>
      </w:pPr>
    </w:p>
    <w:p w14:paraId="749F092F" w14:textId="77777777" w:rsidR="00BA4611" w:rsidRDefault="00BA4611">
      <w:pPr>
        <w:spacing w:line="278" w:lineRule="auto"/>
        <w:rPr>
          <w:rFonts w:ascii="Arial" w:hAnsi="Arial" w:cs="Arial"/>
          <w:b/>
          <w:bCs/>
          <w:color w:val="000000" w:themeColor="text1"/>
        </w:rPr>
      </w:pPr>
    </w:p>
    <w:p w14:paraId="143058E5" w14:textId="43967CC6" w:rsidR="00BA4611" w:rsidRDefault="00BA4611">
      <w:pPr>
        <w:spacing w:line="278" w:lineRule="auto"/>
        <w:rPr>
          <w:rFonts w:ascii="Arial" w:hAnsi="Arial" w:cs="Arial"/>
          <w:b/>
          <w:bCs/>
          <w:color w:val="000000" w:themeColor="text1"/>
        </w:rPr>
      </w:pPr>
      <w:r>
        <w:rPr>
          <w:rFonts w:ascii="Arial" w:hAnsi="Arial" w:cs="Arial"/>
          <w:b/>
          <w:bCs/>
          <w:noProof/>
          <w:color w:val="000000" w:themeColor="text1"/>
          <w:lang w:eastAsia="es-US"/>
        </w:rPr>
        <w:lastRenderedPageBreak/>
        <w:drawing>
          <wp:inline distT="0" distB="0" distL="0" distR="0" wp14:anchorId="7F3D8BEC" wp14:editId="33512E14">
            <wp:extent cx="5943600" cy="2599055"/>
            <wp:effectExtent l="0" t="0" r="0" b="0"/>
            <wp:docPr id="12533472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3.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599055"/>
                    </a:xfrm>
                    <a:prstGeom prst="rect">
                      <a:avLst/>
                    </a:prstGeom>
                  </pic:spPr>
                </pic:pic>
              </a:graphicData>
            </a:graphic>
          </wp:inline>
        </w:drawing>
      </w:r>
    </w:p>
    <w:p w14:paraId="1DCF16BF" w14:textId="600EECF0" w:rsidR="00BA4611" w:rsidRPr="00BA4611" w:rsidRDefault="00BA4611">
      <w:pPr>
        <w:spacing w:line="278" w:lineRule="auto"/>
        <w:rPr>
          <w:rFonts w:ascii="Arial" w:hAnsi="Arial" w:cs="Arial"/>
          <w:b/>
          <w:bCs/>
          <w:color w:val="000000" w:themeColor="text1"/>
        </w:rPr>
      </w:pPr>
      <w:r w:rsidRPr="00BA4611">
        <w:rPr>
          <w:rFonts w:ascii="Arial" w:hAnsi="Arial" w:cs="Arial"/>
          <w:b/>
          <w:bCs/>
        </w:rPr>
        <w:t>DSS03: Gestión de Problemas (Nivel 0 - Incompleto)</w:t>
      </w:r>
      <w:r w:rsidRPr="00BA4611">
        <w:rPr>
          <w:rFonts w:ascii="Arial" w:hAnsi="Arial" w:cs="Arial"/>
        </w:rPr>
        <w:t xml:space="preserve"> La institución presenta un enfoque puramente reactivo, limitándose a tratar los síntomas (incidentes) sin erradicar la causa raíz (problemas). La auditoría determinó la falta de metodologías de diagnóstico estructurado (como el análisis de los 5 Porqués) y la inexistencia de una Base de Datos de Errores Conocidos (KDB). Al no investigar el origen de las fallas recurrentes de conectividad, el proceso se dictamina como Incompleto (Nivel 0), con una brecha de capacidad de -4.</w:t>
      </w:r>
    </w:p>
    <w:p w14:paraId="2CA850CA" w14:textId="77777777" w:rsidR="00BA4611" w:rsidRDefault="00BA4611">
      <w:pPr>
        <w:spacing w:line="278" w:lineRule="auto"/>
        <w:rPr>
          <w:rFonts w:ascii="Arial" w:hAnsi="Arial" w:cs="Arial"/>
          <w:b/>
          <w:bCs/>
          <w:color w:val="000000" w:themeColor="text1"/>
        </w:rPr>
      </w:pPr>
    </w:p>
    <w:p w14:paraId="50302016" w14:textId="77777777" w:rsidR="00BA4611" w:rsidRDefault="00BA4611">
      <w:pPr>
        <w:spacing w:line="278" w:lineRule="auto"/>
        <w:rPr>
          <w:rFonts w:ascii="Arial" w:hAnsi="Arial" w:cs="Arial"/>
          <w:b/>
          <w:bCs/>
          <w:color w:val="000000" w:themeColor="text1"/>
        </w:rPr>
      </w:pPr>
    </w:p>
    <w:p w14:paraId="614BC980" w14:textId="77777777" w:rsidR="00BA4611" w:rsidRDefault="00BA4611">
      <w:pPr>
        <w:spacing w:line="278" w:lineRule="auto"/>
        <w:rPr>
          <w:rFonts w:ascii="Arial" w:hAnsi="Arial" w:cs="Arial"/>
          <w:b/>
          <w:bCs/>
          <w:color w:val="000000" w:themeColor="text1"/>
        </w:rPr>
      </w:pPr>
    </w:p>
    <w:p w14:paraId="337E27B7" w14:textId="77777777" w:rsidR="00BA4611" w:rsidRDefault="00BA4611">
      <w:pPr>
        <w:spacing w:line="278" w:lineRule="auto"/>
        <w:rPr>
          <w:rFonts w:ascii="Arial" w:hAnsi="Arial" w:cs="Arial"/>
          <w:b/>
          <w:bCs/>
          <w:color w:val="000000" w:themeColor="text1"/>
        </w:rPr>
      </w:pPr>
    </w:p>
    <w:p w14:paraId="09C666C2" w14:textId="77777777" w:rsidR="00BA4611" w:rsidRDefault="00BA4611">
      <w:pPr>
        <w:spacing w:line="278" w:lineRule="auto"/>
        <w:rPr>
          <w:rFonts w:ascii="Arial" w:hAnsi="Arial" w:cs="Arial"/>
          <w:b/>
          <w:bCs/>
          <w:color w:val="000000" w:themeColor="text1"/>
        </w:rPr>
      </w:pPr>
    </w:p>
    <w:p w14:paraId="1B60DAB3" w14:textId="77777777" w:rsidR="00BA4611" w:rsidRDefault="00BA4611">
      <w:pPr>
        <w:spacing w:line="278" w:lineRule="auto"/>
        <w:rPr>
          <w:rFonts w:ascii="Arial" w:hAnsi="Arial" w:cs="Arial"/>
          <w:b/>
          <w:bCs/>
          <w:color w:val="000000" w:themeColor="text1"/>
        </w:rPr>
      </w:pPr>
    </w:p>
    <w:p w14:paraId="6DB2BDAC" w14:textId="77777777" w:rsidR="00BA4611" w:rsidRDefault="00BA4611">
      <w:pPr>
        <w:spacing w:line="278" w:lineRule="auto"/>
        <w:rPr>
          <w:rFonts w:ascii="Arial" w:hAnsi="Arial" w:cs="Arial"/>
          <w:b/>
          <w:bCs/>
          <w:color w:val="000000" w:themeColor="text1"/>
        </w:rPr>
      </w:pPr>
    </w:p>
    <w:p w14:paraId="7D23559C" w14:textId="77777777" w:rsidR="00BA4611" w:rsidRDefault="00BA4611">
      <w:pPr>
        <w:spacing w:line="278" w:lineRule="auto"/>
        <w:rPr>
          <w:rFonts w:ascii="Arial" w:hAnsi="Arial" w:cs="Arial"/>
          <w:b/>
          <w:bCs/>
          <w:color w:val="000000" w:themeColor="text1"/>
        </w:rPr>
      </w:pPr>
    </w:p>
    <w:p w14:paraId="4F9831B0" w14:textId="77777777" w:rsidR="00BA4611" w:rsidRDefault="00BA4611">
      <w:pPr>
        <w:spacing w:line="278" w:lineRule="auto"/>
        <w:rPr>
          <w:rFonts w:ascii="Arial" w:hAnsi="Arial" w:cs="Arial"/>
          <w:b/>
          <w:bCs/>
          <w:color w:val="000000" w:themeColor="text1"/>
        </w:rPr>
      </w:pPr>
    </w:p>
    <w:p w14:paraId="1CB71C0F" w14:textId="77777777" w:rsidR="00BA4611" w:rsidRDefault="00BA4611">
      <w:pPr>
        <w:spacing w:line="278" w:lineRule="auto"/>
        <w:rPr>
          <w:rFonts w:ascii="Arial" w:hAnsi="Arial" w:cs="Arial"/>
          <w:b/>
          <w:bCs/>
          <w:color w:val="000000" w:themeColor="text1"/>
        </w:rPr>
      </w:pPr>
    </w:p>
    <w:p w14:paraId="37BC2D3D" w14:textId="68A8ADA5" w:rsidR="00BA4611" w:rsidRDefault="00BA4611" w:rsidP="00BA4611">
      <w:pPr>
        <w:tabs>
          <w:tab w:val="left" w:pos="8627"/>
        </w:tabs>
        <w:spacing w:line="278" w:lineRule="auto"/>
        <w:rPr>
          <w:rFonts w:ascii="Arial" w:hAnsi="Arial" w:cs="Arial"/>
          <w:b/>
          <w:bCs/>
          <w:color w:val="000000" w:themeColor="text1"/>
        </w:rPr>
      </w:pPr>
      <w:r>
        <w:rPr>
          <w:rFonts w:ascii="Arial" w:hAnsi="Arial" w:cs="Arial"/>
          <w:b/>
          <w:bCs/>
          <w:color w:val="000000" w:themeColor="text1"/>
        </w:rPr>
        <w:tab/>
      </w:r>
    </w:p>
    <w:p w14:paraId="1A5F523D" w14:textId="77777777" w:rsidR="001E2A7C" w:rsidRDefault="001E2A7C">
      <w:pPr>
        <w:spacing w:line="278" w:lineRule="auto"/>
        <w:rPr>
          <w:rFonts w:ascii="Arial" w:eastAsiaTheme="majorEastAsia" w:hAnsi="Arial" w:cs="Arial"/>
          <w:b/>
          <w:bCs/>
          <w:color w:val="000000" w:themeColor="text1"/>
        </w:rPr>
      </w:pPr>
    </w:p>
    <w:p w14:paraId="57DFC793" w14:textId="3EF83C20" w:rsidR="001E2A7C" w:rsidRDefault="001E2A7C">
      <w:pPr>
        <w:spacing w:line="278" w:lineRule="auto"/>
        <w:rPr>
          <w:rFonts w:ascii="Arial" w:eastAsiaTheme="majorEastAsia" w:hAnsi="Arial" w:cs="Arial"/>
          <w:b/>
          <w:bCs/>
          <w:color w:val="000000" w:themeColor="text1"/>
        </w:rPr>
      </w:pPr>
    </w:p>
    <w:p w14:paraId="2A1A7DB7" w14:textId="4AB079A0" w:rsidR="00BA4611" w:rsidRDefault="00BA4611">
      <w:pPr>
        <w:spacing w:line="278" w:lineRule="auto"/>
        <w:rPr>
          <w:rFonts w:ascii="Arial" w:eastAsiaTheme="majorEastAsia" w:hAnsi="Arial" w:cs="Arial"/>
          <w:b/>
          <w:bCs/>
          <w:color w:val="000000" w:themeColor="text1"/>
        </w:rPr>
      </w:pPr>
      <w:r>
        <w:rPr>
          <w:rFonts w:ascii="Arial" w:eastAsiaTheme="majorEastAsia" w:hAnsi="Arial" w:cs="Arial"/>
          <w:b/>
          <w:bCs/>
          <w:noProof/>
          <w:color w:val="000000" w:themeColor="text1"/>
          <w:lang w:eastAsia="es-US"/>
        </w:rPr>
        <w:lastRenderedPageBreak/>
        <w:drawing>
          <wp:inline distT="0" distB="0" distL="0" distR="0" wp14:anchorId="6F36B8ED" wp14:editId="2EA32D35">
            <wp:extent cx="5943600" cy="2652395"/>
            <wp:effectExtent l="0" t="0" r="0" b="0"/>
            <wp:docPr id="1253347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4.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652395"/>
                    </a:xfrm>
                    <a:prstGeom prst="rect">
                      <a:avLst/>
                    </a:prstGeom>
                  </pic:spPr>
                </pic:pic>
              </a:graphicData>
            </a:graphic>
          </wp:inline>
        </w:drawing>
      </w:r>
    </w:p>
    <w:p w14:paraId="5555A919" w14:textId="77777777" w:rsidR="00BA4611" w:rsidRDefault="00BA4611">
      <w:pPr>
        <w:spacing w:line="278" w:lineRule="auto"/>
        <w:rPr>
          <w:rFonts w:ascii="Arial" w:eastAsiaTheme="majorEastAsia" w:hAnsi="Arial" w:cs="Arial"/>
          <w:b/>
          <w:bCs/>
          <w:color w:val="000000" w:themeColor="text1"/>
        </w:rPr>
      </w:pPr>
    </w:p>
    <w:p w14:paraId="52451932" w14:textId="64512F8B" w:rsidR="00BA4611" w:rsidRPr="00BA4611" w:rsidRDefault="00BA4611">
      <w:pPr>
        <w:spacing w:line="278" w:lineRule="auto"/>
        <w:rPr>
          <w:rFonts w:ascii="Arial" w:eastAsiaTheme="majorEastAsia" w:hAnsi="Arial" w:cs="Arial"/>
          <w:b/>
          <w:bCs/>
          <w:color w:val="000000" w:themeColor="text1"/>
        </w:rPr>
      </w:pPr>
      <w:r w:rsidRPr="00BA4611">
        <w:rPr>
          <w:rFonts w:ascii="Arial" w:hAnsi="Arial" w:cs="Arial"/>
          <w:b/>
          <w:bCs/>
        </w:rPr>
        <w:t>DSS04: Gestión de la Continuidad (Nivel 0 - Incompleto)</w:t>
      </w:r>
      <w:r w:rsidRPr="00BA4611">
        <w:rPr>
          <w:rFonts w:ascii="Arial" w:hAnsi="Arial" w:cs="Arial"/>
        </w:rPr>
        <w:t xml:space="preserve"> Este proceso representa el vector de riesgo operativo más alto para la institución. Se evidenció la carencia total de un Plan de Recuperación ante Desastres (DRP) y de Políticas de Continuidad de Negocio (BCP) documentadas. Ante una falla catastrófica en el núcleo de la red física, el SILAIS Masaya no cuenta con tiempos objetivos de recuperación (RTO) ni redundancia, garantizando una parálisis prolongada en los sistemas de vigilancia epidemiológica (SISNIVEN). El nivel alcanzado es 0 (Incompleto), con una brecha de -4.</w:t>
      </w:r>
    </w:p>
    <w:p w14:paraId="3FE46955" w14:textId="77777777" w:rsidR="00BA4611" w:rsidRDefault="00BA4611">
      <w:pPr>
        <w:spacing w:line="278" w:lineRule="auto"/>
        <w:rPr>
          <w:rFonts w:ascii="Arial" w:eastAsiaTheme="majorEastAsia" w:hAnsi="Arial" w:cs="Arial"/>
          <w:b/>
          <w:bCs/>
          <w:color w:val="000000" w:themeColor="text1"/>
        </w:rPr>
      </w:pPr>
    </w:p>
    <w:p w14:paraId="38A9B75F" w14:textId="77777777" w:rsidR="00BA4611" w:rsidRDefault="00BA4611">
      <w:pPr>
        <w:spacing w:line="278" w:lineRule="auto"/>
        <w:rPr>
          <w:rFonts w:ascii="Arial" w:eastAsiaTheme="majorEastAsia" w:hAnsi="Arial" w:cs="Arial"/>
          <w:b/>
          <w:bCs/>
          <w:color w:val="000000" w:themeColor="text1"/>
        </w:rPr>
      </w:pPr>
    </w:p>
    <w:p w14:paraId="61EC9B04" w14:textId="77777777" w:rsidR="00BA4611" w:rsidRDefault="00BA4611">
      <w:pPr>
        <w:spacing w:line="278" w:lineRule="auto"/>
        <w:rPr>
          <w:rFonts w:ascii="Arial" w:eastAsiaTheme="majorEastAsia" w:hAnsi="Arial" w:cs="Arial"/>
          <w:b/>
          <w:bCs/>
          <w:color w:val="000000" w:themeColor="text1"/>
        </w:rPr>
      </w:pPr>
    </w:p>
    <w:p w14:paraId="4D03CAAF" w14:textId="77777777" w:rsidR="00BA4611" w:rsidRDefault="00BA4611">
      <w:pPr>
        <w:spacing w:line="278" w:lineRule="auto"/>
        <w:rPr>
          <w:rFonts w:ascii="Arial" w:eastAsiaTheme="majorEastAsia" w:hAnsi="Arial" w:cs="Arial"/>
          <w:b/>
          <w:bCs/>
          <w:color w:val="000000" w:themeColor="text1"/>
        </w:rPr>
      </w:pPr>
    </w:p>
    <w:p w14:paraId="25837A6F" w14:textId="77777777" w:rsidR="00BA4611" w:rsidRDefault="00BA4611">
      <w:pPr>
        <w:spacing w:line="278" w:lineRule="auto"/>
        <w:rPr>
          <w:rFonts w:ascii="Arial" w:eastAsiaTheme="majorEastAsia" w:hAnsi="Arial" w:cs="Arial"/>
          <w:b/>
          <w:bCs/>
          <w:color w:val="000000" w:themeColor="text1"/>
        </w:rPr>
      </w:pPr>
    </w:p>
    <w:p w14:paraId="3FFCCC84" w14:textId="77777777" w:rsidR="00BA4611" w:rsidRDefault="00BA4611">
      <w:pPr>
        <w:spacing w:line="278" w:lineRule="auto"/>
        <w:rPr>
          <w:rFonts w:ascii="Arial" w:eastAsiaTheme="majorEastAsia" w:hAnsi="Arial" w:cs="Arial"/>
          <w:b/>
          <w:bCs/>
          <w:color w:val="000000" w:themeColor="text1"/>
        </w:rPr>
      </w:pPr>
    </w:p>
    <w:p w14:paraId="603EB5C6" w14:textId="77777777" w:rsidR="00BA4611" w:rsidRDefault="00BA4611">
      <w:pPr>
        <w:spacing w:line="278" w:lineRule="auto"/>
        <w:rPr>
          <w:rFonts w:ascii="Arial" w:eastAsiaTheme="majorEastAsia" w:hAnsi="Arial" w:cs="Arial"/>
          <w:b/>
          <w:bCs/>
          <w:color w:val="000000" w:themeColor="text1"/>
        </w:rPr>
      </w:pPr>
    </w:p>
    <w:p w14:paraId="60D05441" w14:textId="77777777" w:rsidR="00BA4611" w:rsidRDefault="00BA4611">
      <w:pPr>
        <w:spacing w:line="278" w:lineRule="auto"/>
        <w:rPr>
          <w:rFonts w:ascii="Arial" w:eastAsiaTheme="majorEastAsia" w:hAnsi="Arial" w:cs="Arial"/>
          <w:b/>
          <w:bCs/>
          <w:color w:val="000000" w:themeColor="text1"/>
        </w:rPr>
      </w:pPr>
    </w:p>
    <w:p w14:paraId="333D2DF6" w14:textId="77777777" w:rsidR="00BA4611" w:rsidRDefault="00BA4611">
      <w:pPr>
        <w:spacing w:line="278" w:lineRule="auto"/>
        <w:rPr>
          <w:rFonts w:ascii="Arial" w:eastAsiaTheme="majorEastAsia" w:hAnsi="Arial" w:cs="Arial"/>
          <w:b/>
          <w:bCs/>
          <w:color w:val="000000" w:themeColor="text1"/>
        </w:rPr>
      </w:pPr>
    </w:p>
    <w:p w14:paraId="4D1902DE" w14:textId="77777777" w:rsidR="00BA4611" w:rsidRDefault="00BA4611">
      <w:pPr>
        <w:spacing w:line="278" w:lineRule="auto"/>
        <w:rPr>
          <w:rFonts w:ascii="Arial" w:eastAsiaTheme="majorEastAsia" w:hAnsi="Arial" w:cs="Arial"/>
          <w:b/>
          <w:bCs/>
          <w:color w:val="000000" w:themeColor="text1"/>
        </w:rPr>
      </w:pPr>
    </w:p>
    <w:p w14:paraId="538FE9F2" w14:textId="77777777" w:rsidR="00BA4611" w:rsidRDefault="00BA4611">
      <w:pPr>
        <w:spacing w:line="278" w:lineRule="auto"/>
        <w:rPr>
          <w:rFonts w:ascii="Arial" w:eastAsiaTheme="majorEastAsia" w:hAnsi="Arial" w:cs="Arial"/>
          <w:b/>
          <w:bCs/>
          <w:color w:val="000000" w:themeColor="text1"/>
        </w:rPr>
      </w:pPr>
    </w:p>
    <w:p w14:paraId="530EC6F3" w14:textId="08C58A45" w:rsidR="00BA4611" w:rsidRDefault="00BA4611">
      <w:pPr>
        <w:spacing w:line="278" w:lineRule="auto"/>
        <w:rPr>
          <w:rFonts w:ascii="Arial" w:eastAsiaTheme="majorEastAsia" w:hAnsi="Arial" w:cs="Arial"/>
          <w:b/>
          <w:bCs/>
          <w:color w:val="000000" w:themeColor="text1"/>
        </w:rPr>
      </w:pPr>
      <w:r>
        <w:rPr>
          <w:rFonts w:ascii="Arial" w:eastAsiaTheme="majorEastAsia" w:hAnsi="Arial" w:cs="Arial"/>
          <w:b/>
          <w:bCs/>
          <w:noProof/>
          <w:color w:val="000000" w:themeColor="text1"/>
          <w:lang w:eastAsia="es-US"/>
        </w:rPr>
        <w:lastRenderedPageBreak/>
        <w:drawing>
          <wp:inline distT="0" distB="0" distL="0" distR="0" wp14:anchorId="1D5626C6" wp14:editId="44E74B6E">
            <wp:extent cx="5943600" cy="2534920"/>
            <wp:effectExtent l="0" t="0" r="0" b="0"/>
            <wp:docPr id="12533472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5.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534920"/>
                    </a:xfrm>
                    <a:prstGeom prst="rect">
                      <a:avLst/>
                    </a:prstGeom>
                  </pic:spPr>
                </pic:pic>
              </a:graphicData>
            </a:graphic>
          </wp:inline>
        </w:drawing>
      </w:r>
    </w:p>
    <w:p w14:paraId="78F3308A" w14:textId="77777777" w:rsidR="00BA4611" w:rsidRDefault="00BA4611">
      <w:pPr>
        <w:spacing w:line="278" w:lineRule="auto"/>
        <w:rPr>
          <w:rFonts w:ascii="Arial" w:eastAsiaTheme="majorEastAsia" w:hAnsi="Arial" w:cs="Arial"/>
          <w:b/>
          <w:bCs/>
          <w:color w:val="000000" w:themeColor="text1"/>
        </w:rPr>
      </w:pPr>
    </w:p>
    <w:p w14:paraId="249A1D4A" w14:textId="71623033" w:rsidR="00BA4611" w:rsidRPr="00BA4611" w:rsidRDefault="00BA4611">
      <w:pPr>
        <w:spacing w:line="278" w:lineRule="auto"/>
        <w:rPr>
          <w:rFonts w:ascii="Arial" w:eastAsiaTheme="majorEastAsia" w:hAnsi="Arial" w:cs="Arial"/>
          <w:b/>
          <w:bCs/>
          <w:color w:val="000000" w:themeColor="text1"/>
        </w:rPr>
      </w:pPr>
      <w:r w:rsidRPr="00BA4611">
        <w:rPr>
          <w:rFonts w:ascii="Arial" w:hAnsi="Arial" w:cs="Arial"/>
          <w:b/>
          <w:bCs/>
        </w:rPr>
        <w:t>DSS05: Gestión de los Servicios de Seguridad (Nivel 1 - Ejecutado)</w:t>
      </w:r>
      <w:r w:rsidRPr="00BA4611">
        <w:rPr>
          <w:rFonts w:ascii="Arial" w:hAnsi="Arial" w:cs="Arial"/>
        </w:rPr>
        <w:t xml:space="preserve"> Es el único proceso del dominio que logra superar el nivel nulo, alcanzando el Nivel 1 (Ejecutado). Esto obedece a la comprobación técnica de controles perimetrales efectivos, tales como la inyección automática de resolución DNS segura (mitigación de malware) y el uso de cifrado robusto (WPA2/CCMP) en redes inalámbricas. Sin embargo, el ascenso hacia un estado gestionado queda bloqueado por una vulnerabilidad estructural severa: la infraestructura opera como una "red plana". La ausencia de segmentación lógica (</w:t>
      </w:r>
      <w:proofErr w:type="spellStart"/>
      <w:r w:rsidRPr="00BA4611">
        <w:rPr>
          <w:rFonts w:ascii="Arial" w:hAnsi="Arial" w:cs="Arial"/>
        </w:rPr>
        <w:t>VLANs</w:t>
      </w:r>
      <w:proofErr w:type="spellEnd"/>
      <w:r w:rsidRPr="00BA4611">
        <w:rPr>
          <w:rFonts w:ascii="Arial" w:hAnsi="Arial" w:cs="Arial"/>
        </w:rPr>
        <w:t>) facilita el movimiento lateral de amenazas, dejando una brecha de capacidad de -3 niveles frente a la meta global de seguridad.</w:t>
      </w:r>
    </w:p>
    <w:p w14:paraId="47625CCD" w14:textId="77777777" w:rsidR="00BA4611" w:rsidRDefault="00BA4611">
      <w:pPr>
        <w:spacing w:line="278" w:lineRule="auto"/>
        <w:rPr>
          <w:rFonts w:ascii="Arial" w:eastAsiaTheme="majorEastAsia" w:hAnsi="Arial" w:cs="Arial"/>
          <w:b/>
          <w:bCs/>
          <w:color w:val="000000" w:themeColor="text1"/>
        </w:rPr>
      </w:pPr>
    </w:p>
    <w:p w14:paraId="238EF1CD" w14:textId="77777777" w:rsidR="00BA4611" w:rsidRDefault="00BA4611">
      <w:pPr>
        <w:spacing w:line="278" w:lineRule="auto"/>
        <w:rPr>
          <w:rFonts w:ascii="Arial" w:eastAsiaTheme="majorEastAsia" w:hAnsi="Arial" w:cs="Arial"/>
          <w:b/>
          <w:bCs/>
          <w:color w:val="000000" w:themeColor="text1"/>
        </w:rPr>
      </w:pPr>
    </w:p>
    <w:p w14:paraId="3DDF0A55" w14:textId="77777777" w:rsidR="00BA4611" w:rsidRDefault="00BA4611">
      <w:pPr>
        <w:spacing w:line="278" w:lineRule="auto"/>
        <w:rPr>
          <w:rFonts w:ascii="Arial" w:eastAsiaTheme="majorEastAsia" w:hAnsi="Arial" w:cs="Arial"/>
          <w:b/>
          <w:bCs/>
          <w:color w:val="000000" w:themeColor="text1"/>
        </w:rPr>
      </w:pPr>
    </w:p>
    <w:p w14:paraId="309C35F2" w14:textId="77777777" w:rsidR="00BA4611" w:rsidRDefault="00BA4611">
      <w:pPr>
        <w:spacing w:line="278" w:lineRule="auto"/>
        <w:rPr>
          <w:rFonts w:ascii="Arial" w:eastAsiaTheme="majorEastAsia" w:hAnsi="Arial" w:cs="Arial"/>
          <w:b/>
          <w:bCs/>
          <w:color w:val="000000" w:themeColor="text1"/>
        </w:rPr>
      </w:pPr>
    </w:p>
    <w:p w14:paraId="784592B3" w14:textId="77777777" w:rsidR="00BA4611" w:rsidRDefault="00BA4611">
      <w:pPr>
        <w:spacing w:line="278" w:lineRule="auto"/>
        <w:rPr>
          <w:rFonts w:ascii="Arial" w:eastAsiaTheme="majorEastAsia" w:hAnsi="Arial" w:cs="Arial"/>
          <w:b/>
          <w:bCs/>
          <w:color w:val="000000" w:themeColor="text1"/>
        </w:rPr>
      </w:pPr>
    </w:p>
    <w:p w14:paraId="2019D1C5" w14:textId="77777777" w:rsidR="00BA4611" w:rsidRDefault="00BA4611">
      <w:pPr>
        <w:spacing w:line="278" w:lineRule="auto"/>
        <w:rPr>
          <w:rFonts w:ascii="Arial" w:eastAsiaTheme="majorEastAsia" w:hAnsi="Arial" w:cs="Arial"/>
          <w:b/>
          <w:bCs/>
          <w:color w:val="000000" w:themeColor="text1"/>
        </w:rPr>
      </w:pPr>
    </w:p>
    <w:p w14:paraId="1991260B" w14:textId="77777777" w:rsidR="00BA4611" w:rsidRDefault="00BA4611">
      <w:pPr>
        <w:spacing w:line="278" w:lineRule="auto"/>
        <w:rPr>
          <w:rFonts w:ascii="Arial" w:eastAsiaTheme="majorEastAsia" w:hAnsi="Arial" w:cs="Arial"/>
          <w:b/>
          <w:bCs/>
          <w:color w:val="000000" w:themeColor="text1"/>
        </w:rPr>
      </w:pPr>
    </w:p>
    <w:p w14:paraId="706D45AA" w14:textId="77777777" w:rsidR="00BA4611" w:rsidRDefault="00BA4611">
      <w:pPr>
        <w:spacing w:line="278" w:lineRule="auto"/>
        <w:rPr>
          <w:rFonts w:ascii="Arial" w:eastAsiaTheme="majorEastAsia" w:hAnsi="Arial" w:cs="Arial"/>
          <w:b/>
          <w:bCs/>
          <w:color w:val="000000" w:themeColor="text1"/>
        </w:rPr>
      </w:pPr>
    </w:p>
    <w:p w14:paraId="2B168A83" w14:textId="77777777" w:rsidR="00BA4611" w:rsidRDefault="00BA4611">
      <w:pPr>
        <w:spacing w:line="278" w:lineRule="auto"/>
        <w:rPr>
          <w:rFonts w:ascii="Arial" w:eastAsiaTheme="majorEastAsia" w:hAnsi="Arial" w:cs="Arial"/>
          <w:b/>
          <w:bCs/>
          <w:color w:val="000000" w:themeColor="text1"/>
        </w:rPr>
      </w:pPr>
    </w:p>
    <w:p w14:paraId="73CE614C" w14:textId="77777777" w:rsidR="00BA4611" w:rsidRDefault="00BA4611">
      <w:pPr>
        <w:spacing w:line="278" w:lineRule="auto"/>
        <w:rPr>
          <w:rFonts w:ascii="Arial" w:eastAsiaTheme="majorEastAsia" w:hAnsi="Arial" w:cs="Arial"/>
          <w:b/>
          <w:bCs/>
          <w:color w:val="000000" w:themeColor="text1"/>
        </w:rPr>
      </w:pPr>
    </w:p>
    <w:p w14:paraId="4F779F63" w14:textId="77777777" w:rsidR="00BA4611" w:rsidRDefault="00BA4611">
      <w:pPr>
        <w:spacing w:line="278" w:lineRule="auto"/>
        <w:rPr>
          <w:rFonts w:ascii="Arial" w:eastAsiaTheme="majorEastAsia" w:hAnsi="Arial" w:cs="Arial"/>
          <w:b/>
          <w:bCs/>
          <w:color w:val="000000" w:themeColor="text1"/>
        </w:rPr>
      </w:pPr>
    </w:p>
    <w:p w14:paraId="7993F72B" w14:textId="4AEBEC94" w:rsidR="00971515" w:rsidRPr="00357792" w:rsidRDefault="00F11A79" w:rsidP="00357792">
      <w:pPr>
        <w:pStyle w:val="Ttulo1"/>
        <w:numPr>
          <w:ilvl w:val="0"/>
          <w:numId w:val="1"/>
        </w:numPr>
        <w:jc w:val="center"/>
        <w:rPr>
          <w:rFonts w:ascii="Arial" w:hAnsi="Arial" w:cs="Arial"/>
          <w:b/>
          <w:bCs/>
          <w:color w:val="000000" w:themeColor="text1"/>
          <w:sz w:val="24"/>
          <w:szCs w:val="24"/>
        </w:rPr>
      </w:pPr>
      <w:bookmarkStart w:id="24" w:name="_Toc232333233"/>
      <w:r w:rsidRPr="00357792">
        <w:rPr>
          <w:rFonts w:ascii="Arial" w:hAnsi="Arial" w:cs="Arial"/>
          <w:b/>
          <w:bCs/>
          <w:color w:val="000000" w:themeColor="text1"/>
          <w:sz w:val="24"/>
          <w:szCs w:val="24"/>
        </w:rPr>
        <w:lastRenderedPageBreak/>
        <w:t>RESUMEN Y CONCLUSIONES</w:t>
      </w:r>
      <w:bookmarkEnd w:id="24"/>
    </w:p>
    <w:p w14:paraId="18A53C40" w14:textId="77777777" w:rsidR="00971515" w:rsidRDefault="00971515" w:rsidP="006E0B2D">
      <w:pPr>
        <w:rPr>
          <w:rFonts w:ascii="Arial" w:hAnsi="Arial" w:cs="Arial"/>
        </w:rPr>
      </w:pPr>
    </w:p>
    <w:p w14:paraId="38CB0865" w14:textId="116755BB" w:rsidR="00F11A79" w:rsidRPr="00F11A79" w:rsidRDefault="00F11A79" w:rsidP="00F11A79">
      <w:pPr>
        <w:rPr>
          <w:rFonts w:ascii="Arial" w:hAnsi="Arial" w:cs="Arial"/>
        </w:rPr>
      </w:pPr>
      <w:r w:rsidRPr="00F11A79">
        <w:rPr>
          <w:rFonts w:ascii="Arial" w:hAnsi="Arial" w:cs="Arial"/>
        </w:rPr>
        <w:t xml:space="preserve">El presente apartado consolida los resultados de la Auditoría de Infraestructura de Redes, y Gobernanza de TI realizada en el </w:t>
      </w:r>
      <w:r w:rsidRPr="00F11A79">
        <w:rPr>
          <w:rFonts w:ascii="Arial" w:hAnsi="Arial" w:cs="Arial"/>
          <w:b/>
          <w:bCs/>
        </w:rPr>
        <w:t>SILAIS – Sede Masaya</w:t>
      </w:r>
      <w:r w:rsidRPr="00F11A79">
        <w:rPr>
          <w:rFonts w:ascii="Arial" w:hAnsi="Arial" w:cs="Arial"/>
        </w:rPr>
        <w:t>. El diagnóstico revela brechas significativas entre el estado operativo actual de la institución y los marcos normativos internacionales (ISO/IEC 27001, COBIT 2019, ANSI/TIA/EIA) y nacionales (Ley 921 de Protección de Datos Personales, Normativa SISNIVEN).</w:t>
      </w:r>
    </w:p>
    <w:p w14:paraId="0C5071C2" w14:textId="77777777" w:rsidR="00F11A79" w:rsidRPr="00F11A79" w:rsidRDefault="00F11A79" w:rsidP="00F11A79">
      <w:pPr>
        <w:rPr>
          <w:rFonts w:ascii="Arial" w:hAnsi="Arial" w:cs="Arial"/>
        </w:rPr>
      </w:pPr>
      <w:r w:rsidRPr="00F11A79">
        <w:rPr>
          <w:rFonts w:ascii="Arial" w:hAnsi="Arial" w:cs="Arial"/>
          <w:b/>
          <w:bCs/>
        </w:rPr>
        <w:t>A. Infraestructura y Capa Física (Hardware y Cableado)</w:t>
      </w:r>
    </w:p>
    <w:p w14:paraId="0528E3BD" w14:textId="77777777" w:rsidR="00F11A79" w:rsidRPr="00F11A79" w:rsidRDefault="00F11A79" w:rsidP="00F11A79">
      <w:pPr>
        <w:rPr>
          <w:rFonts w:ascii="Arial" w:hAnsi="Arial" w:cs="Arial"/>
        </w:rPr>
      </w:pPr>
      <w:r w:rsidRPr="00F11A79">
        <w:rPr>
          <w:rFonts w:ascii="Arial" w:hAnsi="Arial" w:cs="Arial"/>
        </w:rPr>
        <w:t>La infraestructura física de la red presenta un estado de deterioro y obsolescencia que contraviene los estándares de la industria:</w:t>
      </w:r>
    </w:p>
    <w:p w14:paraId="0CB58F59" w14:textId="525ECC11" w:rsidR="00F11A79" w:rsidRPr="00C765DD" w:rsidRDefault="00F11A79" w:rsidP="00911CE8">
      <w:pPr>
        <w:numPr>
          <w:ilvl w:val="0"/>
          <w:numId w:val="15"/>
        </w:numPr>
        <w:rPr>
          <w:rFonts w:ascii="Arial" w:hAnsi="Arial" w:cs="Arial"/>
        </w:rPr>
      </w:pPr>
      <w:r w:rsidRPr="00F11A79">
        <w:rPr>
          <w:rFonts w:ascii="Arial" w:hAnsi="Arial" w:cs="Arial"/>
          <w:b/>
          <w:bCs/>
        </w:rPr>
        <w:t>Condiciones Ambientales y Eléctricas (H4):</w:t>
      </w:r>
      <w:r w:rsidR="00610D37">
        <w:rPr>
          <w:rFonts w:ascii="Arial" w:hAnsi="Arial" w:cs="Arial"/>
        </w:rPr>
        <w:t xml:space="preserve"> El núcleo de red opera y </w:t>
      </w:r>
      <w:r w:rsidRPr="00F11A79">
        <w:rPr>
          <w:rFonts w:ascii="Arial" w:hAnsi="Arial" w:cs="Arial"/>
        </w:rPr>
        <w:t xml:space="preserve">está conectado a la red eléctrica sin protección industrial, incumpliendo la norma </w:t>
      </w:r>
      <w:r w:rsidRPr="00C765DD">
        <w:rPr>
          <w:rFonts w:ascii="Arial" w:hAnsi="Arial" w:cs="Arial"/>
          <w:bCs/>
        </w:rPr>
        <w:t>ANSI/TIA-569-C</w:t>
      </w:r>
      <w:r w:rsidRPr="00C765DD">
        <w:rPr>
          <w:rFonts w:ascii="Arial" w:hAnsi="Arial" w:cs="Arial"/>
        </w:rPr>
        <w:t xml:space="preserve"> y el control </w:t>
      </w:r>
      <w:r w:rsidRPr="00C765DD">
        <w:rPr>
          <w:rFonts w:ascii="Arial" w:hAnsi="Arial" w:cs="Arial"/>
          <w:bCs/>
        </w:rPr>
        <w:t>ISO 27001 A.11.1.4</w:t>
      </w:r>
      <w:r w:rsidRPr="00C765DD">
        <w:rPr>
          <w:rFonts w:ascii="Arial" w:hAnsi="Arial" w:cs="Arial"/>
        </w:rPr>
        <w:t>.</w:t>
      </w:r>
    </w:p>
    <w:p w14:paraId="2C48F9F6" w14:textId="77777777" w:rsidR="00F11A79" w:rsidRPr="00357792" w:rsidRDefault="00F11A79" w:rsidP="00911CE8">
      <w:pPr>
        <w:numPr>
          <w:ilvl w:val="0"/>
          <w:numId w:val="15"/>
        </w:numPr>
        <w:rPr>
          <w:rFonts w:ascii="Arial" w:hAnsi="Arial" w:cs="Arial"/>
        </w:rPr>
      </w:pPr>
      <w:r w:rsidRPr="00357792">
        <w:rPr>
          <w:rFonts w:ascii="Arial" w:hAnsi="Arial" w:cs="Arial"/>
          <w:b/>
          <w:bCs/>
        </w:rPr>
        <w:t>Cableado Estructurado (H2):</w:t>
      </w:r>
      <w:r w:rsidRPr="00357792">
        <w:rPr>
          <w:rFonts w:ascii="Arial" w:hAnsi="Arial" w:cs="Arial"/>
        </w:rPr>
        <w:t xml:space="preserve"> La ausencia de canaletas en la mayoría de las áreas, combinada con la conexión directa de cables sólidos a los </w:t>
      </w:r>
      <w:proofErr w:type="spellStart"/>
      <w:r w:rsidRPr="00357792">
        <w:rPr>
          <w:rFonts w:ascii="Arial" w:hAnsi="Arial" w:cs="Arial"/>
        </w:rPr>
        <w:t>switches</w:t>
      </w:r>
      <w:proofErr w:type="spellEnd"/>
      <w:r w:rsidRPr="00357792">
        <w:rPr>
          <w:rFonts w:ascii="Arial" w:hAnsi="Arial" w:cs="Arial"/>
        </w:rPr>
        <w:t xml:space="preserve"> (sin </w:t>
      </w:r>
      <w:proofErr w:type="spellStart"/>
      <w:r w:rsidRPr="00357792">
        <w:rPr>
          <w:rFonts w:ascii="Arial" w:hAnsi="Arial" w:cs="Arial"/>
          <w:iCs/>
        </w:rPr>
        <w:t>patch</w:t>
      </w:r>
      <w:proofErr w:type="spellEnd"/>
      <w:r w:rsidRPr="00357792">
        <w:rPr>
          <w:rFonts w:ascii="Arial" w:hAnsi="Arial" w:cs="Arial"/>
          <w:iCs/>
        </w:rPr>
        <w:t xml:space="preserve"> </w:t>
      </w:r>
      <w:proofErr w:type="spellStart"/>
      <w:r w:rsidRPr="00357792">
        <w:rPr>
          <w:rFonts w:ascii="Arial" w:hAnsi="Arial" w:cs="Arial"/>
          <w:iCs/>
        </w:rPr>
        <w:t>panels</w:t>
      </w:r>
      <w:proofErr w:type="spellEnd"/>
      <w:r w:rsidRPr="00357792">
        <w:rPr>
          <w:rFonts w:ascii="Arial" w:hAnsi="Arial" w:cs="Arial"/>
        </w:rPr>
        <w:t xml:space="preserve"> ni rosetas), transgrede severamente las normativas </w:t>
      </w:r>
      <w:r w:rsidRPr="00357792">
        <w:rPr>
          <w:rFonts w:ascii="Arial" w:hAnsi="Arial" w:cs="Arial"/>
          <w:bCs/>
        </w:rPr>
        <w:t>ANSI/TIA-568-C y 569-C</w:t>
      </w:r>
      <w:r w:rsidRPr="00357792">
        <w:rPr>
          <w:rFonts w:ascii="Arial" w:hAnsi="Arial" w:cs="Arial"/>
        </w:rPr>
        <w:t>, elevando el riesgo de desconexiones físicas.</w:t>
      </w:r>
    </w:p>
    <w:p w14:paraId="06AA27CA" w14:textId="77777777" w:rsidR="00F11A79" w:rsidRPr="00F11A79" w:rsidRDefault="00F11A79" w:rsidP="00911CE8">
      <w:pPr>
        <w:numPr>
          <w:ilvl w:val="0"/>
          <w:numId w:val="15"/>
        </w:numPr>
        <w:rPr>
          <w:rFonts w:ascii="Arial" w:hAnsi="Arial" w:cs="Arial"/>
        </w:rPr>
      </w:pPr>
      <w:r w:rsidRPr="00F11A79">
        <w:rPr>
          <w:rFonts w:ascii="Arial" w:hAnsi="Arial" w:cs="Arial"/>
          <w:b/>
          <w:bCs/>
        </w:rPr>
        <w:t>Rendimiento y Mantenimiento (H1, H3):</w:t>
      </w:r>
      <w:r w:rsidRPr="00F11A79">
        <w:rPr>
          <w:rFonts w:ascii="Arial" w:hAnsi="Arial" w:cs="Arial"/>
        </w:rPr>
        <w:t xml:space="preserve"> La red sufre un estrangulamiento crónico a 100 Mbps debido a </w:t>
      </w:r>
      <w:proofErr w:type="spellStart"/>
      <w:r w:rsidRPr="00F11A79">
        <w:rPr>
          <w:rFonts w:ascii="Arial" w:hAnsi="Arial" w:cs="Arial"/>
        </w:rPr>
        <w:t>switches</w:t>
      </w:r>
      <w:proofErr w:type="spellEnd"/>
      <w:r w:rsidRPr="00F11A79">
        <w:rPr>
          <w:rFonts w:ascii="Arial" w:hAnsi="Arial" w:cs="Arial"/>
        </w:rPr>
        <w:t xml:space="preserve"> </w:t>
      </w:r>
      <w:proofErr w:type="spellStart"/>
      <w:r w:rsidRPr="00F11A79">
        <w:rPr>
          <w:rFonts w:ascii="Arial" w:hAnsi="Arial" w:cs="Arial"/>
        </w:rPr>
        <w:t>Fast</w:t>
      </w:r>
      <w:proofErr w:type="spellEnd"/>
      <w:r w:rsidRPr="00F11A79">
        <w:rPr>
          <w:rFonts w:ascii="Arial" w:hAnsi="Arial" w:cs="Arial"/>
        </w:rPr>
        <w:t xml:space="preserve"> Ethernet obsoletos, limitando las capacidades de transmisión del SISNIVEN. Asimismo, la gestión de equipos es puramente reactiva, sin mantenimientos preventivos programados, lo cual es una no conformidad frente a </w:t>
      </w:r>
      <w:r w:rsidRPr="00C765DD">
        <w:rPr>
          <w:rFonts w:ascii="Arial" w:hAnsi="Arial" w:cs="Arial"/>
          <w:bCs/>
        </w:rPr>
        <w:t>COBIT DSS01</w:t>
      </w:r>
      <w:r w:rsidRPr="00C765DD">
        <w:rPr>
          <w:rFonts w:ascii="Arial" w:hAnsi="Arial" w:cs="Arial"/>
        </w:rPr>
        <w:t xml:space="preserve"> e </w:t>
      </w:r>
      <w:r w:rsidRPr="00C765DD">
        <w:rPr>
          <w:rFonts w:ascii="Arial" w:hAnsi="Arial" w:cs="Arial"/>
          <w:bCs/>
        </w:rPr>
        <w:t>ISO 27001 A.11.2.4</w:t>
      </w:r>
      <w:r w:rsidRPr="00C765DD">
        <w:rPr>
          <w:rFonts w:ascii="Arial" w:hAnsi="Arial" w:cs="Arial"/>
        </w:rPr>
        <w:t>.</w:t>
      </w:r>
    </w:p>
    <w:p w14:paraId="48C5268E" w14:textId="77777777" w:rsidR="00F11A79" w:rsidRPr="00F11A79" w:rsidRDefault="00F11A79" w:rsidP="00F11A79">
      <w:pPr>
        <w:rPr>
          <w:rFonts w:ascii="Arial" w:hAnsi="Arial" w:cs="Arial"/>
        </w:rPr>
      </w:pPr>
      <w:r w:rsidRPr="00F11A79">
        <w:rPr>
          <w:rFonts w:ascii="Arial" w:hAnsi="Arial" w:cs="Arial"/>
          <w:b/>
          <w:bCs/>
        </w:rPr>
        <w:t>B. Arquitectura Lógica y Seguridad de Red</w:t>
      </w:r>
    </w:p>
    <w:p w14:paraId="4E64FBF0" w14:textId="77777777" w:rsidR="00F11A79" w:rsidRPr="00F11A79" w:rsidRDefault="00F11A79" w:rsidP="00F11A79">
      <w:pPr>
        <w:rPr>
          <w:rFonts w:ascii="Arial" w:hAnsi="Arial" w:cs="Arial"/>
        </w:rPr>
      </w:pPr>
      <w:r w:rsidRPr="00F11A79">
        <w:rPr>
          <w:rFonts w:ascii="Arial" w:hAnsi="Arial" w:cs="Arial"/>
        </w:rPr>
        <w:t>Las configuraciones lógicas actuales exponen a la institución a riesgos cibernéticos extremos:</w:t>
      </w:r>
    </w:p>
    <w:p w14:paraId="132204AD" w14:textId="77777777" w:rsidR="00F11A79" w:rsidRPr="00610D37" w:rsidRDefault="00F11A79" w:rsidP="00911CE8">
      <w:pPr>
        <w:numPr>
          <w:ilvl w:val="0"/>
          <w:numId w:val="16"/>
        </w:numPr>
        <w:rPr>
          <w:rFonts w:ascii="Arial" w:hAnsi="Arial" w:cs="Arial"/>
        </w:rPr>
      </w:pPr>
      <w:r w:rsidRPr="00610D37">
        <w:rPr>
          <w:rFonts w:ascii="Arial" w:hAnsi="Arial" w:cs="Arial"/>
          <w:b/>
          <w:bCs/>
        </w:rPr>
        <w:t>Segmentación Inexistente (H5):</w:t>
      </w:r>
      <w:r w:rsidRPr="00610D37">
        <w:rPr>
          <w:rFonts w:ascii="Arial" w:hAnsi="Arial" w:cs="Arial"/>
        </w:rPr>
        <w:t xml:space="preserve"> La operación bajo una "red plana" permite que áreas administrativas y críticas (Epidemiología, Banco Biológico) compartan el mismo dominio de </w:t>
      </w:r>
      <w:proofErr w:type="spellStart"/>
      <w:r w:rsidRPr="00610D37">
        <w:rPr>
          <w:rFonts w:ascii="Arial" w:hAnsi="Arial" w:cs="Arial"/>
          <w:iCs/>
        </w:rPr>
        <w:t>broadcast</w:t>
      </w:r>
      <w:proofErr w:type="spellEnd"/>
      <w:r w:rsidRPr="00610D37">
        <w:rPr>
          <w:rFonts w:ascii="Arial" w:hAnsi="Arial" w:cs="Arial"/>
        </w:rPr>
        <w:t xml:space="preserve">. Esto facilita el movimiento lateral de </w:t>
      </w:r>
      <w:r w:rsidRPr="00610D37">
        <w:rPr>
          <w:rFonts w:ascii="Arial" w:hAnsi="Arial" w:cs="Arial"/>
          <w:iCs/>
        </w:rPr>
        <w:t>malware</w:t>
      </w:r>
      <w:r w:rsidRPr="00610D37">
        <w:rPr>
          <w:rFonts w:ascii="Arial" w:hAnsi="Arial" w:cs="Arial"/>
        </w:rPr>
        <w:t xml:space="preserve"> y expone datos sensibles de pacientes, incumpliendo la </w:t>
      </w:r>
      <w:r w:rsidRPr="00610D37">
        <w:rPr>
          <w:rFonts w:ascii="Arial" w:hAnsi="Arial" w:cs="Arial"/>
          <w:bCs/>
        </w:rPr>
        <w:t>Ley 921 de Protección de Datos Personales</w:t>
      </w:r>
      <w:r w:rsidRPr="00610D37">
        <w:rPr>
          <w:rFonts w:ascii="Arial" w:hAnsi="Arial" w:cs="Arial"/>
        </w:rPr>
        <w:t xml:space="preserve"> e </w:t>
      </w:r>
      <w:r w:rsidRPr="00610D37">
        <w:rPr>
          <w:rFonts w:ascii="Arial" w:hAnsi="Arial" w:cs="Arial"/>
          <w:bCs/>
        </w:rPr>
        <w:t>ISO 27001 A.13.1.1</w:t>
      </w:r>
      <w:r w:rsidRPr="00610D37">
        <w:rPr>
          <w:rFonts w:ascii="Arial" w:hAnsi="Arial" w:cs="Arial"/>
        </w:rPr>
        <w:t>.</w:t>
      </w:r>
    </w:p>
    <w:p w14:paraId="1B1A1633" w14:textId="77777777" w:rsidR="00F11A79" w:rsidRPr="00610D37" w:rsidRDefault="00F11A79" w:rsidP="00911CE8">
      <w:pPr>
        <w:numPr>
          <w:ilvl w:val="0"/>
          <w:numId w:val="16"/>
        </w:numPr>
        <w:rPr>
          <w:rFonts w:ascii="Arial" w:hAnsi="Arial" w:cs="Arial"/>
        </w:rPr>
      </w:pPr>
      <w:r w:rsidRPr="00610D37">
        <w:rPr>
          <w:rFonts w:ascii="Arial" w:hAnsi="Arial" w:cs="Arial"/>
          <w:b/>
          <w:bCs/>
        </w:rPr>
        <w:t>Fugas de Información y Conectividad (H6, H7):</w:t>
      </w:r>
      <w:r w:rsidRPr="00610D37">
        <w:rPr>
          <w:rFonts w:ascii="Arial" w:hAnsi="Arial" w:cs="Arial"/>
        </w:rPr>
        <w:t xml:space="preserve"> La existencia de conexiones a Internet privadas y no monitoreadas (Sindicato, Transporte, SNC) actúa como un </w:t>
      </w:r>
      <w:r w:rsidRPr="00610D37">
        <w:rPr>
          <w:rFonts w:ascii="Arial" w:hAnsi="Arial" w:cs="Arial"/>
          <w:iCs/>
        </w:rPr>
        <w:t>bypass</w:t>
      </w:r>
      <w:r w:rsidRPr="00610D37">
        <w:rPr>
          <w:rFonts w:ascii="Arial" w:hAnsi="Arial" w:cs="Arial"/>
        </w:rPr>
        <w:t xml:space="preserve"> a los controles corporativos. Simultáneamente, la alta dependencia de </w:t>
      </w:r>
      <w:proofErr w:type="spellStart"/>
      <w:r w:rsidRPr="00610D37">
        <w:rPr>
          <w:rFonts w:ascii="Arial" w:hAnsi="Arial" w:cs="Arial"/>
        </w:rPr>
        <w:t>WiFi</w:t>
      </w:r>
      <w:proofErr w:type="spellEnd"/>
      <w:r w:rsidRPr="00610D37">
        <w:rPr>
          <w:rFonts w:ascii="Arial" w:hAnsi="Arial" w:cs="Arial"/>
        </w:rPr>
        <w:t xml:space="preserve"> en áreas críticas, con cifrado desconocido, vulnera los controles de </w:t>
      </w:r>
      <w:r w:rsidRPr="00610D37">
        <w:rPr>
          <w:rFonts w:ascii="Arial" w:hAnsi="Arial" w:cs="Arial"/>
          <w:bCs/>
        </w:rPr>
        <w:t>COBIT DSS05</w:t>
      </w:r>
      <w:r w:rsidRPr="00610D37">
        <w:rPr>
          <w:rFonts w:ascii="Arial" w:hAnsi="Arial" w:cs="Arial"/>
        </w:rPr>
        <w:t xml:space="preserve"> y expone credenciales.</w:t>
      </w:r>
    </w:p>
    <w:p w14:paraId="52D26297" w14:textId="77777777" w:rsidR="00F11A79" w:rsidRPr="00F11A79" w:rsidRDefault="00F11A79" w:rsidP="00F11A79">
      <w:pPr>
        <w:rPr>
          <w:rFonts w:ascii="Arial" w:hAnsi="Arial" w:cs="Arial"/>
        </w:rPr>
      </w:pPr>
      <w:r w:rsidRPr="00F11A79">
        <w:rPr>
          <w:rFonts w:ascii="Arial" w:hAnsi="Arial" w:cs="Arial"/>
          <w:b/>
          <w:bCs/>
        </w:rPr>
        <w:lastRenderedPageBreak/>
        <w:t>C. Gestión y Gobernanza de TI</w:t>
      </w:r>
    </w:p>
    <w:p w14:paraId="6C1D204E" w14:textId="77777777" w:rsidR="00F11A79" w:rsidRPr="00F11A79" w:rsidRDefault="00F11A79" w:rsidP="00F11A79">
      <w:pPr>
        <w:rPr>
          <w:rFonts w:ascii="Arial" w:hAnsi="Arial" w:cs="Arial"/>
        </w:rPr>
      </w:pPr>
      <w:r w:rsidRPr="00F11A79">
        <w:rPr>
          <w:rFonts w:ascii="Arial" w:hAnsi="Arial" w:cs="Arial"/>
        </w:rPr>
        <w:t>El área tecnológica carece de procesos formales de administración, operando bajo un modelo "ad-hoc":</w:t>
      </w:r>
    </w:p>
    <w:p w14:paraId="346D4E4B" w14:textId="77777777" w:rsidR="00F11A79" w:rsidRPr="00F11A79" w:rsidRDefault="00F11A79" w:rsidP="00911CE8">
      <w:pPr>
        <w:numPr>
          <w:ilvl w:val="0"/>
          <w:numId w:val="17"/>
        </w:numPr>
        <w:rPr>
          <w:rFonts w:ascii="Arial" w:hAnsi="Arial" w:cs="Arial"/>
        </w:rPr>
      </w:pPr>
      <w:r w:rsidRPr="00F11A79">
        <w:rPr>
          <w:rFonts w:ascii="Arial" w:hAnsi="Arial" w:cs="Arial"/>
          <w:b/>
          <w:bCs/>
        </w:rPr>
        <w:t>Gestión de Incidentes y Problemas (H8, H10):</w:t>
      </w:r>
      <w:r w:rsidRPr="00F11A79">
        <w:rPr>
          <w:rFonts w:ascii="Arial" w:hAnsi="Arial" w:cs="Arial"/>
        </w:rPr>
        <w:t xml:space="preserve"> No existe un sistema de </w:t>
      </w:r>
      <w:r w:rsidRPr="00F11A79">
        <w:rPr>
          <w:rFonts w:ascii="Arial" w:hAnsi="Arial" w:cs="Arial"/>
          <w:i/>
          <w:iCs/>
        </w:rPr>
        <w:t>tickets</w:t>
      </w:r>
      <w:r w:rsidRPr="00F11A79">
        <w:rPr>
          <w:rFonts w:ascii="Arial" w:hAnsi="Arial" w:cs="Arial"/>
        </w:rPr>
        <w:t xml:space="preserve"> ni metodologías de análisis de causa raíz. La resolución de fallos es informal e indocumentada, lo que contraviene los procesos </w:t>
      </w:r>
      <w:r w:rsidRPr="00C765DD">
        <w:rPr>
          <w:rFonts w:ascii="Arial" w:hAnsi="Arial" w:cs="Arial"/>
          <w:bCs/>
        </w:rPr>
        <w:t>COBIT DSS02 y DSS03</w:t>
      </w:r>
      <w:r w:rsidRPr="00F11A79">
        <w:rPr>
          <w:rFonts w:ascii="Arial" w:hAnsi="Arial" w:cs="Arial"/>
        </w:rPr>
        <w:t>.</w:t>
      </w:r>
    </w:p>
    <w:p w14:paraId="606153C2" w14:textId="77777777" w:rsidR="00F11A79" w:rsidRPr="00F11A79" w:rsidRDefault="00F11A79" w:rsidP="00911CE8">
      <w:pPr>
        <w:numPr>
          <w:ilvl w:val="0"/>
          <w:numId w:val="17"/>
        </w:numPr>
        <w:rPr>
          <w:rFonts w:ascii="Arial" w:hAnsi="Arial" w:cs="Arial"/>
        </w:rPr>
      </w:pPr>
      <w:r w:rsidRPr="00F11A79">
        <w:rPr>
          <w:rFonts w:ascii="Arial" w:hAnsi="Arial" w:cs="Arial"/>
          <w:b/>
          <w:bCs/>
        </w:rPr>
        <w:t>Continuidad y Riesgos (H9, H11):</w:t>
      </w:r>
      <w:r w:rsidRPr="00F11A79">
        <w:rPr>
          <w:rFonts w:ascii="Arial" w:hAnsi="Arial" w:cs="Arial"/>
        </w:rPr>
        <w:t xml:space="preserve"> La ausencia total de un Plan de Continuidad de Negocio (BCP/DRP) y de una Matriz de Riesgos deja a la Alta Dirección "a ciegas" ante un posible colapso total de las comunicaciones con el MINSA Central, fallando en los dominios estratégicos de </w:t>
      </w:r>
      <w:r w:rsidRPr="00C765DD">
        <w:rPr>
          <w:rFonts w:ascii="Arial" w:hAnsi="Arial" w:cs="Arial"/>
          <w:bCs/>
        </w:rPr>
        <w:t>COBIT DSS04, DSS05</w:t>
      </w:r>
      <w:r w:rsidRPr="00C765DD">
        <w:rPr>
          <w:rFonts w:ascii="Arial" w:hAnsi="Arial" w:cs="Arial"/>
        </w:rPr>
        <w:t xml:space="preserve"> e </w:t>
      </w:r>
      <w:r w:rsidRPr="00C765DD">
        <w:rPr>
          <w:rFonts w:ascii="Arial" w:hAnsi="Arial" w:cs="Arial"/>
          <w:bCs/>
        </w:rPr>
        <w:t>ISO 27001</w:t>
      </w:r>
      <w:r w:rsidRPr="00F11A79">
        <w:rPr>
          <w:rFonts w:ascii="Arial" w:hAnsi="Arial" w:cs="Arial"/>
        </w:rPr>
        <w:t>.</w:t>
      </w:r>
    </w:p>
    <w:p w14:paraId="10D72261" w14:textId="5C31FD02" w:rsidR="00F11A79" w:rsidRPr="00F11A79" w:rsidRDefault="00F11A79" w:rsidP="00F11A79">
      <w:pPr>
        <w:rPr>
          <w:rFonts w:ascii="Arial" w:hAnsi="Arial" w:cs="Arial"/>
        </w:rPr>
      </w:pPr>
    </w:p>
    <w:p w14:paraId="284EA21B" w14:textId="77777777" w:rsidR="00F11A79" w:rsidRPr="00F11A79" w:rsidRDefault="00F11A79" w:rsidP="00F11A79">
      <w:pPr>
        <w:rPr>
          <w:rFonts w:ascii="Arial" w:hAnsi="Arial" w:cs="Arial"/>
          <w:b/>
          <w:bCs/>
        </w:rPr>
      </w:pPr>
      <w:r w:rsidRPr="00F11A79">
        <w:rPr>
          <w:rFonts w:ascii="Arial" w:hAnsi="Arial" w:cs="Arial"/>
          <w:b/>
          <w:bCs/>
        </w:rPr>
        <w:t>2. CONCLUSIONES GENERALES</w:t>
      </w:r>
    </w:p>
    <w:p w14:paraId="6BADA87E" w14:textId="29DA27ED" w:rsidR="00F11A79" w:rsidRPr="00F11A79" w:rsidRDefault="00F11A79" w:rsidP="00911CE8">
      <w:pPr>
        <w:numPr>
          <w:ilvl w:val="0"/>
          <w:numId w:val="18"/>
        </w:numPr>
        <w:rPr>
          <w:rFonts w:ascii="Arial" w:hAnsi="Arial" w:cs="Arial"/>
        </w:rPr>
      </w:pPr>
      <w:r w:rsidRPr="00F11A79">
        <w:rPr>
          <w:rFonts w:ascii="Arial" w:hAnsi="Arial" w:cs="Arial"/>
          <w:b/>
          <w:bCs/>
        </w:rPr>
        <w:t>Alta Vulnerabilidad Operativa y Riesgo Extremo:</w:t>
      </w:r>
      <w:r w:rsidRPr="00F11A79">
        <w:rPr>
          <w:rFonts w:ascii="Arial" w:hAnsi="Arial" w:cs="Arial"/>
        </w:rPr>
        <w:t xml:space="preserve"> El SILAIS Masaya opera bajo un nivel de madurez tecnológica deficiente (Nivel 0-1 en la escala COBIT). La combinación de una topología de red plana, hardware </w:t>
      </w:r>
      <w:r w:rsidR="005B7117">
        <w:rPr>
          <w:rFonts w:ascii="Arial" w:hAnsi="Arial" w:cs="Arial"/>
        </w:rPr>
        <w:t xml:space="preserve">de red </w:t>
      </w:r>
      <w:r w:rsidRPr="00F11A79">
        <w:rPr>
          <w:rFonts w:ascii="Arial" w:hAnsi="Arial" w:cs="Arial"/>
        </w:rPr>
        <w:t>obsoleto y condiciones ambientales adversas genera un entorno altamente propenso a fallos catastróficos que podrían paralizar la transmisión de reportes epidemiológicos nacionales (SISNIVEN).</w:t>
      </w:r>
    </w:p>
    <w:p w14:paraId="0025DCF1" w14:textId="77777777" w:rsidR="00F11A79" w:rsidRPr="00F11A79" w:rsidRDefault="00F11A79" w:rsidP="00911CE8">
      <w:pPr>
        <w:numPr>
          <w:ilvl w:val="0"/>
          <w:numId w:val="18"/>
        </w:numPr>
        <w:rPr>
          <w:rFonts w:ascii="Arial" w:hAnsi="Arial" w:cs="Arial"/>
        </w:rPr>
      </w:pPr>
      <w:r w:rsidRPr="00F11A79">
        <w:rPr>
          <w:rFonts w:ascii="Arial" w:hAnsi="Arial" w:cs="Arial"/>
          <w:b/>
          <w:bCs/>
        </w:rPr>
        <w:t>Incumplimiento Regulatorio y de Seguridad:</w:t>
      </w:r>
      <w:r w:rsidRPr="00F11A79">
        <w:rPr>
          <w:rFonts w:ascii="Arial" w:hAnsi="Arial" w:cs="Arial"/>
        </w:rPr>
        <w:t xml:space="preserve"> La falta de segmentación de red (</w:t>
      </w:r>
      <w:proofErr w:type="spellStart"/>
      <w:r w:rsidRPr="00F11A79">
        <w:rPr>
          <w:rFonts w:ascii="Arial" w:hAnsi="Arial" w:cs="Arial"/>
        </w:rPr>
        <w:t>VLANs</w:t>
      </w:r>
      <w:proofErr w:type="spellEnd"/>
      <w:r w:rsidRPr="00F11A79">
        <w:rPr>
          <w:rFonts w:ascii="Arial" w:hAnsi="Arial" w:cs="Arial"/>
        </w:rPr>
        <w:t>) y la proliferación de conexiones privadas no autorizadas representan una amenaza directa a la confidencialidad de la información médica y administrativa, exponiendo a la institución a posibles penalizaciones por incumplimiento de la Ley 921.</w:t>
      </w:r>
    </w:p>
    <w:p w14:paraId="4799C412" w14:textId="77777777" w:rsidR="00F11A79" w:rsidRPr="00F11A79" w:rsidRDefault="00F11A79" w:rsidP="00911CE8">
      <w:pPr>
        <w:numPr>
          <w:ilvl w:val="0"/>
          <w:numId w:val="18"/>
        </w:numPr>
        <w:rPr>
          <w:rFonts w:ascii="Arial" w:hAnsi="Arial" w:cs="Arial"/>
        </w:rPr>
      </w:pPr>
      <w:r w:rsidRPr="00F11A79">
        <w:rPr>
          <w:rFonts w:ascii="Arial" w:hAnsi="Arial" w:cs="Arial"/>
          <w:b/>
          <w:bCs/>
        </w:rPr>
        <w:t>Cultura Reactiva sin Visión de Continuidad:</w:t>
      </w:r>
      <w:r w:rsidRPr="00F11A79">
        <w:rPr>
          <w:rFonts w:ascii="Arial" w:hAnsi="Arial" w:cs="Arial"/>
        </w:rPr>
        <w:t xml:space="preserve"> El soporte técnico se limita a "apagar incendios". La falta de un responsable de TI formalmente designado, sumada a la ausencia de planes de continuidad (DRP) y gestión de riesgos, impide que la tecnología funcione como un habilitador estratégico para la salud pública.</w:t>
      </w:r>
    </w:p>
    <w:p w14:paraId="7103BB0F" w14:textId="04C4151D" w:rsidR="00F11A79" w:rsidRDefault="00F11A79" w:rsidP="00F11A79">
      <w:pPr>
        <w:rPr>
          <w:rFonts w:ascii="Arial" w:hAnsi="Arial" w:cs="Arial"/>
        </w:rPr>
      </w:pPr>
    </w:p>
    <w:p w14:paraId="540F6047" w14:textId="77777777" w:rsidR="008A6395" w:rsidRDefault="008A6395" w:rsidP="00F11A79">
      <w:pPr>
        <w:rPr>
          <w:rFonts w:ascii="Arial" w:hAnsi="Arial" w:cs="Arial"/>
        </w:rPr>
      </w:pPr>
    </w:p>
    <w:p w14:paraId="6CED735C" w14:textId="77777777" w:rsidR="008A6395" w:rsidRDefault="008A6395" w:rsidP="00F11A79">
      <w:pPr>
        <w:rPr>
          <w:rFonts w:ascii="Arial" w:hAnsi="Arial" w:cs="Arial"/>
        </w:rPr>
      </w:pPr>
    </w:p>
    <w:p w14:paraId="278AF680" w14:textId="77777777" w:rsidR="00E40F6C" w:rsidRDefault="00E40F6C" w:rsidP="00F11A79">
      <w:pPr>
        <w:rPr>
          <w:rFonts w:ascii="Arial" w:hAnsi="Arial" w:cs="Arial"/>
        </w:rPr>
      </w:pPr>
    </w:p>
    <w:p w14:paraId="191F64D8" w14:textId="77777777" w:rsidR="00E40F6C" w:rsidRPr="00F11A79" w:rsidRDefault="00E40F6C" w:rsidP="00F11A79">
      <w:pPr>
        <w:rPr>
          <w:rFonts w:ascii="Arial" w:hAnsi="Arial" w:cs="Arial"/>
        </w:rPr>
      </w:pPr>
    </w:p>
    <w:p w14:paraId="372C127B" w14:textId="77777777" w:rsidR="00F11A79" w:rsidRPr="00F11A79" w:rsidRDefault="00F11A79" w:rsidP="00F11A79">
      <w:pPr>
        <w:rPr>
          <w:rFonts w:ascii="Arial" w:hAnsi="Arial" w:cs="Arial"/>
          <w:b/>
          <w:bCs/>
        </w:rPr>
      </w:pPr>
      <w:r w:rsidRPr="00F11A79">
        <w:rPr>
          <w:rFonts w:ascii="Arial" w:hAnsi="Arial" w:cs="Arial"/>
          <w:b/>
          <w:bCs/>
        </w:rPr>
        <w:lastRenderedPageBreak/>
        <w:t>3. RECOMENDACIONES ESTRATÉGICAS (PLAN DE ACCIÓN)</w:t>
      </w:r>
    </w:p>
    <w:p w14:paraId="30CDBF0B" w14:textId="77777777" w:rsidR="00F11A79" w:rsidRPr="00F11A79" w:rsidRDefault="00F11A79" w:rsidP="00F11A79">
      <w:pPr>
        <w:rPr>
          <w:rFonts w:ascii="Arial" w:hAnsi="Arial" w:cs="Arial"/>
        </w:rPr>
      </w:pPr>
      <w:r w:rsidRPr="00F11A79">
        <w:rPr>
          <w:rFonts w:ascii="Arial" w:hAnsi="Arial" w:cs="Arial"/>
        </w:rPr>
        <w:t>Para mitigar los hallazgos descritos, se propone a la Dirección del SILAIS Masaya el siguiente plan de acción estructurado por prioridad:</w:t>
      </w:r>
    </w:p>
    <w:p w14:paraId="6026D1FA" w14:textId="77777777" w:rsidR="00F11A79" w:rsidRPr="00F11A79" w:rsidRDefault="00F11A79" w:rsidP="00F11A79">
      <w:pPr>
        <w:rPr>
          <w:rFonts w:ascii="Arial" w:hAnsi="Arial" w:cs="Arial"/>
        </w:rPr>
      </w:pPr>
      <w:r w:rsidRPr="00F11A79">
        <w:rPr>
          <w:rFonts w:ascii="Arial" w:hAnsi="Arial" w:cs="Arial"/>
          <w:b/>
          <w:bCs/>
        </w:rPr>
        <w:t>Fase 1: Acciones Inmediatas (0 - 15 días) - Costo Cero o Bajo</w:t>
      </w:r>
    </w:p>
    <w:p w14:paraId="4C523A83" w14:textId="77777777" w:rsidR="00F11A79" w:rsidRPr="00F11A79" w:rsidRDefault="00F11A79" w:rsidP="00911CE8">
      <w:pPr>
        <w:numPr>
          <w:ilvl w:val="0"/>
          <w:numId w:val="19"/>
        </w:numPr>
        <w:rPr>
          <w:rFonts w:ascii="Arial" w:hAnsi="Arial" w:cs="Arial"/>
        </w:rPr>
      </w:pPr>
      <w:r w:rsidRPr="00F11A79">
        <w:rPr>
          <w:rFonts w:ascii="Arial" w:hAnsi="Arial" w:cs="Arial"/>
          <w:b/>
          <w:bCs/>
        </w:rPr>
        <w:t>Gobernanza:</w:t>
      </w:r>
      <w:r w:rsidRPr="00F11A79">
        <w:rPr>
          <w:rFonts w:ascii="Arial" w:hAnsi="Arial" w:cs="Arial"/>
        </w:rPr>
        <w:t xml:space="preserve"> Adoptar formalmente la Matriz de Riesgos elaborada en esta auditoría y convocar un comité para iniciar la redacción del Plan de Continuidad de Negocio (BCP/DRP).</w:t>
      </w:r>
    </w:p>
    <w:p w14:paraId="099B9380" w14:textId="77777777" w:rsidR="00F11A79" w:rsidRPr="00F11A79" w:rsidRDefault="00F11A79" w:rsidP="00911CE8">
      <w:pPr>
        <w:numPr>
          <w:ilvl w:val="0"/>
          <w:numId w:val="19"/>
        </w:numPr>
        <w:rPr>
          <w:rFonts w:ascii="Arial" w:hAnsi="Arial" w:cs="Arial"/>
        </w:rPr>
      </w:pPr>
      <w:r w:rsidRPr="00F11A79">
        <w:rPr>
          <w:rFonts w:ascii="Arial" w:hAnsi="Arial" w:cs="Arial"/>
          <w:b/>
          <w:bCs/>
        </w:rPr>
        <w:t>Seguridad:</w:t>
      </w:r>
      <w:r w:rsidRPr="00F11A79">
        <w:rPr>
          <w:rFonts w:ascii="Arial" w:hAnsi="Arial" w:cs="Arial"/>
        </w:rPr>
        <w:t xml:space="preserve"> Auditar y actualizar inmediatamente las contraseñas y protocolos de cifrado de todos los Puntos de Acceso </w:t>
      </w:r>
      <w:proofErr w:type="spellStart"/>
      <w:r w:rsidRPr="00F11A79">
        <w:rPr>
          <w:rFonts w:ascii="Arial" w:hAnsi="Arial" w:cs="Arial"/>
        </w:rPr>
        <w:t>WiFi</w:t>
      </w:r>
      <w:proofErr w:type="spellEnd"/>
      <w:r w:rsidRPr="00F11A79">
        <w:rPr>
          <w:rFonts w:ascii="Arial" w:hAnsi="Arial" w:cs="Arial"/>
        </w:rPr>
        <w:t xml:space="preserve"> (exigir mínimo WPA2/WPA3). Formalizar o desconectar temporalmente las conexiones privadas de Internet.</w:t>
      </w:r>
    </w:p>
    <w:p w14:paraId="30765C29" w14:textId="77777777" w:rsidR="00F11A79" w:rsidRPr="00F11A79" w:rsidRDefault="00F11A79" w:rsidP="00911CE8">
      <w:pPr>
        <w:numPr>
          <w:ilvl w:val="0"/>
          <w:numId w:val="19"/>
        </w:numPr>
        <w:rPr>
          <w:rFonts w:ascii="Arial" w:hAnsi="Arial" w:cs="Arial"/>
        </w:rPr>
      </w:pPr>
      <w:r w:rsidRPr="00F11A79">
        <w:rPr>
          <w:rFonts w:ascii="Arial" w:hAnsi="Arial" w:cs="Arial"/>
          <w:b/>
          <w:bCs/>
        </w:rPr>
        <w:t>Operaciones:</w:t>
      </w:r>
      <w:r w:rsidRPr="00F11A79">
        <w:rPr>
          <w:rFonts w:ascii="Arial" w:hAnsi="Arial" w:cs="Arial"/>
        </w:rPr>
        <w:t xml:space="preserve"> Designar un punto único de contacto (Responsable de Red) e implementar una herramienta gratuita de sistema de </w:t>
      </w:r>
      <w:r w:rsidRPr="00F11A79">
        <w:rPr>
          <w:rFonts w:ascii="Arial" w:hAnsi="Arial" w:cs="Arial"/>
          <w:i/>
          <w:iCs/>
        </w:rPr>
        <w:t>tickets</w:t>
      </w:r>
      <w:r w:rsidRPr="00F11A79">
        <w:rPr>
          <w:rFonts w:ascii="Arial" w:hAnsi="Arial" w:cs="Arial"/>
        </w:rPr>
        <w:t xml:space="preserve"> para registrar incidentes.</w:t>
      </w:r>
    </w:p>
    <w:p w14:paraId="47BA4F62" w14:textId="77777777" w:rsidR="00F11A79" w:rsidRPr="00F11A79" w:rsidRDefault="00F11A79" w:rsidP="00F11A79">
      <w:pPr>
        <w:rPr>
          <w:rFonts w:ascii="Arial" w:hAnsi="Arial" w:cs="Arial"/>
        </w:rPr>
      </w:pPr>
      <w:r w:rsidRPr="00F11A79">
        <w:rPr>
          <w:rFonts w:ascii="Arial" w:hAnsi="Arial" w:cs="Arial"/>
          <w:b/>
          <w:bCs/>
        </w:rPr>
        <w:t>Fase 2: Acciones a Corto Plazo (15 - 60 días) - Reordenamiento e Inversión Inicial</w:t>
      </w:r>
    </w:p>
    <w:p w14:paraId="51844F2C" w14:textId="77777777" w:rsidR="00F11A79" w:rsidRPr="00C765DD" w:rsidRDefault="00F11A79" w:rsidP="00911CE8">
      <w:pPr>
        <w:numPr>
          <w:ilvl w:val="0"/>
          <w:numId w:val="20"/>
        </w:numPr>
        <w:rPr>
          <w:rFonts w:ascii="Arial" w:hAnsi="Arial" w:cs="Arial"/>
        </w:rPr>
      </w:pPr>
      <w:r w:rsidRPr="00F11A79">
        <w:rPr>
          <w:rFonts w:ascii="Arial" w:hAnsi="Arial" w:cs="Arial"/>
          <w:b/>
          <w:bCs/>
        </w:rPr>
        <w:t>Renovación del Núcleo de Red:</w:t>
      </w:r>
      <w:r w:rsidRPr="00F11A79">
        <w:rPr>
          <w:rFonts w:ascii="Arial" w:hAnsi="Arial" w:cs="Arial"/>
        </w:rPr>
        <w:t xml:space="preserve"> </w:t>
      </w:r>
      <w:r w:rsidRPr="00C765DD">
        <w:rPr>
          <w:rFonts w:ascii="Arial" w:hAnsi="Arial" w:cs="Arial"/>
        </w:rPr>
        <w:t xml:space="preserve">Reemplazar los </w:t>
      </w:r>
      <w:proofErr w:type="spellStart"/>
      <w:r w:rsidRPr="00C765DD">
        <w:rPr>
          <w:rFonts w:ascii="Arial" w:hAnsi="Arial" w:cs="Arial"/>
        </w:rPr>
        <w:t>switches</w:t>
      </w:r>
      <w:proofErr w:type="spellEnd"/>
      <w:r w:rsidRPr="00C765DD">
        <w:rPr>
          <w:rFonts w:ascii="Arial" w:hAnsi="Arial" w:cs="Arial"/>
        </w:rPr>
        <w:t xml:space="preserve"> </w:t>
      </w:r>
      <w:proofErr w:type="spellStart"/>
      <w:r w:rsidRPr="00C765DD">
        <w:rPr>
          <w:rFonts w:ascii="Arial" w:hAnsi="Arial" w:cs="Arial"/>
        </w:rPr>
        <w:t>Fast</w:t>
      </w:r>
      <w:proofErr w:type="spellEnd"/>
      <w:r w:rsidRPr="00C765DD">
        <w:rPr>
          <w:rFonts w:ascii="Arial" w:hAnsi="Arial" w:cs="Arial"/>
        </w:rPr>
        <w:t xml:space="preserve"> Ethernet obsoletos por </w:t>
      </w:r>
      <w:proofErr w:type="spellStart"/>
      <w:r w:rsidRPr="00C765DD">
        <w:rPr>
          <w:rFonts w:ascii="Arial" w:hAnsi="Arial" w:cs="Arial"/>
          <w:bCs/>
        </w:rPr>
        <w:t>Switches</w:t>
      </w:r>
      <w:proofErr w:type="spellEnd"/>
      <w:r w:rsidRPr="00C765DD">
        <w:rPr>
          <w:rFonts w:ascii="Arial" w:hAnsi="Arial" w:cs="Arial"/>
          <w:bCs/>
        </w:rPr>
        <w:t xml:space="preserve"> Gigabit Administrables</w:t>
      </w:r>
      <w:r w:rsidRPr="00C765DD">
        <w:rPr>
          <w:rFonts w:ascii="Arial" w:hAnsi="Arial" w:cs="Arial"/>
        </w:rPr>
        <w:t xml:space="preserve">. Una vez instalados, configurar inmediatamente </w:t>
      </w:r>
      <w:proofErr w:type="spellStart"/>
      <w:r w:rsidRPr="00C765DD">
        <w:rPr>
          <w:rFonts w:ascii="Arial" w:hAnsi="Arial" w:cs="Arial"/>
          <w:bCs/>
        </w:rPr>
        <w:t>VLANs</w:t>
      </w:r>
      <w:proofErr w:type="spellEnd"/>
      <w:r w:rsidRPr="00C765DD">
        <w:rPr>
          <w:rFonts w:ascii="Arial" w:hAnsi="Arial" w:cs="Arial"/>
          <w:bCs/>
        </w:rPr>
        <w:t xml:space="preserve"> (802.1Q)</w:t>
      </w:r>
      <w:r w:rsidRPr="00C765DD">
        <w:rPr>
          <w:rFonts w:ascii="Arial" w:hAnsi="Arial" w:cs="Arial"/>
        </w:rPr>
        <w:t xml:space="preserve"> para aislar el tráfico de las áreas críticas (Epidemiología, Banco Biológico) del resto de usuarios y de las conexiones de invitados.</w:t>
      </w:r>
    </w:p>
    <w:p w14:paraId="5BDE2C64" w14:textId="77777777" w:rsidR="00F11A79" w:rsidRPr="00F11A79" w:rsidRDefault="00F11A79" w:rsidP="00911CE8">
      <w:pPr>
        <w:numPr>
          <w:ilvl w:val="0"/>
          <w:numId w:val="20"/>
        </w:numPr>
        <w:rPr>
          <w:rFonts w:ascii="Arial" w:hAnsi="Arial" w:cs="Arial"/>
        </w:rPr>
      </w:pPr>
      <w:r w:rsidRPr="00F11A79">
        <w:rPr>
          <w:rFonts w:ascii="Arial" w:hAnsi="Arial" w:cs="Arial"/>
          <w:b/>
          <w:bCs/>
        </w:rPr>
        <w:t>Adecuación Física:</w:t>
      </w:r>
      <w:r w:rsidRPr="00F11A79">
        <w:rPr>
          <w:rFonts w:ascii="Arial" w:hAnsi="Arial" w:cs="Arial"/>
        </w:rPr>
        <w:t xml:space="preserve"> Instalar un sistema de aire acondicionado dedicado en el área de comunicaciones y separar los equipos del escritorio mediante un Gabinete (Rack) de pared.</w:t>
      </w:r>
    </w:p>
    <w:p w14:paraId="7559D742" w14:textId="77777777" w:rsidR="00F11A79" w:rsidRPr="00C765DD" w:rsidRDefault="00F11A79" w:rsidP="00911CE8">
      <w:pPr>
        <w:numPr>
          <w:ilvl w:val="0"/>
          <w:numId w:val="20"/>
        </w:numPr>
        <w:rPr>
          <w:rFonts w:ascii="Arial" w:hAnsi="Arial" w:cs="Arial"/>
        </w:rPr>
      </w:pPr>
      <w:r w:rsidRPr="00F11A79">
        <w:rPr>
          <w:rFonts w:ascii="Arial" w:hAnsi="Arial" w:cs="Arial"/>
          <w:b/>
          <w:bCs/>
        </w:rPr>
        <w:t>Estandarización de Cableado:</w:t>
      </w:r>
      <w:r w:rsidRPr="00F11A79">
        <w:rPr>
          <w:rFonts w:ascii="Arial" w:hAnsi="Arial" w:cs="Arial"/>
        </w:rPr>
        <w:t xml:space="preserve"> </w:t>
      </w:r>
      <w:r w:rsidRPr="00C765DD">
        <w:rPr>
          <w:rFonts w:ascii="Arial" w:hAnsi="Arial" w:cs="Arial"/>
        </w:rPr>
        <w:t xml:space="preserve">Completar la instalación de canaletas plásticas, instalar </w:t>
      </w:r>
      <w:proofErr w:type="spellStart"/>
      <w:r w:rsidRPr="00C765DD">
        <w:rPr>
          <w:rFonts w:ascii="Arial" w:hAnsi="Arial" w:cs="Arial"/>
          <w:iCs/>
        </w:rPr>
        <w:t>patch</w:t>
      </w:r>
      <w:proofErr w:type="spellEnd"/>
      <w:r w:rsidRPr="00C765DD">
        <w:rPr>
          <w:rFonts w:ascii="Arial" w:hAnsi="Arial" w:cs="Arial"/>
          <w:iCs/>
        </w:rPr>
        <w:t xml:space="preserve"> </w:t>
      </w:r>
      <w:proofErr w:type="spellStart"/>
      <w:r w:rsidRPr="00C765DD">
        <w:rPr>
          <w:rFonts w:ascii="Arial" w:hAnsi="Arial" w:cs="Arial"/>
          <w:iCs/>
        </w:rPr>
        <w:t>panels</w:t>
      </w:r>
      <w:proofErr w:type="spellEnd"/>
      <w:r w:rsidRPr="00C765DD">
        <w:rPr>
          <w:rFonts w:ascii="Arial" w:hAnsi="Arial" w:cs="Arial"/>
        </w:rPr>
        <w:t xml:space="preserve"> en los nodos de distribución y colocar rosetas de pared en las áreas de trabajo, utilizando </w:t>
      </w:r>
      <w:proofErr w:type="spellStart"/>
      <w:r w:rsidRPr="00C765DD">
        <w:rPr>
          <w:rFonts w:ascii="Arial" w:hAnsi="Arial" w:cs="Arial"/>
          <w:iCs/>
        </w:rPr>
        <w:t>patch</w:t>
      </w:r>
      <w:proofErr w:type="spellEnd"/>
      <w:r w:rsidRPr="00C765DD">
        <w:rPr>
          <w:rFonts w:ascii="Arial" w:hAnsi="Arial" w:cs="Arial"/>
          <w:iCs/>
        </w:rPr>
        <w:t xml:space="preserve"> </w:t>
      </w:r>
      <w:proofErr w:type="spellStart"/>
      <w:r w:rsidRPr="00C765DD">
        <w:rPr>
          <w:rFonts w:ascii="Arial" w:hAnsi="Arial" w:cs="Arial"/>
          <w:iCs/>
        </w:rPr>
        <w:t>cords</w:t>
      </w:r>
      <w:proofErr w:type="spellEnd"/>
      <w:r w:rsidRPr="00C765DD">
        <w:rPr>
          <w:rFonts w:ascii="Arial" w:hAnsi="Arial" w:cs="Arial"/>
        </w:rPr>
        <w:t xml:space="preserve"> de fábrica para la conexión final a las </w:t>
      </w:r>
      <w:proofErr w:type="spellStart"/>
      <w:r w:rsidRPr="00C765DD">
        <w:rPr>
          <w:rFonts w:ascii="Arial" w:hAnsi="Arial" w:cs="Arial"/>
        </w:rPr>
        <w:t>PCs</w:t>
      </w:r>
      <w:proofErr w:type="spellEnd"/>
      <w:r w:rsidRPr="00C765DD">
        <w:rPr>
          <w:rFonts w:ascii="Arial" w:hAnsi="Arial" w:cs="Arial"/>
        </w:rPr>
        <w:t>.</w:t>
      </w:r>
    </w:p>
    <w:p w14:paraId="12A40480" w14:textId="77777777" w:rsidR="00F11A79" w:rsidRPr="00F11A79" w:rsidRDefault="00F11A79" w:rsidP="00F11A79">
      <w:pPr>
        <w:rPr>
          <w:rFonts w:ascii="Arial" w:hAnsi="Arial" w:cs="Arial"/>
        </w:rPr>
      </w:pPr>
      <w:r w:rsidRPr="00F11A79">
        <w:rPr>
          <w:rFonts w:ascii="Arial" w:hAnsi="Arial" w:cs="Arial"/>
          <w:b/>
          <w:bCs/>
        </w:rPr>
        <w:t>Fase 3: Acciones a Mediano Plazo (2 - 6 meses) - Madurez Tecnológica</w:t>
      </w:r>
    </w:p>
    <w:p w14:paraId="394D705A" w14:textId="77777777" w:rsidR="00F11A79" w:rsidRPr="00F11A79" w:rsidRDefault="00F11A79" w:rsidP="00911CE8">
      <w:pPr>
        <w:numPr>
          <w:ilvl w:val="0"/>
          <w:numId w:val="21"/>
        </w:numPr>
        <w:rPr>
          <w:rFonts w:ascii="Arial" w:hAnsi="Arial" w:cs="Arial"/>
        </w:rPr>
      </w:pPr>
      <w:r w:rsidRPr="00F11A79">
        <w:rPr>
          <w:rFonts w:ascii="Arial" w:hAnsi="Arial" w:cs="Arial"/>
          <w:b/>
          <w:bCs/>
        </w:rPr>
        <w:t>Redundancia:</w:t>
      </w:r>
      <w:r w:rsidRPr="00F11A79">
        <w:rPr>
          <w:rFonts w:ascii="Arial" w:hAnsi="Arial" w:cs="Arial"/>
        </w:rPr>
        <w:t xml:space="preserve"> Instalar puntos de red cableada en las 14 áreas críticas que actualmente dependen exclusivamente de </w:t>
      </w:r>
      <w:proofErr w:type="spellStart"/>
      <w:r w:rsidRPr="00F11A79">
        <w:rPr>
          <w:rFonts w:ascii="Arial" w:hAnsi="Arial" w:cs="Arial"/>
        </w:rPr>
        <w:t>WiFi</w:t>
      </w:r>
      <w:proofErr w:type="spellEnd"/>
      <w:r w:rsidRPr="00F11A79">
        <w:rPr>
          <w:rFonts w:ascii="Arial" w:hAnsi="Arial" w:cs="Arial"/>
        </w:rPr>
        <w:t>, dejando la conexión inalámbrica solo como respaldo.</w:t>
      </w:r>
    </w:p>
    <w:p w14:paraId="6ADBFBF8" w14:textId="1F38F495" w:rsidR="00F11A79" w:rsidRPr="00F11A79" w:rsidRDefault="00F11A79" w:rsidP="00911CE8">
      <w:pPr>
        <w:numPr>
          <w:ilvl w:val="0"/>
          <w:numId w:val="21"/>
        </w:numPr>
        <w:rPr>
          <w:rFonts w:ascii="Arial" w:hAnsi="Arial" w:cs="Arial"/>
        </w:rPr>
      </w:pPr>
      <w:r w:rsidRPr="00F11A79">
        <w:rPr>
          <w:rFonts w:ascii="Arial" w:hAnsi="Arial" w:cs="Arial"/>
          <w:b/>
          <w:bCs/>
        </w:rPr>
        <w:t>Protección Eléctrica y Monitoreo:</w:t>
      </w:r>
      <w:r w:rsidRPr="00F11A79">
        <w:rPr>
          <w:rFonts w:ascii="Arial" w:hAnsi="Arial" w:cs="Arial"/>
        </w:rPr>
        <w:t xml:space="preserve"> Evaluar la adquisición de un sistema centralizado de acondicionamiento de energía (supresores de picos industriales) e implementar un sistema de monitoreo ambiental y de ancho de banda de red </w:t>
      </w:r>
      <w:r w:rsidR="00C765DD">
        <w:rPr>
          <w:rFonts w:ascii="Arial" w:hAnsi="Arial" w:cs="Arial"/>
        </w:rPr>
        <w:t>(</w:t>
      </w:r>
      <w:r w:rsidRPr="00F11A79">
        <w:rPr>
          <w:rFonts w:ascii="Arial" w:hAnsi="Arial" w:cs="Arial"/>
        </w:rPr>
        <w:t xml:space="preserve">PRTG o </w:t>
      </w:r>
      <w:proofErr w:type="spellStart"/>
      <w:r w:rsidRPr="00F11A79">
        <w:rPr>
          <w:rFonts w:ascii="Arial" w:hAnsi="Arial" w:cs="Arial"/>
        </w:rPr>
        <w:t>Zabbix</w:t>
      </w:r>
      <w:proofErr w:type="spellEnd"/>
      <w:r w:rsidRPr="00F11A79">
        <w:rPr>
          <w:rFonts w:ascii="Arial" w:hAnsi="Arial" w:cs="Arial"/>
        </w:rPr>
        <w:t>) para establecer una línea base de rendimiento.</w:t>
      </w:r>
    </w:p>
    <w:p w14:paraId="145E39AE" w14:textId="77777777" w:rsidR="00F11A79" w:rsidRPr="00F11A79" w:rsidRDefault="00F11A79" w:rsidP="00911CE8">
      <w:pPr>
        <w:numPr>
          <w:ilvl w:val="0"/>
          <w:numId w:val="21"/>
        </w:numPr>
        <w:rPr>
          <w:rFonts w:ascii="Arial" w:hAnsi="Arial" w:cs="Arial"/>
        </w:rPr>
      </w:pPr>
      <w:r w:rsidRPr="00F11A79">
        <w:rPr>
          <w:rFonts w:ascii="Arial" w:hAnsi="Arial" w:cs="Arial"/>
          <w:b/>
          <w:bCs/>
        </w:rPr>
        <w:lastRenderedPageBreak/>
        <w:t>Mantenimiento:</w:t>
      </w:r>
      <w:r w:rsidRPr="00F11A79">
        <w:rPr>
          <w:rFonts w:ascii="Arial" w:hAnsi="Arial" w:cs="Arial"/>
        </w:rPr>
        <w:t xml:space="preserve"> Formalizar un cronograma de mantenimiento preventivo semestral estricto para el hardware de red y las UPS.</w:t>
      </w:r>
    </w:p>
    <w:p w14:paraId="475A5C48" w14:textId="77777777" w:rsidR="00F11A79" w:rsidRDefault="00F11A79" w:rsidP="006E0B2D">
      <w:pPr>
        <w:rPr>
          <w:rFonts w:ascii="Arial" w:hAnsi="Arial" w:cs="Arial"/>
        </w:rPr>
      </w:pPr>
    </w:p>
    <w:p w14:paraId="1605263D" w14:textId="77777777" w:rsidR="00971515" w:rsidRDefault="00971515" w:rsidP="006E0B2D">
      <w:pPr>
        <w:rPr>
          <w:rFonts w:ascii="Arial" w:hAnsi="Arial" w:cs="Arial"/>
        </w:rPr>
      </w:pPr>
    </w:p>
    <w:p w14:paraId="00F3E4A3" w14:textId="5422A577" w:rsidR="00571F4C" w:rsidRPr="00357792" w:rsidRDefault="006C5E71" w:rsidP="00357792">
      <w:pPr>
        <w:pStyle w:val="Ttulo1"/>
        <w:numPr>
          <w:ilvl w:val="0"/>
          <w:numId w:val="1"/>
        </w:numPr>
        <w:jc w:val="center"/>
        <w:rPr>
          <w:rFonts w:ascii="Arial" w:hAnsi="Arial" w:cs="Arial"/>
          <w:b/>
          <w:bCs/>
          <w:color w:val="000000" w:themeColor="text1"/>
          <w:sz w:val="24"/>
          <w:szCs w:val="24"/>
        </w:rPr>
      </w:pPr>
      <w:bookmarkStart w:id="25" w:name="_Toc232333234"/>
      <w:r w:rsidRPr="00357792">
        <w:rPr>
          <w:rFonts w:ascii="Arial" w:hAnsi="Arial" w:cs="Arial"/>
          <w:b/>
          <w:bCs/>
          <w:color w:val="000000" w:themeColor="text1"/>
          <w:sz w:val="24"/>
          <w:szCs w:val="24"/>
        </w:rPr>
        <w:t>ANEXOS</w:t>
      </w:r>
      <w:bookmarkEnd w:id="25"/>
    </w:p>
    <w:p w14:paraId="0D69CE2C" w14:textId="2F172429" w:rsidR="006C5E71" w:rsidRPr="006C5E71" w:rsidRDefault="006C5E71" w:rsidP="006C5E71">
      <w:pPr>
        <w:rPr>
          <w:rFonts w:ascii="Arial" w:hAnsi="Arial" w:cs="Arial"/>
        </w:rPr>
      </w:pPr>
    </w:p>
    <w:p w14:paraId="25D2F8E3" w14:textId="6920449C" w:rsidR="006C5E71" w:rsidRDefault="006C5E71" w:rsidP="006C5E71">
      <w:pPr>
        <w:rPr>
          <w:rFonts w:ascii="Arial" w:hAnsi="Arial" w:cs="Arial"/>
          <w:b/>
          <w:bCs/>
        </w:rPr>
      </w:pPr>
      <w:r>
        <w:rPr>
          <w:rFonts w:ascii="Arial" w:hAnsi="Arial" w:cs="Arial"/>
          <w:b/>
          <w:bCs/>
        </w:rPr>
        <w:t xml:space="preserve">Anexo 1. </w:t>
      </w:r>
      <w:r w:rsidR="003E2ACB">
        <w:rPr>
          <w:rFonts w:ascii="Arial" w:hAnsi="Arial" w:cs="Arial"/>
          <w:b/>
          <w:bCs/>
        </w:rPr>
        <w:t>Organigrama del SILAIS Sede Masaya</w:t>
      </w:r>
    </w:p>
    <w:p w14:paraId="15F4F6FB" w14:textId="3A5816FF" w:rsidR="003E2ACB" w:rsidRDefault="003E2ACB" w:rsidP="006C5E71">
      <w:pPr>
        <w:rPr>
          <w:rFonts w:ascii="Arial" w:hAnsi="Arial" w:cs="Arial"/>
          <w:b/>
          <w:bCs/>
        </w:rPr>
      </w:pPr>
      <w:r>
        <w:rPr>
          <w:rFonts w:ascii="Arial" w:hAnsi="Arial" w:cs="Arial"/>
          <w:noProof/>
          <w:lang w:eastAsia="es-US"/>
        </w:rPr>
        <w:drawing>
          <wp:inline distT="0" distB="0" distL="0" distR="0" wp14:anchorId="2B91DBE4" wp14:editId="3B11F105">
            <wp:extent cx="5943600" cy="3962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07707BB" w14:textId="700E7F16" w:rsidR="003E2ACB" w:rsidRDefault="003E2ACB" w:rsidP="006C5E71">
      <w:pPr>
        <w:rPr>
          <w:rFonts w:ascii="Arial" w:hAnsi="Arial" w:cs="Arial"/>
          <w:b/>
          <w:bCs/>
        </w:rPr>
      </w:pPr>
    </w:p>
    <w:p w14:paraId="772E6E5E" w14:textId="4B4D0442" w:rsidR="003E2ACB" w:rsidRDefault="003E2ACB" w:rsidP="006C5E71">
      <w:pPr>
        <w:rPr>
          <w:rFonts w:ascii="Arial" w:hAnsi="Arial" w:cs="Arial"/>
          <w:b/>
          <w:bCs/>
        </w:rPr>
      </w:pPr>
    </w:p>
    <w:p w14:paraId="64A93868" w14:textId="4AE5E537" w:rsidR="003E2ACB" w:rsidRDefault="003E2ACB" w:rsidP="006C5E71">
      <w:pPr>
        <w:rPr>
          <w:rFonts w:ascii="Arial" w:hAnsi="Arial" w:cs="Arial"/>
          <w:b/>
          <w:bCs/>
        </w:rPr>
      </w:pPr>
    </w:p>
    <w:p w14:paraId="70975D59" w14:textId="79E50E86" w:rsidR="003E2ACB" w:rsidRDefault="003E2ACB" w:rsidP="006C5E71">
      <w:pPr>
        <w:rPr>
          <w:rFonts w:ascii="Arial" w:hAnsi="Arial" w:cs="Arial"/>
          <w:b/>
          <w:bCs/>
        </w:rPr>
      </w:pPr>
    </w:p>
    <w:p w14:paraId="636B19CC" w14:textId="1EC98F56" w:rsidR="003E2ACB" w:rsidRDefault="003E2ACB" w:rsidP="006C5E71">
      <w:pPr>
        <w:rPr>
          <w:rFonts w:ascii="Arial" w:hAnsi="Arial" w:cs="Arial"/>
          <w:b/>
          <w:bCs/>
        </w:rPr>
      </w:pPr>
    </w:p>
    <w:p w14:paraId="19C784DD" w14:textId="77777777" w:rsidR="00610D37" w:rsidRDefault="00610D37" w:rsidP="006C5E71">
      <w:pPr>
        <w:rPr>
          <w:rFonts w:ascii="Arial" w:hAnsi="Arial" w:cs="Arial"/>
          <w:b/>
          <w:bCs/>
        </w:rPr>
      </w:pPr>
    </w:p>
    <w:p w14:paraId="1640E037" w14:textId="77777777" w:rsidR="00610D37" w:rsidRDefault="00610D37" w:rsidP="006C5E71">
      <w:pPr>
        <w:rPr>
          <w:rFonts w:ascii="Arial" w:hAnsi="Arial" w:cs="Arial"/>
          <w:b/>
          <w:bCs/>
        </w:rPr>
      </w:pPr>
    </w:p>
    <w:p w14:paraId="53819C41" w14:textId="4B445F9B" w:rsidR="003E2ACB" w:rsidRPr="00816FE8" w:rsidRDefault="003E2ACB" w:rsidP="003E2ACB">
      <w:pPr>
        <w:rPr>
          <w:rFonts w:ascii="Arial" w:hAnsi="Arial" w:cs="Arial"/>
          <w:b/>
          <w:bCs/>
        </w:rPr>
      </w:pPr>
      <w:r>
        <w:rPr>
          <w:rFonts w:ascii="Arial" w:hAnsi="Arial" w:cs="Arial"/>
          <w:b/>
          <w:bCs/>
        </w:rPr>
        <w:lastRenderedPageBreak/>
        <w:t>Anexo 2. Listado de verificación (</w:t>
      </w:r>
      <w:proofErr w:type="spellStart"/>
      <w:r>
        <w:rPr>
          <w:rFonts w:ascii="Arial" w:hAnsi="Arial" w:cs="Arial"/>
          <w:b/>
          <w:bCs/>
        </w:rPr>
        <w:t>Checklist</w:t>
      </w:r>
      <w:proofErr w:type="spellEnd"/>
      <w:r w:rsidRPr="00816FE8">
        <w:rPr>
          <w:rFonts w:ascii="Arial" w:hAnsi="Arial" w:cs="Arial"/>
          <w:b/>
          <w:bCs/>
        </w:rPr>
        <w:t xml:space="preserve">) </w:t>
      </w:r>
      <w:r>
        <w:rPr>
          <w:rFonts w:ascii="Arial" w:hAnsi="Arial" w:cs="Arial"/>
          <w:b/>
          <w:bCs/>
        </w:rPr>
        <w:t>–</w:t>
      </w:r>
      <w:r w:rsidRPr="00816FE8">
        <w:rPr>
          <w:rFonts w:ascii="Arial" w:hAnsi="Arial" w:cs="Arial"/>
          <w:b/>
          <w:bCs/>
        </w:rPr>
        <w:t xml:space="preserve"> </w:t>
      </w:r>
      <w:r>
        <w:rPr>
          <w:rFonts w:ascii="Arial" w:hAnsi="Arial" w:cs="Arial"/>
          <w:b/>
          <w:bCs/>
        </w:rPr>
        <w:t>Auditoria de red y hardware</w:t>
      </w:r>
      <w:r w:rsidR="005B7117">
        <w:rPr>
          <w:rFonts w:ascii="Arial" w:hAnsi="Arial" w:cs="Arial"/>
          <w:b/>
          <w:bCs/>
        </w:rPr>
        <w:t xml:space="preserve"> de red</w:t>
      </w:r>
    </w:p>
    <w:p w14:paraId="74C8C6FC" w14:textId="6BC8AC80" w:rsidR="003E2ACB" w:rsidRPr="003E2ACB" w:rsidRDefault="003E2ACB" w:rsidP="003E2ACB">
      <w:pPr>
        <w:rPr>
          <w:b/>
          <w:bCs/>
        </w:rPr>
      </w:pPr>
      <w:r w:rsidRPr="00F42781">
        <w:rPr>
          <w:b/>
          <w:bCs/>
        </w:rPr>
        <w:t>SILAIS - SEDE MASAYA</w:t>
      </w:r>
    </w:p>
    <w:p w14:paraId="5586BAAA" w14:textId="77777777" w:rsidR="003E2ACB" w:rsidRPr="00F42781" w:rsidRDefault="003E2ACB" w:rsidP="003E2ACB">
      <w:pPr>
        <w:rPr>
          <w:b/>
          <w:bCs/>
        </w:rPr>
      </w:pPr>
      <w:r w:rsidRPr="00F42781">
        <w:rPr>
          <w:b/>
          <w:bCs/>
        </w:rPr>
        <w:t>MÓDULO I: INFRAESTRUCTURA FÍSICA DE RED Y ÁREA DE COMUNICACIONES</w:t>
      </w:r>
    </w:p>
    <w:p w14:paraId="2CB3F52F" w14:textId="77777777" w:rsidR="003E2ACB" w:rsidRPr="00F42781" w:rsidRDefault="003E2ACB" w:rsidP="003E2ACB">
      <w:r w:rsidRPr="00F42781">
        <w:rPr>
          <w:b/>
          <w:bCs/>
        </w:rPr>
        <w:t>Referencia Normativa:</w:t>
      </w:r>
      <w:r w:rsidRPr="00F42781">
        <w:t> ANSI/TIA/EIA-569 (Espacios y Canalizaciones), ANSI/TIA/EIA-568-C (Cableado Comercial) e ISO/IEC 27001:2022 (A.11 Seguridad Física).</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3342"/>
        <w:gridCol w:w="1535"/>
        <w:gridCol w:w="768"/>
        <w:gridCol w:w="794"/>
        <w:gridCol w:w="859"/>
        <w:gridCol w:w="2152"/>
      </w:tblGrid>
      <w:tr w:rsidR="003E2ACB" w:rsidRPr="00F42781" w14:paraId="7992F798" w14:textId="77777777" w:rsidTr="003E2ACB">
        <w:trPr>
          <w:tblHeader/>
          <w:jc w:val="center"/>
        </w:trPr>
        <w:tc>
          <w:tcPr>
            <w:tcW w:w="900" w:type="dxa"/>
            <w:tcMar>
              <w:top w:w="150" w:type="dxa"/>
              <w:left w:w="0" w:type="dxa"/>
              <w:bottom w:w="150" w:type="dxa"/>
              <w:right w:w="240" w:type="dxa"/>
            </w:tcMar>
            <w:vAlign w:val="center"/>
            <w:hideMark/>
          </w:tcPr>
          <w:p w14:paraId="0ED1D55B" w14:textId="77777777" w:rsidR="003E2ACB" w:rsidRPr="00F42781" w:rsidRDefault="003E2ACB" w:rsidP="00B66565">
            <w:r w:rsidRPr="00F42781">
              <w:t>ID</w:t>
            </w:r>
          </w:p>
        </w:tc>
        <w:tc>
          <w:tcPr>
            <w:tcW w:w="3342" w:type="dxa"/>
            <w:tcMar>
              <w:top w:w="150" w:type="dxa"/>
              <w:left w:w="240" w:type="dxa"/>
              <w:bottom w:w="150" w:type="dxa"/>
              <w:right w:w="240" w:type="dxa"/>
            </w:tcMar>
            <w:vAlign w:val="center"/>
            <w:hideMark/>
          </w:tcPr>
          <w:p w14:paraId="22F2D043" w14:textId="77777777" w:rsidR="003E2ACB" w:rsidRPr="00F42781" w:rsidRDefault="003E2ACB" w:rsidP="00B66565">
            <w:r w:rsidRPr="00F42781">
              <w:t>Criterio de Evaluación</w:t>
            </w:r>
          </w:p>
        </w:tc>
        <w:tc>
          <w:tcPr>
            <w:tcW w:w="0" w:type="auto"/>
            <w:tcMar>
              <w:top w:w="150" w:type="dxa"/>
              <w:left w:w="240" w:type="dxa"/>
              <w:bottom w:w="150" w:type="dxa"/>
              <w:right w:w="240" w:type="dxa"/>
            </w:tcMar>
            <w:vAlign w:val="center"/>
            <w:hideMark/>
          </w:tcPr>
          <w:p w14:paraId="582C69C3" w14:textId="77777777" w:rsidR="003E2ACB" w:rsidRPr="00F42781" w:rsidRDefault="003E2ACB" w:rsidP="00B66565">
            <w:r w:rsidRPr="00F42781">
              <w:t>Norma Aplicada</w:t>
            </w:r>
          </w:p>
        </w:tc>
        <w:tc>
          <w:tcPr>
            <w:tcW w:w="768" w:type="dxa"/>
            <w:tcMar>
              <w:top w:w="150" w:type="dxa"/>
              <w:left w:w="240" w:type="dxa"/>
              <w:bottom w:w="150" w:type="dxa"/>
              <w:right w:w="240" w:type="dxa"/>
            </w:tcMar>
            <w:vAlign w:val="center"/>
            <w:hideMark/>
          </w:tcPr>
          <w:p w14:paraId="3AE24C5C" w14:textId="77777777" w:rsidR="003E2ACB" w:rsidRPr="00F42781" w:rsidRDefault="003E2ACB" w:rsidP="00B66565">
            <w:r w:rsidRPr="00F42781">
              <w:t>SÍ</w:t>
            </w:r>
          </w:p>
        </w:tc>
        <w:tc>
          <w:tcPr>
            <w:tcW w:w="794" w:type="dxa"/>
            <w:tcMar>
              <w:top w:w="150" w:type="dxa"/>
              <w:left w:w="240" w:type="dxa"/>
              <w:bottom w:w="150" w:type="dxa"/>
              <w:right w:w="240" w:type="dxa"/>
            </w:tcMar>
            <w:vAlign w:val="center"/>
            <w:hideMark/>
          </w:tcPr>
          <w:p w14:paraId="16983C31"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6949E450" w14:textId="77777777" w:rsidR="003E2ACB" w:rsidRPr="00F42781" w:rsidRDefault="003E2ACB" w:rsidP="00B66565">
            <w:r w:rsidRPr="00F42781">
              <w:t>N/A</w:t>
            </w:r>
          </w:p>
        </w:tc>
        <w:tc>
          <w:tcPr>
            <w:tcW w:w="2152" w:type="dxa"/>
            <w:tcMar>
              <w:top w:w="150" w:type="dxa"/>
              <w:left w:w="240" w:type="dxa"/>
              <w:bottom w:w="150" w:type="dxa"/>
              <w:right w:w="240" w:type="dxa"/>
            </w:tcMar>
            <w:vAlign w:val="center"/>
            <w:hideMark/>
          </w:tcPr>
          <w:p w14:paraId="52C8B9F6" w14:textId="77777777" w:rsidR="003E2ACB" w:rsidRPr="00F42781" w:rsidRDefault="003E2ACB" w:rsidP="00B66565">
            <w:r w:rsidRPr="00F42781">
              <w:t>Observaciones / Hallazgos</w:t>
            </w:r>
          </w:p>
        </w:tc>
      </w:tr>
      <w:tr w:rsidR="003E2ACB" w:rsidRPr="00F42781" w14:paraId="549BDD84" w14:textId="77777777" w:rsidTr="003E2ACB">
        <w:trPr>
          <w:trHeight w:val="3053"/>
          <w:jc w:val="center"/>
        </w:trPr>
        <w:tc>
          <w:tcPr>
            <w:tcW w:w="900" w:type="dxa"/>
            <w:tcMar>
              <w:top w:w="150" w:type="dxa"/>
              <w:left w:w="0" w:type="dxa"/>
              <w:bottom w:w="150" w:type="dxa"/>
              <w:right w:w="240" w:type="dxa"/>
            </w:tcMar>
            <w:vAlign w:val="center"/>
            <w:hideMark/>
          </w:tcPr>
          <w:p w14:paraId="16316B45" w14:textId="77777777" w:rsidR="003E2ACB" w:rsidRPr="00F42781" w:rsidRDefault="003E2ACB" w:rsidP="00B66565">
            <w:r w:rsidRPr="00F42781">
              <w:t>F-01</w:t>
            </w:r>
          </w:p>
        </w:tc>
        <w:tc>
          <w:tcPr>
            <w:tcW w:w="3342" w:type="dxa"/>
            <w:tcMar>
              <w:top w:w="150" w:type="dxa"/>
              <w:left w:w="240" w:type="dxa"/>
              <w:bottom w:w="150" w:type="dxa"/>
              <w:right w:w="240" w:type="dxa"/>
            </w:tcMar>
            <w:vAlign w:val="center"/>
            <w:hideMark/>
          </w:tcPr>
          <w:p w14:paraId="00ED0306" w14:textId="77777777" w:rsidR="003E2ACB" w:rsidRPr="00F42781" w:rsidRDefault="003E2ACB" w:rsidP="00B66565">
            <w:r w:rsidRPr="00F42781">
              <w:t>¿Los equipos de red centrales (Switch Principal de 24 puertos ubicado en Dirección y Switch Secundario de 24 puertos ubicado en Varios 1) están alojados de forma segura dentro de un Gabinete o Rack cerrado con llave?</w:t>
            </w:r>
          </w:p>
        </w:tc>
        <w:tc>
          <w:tcPr>
            <w:tcW w:w="0" w:type="auto"/>
            <w:tcMar>
              <w:top w:w="150" w:type="dxa"/>
              <w:left w:w="240" w:type="dxa"/>
              <w:bottom w:w="150" w:type="dxa"/>
              <w:right w:w="240" w:type="dxa"/>
            </w:tcMar>
            <w:vAlign w:val="center"/>
            <w:hideMark/>
          </w:tcPr>
          <w:p w14:paraId="1F999F33" w14:textId="77777777" w:rsidR="003E2ACB" w:rsidRPr="00F42781" w:rsidRDefault="003E2ACB" w:rsidP="00B66565">
            <w:r w:rsidRPr="00F42781">
              <w:t>ISO 27001 (A.11.1.1)</w:t>
            </w:r>
          </w:p>
        </w:tc>
        <w:tc>
          <w:tcPr>
            <w:tcW w:w="768" w:type="dxa"/>
            <w:tcMar>
              <w:top w:w="150" w:type="dxa"/>
              <w:left w:w="240" w:type="dxa"/>
              <w:bottom w:w="150" w:type="dxa"/>
              <w:right w:w="240" w:type="dxa"/>
            </w:tcMar>
            <w:vAlign w:val="center"/>
            <w:hideMark/>
          </w:tcPr>
          <w:p w14:paraId="637D2CD6"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542DF3C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1ED2BC0"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02B4292A" w14:textId="77777777" w:rsidR="003E2ACB" w:rsidRPr="00F42781" w:rsidRDefault="003E2ACB" w:rsidP="00B66565"/>
        </w:tc>
      </w:tr>
      <w:tr w:rsidR="003E2ACB" w:rsidRPr="00F42781" w14:paraId="557F804E" w14:textId="77777777" w:rsidTr="003E2ACB">
        <w:trPr>
          <w:jc w:val="center"/>
        </w:trPr>
        <w:tc>
          <w:tcPr>
            <w:tcW w:w="900" w:type="dxa"/>
            <w:tcMar>
              <w:top w:w="150" w:type="dxa"/>
              <w:left w:w="0" w:type="dxa"/>
              <w:bottom w:w="150" w:type="dxa"/>
              <w:right w:w="240" w:type="dxa"/>
            </w:tcMar>
            <w:vAlign w:val="center"/>
            <w:hideMark/>
          </w:tcPr>
          <w:p w14:paraId="7A8DF6B3" w14:textId="77777777" w:rsidR="003E2ACB" w:rsidRPr="00F42781" w:rsidRDefault="003E2ACB" w:rsidP="00B66565">
            <w:r w:rsidRPr="00F42781">
              <w:t>F-02</w:t>
            </w:r>
          </w:p>
        </w:tc>
        <w:tc>
          <w:tcPr>
            <w:tcW w:w="3342" w:type="dxa"/>
            <w:tcMar>
              <w:top w:w="150" w:type="dxa"/>
              <w:left w:w="240" w:type="dxa"/>
              <w:bottom w:w="150" w:type="dxa"/>
              <w:right w:w="240" w:type="dxa"/>
            </w:tcMar>
            <w:vAlign w:val="center"/>
            <w:hideMark/>
          </w:tcPr>
          <w:p w14:paraId="333E1CDA" w14:textId="77777777" w:rsidR="003E2ACB" w:rsidRPr="00F42781" w:rsidRDefault="003E2ACB" w:rsidP="00B66565">
            <w:r w:rsidRPr="00F42781">
              <w:t xml:space="preserve">¿Existe un </w:t>
            </w:r>
            <w:proofErr w:type="spellStart"/>
            <w:r w:rsidRPr="00F42781">
              <w:t>Patch</w:t>
            </w:r>
            <w:proofErr w:type="spellEnd"/>
            <w:r w:rsidRPr="00F42781">
              <w:t xml:space="preserve"> Panel para la terminación mecánica del cableado rígido que proviene de las 14 áreas funcionales, o los cables están terminados directamente con conectores RJ45 hacia los switches?</w:t>
            </w:r>
          </w:p>
        </w:tc>
        <w:tc>
          <w:tcPr>
            <w:tcW w:w="0" w:type="auto"/>
            <w:tcMar>
              <w:top w:w="150" w:type="dxa"/>
              <w:left w:w="240" w:type="dxa"/>
              <w:bottom w:w="150" w:type="dxa"/>
              <w:right w:w="240" w:type="dxa"/>
            </w:tcMar>
            <w:vAlign w:val="center"/>
            <w:hideMark/>
          </w:tcPr>
          <w:p w14:paraId="70E5995B" w14:textId="77777777" w:rsidR="003E2ACB" w:rsidRPr="00F42781" w:rsidRDefault="003E2ACB" w:rsidP="00B66565">
            <w:r w:rsidRPr="00F42781">
              <w:t>ANSI/TIA-568-C</w:t>
            </w:r>
          </w:p>
        </w:tc>
        <w:tc>
          <w:tcPr>
            <w:tcW w:w="768" w:type="dxa"/>
            <w:tcMar>
              <w:top w:w="150" w:type="dxa"/>
              <w:left w:w="240" w:type="dxa"/>
              <w:bottom w:w="150" w:type="dxa"/>
              <w:right w:w="240" w:type="dxa"/>
            </w:tcMar>
            <w:vAlign w:val="center"/>
            <w:hideMark/>
          </w:tcPr>
          <w:p w14:paraId="333920CF"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31AC7CA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1367871"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61B77139" w14:textId="77777777" w:rsidR="003E2ACB" w:rsidRPr="00F42781" w:rsidRDefault="003E2ACB" w:rsidP="00B66565"/>
        </w:tc>
      </w:tr>
      <w:tr w:rsidR="003E2ACB" w:rsidRPr="00F42781" w14:paraId="682823A4" w14:textId="77777777" w:rsidTr="003E2ACB">
        <w:trPr>
          <w:jc w:val="center"/>
        </w:trPr>
        <w:tc>
          <w:tcPr>
            <w:tcW w:w="900" w:type="dxa"/>
            <w:tcMar>
              <w:top w:w="150" w:type="dxa"/>
              <w:left w:w="0" w:type="dxa"/>
              <w:bottom w:w="150" w:type="dxa"/>
              <w:right w:w="240" w:type="dxa"/>
            </w:tcMar>
            <w:vAlign w:val="center"/>
            <w:hideMark/>
          </w:tcPr>
          <w:p w14:paraId="176A200F" w14:textId="77777777" w:rsidR="003E2ACB" w:rsidRPr="00F42781" w:rsidRDefault="003E2ACB" w:rsidP="00B66565">
            <w:r w:rsidRPr="00F42781">
              <w:t>F-03</w:t>
            </w:r>
          </w:p>
        </w:tc>
        <w:tc>
          <w:tcPr>
            <w:tcW w:w="3342" w:type="dxa"/>
            <w:tcMar>
              <w:top w:w="150" w:type="dxa"/>
              <w:left w:w="240" w:type="dxa"/>
              <w:bottom w:w="150" w:type="dxa"/>
              <w:right w:w="240" w:type="dxa"/>
            </w:tcMar>
            <w:vAlign w:val="center"/>
            <w:hideMark/>
          </w:tcPr>
          <w:p w14:paraId="5D5C8C41" w14:textId="77777777" w:rsidR="003E2ACB" w:rsidRPr="00F42781" w:rsidRDefault="003E2ACB" w:rsidP="00B66565">
            <w:r w:rsidRPr="00F42781">
              <w:t>¿La distribución de energía para los switches se realiza a través de una regleta de alimentación segura o PDU, con protección contra sobrecargas?</w:t>
            </w:r>
          </w:p>
        </w:tc>
        <w:tc>
          <w:tcPr>
            <w:tcW w:w="0" w:type="auto"/>
            <w:tcMar>
              <w:top w:w="150" w:type="dxa"/>
              <w:left w:w="240" w:type="dxa"/>
              <w:bottom w:w="150" w:type="dxa"/>
              <w:right w:w="240" w:type="dxa"/>
            </w:tcMar>
            <w:vAlign w:val="center"/>
            <w:hideMark/>
          </w:tcPr>
          <w:p w14:paraId="427D8B48" w14:textId="77777777" w:rsidR="003E2ACB" w:rsidRPr="00F42781" w:rsidRDefault="003E2ACB" w:rsidP="00B66565">
            <w:r w:rsidRPr="00F42781">
              <w:t>TIA-942 / ISO 27001 (A.11.2.2)</w:t>
            </w:r>
          </w:p>
        </w:tc>
        <w:tc>
          <w:tcPr>
            <w:tcW w:w="768" w:type="dxa"/>
            <w:tcMar>
              <w:top w:w="150" w:type="dxa"/>
              <w:left w:w="240" w:type="dxa"/>
              <w:bottom w:w="150" w:type="dxa"/>
              <w:right w:w="240" w:type="dxa"/>
            </w:tcMar>
            <w:vAlign w:val="center"/>
            <w:hideMark/>
          </w:tcPr>
          <w:p w14:paraId="655511AF"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0B94603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63ABD58"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267EC3BE" w14:textId="77777777" w:rsidR="003E2ACB" w:rsidRPr="00F42781" w:rsidRDefault="003E2ACB" w:rsidP="00B66565"/>
        </w:tc>
      </w:tr>
      <w:tr w:rsidR="003E2ACB" w:rsidRPr="00F42781" w14:paraId="3D560F45" w14:textId="77777777" w:rsidTr="003E2ACB">
        <w:trPr>
          <w:jc w:val="center"/>
        </w:trPr>
        <w:tc>
          <w:tcPr>
            <w:tcW w:w="900" w:type="dxa"/>
            <w:tcMar>
              <w:top w:w="150" w:type="dxa"/>
              <w:left w:w="0" w:type="dxa"/>
              <w:bottom w:w="150" w:type="dxa"/>
              <w:right w:w="240" w:type="dxa"/>
            </w:tcMar>
            <w:vAlign w:val="center"/>
            <w:hideMark/>
          </w:tcPr>
          <w:p w14:paraId="66EC3FB0" w14:textId="77777777" w:rsidR="003E2ACB" w:rsidRPr="00F42781" w:rsidRDefault="003E2ACB" w:rsidP="00B66565">
            <w:r w:rsidRPr="00F42781">
              <w:lastRenderedPageBreak/>
              <w:t>F-04</w:t>
            </w:r>
          </w:p>
        </w:tc>
        <w:tc>
          <w:tcPr>
            <w:tcW w:w="3342" w:type="dxa"/>
            <w:tcMar>
              <w:top w:w="150" w:type="dxa"/>
              <w:left w:w="240" w:type="dxa"/>
              <w:bottom w:w="150" w:type="dxa"/>
              <w:right w:w="240" w:type="dxa"/>
            </w:tcMar>
            <w:vAlign w:val="center"/>
            <w:hideMark/>
          </w:tcPr>
          <w:p w14:paraId="10543F79" w14:textId="77777777" w:rsidR="003E2ACB" w:rsidRPr="00F42781" w:rsidRDefault="003E2ACB" w:rsidP="00B66565">
            <w:r w:rsidRPr="00F42781">
              <w:t>¿Cada switch cuenta con respaldo de energía ininterrumpida mediante una UPS operativa y con baterías en buen estado?</w:t>
            </w:r>
          </w:p>
        </w:tc>
        <w:tc>
          <w:tcPr>
            <w:tcW w:w="0" w:type="auto"/>
            <w:tcMar>
              <w:top w:w="150" w:type="dxa"/>
              <w:left w:w="240" w:type="dxa"/>
              <w:bottom w:w="150" w:type="dxa"/>
              <w:right w:w="240" w:type="dxa"/>
            </w:tcMar>
            <w:vAlign w:val="center"/>
            <w:hideMark/>
          </w:tcPr>
          <w:p w14:paraId="0B13B417" w14:textId="77777777" w:rsidR="003E2ACB" w:rsidRPr="00F42781" w:rsidRDefault="003E2ACB" w:rsidP="00B66565">
            <w:r w:rsidRPr="00F42781">
              <w:t>ISO 27001 (A.11.2.2)</w:t>
            </w:r>
          </w:p>
        </w:tc>
        <w:tc>
          <w:tcPr>
            <w:tcW w:w="768" w:type="dxa"/>
            <w:tcMar>
              <w:top w:w="150" w:type="dxa"/>
              <w:left w:w="240" w:type="dxa"/>
              <w:bottom w:w="150" w:type="dxa"/>
              <w:right w:w="240" w:type="dxa"/>
            </w:tcMar>
            <w:vAlign w:val="center"/>
            <w:hideMark/>
          </w:tcPr>
          <w:p w14:paraId="0DF09380"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6157515E"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DD96201"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4791BEEB" w14:textId="77777777" w:rsidR="003E2ACB" w:rsidRPr="00F42781" w:rsidRDefault="003E2ACB" w:rsidP="00B66565"/>
        </w:tc>
      </w:tr>
      <w:tr w:rsidR="003E2ACB" w:rsidRPr="00F42781" w14:paraId="2A13C6D1" w14:textId="77777777" w:rsidTr="003E2ACB">
        <w:trPr>
          <w:jc w:val="center"/>
        </w:trPr>
        <w:tc>
          <w:tcPr>
            <w:tcW w:w="900" w:type="dxa"/>
            <w:tcMar>
              <w:top w:w="150" w:type="dxa"/>
              <w:left w:w="0" w:type="dxa"/>
              <w:bottom w:w="150" w:type="dxa"/>
              <w:right w:w="240" w:type="dxa"/>
            </w:tcMar>
            <w:vAlign w:val="center"/>
            <w:hideMark/>
          </w:tcPr>
          <w:p w14:paraId="29949200" w14:textId="77777777" w:rsidR="003E2ACB" w:rsidRPr="00F42781" w:rsidRDefault="003E2ACB" w:rsidP="00B66565">
            <w:r w:rsidRPr="00F42781">
              <w:t>F-05</w:t>
            </w:r>
          </w:p>
        </w:tc>
        <w:tc>
          <w:tcPr>
            <w:tcW w:w="3342" w:type="dxa"/>
            <w:tcMar>
              <w:top w:w="150" w:type="dxa"/>
              <w:left w:w="240" w:type="dxa"/>
              <w:bottom w:w="150" w:type="dxa"/>
              <w:right w:w="240" w:type="dxa"/>
            </w:tcMar>
            <w:vAlign w:val="center"/>
            <w:hideMark/>
          </w:tcPr>
          <w:p w14:paraId="43B1CBDD" w14:textId="77777777" w:rsidR="003E2ACB" w:rsidRPr="00F42781" w:rsidRDefault="003E2ACB" w:rsidP="00B66565">
            <w:r w:rsidRPr="00F42781">
              <w:t>¿El área donde se ubican los switches (Dirección y Varios 1) cuenta con ventilación adecuada y está libre de acumulación de polvo volcánico?</w:t>
            </w:r>
          </w:p>
        </w:tc>
        <w:tc>
          <w:tcPr>
            <w:tcW w:w="0" w:type="auto"/>
            <w:tcMar>
              <w:top w:w="150" w:type="dxa"/>
              <w:left w:w="240" w:type="dxa"/>
              <w:bottom w:w="150" w:type="dxa"/>
              <w:right w:w="240" w:type="dxa"/>
            </w:tcMar>
            <w:vAlign w:val="center"/>
            <w:hideMark/>
          </w:tcPr>
          <w:p w14:paraId="16E6AA2A" w14:textId="77777777" w:rsidR="003E2ACB" w:rsidRPr="00F42781" w:rsidRDefault="003E2ACB" w:rsidP="00B66565">
            <w:r w:rsidRPr="00F42781">
              <w:t>ANSI/TIA-569-C</w:t>
            </w:r>
          </w:p>
        </w:tc>
        <w:tc>
          <w:tcPr>
            <w:tcW w:w="768" w:type="dxa"/>
            <w:tcMar>
              <w:top w:w="150" w:type="dxa"/>
              <w:left w:w="240" w:type="dxa"/>
              <w:bottom w:w="150" w:type="dxa"/>
              <w:right w:w="240" w:type="dxa"/>
            </w:tcMar>
            <w:vAlign w:val="center"/>
            <w:hideMark/>
          </w:tcPr>
          <w:p w14:paraId="2A1ACEAC"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617765E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C8D9C26"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1FAC24FD" w14:textId="77777777" w:rsidR="003E2ACB" w:rsidRPr="00F42781" w:rsidRDefault="003E2ACB" w:rsidP="00B66565"/>
        </w:tc>
      </w:tr>
      <w:tr w:rsidR="003E2ACB" w:rsidRPr="00F42781" w14:paraId="624C95DD" w14:textId="77777777" w:rsidTr="003E2ACB">
        <w:trPr>
          <w:jc w:val="center"/>
        </w:trPr>
        <w:tc>
          <w:tcPr>
            <w:tcW w:w="900" w:type="dxa"/>
            <w:tcMar>
              <w:top w:w="150" w:type="dxa"/>
              <w:left w:w="0" w:type="dxa"/>
              <w:bottom w:w="150" w:type="dxa"/>
              <w:right w:w="240" w:type="dxa"/>
            </w:tcMar>
            <w:vAlign w:val="center"/>
            <w:hideMark/>
          </w:tcPr>
          <w:p w14:paraId="53BF0FA6" w14:textId="77777777" w:rsidR="003E2ACB" w:rsidRPr="00F42781" w:rsidRDefault="003E2ACB" w:rsidP="00B66565">
            <w:r w:rsidRPr="00F42781">
              <w:t>F-06</w:t>
            </w:r>
          </w:p>
        </w:tc>
        <w:tc>
          <w:tcPr>
            <w:tcW w:w="3342" w:type="dxa"/>
            <w:tcMar>
              <w:top w:w="150" w:type="dxa"/>
              <w:left w:w="240" w:type="dxa"/>
              <w:bottom w:w="150" w:type="dxa"/>
              <w:right w:w="240" w:type="dxa"/>
            </w:tcMar>
            <w:vAlign w:val="center"/>
            <w:hideMark/>
          </w:tcPr>
          <w:p w14:paraId="63C83755" w14:textId="77777777" w:rsidR="003E2ACB" w:rsidRPr="00F42781" w:rsidRDefault="003E2ACB" w:rsidP="00B66565">
            <w:r w:rsidRPr="00F42781">
              <w:t>¿Los switches están ubicados sobre una superficie estable y segura, o sobre escritorios de madera expuestos a manipulación accidental?</w:t>
            </w:r>
          </w:p>
        </w:tc>
        <w:tc>
          <w:tcPr>
            <w:tcW w:w="0" w:type="auto"/>
            <w:tcMar>
              <w:top w:w="150" w:type="dxa"/>
              <w:left w:w="240" w:type="dxa"/>
              <w:bottom w:w="150" w:type="dxa"/>
              <w:right w:w="240" w:type="dxa"/>
            </w:tcMar>
            <w:vAlign w:val="center"/>
            <w:hideMark/>
          </w:tcPr>
          <w:p w14:paraId="12FFA487" w14:textId="77777777" w:rsidR="003E2ACB" w:rsidRPr="00F42781" w:rsidRDefault="003E2ACB" w:rsidP="00B66565">
            <w:r w:rsidRPr="00F42781">
              <w:t>ISO 27001 (A.11.1.3)</w:t>
            </w:r>
          </w:p>
        </w:tc>
        <w:tc>
          <w:tcPr>
            <w:tcW w:w="768" w:type="dxa"/>
            <w:tcMar>
              <w:top w:w="150" w:type="dxa"/>
              <w:left w:w="240" w:type="dxa"/>
              <w:bottom w:w="150" w:type="dxa"/>
              <w:right w:w="240" w:type="dxa"/>
            </w:tcMar>
            <w:vAlign w:val="center"/>
            <w:hideMark/>
          </w:tcPr>
          <w:p w14:paraId="7457910D"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5E64A0E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57D7716"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494E7789" w14:textId="77777777" w:rsidR="003E2ACB" w:rsidRPr="00F42781" w:rsidRDefault="003E2ACB" w:rsidP="00B66565"/>
        </w:tc>
      </w:tr>
      <w:tr w:rsidR="003E2ACB" w:rsidRPr="00F42781" w14:paraId="29F018E1" w14:textId="77777777" w:rsidTr="003E2ACB">
        <w:trPr>
          <w:jc w:val="center"/>
        </w:trPr>
        <w:tc>
          <w:tcPr>
            <w:tcW w:w="900" w:type="dxa"/>
            <w:tcMar>
              <w:top w:w="150" w:type="dxa"/>
              <w:left w:w="0" w:type="dxa"/>
              <w:bottom w:w="150" w:type="dxa"/>
              <w:right w:w="240" w:type="dxa"/>
            </w:tcMar>
            <w:vAlign w:val="center"/>
            <w:hideMark/>
          </w:tcPr>
          <w:p w14:paraId="2F1E29FC" w14:textId="77777777" w:rsidR="003E2ACB" w:rsidRPr="00F42781" w:rsidRDefault="003E2ACB" w:rsidP="00B66565">
            <w:r w:rsidRPr="00F42781">
              <w:t>F-07</w:t>
            </w:r>
          </w:p>
        </w:tc>
        <w:tc>
          <w:tcPr>
            <w:tcW w:w="3342" w:type="dxa"/>
            <w:tcMar>
              <w:top w:w="150" w:type="dxa"/>
              <w:left w:w="240" w:type="dxa"/>
              <w:bottom w:w="150" w:type="dxa"/>
              <w:right w:w="240" w:type="dxa"/>
            </w:tcMar>
            <w:vAlign w:val="center"/>
            <w:hideMark/>
          </w:tcPr>
          <w:p w14:paraId="333D7533" w14:textId="77777777" w:rsidR="003E2ACB" w:rsidRPr="00F42781" w:rsidRDefault="003E2ACB" w:rsidP="00B66565">
            <w:r w:rsidRPr="00F42781">
              <w:t xml:space="preserve">¿Se ha verificado visualmente el estado de los </w:t>
            </w:r>
            <w:proofErr w:type="spellStart"/>
            <w:r w:rsidRPr="00F42781">
              <w:t>LEDs</w:t>
            </w:r>
            <w:proofErr w:type="spellEnd"/>
            <w:r w:rsidRPr="00F42781">
              <w:t xml:space="preserve"> de diagnóstico de los </w:t>
            </w:r>
            <w:proofErr w:type="spellStart"/>
            <w:r w:rsidRPr="00F42781">
              <w:t>switches</w:t>
            </w:r>
            <w:proofErr w:type="spellEnd"/>
            <w:r w:rsidRPr="00F42781">
              <w:t xml:space="preserve"> (</w:t>
            </w:r>
            <w:proofErr w:type="spellStart"/>
            <w:r w:rsidRPr="00F42781">
              <w:t>Power</w:t>
            </w:r>
            <w:proofErr w:type="spellEnd"/>
            <w:r w:rsidRPr="00F42781">
              <w:t>, Link/</w:t>
            </w:r>
            <w:proofErr w:type="spellStart"/>
            <w:r w:rsidRPr="00F42781">
              <w:t>Act</w:t>
            </w:r>
            <w:proofErr w:type="spellEnd"/>
            <w:r w:rsidRPr="00F42781">
              <w:t>) para confirmar operación normal?</w:t>
            </w:r>
          </w:p>
        </w:tc>
        <w:tc>
          <w:tcPr>
            <w:tcW w:w="0" w:type="auto"/>
            <w:tcMar>
              <w:top w:w="150" w:type="dxa"/>
              <w:left w:w="240" w:type="dxa"/>
              <w:bottom w:w="150" w:type="dxa"/>
              <w:right w:w="240" w:type="dxa"/>
            </w:tcMar>
            <w:vAlign w:val="center"/>
            <w:hideMark/>
          </w:tcPr>
          <w:p w14:paraId="57C5F866" w14:textId="77777777" w:rsidR="003E2ACB" w:rsidRPr="00F42781" w:rsidRDefault="003E2ACB" w:rsidP="00B66565">
            <w:r w:rsidRPr="00F42781">
              <w:t>Mejores Prácticas</w:t>
            </w:r>
          </w:p>
        </w:tc>
        <w:tc>
          <w:tcPr>
            <w:tcW w:w="768" w:type="dxa"/>
            <w:tcMar>
              <w:top w:w="150" w:type="dxa"/>
              <w:left w:w="240" w:type="dxa"/>
              <w:bottom w:w="150" w:type="dxa"/>
              <w:right w:w="240" w:type="dxa"/>
            </w:tcMar>
            <w:vAlign w:val="center"/>
            <w:hideMark/>
          </w:tcPr>
          <w:p w14:paraId="60D736D9"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3B5FFBD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C4D8594"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750A5F1F" w14:textId="77777777" w:rsidR="003E2ACB" w:rsidRPr="00F42781" w:rsidRDefault="003E2ACB" w:rsidP="00B66565"/>
        </w:tc>
      </w:tr>
    </w:tbl>
    <w:p w14:paraId="7AF749E0" w14:textId="77777777" w:rsidR="003E2ACB" w:rsidRDefault="003E2ACB" w:rsidP="003E2ACB"/>
    <w:p w14:paraId="7BDA03EB" w14:textId="77777777" w:rsidR="003E2ACB" w:rsidRDefault="003E2ACB" w:rsidP="003E2ACB"/>
    <w:p w14:paraId="75D53DC9" w14:textId="77777777" w:rsidR="003E2ACB" w:rsidRDefault="003E2ACB" w:rsidP="003E2ACB"/>
    <w:p w14:paraId="10B04C1F" w14:textId="77777777" w:rsidR="003E2ACB" w:rsidRDefault="003E2ACB" w:rsidP="003E2ACB"/>
    <w:p w14:paraId="5664FDBA" w14:textId="77777777" w:rsidR="003E2ACB" w:rsidRPr="00F42781" w:rsidRDefault="003E2ACB" w:rsidP="003E2ACB"/>
    <w:p w14:paraId="7B66B8CF" w14:textId="77777777" w:rsidR="003E2ACB" w:rsidRPr="00F42781" w:rsidRDefault="003E2ACB" w:rsidP="003E2ACB">
      <w:pPr>
        <w:rPr>
          <w:b/>
          <w:bCs/>
        </w:rPr>
      </w:pPr>
      <w:r w:rsidRPr="00F42781">
        <w:rPr>
          <w:b/>
          <w:bCs/>
        </w:rPr>
        <w:lastRenderedPageBreak/>
        <w:t>MÓDULO II: SUBSISTEMA DE CABLEADO HORIZONTAL Y CANALIZACIÓN</w:t>
      </w:r>
    </w:p>
    <w:p w14:paraId="2ECCE126" w14:textId="77777777" w:rsidR="003E2ACB" w:rsidRPr="00F42781" w:rsidRDefault="003E2ACB" w:rsidP="003E2ACB">
      <w:r w:rsidRPr="00F42781">
        <w:rPr>
          <w:b/>
          <w:bCs/>
        </w:rPr>
        <w:t>Referencia Normativa:</w:t>
      </w:r>
      <w:r w:rsidRPr="00F42781">
        <w:t> ANSI/TIA/EIA-568-C (Cableado Comercial) y ANSI/TIA/EIA-569-C (Canalizaciones y Espacios).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2754"/>
        <w:gridCol w:w="1427"/>
        <w:gridCol w:w="874"/>
        <w:gridCol w:w="794"/>
        <w:gridCol w:w="859"/>
        <w:gridCol w:w="1948"/>
      </w:tblGrid>
      <w:tr w:rsidR="003E2ACB" w:rsidRPr="00F42781" w14:paraId="36B47904" w14:textId="77777777" w:rsidTr="003E2ACB">
        <w:trPr>
          <w:tblHeader/>
          <w:jc w:val="center"/>
        </w:trPr>
        <w:tc>
          <w:tcPr>
            <w:tcW w:w="949" w:type="dxa"/>
            <w:tcMar>
              <w:top w:w="150" w:type="dxa"/>
              <w:left w:w="0" w:type="dxa"/>
              <w:bottom w:w="150" w:type="dxa"/>
              <w:right w:w="240" w:type="dxa"/>
            </w:tcMar>
            <w:vAlign w:val="center"/>
            <w:hideMark/>
          </w:tcPr>
          <w:p w14:paraId="04E643B4"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10BFFC27" w14:textId="77777777" w:rsidR="003E2ACB" w:rsidRPr="00F42781" w:rsidRDefault="003E2ACB" w:rsidP="00B66565">
            <w:r w:rsidRPr="00F42781">
              <w:t>Criterio de Evaluación</w:t>
            </w:r>
          </w:p>
        </w:tc>
        <w:tc>
          <w:tcPr>
            <w:tcW w:w="1248" w:type="dxa"/>
            <w:tcMar>
              <w:top w:w="150" w:type="dxa"/>
              <w:left w:w="240" w:type="dxa"/>
              <w:bottom w:w="150" w:type="dxa"/>
              <w:right w:w="240" w:type="dxa"/>
            </w:tcMar>
            <w:vAlign w:val="center"/>
            <w:hideMark/>
          </w:tcPr>
          <w:p w14:paraId="30391AA4" w14:textId="77777777" w:rsidR="003E2ACB" w:rsidRPr="00F42781" w:rsidRDefault="003E2ACB" w:rsidP="00B66565">
            <w:r w:rsidRPr="00F42781">
              <w:t>Norma Aplicada</w:t>
            </w:r>
          </w:p>
        </w:tc>
        <w:tc>
          <w:tcPr>
            <w:tcW w:w="874" w:type="dxa"/>
            <w:tcMar>
              <w:top w:w="150" w:type="dxa"/>
              <w:left w:w="240" w:type="dxa"/>
              <w:bottom w:w="150" w:type="dxa"/>
              <w:right w:w="240" w:type="dxa"/>
            </w:tcMar>
            <w:vAlign w:val="center"/>
            <w:hideMark/>
          </w:tcPr>
          <w:p w14:paraId="19BFE171"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71387A0C"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1EAF21F0"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3FB5A62A" w14:textId="77777777" w:rsidR="003E2ACB" w:rsidRPr="00F42781" w:rsidRDefault="003E2ACB" w:rsidP="00B66565">
            <w:r w:rsidRPr="00F42781">
              <w:t>Observaciones / Hallazgos</w:t>
            </w:r>
          </w:p>
        </w:tc>
      </w:tr>
      <w:tr w:rsidR="003E2ACB" w:rsidRPr="00F42781" w14:paraId="2C9E8953" w14:textId="77777777" w:rsidTr="003E2ACB">
        <w:trPr>
          <w:jc w:val="center"/>
        </w:trPr>
        <w:tc>
          <w:tcPr>
            <w:tcW w:w="949" w:type="dxa"/>
            <w:tcMar>
              <w:top w:w="150" w:type="dxa"/>
              <w:left w:w="0" w:type="dxa"/>
              <w:bottom w:w="150" w:type="dxa"/>
              <w:right w:w="240" w:type="dxa"/>
            </w:tcMar>
            <w:vAlign w:val="center"/>
            <w:hideMark/>
          </w:tcPr>
          <w:p w14:paraId="44936D8A" w14:textId="77777777" w:rsidR="003E2ACB" w:rsidRPr="00F42781" w:rsidRDefault="003E2ACB" w:rsidP="00B66565">
            <w:r w:rsidRPr="00F42781">
              <w:t>C-01</w:t>
            </w:r>
          </w:p>
        </w:tc>
        <w:tc>
          <w:tcPr>
            <w:tcW w:w="0" w:type="auto"/>
            <w:tcMar>
              <w:top w:w="150" w:type="dxa"/>
              <w:left w:w="240" w:type="dxa"/>
              <w:bottom w:w="150" w:type="dxa"/>
              <w:right w:w="240" w:type="dxa"/>
            </w:tcMar>
            <w:vAlign w:val="center"/>
            <w:hideMark/>
          </w:tcPr>
          <w:p w14:paraId="66DE0DDD" w14:textId="77777777" w:rsidR="003E2ACB" w:rsidRPr="00F42781" w:rsidRDefault="003E2ACB" w:rsidP="00B66565">
            <w:r w:rsidRPr="00F42781">
              <w:t>¿El 100% de la trayectoria de los cables que conectan las 14 áreas funcionales se encuentra protegida dentro de canaletas plásticas de PVC?</w:t>
            </w:r>
          </w:p>
        </w:tc>
        <w:tc>
          <w:tcPr>
            <w:tcW w:w="1248" w:type="dxa"/>
            <w:tcMar>
              <w:top w:w="150" w:type="dxa"/>
              <w:left w:w="240" w:type="dxa"/>
              <w:bottom w:w="150" w:type="dxa"/>
              <w:right w:w="240" w:type="dxa"/>
            </w:tcMar>
            <w:vAlign w:val="center"/>
            <w:hideMark/>
          </w:tcPr>
          <w:p w14:paraId="6FC6C31B"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3737CB4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27D84E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460A1A1"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A258651" w14:textId="77777777" w:rsidR="003E2ACB" w:rsidRPr="00F42781" w:rsidRDefault="003E2ACB" w:rsidP="00B66565"/>
        </w:tc>
      </w:tr>
      <w:tr w:rsidR="003E2ACB" w:rsidRPr="00F42781" w14:paraId="0F380F25" w14:textId="77777777" w:rsidTr="003E2ACB">
        <w:trPr>
          <w:jc w:val="center"/>
        </w:trPr>
        <w:tc>
          <w:tcPr>
            <w:tcW w:w="949" w:type="dxa"/>
            <w:tcMar>
              <w:top w:w="150" w:type="dxa"/>
              <w:left w:w="0" w:type="dxa"/>
              <w:bottom w:w="150" w:type="dxa"/>
              <w:right w:w="240" w:type="dxa"/>
            </w:tcMar>
            <w:vAlign w:val="center"/>
            <w:hideMark/>
          </w:tcPr>
          <w:p w14:paraId="5906FBF5" w14:textId="77777777" w:rsidR="003E2ACB" w:rsidRPr="00F42781" w:rsidRDefault="003E2ACB" w:rsidP="00B66565">
            <w:r w:rsidRPr="00F42781">
              <w:t>C-02</w:t>
            </w:r>
          </w:p>
        </w:tc>
        <w:tc>
          <w:tcPr>
            <w:tcW w:w="0" w:type="auto"/>
            <w:tcMar>
              <w:top w:w="150" w:type="dxa"/>
              <w:left w:w="240" w:type="dxa"/>
              <w:bottom w:w="150" w:type="dxa"/>
              <w:right w:w="240" w:type="dxa"/>
            </w:tcMar>
            <w:vAlign w:val="center"/>
            <w:hideMark/>
          </w:tcPr>
          <w:p w14:paraId="7BFCD8CA" w14:textId="77777777" w:rsidR="003E2ACB" w:rsidRPr="00F42781" w:rsidRDefault="003E2ACB" w:rsidP="00B66565">
            <w:r w:rsidRPr="00F42781">
              <w:t>¿Las áreas de Banco Biológico, Sindicato, Dirección y FET Salud cuentan con canaletas plásticas instaladas?</w:t>
            </w:r>
          </w:p>
        </w:tc>
        <w:tc>
          <w:tcPr>
            <w:tcW w:w="1248" w:type="dxa"/>
            <w:tcMar>
              <w:top w:w="150" w:type="dxa"/>
              <w:left w:w="240" w:type="dxa"/>
              <w:bottom w:w="150" w:type="dxa"/>
              <w:right w:w="240" w:type="dxa"/>
            </w:tcMar>
            <w:vAlign w:val="center"/>
            <w:hideMark/>
          </w:tcPr>
          <w:p w14:paraId="2E15C814"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14A96323"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14CEE3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F5B65CF"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05D8806" w14:textId="77777777" w:rsidR="003E2ACB" w:rsidRPr="00F42781" w:rsidRDefault="003E2ACB" w:rsidP="00B66565"/>
        </w:tc>
      </w:tr>
      <w:tr w:rsidR="003E2ACB" w:rsidRPr="00F42781" w14:paraId="16C965AD" w14:textId="77777777" w:rsidTr="003E2ACB">
        <w:trPr>
          <w:jc w:val="center"/>
        </w:trPr>
        <w:tc>
          <w:tcPr>
            <w:tcW w:w="949" w:type="dxa"/>
            <w:tcMar>
              <w:top w:w="150" w:type="dxa"/>
              <w:left w:w="0" w:type="dxa"/>
              <w:bottom w:w="150" w:type="dxa"/>
              <w:right w:w="240" w:type="dxa"/>
            </w:tcMar>
            <w:vAlign w:val="center"/>
            <w:hideMark/>
          </w:tcPr>
          <w:p w14:paraId="74A9C46C" w14:textId="77777777" w:rsidR="003E2ACB" w:rsidRPr="00F42781" w:rsidRDefault="003E2ACB" w:rsidP="00B66565">
            <w:r w:rsidRPr="00F42781">
              <w:t>C-03</w:t>
            </w:r>
          </w:p>
        </w:tc>
        <w:tc>
          <w:tcPr>
            <w:tcW w:w="0" w:type="auto"/>
            <w:tcMar>
              <w:top w:w="150" w:type="dxa"/>
              <w:left w:w="240" w:type="dxa"/>
              <w:bottom w:w="150" w:type="dxa"/>
              <w:right w:w="240" w:type="dxa"/>
            </w:tcMar>
            <w:vAlign w:val="center"/>
            <w:hideMark/>
          </w:tcPr>
          <w:p w14:paraId="2FE1561A" w14:textId="77777777" w:rsidR="003E2ACB" w:rsidRPr="00F42781" w:rsidRDefault="003E2ACB" w:rsidP="00B66565">
            <w:r w:rsidRPr="00F42781">
              <w:t>¿Las 10 áreas funcionales restantes (Epidemiología, Varios 1, 2 y 3, Estadística, Contabilidad, RRHH, Insumos Médicos, Enfermería, Administración, Caja, SNC) cuentan con canaletas plásticas o tienen el cableado expuesto?</w:t>
            </w:r>
          </w:p>
        </w:tc>
        <w:tc>
          <w:tcPr>
            <w:tcW w:w="1248" w:type="dxa"/>
            <w:tcMar>
              <w:top w:w="150" w:type="dxa"/>
              <w:left w:w="240" w:type="dxa"/>
              <w:bottom w:w="150" w:type="dxa"/>
              <w:right w:w="240" w:type="dxa"/>
            </w:tcMar>
            <w:vAlign w:val="center"/>
            <w:hideMark/>
          </w:tcPr>
          <w:p w14:paraId="72B0E874"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07D28F2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3CA529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3CF1DA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6BB195B6" w14:textId="77777777" w:rsidR="003E2ACB" w:rsidRPr="00F42781" w:rsidRDefault="003E2ACB" w:rsidP="00B66565"/>
        </w:tc>
      </w:tr>
      <w:tr w:rsidR="003E2ACB" w:rsidRPr="00F42781" w14:paraId="2CBE4642" w14:textId="77777777" w:rsidTr="003E2ACB">
        <w:trPr>
          <w:jc w:val="center"/>
        </w:trPr>
        <w:tc>
          <w:tcPr>
            <w:tcW w:w="949" w:type="dxa"/>
            <w:tcMar>
              <w:top w:w="150" w:type="dxa"/>
              <w:left w:w="0" w:type="dxa"/>
              <w:bottom w:w="150" w:type="dxa"/>
              <w:right w:w="240" w:type="dxa"/>
            </w:tcMar>
            <w:vAlign w:val="center"/>
            <w:hideMark/>
          </w:tcPr>
          <w:p w14:paraId="474E4962" w14:textId="77777777" w:rsidR="003E2ACB" w:rsidRPr="00F42781" w:rsidRDefault="003E2ACB" w:rsidP="00B66565">
            <w:r w:rsidRPr="00F42781">
              <w:lastRenderedPageBreak/>
              <w:t>C-04</w:t>
            </w:r>
          </w:p>
        </w:tc>
        <w:tc>
          <w:tcPr>
            <w:tcW w:w="0" w:type="auto"/>
            <w:tcMar>
              <w:top w:w="150" w:type="dxa"/>
              <w:left w:w="240" w:type="dxa"/>
              <w:bottom w:w="150" w:type="dxa"/>
              <w:right w:w="240" w:type="dxa"/>
            </w:tcMar>
            <w:vAlign w:val="center"/>
            <w:hideMark/>
          </w:tcPr>
          <w:p w14:paraId="2161FC89" w14:textId="77777777" w:rsidR="003E2ACB" w:rsidRPr="00F42781" w:rsidRDefault="003E2ACB" w:rsidP="00B66565">
            <w:r w:rsidRPr="00F42781">
              <w:t>¿Se respetan los radios de curvatura del cableado UTP en todas las trayectorias para evitar daños internos a los conductores?</w:t>
            </w:r>
          </w:p>
        </w:tc>
        <w:tc>
          <w:tcPr>
            <w:tcW w:w="1248" w:type="dxa"/>
            <w:tcMar>
              <w:top w:w="150" w:type="dxa"/>
              <w:left w:w="240" w:type="dxa"/>
              <w:bottom w:w="150" w:type="dxa"/>
              <w:right w:w="240" w:type="dxa"/>
            </w:tcMar>
            <w:vAlign w:val="center"/>
            <w:hideMark/>
          </w:tcPr>
          <w:p w14:paraId="4721D5A2"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780D74B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743EB5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3A87ED6"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216B8DA" w14:textId="77777777" w:rsidR="003E2ACB" w:rsidRPr="00F42781" w:rsidRDefault="003E2ACB" w:rsidP="00B66565"/>
        </w:tc>
      </w:tr>
      <w:tr w:rsidR="003E2ACB" w:rsidRPr="00F42781" w14:paraId="3112FC8C" w14:textId="77777777" w:rsidTr="003E2ACB">
        <w:trPr>
          <w:jc w:val="center"/>
        </w:trPr>
        <w:tc>
          <w:tcPr>
            <w:tcW w:w="949" w:type="dxa"/>
            <w:tcMar>
              <w:top w:w="150" w:type="dxa"/>
              <w:left w:w="0" w:type="dxa"/>
              <w:bottom w:w="150" w:type="dxa"/>
              <w:right w:w="240" w:type="dxa"/>
            </w:tcMar>
            <w:vAlign w:val="center"/>
            <w:hideMark/>
          </w:tcPr>
          <w:p w14:paraId="1A9A1B42" w14:textId="77777777" w:rsidR="003E2ACB" w:rsidRPr="00F42781" w:rsidRDefault="003E2ACB" w:rsidP="00B66565">
            <w:r w:rsidRPr="00F42781">
              <w:t>C-05</w:t>
            </w:r>
          </w:p>
        </w:tc>
        <w:tc>
          <w:tcPr>
            <w:tcW w:w="0" w:type="auto"/>
            <w:tcMar>
              <w:top w:w="150" w:type="dxa"/>
              <w:left w:w="240" w:type="dxa"/>
              <w:bottom w:w="150" w:type="dxa"/>
              <w:right w:w="240" w:type="dxa"/>
            </w:tcMar>
            <w:vAlign w:val="center"/>
            <w:hideMark/>
          </w:tcPr>
          <w:p w14:paraId="25147F2E" w14:textId="77777777" w:rsidR="003E2ACB" w:rsidRPr="00F42781" w:rsidRDefault="003E2ACB" w:rsidP="00B66565">
            <w:r w:rsidRPr="00F42781">
              <w:t>¿El cableado horizontal está correctamente etiquetado o identificado en ambos extremos (área de switch y área de trabajo)?</w:t>
            </w:r>
          </w:p>
        </w:tc>
        <w:tc>
          <w:tcPr>
            <w:tcW w:w="1248" w:type="dxa"/>
            <w:tcMar>
              <w:top w:w="150" w:type="dxa"/>
              <w:left w:w="240" w:type="dxa"/>
              <w:bottom w:w="150" w:type="dxa"/>
              <w:right w:w="240" w:type="dxa"/>
            </w:tcMar>
            <w:vAlign w:val="center"/>
            <w:hideMark/>
          </w:tcPr>
          <w:p w14:paraId="1E5FD723" w14:textId="77777777" w:rsidR="003E2ACB" w:rsidRPr="00F42781" w:rsidRDefault="003E2ACB" w:rsidP="00B66565">
            <w:r w:rsidRPr="00F42781">
              <w:t>ANSI/TIA-606-B</w:t>
            </w:r>
          </w:p>
        </w:tc>
        <w:tc>
          <w:tcPr>
            <w:tcW w:w="874" w:type="dxa"/>
            <w:tcMar>
              <w:top w:w="150" w:type="dxa"/>
              <w:left w:w="240" w:type="dxa"/>
              <w:bottom w:w="150" w:type="dxa"/>
              <w:right w:w="240" w:type="dxa"/>
            </w:tcMar>
            <w:vAlign w:val="center"/>
            <w:hideMark/>
          </w:tcPr>
          <w:p w14:paraId="5DCD21D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1993EC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F0A3F2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7263D86" w14:textId="77777777" w:rsidR="003E2ACB" w:rsidRPr="00F42781" w:rsidRDefault="003E2ACB" w:rsidP="00B66565"/>
        </w:tc>
      </w:tr>
      <w:tr w:rsidR="003E2ACB" w:rsidRPr="00F42781" w14:paraId="6C7E9FD9" w14:textId="77777777" w:rsidTr="003E2ACB">
        <w:trPr>
          <w:jc w:val="center"/>
        </w:trPr>
        <w:tc>
          <w:tcPr>
            <w:tcW w:w="949" w:type="dxa"/>
            <w:tcMar>
              <w:top w:w="150" w:type="dxa"/>
              <w:left w:w="0" w:type="dxa"/>
              <w:bottom w:w="150" w:type="dxa"/>
              <w:right w:w="240" w:type="dxa"/>
            </w:tcMar>
            <w:vAlign w:val="center"/>
            <w:hideMark/>
          </w:tcPr>
          <w:p w14:paraId="406F498C" w14:textId="77777777" w:rsidR="003E2ACB" w:rsidRPr="00F42781" w:rsidRDefault="003E2ACB" w:rsidP="00B66565">
            <w:r w:rsidRPr="00F42781">
              <w:t>C-06</w:t>
            </w:r>
          </w:p>
        </w:tc>
        <w:tc>
          <w:tcPr>
            <w:tcW w:w="0" w:type="auto"/>
            <w:tcMar>
              <w:top w:w="150" w:type="dxa"/>
              <w:left w:w="240" w:type="dxa"/>
              <w:bottom w:w="150" w:type="dxa"/>
              <w:right w:w="240" w:type="dxa"/>
            </w:tcMar>
            <w:vAlign w:val="center"/>
            <w:hideMark/>
          </w:tcPr>
          <w:p w14:paraId="08654CAA" w14:textId="77777777" w:rsidR="003E2ACB" w:rsidRPr="00F42781" w:rsidRDefault="003E2ACB" w:rsidP="00B66565">
            <w:r w:rsidRPr="00F42781">
              <w:t>¿Se utiliza cable UTP de categoría adecuada (Cat5e o superior) que soporte al menos 100 Mbps en todos los tendidos?</w:t>
            </w:r>
          </w:p>
        </w:tc>
        <w:tc>
          <w:tcPr>
            <w:tcW w:w="1248" w:type="dxa"/>
            <w:tcMar>
              <w:top w:w="150" w:type="dxa"/>
              <w:left w:w="240" w:type="dxa"/>
              <w:bottom w:w="150" w:type="dxa"/>
              <w:right w:w="240" w:type="dxa"/>
            </w:tcMar>
            <w:vAlign w:val="center"/>
            <w:hideMark/>
          </w:tcPr>
          <w:p w14:paraId="313AD034"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3852287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2E650D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8B72CA2"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637FA00" w14:textId="77777777" w:rsidR="003E2ACB" w:rsidRPr="00F42781" w:rsidRDefault="003E2ACB" w:rsidP="00B66565"/>
        </w:tc>
      </w:tr>
      <w:tr w:rsidR="003E2ACB" w:rsidRPr="00F42781" w14:paraId="0D8DFF3F" w14:textId="77777777" w:rsidTr="003E2ACB">
        <w:trPr>
          <w:jc w:val="center"/>
        </w:trPr>
        <w:tc>
          <w:tcPr>
            <w:tcW w:w="949" w:type="dxa"/>
            <w:tcMar>
              <w:top w:w="150" w:type="dxa"/>
              <w:left w:w="0" w:type="dxa"/>
              <w:bottom w:w="150" w:type="dxa"/>
              <w:right w:w="240" w:type="dxa"/>
            </w:tcMar>
            <w:vAlign w:val="center"/>
            <w:hideMark/>
          </w:tcPr>
          <w:p w14:paraId="50C73D78" w14:textId="77777777" w:rsidR="003E2ACB" w:rsidRPr="00F42781" w:rsidRDefault="003E2ACB" w:rsidP="00B66565">
            <w:r w:rsidRPr="00F42781">
              <w:t>C-07</w:t>
            </w:r>
          </w:p>
        </w:tc>
        <w:tc>
          <w:tcPr>
            <w:tcW w:w="0" w:type="auto"/>
            <w:tcMar>
              <w:top w:w="150" w:type="dxa"/>
              <w:left w:w="240" w:type="dxa"/>
              <w:bottom w:w="150" w:type="dxa"/>
              <w:right w:w="240" w:type="dxa"/>
            </w:tcMar>
            <w:vAlign w:val="center"/>
            <w:hideMark/>
          </w:tcPr>
          <w:p w14:paraId="068E0554" w14:textId="77777777" w:rsidR="003E2ACB" w:rsidRPr="00F42781" w:rsidRDefault="003E2ACB" w:rsidP="00B66565">
            <w:r w:rsidRPr="00F42781">
              <w:t xml:space="preserve">¿Los cables están terminados directamente con conectores RJ45 macho hacia los </w:t>
            </w:r>
            <w:proofErr w:type="spellStart"/>
            <w:r w:rsidRPr="00F42781">
              <w:t>switches</w:t>
            </w:r>
            <w:proofErr w:type="spellEnd"/>
            <w:r w:rsidRPr="00F42781">
              <w:t xml:space="preserve">, sin utilizar </w:t>
            </w:r>
            <w:proofErr w:type="spellStart"/>
            <w:r w:rsidRPr="00F42781">
              <w:t>Patch</w:t>
            </w:r>
            <w:proofErr w:type="spellEnd"/>
            <w:r w:rsidRPr="00F42781">
              <w:t xml:space="preserve"> </w:t>
            </w:r>
            <w:proofErr w:type="spellStart"/>
            <w:r w:rsidRPr="00F42781">
              <w:t>Panels</w:t>
            </w:r>
            <w:proofErr w:type="spellEnd"/>
            <w:r w:rsidRPr="00F42781">
              <w:t xml:space="preserve"> intermedios?</w:t>
            </w:r>
          </w:p>
        </w:tc>
        <w:tc>
          <w:tcPr>
            <w:tcW w:w="1248" w:type="dxa"/>
            <w:tcMar>
              <w:top w:w="150" w:type="dxa"/>
              <w:left w:w="240" w:type="dxa"/>
              <w:bottom w:w="150" w:type="dxa"/>
              <w:right w:w="240" w:type="dxa"/>
            </w:tcMar>
            <w:vAlign w:val="center"/>
            <w:hideMark/>
          </w:tcPr>
          <w:p w14:paraId="116F2E1A"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714852F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EA3BE6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ACD1644"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58DC113C" w14:textId="77777777" w:rsidR="003E2ACB" w:rsidRPr="00F42781" w:rsidRDefault="003E2ACB" w:rsidP="00B66565"/>
        </w:tc>
      </w:tr>
      <w:tr w:rsidR="003E2ACB" w:rsidRPr="00F42781" w14:paraId="47CF957E" w14:textId="77777777" w:rsidTr="003E2ACB">
        <w:trPr>
          <w:jc w:val="center"/>
        </w:trPr>
        <w:tc>
          <w:tcPr>
            <w:tcW w:w="949" w:type="dxa"/>
            <w:tcMar>
              <w:top w:w="150" w:type="dxa"/>
              <w:left w:w="0" w:type="dxa"/>
              <w:bottom w:w="150" w:type="dxa"/>
              <w:right w:w="240" w:type="dxa"/>
            </w:tcMar>
            <w:vAlign w:val="center"/>
            <w:hideMark/>
          </w:tcPr>
          <w:p w14:paraId="1B85BC33" w14:textId="77777777" w:rsidR="003E2ACB" w:rsidRPr="00F42781" w:rsidRDefault="003E2ACB" w:rsidP="00B66565">
            <w:r w:rsidRPr="00F42781">
              <w:t>C-08</w:t>
            </w:r>
          </w:p>
        </w:tc>
        <w:tc>
          <w:tcPr>
            <w:tcW w:w="0" w:type="auto"/>
            <w:tcMar>
              <w:top w:w="150" w:type="dxa"/>
              <w:left w:w="240" w:type="dxa"/>
              <w:bottom w:w="150" w:type="dxa"/>
              <w:right w:w="240" w:type="dxa"/>
            </w:tcMar>
            <w:vAlign w:val="center"/>
            <w:hideMark/>
          </w:tcPr>
          <w:p w14:paraId="7491BFB9" w14:textId="77777777" w:rsidR="003E2ACB" w:rsidRPr="00F42781" w:rsidRDefault="003E2ACB" w:rsidP="00B66565">
            <w:r w:rsidRPr="00F42781">
              <w:t xml:space="preserve">¿Se han realizado </w:t>
            </w:r>
            <w:r w:rsidRPr="00F42781">
              <w:lastRenderedPageBreak/>
              <w:t xml:space="preserve">pruebas de continuidad con Cable </w:t>
            </w:r>
            <w:proofErr w:type="spellStart"/>
            <w:r w:rsidRPr="00F42781">
              <w:t>Tester</w:t>
            </w:r>
            <w:proofErr w:type="spellEnd"/>
            <w:r w:rsidRPr="00F42781">
              <w:t xml:space="preserve"> en los puntos de red de las áreas críticas (Epidemiología, Estadística, Banco Biológico, Contabilidad, Dirección)?</w:t>
            </w:r>
          </w:p>
        </w:tc>
        <w:tc>
          <w:tcPr>
            <w:tcW w:w="1248" w:type="dxa"/>
            <w:tcMar>
              <w:top w:w="150" w:type="dxa"/>
              <w:left w:w="240" w:type="dxa"/>
              <w:bottom w:w="150" w:type="dxa"/>
              <w:right w:w="240" w:type="dxa"/>
            </w:tcMar>
            <w:vAlign w:val="center"/>
            <w:hideMark/>
          </w:tcPr>
          <w:p w14:paraId="16751C30" w14:textId="77777777" w:rsidR="003E2ACB" w:rsidRPr="00F42781" w:rsidRDefault="003E2ACB" w:rsidP="00B66565">
            <w:r w:rsidRPr="00F42781">
              <w:lastRenderedPageBreak/>
              <w:t xml:space="preserve">Mejores </w:t>
            </w:r>
            <w:r w:rsidRPr="00F42781">
              <w:lastRenderedPageBreak/>
              <w:t>Prácticas</w:t>
            </w:r>
          </w:p>
        </w:tc>
        <w:tc>
          <w:tcPr>
            <w:tcW w:w="874" w:type="dxa"/>
            <w:tcMar>
              <w:top w:w="150" w:type="dxa"/>
              <w:left w:w="240" w:type="dxa"/>
              <w:bottom w:w="150" w:type="dxa"/>
              <w:right w:w="240" w:type="dxa"/>
            </w:tcMar>
            <w:vAlign w:val="center"/>
            <w:hideMark/>
          </w:tcPr>
          <w:p w14:paraId="25C71A35" w14:textId="77777777" w:rsidR="003E2ACB" w:rsidRPr="00F42781" w:rsidRDefault="003E2ACB" w:rsidP="00B66565">
            <w:r w:rsidRPr="00F42781">
              <w:lastRenderedPageBreak/>
              <w:t>[ ]</w:t>
            </w:r>
          </w:p>
        </w:tc>
        <w:tc>
          <w:tcPr>
            <w:tcW w:w="0" w:type="auto"/>
            <w:tcMar>
              <w:top w:w="150" w:type="dxa"/>
              <w:left w:w="240" w:type="dxa"/>
              <w:bottom w:w="150" w:type="dxa"/>
              <w:right w:w="240" w:type="dxa"/>
            </w:tcMar>
            <w:vAlign w:val="center"/>
            <w:hideMark/>
          </w:tcPr>
          <w:p w14:paraId="624522A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4EE10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A1C3951" w14:textId="77777777" w:rsidR="003E2ACB" w:rsidRPr="00F42781" w:rsidRDefault="003E2ACB" w:rsidP="00B66565"/>
        </w:tc>
      </w:tr>
      <w:tr w:rsidR="003E2ACB" w:rsidRPr="00F42781" w14:paraId="7D201DCC" w14:textId="77777777" w:rsidTr="003E2ACB">
        <w:trPr>
          <w:jc w:val="center"/>
        </w:trPr>
        <w:tc>
          <w:tcPr>
            <w:tcW w:w="949" w:type="dxa"/>
            <w:tcMar>
              <w:top w:w="150" w:type="dxa"/>
              <w:left w:w="0" w:type="dxa"/>
              <w:bottom w:w="150" w:type="dxa"/>
              <w:right w:w="240" w:type="dxa"/>
            </w:tcMar>
            <w:vAlign w:val="center"/>
            <w:hideMark/>
          </w:tcPr>
          <w:p w14:paraId="01A6DE0A" w14:textId="77777777" w:rsidR="003E2ACB" w:rsidRPr="00F42781" w:rsidRDefault="003E2ACB" w:rsidP="00B66565">
            <w:r w:rsidRPr="00F42781">
              <w:lastRenderedPageBreak/>
              <w:t>C-09</w:t>
            </w:r>
          </w:p>
        </w:tc>
        <w:tc>
          <w:tcPr>
            <w:tcW w:w="0" w:type="auto"/>
            <w:tcMar>
              <w:top w:w="150" w:type="dxa"/>
              <w:left w:w="240" w:type="dxa"/>
              <w:bottom w:w="150" w:type="dxa"/>
              <w:right w:w="240" w:type="dxa"/>
            </w:tcMar>
            <w:vAlign w:val="center"/>
            <w:hideMark/>
          </w:tcPr>
          <w:p w14:paraId="79A0E23F" w14:textId="77777777" w:rsidR="003E2ACB" w:rsidRPr="00F42781" w:rsidRDefault="003E2ACB" w:rsidP="00B66565">
            <w:r w:rsidRPr="00F42781">
              <w:t>¿La norma de ponchado utilizada en los conectores RJ45 corresponde a la configuración T568A en ambos extremos?</w:t>
            </w:r>
          </w:p>
        </w:tc>
        <w:tc>
          <w:tcPr>
            <w:tcW w:w="1248" w:type="dxa"/>
            <w:tcMar>
              <w:top w:w="150" w:type="dxa"/>
              <w:left w:w="240" w:type="dxa"/>
              <w:bottom w:w="150" w:type="dxa"/>
              <w:right w:w="240" w:type="dxa"/>
            </w:tcMar>
            <w:vAlign w:val="center"/>
            <w:hideMark/>
          </w:tcPr>
          <w:p w14:paraId="2C148912"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2ADB320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61C3DF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48228B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061A5BD" w14:textId="77777777" w:rsidR="003E2ACB" w:rsidRPr="00F42781" w:rsidRDefault="003E2ACB" w:rsidP="00B66565"/>
        </w:tc>
      </w:tr>
    </w:tbl>
    <w:p w14:paraId="542408A7" w14:textId="77777777" w:rsidR="003E2ACB" w:rsidRPr="00F42781" w:rsidRDefault="003E2ACB" w:rsidP="003E2ACB">
      <w:pPr>
        <w:rPr>
          <w:lang w:val="en-US"/>
        </w:rPr>
      </w:pPr>
    </w:p>
    <w:p w14:paraId="056CDE17" w14:textId="77777777" w:rsidR="003E2ACB" w:rsidRPr="00F42781" w:rsidRDefault="003E2ACB" w:rsidP="003E2ACB">
      <w:pPr>
        <w:rPr>
          <w:b/>
          <w:bCs/>
        </w:rPr>
      </w:pPr>
      <w:r w:rsidRPr="00F42781">
        <w:rPr>
          <w:b/>
          <w:bCs/>
        </w:rPr>
        <w:t>MÓDULO III: ÁREA DE TRABAJO (ENDPOINTS) Y TERMINACIONES FÍSICAS</w:t>
      </w:r>
    </w:p>
    <w:p w14:paraId="3C90CFA7" w14:textId="77777777" w:rsidR="003E2ACB" w:rsidRPr="00F42781" w:rsidRDefault="003E2ACB" w:rsidP="003E2ACB">
      <w:r w:rsidRPr="00F42781">
        <w:rPr>
          <w:b/>
          <w:bCs/>
        </w:rPr>
        <w:t>Referencia Normativa:</w:t>
      </w:r>
      <w:r w:rsidRPr="00F42781">
        <w:t> ANSI/TIA/EIA-568-C (Área de Trabajo) y ANSI/TIA/EIA-606-B (Administración y Etiquetado).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2843"/>
        <w:gridCol w:w="1427"/>
        <w:gridCol w:w="792"/>
        <w:gridCol w:w="794"/>
        <w:gridCol w:w="859"/>
        <w:gridCol w:w="1944"/>
      </w:tblGrid>
      <w:tr w:rsidR="003E2ACB" w:rsidRPr="00F42781" w14:paraId="3A464C71" w14:textId="77777777" w:rsidTr="003E2ACB">
        <w:trPr>
          <w:tblHeader/>
          <w:jc w:val="center"/>
        </w:trPr>
        <w:tc>
          <w:tcPr>
            <w:tcW w:w="946" w:type="dxa"/>
            <w:tcMar>
              <w:top w:w="150" w:type="dxa"/>
              <w:left w:w="0" w:type="dxa"/>
              <w:bottom w:w="150" w:type="dxa"/>
              <w:right w:w="240" w:type="dxa"/>
            </w:tcMar>
            <w:vAlign w:val="center"/>
            <w:hideMark/>
          </w:tcPr>
          <w:p w14:paraId="1A7B1575"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7EF2F088" w14:textId="77777777" w:rsidR="003E2ACB" w:rsidRPr="00F42781" w:rsidRDefault="003E2ACB" w:rsidP="00B66565">
            <w:r w:rsidRPr="00F42781">
              <w:t>Criterio de Evaluación</w:t>
            </w:r>
          </w:p>
        </w:tc>
        <w:tc>
          <w:tcPr>
            <w:tcW w:w="1325" w:type="dxa"/>
            <w:tcMar>
              <w:top w:w="150" w:type="dxa"/>
              <w:left w:w="240" w:type="dxa"/>
              <w:bottom w:w="150" w:type="dxa"/>
              <w:right w:w="240" w:type="dxa"/>
            </w:tcMar>
            <w:vAlign w:val="center"/>
            <w:hideMark/>
          </w:tcPr>
          <w:p w14:paraId="4902991A" w14:textId="77777777" w:rsidR="003E2ACB" w:rsidRPr="00F42781" w:rsidRDefault="003E2ACB" w:rsidP="00B66565">
            <w:r w:rsidRPr="00F42781">
              <w:t>Norma Aplicada</w:t>
            </w:r>
          </w:p>
        </w:tc>
        <w:tc>
          <w:tcPr>
            <w:tcW w:w="792" w:type="dxa"/>
            <w:tcMar>
              <w:top w:w="150" w:type="dxa"/>
              <w:left w:w="240" w:type="dxa"/>
              <w:bottom w:w="150" w:type="dxa"/>
              <w:right w:w="240" w:type="dxa"/>
            </w:tcMar>
            <w:vAlign w:val="center"/>
            <w:hideMark/>
          </w:tcPr>
          <w:p w14:paraId="03B8527D"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5141494B"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50A5B1D0"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7FA36428" w14:textId="77777777" w:rsidR="003E2ACB" w:rsidRPr="00F42781" w:rsidRDefault="003E2ACB" w:rsidP="00B66565">
            <w:r w:rsidRPr="00F42781">
              <w:t>Observaciones / Hallazgos</w:t>
            </w:r>
          </w:p>
        </w:tc>
      </w:tr>
      <w:tr w:rsidR="003E2ACB" w:rsidRPr="00F42781" w14:paraId="3E03B291" w14:textId="77777777" w:rsidTr="003E2ACB">
        <w:trPr>
          <w:jc w:val="center"/>
        </w:trPr>
        <w:tc>
          <w:tcPr>
            <w:tcW w:w="946" w:type="dxa"/>
            <w:tcMar>
              <w:top w:w="150" w:type="dxa"/>
              <w:left w:w="0" w:type="dxa"/>
              <w:bottom w:w="150" w:type="dxa"/>
              <w:right w:w="240" w:type="dxa"/>
            </w:tcMar>
            <w:vAlign w:val="center"/>
            <w:hideMark/>
          </w:tcPr>
          <w:p w14:paraId="35EF52E8" w14:textId="77777777" w:rsidR="003E2ACB" w:rsidRPr="00F42781" w:rsidRDefault="003E2ACB" w:rsidP="00B66565">
            <w:r w:rsidRPr="00F42781">
              <w:t>E-01</w:t>
            </w:r>
          </w:p>
        </w:tc>
        <w:tc>
          <w:tcPr>
            <w:tcW w:w="0" w:type="auto"/>
            <w:tcMar>
              <w:top w:w="150" w:type="dxa"/>
              <w:left w:w="240" w:type="dxa"/>
              <w:bottom w:w="150" w:type="dxa"/>
              <w:right w:w="240" w:type="dxa"/>
            </w:tcMar>
            <w:vAlign w:val="center"/>
            <w:hideMark/>
          </w:tcPr>
          <w:p w14:paraId="394C6F8A" w14:textId="77777777" w:rsidR="003E2ACB" w:rsidRPr="00F42781" w:rsidRDefault="003E2ACB" w:rsidP="00B66565">
            <w:r w:rsidRPr="00F42781">
              <w:t>¿Las áreas de trabajo cuentan con rosetas de pared (</w:t>
            </w:r>
            <w:proofErr w:type="spellStart"/>
            <w:r w:rsidRPr="00F42781">
              <w:t>faceplates</w:t>
            </w:r>
            <w:proofErr w:type="spellEnd"/>
            <w:r w:rsidRPr="00F42781">
              <w:t>) o cajas de superficie donde se terminan los cables de red?</w:t>
            </w:r>
          </w:p>
        </w:tc>
        <w:tc>
          <w:tcPr>
            <w:tcW w:w="1325" w:type="dxa"/>
            <w:tcMar>
              <w:top w:w="150" w:type="dxa"/>
              <w:left w:w="240" w:type="dxa"/>
              <w:bottom w:w="150" w:type="dxa"/>
              <w:right w:w="240" w:type="dxa"/>
            </w:tcMar>
            <w:vAlign w:val="center"/>
            <w:hideMark/>
          </w:tcPr>
          <w:p w14:paraId="445FD221" w14:textId="77777777" w:rsidR="003E2ACB" w:rsidRPr="00F42781" w:rsidRDefault="003E2ACB" w:rsidP="00B66565">
            <w:r w:rsidRPr="00F42781">
              <w:t>ANSI/TIA-568-C</w:t>
            </w:r>
          </w:p>
        </w:tc>
        <w:tc>
          <w:tcPr>
            <w:tcW w:w="792" w:type="dxa"/>
            <w:tcMar>
              <w:top w:w="150" w:type="dxa"/>
              <w:left w:w="240" w:type="dxa"/>
              <w:bottom w:w="150" w:type="dxa"/>
              <w:right w:w="240" w:type="dxa"/>
            </w:tcMar>
            <w:vAlign w:val="center"/>
            <w:hideMark/>
          </w:tcPr>
          <w:p w14:paraId="2B0D236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213804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12D128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92CFD71" w14:textId="77777777" w:rsidR="003E2ACB" w:rsidRPr="00F42781" w:rsidRDefault="003E2ACB" w:rsidP="00B66565"/>
        </w:tc>
      </w:tr>
      <w:tr w:rsidR="003E2ACB" w:rsidRPr="00F42781" w14:paraId="5BFE18FE" w14:textId="77777777" w:rsidTr="003E2ACB">
        <w:trPr>
          <w:jc w:val="center"/>
        </w:trPr>
        <w:tc>
          <w:tcPr>
            <w:tcW w:w="946" w:type="dxa"/>
            <w:tcMar>
              <w:top w:w="150" w:type="dxa"/>
              <w:left w:w="0" w:type="dxa"/>
              <w:bottom w:w="150" w:type="dxa"/>
              <w:right w:w="240" w:type="dxa"/>
            </w:tcMar>
            <w:vAlign w:val="center"/>
            <w:hideMark/>
          </w:tcPr>
          <w:p w14:paraId="2EE62856" w14:textId="77777777" w:rsidR="003E2ACB" w:rsidRPr="00F42781" w:rsidRDefault="003E2ACB" w:rsidP="00B66565">
            <w:r w:rsidRPr="00F42781">
              <w:lastRenderedPageBreak/>
              <w:t>E-02</w:t>
            </w:r>
          </w:p>
        </w:tc>
        <w:tc>
          <w:tcPr>
            <w:tcW w:w="0" w:type="auto"/>
            <w:tcMar>
              <w:top w:w="150" w:type="dxa"/>
              <w:left w:w="240" w:type="dxa"/>
              <w:bottom w:w="150" w:type="dxa"/>
              <w:right w:w="240" w:type="dxa"/>
            </w:tcMar>
            <w:vAlign w:val="center"/>
            <w:hideMark/>
          </w:tcPr>
          <w:p w14:paraId="4EA645E8" w14:textId="77777777" w:rsidR="003E2ACB" w:rsidRPr="00F42781" w:rsidRDefault="003E2ACB" w:rsidP="00B66565">
            <w:r w:rsidRPr="00F42781">
              <w:t>¿Los puntos de red están terminados con conectores RJ45 hembra (</w:t>
            </w:r>
            <w:proofErr w:type="spellStart"/>
            <w:r w:rsidRPr="00F42781">
              <w:t>jacks</w:t>
            </w:r>
            <w:proofErr w:type="spellEnd"/>
            <w:r w:rsidRPr="00F42781">
              <w:t>) montados en placa, o los cables cuelgan directamente de la pared con un conector RJ45 macho?</w:t>
            </w:r>
          </w:p>
        </w:tc>
        <w:tc>
          <w:tcPr>
            <w:tcW w:w="1325" w:type="dxa"/>
            <w:tcMar>
              <w:top w:w="150" w:type="dxa"/>
              <w:left w:w="240" w:type="dxa"/>
              <w:bottom w:w="150" w:type="dxa"/>
              <w:right w:w="240" w:type="dxa"/>
            </w:tcMar>
            <w:vAlign w:val="center"/>
            <w:hideMark/>
          </w:tcPr>
          <w:p w14:paraId="5BD4A6E0" w14:textId="77777777" w:rsidR="003E2ACB" w:rsidRPr="00F42781" w:rsidRDefault="003E2ACB" w:rsidP="00B66565">
            <w:r w:rsidRPr="00F42781">
              <w:t>ANSI/TIA-568-C</w:t>
            </w:r>
          </w:p>
        </w:tc>
        <w:tc>
          <w:tcPr>
            <w:tcW w:w="792" w:type="dxa"/>
            <w:tcMar>
              <w:top w:w="150" w:type="dxa"/>
              <w:left w:w="240" w:type="dxa"/>
              <w:bottom w:w="150" w:type="dxa"/>
              <w:right w:w="240" w:type="dxa"/>
            </w:tcMar>
            <w:vAlign w:val="center"/>
            <w:hideMark/>
          </w:tcPr>
          <w:p w14:paraId="0812D82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5FB6F3D"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9E768E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DB0356B" w14:textId="77777777" w:rsidR="003E2ACB" w:rsidRPr="00F42781" w:rsidRDefault="003E2ACB" w:rsidP="00B66565"/>
        </w:tc>
      </w:tr>
      <w:tr w:rsidR="003E2ACB" w:rsidRPr="00F42781" w14:paraId="0F626CE0" w14:textId="77777777" w:rsidTr="003E2ACB">
        <w:trPr>
          <w:jc w:val="center"/>
        </w:trPr>
        <w:tc>
          <w:tcPr>
            <w:tcW w:w="946" w:type="dxa"/>
            <w:tcMar>
              <w:top w:w="150" w:type="dxa"/>
              <w:left w:w="0" w:type="dxa"/>
              <w:bottom w:w="150" w:type="dxa"/>
              <w:right w:w="240" w:type="dxa"/>
            </w:tcMar>
            <w:vAlign w:val="center"/>
            <w:hideMark/>
          </w:tcPr>
          <w:p w14:paraId="3E11C148" w14:textId="77777777" w:rsidR="003E2ACB" w:rsidRPr="00F42781" w:rsidRDefault="003E2ACB" w:rsidP="00B66565">
            <w:r w:rsidRPr="00F42781">
              <w:t>E-03</w:t>
            </w:r>
          </w:p>
        </w:tc>
        <w:tc>
          <w:tcPr>
            <w:tcW w:w="0" w:type="auto"/>
            <w:tcMar>
              <w:top w:w="150" w:type="dxa"/>
              <w:left w:w="240" w:type="dxa"/>
              <w:bottom w:w="150" w:type="dxa"/>
              <w:right w:w="240" w:type="dxa"/>
            </w:tcMar>
            <w:vAlign w:val="center"/>
            <w:hideMark/>
          </w:tcPr>
          <w:p w14:paraId="4A30CE68" w14:textId="77777777" w:rsidR="003E2ACB" w:rsidRPr="00F42781" w:rsidRDefault="003E2ACB" w:rsidP="00B66565">
            <w:r w:rsidRPr="00F42781">
              <w:t xml:space="preserve">¿La conexión final entre el punto de red de la pared y las computadoras se realiza utilizando </w:t>
            </w:r>
            <w:proofErr w:type="spellStart"/>
            <w:r w:rsidRPr="00F42781">
              <w:t>Patch</w:t>
            </w:r>
            <w:proofErr w:type="spellEnd"/>
            <w:r w:rsidRPr="00F42781">
              <w:t xml:space="preserve"> </w:t>
            </w:r>
            <w:proofErr w:type="spellStart"/>
            <w:r w:rsidRPr="00F42781">
              <w:t>Cords</w:t>
            </w:r>
            <w:proofErr w:type="spellEnd"/>
            <w:r w:rsidRPr="00F42781">
              <w:t xml:space="preserve"> flexibles de fábrica?</w:t>
            </w:r>
          </w:p>
        </w:tc>
        <w:tc>
          <w:tcPr>
            <w:tcW w:w="1325" w:type="dxa"/>
            <w:tcMar>
              <w:top w:w="150" w:type="dxa"/>
              <w:left w:w="240" w:type="dxa"/>
              <w:bottom w:w="150" w:type="dxa"/>
              <w:right w:w="240" w:type="dxa"/>
            </w:tcMar>
            <w:vAlign w:val="center"/>
            <w:hideMark/>
          </w:tcPr>
          <w:p w14:paraId="4D6B5129" w14:textId="77777777" w:rsidR="003E2ACB" w:rsidRPr="00F42781" w:rsidRDefault="003E2ACB" w:rsidP="00B66565">
            <w:r w:rsidRPr="00F42781">
              <w:t>ANSI/TIA-568-C</w:t>
            </w:r>
          </w:p>
        </w:tc>
        <w:tc>
          <w:tcPr>
            <w:tcW w:w="792" w:type="dxa"/>
            <w:tcMar>
              <w:top w:w="150" w:type="dxa"/>
              <w:left w:w="240" w:type="dxa"/>
              <w:bottom w:w="150" w:type="dxa"/>
              <w:right w:w="240" w:type="dxa"/>
            </w:tcMar>
            <w:vAlign w:val="center"/>
            <w:hideMark/>
          </w:tcPr>
          <w:p w14:paraId="2915628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4714CE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99F0EEE"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660CAD54" w14:textId="77777777" w:rsidR="003E2ACB" w:rsidRPr="00F42781" w:rsidRDefault="003E2ACB" w:rsidP="00B66565"/>
        </w:tc>
      </w:tr>
      <w:tr w:rsidR="003E2ACB" w:rsidRPr="00F42781" w14:paraId="2A642AD4" w14:textId="77777777" w:rsidTr="003E2ACB">
        <w:trPr>
          <w:jc w:val="center"/>
        </w:trPr>
        <w:tc>
          <w:tcPr>
            <w:tcW w:w="946" w:type="dxa"/>
            <w:tcMar>
              <w:top w:w="150" w:type="dxa"/>
              <w:left w:w="0" w:type="dxa"/>
              <w:bottom w:w="150" w:type="dxa"/>
              <w:right w:w="240" w:type="dxa"/>
            </w:tcMar>
            <w:vAlign w:val="center"/>
            <w:hideMark/>
          </w:tcPr>
          <w:p w14:paraId="4DF77C6E" w14:textId="77777777" w:rsidR="003E2ACB" w:rsidRPr="00F42781" w:rsidRDefault="003E2ACB" w:rsidP="00B66565">
            <w:r w:rsidRPr="00F42781">
              <w:t>E-04</w:t>
            </w:r>
          </w:p>
        </w:tc>
        <w:tc>
          <w:tcPr>
            <w:tcW w:w="0" w:type="auto"/>
            <w:tcMar>
              <w:top w:w="150" w:type="dxa"/>
              <w:left w:w="240" w:type="dxa"/>
              <w:bottom w:w="150" w:type="dxa"/>
              <w:right w:w="240" w:type="dxa"/>
            </w:tcMar>
            <w:vAlign w:val="center"/>
            <w:hideMark/>
          </w:tcPr>
          <w:p w14:paraId="2A6D6480" w14:textId="77777777" w:rsidR="003E2ACB" w:rsidRPr="00F42781" w:rsidRDefault="003E2ACB" w:rsidP="00B66565">
            <w:r w:rsidRPr="00F42781">
              <w:t>¿Los puntos de red en las áreas de trabajo están etiquetados formalmente con una nomenclatura que permita identificar su ubicación en el switch o área correspondiente?</w:t>
            </w:r>
          </w:p>
        </w:tc>
        <w:tc>
          <w:tcPr>
            <w:tcW w:w="1325" w:type="dxa"/>
            <w:tcMar>
              <w:top w:w="150" w:type="dxa"/>
              <w:left w:w="240" w:type="dxa"/>
              <w:bottom w:w="150" w:type="dxa"/>
              <w:right w:w="240" w:type="dxa"/>
            </w:tcMar>
            <w:vAlign w:val="center"/>
            <w:hideMark/>
          </w:tcPr>
          <w:p w14:paraId="41B5427D" w14:textId="77777777" w:rsidR="003E2ACB" w:rsidRPr="00F42781" w:rsidRDefault="003E2ACB" w:rsidP="00B66565">
            <w:r w:rsidRPr="00F42781">
              <w:t>ANSI/TIA-606-B</w:t>
            </w:r>
          </w:p>
        </w:tc>
        <w:tc>
          <w:tcPr>
            <w:tcW w:w="792" w:type="dxa"/>
            <w:tcMar>
              <w:top w:w="150" w:type="dxa"/>
              <w:left w:w="240" w:type="dxa"/>
              <w:bottom w:w="150" w:type="dxa"/>
              <w:right w:w="240" w:type="dxa"/>
            </w:tcMar>
            <w:vAlign w:val="center"/>
            <w:hideMark/>
          </w:tcPr>
          <w:p w14:paraId="61C493E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D6A93E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CB8EB5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D29746C" w14:textId="77777777" w:rsidR="003E2ACB" w:rsidRPr="00F42781" w:rsidRDefault="003E2ACB" w:rsidP="00B66565"/>
        </w:tc>
      </w:tr>
      <w:tr w:rsidR="003E2ACB" w:rsidRPr="00F42781" w14:paraId="3ACB3770" w14:textId="77777777" w:rsidTr="003E2ACB">
        <w:trPr>
          <w:jc w:val="center"/>
        </w:trPr>
        <w:tc>
          <w:tcPr>
            <w:tcW w:w="946" w:type="dxa"/>
            <w:tcMar>
              <w:top w:w="150" w:type="dxa"/>
              <w:left w:w="0" w:type="dxa"/>
              <w:bottom w:w="150" w:type="dxa"/>
              <w:right w:w="240" w:type="dxa"/>
            </w:tcMar>
            <w:vAlign w:val="center"/>
            <w:hideMark/>
          </w:tcPr>
          <w:p w14:paraId="5FCBC774" w14:textId="77777777" w:rsidR="003E2ACB" w:rsidRPr="00F42781" w:rsidRDefault="003E2ACB" w:rsidP="00B66565">
            <w:r w:rsidRPr="00F42781">
              <w:t>E-05</w:t>
            </w:r>
          </w:p>
        </w:tc>
        <w:tc>
          <w:tcPr>
            <w:tcW w:w="0" w:type="auto"/>
            <w:tcMar>
              <w:top w:w="150" w:type="dxa"/>
              <w:left w:w="240" w:type="dxa"/>
              <w:bottom w:w="150" w:type="dxa"/>
              <w:right w:w="240" w:type="dxa"/>
            </w:tcMar>
            <w:vAlign w:val="center"/>
            <w:hideMark/>
          </w:tcPr>
          <w:p w14:paraId="27AF8F13" w14:textId="77777777" w:rsidR="003E2ACB" w:rsidRPr="00F42781" w:rsidRDefault="003E2ACB" w:rsidP="00B66565">
            <w:r w:rsidRPr="00F42781">
              <w:t xml:space="preserve">¿Los 46 equipos de escritorio y 5 laptops tienen acceso físico a un punto de red o dependen exclusivamente de </w:t>
            </w:r>
            <w:r w:rsidRPr="00F42781">
              <w:lastRenderedPageBreak/>
              <w:t xml:space="preserve">conectividad </w:t>
            </w:r>
            <w:proofErr w:type="spellStart"/>
            <w:r w:rsidRPr="00F42781">
              <w:t>WiFi</w:t>
            </w:r>
            <w:proofErr w:type="spellEnd"/>
            <w:r w:rsidRPr="00F42781">
              <w:t>?</w:t>
            </w:r>
          </w:p>
        </w:tc>
        <w:tc>
          <w:tcPr>
            <w:tcW w:w="1325" w:type="dxa"/>
            <w:tcMar>
              <w:top w:w="150" w:type="dxa"/>
              <w:left w:w="240" w:type="dxa"/>
              <w:bottom w:w="150" w:type="dxa"/>
              <w:right w:w="240" w:type="dxa"/>
            </w:tcMar>
            <w:vAlign w:val="center"/>
            <w:hideMark/>
          </w:tcPr>
          <w:p w14:paraId="15108EE4" w14:textId="77777777" w:rsidR="003E2ACB" w:rsidRPr="00F42781" w:rsidRDefault="003E2ACB" w:rsidP="00B66565">
            <w:r w:rsidRPr="00F42781">
              <w:lastRenderedPageBreak/>
              <w:t>Mejores Prácticas</w:t>
            </w:r>
          </w:p>
        </w:tc>
        <w:tc>
          <w:tcPr>
            <w:tcW w:w="792" w:type="dxa"/>
            <w:tcMar>
              <w:top w:w="150" w:type="dxa"/>
              <w:left w:w="240" w:type="dxa"/>
              <w:bottom w:w="150" w:type="dxa"/>
              <w:right w:w="240" w:type="dxa"/>
            </w:tcMar>
            <w:vAlign w:val="center"/>
            <w:hideMark/>
          </w:tcPr>
          <w:p w14:paraId="3746832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721CC6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6AB5A7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6BA7946" w14:textId="77777777" w:rsidR="003E2ACB" w:rsidRPr="00F42781" w:rsidRDefault="003E2ACB" w:rsidP="00B66565"/>
        </w:tc>
      </w:tr>
      <w:tr w:rsidR="003E2ACB" w:rsidRPr="00F42781" w14:paraId="5A5B6805" w14:textId="77777777" w:rsidTr="003E2ACB">
        <w:trPr>
          <w:jc w:val="center"/>
        </w:trPr>
        <w:tc>
          <w:tcPr>
            <w:tcW w:w="946" w:type="dxa"/>
            <w:tcMar>
              <w:top w:w="150" w:type="dxa"/>
              <w:left w:w="0" w:type="dxa"/>
              <w:bottom w:w="150" w:type="dxa"/>
              <w:right w:w="240" w:type="dxa"/>
            </w:tcMar>
            <w:vAlign w:val="center"/>
            <w:hideMark/>
          </w:tcPr>
          <w:p w14:paraId="211AA8B1" w14:textId="77777777" w:rsidR="003E2ACB" w:rsidRPr="00F42781" w:rsidRDefault="003E2ACB" w:rsidP="00B66565">
            <w:r w:rsidRPr="00F42781">
              <w:lastRenderedPageBreak/>
              <w:t>E-06</w:t>
            </w:r>
          </w:p>
        </w:tc>
        <w:tc>
          <w:tcPr>
            <w:tcW w:w="0" w:type="auto"/>
            <w:tcMar>
              <w:top w:w="150" w:type="dxa"/>
              <w:left w:w="240" w:type="dxa"/>
              <w:bottom w:w="150" w:type="dxa"/>
              <w:right w:w="240" w:type="dxa"/>
            </w:tcMar>
            <w:vAlign w:val="center"/>
            <w:hideMark/>
          </w:tcPr>
          <w:p w14:paraId="16C66273" w14:textId="77777777" w:rsidR="003E2ACB" w:rsidRPr="00F42781" w:rsidRDefault="003E2ACB" w:rsidP="00B66565">
            <w:r w:rsidRPr="00F42781">
              <w:t xml:space="preserve">¿Las áreas de Estadística (2 equipos </w:t>
            </w:r>
            <w:proofErr w:type="spellStart"/>
            <w:r w:rsidRPr="00F42781">
              <w:t>WiFi</w:t>
            </w:r>
            <w:proofErr w:type="spellEnd"/>
            <w:r w:rsidRPr="00F42781">
              <w:t xml:space="preserve">), Contabilidad (3 equipos </w:t>
            </w:r>
            <w:proofErr w:type="spellStart"/>
            <w:r w:rsidRPr="00F42781">
              <w:t>WiFi</w:t>
            </w:r>
            <w:proofErr w:type="spellEnd"/>
            <w:r w:rsidRPr="00F42781">
              <w:t xml:space="preserve">), Insumos Médicos (3 equipos </w:t>
            </w:r>
            <w:proofErr w:type="spellStart"/>
            <w:r w:rsidRPr="00F42781">
              <w:t>WiFi</w:t>
            </w:r>
            <w:proofErr w:type="spellEnd"/>
            <w:r w:rsidRPr="00F42781">
              <w:t xml:space="preserve">), Enfermería (2 equipos </w:t>
            </w:r>
            <w:proofErr w:type="spellStart"/>
            <w:r w:rsidRPr="00F42781">
              <w:t>WiFi</w:t>
            </w:r>
            <w:proofErr w:type="spellEnd"/>
            <w:r w:rsidRPr="00F42781">
              <w:t xml:space="preserve">) y RRHH (2 equipos </w:t>
            </w:r>
            <w:proofErr w:type="spellStart"/>
            <w:r w:rsidRPr="00F42781">
              <w:t>WiFi</w:t>
            </w:r>
            <w:proofErr w:type="spellEnd"/>
            <w:r w:rsidRPr="00F42781">
              <w:t>) cuentan con puntos de red cableada como respaldo?</w:t>
            </w:r>
          </w:p>
        </w:tc>
        <w:tc>
          <w:tcPr>
            <w:tcW w:w="1325" w:type="dxa"/>
            <w:tcMar>
              <w:top w:w="150" w:type="dxa"/>
              <w:left w:w="240" w:type="dxa"/>
              <w:bottom w:w="150" w:type="dxa"/>
              <w:right w:w="240" w:type="dxa"/>
            </w:tcMar>
            <w:vAlign w:val="center"/>
            <w:hideMark/>
          </w:tcPr>
          <w:p w14:paraId="53BB8894" w14:textId="77777777" w:rsidR="003E2ACB" w:rsidRPr="00F42781" w:rsidRDefault="003E2ACB" w:rsidP="00B66565">
            <w:r w:rsidRPr="00F42781">
              <w:t>Mejores Prácticas</w:t>
            </w:r>
          </w:p>
        </w:tc>
        <w:tc>
          <w:tcPr>
            <w:tcW w:w="792" w:type="dxa"/>
            <w:tcMar>
              <w:top w:w="150" w:type="dxa"/>
              <w:left w:w="240" w:type="dxa"/>
              <w:bottom w:w="150" w:type="dxa"/>
              <w:right w:w="240" w:type="dxa"/>
            </w:tcMar>
            <w:vAlign w:val="center"/>
            <w:hideMark/>
          </w:tcPr>
          <w:p w14:paraId="5C737573"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46D94E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AF5E00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5A0F172" w14:textId="77777777" w:rsidR="003E2ACB" w:rsidRPr="00F42781" w:rsidRDefault="003E2ACB" w:rsidP="00B66565"/>
        </w:tc>
      </w:tr>
    </w:tbl>
    <w:p w14:paraId="7FB27E33" w14:textId="77777777" w:rsidR="003E2ACB" w:rsidRPr="00F42781" w:rsidRDefault="003E2ACB" w:rsidP="003E2ACB"/>
    <w:p w14:paraId="7DA06A6D" w14:textId="77777777" w:rsidR="003E2ACB" w:rsidRPr="00F42781" w:rsidRDefault="003E2ACB" w:rsidP="003E2ACB">
      <w:pPr>
        <w:rPr>
          <w:b/>
          <w:bCs/>
        </w:rPr>
      </w:pPr>
      <w:r w:rsidRPr="00F42781">
        <w:rPr>
          <w:b/>
          <w:bCs/>
        </w:rPr>
        <w:t>MÓDULO IV: ARQUITECTURA LÓGICA DE RED (CAPA 2 Y CAPA 3)</w:t>
      </w:r>
    </w:p>
    <w:p w14:paraId="0E1FDA33" w14:textId="77777777" w:rsidR="003E2ACB" w:rsidRPr="00F42781" w:rsidRDefault="003E2ACB" w:rsidP="003E2ACB">
      <w:r w:rsidRPr="00F42781">
        <w:rPr>
          <w:b/>
          <w:bCs/>
        </w:rPr>
        <w:t>Referencia Normativa:</w:t>
      </w:r>
      <w:r w:rsidRPr="00F42781">
        <w:t> ISO/IEC 27001:2022 (A.13 Seguridad de las Comunicaciones) y COBIT 2019 (DSS05 Gestión de Servicios de Seguridad).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2833"/>
        <w:gridCol w:w="1435"/>
        <w:gridCol w:w="794"/>
        <w:gridCol w:w="794"/>
        <w:gridCol w:w="859"/>
        <w:gridCol w:w="1942"/>
      </w:tblGrid>
      <w:tr w:rsidR="003E2ACB" w:rsidRPr="00F42781" w14:paraId="6EE4609D" w14:textId="77777777" w:rsidTr="003E2ACB">
        <w:trPr>
          <w:tblHeader/>
          <w:jc w:val="center"/>
        </w:trPr>
        <w:tc>
          <w:tcPr>
            <w:tcW w:w="948" w:type="dxa"/>
            <w:tcMar>
              <w:top w:w="150" w:type="dxa"/>
              <w:left w:w="0" w:type="dxa"/>
              <w:bottom w:w="150" w:type="dxa"/>
              <w:right w:w="240" w:type="dxa"/>
            </w:tcMar>
            <w:vAlign w:val="center"/>
            <w:hideMark/>
          </w:tcPr>
          <w:p w14:paraId="7702A114"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3AEA7234" w14:textId="77777777" w:rsidR="003E2ACB" w:rsidRPr="00F42781" w:rsidRDefault="003E2ACB" w:rsidP="00B66565">
            <w:r w:rsidRPr="00F42781">
              <w:t>Criterio de Evaluación</w:t>
            </w:r>
          </w:p>
        </w:tc>
        <w:tc>
          <w:tcPr>
            <w:tcW w:w="1435" w:type="dxa"/>
            <w:tcMar>
              <w:top w:w="150" w:type="dxa"/>
              <w:left w:w="240" w:type="dxa"/>
              <w:bottom w:w="150" w:type="dxa"/>
              <w:right w:w="240" w:type="dxa"/>
            </w:tcMar>
            <w:vAlign w:val="center"/>
            <w:hideMark/>
          </w:tcPr>
          <w:p w14:paraId="4F2C0B22" w14:textId="77777777" w:rsidR="003E2ACB" w:rsidRPr="00F42781" w:rsidRDefault="003E2ACB" w:rsidP="00B66565">
            <w:r w:rsidRPr="00F42781">
              <w:t>Norma Aplicada</w:t>
            </w:r>
          </w:p>
        </w:tc>
        <w:tc>
          <w:tcPr>
            <w:tcW w:w="794" w:type="dxa"/>
            <w:tcMar>
              <w:top w:w="150" w:type="dxa"/>
              <w:left w:w="240" w:type="dxa"/>
              <w:bottom w:w="150" w:type="dxa"/>
              <w:right w:w="240" w:type="dxa"/>
            </w:tcMar>
            <w:vAlign w:val="center"/>
            <w:hideMark/>
          </w:tcPr>
          <w:p w14:paraId="67B3F3D0"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7D9D51F1"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175D9386"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7BF130A7" w14:textId="77777777" w:rsidR="003E2ACB" w:rsidRPr="00F42781" w:rsidRDefault="003E2ACB" w:rsidP="00B66565">
            <w:r w:rsidRPr="00F42781">
              <w:t>Observaciones / Hallazgos</w:t>
            </w:r>
          </w:p>
        </w:tc>
      </w:tr>
      <w:tr w:rsidR="003E2ACB" w:rsidRPr="00F42781" w14:paraId="15467EEC" w14:textId="77777777" w:rsidTr="003E2ACB">
        <w:trPr>
          <w:jc w:val="center"/>
        </w:trPr>
        <w:tc>
          <w:tcPr>
            <w:tcW w:w="948" w:type="dxa"/>
            <w:tcMar>
              <w:top w:w="150" w:type="dxa"/>
              <w:left w:w="0" w:type="dxa"/>
              <w:bottom w:w="150" w:type="dxa"/>
              <w:right w:w="240" w:type="dxa"/>
            </w:tcMar>
            <w:vAlign w:val="center"/>
            <w:hideMark/>
          </w:tcPr>
          <w:p w14:paraId="4A5B613E" w14:textId="77777777" w:rsidR="003E2ACB" w:rsidRPr="00F42781" w:rsidRDefault="003E2ACB" w:rsidP="00B66565">
            <w:r w:rsidRPr="00F42781">
              <w:t>S-01</w:t>
            </w:r>
          </w:p>
        </w:tc>
        <w:tc>
          <w:tcPr>
            <w:tcW w:w="0" w:type="auto"/>
            <w:tcMar>
              <w:top w:w="150" w:type="dxa"/>
              <w:left w:w="240" w:type="dxa"/>
              <w:bottom w:w="150" w:type="dxa"/>
              <w:right w:w="240" w:type="dxa"/>
            </w:tcMar>
            <w:vAlign w:val="center"/>
            <w:hideMark/>
          </w:tcPr>
          <w:p w14:paraId="2EAE6B41" w14:textId="77777777" w:rsidR="003E2ACB" w:rsidRPr="00F42781" w:rsidRDefault="003E2ACB" w:rsidP="00B66565">
            <w:r w:rsidRPr="00F42781">
              <w:t xml:space="preserve">¿Los </w:t>
            </w:r>
            <w:proofErr w:type="spellStart"/>
            <w:r w:rsidRPr="00F42781">
              <w:t>switches</w:t>
            </w:r>
            <w:proofErr w:type="spellEnd"/>
            <w:r w:rsidRPr="00F42781">
              <w:t xml:space="preserve"> </w:t>
            </w:r>
            <w:proofErr w:type="spellStart"/>
            <w:r w:rsidRPr="00F42781">
              <w:t>Fast</w:t>
            </w:r>
            <w:proofErr w:type="spellEnd"/>
            <w:r w:rsidRPr="00F42781">
              <w:t xml:space="preserve"> Ethernet de 24 puertos son administrables y permiten la configuración de </w:t>
            </w:r>
            <w:proofErr w:type="spellStart"/>
            <w:r w:rsidRPr="00F42781">
              <w:t>VLANs</w:t>
            </w:r>
            <w:proofErr w:type="spellEnd"/>
            <w:r w:rsidRPr="00F42781">
              <w:t xml:space="preserve">, </w:t>
            </w:r>
            <w:proofErr w:type="spellStart"/>
            <w:r w:rsidRPr="00F42781">
              <w:t>QoS</w:t>
            </w:r>
            <w:proofErr w:type="spellEnd"/>
            <w:r w:rsidRPr="00F42781">
              <w:t>, seguridad de puertos y monitoreo?</w:t>
            </w:r>
          </w:p>
        </w:tc>
        <w:tc>
          <w:tcPr>
            <w:tcW w:w="1435" w:type="dxa"/>
            <w:tcMar>
              <w:top w:w="150" w:type="dxa"/>
              <w:left w:w="240" w:type="dxa"/>
              <w:bottom w:w="150" w:type="dxa"/>
              <w:right w:w="240" w:type="dxa"/>
            </w:tcMar>
            <w:vAlign w:val="center"/>
            <w:hideMark/>
          </w:tcPr>
          <w:p w14:paraId="74556D62" w14:textId="77777777" w:rsidR="003E2ACB" w:rsidRPr="00F42781" w:rsidRDefault="003E2ACB" w:rsidP="00B66565">
            <w:r w:rsidRPr="00F42781">
              <w:t>ISO 27001 (A.13.1.1)</w:t>
            </w:r>
          </w:p>
        </w:tc>
        <w:tc>
          <w:tcPr>
            <w:tcW w:w="794" w:type="dxa"/>
            <w:tcMar>
              <w:top w:w="150" w:type="dxa"/>
              <w:left w:w="240" w:type="dxa"/>
              <w:bottom w:w="150" w:type="dxa"/>
              <w:right w:w="240" w:type="dxa"/>
            </w:tcMar>
            <w:vAlign w:val="center"/>
            <w:hideMark/>
          </w:tcPr>
          <w:p w14:paraId="0C52417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AA6254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2F0233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1834DA5" w14:textId="77777777" w:rsidR="003E2ACB" w:rsidRPr="00F42781" w:rsidRDefault="003E2ACB" w:rsidP="00B66565"/>
        </w:tc>
      </w:tr>
      <w:tr w:rsidR="003E2ACB" w:rsidRPr="00F42781" w14:paraId="6497FD9B" w14:textId="77777777" w:rsidTr="003E2ACB">
        <w:trPr>
          <w:jc w:val="center"/>
        </w:trPr>
        <w:tc>
          <w:tcPr>
            <w:tcW w:w="948" w:type="dxa"/>
            <w:tcMar>
              <w:top w:w="150" w:type="dxa"/>
              <w:left w:w="0" w:type="dxa"/>
              <w:bottom w:w="150" w:type="dxa"/>
              <w:right w:w="240" w:type="dxa"/>
            </w:tcMar>
            <w:vAlign w:val="center"/>
            <w:hideMark/>
          </w:tcPr>
          <w:p w14:paraId="4C7FDE41" w14:textId="77777777" w:rsidR="003E2ACB" w:rsidRPr="00F42781" w:rsidRDefault="003E2ACB" w:rsidP="00B66565">
            <w:r w:rsidRPr="00F42781">
              <w:lastRenderedPageBreak/>
              <w:t>S-02</w:t>
            </w:r>
          </w:p>
        </w:tc>
        <w:tc>
          <w:tcPr>
            <w:tcW w:w="0" w:type="auto"/>
            <w:tcMar>
              <w:top w:w="150" w:type="dxa"/>
              <w:left w:w="240" w:type="dxa"/>
              <w:bottom w:w="150" w:type="dxa"/>
              <w:right w:w="240" w:type="dxa"/>
            </w:tcMar>
            <w:vAlign w:val="center"/>
            <w:hideMark/>
          </w:tcPr>
          <w:p w14:paraId="607E3821" w14:textId="77777777" w:rsidR="003E2ACB" w:rsidRPr="00F42781" w:rsidRDefault="003E2ACB" w:rsidP="00B66565">
            <w:r w:rsidRPr="00F42781">
              <w:t>¿Están configuradas Redes Virtuales (</w:t>
            </w:r>
            <w:proofErr w:type="spellStart"/>
            <w:r w:rsidRPr="00F42781">
              <w:t>VLANs</w:t>
            </w:r>
            <w:proofErr w:type="spellEnd"/>
            <w:r w:rsidRPr="00F42781">
              <w:t>) para separar el tráfico de datos sensibles (Epidemiología, Banco Biológico) del tráfico administrativo (Contabilidad, RRHH) y del tráfico de áreas de uso compartido (Varios 1, 2 y 3)?</w:t>
            </w:r>
          </w:p>
        </w:tc>
        <w:tc>
          <w:tcPr>
            <w:tcW w:w="1435" w:type="dxa"/>
            <w:tcMar>
              <w:top w:w="150" w:type="dxa"/>
              <w:left w:w="240" w:type="dxa"/>
              <w:bottom w:w="150" w:type="dxa"/>
              <w:right w:w="240" w:type="dxa"/>
            </w:tcMar>
            <w:vAlign w:val="center"/>
            <w:hideMark/>
          </w:tcPr>
          <w:p w14:paraId="653C45FE" w14:textId="77777777" w:rsidR="003E2ACB" w:rsidRPr="00F42781" w:rsidRDefault="003E2ACB" w:rsidP="00B66565">
            <w:r w:rsidRPr="00F42781">
              <w:t>ISO 27001 (A.13.1.1)</w:t>
            </w:r>
          </w:p>
        </w:tc>
        <w:tc>
          <w:tcPr>
            <w:tcW w:w="794" w:type="dxa"/>
            <w:tcMar>
              <w:top w:w="150" w:type="dxa"/>
              <w:left w:w="240" w:type="dxa"/>
              <w:bottom w:w="150" w:type="dxa"/>
              <w:right w:w="240" w:type="dxa"/>
            </w:tcMar>
            <w:vAlign w:val="center"/>
            <w:hideMark/>
          </w:tcPr>
          <w:p w14:paraId="545612B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518D07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4026B34"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BD77B0B" w14:textId="77777777" w:rsidR="003E2ACB" w:rsidRPr="00F42781" w:rsidRDefault="003E2ACB" w:rsidP="00B66565"/>
        </w:tc>
      </w:tr>
      <w:tr w:rsidR="003E2ACB" w:rsidRPr="00F42781" w14:paraId="454107D6" w14:textId="77777777" w:rsidTr="003E2ACB">
        <w:trPr>
          <w:jc w:val="center"/>
        </w:trPr>
        <w:tc>
          <w:tcPr>
            <w:tcW w:w="948" w:type="dxa"/>
            <w:tcMar>
              <w:top w:w="150" w:type="dxa"/>
              <w:left w:w="0" w:type="dxa"/>
              <w:bottom w:w="150" w:type="dxa"/>
              <w:right w:w="240" w:type="dxa"/>
            </w:tcMar>
            <w:vAlign w:val="center"/>
            <w:hideMark/>
          </w:tcPr>
          <w:p w14:paraId="35E90E62" w14:textId="77777777" w:rsidR="003E2ACB" w:rsidRPr="00F42781" w:rsidRDefault="003E2ACB" w:rsidP="00B66565">
            <w:r w:rsidRPr="00F42781">
              <w:t>S-03</w:t>
            </w:r>
          </w:p>
        </w:tc>
        <w:tc>
          <w:tcPr>
            <w:tcW w:w="0" w:type="auto"/>
            <w:tcMar>
              <w:top w:w="150" w:type="dxa"/>
              <w:left w:w="240" w:type="dxa"/>
              <w:bottom w:w="150" w:type="dxa"/>
              <w:right w:w="240" w:type="dxa"/>
            </w:tcMar>
            <w:vAlign w:val="center"/>
            <w:hideMark/>
          </w:tcPr>
          <w:p w14:paraId="48D98EBB" w14:textId="77777777" w:rsidR="003E2ACB" w:rsidRPr="00F42781" w:rsidRDefault="003E2ACB" w:rsidP="00B66565">
            <w:r w:rsidRPr="00F42781">
              <w:t>¿La topología de red actual es plana (un solo dominio de broadcast) sin segmentación lógica entre las 14 áreas funcionales?</w:t>
            </w:r>
          </w:p>
        </w:tc>
        <w:tc>
          <w:tcPr>
            <w:tcW w:w="1435" w:type="dxa"/>
            <w:tcMar>
              <w:top w:w="150" w:type="dxa"/>
              <w:left w:w="240" w:type="dxa"/>
              <w:bottom w:w="150" w:type="dxa"/>
              <w:right w:w="240" w:type="dxa"/>
            </w:tcMar>
            <w:vAlign w:val="center"/>
            <w:hideMark/>
          </w:tcPr>
          <w:p w14:paraId="5D458090" w14:textId="77777777" w:rsidR="003E2ACB" w:rsidRPr="00F42781" w:rsidRDefault="003E2ACB" w:rsidP="00B66565">
            <w:r w:rsidRPr="00F42781">
              <w:t>ISO 27001 (A.13.1.3)</w:t>
            </w:r>
          </w:p>
        </w:tc>
        <w:tc>
          <w:tcPr>
            <w:tcW w:w="794" w:type="dxa"/>
            <w:tcMar>
              <w:top w:w="150" w:type="dxa"/>
              <w:left w:w="240" w:type="dxa"/>
              <w:bottom w:w="150" w:type="dxa"/>
              <w:right w:w="240" w:type="dxa"/>
            </w:tcMar>
            <w:vAlign w:val="center"/>
            <w:hideMark/>
          </w:tcPr>
          <w:p w14:paraId="4E61EBF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DA6C39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1AA55AB"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EA5447C" w14:textId="77777777" w:rsidR="003E2ACB" w:rsidRPr="00F42781" w:rsidRDefault="003E2ACB" w:rsidP="00B66565"/>
        </w:tc>
      </w:tr>
      <w:tr w:rsidR="003E2ACB" w:rsidRPr="00F42781" w14:paraId="345C302C" w14:textId="77777777" w:rsidTr="003E2ACB">
        <w:trPr>
          <w:jc w:val="center"/>
        </w:trPr>
        <w:tc>
          <w:tcPr>
            <w:tcW w:w="948" w:type="dxa"/>
            <w:tcMar>
              <w:top w:w="150" w:type="dxa"/>
              <w:left w:w="0" w:type="dxa"/>
              <w:bottom w:w="150" w:type="dxa"/>
              <w:right w:w="240" w:type="dxa"/>
            </w:tcMar>
            <w:vAlign w:val="center"/>
            <w:hideMark/>
          </w:tcPr>
          <w:p w14:paraId="6AD67ED2" w14:textId="77777777" w:rsidR="003E2ACB" w:rsidRPr="00F42781" w:rsidRDefault="003E2ACB" w:rsidP="00B66565">
            <w:r w:rsidRPr="00F42781">
              <w:t>S-04</w:t>
            </w:r>
          </w:p>
        </w:tc>
        <w:tc>
          <w:tcPr>
            <w:tcW w:w="0" w:type="auto"/>
            <w:tcMar>
              <w:top w:w="150" w:type="dxa"/>
              <w:left w:w="240" w:type="dxa"/>
              <w:bottom w:w="150" w:type="dxa"/>
              <w:right w:w="240" w:type="dxa"/>
            </w:tcMar>
            <w:vAlign w:val="center"/>
            <w:hideMark/>
          </w:tcPr>
          <w:p w14:paraId="41CC3593" w14:textId="77777777" w:rsidR="003E2ACB" w:rsidRPr="00F42781" w:rsidRDefault="003E2ACB" w:rsidP="00B66565">
            <w:r w:rsidRPr="00F42781">
              <w:t xml:space="preserve">¿Se ha verificado la velocidad de negociación de los enlaces en los equipos de cómputo, confirmando que operan a 100 Mbps debido a la limitación de los </w:t>
            </w:r>
            <w:proofErr w:type="spellStart"/>
            <w:r w:rsidRPr="00F42781">
              <w:t>switches</w:t>
            </w:r>
            <w:proofErr w:type="spellEnd"/>
            <w:r w:rsidRPr="00F42781">
              <w:t xml:space="preserve"> </w:t>
            </w:r>
            <w:proofErr w:type="spellStart"/>
            <w:r w:rsidRPr="00F42781">
              <w:t>Fast</w:t>
            </w:r>
            <w:proofErr w:type="spellEnd"/>
            <w:r w:rsidRPr="00F42781">
              <w:t xml:space="preserve"> Ethernet?</w:t>
            </w:r>
          </w:p>
        </w:tc>
        <w:tc>
          <w:tcPr>
            <w:tcW w:w="1435" w:type="dxa"/>
            <w:tcMar>
              <w:top w:w="150" w:type="dxa"/>
              <w:left w:w="240" w:type="dxa"/>
              <w:bottom w:w="150" w:type="dxa"/>
              <w:right w:w="240" w:type="dxa"/>
            </w:tcMar>
            <w:vAlign w:val="center"/>
            <w:hideMark/>
          </w:tcPr>
          <w:p w14:paraId="523028D6" w14:textId="77777777" w:rsidR="003E2ACB" w:rsidRPr="00F42781" w:rsidRDefault="003E2ACB" w:rsidP="00B66565">
            <w:r w:rsidRPr="00F42781">
              <w:t>Mejores Prácticas</w:t>
            </w:r>
          </w:p>
        </w:tc>
        <w:tc>
          <w:tcPr>
            <w:tcW w:w="794" w:type="dxa"/>
            <w:tcMar>
              <w:top w:w="150" w:type="dxa"/>
              <w:left w:w="240" w:type="dxa"/>
              <w:bottom w:w="150" w:type="dxa"/>
              <w:right w:w="240" w:type="dxa"/>
            </w:tcMar>
            <w:vAlign w:val="center"/>
            <w:hideMark/>
          </w:tcPr>
          <w:p w14:paraId="1C9B6AD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5D9BE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F33E8A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5713DCA" w14:textId="77777777" w:rsidR="003E2ACB" w:rsidRPr="00F42781" w:rsidRDefault="003E2ACB" w:rsidP="00B66565"/>
        </w:tc>
      </w:tr>
      <w:tr w:rsidR="003E2ACB" w:rsidRPr="00F42781" w14:paraId="2F59232C" w14:textId="77777777" w:rsidTr="003E2ACB">
        <w:trPr>
          <w:jc w:val="center"/>
        </w:trPr>
        <w:tc>
          <w:tcPr>
            <w:tcW w:w="948" w:type="dxa"/>
            <w:tcMar>
              <w:top w:w="150" w:type="dxa"/>
              <w:left w:w="0" w:type="dxa"/>
              <w:bottom w:w="150" w:type="dxa"/>
              <w:right w:w="240" w:type="dxa"/>
            </w:tcMar>
            <w:vAlign w:val="center"/>
            <w:hideMark/>
          </w:tcPr>
          <w:p w14:paraId="4FB0CDE4" w14:textId="77777777" w:rsidR="003E2ACB" w:rsidRPr="00F42781" w:rsidRDefault="003E2ACB" w:rsidP="00B66565">
            <w:r w:rsidRPr="00F42781">
              <w:t>S-05</w:t>
            </w:r>
          </w:p>
        </w:tc>
        <w:tc>
          <w:tcPr>
            <w:tcW w:w="0" w:type="auto"/>
            <w:tcMar>
              <w:top w:w="150" w:type="dxa"/>
              <w:left w:w="240" w:type="dxa"/>
              <w:bottom w:w="150" w:type="dxa"/>
              <w:right w:w="240" w:type="dxa"/>
            </w:tcMar>
            <w:vAlign w:val="center"/>
            <w:hideMark/>
          </w:tcPr>
          <w:p w14:paraId="4CD78FB9" w14:textId="77777777" w:rsidR="003E2ACB" w:rsidRPr="00F42781" w:rsidRDefault="003E2ACB" w:rsidP="00B66565">
            <w:r w:rsidRPr="00F42781">
              <w:t xml:space="preserve">¿El direccionamiento IP está correctamente </w:t>
            </w:r>
            <w:r w:rsidRPr="00F42781">
              <w:lastRenderedPageBreak/>
              <w:t>configurado mediante DHCP o asignación estática documentada para todas las áreas?</w:t>
            </w:r>
          </w:p>
        </w:tc>
        <w:tc>
          <w:tcPr>
            <w:tcW w:w="1435" w:type="dxa"/>
            <w:tcMar>
              <w:top w:w="150" w:type="dxa"/>
              <w:left w:w="240" w:type="dxa"/>
              <w:bottom w:w="150" w:type="dxa"/>
              <w:right w:w="240" w:type="dxa"/>
            </w:tcMar>
            <w:vAlign w:val="center"/>
            <w:hideMark/>
          </w:tcPr>
          <w:p w14:paraId="04B19BA1" w14:textId="77777777" w:rsidR="003E2ACB" w:rsidRPr="00F42781" w:rsidRDefault="003E2ACB" w:rsidP="00B66565">
            <w:r w:rsidRPr="00F42781">
              <w:lastRenderedPageBreak/>
              <w:t>Mejores Prácticas</w:t>
            </w:r>
          </w:p>
        </w:tc>
        <w:tc>
          <w:tcPr>
            <w:tcW w:w="794" w:type="dxa"/>
            <w:tcMar>
              <w:top w:w="150" w:type="dxa"/>
              <w:left w:w="240" w:type="dxa"/>
              <w:bottom w:w="150" w:type="dxa"/>
              <w:right w:w="240" w:type="dxa"/>
            </w:tcMar>
            <w:vAlign w:val="center"/>
            <w:hideMark/>
          </w:tcPr>
          <w:p w14:paraId="2CAC26C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358C8CE"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01C743B"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EA3DCC4" w14:textId="77777777" w:rsidR="003E2ACB" w:rsidRPr="00F42781" w:rsidRDefault="003E2ACB" w:rsidP="00B66565"/>
        </w:tc>
      </w:tr>
      <w:tr w:rsidR="003E2ACB" w:rsidRPr="00F42781" w14:paraId="411CE766" w14:textId="77777777" w:rsidTr="003E2ACB">
        <w:trPr>
          <w:jc w:val="center"/>
        </w:trPr>
        <w:tc>
          <w:tcPr>
            <w:tcW w:w="948" w:type="dxa"/>
            <w:tcMar>
              <w:top w:w="150" w:type="dxa"/>
              <w:left w:w="0" w:type="dxa"/>
              <w:bottom w:w="150" w:type="dxa"/>
              <w:right w:w="240" w:type="dxa"/>
            </w:tcMar>
            <w:vAlign w:val="center"/>
            <w:hideMark/>
          </w:tcPr>
          <w:p w14:paraId="09A70BE8" w14:textId="77777777" w:rsidR="003E2ACB" w:rsidRPr="00F42781" w:rsidRDefault="003E2ACB" w:rsidP="00B66565">
            <w:r w:rsidRPr="00F42781">
              <w:lastRenderedPageBreak/>
              <w:t>S-06</w:t>
            </w:r>
          </w:p>
        </w:tc>
        <w:tc>
          <w:tcPr>
            <w:tcW w:w="0" w:type="auto"/>
            <w:tcMar>
              <w:top w:w="150" w:type="dxa"/>
              <w:left w:w="240" w:type="dxa"/>
              <w:bottom w:w="150" w:type="dxa"/>
              <w:right w:w="240" w:type="dxa"/>
            </w:tcMar>
            <w:vAlign w:val="center"/>
            <w:hideMark/>
          </w:tcPr>
          <w:p w14:paraId="68806A3E" w14:textId="77777777" w:rsidR="003E2ACB" w:rsidRPr="00F42781" w:rsidRDefault="003E2ACB" w:rsidP="00B66565">
            <w:r w:rsidRPr="00F42781">
              <w:t>¿Existen Listas de Control de Acceso (</w:t>
            </w:r>
            <w:proofErr w:type="spellStart"/>
            <w:r w:rsidRPr="00F42781">
              <w:t>ACLs</w:t>
            </w:r>
            <w:proofErr w:type="spellEnd"/>
            <w:r w:rsidRPr="00F42781">
              <w:t>) o reglas de firewall que restrinjan la comunicación entre áreas con diferentes niveles de sensibilidad de datos?</w:t>
            </w:r>
          </w:p>
        </w:tc>
        <w:tc>
          <w:tcPr>
            <w:tcW w:w="1435" w:type="dxa"/>
            <w:tcMar>
              <w:top w:w="150" w:type="dxa"/>
              <w:left w:w="240" w:type="dxa"/>
              <w:bottom w:w="150" w:type="dxa"/>
              <w:right w:w="240" w:type="dxa"/>
            </w:tcMar>
            <w:vAlign w:val="center"/>
            <w:hideMark/>
          </w:tcPr>
          <w:p w14:paraId="2178B7BF" w14:textId="77777777" w:rsidR="003E2ACB" w:rsidRPr="00F42781" w:rsidRDefault="003E2ACB" w:rsidP="00B66565">
            <w:r w:rsidRPr="00F42781">
              <w:t>ISO 27001 (A.13.1.1)</w:t>
            </w:r>
          </w:p>
        </w:tc>
        <w:tc>
          <w:tcPr>
            <w:tcW w:w="794" w:type="dxa"/>
            <w:tcMar>
              <w:top w:w="150" w:type="dxa"/>
              <w:left w:w="240" w:type="dxa"/>
              <w:bottom w:w="150" w:type="dxa"/>
              <w:right w:w="240" w:type="dxa"/>
            </w:tcMar>
            <w:vAlign w:val="center"/>
            <w:hideMark/>
          </w:tcPr>
          <w:p w14:paraId="2F2DF17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094CB8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750D276"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2A6B93B" w14:textId="77777777" w:rsidR="003E2ACB" w:rsidRPr="00F42781" w:rsidRDefault="003E2ACB" w:rsidP="00B66565"/>
        </w:tc>
      </w:tr>
      <w:tr w:rsidR="003E2ACB" w:rsidRPr="00F42781" w14:paraId="433744FD" w14:textId="77777777" w:rsidTr="003E2ACB">
        <w:trPr>
          <w:jc w:val="center"/>
        </w:trPr>
        <w:tc>
          <w:tcPr>
            <w:tcW w:w="948" w:type="dxa"/>
            <w:tcMar>
              <w:top w:w="150" w:type="dxa"/>
              <w:left w:w="0" w:type="dxa"/>
              <w:bottom w:w="150" w:type="dxa"/>
              <w:right w:w="240" w:type="dxa"/>
            </w:tcMar>
            <w:vAlign w:val="center"/>
            <w:hideMark/>
          </w:tcPr>
          <w:p w14:paraId="0CE5FB2A" w14:textId="77777777" w:rsidR="003E2ACB" w:rsidRPr="00F42781" w:rsidRDefault="003E2ACB" w:rsidP="00B66565">
            <w:r w:rsidRPr="00F42781">
              <w:t>S-07</w:t>
            </w:r>
          </w:p>
        </w:tc>
        <w:tc>
          <w:tcPr>
            <w:tcW w:w="0" w:type="auto"/>
            <w:tcMar>
              <w:top w:w="150" w:type="dxa"/>
              <w:left w:w="240" w:type="dxa"/>
              <w:bottom w:w="150" w:type="dxa"/>
              <w:right w:w="240" w:type="dxa"/>
            </w:tcMar>
            <w:vAlign w:val="center"/>
            <w:hideMark/>
          </w:tcPr>
          <w:p w14:paraId="6DE13C31" w14:textId="77777777" w:rsidR="003E2ACB" w:rsidRPr="00F42781" w:rsidRDefault="003E2ACB" w:rsidP="00B66565">
            <w:r w:rsidRPr="00F42781">
              <w:t>¿La red inalámbrica (</w:t>
            </w:r>
            <w:proofErr w:type="spellStart"/>
            <w:r w:rsidRPr="00F42781">
              <w:t>WiFi</w:t>
            </w:r>
            <w:proofErr w:type="spellEnd"/>
            <w:r w:rsidRPr="00F42781">
              <w:t>) utilizada en Estadística, Contabilidad, Insumos Médicos, Enfermería y RRHH cuenta con protocolo de cifrado WPA2 o superior?</w:t>
            </w:r>
          </w:p>
        </w:tc>
        <w:tc>
          <w:tcPr>
            <w:tcW w:w="1435" w:type="dxa"/>
            <w:tcMar>
              <w:top w:w="150" w:type="dxa"/>
              <w:left w:w="240" w:type="dxa"/>
              <w:bottom w:w="150" w:type="dxa"/>
              <w:right w:w="240" w:type="dxa"/>
            </w:tcMar>
            <w:vAlign w:val="center"/>
            <w:hideMark/>
          </w:tcPr>
          <w:p w14:paraId="74CF1E02" w14:textId="77777777" w:rsidR="003E2ACB" w:rsidRPr="00F42781" w:rsidRDefault="003E2ACB" w:rsidP="00B66565">
            <w:r w:rsidRPr="00F42781">
              <w:t>ISO 27001 (A.11.2.2)</w:t>
            </w:r>
          </w:p>
        </w:tc>
        <w:tc>
          <w:tcPr>
            <w:tcW w:w="794" w:type="dxa"/>
            <w:tcMar>
              <w:top w:w="150" w:type="dxa"/>
              <w:left w:w="240" w:type="dxa"/>
              <w:bottom w:w="150" w:type="dxa"/>
              <w:right w:w="240" w:type="dxa"/>
            </w:tcMar>
            <w:vAlign w:val="center"/>
            <w:hideMark/>
          </w:tcPr>
          <w:p w14:paraId="48BF167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5CD575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9CF12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CDC8716" w14:textId="77777777" w:rsidR="003E2ACB" w:rsidRPr="00F42781" w:rsidRDefault="003E2ACB" w:rsidP="00B66565"/>
        </w:tc>
      </w:tr>
      <w:tr w:rsidR="003E2ACB" w:rsidRPr="00F42781" w14:paraId="23A469BE" w14:textId="77777777" w:rsidTr="003E2ACB">
        <w:trPr>
          <w:jc w:val="center"/>
        </w:trPr>
        <w:tc>
          <w:tcPr>
            <w:tcW w:w="948" w:type="dxa"/>
            <w:tcMar>
              <w:top w:w="150" w:type="dxa"/>
              <w:left w:w="0" w:type="dxa"/>
              <w:bottom w:w="150" w:type="dxa"/>
              <w:right w:w="240" w:type="dxa"/>
            </w:tcMar>
            <w:vAlign w:val="center"/>
            <w:hideMark/>
          </w:tcPr>
          <w:p w14:paraId="3A5E6A43" w14:textId="77777777" w:rsidR="003E2ACB" w:rsidRPr="00F42781" w:rsidRDefault="003E2ACB" w:rsidP="00B66565">
            <w:r w:rsidRPr="00F42781">
              <w:t>S-08</w:t>
            </w:r>
          </w:p>
        </w:tc>
        <w:tc>
          <w:tcPr>
            <w:tcW w:w="0" w:type="auto"/>
            <w:tcMar>
              <w:top w:w="150" w:type="dxa"/>
              <w:left w:w="240" w:type="dxa"/>
              <w:bottom w:w="150" w:type="dxa"/>
              <w:right w:w="240" w:type="dxa"/>
            </w:tcMar>
            <w:vAlign w:val="center"/>
            <w:hideMark/>
          </w:tcPr>
          <w:p w14:paraId="531F69B3" w14:textId="77777777" w:rsidR="003E2ACB" w:rsidRPr="00F42781" w:rsidRDefault="003E2ACB" w:rsidP="00B66565">
            <w:r w:rsidRPr="00F42781">
              <w:t xml:space="preserve">¿Se ha verificado la intensidad de señal </w:t>
            </w:r>
            <w:proofErr w:type="spellStart"/>
            <w:r w:rsidRPr="00F42781">
              <w:t>WiFi</w:t>
            </w:r>
            <w:proofErr w:type="spellEnd"/>
            <w:r w:rsidRPr="00F42781">
              <w:t xml:space="preserve"> en los puntos de trabajo de las áreas críticas, asegurando un nivel superior a -67 dBm?</w:t>
            </w:r>
          </w:p>
        </w:tc>
        <w:tc>
          <w:tcPr>
            <w:tcW w:w="1435" w:type="dxa"/>
            <w:tcMar>
              <w:top w:w="150" w:type="dxa"/>
              <w:left w:w="240" w:type="dxa"/>
              <w:bottom w:w="150" w:type="dxa"/>
              <w:right w:w="240" w:type="dxa"/>
            </w:tcMar>
            <w:vAlign w:val="center"/>
            <w:hideMark/>
          </w:tcPr>
          <w:p w14:paraId="7726DE4D" w14:textId="77777777" w:rsidR="003E2ACB" w:rsidRPr="00F42781" w:rsidRDefault="003E2ACB" w:rsidP="00B66565">
            <w:r w:rsidRPr="00F42781">
              <w:t>Mejores Prácticas</w:t>
            </w:r>
          </w:p>
        </w:tc>
        <w:tc>
          <w:tcPr>
            <w:tcW w:w="794" w:type="dxa"/>
            <w:tcMar>
              <w:top w:w="150" w:type="dxa"/>
              <w:left w:w="240" w:type="dxa"/>
              <w:bottom w:w="150" w:type="dxa"/>
              <w:right w:w="240" w:type="dxa"/>
            </w:tcMar>
            <w:vAlign w:val="center"/>
            <w:hideMark/>
          </w:tcPr>
          <w:p w14:paraId="292B2DD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88AE40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35AC69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C819E58" w14:textId="77777777" w:rsidR="003E2ACB" w:rsidRPr="00F42781" w:rsidRDefault="003E2ACB" w:rsidP="00B66565"/>
        </w:tc>
      </w:tr>
      <w:tr w:rsidR="003E2ACB" w:rsidRPr="00F42781" w14:paraId="515E07FC" w14:textId="77777777" w:rsidTr="003E2ACB">
        <w:trPr>
          <w:jc w:val="center"/>
        </w:trPr>
        <w:tc>
          <w:tcPr>
            <w:tcW w:w="948" w:type="dxa"/>
            <w:tcMar>
              <w:top w:w="150" w:type="dxa"/>
              <w:left w:w="0" w:type="dxa"/>
              <w:bottom w:w="150" w:type="dxa"/>
              <w:right w:w="240" w:type="dxa"/>
            </w:tcMar>
            <w:vAlign w:val="center"/>
            <w:hideMark/>
          </w:tcPr>
          <w:p w14:paraId="75795458" w14:textId="77777777" w:rsidR="003E2ACB" w:rsidRPr="00F42781" w:rsidRDefault="003E2ACB" w:rsidP="00B66565">
            <w:r w:rsidRPr="00F42781">
              <w:t>S-09</w:t>
            </w:r>
          </w:p>
        </w:tc>
        <w:tc>
          <w:tcPr>
            <w:tcW w:w="0" w:type="auto"/>
            <w:tcMar>
              <w:top w:w="150" w:type="dxa"/>
              <w:left w:w="240" w:type="dxa"/>
              <w:bottom w:w="150" w:type="dxa"/>
              <w:right w:w="240" w:type="dxa"/>
            </w:tcMar>
            <w:vAlign w:val="center"/>
            <w:hideMark/>
          </w:tcPr>
          <w:p w14:paraId="4AA5A842" w14:textId="77777777" w:rsidR="003E2ACB" w:rsidRPr="00F42781" w:rsidRDefault="003E2ACB" w:rsidP="00B66565">
            <w:r w:rsidRPr="00F42781">
              <w:t xml:space="preserve">¿Las conexiones </w:t>
            </w:r>
            <w:r w:rsidRPr="00F42781">
              <w:lastRenderedPageBreak/>
              <w:t>privadas a Internet en Sindicato, SNC y Transporte están documentadas, autorizadas y cuentan con medidas de seguridad para prevenir fuga de información institucional?</w:t>
            </w:r>
          </w:p>
        </w:tc>
        <w:tc>
          <w:tcPr>
            <w:tcW w:w="1435" w:type="dxa"/>
            <w:tcMar>
              <w:top w:w="150" w:type="dxa"/>
              <w:left w:w="240" w:type="dxa"/>
              <w:bottom w:w="150" w:type="dxa"/>
              <w:right w:w="240" w:type="dxa"/>
            </w:tcMar>
            <w:vAlign w:val="center"/>
            <w:hideMark/>
          </w:tcPr>
          <w:p w14:paraId="5034C238" w14:textId="77777777" w:rsidR="003E2ACB" w:rsidRPr="00F42781" w:rsidRDefault="003E2ACB" w:rsidP="00B66565">
            <w:r w:rsidRPr="00F42781">
              <w:lastRenderedPageBreak/>
              <w:t xml:space="preserve">ISO </w:t>
            </w:r>
            <w:r w:rsidRPr="00F42781">
              <w:lastRenderedPageBreak/>
              <w:t>27001 (A.13.1.1)</w:t>
            </w:r>
          </w:p>
        </w:tc>
        <w:tc>
          <w:tcPr>
            <w:tcW w:w="794" w:type="dxa"/>
            <w:tcMar>
              <w:top w:w="150" w:type="dxa"/>
              <w:left w:w="240" w:type="dxa"/>
              <w:bottom w:w="150" w:type="dxa"/>
              <w:right w:w="240" w:type="dxa"/>
            </w:tcMar>
            <w:vAlign w:val="center"/>
            <w:hideMark/>
          </w:tcPr>
          <w:p w14:paraId="130BBACF" w14:textId="77777777" w:rsidR="003E2ACB" w:rsidRPr="00F42781" w:rsidRDefault="003E2ACB" w:rsidP="00B66565">
            <w:r w:rsidRPr="00F42781">
              <w:lastRenderedPageBreak/>
              <w:t>[ ]</w:t>
            </w:r>
          </w:p>
        </w:tc>
        <w:tc>
          <w:tcPr>
            <w:tcW w:w="0" w:type="auto"/>
            <w:tcMar>
              <w:top w:w="150" w:type="dxa"/>
              <w:left w:w="240" w:type="dxa"/>
              <w:bottom w:w="150" w:type="dxa"/>
              <w:right w:w="240" w:type="dxa"/>
            </w:tcMar>
            <w:vAlign w:val="center"/>
            <w:hideMark/>
          </w:tcPr>
          <w:p w14:paraId="440A503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AB456F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5378839D" w14:textId="77777777" w:rsidR="003E2ACB" w:rsidRPr="00F42781" w:rsidRDefault="003E2ACB" w:rsidP="00B66565"/>
        </w:tc>
      </w:tr>
    </w:tbl>
    <w:p w14:paraId="1F65223E" w14:textId="77777777" w:rsidR="003E2ACB" w:rsidRPr="00F42781" w:rsidRDefault="003E2ACB" w:rsidP="003E2ACB"/>
    <w:p w14:paraId="05DF7A3F" w14:textId="77777777" w:rsidR="003E2ACB" w:rsidRPr="00F42781" w:rsidRDefault="003E2ACB" w:rsidP="003E2ACB">
      <w:pPr>
        <w:rPr>
          <w:b/>
          <w:bCs/>
        </w:rPr>
      </w:pPr>
      <w:r w:rsidRPr="00F42781">
        <w:rPr>
          <w:b/>
          <w:bCs/>
        </w:rPr>
        <w:t>MÓDULO V: SEGURIDAD DE LA INFORMACIÓN Y CONTROL DE ACCESO A LA RED</w:t>
      </w:r>
    </w:p>
    <w:p w14:paraId="69616E91" w14:textId="77777777" w:rsidR="003E2ACB" w:rsidRPr="00F42781" w:rsidRDefault="003E2ACB" w:rsidP="003E2ACB">
      <w:r w:rsidRPr="00F42781">
        <w:rPr>
          <w:b/>
          <w:bCs/>
        </w:rPr>
        <w:t>Referencia Normativa:</w:t>
      </w:r>
      <w:r w:rsidRPr="00F42781">
        <w:t> ISO/IEC 27001:2022 (A.9 Control de Acceso, A.12 Seguridad de las Operaciones) y COBIT 2019 (DSS05).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2827"/>
        <w:gridCol w:w="1435"/>
        <w:gridCol w:w="861"/>
        <w:gridCol w:w="794"/>
        <w:gridCol w:w="859"/>
        <w:gridCol w:w="1964"/>
      </w:tblGrid>
      <w:tr w:rsidR="003E2ACB" w:rsidRPr="00F42781" w14:paraId="73CC51F0" w14:textId="77777777" w:rsidTr="003E2ACB">
        <w:trPr>
          <w:tblHeader/>
          <w:jc w:val="center"/>
        </w:trPr>
        <w:tc>
          <w:tcPr>
            <w:tcW w:w="865" w:type="dxa"/>
            <w:tcMar>
              <w:top w:w="150" w:type="dxa"/>
              <w:left w:w="0" w:type="dxa"/>
              <w:bottom w:w="150" w:type="dxa"/>
              <w:right w:w="240" w:type="dxa"/>
            </w:tcMar>
            <w:vAlign w:val="center"/>
            <w:hideMark/>
          </w:tcPr>
          <w:p w14:paraId="59DBACE8"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5B852043" w14:textId="77777777" w:rsidR="003E2ACB" w:rsidRPr="00F42781" w:rsidRDefault="003E2ACB" w:rsidP="00B66565">
            <w:r w:rsidRPr="00F42781">
              <w:t>Criterio de Evaluación</w:t>
            </w:r>
          </w:p>
        </w:tc>
        <w:tc>
          <w:tcPr>
            <w:tcW w:w="1297" w:type="dxa"/>
            <w:tcMar>
              <w:top w:w="150" w:type="dxa"/>
              <w:left w:w="240" w:type="dxa"/>
              <w:bottom w:w="150" w:type="dxa"/>
              <w:right w:w="240" w:type="dxa"/>
            </w:tcMar>
            <w:vAlign w:val="center"/>
            <w:hideMark/>
          </w:tcPr>
          <w:p w14:paraId="1D339E55" w14:textId="77777777" w:rsidR="003E2ACB" w:rsidRPr="00F42781" w:rsidRDefault="003E2ACB" w:rsidP="00B66565">
            <w:r w:rsidRPr="00F42781">
              <w:t>Norma Aplicada</w:t>
            </w:r>
          </w:p>
        </w:tc>
        <w:tc>
          <w:tcPr>
            <w:tcW w:w="861" w:type="dxa"/>
            <w:tcMar>
              <w:top w:w="150" w:type="dxa"/>
              <w:left w:w="240" w:type="dxa"/>
              <w:bottom w:w="150" w:type="dxa"/>
              <w:right w:w="240" w:type="dxa"/>
            </w:tcMar>
            <w:vAlign w:val="center"/>
            <w:hideMark/>
          </w:tcPr>
          <w:p w14:paraId="604DDD3F"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262DA6D6"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40661744"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27975609" w14:textId="77777777" w:rsidR="003E2ACB" w:rsidRPr="00F42781" w:rsidRDefault="003E2ACB" w:rsidP="00B66565">
            <w:r w:rsidRPr="00F42781">
              <w:t>Observaciones / Hallazgos</w:t>
            </w:r>
          </w:p>
        </w:tc>
      </w:tr>
      <w:tr w:rsidR="003E2ACB" w:rsidRPr="00F42781" w14:paraId="570B7A79" w14:textId="77777777" w:rsidTr="003E2ACB">
        <w:trPr>
          <w:jc w:val="center"/>
        </w:trPr>
        <w:tc>
          <w:tcPr>
            <w:tcW w:w="865" w:type="dxa"/>
            <w:tcMar>
              <w:top w:w="150" w:type="dxa"/>
              <w:left w:w="0" w:type="dxa"/>
              <w:bottom w:w="150" w:type="dxa"/>
              <w:right w:w="240" w:type="dxa"/>
            </w:tcMar>
            <w:vAlign w:val="center"/>
            <w:hideMark/>
          </w:tcPr>
          <w:p w14:paraId="007046A6" w14:textId="77777777" w:rsidR="003E2ACB" w:rsidRPr="00F42781" w:rsidRDefault="003E2ACB" w:rsidP="00B66565">
            <w:r w:rsidRPr="00F42781">
              <w:t>G-01</w:t>
            </w:r>
          </w:p>
        </w:tc>
        <w:tc>
          <w:tcPr>
            <w:tcW w:w="0" w:type="auto"/>
            <w:tcMar>
              <w:top w:w="150" w:type="dxa"/>
              <w:left w:w="240" w:type="dxa"/>
              <w:bottom w:w="150" w:type="dxa"/>
              <w:right w:w="240" w:type="dxa"/>
            </w:tcMar>
            <w:vAlign w:val="center"/>
            <w:hideMark/>
          </w:tcPr>
          <w:p w14:paraId="6E52F57D" w14:textId="77777777" w:rsidR="003E2ACB" w:rsidRPr="00F42781" w:rsidRDefault="003E2ACB" w:rsidP="00B66565">
            <w:r w:rsidRPr="00F42781">
              <w:t>¿Existe un procedimiento formal para la autorización y registro de nuevos dispositivos que se conectan a la red del SILAIS?</w:t>
            </w:r>
          </w:p>
        </w:tc>
        <w:tc>
          <w:tcPr>
            <w:tcW w:w="1297" w:type="dxa"/>
            <w:tcMar>
              <w:top w:w="150" w:type="dxa"/>
              <w:left w:w="240" w:type="dxa"/>
              <w:bottom w:w="150" w:type="dxa"/>
              <w:right w:w="240" w:type="dxa"/>
            </w:tcMar>
            <w:vAlign w:val="center"/>
            <w:hideMark/>
          </w:tcPr>
          <w:p w14:paraId="7FA0BC89" w14:textId="77777777" w:rsidR="003E2ACB" w:rsidRPr="00F42781" w:rsidRDefault="003E2ACB" w:rsidP="00B66565">
            <w:r w:rsidRPr="00F42781">
              <w:t>ISO 27001 (A.9.1.1)</w:t>
            </w:r>
          </w:p>
        </w:tc>
        <w:tc>
          <w:tcPr>
            <w:tcW w:w="861" w:type="dxa"/>
            <w:tcMar>
              <w:top w:w="150" w:type="dxa"/>
              <w:left w:w="240" w:type="dxa"/>
              <w:bottom w:w="150" w:type="dxa"/>
              <w:right w:w="240" w:type="dxa"/>
            </w:tcMar>
            <w:vAlign w:val="center"/>
            <w:hideMark/>
          </w:tcPr>
          <w:p w14:paraId="546DD06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3DFCF6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C24D580"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7C1F479E" w14:textId="77777777" w:rsidR="003E2ACB" w:rsidRPr="00F42781" w:rsidRDefault="003E2ACB" w:rsidP="00B66565"/>
        </w:tc>
      </w:tr>
      <w:tr w:rsidR="003E2ACB" w:rsidRPr="00F42781" w14:paraId="66052470" w14:textId="77777777" w:rsidTr="003E2ACB">
        <w:trPr>
          <w:jc w:val="center"/>
        </w:trPr>
        <w:tc>
          <w:tcPr>
            <w:tcW w:w="865" w:type="dxa"/>
            <w:tcMar>
              <w:top w:w="150" w:type="dxa"/>
              <w:left w:w="0" w:type="dxa"/>
              <w:bottom w:w="150" w:type="dxa"/>
              <w:right w:w="240" w:type="dxa"/>
            </w:tcMar>
            <w:vAlign w:val="center"/>
            <w:hideMark/>
          </w:tcPr>
          <w:p w14:paraId="6E665A62" w14:textId="77777777" w:rsidR="003E2ACB" w:rsidRPr="00F42781" w:rsidRDefault="003E2ACB" w:rsidP="00B66565">
            <w:r w:rsidRPr="00F42781">
              <w:t>G-02</w:t>
            </w:r>
          </w:p>
        </w:tc>
        <w:tc>
          <w:tcPr>
            <w:tcW w:w="0" w:type="auto"/>
            <w:tcMar>
              <w:top w:w="150" w:type="dxa"/>
              <w:left w:w="240" w:type="dxa"/>
              <w:bottom w:w="150" w:type="dxa"/>
              <w:right w:w="240" w:type="dxa"/>
            </w:tcMar>
            <w:vAlign w:val="center"/>
            <w:hideMark/>
          </w:tcPr>
          <w:p w14:paraId="67A6470D" w14:textId="77777777" w:rsidR="003E2ACB" w:rsidRPr="00F42781" w:rsidRDefault="003E2ACB" w:rsidP="00B66565">
            <w:r w:rsidRPr="00F42781">
              <w:t>¿Se ha implementado control de acceso a la red mediante autenticación 802.1X o seguridad de puertos en los switches?</w:t>
            </w:r>
          </w:p>
        </w:tc>
        <w:tc>
          <w:tcPr>
            <w:tcW w:w="1297" w:type="dxa"/>
            <w:tcMar>
              <w:top w:w="150" w:type="dxa"/>
              <w:left w:w="240" w:type="dxa"/>
              <w:bottom w:w="150" w:type="dxa"/>
              <w:right w:w="240" w:type="dxa"/>
            </w:tcMar>
            <w:vAlign w:val="center"/>
            <w:hideMark/>
          </w:tcPr>
          <w:p w14:paraId="7100BBD3" w14:textId="77777777" w:rsidR="003E2ACB" w:rsidRPr="00F42781" w:rsidRDefault="003E2ACB" w:rsidP="00B66565">
            <w:r w:rsidRPr="00F42781">
              <w:t>ISO 27001 (A.9.4.2)</w:t>
            </w:r>
          </w:p>
        </w:tc>
        <w:tc>
          <w:tcPr>
            <w:tcW w:w="861" w:type="dxa"/>
            <w:tcMar>
              <w:top w:w="150" w:type="dxa"/>
              <w:left w:w="240" w:type="dxa"/>
              <w:bottom w:w="150" w:type="dxa"/>
              <w:right w:w="240" w:type="dxa"/>
            </w:tcMar>
            <w:vAlign w:val="center"/>
            <w:hideMark/>
          </w:tcPr>
          <w:p w14:paraId="4432826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0C1102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996134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D6EFDA3" w14:textId="77777777" w:rsidR="003E2ACB" w:rsidRPr="00F42781" w:rsidRDefault="003E2ACB" w:rsidP="00B66565"/>
        </w:tc>
      </w:tr>
      <w:tr w:rsidR="003E2ACB" w:rsidRPr="00F42781" w14:paraId="2F453074" w14:textId="77777777" w:rsidTr="003E2ACB">
        <w:trPr>
          <w:jc w:val="center"/>
        </w:trPr>
        <w:tc>
          <w:tcPr>
            <w:tcW w:w="865" w:type="dxa"/>
            <w:tcMar>
              <w:top w:w="150" w:type="dxa"/>
              <w:left w:w="0" w:type="dxa"/>
              <w:bottom w:w="150" w:type="dxa"/>
              <w:right w:w="240" w:type="dxa"/>
            </w:tcMar>
            <w:vAlign w:val="center"/>
            <w:hideMark/>
          </w:tcPr>
          <w:p w14:paraId="6E53CECD" w14:textId="77777777" w:rsidR="003E2ACB" w:rsidRPr="00F42781" w:rsidRDefault="003E2ACB" w:rsidP="00B66565">
            <w:r w:rsidRPr="00F42781">
              <w:lastRenderedPageBreak/>
              <w:t>G-03</w:t>
            </w:r>
          </w:p>
        </w:tc>
        <w:tc>
          <w:tcPr>
            <w:tcW w:w="0" w:type="auto"/>
            <w:tcMar>
              <w:top w:w="150" w:type="dxa"/>
              <w:left w:w="240" w:type="dxa"/>
              <w:bottom w:w="150" w:type="dxa"/>
              <w:right w:w="240" w:type="dxa"/>
            </w:tcMar>
            <w:vAlign w:val="center"/>
            <w:hideMark/>
          </w:tcPr>
          <w:p w14:paraId="203180D1" w14:textId="77777777" w:rsidR="003E2ACB" w:rsidRPr="00F42781" w:rsidRDefault="003E2ACB" w:rsidP="00B66565">
            <w:r w:rsidRPr="00F42781">
              <w:t>¿Se monitorea el tráfico de red para detectar actividades anómalas, intentos de acceso no autorizado o saturaciones de ancho de banda?</w:t>
            </w:r>
          </w:p>
        </w:tc>
        <w:tc>
          <w:tcPr>
            <w:tcW w:w="1297" w:type="dxa"/>
            <w:tcMar>
              <w:top w:w="150" w:type="dxa"/>
              <w:left w:w="240" w:type="dxa"/>
              <w:bottom w:w="150" w:type="dxa"/>
              <w:right w:w="240" w:type="dxa"/>
            </w:tcMar>
            <w:vAlign w:val="center"/>
            <w:hideMark/>
          </w:tcPr>
          <w:p w14:paraId="26278C99" w14:textId="77777777" w:rsidR="003E2ACB" w:rsidRPr="00F42781" w:rsidRDefault="003E2ACB" w:rsidP="00B66565">
            <w:r w:rsidRPr="00F42781">
              <w:t>ISO 27001 (A.12.4.1)</w:t>
            </w:r>
          </w:p>
        </w:tc>
        <w:tc>
          <w:tcPr>
            <w:tcW w:w="861" w:type="dxa"/>
            <w:tcMar>
              <w:top w:w="150" w:type="dxa"/>
              <w:left w:w="240" w:type="dxa"/>
              <w:bottom w:w="150" w:type="dxa"/>
              <w:right w:w="240" w:type="dxa"/>
            </w:tcMar>
            <w:vAlign w:val="center"/>
            <w:hideMark/>
          </w:tcPr>
          <w:p w14:paraId="564985AC"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D9A0B3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9AE621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1F56C36" w14:textId="77777777" w:rsidR="003E2ACB" w:rsidRPr="00F42781" w:rsidRDefault="003E2ACB" w:rsidP="00B66565"/>
        </w:tc>
      </w:tr>
      <w:tr w:rsidR="003E2ACB" w:rsidRPr="00F42781" w14:paraId="2AA4CEB4" w14:textId="77777777" w:rsidTr="003E2ACB">
        <w:trPr>
          <w:jc w:val="center"/>
        </w:trPr>
        <w:tc>
          <w:tcPr>
            <w:tcW w:w="865" w:type="dxa"/>
            <w:tcMar>
              <w:top w:w="150" w:type="dxa"/>
              <w:left w:w="0" w:type="dxa"/>
              <w:bottom w:w="150" w:type="dxa"/>
              <w:right w:w="240" w:type="dxa"/>
            </w:tcMar>
            <w:vAlign w:val="center"/>
            <w:hideMark/>
          </w:tcPr>
          <w:p w14:paraId="0C60AE02" w14:textId="77777777" w:rsidR="003E2ACB" w:rsidRPr="00F42781" w:rsidRDefault="003E2ACB" w:rsidP="00B66565">
            <w:r w:rsidRPr="00F42781">
              <w:t>G-04</w:t>
            </w:r>
          </w:p>
        </w:tc>
        <w:tc>
          <w:tcPr>
            <w:tcW w:w="0" w:type="auto"/>
            <w:tcMar>
              <w:top w:w="150" w:type="dxa"/>
              <w:left w:w="240" w:type="dxa"/>
              <w:bottom w:w="150" w:type="dxa"/>
              <w:right w:w="240" w:type="dxa"/>
            </w:tcMar>
            <w:vAlign w:val="center"/>
            <w:hideMark/>
          </w:tcPr>
          <w:p w14:paraId="74002A5C" w14:textId="77777777" w:rsidR="003E2ACB" w:rsidRPr="00F42781" w:rsidRDefault="003E2ACB" w:rsidP="00B66565">
            <w:r w:rsidRPr="00F42781">
              <w:t>¿Existe un registro (bitácora) de incidentes de seguridad de red, incluyendo caídas de conectividad, lentitud extrema o intentos de intrusión?</w:t>
            </w:r>
          </w:p>
        </w:tc>
        <w:tc>
          <w:tcPr>
            <w:tcW w:w="1297" w:type="dxa"/>
            <w:tcMar>
              <w:top w:w="150" w:type="dxa"/>
              <w:left w:w="240" w:type="dxa"/>
              <w:bottom w:w="150" w:type="dxa"/>
              <w:right w:w="240" w:type="dxa"/>
            </w:tcMar>
            <w:vAlign w:val="center"/>
            <w:hideMark/>
          </w:tcPr>
          <w:p w14:paraId="45660EFF" w14:textId="77777777" w:rsidR="003E2ACB" w:rsidRPr="00F42781" w:rsidRDefault="003E2ACB" w:rsidP="00B66565">
            <w:r w:rsidRPr="00F42781">
              <w:t>ISO 27001 (A.16.1.5)</w:t>
            </w:r>
          </w:p>
        </w:tc>
        <w:tc>
          <w:tcPr>
            <w:tcW w:w="861" w:type="dxa"/>
            <w:tcMar>
              <w:top w:w="150" w:type="dxa"/>
              <w:left w:w="240" w:type="dxa"/>
              <w:bottom w:w="150" w:type="dxa"/>
              <w:right w:w="240" w:type="dxa"/>
            </w:tcMar>
            <w:vAlign w:val="center"/>
            <w:hideMark/>
          </w:tcPr>
          <w:p w14:paraId="775A24F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8496A9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38A8F01"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59CC7AB" w14:textId="77777777" w:rsidR="003E2ACB" w:rsidRPr="00F42781" w:rsidRDefault="003E2ACB" w:rsidP="00B66565"/>
        </w:tc>
      </w:tr>
      <w:tr w:rsidR="003E2ACB" w:rsidRPr="00F42781" w14:paraId="6BD9350E" w14:textId="77777777" w:rsidTr="003E2ACB">
        <w:trPr>
          <w:jc w:val="center"/>
        </w:trPr>
        <w:tc>
          <w:tcPr>
            <w:tcW w:w="865" w:type="dxa"/>
            <w:tcMar>
              <w:top w:w="150" w:type="dxa"/>
              <w:left w:w="0" w:type="dxa"/>
              <w:bottom w:w="150" w:type="dxa"/>
              <w:right w:w="240" w:type="dxa"/>
            </w:tcMar>
            <w:vAlign w:val="center"/>
            <w:hideMark/>
          </w:tcPr>
          <w:p w14:paraId="0F9A923B" w14:textId="77777777" w:rsidR="003E2ACB" w:rsidRPr="00F42781" w:rsidRDefault="003E2ACB" w:rsidP="00B66565">
            <w:r w:rsidRPr="00F42781">
              <w:t>G-05</w:t>
            </w:r>
          </w:p>
        </w:tc>
        <w:tc>
          <w:tcPr>
            <w:tcW w:w="0" w:type="auto"/>
            <w:tcMar>
              <w:top w:w="150" w:type="dxa"/>
              <w:left w:w="240" w:type="dxa"/>
              <w:bottom w:w="150" w:type="dxa"/>
              <w:right w:w="240" w:type="dxa"/>
            </w:tcMar>
            <w:vAlign w:val="center"/>
            <w:hideMark/>
          </w:tcPr>
          <w:p w14:paraId="37E895CF" w14:textId="77777777" w:rsidR="003E2ACB" w:rsidRPr="00F42781" w:rsidRDefault="003E2ACB" w:rsidP="00B66565">
            <w:r w:rsidRPr="00F42781">
              <w:t>¿Se realizan copias de seguridad (</w:t>
            </w:r>
            <w:proofErr w:type="spellStart"/>
            <w:r w:rsidRPr="00F42781">
              <w:t>backups</w:t>
            </w:r>
            <w:proofErr w:type="spellEnd"/>
            <w:r w:rsidRPr="00F42781">
              <w:t>) de las configuraciones de los dispositivos de red (switches, puntos de acceso)?</w:t>
            </w:r>
          </w:p>
        </w:tc>
        <w:tc>
          <w:tcPr>
            <w:tcW w:w="1297" w:type="dxa"/>
            <w:tcMar>
              <w:top w:w="150" w:type="dxa"/>
              <w:left w:w="240" w:type="dxa"/>
              <w:bottom w:w="150" w:type="dxa"/>
              <w:right w:w="240" w:type="dxa"/>
            </w:tcMar>
            <w:vAlign w:val="center"/>
            <w:hideMark/>
          </w:tcPr>
          <w:p w14:paraId="70C7FEC3" w14:textId="77777777" w:rsidR="003E2ACB" w:rsidRPr="00F42781" w:rsidRDefault="003E2ACB" w:rsidP="00B66565">
            <w:r w:rsidRPr="00F42781">
              <w:t>COBIT 2019 (DSS04)</w:t>
            </w:r>
          </w:p>
        </w:tc>
        <w:tc>
          <w:tcPr>
            <w:tcW w:w="861" w:type="dxa"/>
            <w:tcMar>
              <w:top w:w="150" w:type="dxa"/>
              <w:left w:w="240" w:type="dxa"/>
              <w:bottom w:w="150" w:type="dxa"/>
              <w:right w:w="240" w:type="dxa"/>
            </w:tcMar>
            <w:vAlign w:val="center"/>
            <w:hideMark/>
          </w:tcPr>
          <w:p w14:paraId="4385738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1ACEEA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24C983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F78797B" w14:textId="77777777" w:rsidR="003E2ACB" w:rsidRPr="00F42781" w:rsidRDefault="003E2ACB" w:rsidP="00B66565"/>
        </w:tc>
      </w:tr>
      <w:tr w:rsidR="003E2ACB" w:rsidRPr="00F42781" w14:paraId="653CD6B2" w14:textId="77777777" w:rsidTr="003E2ACB">
        <w:trPr>
          <w:jc w:val="center"/>
        </w:trPr>
        <w:tc>
          <w:tcPr>
            <w:tcW w:w="865" w:type="dxa"/>
            <w:tcMar>
              <w:top w:w="150" w:type="dxa"/>
              <w:left w:w="0" w:type="dxa"/>
              <w:bottom w:w="150" w:type="dxa"/>
              <w:right w:w="240" w:type="dxa"/>
            </w:tcMar>
            <w:vAlign w:val="center"/>
            <w:hideMark/>
          </w:tcPr>
          <w:p w14:paraId="06D53DF8" w14:textId="77777777" w:rsidR="003E2ACB" w:rsidRPr="00F42781" w:rsidRDefault="003E2ACB" w:rsidP="00B66565">
            <w:r w:rsidRPr="00F42781">
              <w:t>G-06</w:t>
            </w:r>
          </w:p>
        </w:tc>
        <w:tc>
          <w:tcPr>
            <w:tcW w:w="0" w:type="auto"/>
            <w:tcMar>
              <w:top w:w="150" w:type="dxa"/>
              <w:left w:w="240" w:type="dxa"/>
              <w:bottom w:w="150" w:type="dxa"/>
              <w:right w:w="240" w:type="dxa"/>
            </w:tcMar>
            <w:vAlign w:val="center"/>
            <w:hideMark/>
          </w:tcPr>
          <w:p w14:paraId="3DB70B84" w14:textId="77777777" w:rsidR="003E2ACB" w:rsidRPr="00F42781" w:rsidRDefault="003E2ACB" w:rsidP="00B66565">
            <w:r w:rsidRPr="00F42781">
              <w:t>¿Existe un Plan de Continuidad de Negocio o Recuperación ante Desastres que contemple el fallo de los switches principales o la pérdida de conectividad con el MINSA Central?</w:t>
            </w:r>
          </w:p>
        </w:tc>
        <w:tc>
          <w:tcPr>
            <w:tcW w:w="1297" w:type="dxa"/>
            <w:tcMar>
              <w:top w:w="150" w:type="dxa"/>
              <w:left w:w="240" w:type="dxa"/>
              <w:bottom w:w="150" w:type="dxa"/>
              <w:right w:w="240" w:type="dxa"/>
            </w:tcMar>
            <w:vAlign w:val="center"/>
            <w:hideMark/>
          </w:tcPr>
          <w:p w14:paraId="3241982D" w14:textId="77777777" w:rsidR="003E2ACB" w:rsidRPr="00F42781" w:rsidRDefault="003E2ACB" w:rsidP="00B66565">
            <w:r w:rsidRPr="00F42781">
              <w:t>COBIT 2019 (DSS04)</w:t>
            </w:r>
          </w:p>
        </w:tc>
        <w:tc>
          <w:tcPr>
            <w:tcW w:w="861" w:type="dxa"/>
            <w:tcMar>
              <w:top w:w="150" w:type="dxa"/>
              <w:left w:w="240" w:type="dxa"/>
              <w:bottom w:w="150" w:type="dxa"/>
              <w:right w:w="240" w:type="dxa"/>
            </w:tcMar>
            <w:vAlign w:val="center"/>
            <w:hideMark/>
          </w:tcPr>
          <w:p w14:paraId="1977CC4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3E519D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71CF040"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C3981FF" w14:textId="77777777" w:rsidR="003E2ACB" w:rsidRPr="00F42781" w:rsidRDefault="003E2ACB" w:rsidP="00B66565"/>
        </w:tc>
      </w:tr>
      <w:tr w:rsidR="003E2ACB" w:rsidRPr="00F42781" w14:paraId="6C207BE3" w14:textId="77777777" w:rsidTr="003E2ACB">
        <w:trPr>
          <w:jc w:val="center"/>
        </w:trPr>
        <w:tc>
          <w:tcPr>
            <w:tcW w:w="865" w:type="dxa"/>
            <w:tcMar>
              <w:top w:w="150" w:type="dxa"/>
              <w:left w:w="0" w:type="dxa"/>
              <w:bottom w:w="150" w:type="dxa"/>
              <w:right w:w="240" w:type="dxa"/>
            </w:tcMar>
            <w:vAlign w:val="center"/>
            <w:hideMark/>
          </w:tcPr>
          <w:p w14:paraId="6A055A4E" w14:textId="77777777" w:rsidR="003E2ACB" w:rsidRPr="00F42781" w:rsidRDefault="003E2ACB" w:rsidP="00B66565">
            <w:r w:rsidRPr="00F42781">
              <w:lastRenderedPageBreak/>
              <w:t>G-07</w:t>
            </w:r>
          </w:p>
        </w:tc>
        <w:tc>
          <w:tcPr>
            <w:tcW w:w="0" w:type="auto"/>
            <w:tcMar>
              <w:top w:w="150" w:type="dxa"/>
              <w:left w:w="240" w:type="dxa"/>
              <w:bottom w:w="150" w:type="dxa"/>
              <w:right w:w="240" w:type="dxa"/>
            </w:tcMar>
            <w:vAlign w:val="center"/>
            <w:hideMark/>
          </w:tcPr>
          <w:p w14:paraId="6A6654E6" w14:textId="77777777" w:rsidR="003E2ACB" w:rsidRPr="00F42781" w:rsidRDefault="003E2ACB" w:rsidP="00B66565">
            <w:r w:rsidRPr="00F42781">
              <w:t>¿Se dispone de un switch de respaldo para reemplazar rápidamente un equipo fallado y restablecer la conectividad en las áreas críticas?</w:t>
            </w:r>
          </w:p>
        </w:tc>
        <w:tc>
          <w:tcPr>
            <w:tcW w:w="1297" w:type="dxa"/>
            <w:tcMar>
              <w:top w:w="150" w:type="dxa"/>
              <w:left w:w="240" w:type="dxa"/>
              <w:bottom w:w="150" w:type="dxa"/>
              <w:right w:w="240" w:type="dxa"/>
            </w:tcMar>
            <w:vAlign w:val="center"/>
            <w:hideMark/>
          </w:tcPr>
          <w:p w14:paraId="72D3F157" w14:textId="77777777" w:rsidR="003E2ACB" w:rsidRPr="00F42781" w:rsidRDefault="003E2ACB" w:rsidP="00B66565">
            <w:r w:rsidRPr="00F42781">
              <w:t>COBIT 2019 (DSS04)</w:t>
            </w:r>
          </w:p>
        </w:tc>
        <w:tc>
          <w:tcPr>
            <w:tcW w:w="861" w:type="dxa"/>
            <w:tcMar>
              <w:top w:w="150" w:type="dxa"/>
              <w:left w:w="240" w:type="dxa"/>
              <w:bottom w:w="150" w:type="dxa"/>
              <w:right w:w="240" w:type="dxa"/>
            </w:tcMar>
            <w:vAlign w:val="center"/>
            <w:hideMark/>
          </w:tcPr>
          <w:p w14:paraId="47DE852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EA5F37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F7A0A12"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7E15FAF" w14:textId="77777777" w:rsidR="003E2ACB" w:rsidRPr="00F42781" w:rsidRDefault="003E2ACB" w:rsidP="00B66565"/>
        </w:tc>
      </w:tr>
    </w:tbl>
    <w:p w14:paraId="353D9FF6" w14:textId="77777777" w:rsidR="003E2ACB" w:rsidRDefault="003E2ACB" w:rsidP="003E2ACB"/>
    <w:p w14:paraId="182E7ACF" w14:textId="77777777" w:rsidR="003E2ACB" w:rsidRPr="00A35408" w:rsidRDefault="003E2ACB" w:rsidP="003E2ACB">
      <w:r w:rsidRPr="00A35408">
        <w:rPr>
          <w:b/>
          <w:bCs/>
        </w:rPr>
        <w:t>MÓDULO VI: GESTIÓN DE ACTIVOS DE RED Y DOCUMENTACIÓN</w:t>
      </w:r>
      <w:r w:rsidRPr="00A35408">
        <w:br/>
      </w:r>
      <w:r w:rsidRPr="00A35408">
        <w:rPr>
          <w:b/>
          <w:bCs/>
        </w:rPr>
        <w:t>Referencia Normativa:</w:t>
      </w:r>
      <w:r w:rsidRPr="00A35408">
        <w:t> COBIT 2019 (DSS01 – Gestión de Operaciones) e ISO/IEC 27001:2022 (A.8 Gestión de Activos).</w:t>
      </w:r>
    </w:p>
    <w:tbl>
      <w:tblPr>
        <w:tblW w:w="11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3150"/>
        <w:gridCol w:w="1980"/>
        <w:gridCol w:w="1049"/>
        <w:gridCol w:w="794"/>
        <w:gridCol w:w="859"/>
        <w:gridCol w:w="2707"/>
      </w:tblGrid>
      <w:tr w:rsidR="003E2ACB" w:rsidRPr="00A35408" w14:paraId="0802D658" w14:textId="77777777" w:rsidTr="003E2ACB">
        <w:trPr>
          <w:trHeight w:val="828"/>
          <w:tblHeader/>
          <w:jc w:val="center"/>
        </w:trPr>
        <w:tc>
          <w:tcPr>
            <w:tcW w:w="990" w:type="dxa"/>
            <w:tcMar>
              <w:top w:w="150" w:type="dxa"/>
              <w:left w:w="0" w:type="dxa"/>
              <w:bottom w:w="150" w:type="dxa"/>
              <w:right w:w="240" w:type="dxa"/>
            </w:tcMar>
            <w:vAlign w:val="center"/>
            <w:hideMark/>
          </w:tcPr>
          <w:p w14:paraId="4A2A13E4" w14:textId="77777777" w:rsidR="003E2ACB" w:rsidRPr="00A35408" w:rsidRDefault="003E2ACB" w:rsidP="00B66565">
            <w:r w:rsidRPr="00A35408">
              <w:t>ID</w:t>
            </w:r>
          </w:p>
        </w:tc>
        <w:tc>
          <w:tcPr>
            <w:tcW w:w="3150" w:type="dxa"/>
            <w:tcMar>
              <w:top w:w="150" w:type="dxa"/>
              <w:left w:w="240" w:type="dxa"/>
              <w:bottom w:w="150" w:type="dxa"/>
              <w:right w:w="240" w:type="dxa"/>
            </w:tcMar>
            <w:vAlign w:val="center"/>
            <w:hideMark/>
          </w:tcPr>
          <w:p w14:paraId="4B49F09D" w14:textId="77777777" w:rsidR="003E2ACB" w:rsidRPr="00A35408" w:rsidRDefault="003E2ACB" w:rsidP="00B66565">
            <w:r w:rsidRPr="00A35408">
              <w:t>Criterio de Evaluación</w:t>
            </w:r>
          </w:p>
        </w:tc>
        <w:tc>
          <w:tcPr>
            <w:tcW w:w="1980" w:type="dxa"/>
            <w:tcMar>
              <w:top w:w="150" w:type="dxa"/>
              <w:left w:w="240" w:type="dxa"/>
              <w:bottom w:w="150" w:type="dxa"/>
              <w:right w:w="240" w:type="dxa"/>
            </w:tcMar>
            <w:vAlign w:val="center"/>
            <w:hideMark/>
          </w:tcPr>
          <w:p w14:paraId="6EA08841" w14:textId="77777777" w:rsidR="003E2ACB" w:rsidRPr="00A35408" w:rsidRDefault="003E2ACB" w:rsidP="00B66565">
            <w:r w:rsidRPr="00A35408">
              <w:t>Norma Aplicada</w:t>
            </w:r>
          </w:p>
        </w:tc>
        <w:tc>
          <w:tcPr>
            <w:tcW w:w="1049" w:type="dxa"/>
            <w:tcMar>
              <w:top w:w="150" w:type="dxa"/>
              <w:left w:w="240" w:type="dxa"/>
              <w:bottom w:w="150" w:type="dxa"/>
              <w:right w:w="240" w:type="dxa"/>
            </w:tcMar>
            <w:vAlign w:val="center"/>
            <w:hideMark/>
          </w:tcPr>
          <w:p w14:paraId="1F9821EC" w14:textId="77777777" w:rsidR="003E2ACB" w:rsidRPr="00A35408" w:rsidRDefault="003E2ACB" w:rsidP="00B66565">
            <w:r w:rsidRPr="00A35408">
              <w:t>SÍ</w:t>
            </w:r>
          </w:p>
        </w:tc>
        <w:tc>
          <w:tcPr>
            <w:tcW w:w="0" w:type="auto"/>
            <w:tcMar>
              <w:top w:w="150" w:type="dxa"/>
              <w:left w:w="240" w:type="dxa"/>
              <w:bottom w:w="150" w:type="dxa"/>
              <w:right w:w="240" w:type="dxa"/>
            </w:tcMar>
            <w:vAlign w:val="center"/>
            <w:hideMark/>
          </w:tcPr>
          <w:p w14:paraId="2A5A1B66" w14:textId="77777777" w:rsidR="003E2ACB" w:rsidRPr="00A35408" w:rsidRDefault="003E2ACB" w:rsidP="00B66565">
            <w:r w:rsidRPr="00A35408">
              <w:t>NO</w:t>
            </w:r>
          </w:p>
        </w:tc>
        <w:tc>
          <w:tcPr>
            <w:tcW w:w="0" w:type="auto"/>
            <w:tcMar>
              <w:top w:w="150" w:type="dxa"/>
              <w:left w:w="240" w:type="dxa"/>
              <w:bottom w:w="150" w:type="dxa"/>
              <w:right w:w="240" w:type="dxa"/>
            </w:tcMar>
            <w:vAlign w:val="center"/>
            <w:hideMark/>
          </w:tcPr>
          <w:p w14:paraId="5DD9E887" w14:textId="77777777" w:rsidR="003E2ACB" w:rsidRPr="00A35408" w:rsidRDefault="003E2ACB" w:rsidP="00B66565">
            <w:r w:rsidRPr="00A35408">
              <w:t>N/A</w:t>
            </w:r>
          </w:p>
        </w:tc>
        <w:tc>
          <w:tcPr>
            <w:tcW w:w="0" w:type="auto"/>
            <w:tcMar>
              <w:top w:w="150" w:type="dxa"/>
              <w:left w:w="240" w:type="dxa"/>
              <w:bottom w:w="150" w:type="dxa"/>
              <w:right w:w="240" w:type="dxa"/>
            </w:tcMar>
            <w:vAlign w:val="center"/>
            <w:hideMark/>
          </w:tcPr>
          <w:p w14:paraId="0BBA6008" w14:textId="77777777" w:rsidR="003E2ACB" w:rsidRPr="00A35408" w:rsidRDefault="003E2ACB" w:rsidP="00B66565">
            <w:r w:rsidRPr="00A35408">
              <w:t>Observaciones / Hallazgos</w:t>
            </w:r>
          </w:p>
        </w:tc>
      </w:tr>
      <w:tr w:rsidR="003E2ACB" w:rsidRPr="00A35408" w14:paraId="39C6ED3E" w14:textId="77777777" w:rsidTr="003E2ACB">
        <w:trPr>
          <w:trHeight w:val="2856"/>
          <w:jc w:val="center"/>
        </w:trPr>
        <w:tc>
          <w:tcPr>
            <w:tcW w:w="990" w:type="dxa"/>
            <w:tcMar>
              <w:top w:w="150" w:type="dxa"/>
              <w:left w:w="0" w:type="dxa"/>
              <w:bottom w:w="150" w:type="dxa"/>
              <w:right w:w="240" w:type="dxa"/>
            </w:tcMar>
            <w:vAlign w:val="center"/>
            <w:hideMark/>
          </w:tcPr>
          <w:p w14:paraId="6FE5B3B9" w14:textId="77777777" w:rsidR="003E2ACB" w:rsidRPr="00A35408" w:rsidRDefault="003E2ACB" w:rsidP="00B66565">
            <w:r w:rsidRPr="00A35408">
              <w:t>A-01</w:t>
            </w:r>
          </w:p>
        </w:tc>
        <w:tc>
          <w:tcPr>
            <w:tcW w:w="3150" w:type="dxa"/>
            <w:tcMar>
              <w:top w:w="150" w:type="dxa"/>
              <w:left w:w="240" w:type="dxa"/>
              <w:bottom w:w="150" w:type="dxa"/>
              <w:right w:w="240" w:type="dxa"/>
            </w:tcMar>
            <w:vAlign w:val="center"/>
            <w:hideMark/>
          </w:tcPr>
          <w:p w14:paraId="5A2CC487" w14:textId="77777777" w:rsidR="003E2ACB" w:rsidRPr="00A35408" w:rsidRDefault="003E2ACB" w:rsidP="00B66565">
            <w:r w:rsidRPr="00A35408">
              <w:t>¿Existe un inventario formal, actualizado y documentado de todos los activos de red (switches, UPS, puntos de acceso, cableado estructurado)?</w:t>
            </w:r>
          </w:p>
        </w:tc>
        <w:tc>
          <w:tcPr>
            <w:tcW w:w="1980" w:type="dxa"/>
            <w:tcMar>
              <w:top w:w="150" w:type="dxa"/>
              <w:left w:w="240" w:type="dxa"/>
              <w:bottom w:w="150" w:type="dxa"/>
              <w:right w:w="240" w:type="dxa"/>
            </w:tcMar>
            <w:vAlign w:val="center"/>
            <w:hideMark/>
          </w:tcPr>
          <w:p w14:paraId="027C66DB" w14:textId="77777777" w:rsidR="003E2ACB" w:rsidRPr="00A35408" w:rsidRDefault="003E2ACB" w:rsidP="00B66565">
            <w:r w:rsidRPr="00A35408">
              <w:t>COBIT 2019 (DSS01)</w:t>
            </w:r>
          </w:p>
        </w:tc>
        <w:tc>
          <w:tcPr>
            <w:tcW w:w="1049" w:type="dxa"/>
            <w:tcMar>
              <w:top w:w="150" w:type="dxa"/>
              <w:left w:w="240" w:type="dxa"/>
              <w:bottom w:w="150" w:type="dxa"/>
              <w:right w:w="240" w:type="dxa"/>
            </w:tcMar>
            <w:vAlign w:val="center"/>
            <w:hideMark/>
          </w:tcPr>
          <w:p w14:paraId="7982A40A"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23DC1497"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4D0EA020"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4521B91A" w14:textId="77777777" w:rsidR="003E2ACB" w:rsidRPr="00A35408" w:rsidRDefault="003E2ACB" w:rsidP="00B66565">
            <w:r w:rsidRPr="00A35408">
              <w:t>La gestión de inventarios de infraestructura es una práctica operativa fundamental dentro de DSS01.</w:t>
            </w:r>
          </w:p>
        </w:tc>
      </w:tr>
      <w:tr w:rsidR="003E2ACB" w:rsidRPr="00A35408" w14:paraId="6622374D" w14:textId="77777777" w:rsidTr="003E2ACB">
        <w:trPr>
          <w:trHeight w:val="2856"/>
          <w:jc w:val="center"/>
        </w:trPr>
        <w:tc>
          <w:tcPr>
            <w:tcW w:w="990" w:type="dxa"/>
            <w:tcMar>
              <w:top w:w="150" w:type="dxa"/>
              <w:left w:w="0" w:type="dxa"/>
              <w:bottom w:w="150" w:type="dxa"/>
              <w:right w:w="240" w:type="dxa"/>
            </w:tcMar>
            <w:vAlign w:val="center"/>
            <w:hideMark/>
          </w:tcPr>
          <w:p w14:paraId="1F88325A" w14:textId="77777777" w:rsidR="003E2ACB" w:rsidRPr="00A35408" w:rsidRDefault="003E2ACB" w:rsidP="00B66565">
            <w:r w:rsidRPr="00A35408">
              <w:lastRenderedPageBreak/>
              <w:t>A-02</w:t>
            </w:r>
          </w:p>
        </w:tc>
        <w:tc>
          <w:tcPr>
            <w:tcW w:w="3150" w:type="dxa"/>
            <w:tcMar>
              <w:top w:w="150" w:type="dxa"/>
              <w:left w:w="240" w:type="dxa"/>
              <w:bottom w:w="150" w:type="dxa"/>
              <w:right w:w="240" w:type="dxa"/>
            </w:tcMar>
            <w:vAlign w:val="center"/>
            <w:hideMark/>
          </w:tcPr>
          <w:p w14:paraId="47005D78" w14:textId="77777777" w:rsidR="003E2ACB" w:rsidRPr="00A35408" w:rsidRDefault="003E2ACB" w:rsidP="00B66565">
            <w:r w:rsidRPr="00A35408">
              <w:t>¿El inventario incluye información sobre: marca, modelo, número de serie, fecha de adquisición, estado de garantía y ubicación física de cada activo de red?</w:t>
            </w:r>
          </w:p>
        </w:tc>
        <w:tc>
          <w:tcPr>
            <w:tcW w:w="1980" w:type="dxa"/>
            <w:tcMar>
              <w:top w:w="150" w:type="dxa"/>
              <w:left w:w="240" w:type="dxa"/>
              <w:bottom w:w="150" w:type="dxa"/>
              <w:right w:w="240" w:type="dxa"/>
            </w:tcMar>
            <w:vAlign w:val="center"/>
            <w:hideMark/>
          </w:tcPr>
          <w:p w14:paraId="740E95F7" w14:textId="77777777" w:rsidR="003E2ACB" w:rsidRPr="00A35408" w:rsidRDefault="003E2ACB" w:rsidP="00B66565">
            <w:r w:rsidRPr="00A35408">
              <w:t>ISO 27001 (A.8.1.1)</w:t>
            </w:r>
          </w:p>
        </w:tc>
        <w:tc>
          <w:tcPr>
            <w:tcW w:w="1049" w:type="dxa"/>
            <w:tcMar>
              <w:top w:w="150" w:type="dxa"/>
              <w:left w:w="240" w:type="dxa"/>
              <w:bottom w:w="150" w:type="dxa"/>
              <w:right w:w="240" w:type="dxa"/>
            </w:tcMar>
            <w:vAlign w:val="center"/>
            <w:hideMark/>
          </w:tcPr>
          <w:p w14:paraId="6E9C089B"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73032774"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B0D84CD"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30AC8976" w14:textId="77777777" w:rsidR="003E2ACB" w:rsidRPr="00A35408" w:rsidRDefault="003E2ACB" w:rsidP="00B66565"/>
        </w:tc>
      </w:tr>
      <w:tr w:rsidR="003E2ACB" w:rsidRPr="00A35408" w14:paraId="159AF5B5" w14:textId="77777777" w:rsidTr="003E2ACB">
        <w:trPr>
          <w:trHeight w:val="1500"/>
          <w:jc w:val="center"/>
        </w:trPr>
        <w:tc>
          <w:tcPr>
            <w:tcW w:w="990" w:type="dxa"/>
            <w:tcMar>
              <w:top w:w="150" w:type="dxa"/>
              <w:left w:w="0" w:type="dxa"/>
              <w:bottom w:w="150" w:type="dxa"/>
              <w:right w:w="240" w:type="dxa"/>
            </w:tcMar>
            <w:vAlign w:val="center"/>
            <w:hideMark/>
          </w:tcPr>
          <w:p w14:paraId="49B07118" w14:textId="77777777" w:rsidR="003E2ACB" w:rsidRPr="00A35408" w:rsidRDefault="003E2ACB" w:rsidP="00B66565">
            <w:r w:rsidRPr="00A35408">
              <w:t>A-03</w:t>
            </w:r>
          </w:p>
        </w:tc>
        <w:tc>
          <w:tcPr>
            <w:tcW w:w="3150" w:type="dxa"/>
            <w:tcMar>
              <w:top w:w="150" w:type="dxa"/>
              <w:left w:w="240" w:type="dxa"/>
              <w:bottom w:w="150" w:type="dxa"/>
              <w:right w:w="240" w:type="dxa"/>
            </w:tcMar>
            <w:vAlign w:val="center"/>
            <w:hideMark/>
          </w:tcPr>
          <w:p w14:paraId="10EF83AF" w14:textId="77777777" w:rsidR="003E2ACB" w:rsidRPr="00A35408" w:rsidRDefault="003E2ACB" w:rsidP="00B66565">
            <w:r w:rsidRPr="00A35408">
              <w:t>¿Se ha definido un responsable o propietario para cada activo de red crítico?</w:t>
            </w:r>
          </w:p>
        </w:tc>
        <w:tc>
          <w:tcPr>
            <w:tcW w:w="1980" w:type="dxa"/>
            <w:tcMar>
              <w:top w:w="150" w:type="dxa"/>
              <w:left w:w="240" w:type="dxa"/>
              <w:bottom w:w="150" w:type="dxa"/>
              <w:right w:w="240" w:type="dxa"/>
            </w:tcMar>
            <w:vAlign w:val="center"/>
            <w:hideMark/>
          </w:tcPr>
          <w:p w14:paraId="4F9B7B82" w14:textId="77777777" w:rsidR="003E2ACB" w:rsidRPr="00A35408" w:rsidRDefault="003E2ACB" w:rsidP="00B66565">
            <w:r w:rsidRPr="00A35408">
              <w:t>ISO 27001 (A.8.1.2)</w:t>
            </w:r>
          </w:p>
        </w:tc>
        <w:tc>
          <w:tcPr>
            <w:tcW w:w="1049" w:type="dxa"/>
            <w:tcMar>
              <w:top w:w="150" w:type="dxa"/>
              <w:left w:w="240" w:type="dxa"/>
              <w:bottom w:w="150" w:type="dxa"/>
              <w:right w:w="240" w:type="dxa"/>
            </w:tcMar>
            <w:vAlign w:val="center"/>
            <w:hideMark/>
          </w:tcPr>
          <w:p w14:paraId="1ADE0724"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2C4AC8B"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E1C40BD"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7CEC703E" w14:textId="77777777" w:rsidR="003E2ACB" w:rsidRPr="00A35408" w:rsidRDefault="003E2ACB" w:rsidP="00B66565"/>
        </w:tc>
      </w:tr>
      <w:tr w:rsidR="003E2ACB" w:rsidRPr="00A35408" w14:paraId="2935C4D6" w14:textId="77777777" w:rsidTr="003E2ACB">
        <w:trPr>
          <w:trHeight w:val="3204"/>
          <w:jc w:val="center"/>
        </w:trPr>
        <w:tc>
          <w:tcPr>
            <w:tcW w:w="990" w:type="dxa"/>
            <w:tcMar>
              <w:top w:w="150" w:type="dxa"/>
              <w:left w:w="0" w:type="dxa"/>
              <w:bottom w:w="150" w:type="dxa"/>
              <w:right w:w="240" w:type="dxa"/>
            </w:tcMar>
            <w:vAlign w:val="center"/>
            <w:hideMark/>
          </w:tcPr>
          <w:p w14:paraId="74D0EBE7" w14:textId="77777777" w:rsidR="003E2ACB" w:rsidRPr="00A35408" w:rsidRDefault="003E2ACB" w:rsidP="00B66565">
            <w:r w:rsidRPr="00A35408">
              <w:t>A-04</w:t>
            </w:r>
          </w:p>
        </w:tc>
        <w:tc>
          <w:tcPr>
            <w:tcW w:w="3150" w:type="dxa"/>
            <w:tcMar>
              <w:top w:w="150" w:type="dxa"/>
              <w:left w:w="240" w:type="dxa"/>
              <w:bottom w:w="150" w:type="dxa"/>
              <w:right w:w="240" w:type="dxa"/>
            </w:tcMar>
            <w:vAlign w:val="center"/>
            <w:hideMark/>
          </w:tcPr>
          <w:p w14:paraId="0DF7043E" w14:textId="77777777" w:rsidR="003E2ACB" w:rsidRPr="00A35408" w:rsidRDefault="003E2ACB" w:rsidP="00B66565">
            <w:r w:rsidRPr="00A35408">
              <w:t>¿Existe un diagrama de topología de red actualizado que muestre la interconexión de los switches, puntos de acceso y la distribución hacia las 14 áreas funcionales?</w:t>
            </w:r>
          </w:p>
        </w:tc>
        <w:tc>
          <w:tcPr>
            <w:tcW w:w="1980" w:type="dxa"/>
            <w:tcMar>
              <w:top w:w="150" w:type="dxa"/>
              <w:left w:w="240" w:type="dxa"/>
              <w:bottom w:w="150" w:type="dxa"/>
              <w:right w:w="240" w:type="dxa"/>
            </w:tcMar>
            <w:vAlign w:val="center"/>
            <w:hideMark/>
          </w:tcPr>
          <w:p w14:paraId="586A73CC" w14:textId="77777777" w:rsidR="003E2ACB" w:rsidRPr="00A35408" w:rsidRDefault="003E2ACB" w:rsidP="00B66565">
            <w:r w:rsidRPr="00A35408">
              <w:t>Mejores Prácticas (alineado a DSS01)</w:t>
            </w:r>
          </w:p>
        </w:tc>
        <w:tc>
          <w:tcPr>
            <w:tcW w:w="1049" w:type="dxa"/>
            <w:tcMar>
              <w:top w:w="150" w:type="dxa"/>
              <w:left w:w="240" w:type="dxa"/>
              <w:bottom w:w="150" w:type="dxa"/>
              <w:right w:w="240" w:type="dxa"/>
            </w:tcMar>
            <w:vAlign w:val="center"/>
            <w:hideMark/>
          </w:tcPr>
          <w:p w14:paraId="06E93892"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3C2BFC40"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7E78FA77"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022D918F" w14:textId="77777777" w:rsidR="003E2ACB" w:rsidRPr="00A35408" w:rsidRDefault="003E2ACB" w:rsidP="00B66565">
            <w:r w:rsidRPr="00A35408">
              <w:t>Mantener documentación actualizada de la topología es parte de la operación diaria (DSS01).</w:t>
            </w:r>
          </w:p>
        </w:tc>
      </w:tr>
      <w:tr w:rsidR="003E2ACB" w:rsidRPr="00A35408" w14:paraId="2802EFA4" w14:textId="77777777" w:rsidTr="003E2ACB">
        <w:trPr>
          <w:trHeight w:val="2856"/>
          <w:jc w:val="center"/>
        </w:trPr>
        <w:tc>
          <w:tcPr>
            <w:tcW w:w="990" w:type="dxa"/>
            <w:tcMar>
              <w:top w:w="150" w:type="dxa"/>
              <w:left w:w="0" w:type="dxa"/>
              <w:bottom w:w="150" w:type="dxa"/>
              <w:right w:w="240" w:type="dxa"/>
            </w:tcMar>
            <w:vAlign w:val="center"/>
            <w:hideMark/>
          </w:tcPr>
          <w:p w14:paraId="0ECD0DD4" w14:textId="77777777" w:rsidR="003E2ACB" w:rsidRPr="00A35408" w:rsidRDefault="003E2ACB" w:rsidP="00B66565">
            <w:r w:rsidRPr="00A35408">
              <w:t>A-05</w:t>
            </w:r>
          </w:p>
        </w:tc>
        <w:tc>
          <w:tcPr>
            <w:tcW w:w="3150" w:type="dxa"/>
            <w:tcMar>
              <w:top w:w="150" w:type="dxa"/>
              <w:left w:w="240" w:type="dxa"/>
              <w:bottom w:w="150" w:type="dxa"/>
              <w:right w:w="240" w:type="dxa"/>
            </w:tcMar>
            <w:vAlign w:val="center"/>
            <w:hideMark/>
          </w:tcPr>
          <w:p w14:paraId="6B983E74" w14:textId="77777777" w:rsidR="003E2ACB" w:rsidRPr="00A35408" w:rsidRDefault="003E2ACB" w:rsidP="00B66565">
            <w:r w:rsidRPr="00A35408">
              <w:t xml:space="preserve">¿Se ha documentado la antigüedad y el ciclo de vida estimado de los </w:t>
            </w:r>
            <w:proofErr w:type="spellStart"/>
            <w:r w:rsidRPr="00A35408">
              <w:t>switches</w:t>
            </w:r>
            <w:proofErr w:type="spellEnd"/>
            <w:r w:rsidRPr="00A35408">
              <w:t xml:space="preserve"> </w:t>
            </w:r>
            <w:proofErr w:type="spellStart"/>
            <w:r w:rsidRPr="00A35408">
              <w:t>Fast</w:t>
            </w:r>
            <w:proofErr w:type="spellEnd"/>
            <w:r w:rsidRPr="00A35408">
              <w:t xml:space="preserve"> Ethernet para planificar su renovación tecnológica?</w:t>
            </w:r>
          </w:p>
        </w:tc>
        <w:tc>
          <w:tcPr>
            <w:tcW w:w="1980" w:type="dxa"/>
            <w:tcMar>
              <w:top w:w="150" w:type="dxa"/>
              <w:left w:w="240" w:type="dxa"/>
              <w:bottom w:w="150" w:type="dxa"/>
              <w:right w:w="240" w:type="dxa"/>
            </w:tcMar>
            <w:vAlign w:val="center"/>
            <w:hideMark/>
          </w:tcPr>
          <w:p w14:paraId="4AA0CA12" w14:textId="77777777" w:rsidR="003E2ACB" w:rsidRPr="00A35408" w:rsidRDefault="003E2ACB" w:rsidP="00B66565">
            <w:r w:rsidRPr="00A35408">
              <w:t>COBIT 2019 (DSS01)</w:t>
            </w:r>
          </w:p>
        </w:tc>
        <w:tc>
          <w:tcPr>
            <w:tcW w:w="1049" w:type="dxa"/>
            <w:tcMar>
              <w:top w:w="150" w:type="dxa"/>
              <w:left w:w="240" w:type="dxa"/>
              <w:bottom w:w="150" w:type="dxa"/>
              <w:right w:w="240" w:type="dxa"/>
            </w:tcMar>
            <w:vAlign w:val="center"/>
            <w:hideMark/>
          </w:tcPr>
          <w:p w14:paraId="1574FDF7"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443FB603"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B365D4A"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4FA5D5AB" w14:textId="77777777" w:rsidR="003E2ACB" w:rsidRPr="00A35408" w:rsidRDefault="003E2ACB" w:rsidP="00B66565">
            <w:r w:rsidRPr="00A35408">
              <w:t>El seguimiento del ciclo de vida y la planificación del reemplazo se gestionan dentro de las operaciones (DSS01).</w:t>
            </w:r>
          </w:p>
        </w:tc>
      </w:tr>
      <w:tr w:rsidR="003E2ACB" w:rsidRPr="00A35408" w14:paraId="0AD09D1F" w14:textId="77777777" w:rsidTr="003E2ACB">
        <w:trPr>
          <w:trHeight w:val="2184"/>
          <w:jc w:val="center"/>
        </w:trPr>
        <w:tc>
          <w:tcPr>
            <w:tcW w:w="990" w:type="dxa"/>
            <w:tcMar>
              <w:top w:w="150" w:type="dxa"/>
              <w:left w:w="0" w:type="dxa"/>
              <w:bottom w:w="150" w:type="dxa"/>
              <w:right w:w="240" w:type="dxa"/>
            </w:tcMar>
            <w:vAlign w:val="center"/>
            <w:hideMark/>
          </w:tcPr>
          <w:p w14:paraId="13B03D59" w14:textId="77777777" w:rsidR="003E2ACB" w:rsidRPr="00A35408" w:rsidRDefault="003E2ACB" w:rsidP="00B66565">
            <w:r w:rsidRPr="00A35408">
              <w:lastRenderedPageBreak/>
              <w:t>A-06</w:t>
            </w:r>
          </w:p>
        </w:tc>
        <w:tc>
          <w:tcPr>
            <w:tcW w:w="3150" w:type="dxa"/>
            <w:tcMar>
              <w:top w:w="150" w:type="dxa"/>
              <w:left w:w="240" w:type="dxa"/>
              <w:bottom w:w="150" w:type="dxa"/>
              <w:right w:w="240" w:type="dxa"/>
            </w:tcMar>
            <w:vAlign w:val="center"/>
            <w:hideMark/>
          </w:tcPr>
          <w:p w14:paraId="6B2E3FD8" w14:textId="77777777" w:rsidR="003E2ACB" w:rsidRPr="00A35408" w:rsidRDefault="003E2ACB" w:rsidP="00B66565">
            <w:r w:rsidRPr="00A35408">
              <w:t>¿Existe un procedimiento formal para la baja y disposición segura de equipos de red obsoletos o dañados?</w:t>
            </w:r>
          </w:p>
        </w:tc>
        <w:tc>
          <w:tcPr>
            <w:tcW w:w="1980" w:type="dxa"/>
            <w:tcMar>
              <w:top w:w="150" w:type="dxa"/>
              <w:left w:w="240" w:type="dxa"/>
              <w:bottom w:w="150" w:type="dxa"/>
              <w:right w:w="240" w:type="dxa"/>
            </w:tcMar>
            <w:vAlign w:val="center"/>
            <w:hideMark/>
          </w:tcPr>
          <w:p w14:paraId="68542A5E" w14:textId="77777777" w:rsidR="003E2ACB" w:rsidRPr="00A35408" w:rsidRDefault="003E2ACB" w:rsidP="00B66565">
            <w:r w:rsidRPr="00A35408">
              <w:t>ISO 27001 (A.8.3.2), COBIT 2019 (DSS01)</w:t>
            </w:r>
          </w:p>
        </w:tc>
        <w:tc>
          <w:tcPr>
            <w:tcW w:w="1049" w:type="dxa"/>
            <w:tcMar>
              <w:top w:w="150" w:type="dxa"/>
              <w:left w:w="240" w:type="dxa"/>
              <w:bottom w:w="150" w:type="dxa"/>
              <w:right w:w="240" w:type="dxa"/>
            </w:tcMar>
            <w:vAlign w:val="center"/>
            <w:hideMark/>
          </w:tcPr>
          <w:p w14:paraId="7FEA3D5F"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84174EC"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622F750C"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51AA3C1A" w14:textId="77777777" w:rsidR="003E2ACB" w:rsidRPr="00A35408" w:rsidRDefault="003E2ACB" w:rsidP="00B66565">
            <w:r w:rsidRPr="00A35408">
              <w:t>La disposición segura es una tarea operativa que debe estar documentada (DSS01).</w:t>
            </w:r>
          </w:p>
        </w:tc>
      </w:tr>
    </w:tbl>
    <w:p w14:paraId="0028626B" w14:textId="77777777" w:rsidR="003E2ACB" w:rsidRPr="00A35408" w:rsidRDefault="003E2ACB" w:rsidP="003E2ACB">
      <w:r w:rsidRPr="00A35408">
        <w:rPr>
          <w:b/>
          <w:bCs/>
        </w:rPr>
        <w:t>Auditor Responsable:</w:t>
      </w:r>
      <w:r w:rsidRPr="00A35408">
        <w:t> ______________________________________________</w:t>
      </w:r>
      <w:r w:rsidRPr="00A35408">
        <w:br/>
      </w:r>
      <w:r w:rsidRPr="00A35408">
        <w:rPr>
          <w:b/>
          <w:bCs/>
        </w:rPr>
        <w:t>Fecha de Verificación:</w:t>
      </w:r>
      <w:r w:rsidRPr="00A35408">
        <w:t> ______ / ______ / 2026</w:t>
      </w:r>
      <w:r w:rsidRPr="00A35408">
        <w:br/>
      </w:r>
      <w:r w:rsidRPr="00A35408">
        <w:rPr>
          <w:b/>
          <w:bCs/>
        </w:rPr>
        <w:t>Firma del Auditor:</w:t>
      </w:r>
      <w:r w:rsidRPr="00A35408">
        <w:t> ______________________________________________</w:t>
      </w:r>
    </w:p>
    <w:p w14:paraId="2854402B" w14:textId="77777777" w:rsidR="003E2ACB" w:rsidRDefault="003E2ACB" w:rsidP="003E2ACB"/>
    <w:p w14:paraId="15FAD9C8" w14:textId="296FD4A6" w:rsidR="003E2ACB" w:rsidRDefault="003E2ACB" w:rsidP="006C5E71">
      <w:pPr>
        <w:rPr>
          <w:rFonts w:ascii="Arial" w:hAnsi="Arial" w:cs="Arial"/>
          <w:b/>
          <w:bCs/>
        </w:rPr>
      </w:pPr>
    </w:p>
    <w:p w14:paraId="423DA651" w14:textId="77777777" w:rsidR="003E2ACB" w:rsidRDefault="003E2ACB">
      <w:pPr>
        <w:spacing w:line="278" w:lineRule="auto"/>
        <w:rPr>
          <w:rFonts w:ascii="Arial" w:hAnsi="Arial" w:cs="Arial"/>
          <w:b/>
          <w:bCs/>
        </w:rPr>
      </w:pPr>
      <w:r>
        <w:rPr>
          <w:rFonts w:ascii="Arial" w:hAnsi="Arial" w:cs="Arial"/>
          <w:b/>
          <w:bCs/>
        </w:rPr>
        <w:br w:type="page"/>
      </w:r>
    </w:p>
    <w:p w14:paraId="52224C3D" w14:textId="73AA4A36" w:rsidR="003E2ACB" w:rsidRDefault="003E2ACB" w:rsidP="003E2ACB">
      <w:pPr>
        <w:rPr>
          <w:rFonts w:ascii="Arial" w:hAnsi="Arial" w:cs="Arial"/>
          <w:b/>
          <w:bCs/>
        </w:rPr>
      </w:pPr>
      <w:r>
        <w:rPr>
          <w:rFonts w:ascii="Arial" w:hAnsi="Arial" w:cs="Arial"/>
          <w:b/>
          <w:bCs/>
        </w:rPr>
        <w:lastRenderedPageBreak/>
        <w:t>Anexo 3. Evidencias de auditoria</w:t>
      </w:r>
    </w:p>
    <w:p w14:paraId="66EE01FC" w14:textId="53CF10DD" w:rsidR="003E2ACB" w:rsidRDefault="003E2ACB" w:rsidP="003E2ACB">
      <w:pPr>
        <w:rPr>
          <w:rFonts w:ascii="Arial" w:hAnsi="Arial" w:cs="Arial"/>
          <w:b/>
          <w:bCs/>
        </w:rPr>
      </w:pPr>
    </w:p>
    <w:p w14:paraId="49C6D2D7" w14:textId="1C0DE976" w:rsidR="003E2ACB" w:rsidRPr="00816FE8" w:rsidRDefault="00FA3C39" w:rsidP="003E2ACB">
      <w:pPr>
        <w:rPr>
          <w:rFonts w:ascii="Arial" w:hAnsi="Arial" w:cs="Arial"/>
          <w:b/>
          <w:bCs/>
        </w:rPr>
      </w:pPr>
      <w:r>
        <w:rPr>
          <w:rFonts w:ascii="Arial" w:hAnsi="Arial" w:cs="Arial"/>
          <w:b/>
          <w:bCs/>
          <w:noProof/>
          <w:lang w:eastAsia="es-US"/>
        </w:rPr>
        <w:drawing>
          <wp:inline distT="0" distB="0" distL="0" distR="0" wp14:anchorId="5CC21008" wp14:editId="67D077D6">
            <wp:extent cx="5943600" cy="4457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BC61711" w14:textId="57B10B24" w:rsidR="003E2ACB" w:rsidRDefault="00FA3C39" w:rsidP="006C5E71">
      <w:pPr>
        <w:rPr>
          <w:rFonts w:ascii="Arial" w:hAnsi="Arial" w:cs="Arial"/>
        </w:rPr>
      </w:pPr>
      <w:r>
        <w:rPr>
          <w:rFonts w:ascii="Arial" w:hAnsi="Arial" w:cs="Arial"/>
          <w:b/>
          <w:bCs/>
        </w:rPr>
        <w:t xml:space="preserve">Imagen 1. </w:t>
      </w:r>
      <w:r w:rsidR="00E80ACB" w:rsidRPr="00E80ACB">
        <w:rPr>
          <w:rFonts w:ascii="Arial" w:hAnsi="Arial" w:cs="Arial"/>
        </w:rPr>
        <w:t xml:space="preserve">Los dos switches principales ubicados en el área de Dirección </w:t>
      </w:r>
      <w:r w:rsidR="00E80ACB">
        <w:rPr>
          <w:rFonts w:ascii="Arial" w:hAnsi="Arial" w:cs="Arial"/>
        </w:rPr>
        <w:t>no cuentan con un</w:t>
      </w:r>
      <w:r w:rsidR="00E80ACB" w:rsidRPr="00E80ACB">
        <w:rPr>
          <w:rFonts w:ascii="Arial" w:hAnsi="Arial" w:cs="Arial"/>
        </w:rPr>
        <w:t xml:space="preserve"> con un Rack</w:t>
      </w:r>
      <w:r w:rsidR="00E80ACB">
        <w:rPr>
          <w:rFonts w:ascii="Arial" w:hAnsi="Arial" w:cs="Arial"/>
          <w:b/>
          <w:bCs/>
        </w:rPr>
        <w:t xml:space="preserve"> </w:t>
      </w:r>
      <w:r w:rsidR="00E80ACB">
        <w:rPr>
          <w:rFonts w:ascii="Arial" w:hAnsi="Arial" w:cs="Arial"/>
        </w:rPr>
        <w:t xml:space="preserve">ni con un </w:t>
      </w:r>
      <w:proofErr w:type="spellStart"/>
      <w:r w:rsidR="00E80ACB">
        <w:rPr>
          <w:rFonts w:ascii="Arial" w:hAnsi="Arial" w:cs="Arial"/>
        </w:rPr>
        <w:t>patch</w:t>
      </w:r>
      <w:proofErr w:type="spellEnd"/>
      <w:r w:rsidR="00E80ACB">
        <w:rPr>
          <w:rFonts w:ascii="Arial" w:hAnsi="Arial" w:cs="Arial"/>
        </w:rPr>
        <w:t xml:space="preserve"> panel. </w:t>
      </w:r>
    </w:p>
    <w:p w14:paraId="66805596" w14:textId="64604E81" w:rsidR="00E80ACB" w:rsidRDefault="00E80ACB" w:rsidP="006C5E71">
      <w:pPr>
        <w:rPr>
          <w:rFonts w:ascii="Arial" w:hAnsi="Arial" w:cs="Arial"/>
        </w:rPr>
      </w:pPr>
    </w:p>
    <w:p w14:paraId="5DB0A419" w14:textId="5C9428E0" w:rsidR="00E80ACB" w:rsidRDefault="00E80ACB" w:rsidP="006C5E71">
      <w:pPr>
        <w:rPr>
          <w:rFonts w:ascii="Arial" w:hAnsi="Arial" w:cs="Arial"/>
        </w:rPr>
      </w:pPr>
    </w:p>
    <w:p w14:paraId="3AF0F264" w14:textId="488FB813" w:rsidR="00E80ACB" w:rsidRDefault="00E80ACB" w:rsidP="006C5E71">
      <w:pPr>
        <w:rPr>
          <w:rFonts w:ascii="Arial" w:hAnsi="Arial" w:cs="Arial"/>
        </w:rPr>
      </w:pPr>
    </w:p>
    <w:p w14:paraId="4C959142" w14:textId="20F28172" w:rsidR="00E80ACB" w:rsidRDefault="00E80ACB" w:rsidP="006C5E71">
      <w:pPr>
        <w:rPr>
          <w:rFonts w:ascii="Arial" w:hAnsi="Arial" w:cs="Arial"/>
        </w:rPr>
      </w:pPr>
    </w:p>
    <w:p w14:paraId="125CBE8B" w14:textId="0B06A2F5" w:rsidR="00E80ACB" w:rsidRDefault="00E80ACB" w:rsidP="006C5E71">
      <w:pPr>
        <w:rPr>
          <w:rFonts w:ascii="Arial" w:hAnsi="Arial" w:cs="Arial"/>
        </w:rPr>
      </w:pPr>
    </w:p>
    <w:p w14:paraId="18A636EC" w14:textId="3B95ABC4" w:rsidR="00E80ACB" w:rsidRDefault="00E80ACB" w:rsidP="006C5E71">
      <w:pPr>
        <w:rPr>
          <w:rFonts w:ascii="Arial" w:hAnsi="Arial" w:cs="Arial"/>
        </w:rPr>
      </w:pPr>
    </w:p>
    <w:p w14:paraId="77EB423C" w14:textId="1758F54E" w:rsidR="00E80ACB" w:rsidRDefault="00E80ACB" w:rsidP="006C5E71">
      <w:pPr>
        <w:rPr>
          <w:rFonts w:ascii="Arial" w:hAnsi="Arial" w:cs="Arial"/>
        </w:rPr>
      </w:pPr>
    </w:p>
    <w:p w14:paraId="4AC76E67" w14:textId="5FE340AE" w:rsidR="00E80ACB" w:rsidRDefault="00E80ACB" w:rsidP="006C5E71">
      <w:pPr>
        <w:rPr>
          <w:rFonts w:ascii="Arial" w:hAnsi="Arial" w:cs="Arial"/>
        </w:rPr>
      </w:pPr>
    </w:p>
    <w:p w14:paraId="2C353631" w14:textId="6643CC15" w:rsidR="00E80ACB" w:rsidRDefault="00E80ACB" w:rsidP="006C5E71">
      <w:pPr>
        <w:rPr>
          <w:rFonts w:ascii="Arial" w:hAnsi="Arial" w:cs="Arial"/>
          <w:noProof/>
        </w:rPr>
      </w:pPr>
      <w:r>
        <w:rPr>
          <w:rFonts w:ascii="Arial" w:hAnsi="Arial" w:cs="Arial"/>
          <w:noProof/>
          <w:lang w:eastAsia="es-US"/>
        </w:rPr>
        <w:lastRenderedPageBreak/>
        <w:drawing>
          <wp:inline distT="0" distB="0" distL="0" distR="0" wp14:anchorId="0E7E7D98" wp14:editId="1D43915C">
            <wp:extent cx="5943600" cy="4457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46AE43F" w14:textId="7F772FA0" w:rsidR="00E80ACB" w:rsidRDefault="00E80ACB" w:rsidP="00E80ACB">
      <w:pPr>
        <w:rPr>
          <w:rFonts w:ascii="Arial" w:hAnsi="Arial" w:cs="Arial"/>
        </w:rPr>
      </w:pPr>
      <w:r>
        <w:rPr>
          <w:rFonts w:ascii="Arial" w:hAnsi="Arial" w:cs="Arial"/>
          <w:b/>
          <w:bCs/>
        </w:rPr>
        <w:t xml:space="preserve">Imagen 2. </w:t>
      </w:r>
      <w:r w:rsidR="002D1D31">
        <w:rPr>
          <w:rFonts w:ascii="Arial" w:hAnsi="Arial" w:cs="Arial"/>
        </w:rPr>
        <w:t>El tercer switch que se encuentra en la oficina ‘Varios 1’</w:t>
      </w:r>
      <w:r w:rsidRPr="00E80ACB">
        <w:rPr>
          <w:rFonts w:ascii="Arial" w:hAnsi="Arial" w:cs="Arial"/>
        </w:rPr>
        <w:t xml:space="preserve"> </w:t>
      </w:r>
      <w:r>
        <w:rPr>
          <w:rFonts w:ascii="Arial" w:hAnsi="Arial" w:cs="Arial"/>
        </w:rPr>
        <w:t>no cuentan con un</w:t>
      </w:r>
      <w:r w:rsidRPr="00E80ACB">
        <w:rPr>
          <w:rFonts w:ascii="Arial" w:hAnsi="Arial" w:cs="Arial"/>
        </w:rPr>
        <w:t xml:space="preserve"> con un Rack</w:t>
      </w:r>
      <w:r>
        <w:rPr>
          <w:rFonts w:ascii="Arial" w:hAnsi="Arial" w:cs="Arial"/>
          <w:b/>
          <w:bCs/>
        </w:rPr>
        <w:t xml:space="preserve"> </w:t>
      </w:r>
      <w:r>
        <w:rPr>
          <w:rFonts w:ascii="Arial" w:hAnsi="Arial" w:cs="Arial"/>
        </w:rPr>
        <w:t xml:space="preserve">ni con un </w:t>
      </w:r>
      <w:proofErr w:type="spellStart"/>
      <w:r>
        <w:rPr>
          <w:rFonts w:ascii="Arial" w:hAnsi="Arial" w:cs="Arial"/>
        </w:rPr>
        <w:t>patch</w:t>
      </w:r>
      <w:proofErr w:type="spellEnd"/>
      <w:r>
        <w:rPr>
          <w:rFonts w:ascii="Arial" w:hAnsi="Arial" w:cs="Arial"/>
        </w:rPr>
        <w:t xml:space="preserve"> panel. </w:t>
      </w:r>
    </w:p>
    <w:p w14:paraId="51F9304C" w14:textId="1A6B1BCB" w:rsidR="00E80ACB" w:rsidRDefault="00E80ACB" w:rsidP="00E80ACB">
      <w:pPr>
        <w:rPr>
          <w:rFonts w:ascii="Arial" w:hAnsi="Arial" w:cs="Arial"/>
        </w:rPr>
      </w:pPr>
    </w:p>
    <w:p w14:paraId="1A15E83B" w14:textId="557ADCB9" w:rsidR="002D1D31" w:rsidRDefault="002D1D31" w:rsidP="00E80ACB">
      <w:pPr>
        <w:rPr>
          <w:rFonts w:ascii="Arial" w:hAnsi="Arial" w:cs="Arial"/>
        </w:rPr>
      </w:pPr>
    </w:p>
    <w:p w14:paraId="6572955F" w14:textId="77D95A7D" w:rsidR="002D1D31" w:rsidRDefault="002D1D31" w:rsidP="00E80ACB">
      <w:pPr>
        <w:rPr>
          <w:rFonts w:ascii="Arial" w:hAnsi="Arial" w:cs="Arial"/>
        </w:rPr>
      </w:pPr>
    </w:p>
    <w:p w14:paraId="68716CB6" w14:textId="62647355" w:rsidR="002D1D31" w:rsidRDefault="002D1D31" w:rsidP="00E80ACB">
      <w:pPr>
        <w:rPr>
          <w:rFonts w:ascii="Arial" w:hAnsi="Arial" w:cs="Arial"/>
        </w:rPr>
      </w:pPr>
    </w:p>
    <w:p w14:paraId="42A96F54" w14:textId="7920AF1F" w:rsidR="002D1D31" w:rsidRDefault="002D1D31" w:rsidP="00E80ACB">
      <w:pPr>
        <w:rPr>
          <w:rFonts w:ascii="Arial" w:hAnsi="Arial" w:cs="Arial"/>
        </w:rPr>
      </w:pPr>
    </w:p>
    <w:p w14:paraId="75EB2EA5" w14:textId="5A696FD8" w:rsidR="002D1D31" w:rsidRDefault="002D1D31" w:rsidP="00E80ACB">
      <w:pPr>
        <w:rPr>
          <w:rFonts w:ascii="Arial" w:hAnsi="Arial" w:cs="Arial"/>
        </w:rPr>
      </w:pPr>
    </w:p>
    <w:p w14:paraId="19F48DB5" w14:textId="55ED233B" w:rsidR="002D1D31" w:rsidRDefault="002D1D31" w:rsidP="00E80ACB">
      <w:pPr>
        <w:rPr>
          <w:rFonts w:ascii="Arial" w:hAnsi="Arial" w:cs="Arial"/>
        </w:rPr>
      </w:pPr>
    </w:p>
    <w:p w14:paraId="056D7D68" w14:textId="5470B2A1" w:rsidR="002D1D31" w:rsidRDefault="002D1D31" w:rsidP="00E80ACB">
      <w:pPr>
        <w:rPr>
          <w:rFonts w:ascii="Arial" w:hAnsi="Arial" w:cs="Arial"/>
        </w:rPr>
      </w:pPr>
    </w:p>
    <w:p w14:paraId="0281BF01" w14:textId="46894E26" w:rsidR="002D1D31" w:rsidRDefault="002D1D31" w:rsidP="00E80ACB">
      <w:pPr>
        <w:rPr>
          <w:rFonts w:ascii="Arial" w:hAnsi="Arial" w:cs="Arial"/>
        </w:rPr>
      </w:pPr>
    </w:p>
    <w:p w14:paraId="24E73AF0" w14:textId="77777777" w:rsidR="002D1D31" w:rsidRDefault="002D1D31" w:rsidP="00E80ACB">
      <w:pPr>
        <w:rPr>
          <w:rFonts w:ascii="Arial" w:hAnsi="Arial" w:cs="Arial"/>
        </w:rPr>
      </w:pPr>
    </w:p>
    <w:p w14:paraId="5402FF54" w14:textId="0E78AADB" w:rsidR="00887169" w:rsidRDefault="00887169" w:rsidP="00E80ACB">
      <w:pPr>
        <w:rPr>
          <w:rFonts w:ascii="Arial" w:hAnsi="Arial" w:cs="Arial"/>
        </w:rPr>
      </w:pPr>
      <w:r>
        <w:rPr>
          <w:rFonts w:ascii="Arial" w:hAnsi="Arial" w:cs="Arial"/>
          <w:noProof/>
          <w:lang w:eastAsia="es-US"/>
        </w:rPr>
        <w:lastRenderedPageBreak/>
        <w:drawing>
          <wp:inline distT="0" distB="0" distL="0" distR="0" wp14:anchorId="463F4490" wp14:editId="2A98518D">
            <wp:extent cx="5943600" cy="4457700"/>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1).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70BB0FF" w14:textId="170C40A4" w:rsidR="00C765DD" w:rsidRDefault="00610D37" w:rsidP="00E80ACB">
      <w:pPr>
        <w:rPr>
          <w:rFonts w:ascii="Arial" w:hAnsi="Arial" w:cs="Arial"/>
        </w:rPr>
      </w:pPr>
      <w:r w:rsidRPr="00610D37">
        <w:rPr>
          <w:rFonts w:ascii="Arial" w:hAnsi="Arial" w:cs="Arial"/>
          <w:b/>
        </w:rPr>
        <w:t>Imagen 3.</w:t>
      </w:r>
      <w:r>
        <w:rPr>
          <w:rFonts w:ascii="Arial" w:hAnsi="Arial" w:cs="Arial"/>
        </w:rPr>
        <w:t xml:space="preserve"> Cableado que conecta a la PC de la oficina Varios 1 y se usa para atención integral a la mujer, no cuenta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Cord</w:t>
      </w:r>
      <w:proofErr w:type="spellEnd"/>
      <w:r>
        <w:rPr>
          <w:rFonts w:ascii="Arial" w:hAnsi="Arial" w:cs="Arial"/>
        </w:rPr>
        <w:t xml:space="preserve"> y el cableado está torcido.</w:t>
      </w:r>
    </w:p>
    <w:p w14:paraId="2718A61D" w14:textId="77777777" w:rsidR="00610D37" w:rsidRDefault="00610D37" w:rsidP="00E80ACB">
      <w:pPr>
        <w:rPr>
          <w:rFonts w:ascii="Arial" w:hAnsi="Arial" w:cs="Arial"/>
        </w:rPr>
      </w:pPr>
    </w:p>
    <w:p w14:paraId="77A968D8" w14:textId="77777777" w:rsidR="00610D37" w:rsidRDefault="00610D37" w:rsidP="00E80ACB">
      <w:pPr>
        <w:rPr>
          <w:rFonts w:ascii="Arial" w:hAnsi="Arial" w:cs="Arial"/>
        </w:rPr>
      </w:pPr>
    </w:p>
    <w:p w14:paraId="39281D28" w14:textId="77777777" w:rsidR="00610D37" w:rsidRDefault="00610D37" w:rsidP="00E80ACB">
      <w:pPr>
        <w:rPr>
          <w:rFonts w:ascii="Arial" w:hAnsi="Arial" w:cs="Arial"/>
        </w:rPr>
      </w:pPr>
    </w:p>
    <w:p w14:paraId="52F35694" w14:textId="77777777" w:rsidR="00610D37" w:rsidRDefault="00610D37" w:rsidP="00E80ACB">
      <w:pPr>
        <w:rPr>
          <w:rFonts w:ascii="Arial" w:hAnsi="Arial" w:cs="Arial"/>
        </w:rPr>
      </w:pPr>
    </w:p>
    <w:p w14:paraId="5C4D5DCE" w14:textId="77777777" w:rsidR="00610D37" w:rsidRDefault="00610D37" w:rsidP="00E80ACB">
      <w:pPr>
        <w:rPr>
          <w:rFonts w:ascii="Arial" w:hAnsi="Arial" w:cs="Arial"/>
        </w:rPr>
      </w:pPr>
    </w:p>
    <w:p w14:paraId="1F149336" w14:textId="77777777" w:rsidR="00610D37" w:rsidRDefault="00610D37" w:rsidP="00E80ACB">
      <w:pPr>
        <w:rPr>
          <w:rFonts w:ascii="Arial" w:hAnsi="Arial" w:cs="Arial"/>
        </w:rPr>
      </w:pPr>
    </w:p>
    <w:p w14:paraId="73603D41" w14:textId="77777777" w:rsidR="00610D37" w:rsidRDefault="00610D37" w:rsidP="00E80ACB">
      <w:pPr>
        <w:rPr>
          <w:rFonts w:ascii="Arial" w:hAnsi="Arial" w:cs="Arial"/>
        </w:rPr>
      </w:pPr>
    </w:p>
    <w:p w14:paraId="4E1AE11F" w14:textId="77777777" w:rsidR="00610D37" w:rsidRDefault="00610D37" w:rsidP="00E80ACB">
      <w:pPr>
        <w:rPr>
          <w:rFonts w:ascii="Arial" w:hAnsi="Arial" w:cs="Arial"/>
        </w:rPr>
      </w:pPr>
    </w:p>
    <w:p w14:paraId="783B3B80" w14:textId="77777777" w:rsidR="00610D37" w:rsidRDefault="00610D37" w:rsidP="00E80ACB">
      <w:pPr>
        <w:rPr>
          <w:rFonts w:ascii="Arial" w:hAnsi="Arial" w:cs="Arial"/>
        </w:rPr>
      </w:pPr>
    </w:p>
    <w:p w14:paraId="5EE8A050" w14:textId="77777777" w:rsidR="00610D37" w:rsidRDefault="00610D37" w:rsidP="00E80ACB">
      <w:pPr>
        <w:rPr>
          <w:rFonts w:ascii="Arial" w:hAnsi="Arial" w:cs="Arial"/>
        </w:rPr>
      </w:pPr>
    </w:p>
    <w:p w14:paraId="1D5AF63B" w14:textId="567D04F1" w:rsidR="00610D37" w:rsidRDefault="00610D37" w:rsidP="00E80ACB">
      <w:pPr>
        <w:rPr>
          <w:rFonts w:ascii="Arial" w:hAnsi="Arial" w:cs="Arial"/>
        </w:rPr>
      </w:pPr>
      <w:r>
        <w:rPr>
          <w:rFonts w:ascii="Arial" w:hAnsi="Arial" w:cs="Arial"/>
          <w:noProof/>
          <w:lang w:eastAsia="es-US"/>
        </w:rPr>
        <w:lastRenderedPageBreak/>
        <w:drawing>
          <wp:inline distT="0" distB="0" distL="0" distR="0" wp14:anchorId="308EB44A" wp14:editId="444DD2B4">
            <wp:extent cx="5943600" cy="4457700"/>
            <wp:effectExtent l="0" t="0" r="0"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8 (2).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0EB0453" w14:textId="54BAA14B" w:rsidR="00610D37" w:rsidRDefault="00610D37" w:rsidP="00610D37">
      <w:pPr>
        <w:rPr>
          <w:rFonts w:ascii="Arial" w:hAnsi="Arial" w:cs="Arial"/>
        </w:rPr>
      </w:pPr>
      <w:r w:rsidRPr="00610D37">
        <w:rPr>
          <w:rFonts w:ascii="Arial" w:hAnsi="Arial" w:cs="Arial"/>
          <w:b/>
        </w:rPr>
        <w:t xml:space="preserve">Imagen 4. </w:t>
      </w:r>
      <w:r>
        <w:rPr>
          <w:rFonts w:ascii="Arial" w:hAnsi="Arial" w:cs="Arial"/>
        </w:rPr>
        <w:t xml:space="preserve">Cableado que conecta a la PC del </w:t>
      </w:r>
      <w:r w:rsidRPr="00610D37">
        <w:rPr>
          <w:rFonts w:ascii="Arial" w:hAnsi="Arial" w:cs="Arial"/>
        </w:rPr>
        <w:t>componente de Crónicos y el programa Todo Con Vos</w:t>
      </w:r>
      <w:r>
        <w:rPr>
          <w:rFonts w:ascii="Arial" w:hAnsi="Arial" w:cs="Arial"/>
        </w:rPr>
        <w:t xml:space="preserve">, no cuenta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Cord</w:t>
      </w:r>
      <w:proofErr w:type="spellEnd"/>
      <w:r>
        <w:rPr>
          <w:rFonts w:ascii="Arial" w:hAnsi="Arial" w:cs="Arial"/>
        </w:rPr>
        <w:t xml:space="preserve"> y el cableado está colgado y vulnerable a deteriorase con mayor facilidad. </w:t>
      </w:r>
    </w:p>
    <w:p w14:paraId="1533707D" w14:textId="70EEF5CA" w:rsidR="00610D37" w:rsidRDefault="00610D37" w:rsidP="00610D37">
      <w:pPr>
        <w:rPr>
          <w:rFonts w:ascii="Arial" w:hAnsi="Arial" w:cs="Arial"/>
          <w:b/>
        </w:rPr>
      </w:pPr>
    </w:p>
    <w:p w14:paraId="76212756" w14:textId="5D42E842" w:rsidR="00F53F3F" w:rsidRDefault="00610D37" w:rsidP="00F53F3F">
      <w:pPr>
        <w:spacing w:line="278" w:lineRule="auto"/>
        <w:rPr>
          <w:rFonts w:ascii="Arial" w:hAnsi="Arial" w:cs="Arial"/>
          <w:b/>
        </w:rPr>
      </w:pPr>
      <w:r>
        <w:rPr>
          <w:rFonts w:ascii="Arial" w:hAnsi="Arial" w:cs="Arial"/>
          <w:b/>
        </w:rPr>
        <w:br w:type="page"/>
      </w:r>
    </w:p>
    <w:p w14:paraId="6AD508F6" w14:textId="7FDDCA60" w:rsidR="00F53F3F" w:rsidRDefault="00F53F3F" w:rsidP="00F53F3F">
      <w:pPr>
        <w:spacing w:line="278" w:lineRule="auto"/>
        <w:rPr>
          <w:rFonts w:ascii="Arial" w:hAnsi="Arial" w:cs="Arial"/>
          <w:b/>
        </w:rPr>
      </w:pPr>
      <w:r>
        <w:rPr>
          <w:rFonts w:ascii="Arial" w:hAnsi="Arial" w:cs="Arial"/>
          <w:b/>
          <w:noProof/>
          <w:lang w:eastAsia="es-US"/>
        </w:rPr>
        <w:lastRenderedPageBreak/>
        <w:drawing>
          <wp:inline distT="0" distB="0" distL="0" distR="0" wp14:anchorId="7AA9C932" wp14:editId="1AB28D62">
            <wp:extent cx="5943600" cy="4457700"/>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3).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0499363" w14:textId="14685EB0" w:rsidR="00F53F3F" w:rsidRDefault="00F53F3F" w:rsidP="00F53F3F">
      <w:pPr>
        <w:rPr>
          <w:rFonts w:ascii="Arial" w:hAnsi="Arial" w:cs="Arial"/>
        </w:rPr>
      </w:pPr>
      <w:r w:rsidRPr="00610D37">
        <w:rPr>
          <w:rFonts w:ascii="Arial" w:hAnsi="Arial" w:cs="Arial"/>
          <w:b/>
        </w:rPr>
        <w:t xml:space="preserve">Imagen </w:t>
      </w:r>
      <w:r>
        <w:rPr>
          <w:rFonts w:ascii="Arial" w:hAnsi="Arial" w:cs="Arial"/>
          <w:b/>
        </w:rPr>
        <w:t>5</w:t>
      </w:r>
      <w:r w:rsidRPr="00610D37">
        <w:rPr>
          <w:rFonts w:ascii="Arial" w:hAnsi="Arial" w:cs="Arial"/>
          <w:b/>
        </w:rPr>
        <w:t xml:space="preserve">. </w:t>
      </w:r>
      <w:r>
        <w:rPr>
          <w:rFonts w:ascii="Arial" w:hAnsi="Arial" w:cs="Arial"/>
        </w:rPr>
        <w:t>Los</w:t>
      </w:r>
      <w:r w:rsidRPr="00F53F3F">
        <w:rPr>
          <w:rFonts w:ascii="Arial" w:hAnsi="Arial" w:cs="Arial"/>
        </w:rPr>
        <w:t xml:space="preserve"> cables </w:t>
      </w:r>
      <w:r>
        <w:rPr>
          <w:rFonts w:ascii="Arial" w:hAnsi="Arial" w:cs="Arial"/>
        </w:rPr>
        <w:t>no están</w:t>
      </w:r>
      <w:r w:rsidRPr="00F53F3F">
        <w:rPr>
          <w:rFonts w:ascii="Arial" w:hAnsi="Arial" w:cs="Arial"/>
        </w:rPr>
        <w:t xml:space="preserve"> dentro de una canaleta adosada a la pared, separados de cualquier cable eléctrico, sin estar estrangulados por cinchos plásticos y correctamente etiquetados.</w:t>
      </w:r>
      <w:r>
        <w:rPr>
          <w:rFonts w:ascii="Arial" w:hAnsi="Arial" w:cs="Arial"/>
        </w:rPr>
        <w:t xml:space="preserve"> </w:t>
      </w:r>
    </w:p>
    <w:p w14:paraId="5C3960F6" w14:textId="0CFBC789" w:rsidR="00F53F3F" w:rsidRDefault="00F53F3F" w:rsidP="00F53F3F">
      <w:pPr>
        <w:rPr>
          <w:rFonts w:ascii="Arial" w:hAnsi="Arial" w:cs="Arial"/>
        </w:rPr>
      </w:pPr>
    </w:p>
    <w:p w14:paraId="32228413" w14:textId="77777777" w:rsidR="00F53F3F" w:rsidRDefault="00F53F3F">
      <w:pPr>
        <w:spacing w:line="278" w:lineRule="auto"/>
        <w:rPr>
          <w:rFonts w:ascii="Arial" w:hAnsi="Arial" w:cs="Arial"/>
        </w:rPr>
      </w:pPr>
      <w:r>
        <w:rPr>
          <w:rFonts w:ascii="Arial" w:hAnsi="Arial" w:cs="Arial"/>
        </w:rPr>
        <w:br w:type="page"/>
      </w:r>
    </w:p>
    <w:p w14:paraId="15879214" w14:textId="1FA68FEC" w:rsidR="00F53F3F" w:rsidRDefault="00F53F3F" w:rsidP="00F53F3F">
      <w:pPr>
        <w:rPr>
          <w:rFonts w:ascii="Arial" w:hAnsi="Arial" w:cs="Arial"/>
        </w:rPr>
      </w:pPr>
      <w:r>
        <w:rPr>
          <w:rFonts w:ascii="Arial" w:hAnsi="Arial" w:cs="Arial"/>
          <w:noProof/>
          <w:lang w:eastAsia="es-US"/>
        </w:rPr>
        <w:lastRenderedPageBreak/>
        <w:drawing>
          <wp:inline distT="0" distB="0" distL="0" distR="0" wp14:anchorId="0402FCF4" wp14:editId="2C24ED0B">
            <wp:extent cx="5943600" cy="4457700"/>
            <wp:effectExtent l="0" t="0" r="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4).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4D9CA35" w14:textId="0D6E2200" w:rsidR="00F53F3F" w:rsidRDefault="00F53F3F" w:rsidP="00F53F3F">
      <w:pPr>
        <w:rPr>
          <w:rFonts w:ascii="Arial" w:hAnsi="Arial" w:cs="Arial"/>
        </w:rPr>
      </w:pPr>
      <w:r w:rsidRPr="00610D37">
        <w:rPr>
          <w:rFonts w:ascii="Arial" w:hAnsi="Arial" w:cs="Arial"/>
          <w:b/>
        </w:rPr>
        <w:t xml:space="preserve">Imagen </w:t>
      </w:r>
      <w:r>
        <w:rPr>
          <w:rFonts w:ascii="Arial" w:hAnsi="Arial" w:cs="Arial"/>
          <w:b/>
        </w:rPr>
        <w:t>6</w:t>
      </w:r>
      <w:r w:rsidRPr="00610D37">
        <w:rPr>
          <w:rFonts w:ascii="Arial" w:hAnsi="Arial" w:cs="Arial"/>
          <w:b/>
        </w:rPr>
        <w:t xml:space="preserve">. </w:t>
      </w:r>
      <w:r w:rsidR="006144F7">
        <w:rPr>
          <w:rFonts w:ascii="Arial" w:hAnsi="Arial" w:cs="Arial"/>
        </w:rPr>
        <w:t xml:space="preserve">El cable de red de la oficina Varios 2 que conecta a la computadora usada por el componente VIH no cuenta </w:t>
      </w:r>
      <w:proofErr w:type="spellStart"/>
      <w:r w:rsidR="006144F7">
        <w:rPr>
          <w:rFonts w:ascii="Arial" w:hAnsi="Arial" w:cs="Arial"/>
        </w:rPr>
        <w:t>patch</w:t>
      </w:r>
      <w:proofErr w:type="spellEnd"/>
      <w:r w:rsidR="006144F7">
        <w:rPr>
          <w:rFonts w:ascii="Arial" w:hAnsi="Arial" w:cs="Arial"/>
        </w:rPr>
        <w:t xml:space="preserve"> </w:t>
      </w:r>
      <w:proofErr w:type="spellStart"/>
      <w:r w:rsidR="006144F7">
        <w:rPr>
          <w:rFonts w:ascii="Arial" w:hAnsi="Arial" w:cs="Arial"/>
        </w:rPr>
        <w:t>cord</w:t>
      </w:r>
      <w:proofErr w:type="spellEnd"/>
      <w:r w:rsidR="006144F7">
        <w:rPr>
          <w:rFonts w:ascii="Arial" w:hAnsi="Arial" w:cs="Arial"/>
        </w:rPr>
        <w:t>.</w:t>
      </w:r>
    </w:p>
    <w:p w14:paraId="53EC21CE" w14:textId="77777777" w:rsidR="00610D37" w:rsidRPr="00F53F3F" w:rsidRDefault="00610D37" w:rsidP="00F53F3F">
      <w:pPr>
        <w:rPr>
          <w:rFonts w:ascii="Arial" w:hAnsi="Arial" w:cs="Arial"/>
        </w:rPr>
      </w:pPr>
    </w:p>
    <w:sectPr w:rsidR="00610D37" w:rsidRPr="00F53F3F" w:rsidSect="00B07A9D">
      <w:head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B83D2D" w14:textId="77777777" w:rsidR="00911CE8" w:rsidRDefault="00911CE8" w:rsidP="006144F7">
      <w:pPr>
        <w:spacing w:after="0" w:line="240" w:lineRule="auto"/>
      </w:pPr>
      <w:r>
        <w:separator/>
      </w:r>
    </w:p>
  </w:endnote>
  <w:endnote w:type="continuationSeparator" w:id="0">
    <w:p w14:paraId="2331859E" w14:textId="77777777" w:rsidR="00911CE8" w:rsidRDefault="00911CE8" w:rsidP="0061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4E1134" w14:textId="77777777" w:rsidR="00911CE8" w:rsidRDefault="00911CE8" w:rsidP="006144F7">
      <w:pPr>
        <w:spacing w:after="0" w:line="240" w:lineRule="auto"/>
      </w:pPr>
      <w:r>
        <w:separator/>
      </w:r>
    </w:p>
  </w:footnote>
  <w:footnote w:type="continuationSeparator" w:id="0">
    <w:p w14:paraId="0677B70C" w14:textId="77777777" w:rsidR="00911CE8" w:rsidRDefault="00911CE8" w:rsidP="006144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BFFCEA" w14:textId="1A6CF197" w:rsidR="00B07506" w:rsidRDefault="00B07506">
    <w:pPr>
      <w:pStyle w:val="Encabezado"/>
      <w:jc w:val="right"/>
    </w:pPr>
  </w:p>
  <w:p w14:paraId="3B47EA1F" w14:textId="77777777" w:rsidR="00B07506" w:rsidRDefault="00B07506" w:rsidP="006144F7">
    <w:pPr>
      <w:pStyle w:val="Encabezado"/>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1955690"/>
      <w:docPartObj>
        <w:docPartGallery w:val="Page Numbers (Top of Page)"/>
        <w:docPartUnique/>
      </w:docPartObj>
    </w:sdtPr>
    <w:sdtContent>
      <w:p w14:paraId="576DFA9E" w14:textId="77777777" w:rsidR="00B07506" w:rsidRDefault="00B07506">
        <w:pPr>
          <w:pStyle w:val="Encabezado"/>
          <w:jc w:val="right"/>
        </w:pPr>
        <w:r>
          <w:fldChar w:fldCharType="begin"/>
        </w:r>
        <w:r>
          <w:instrText>PAGE   \* MERGEFORMAT</w:instrText>
        </w:r>
        <w:r>
          <w:fldChar w:fldCharType="separate"/>
        </w:r>
        <w:r w:rsidR="00016994" w:rsidRPr="00016994">
          <w:rPr>
            <w:noProof/>
            <w:lang w:val="es-ES"/>
          </w:rPr>
          <w:t>64</w:t>
        </w:r>
        <w:r>
          <w:fldChar w:fldCharType="end"/>
        </w:r>
      </w:p>
    </w:sdtContent>
  </w:sdt>
  <w:p w14:paraId="313467C6" w14:textId="77777777" w:rsidR="00B07506" w:rsidRDefault="00B07506" w:rsidP="006144F7">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2AB9"/>
    <w:multiLevelType w:val="multilevel"/>
    <w:tmpl w:val="8F2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C1780"/>
    <w:multiLevelType w:val="multilevel"/>
    <w:tmpl w:val="942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F66A0"/>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A7072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A62179"/>
    <w:multiLevelType w:val="hybridMultilevel"/>
    <w:tmpl w:val="8EF6F09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nsid w:val="235B17A1"/>
    <w:multiLevelType w:val="multilevel"/>
    <w:tmpl w:val="726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B83E41"/>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A852F2"/>
    <w:multiLevelType w:val="multilevel"/>
    <w:tmpl w:val="B84E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5C2C36"/>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8C041D"/>
    <w:multiLevelType w:val="multilevel"/>
    <w:tmpl w:val="F0E6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5DE4FF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93C6CD8"/>
    <w:multiLevelType w:val="multilevel"/>
    <w:tmpl w:val="C85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A2136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DE11191"/>
    <w:multiLevelType w:val="hybridMultilevel"/>
    <w:tmpl w:val="8EF6F09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4">
    <w:nsid w:val="45587D10"/>
    <w:multiLevelType w:val="multilevel"/>
    <w:tmpl w:val="341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C85840"/>
    <w:multiLevelType w:val="multilevel"/>
    <w:tmpl w:val="898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226DF0"/>
    <w:multiLevelType w:val="multilevel"/>
    <w:tmpl w:val="B91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964183"/>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C5F220E"/>
    <w:multiLevelType w:val="multilevel"/>
    <w:tmpl w:val="476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745148"/>
    <w:multiLevelType w:val="multilevel"/>
    <w:tmpl w:val="1730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3506720"/>
    <w:multiLevelType w:val="hybridMultilevel"/>
    <w:tmpl w:val="3BB01F22"/>
    <w:lvl w:ilvl="0" w:tplc="FABEEBA2">
      <w:start w:val="1"/>
      <w:numFmt w:val="upperRoman"/>
      <w:lvlText w:val="%1."/>
      <w:lvlJc w:val="left"/>
      <w:pPr>
        <w:ind w:left="1080" w:hanging="72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1">
    <w:nsid w:val="55A85B47"/>
    <w:multiLevelType w:val="multilevel"/>
    <w:tmpl w:val="DF8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CE7551"/>
    <w:multiLevelType w:val="multilevel"/>
    <w:tmpl w:val="6F4E9FFA"/>
    <w:lvl w:ilvl="0">
      <w:start w:val="1"/>
      <w:numFmt w:val="bullet"/>
      <w:lvlText w:val=""/>
      <w:lvlJc w:val="left"/>
      <w:pPr>
        <w:tabs>
          <w:tab w:val="num" w:pos="720"/>
        </w:tabs>
        <w:ind w:left="720" w:hanging="360"/>
      </w:pPr>
      <w:rPr>
        <w:rFonts w:ascii="Symbol" w:hAnsi="Symbol" w:hint="default"/>
        <w:sz w:val="20"/>
      </w:rPr>
    </w:lvl>
    <w:lvl w:ilvl="1">
      <w:start w:val="9"/>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886779"/>
    <w:multiLevelType w:val="multilevel"/>
    <w:tmpl w:val="BAB2F7F8"/>
    <w:lvl w:ilvl="0">
      <w:start w:val="1"/>
      <w:numFmt w:val="decimal"/>
      <w:lvlText w:val="%1."/>
      <w:lvlJc w:val="left"/>
      <w:pPr>
        <w:tabs>
          <w:tab w:val="num" w:pos="720"/>
        </w:tabs>
        <w:ind w:left="720" w:hanging="360"/>
      </w:pPr>
      <w:rPr>
        <w:rFonts w:hint="default"/>
        <w:sz w:val="20"/>
      </w:rPr>
    </w:lvl>
    <w:lvl w:ilvl="1">
      <w:start w:val="9"/>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753187"/>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C8A667E"/>
    <w:multiLevelType w:val="multilevel"/>
    <w:tmpl w:val="891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C0062C"/>
    <w:multiLevelType w:val="multilevel"/>
    <w:tmpl w:val="EC4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03659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3A74B12"/>
    <w:multiLevelType w:val="multilevel"/>
    <w:tmpl w:val="413E63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2C0FBE"/>
    <w:multiLevelType w:val="multilevel"/>
    <w:tmpl w:val="3B9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2A3EA6"/>
    <w:multiLevelType w:val="multilevel"/>
    <w:tmpl w:val="046AA7D4"/>
    <w:lvl w:ilvl="0">
      <w:start w:val="1"/>
      <w:numFmt w:val="bullet"/>
      <w:lvlText w:val=""/>
      <w:lvlJc w:val="left"/>
      <w:pPr>
        <w:tabs>
          <w:tab w:val="num" w:pos="720"/>
        </w:tabs>
        <w:ind w:left="720" w:hanging="360"/>
      </w:pPr>
      <w:rPr>
        <w:rFonts w:ascii="Symbol" w:hAnsi="Symbol" w:hint="default"/>
        <w:sz w:val="20"/>
      </w:rPr>
    </w:lvl>
    <w:lvl w:ilvl="1">
      <w:start w:val="10"/>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89176F"/>
    <w:multiLevelType w:val="multilevel"/>
    <w:tmpl w:val="8B28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0"/>
  </w:num>
  <w:num w:numId="3">
    <w:abstractNumId w:val="22"/>
  </w:num>
  <w:num w:numId="4">
    <w:abstractNumId w:val="18"/>
  </w:num>
  <w:num w:numId="5">
    <w:abstractNumId w:val="17"/>
  </w:num>
  <w:num w:numId="6">
    <w:abstractNumId w:val="16"/>
  </w:num>
  <w:num w:numId="7">
    <w:abstractNumId w:val="24"/>
  </w:num>
  <w:num w:numId="8">
    <w:abstractNumId w:val="12"/>
  </w:num>
  <w:num w:numId="9">
    <w:abstractNumId w:val="27"/>
  </w:num>
  <w:num w:numId="10">
    <w:abstractNumId w:val="3"/>
  </w:num>
  <w:num w:numId="11">
    <w:abstractNumId w:val="8"/>
  </w:num>
  <w:num w:numId="12">
    <w:abstractNumId w:val="6"/>
  </w:num>
  <w:num w:numId="13">
    <w:abstractNumId w:val="2"/>
  </w:num>
  <w:num w:numId="14">
    <w:abstractNumId w:val="10"/>
  </w:num>
  <w:num w:numId="15">
    <w:abstractNumId w:val="0"/>
  </w:num>
  <w:num w:numId="16">
    <w:abstractNumId w:val="31"/>
  </w:num>
  <w:num w:numId="17">
    <w:abstractNumId w:val="1"/>
  </w:num>
  <w:num w:numId="18">
    <w:abstractNumId w:val="19"/>
  </w:num>
  <w:num w:numId="19">
    <w:abstractNumId w:val="15"/>
  </w:num>
  <w:num w:numId="20">
    <w:abstractNumId w:val="29"/>
  </w:num>
  <w:num w:numId="21">
    <w:abstractNumId w:val="25"/>
  </w:num>
  <w:num w:numId="22">
    <w:abstractNumId w:val="11"/>
  </w:num>
  <w:num w:numId="23">
    <w:abstractNumId w:val="21"/>
  </w:num>
  <w:num w:numId="24">
    <w:abstractNumId w:val="5"/>
  </w:num>
  <w:num w:numId="25">
    <w:abstractNumId w:val="28"/>
  </w:num>
  <w:num w:numId="26">
    <w:abstractNumId w:val="13"/>
  </w:num>
  <w:num w:numId="27">
    <w:abstractNumId w:val="4"/>
  </w:num>
  <w:num w:numId="28">
    <w:abstractNumId w:val="23"/>
  </w:num>
  <w:num w:numId="29">
    <w:abstractNumId w:val="26"/>
  </w:num>
  <w:num w:numId="30">
    <w:abstractNumId w:val="14"/>
  </w:num>
  <w:num w:numId="31">
    <w:abstractNumId w:val="7"/>
  </w:num>
  <w:num w:numId="32">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E7A"/>
    <w:rsid w:val="00002471"/>
    <w:rsid w:val="00016994"/>
    <w:rsid w:val="00020696"/>
    <w:rsid w:val="00022B7D"/>
    <w:rsid w:val="000859A0"/>
    <w:rsid w:val="000E444C"/>
    <w:rsid w:val="000F0B59"/>
    <w:rsid w:val="00113457"/>
    <w:rsid w:val="00116B92"/>
    <w:rsid w:val="0019780E"/>
    <w:rsid w:val="001C78FA"/>
    <w:rsid w:val="001E2A7C"/>
    <w:rsid w:val="001F3072"/>
    <w:rsid w:val="001F68FD"/>
    <w:rsid w:val="002036DD"/>
    <w:rsid w:val="00232153"/>
    <w:rsid w:val="002510D8"/>
    <w:rsid w:val="0025484F"/>
    <w:rsid w:val="00255435"/>
    <w:rsid w:val="002960CC"/>
    <w:rsid w:val="002A37CB"/>
    <w:rsid w:val="002C5451"/>
    <w:rsid w:val="002D1D31"/>
    <w:rsid w:val="002D2150"/>
    <w:rsid w:val="002D3419"/>
    <w:rsid w:val="00302217"/>
    <w:rsid w:val="003403C4"/>
    <w:rsid w:val="00357792"/>
    <w:rsid w:val="003B2827"/>
    <w:rsid w:val="003E2ACB"/>
    <w:rsid w:val="003F73E2"/>
    <w:rsid w:val="00433A85"/>
    <w:rsid w:val="00471DDF"/>
    <w:rsid w:val="004D1F96"/>
    <w:rsid w:val="004E3991"/>
    <w:rsid w:val="005363C5"/>
    <w:rsid w:val="00571F4C"/>
    <w:rsid w:val="005B7117"/>
    <w:rsid w:val="005F6AFA"/>
    <w:rsid w:val="00610D37"/>
    <w:rsid w:val="006144F7"/>
    <w:rsid w:val="006600A7"/>
    <w:rsid w:val="00676F33"/>
    <w:rsid w:val="006A7385"/>
    <w:rsid w:val="006C5E71"/>
    <w:rsid w:val="006D0E6A"/>
    <w:rsid w:val="006E0B2D"/>
    <w:rsid w:val="006F1802"/>
    <w:rsid w:val="00710383"/>
    <w:rsid w:val="00756E03"/>
    <w:rsid w:val="00775602"/>
    <w:rsid w:val="007A1A5D"/>
    <w:rsid w:val="007C5275"/>
    <w:rsid w:val="00807D01"/>
    <w:rsid w:val="00821FF5"/>
    <w:rsid w:val="00887169"/>
    <w:rsid w:val="008A6395"/>
    <w:rsid w:val="00911CE8"/>
    <w:rsid w:val="009279BD"/>
    <w:rsid w:val="009622ED"/>
    <w:rsid w:val="00967EB0"/>
    <w:rsid w:val="00971515"/>
    <w:rsid w:val="009E6E06"/>
    <w:rsid w:val="00A06A02"/>
    <w:rsid w:val="00A341C3"/>
    <w:rsid w:val="00A70DFD"/>
    <w:rsid w:val="00A846A3"/>
    <w:rsid w:val="00AA2801"/>
    <w:rsid w:val="00AA6839"/>
    <w:rsid w:val="00AC1E31"/>
    <w:rsid w:val="00AD586A"/>
    <w:rsid w:val="00AD7D33"/>
    <w:rsid w:val="00B07506"/>
    <w:rsid w:val="00B07A9D"/>
    <w:rsid w:val="00B1177D"/>
    <w:rsid w:val="00B45EA3"/>
    <w:rsid w:val="00B66565"/>
    <w:rsid w:val="00B72E7D"/>
    <w:rsid w:val="00B803BF"/>
    <w:rsid w:val="00BA4611"/>
    <w:rsid w:val="00BC6E7A"/>
    <w:rsid w:val="00BD0A71"/>
    <w:rsid w:val="00C765DD"/>
    <w:rsid w:val="00CB2F4A"/>
    <w:rsid w:val="00CC43D0"/>
    <w:rsid w:val="00D00F64"/>
    <w:rsid w:val="00D643CF"/>
    <w:rsid w:val="00D84FA1"/>
    <w:rsid w:val="00DD567E"/>
    <w:rsid w:val="00E14B8F"/>
    <w:rsid w:val="00E40F6C"/>
    <w:rsid w:val="00E46DC7"/>
    <w:rsid w:val="00E64D66"/>
    <w:rsid w:val="00E80ACB"/>
    <w:rsid w:val="00EB2981"/>
    <w:rsid w:val="00EF61CB"/>
    <w:rsid w:val="00F11A79"/>
    <w:rsid w:val="00F234E7"/>
    <w:rsid w:val="00F53F3F"/>
    <w:rsid w:val="00F71E89"/>
    <w:rsid w:val="00FA3C3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C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A71"/>
    <w:pPr>
      <w:spacing w:line="276" w:lineRule="auto"/>
    </w:pPr>
  </w:style>
  <w:style w:type="paragraph" w:styleId="Ttulo1">
    <w:name w:val="heading 1"/>
    <w:basedOn w:val="Normal"/>
    <w:next w:val="Normal"/>
    <w:link w:val="Ttulo1Car"/>
    <w:uiPriority w:val="9"/>
    <w:qFormat/>
    <w:rsid w:val="00571F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71F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11A79"/>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F11A79"/>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F4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71F4C"/>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semiHidden/>
    <w:unhideWhenUsed/>
    <w:qFormat/>
    <w:rsid w:val="00571F4C"/>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71F4C"/>
    <w:rPr>
      <w:rFonts w:ascii="Arial MT" w:eastAsia="Arial MT" w:hAnsi="Arial MT" w:cs="Arial MT"/>
      <w:kern w:val="0"/>
      <w:lang w:val="es-ES"/>
      <w14:ligatures w14:val="none"/>
    </w:rPr>
  </w:style>
  <w:style w:type="paragraph" w:styleId="Prrafodelista">
    <w:name w:val="List Paragraph"/>
    <w:basedOn w:val="Normal"/>
    <w:uiPriority w:val="34"/>
    <w:qFormat/>
    <w:rsid w:val="00571F4C"/>
    <w:pPr>
      <w:ind w:left="720"/>
      <w:contextualSpacing/>
    </w:pPr>
  </w:style>
  <w:style w:type="table" w:styleId="Tablaconcuadrcula">
    <w:name w:val="Table Grid"/>
    <w:basedOn w:val="Tablanormal"/>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7560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602"/>
    <w:rPr>
      <w:rFonts w:ascii="Tahoma" w:hAnsi="Tahoma" w:cs="Tahoma"/>
      <w:sz w:val="16"/>
      <w:szCs w:val="16"/>
    </w:rPr>
  </w:style>
  <w:style w:type="character" w:customStyle="1" w:styleId="Ttulo3Car">
    <w:name w:val="Título 3 Car"/>
    <w:basedOn w:val="Fuentedeprrafopredeter"/>
    <w:link w:val="Ttulo3"/>
    <w:uiPriority w:val="9"/>
    <w:semiHidden/>
    <w:rsid w:val="00F11A79"/>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F11A79"/>
    <w:rPr>
      <w:rFonts w:asciiTheme="majorHAnsi" w:eastAsiaTheme="majorEastAsia" w:hAnsiTheme="majorHAnsi" w:cstheme="majorBidi"/>
      <w:b/>
      <w:bCs/>
      <w:i/>
      <w:iCs/>
      <w:color w:val="4472C4" w:themeColor="accent1"/>
    </w:rPr>
  </w:style>
  <w:style w:type="paragraph" w:styleId="TtulodeTDC">
    <w:name w:val="TOC Heading"/>
    <w:basedOn w:val="Ttulo1"/>
    <w:next w:val="Normal"/>
    <w:uiPriority w:val="39"/>
    <w:semiHidden/>
    <w:unhideWhenUsed/>
    <w:qFormat/>
    <w:rsid w:val="00F53F3F"/>
    <w:pPr>
      <w:spacing w:before="480"/>
      <w:outlineLvl w:val="9"/>
    </w:pPr>
    <w:rPr>
      <w:b/>
      <w:bCs/>
      <w:kern w:val="0"/>
      <w:sz w:val="28"/>
      <w:szCs w:val="28"/>
      <w:lang w:eastAsia="es-US"/>
      <w14:ligatures w14:val="none"/>
    </w:rPr>
  </w:style>
  <w:style w:type="paragraph" w:styleId="TDC1">
    <w:name w:val="toc 1"/>
    <w:basedOn w:val="Normal"/>
    <w:next w:val="Normal"/>
    <w:autoRedefine/>
    <w:uiPriority w:val="39"/>
    <w:unhideWhenUsed/>
    <w:rsid w:val="00F53F3F"/>
    <w:pPr>
      <w:spacing w:after="100"/>
    </w:pPr>
  </w:style>
  <w:style w:type="paragraph" w:styleId="TDC2">
    <w:name w:val="toc 2"/>
    <w:basedOn w:val="Normal"/>
    <w:next w:val="Normal"/>
    <w:autoRedefine/>
    <w:uiPriority w:val="39"/>
    <w:unhideWhenUsed/>
    <w:rsid w:val="00F53F3F"/>
    <w:pPr>
      <w:spacing w:after="100"/>
      <w:ind w:left="240"/>
    </w:pPr>
  </w:style>
  <w:style w:type="character" w:styleId="Hipervnculo">
    <w:name w:val="Hyperlink"/>
    <w:basedOn w:val="Fuentedeprrafopredeter"/>
    <w:uiPriority w:val="99"/>
    <w:unhideWhenUsed/>
    <w:rsid w:val="00F53F3F"/>
    <w:rPr>
      <w:color w:val="0563C1" w:themeColor="hyperlink"/>
      <w:u w:val="single"/>
    </w:rPr>
  </w:style>
  <w:style w:type="paragraph" w:styleId="Encabezado">
    <w:name w:val="header"/>
    <w:basedOn w:val="Normal"/>
    <w:link w:val="EncabezadoCar"/>
    <w:uiPriority w:val="99"/>
    <w:unhideWhenUsed/>
    <w:rsid w:val="006144F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144F7"/>
  </w:style>
  <w:style w:type="paragraph" w:styleId="Piedepgina">
    <w:name w:val="footer"/>
    <w:basedOn w:val="Normal"/>
    <w:link w:val="PiedepginaCar"/>
    <w:uiPriority w:val="99"/>
    <w:unhideWhenUsed/>
    <w:rsid w:val="006144F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144F7"/>
  </w:style>
  <w:style w:type="paragraph" w:styleId="NormalWeb">
    <w:name w:val="Normal (Web)"/>
    <w:basedOn w:val="Normal"/>
    <w:uiPriority w:val="99"/>
    <w:unhideWhenUsed/>
    <w:rsid w:val="006A7385"/>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CdigoHTML">
    <w:name w:val="HTML Code"/>
    <w:basedOn w:val="Fuentedeprrafopredeter"/>
    <w:uiPriority w:val="99"/>
    <w:semiHidden/>
    <w:unhideWhenUsed/>
    <w:rsid w:val="00A341C3"/>
    <w:rPr>
      <w:rFonts w:ascii="Courier New" w:eastAsia="Times New Roman" w:hAnsi="Courier New" w:cs="Courier New"/>
      <w:sz w:val="20"/>
      <w:szCs w:val="20"/>
    </w:rPr>
  </w:style>
  <w:style w:type="paragraph" w:styleId="Sinespaciado">
    <w:name w:val="No Spacing"/>
    <w:uiPriority w:val="1"/>
    <w:qFormat/>
    <w:rsid w:val="002960CC"/>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A71"/>
    <w:pPr>
      <w:spacing w:line="276" w:lineRule="auto"/>
    </w:pPr>
  </w:style>
  <w:style w:type="paragraph" w:styleId="Ttulo1">
    <w:name w:val="heading 1"/>
    <w:basedOn w:val="Normal"/>
    <w:next w:val="Normal"/>
    <w:link w:val="Ttulo1Car"/>
    <w:uiPriority w:val="9"/>
    <w:qFormat/>
    <w:rsid w:val="00571F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71F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11A79"/>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F11A79"/>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F4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71F4C"/>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semiHidden/>
    <w:unhideWhenUsed/>
    <w:qFormat/>
    <w:rsid w:val="00571F4C"/>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71F4C"/>
    <w:rPr>
      <w:rFonts w:ascii="Arial MT" w:eastAsia="Arial MT" w:hAnsi="Arial MT" w:cs="Arial MT"/>
      <w:kern w:val="0"/>
      <w:lang w:val="es-ES"/>
      <w14:ligatures w14:val="none"/>
    </w:rPr>
  </w:style>
  <w:style w:type="paragraph" w:styleId="Prrafodelista">
    <w:name w:val="List Paragraph"/>
    <w:basedOn w:val="Normal"/>
    <w:uiPriority w:val="34"/>
    <w:qFormat/>
    <w:rsid w:val="00571F4C"/>
    <w:pPr>
      <w:ind w:left="720"/>
      <w:contextualSpacing/>
    </w:pPr>
  </w:style>
  <w:style w:type="table" w:styleId="Tablaconcuadrcula">
    <w:name w:val="Table Grid"/>
    <w:basedOn w:val="Tablanormal"/>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7560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602"/>
    <w:rPr>
      <w:rFonts w:ascii="Tahoma" w:hAnsi="Tahoma" w:cs="Tahoma"/>
      <w:sz w:val="16"/>
      <w:szCs w:val="16"/>
    </w:rPr>
  </w:style>
  <w:style w:type="character" w:customStyle="1" w:styleId="Ttulo3Car">
    <w:name w:val="Título 3 Car"/>
    <w:basedOn w:val="Fuentedeprrafopredeter"/>
    <w:link w:val="Ttulo3"/>
    <w:uiPriority w:val="9"/>
    <w:semiHidden/>
    <w:rsid w:val="00F11A79"/>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F11A79"/>
    <w:rPr>
      <w:rFonts w:asciiTheme="majorHAnsi" w:eastAsiaTheme="majorEastAsia" w:hAnsiTheme="majorHAnsi" w:cstheme="majorBidi"/>
      <w:b/>
      <w:bCs/>
      <w:i/>
      <w:iCs/>
      <w:color w:val="4472C4" w:themeColor="accent1"/>
    </w:rPr>
  </w:style>
  <w:style w:type="paragraph" w:styleId="TtulodeTDC">
    <w:name w:val="TOC Heading"/>
    <w:basedOn w:val="Ttulo1"/>
    <w:next w:val="Normal"/>
    <w:uiPriority w:val="39"/>
    <w:semiHidden/>
    <w:unhideWhenUsed/>
    <w:qFormat/>
    <w:rsid w:val="00F53F3F"/>
    <w:pPr>
      <w:spacing w:before="480"/>
      <w:outlineLvl w:val="9"/>
    </w:pPr>
    <w:rPr>
      <w:b/>
      <w:bCs/>
      <w:kern w:val="0"/>
      <w:sz w:val="28"/>
      <w:szCs w:val="28"/>
      <w:lang w:eastAsia="es-US"/>
      <w14:ligatures w14:val="none"/>
    </w:rPr>
  </w:style>
  <w:style w:type="paragraph" w:styleId="TDC1">
    <w:name w:val="toc 1"/>
    <w:basedOn w:val="Normal"/>
    <w:next w:val="Normal"/>
    <w:autoRedefine/>
    <w:uiPriority w:val="39"/>
    <w:unhideWhenUsed/>
    <w:rsid w:val="00F53F3F"/>
    <w:pPr>
      <w:spacing w:after="100"/>
    </w:pPr>
  </w:style>
  <w:style w:type="paragraph" w:styleId="TDC2">
    <w:name w:val="toc 2"/>
    <w:basedOn w:val="Normal"/>
    <w:next w:val="Normal"/>
    <w:autoRedefine/>
    <w:uiPriority w:val="39"/>
    <w:unhideWhenUsed/>
    <w:rsid w:val="00F53F3F"/>
    <w:pPr>
      <w:spacing w:after="100"/>
      <w:ind w:left="240"/>
    </w:pPr>
  </w:style>
  <w:style w:type="character" w:styleId="Hipervnculo">
    <w:name w:val="Hyperlink"/>
    <w:basedOn w:val="Fuentedeprrafopredeter"/>
    <w:uiPriority w:val="99"/>
    <w:unhideWhenUsed/>
    <w:rsid w:val="00F53F3F"/>
    <w:rPr>
      <w:color w:val="0563C1" w:themeColor="hyperlink"/>
      <w:u w:val="single"/>
    </w:rPr>
  </w:style>
  <w:style w:type="paragraph" w:styleId="Encabezado">
    <w:name w:val="header"/>
    <w:basedOn w:val="Normal"/>
    <w:link w:val="EncabezadoCar"/>
    <w:uiPriority w:val="99"/>
    <w:unhideWhenUsed/>
    <w:rsid w:val="006144F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144F7"/>
  </w:style>
  <w:style w:type="paragraph" w:styleId="Piedepgina">
    <w:name w:val="footer"/>
    <w:basedOn w:val="Normal"/>
    <w:link w:val="PiedepginaCar"/>
    <w:uiPriority w:val="99"/>
    <w:unhideWhenUsed/>
    <w:rsid w:val="006144F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144F7"/>
  </w:style>
  <w:style w:type="paragraph" w:styleId="NormalWeb">
    <w:name w:val="Normal (Web)"/>
    <w:basedOn w:val="Normal"/>
    <w:uiPriority w:val="99"/>
    <w:unhideWhenUsed/>
    <w:rsid w:val="006A7385"/>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CdigoHTML">
    <w:name w:val="HTML Code"/>
    <w:basedOn w:val="Fuentedeprrafopredeter"/>
    <w:uiPriority w:val="99"/>
    <w:semiHidden/>
    <w:unhideWhenUsed/>
    <w:rsid w:val="00A341C3"/>
    <w:rPr>
      <w:rFonts w:ascii="Courier New" w:eastAsia="Times New Roman" w:hAnsi="Courier New" w:cs="Courier New"/>
      <w:sz w:val="20"/>
      <w:szCs w:val="20"/>
    </w:rPr>
  </w:style>
  <w:style w:type="paragraph" w:styleId="Sinespaciado">
    <w:name w:val="No Spacing"/>
    <w:uiPriority w:val="1"/>
    <w:qFormat/>
    <w:rsid w:val="002960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57550">
      <w:bodyDiv w:val="1"/>
      <w:marLeft w:val="0"/>
      <w:marRight w:val="0"/>
      <w:marTop w:val="0"/>
      <w:marBottom w:val="0"/>
      <w:divBdr>
        <w:top w:val="none" w:sz="0" w:space="0" w:color="auto"/>
        <w:left w:val="none" w:sz="0" w:space="0" w:color="auto"/>
        <w:bottom w:val="none" w:sz="0" w:space="0" w:color="auto"/>
        <w:right w:val="none" w:sz="0" w:space="0" w:color="auto"/>
      </w:divBdr>
    </w:div>
    <w:div w:id="105732453">
      <w:bodyDiv w:val="1"/>
      <w:marLeft w:val="0"/>
      <w:marRight w:val="0"/>
      <w:marTop w:val="0"/>
      <w:marBottom w:val="0"/>
      <w:divBdr>
        <w:top w:val="none" w:sz="0" w:space="0" w:color="auto"/>
        <w:left w:val="none" w:sz="0" w:space="0" w:color="auto"/>
        <w:bottom w:val="none" w:sz="0" w:space="0" w:color="auto"/>
        <w:right w:val="none" w:sz="0" w:space="0" w:color="auto"/>
      </w:divBdr>
      <w:divsChild>
        <w:div w:id="1029450391">
          <w:marLeft w:val="0"/>
          <w:marRight w:val="0"/>
          <w:marTop w:val="0"/>
          <w:marBottom w:val="0"/>
          <w:divBdr>
            <w:top w:val="none" w:sz="0" w:space="0" w:color="auto"/>
            <w:left w:val="none" w:sz="0" w:space="0" w:color="auto"/>
            <w:bottom w:val="none" w:sz="0" w:space="0" w:color="auto"/>
            <w:right w:val="none" w:sz="0" w:space="0" w:color="auto"/>
          </w:divBdr>
          <w:divsChild>
            <w:div w:id="5567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45875">
      <w:bodyDiv w:val="1"/>
      <w:marLeft w:val="0"/>
      <w:marRight w:val="0"/>
      <w:marTop w:val="0"/>
      <w:marBottom w:val="0"/>
      <w:divBdr>
        <w:top w:val="none" w:sz="0" w:space="0" w:color="auto"/>
        <w:left w:val="none" w:sz="0" w:space="0" w:color="auto"/>
        <w:bottom w:val="none" w:sz="0" w:space="0" w:color="auto"/>
        <w:right w:val="none" w:sz="0" w:space="0" w:color="auto"/>
      </w:divBdr>
    </w:div>
    <w:div w:id="472605270">
      <w:bodyDiv w:val="1"/>
      <w:marLeft w:val="0"/>
      <w:marRight w:val="0"/>
      <w:marTop w:val="0"/>
      <w:marBottom w:val="0"/>
      <w:divBdr>
        <w:top w:val="none" w:sz="0" w:space="0" w:color="auto"/>
        <w:left w:val="none" w:sz="0" w:space="0" w:color="auto"/>
        <w:bottom w:val="none" w:sz="0" w:space="0" w:color="auto"/>
        <w:right w:val="none" w:sz="0" w:space="0" w:color="auto"/>
      </w:divBdr>
    </w:div>
    <w:div w:id="600798707">
      <w:bodyDiv w:val="1"/>
      <w:marLeft w:val="0"/>
      <w:marRight w:val="0"/>
      <w:marTop w:val="0"/>
      <w:marBottom w:val="0"/>
      <w:divBdr>
        <w:top w:val="none" w:sz="0" w:space="0" w:color="auto"/>
        <w:left w:val="none" w:sz="0" w:space="0" w:color="auto"/>
        <w:bottom w:val="none" w:sz="0" w:space="0" w:color="auto"/>
        <w:right w:val="none" w:sz="0" w:space="0" w:color="auto"/>
      </w:divBdr>
    </w:div>
    <w:div w:id="870459766">
      <w:bodyDiv w:val="1"/>
      <w:marLeft w:val="0"/>
      <w:marRight w:val="0"/>
      <w:marTop w:val="0"/>
      <w:marBottom w:val="0"/>
      <w:divBdr>
        <w:top w:val="none" w:sz="0" w:space="0" w:color="auto"/>
        <w:left w:val="none" w:sz="0" w:space="0" w:color="auto"/>
        <w:bottom w:val="none" w:sz="0" w:space="0" w:color="auto"/>
        <w:right w:val="none" w:sz="0" w:space="0" w:color="auto"/>
      </w:divBdr>
      <w:divsChild>
        <w:div w:id="1232544074">
          <w:marLeft w:val="0"/>
          <w:marRight w:val="0"/>
          <w:marTop w:val="0"/>
          <w:marBottom w:val="0"/>
          <w:divBdr>
            <w:top w:val="none" w:sz="0" w:space="0" w:color="auto"/>
            <w:left w:val="none" w:sz="0" w:space="0" w:color="auto"/>
            <w:bottom w:val="none" w:sz="0" w:space="0" w:color="auto"/>
            <w:right w:val="none" w:sz="0" w:space="0" w:color="auto"/>
          </w:divBdr>
        </w:div>
      </w:divsChild>
    </w:div>
    <w:div w:id="885606637">
      <w:bodyDiv w:val="1"/>
      <w:marLeft w:val="0"/>
      <w:marRight w:val="0"/>
      <w:marTop w:val="0"/>
      <w:marBottom w:val="0"/>
      <w:divBdr>
        <w:top w:val="none" w:sz="0" w:space="0" w:color="auto"/>
        <w:left w:val="none" w:sz="0" w:space="0" w:color="auto"/>
        <w:bottom w:val="none" w:sz="0" w:space="0" w:color="auto"/>
        <w:right w:val="none" w:sz="0" w:space="0" w:color="auto"/>
      </w:divBdr>
    </w:div>
    <w:div w:id="904685406">
      <w:bodyDiv w:val="1"/>
      <w:marLeft w:val="0"/>
      <w:marRight w:val="0"/>
      <w:marTop w:val="0"/>
      <w:marBottom w:val="0"/>
      <w:divBdr>
        <w:top w:val="none" w:sz="0" w:space="0" w:color="auto"/>
        <w:left w:val="none" w:sz="0" w:space="0" w:color="auto"/>
        <w:bottom w:val="none" w:sz="0" w:space="0" w:color="auto"/>
        <w:right w:val="none" w:sz="0" w:space="0" w:color="auto"/>
      </w:divBdr>
    </w:div>
    <w:div w:id="916404064">
      <w:bodyDiv w:val="1"/>
      <w:marLeft w:val="0"/>
      <w:marRight w:val="0"/>
      <w:marTop w:val="0"/>
      <w:marBottom w:val="0"/>
      <w:divBdr>
        <w:top w:val="none" w:sz="0" w:space="0" w:color="auto"/>
        <w:left w:val="none" w:sz="0" w:space="0" w:color="auto"/>
        <w:bottom w:val="none" w:sz="0" w:space="0" w:color="auto"/>
        <w:right w:val="none" w:sz="0" w:space="0" w:color="auto"/>
      </w:divBdr>
    </w:div>
    <w:div w:id="926812856">
      <w:bodyDiv w:val="1"/>
      <w:marLeft w:val="0"/>
      <w:marRight w:val="0"/>
      <w:marTop w:val="0"/>
      <w:marBottom w:val="0"/>
      <w:divBdr>
        <w:top w:val="none" w:sz="0" w:space="0" w:color="auto"/>
        <w:left w:val="none" w:sz="0" w:space="0" w:color="auto"/>
        <w:bottom w:val="none" w:sz="0" w:space="0" w:color="auto"/>
        <w:right w:val="none" w:sz="0" w:space="0" w:color="auto"/>
      </w:divBdr>
    </w:div>
    <w:div w:id="1020086552">
      <w:bodyDiv w:val="1"/>
      <w:marLeft w:val="0"/>
      <w:marRight w:val="0"/>
      <w:marTop w:val="0"/>
      <w:marBottom w:val="0"/>
      <w:divBdr>
        <w:top w:val="none" w:sz="0" w:space="0" w:color="auto"/>
        <w:left w:val="none" w:sz="0" w:space="0" w:color="auto"/>
        <w:bottom w:val="none" w:sz="0" w:space="0" w:color="auto"/>
        <w:right w:val="none" w:sz="0" w:space="0" w:color="auto"/>
      </w:divBdr>
    </w:div>
    <w:div w:id="1052537028">
      <w:bodyDiv w:val="1"/>
      <w:marLeft w:val="0"/>
      <w:marRight w:val="0"/>
      <w:marTop w:val="0"/>
      <w:marBottom w:val="0"/>
      <w:divBdr>
        <w:top w:val="none" w:sz="0" w:space="0" w:color="auto"/>
        <w:left w:val="none" w:sz="0" w:space="0" w:color="auto"/>
        <w:bottom w:val="none" w:sz="0" w:space="0" w:color="auto"/>
        <w:right w:val="none" w:sz="0" w:space="0" w:color="auto"/>
      </w:divBdr>
    </w:div>
    <w:div w:id="1171485533">
      <w:bodyDiv w:val="1"/>
      <w:marLeft w:val="0"/>
      <w:marRight w:val="0"/>
      <w:marTop w:val="0"/>
      <w:marBottom w:val="0"/>
      <w:divBdr>
        <w:top w:val="none" w:sz="0" w:space="0" w:color="auto"/>
        <w:left w:val="none" w:sz="0" w:space="0" w:color="auto"/>
        <w:bottom w:val="none" w:sz="0" w:space="0" w:color="auto"/>
        <w:right w:val="none" w:sz="0" w:space="0" w:color="auto"/>
      </w:divBdr>
    </w:div>
    <w:div w:id="1557928914">
      <w:bodyDiv w:val="1"/>
      <w:marLeft w:val="0"/>
      <w:marRight w:val="0"/>
      <w:marTop w:val="0"/>
      <w:marBottom w:val="0"/>
      <w:divBdr>
        <w:top w:val="none" w:sz="0" w:space="0" w:color="auto"/>
        <w:left w:val="none" w:sz="0" w:space="0" w:color="auto"/>
        <w:bottom w:val="none" w:sz="0" w:space="0" w:color="auto"/>
        <w:right w:val="none" w:sz="0" w:space="0" w:color="auto"/>
      </w:divBdr>
    </w:div>
    <w:div w:id="1627348329">
      <w:bodyDiv w:val="1"/>
      <w:marLeft w:val="0"/>
      <w:marRight w:val="0"/>
      <w:marTop w:val="0"/>
      <w:marBottom w:val="0"/>
      <w:divBdr>
        <w:top w:val="none" w:sz="0" w:space="0" w:color="auto"/>
        <w:left w:val="none" w:sz="0" w:space="0" w:color="auto"/>
        <w:bottom w:val="none" w:sz="0" w:space="0" w:color="auto"/>
        <w:right w:val="none" w:sz="0" w:space="0" w:color="auto"/>
      </w:divBdr>
      <w:divsChild>
        <w:div w:id="944115615">
          <w:marLeft w:val="660"/>
          <w:marRight w:val="660"/>
          <w:marTop w:val="0"/>
          <w:marBottom w:val="0"/>
          <w:divBdr>
            <w:top w:val="none" w:sz="0" w:space="0" w:color="auto"/>
            <w:left w:val="none" w:sz="0" w:space="0" w:color="auto"/>
            <w:bottom w:val="none" w:sz="0" w:space="0" w:color="auto"/>
            <w:right w:val="none" w:sz="0" w:space="0" w:color="auto"/>
          </w:divBdr>
          <w:divsChild>
            <w:div w:id="1703482204">
              <w:marLeft w:val="0"/>
              <w:marRight w:val="0"/>
              <w:marTop w:val="0"/>
              <w:marBottom w:val="0"/>
              <w:divBdr>
                <w:top w:val="none" w:sz="0" w:space="0" w:color="auto"/>
                <w:left w:val="none" w:sz="0" w:space="0" w:color="auto"/>
                <w:bottom w:val="none" w:sz="0" w:space="0" w:color="auto"/>
                <w:right w:val="none" w:sz="0" w:space="0" w:color="auto"/>
              </w:divBdr>
              <w:divsChild>
                <w:div w:id="794252323">
                  <w:marLeft w:val="0"/>
                  <w:marRight w:val="0"/>
                  <w:marTop w:val="0"/>
                  <w:marBottom w:val="0"/>
                  <w:divBdr>
                    <w:top w:val="none" w:sz="0" w:space="0" w:color="auto"/>
                    <w:left w:val="none" w:sz="0" w:space="0" w:color="auto"/>
                    <w:bottom w:val="none" w:sz="0" w:space="0" w:color="auto"/>
                    <w:right w:val="none" w:sz="0" w:space="0" w:color="auto"/>
                  </w:divBdr>
                  <w:divsChild>
                    <w:div w:id="2030178003">
                      <w:marLeft w:val="0"/>
                      <w:marRight w:val="0"/>
                      <w:marTop w:val="0"/>
                      <w:marBottom w:val="0"/>
                      <w:divBdr>
                        <w:top w:val="none" w:sz="0" w:space="0" w:color="auto"/>
                        <w:left w:val="none" w:sz="0" w:space="0" w:color="auto"/>
                        <w:bottom w:val="none" w:sz="0" w:space="0" w:color="auto"/>
                        <w:right w:val="none" w:sz="0" w:space="0" w:color="auto"/>
                      </w:divBdr>
                      <w:divsChild>
                        <w:div w:id="453259144">
                          <w:marLeft w:val="0"/>
                          <w:marRight w:val="0"/>
                          <w:marTop w:val="0"/>
                          <w:marBottom w:val="0"/>
                          <w:divBdr>
                            <w:top w:val="none" w:sz="0" w:space="0" w:color="auto"/>
                            <w:left w:val="none" w:sz="0" w:space="0" w:color="auto"/>
                            <w:bottom w:val="none" w:sz="0" w:space="0" w:color="auto"/>
                            <w:right w:val="none" w:sz="0" w:space="0" w:color="auto"/>
                          </w:divBdr>
                          <w:divsChild>
                            <w:div w:id="17081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089057">
      <w:bodyDiv w:val="1"/>
      <w:marLeft w:val="0"/>
      <w:marRight w:val="0"/>
      <w:marTop w:val="0"/>
      <w:marBottom w:val="0"/>
      <w:divBdr>
        <w:top w:val="none" w:sz="0" w:space="0" w:color="auto"/>
        <w:left w:val="none" w:sz="0" w:space="0" w:color="auto"/>
        <w:bottom w:val="none" w:sz="0" w:space="0" w:color="auto"/>
        <w:right w:val="none" w:sz="0" w:space="0" w:color="auto"/>
      </w:divBdr>
    </w:div>
    <w:div w:id="1652370650">
      <w:bodyDiv w:val="1"/>
      <w:marLeft w:val="0"/>
      <w:marRight w:val="0"/>
      <w:marTop w:val="0"/>
      <w:marBottom w:val="0"/>
      <w:divBdr>
        <w:top w:val="none" w:sz="0" w:space="0" w:color="auto"/>
        <w:left w:val="none" w:sz="0" w:space="0" w:color="auto"/>
        <w:bottom w:val="none" w:sz="0" w:space="0" w:color="auto"/>
        <w:right w:val="none" w:sz="0" w:space="0" w:color="auto"/>
      </w:divBdr>
    </w:div>
    <w:div w:id="1660234063">
      <w:bodyDiv w:val="1"/>
      <w:marLeft w:val="0"/>
      <w:marRight w:val="0"/>
      <w:marTop w:val="0"/>
      <w:marBottom w:val="0"/>
      <w:divBdr>
        <w:top w:val="none" w:sz="0" w:space="0" w:color="auto"/>
        <w:left w:val="none" w:sz="0" w:space="0" w:color="auto"/>
        <w:bottom w:val="none" w:sz="0" w:space="0" w:color="auto"/>
        <w:right w:val="none" w:sz="0" w:space="0" w:color="auto"/>
      </w:divBdr>
    </w:div>
    <w:div w:id="1693994546">
      <w:bodyDiv w:val="1"/>
      <w:marLeft w:val="0"/>
      <w:marRight w:val="0"/>
      <w:marTop w:val="0"/>
      <w:marBottom w:val="0"/>
      <w:divBdr>
        <w:top w:val="none" w:sz="0" w:space="0" w:color="auto"/>
        <w:left w:val="none" w:sz="0" w:space="0" w:color="auto"/>
        <w:bottom w:val="none" w:sz="0" w:space="0" w:color="auto"/>
        <w:right w:val="none" w:sz="0" w:space="0" w:color="auto"/>
      </w:divBdr>
    </w:div>
    <w:div w:id="2032146143">
      <w:marLeft w:val="0"/>
      <w:marRight w:val="0"/>
      <w:marTop w:val="0"/>
      <w:marBottom w:val="0"/>
      <w:divBdr>
        <w:top w:val="none" w:sz="0" w:space="0" w:color="auto"/>
        <w:left w:val="none" w:sz="0" w:space="0" w:color="auto"/>
        <w:bottom w:val="none" w:sz="0" w:space="0" w:color="auto"/>
        <w:right w:val="none" w:sz="0" w:space="0" w:color="auto"/>
      </w:divBdr>
      <w:divsChild>
        <w:div w:id="43140204">
          <w:marLeft w:val="0"/>
          <w:marRight w:val="0"/>
          <w:marTop w:val="0"/>
          <w:marBottom w:val="0"/>
          <w:divBdr>
            <w:top w:val="none" w:sz="0" w:space="0" w:color="auto"/>
            <w:left w:val="none" w:sz="0" w:space="0" w:color="auto"/>
            <w:bottom w:val="none" w:sz="0" w:space="0" w:color="auto"/>
            <w:right w:val="none" w:sz="0" w:space="0" w:color="auto"/>
          </w:divBdr>
        </w:div>
      </w:divsChild>
    </w:div>
    <w:div w:id="2135630920">
      <w:bodyDiv w:val="1"/>
      <w:marLeft w:val="0"/>
      <w:marRight w:val="0"/>
      <w:marTop w:val="0"/>
      <w:marBottom w:val="0"/>
      <w:divBdr>
        <w:top w:val="none" w:sz="0" w:space="0" w:color="auto"/>
        <w:left w:val="none" w:sz="0" w:space="0" w:color="auto"/>
        <w:bottom w:val="none" w:sz="0" w:space="0" w:color="auto"/>
        <w:right w:val="none" w:sz="0" w:space="0" w:color="auto"/>
      </w:divBdr>
      <w:divsChild>
        <w:div w:id="133302853">
          <w:marLeft w:val="0"/>
          <w:marRight w:val="0"/>
          <w:marTop w:val="0"/>
          <w:marBottom w:val="0"/>
          <w:divBdr>
            <w:top w:val="none" w:sz="0" w:space="0" w:color="auto"/>
            <w:left w:val="none" w:sz="0" w:space="0" w:color="auto"/>
            <w:bottom w:val="none" w:sz="0" w:space="0" w:color="auto"/>
            <w:right w:val="none" w:sz="0" w:space="0" w:color="auto"/>
          </w:divBdr>
          <w:divsChild>
            <w:div w:id="10586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header" Target="header1.xm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CB439-2749-4D54-B4CC-19C4DCDF4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96</Pages>
  <Words>14878</Words>
  <Characters>81831</Characters>
  <Application>Microsoft Office Word</Application>
  <DocSecurity>0</DocSecurity>
  <Lines>681</Lines>
  <Paragraphs>193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96516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60</cp:revision>
  <cp:lastPrinted>2026-06-14T18:39:00Z</cp:lastPrinted>
  <dcterms:created xsi:type="dcterms:W3CDTF">2026-05-07T01:03:00Z</dcterms:created>
  <dcterms:modified xsi:type="dcterms:W3CDTF">2026-06-14T18:43:00Z</dcterms:modified>
</cp:coreProperties>
</file>