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2282C" w14:textId="77777777" w:rsidR="000E1762" w:rsidRPr="000E1762" w:rsidRDefault="000E1762" w:rsidP="000E1762">
      <w:pPr>
        <w:rPr>
          <w:rFonts w:ascii="Arial" w:hAnsi="Arial" w:cs="Arial"/>
        </w:rPr>
      </w:pPr>
      <w:bookmarkStart w:id="0" w:name="_Hlk228895646"/>
      <w:r w:rsidRPr="000E1762">
        <w:rPr>
          <w:rFonts w:ascii="Arial" w:hAnsi="Arial" w:cs="Arial"/>
        </w:rPr>
        <w:t>Masaya, 01 de abril de 2026</w:t>
      </w:r>
    </w:p>
    <w:p w14:paraId="1ECC0211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  <w:b/>
          <w:bCs/>
        </w:rPr>
        <w:t>Señores</w:t>
      </w:r>
      <w:r w:rsidRPr="000E1762">
        <w:rPr>
          <w:rFonts w:ascii="Arial" w:hAnsi="Arial" w:cs="Arial"/>
        </w:rPr>
        <w:br/>
      </w:r>
      <w:r w:rsidRPr="000E1762">
        <w:rPr>
          <w:rFonts w:ascii="Arial" w:hAnsi="Arial" w:cs="Arial"/>
          <w:b/>
          <w:bCs/>
        </w:rPr>
        <w:t>SILAIS – SEDE MASAYA</w:t>
      </w:r>
      <w:r w:rsidRPr="000E1762">
        <w:rPr>
          <w:rFonts w:ascii="Arial" w:hAnsi="Arial" w:cs="Arial"/>
        </w:rPr>
        <w:br/>
      </w:r>
      <w:r w:rsidRPr="000E1762">
        <w:rPr>
          <w:rFonts w:ascii="Arial" w:hAnsi="Arial" w:cs="Arial"/>
          <w:b/>
          <w:bCs/>
        </w:rPr>
        <w:t>Dr. Silvio Navarro</w:t>
      </w:r>
      <w:r w:rsidRPr="000E1762">
        <w:rPr>
          <w:rFonts w:ascii="Arial" w:hAnsi="Arial" w:cs="Arial"/>
        </w:rPr>
        <w:br/>
        <w:t>Director General</w:t>
      </w:r>
      <w:r w:rsidRPr="000E1762">
        <w:rPr>
          <w:rFonts w:ascii="Arial" w:hAnsi="Arial" w:cs="Arial"/>
        </w:rPr>
        <w:br/>
      </w:r>
      <w:r w:rsidRPr="000E1762">
        <w:rPr>
          <w:rFonts w:ascii="Arial" w:hAnsi="Arial" w:cs="Arial"/>
          <w:b/>
          <w:bCs/>
        </w:rPr>
        <w:t xml:space="preserve">Lic. </w:t>
      </w:r>
      <w:proofErr w:type="spellStart"/>
      <w:r w:rsidRPr="000E1762">
        <w:rPr>
          <w:rFonts w:ascii="Arial" w:hAnsi="Arial" w:cs="Arial"/>
          <w:b/>
          <w:bCs/>
        </w:rPr>
        <w:t>Gardenio</w:t>
      </w:r>
      <w:proofErr w:type="spellEnd"/>
      <w:r w:rsidRPr="000E1762">
        <w:rPr>
          <w:rFonts w:ascii="Arial" w:hAnsi="Arial" w:cs="Arial"/>
          <w:b/>
          <w:bCs/>
        </w:rPr>
        <w:t xml:space="preserve"> Miranda</w:t>
      </w:r>
      <w:r w:rsidRPr="000E1762">
        <w:rPr>
          <w:rFonts w:ascii="Arial" w:hAnsi="Arial" w:cs="Arial"/>
        </w:rPr>
        <w:br/>
        <w:t>Responsable de Planificación</w:t>
      </w:r>
      <w:r w:rsidRPr="000E1762">
        <w:rPr>
          <w:rFonts w:ascii="Arial" w:hAnsi="Arial" w:cs="Arial"/>
        </w:rPr>
        <w:br/>
      </w:r>
      <w:proofErr w:type="gramStart"/>
      <w:r w:rsidRPr="000E1762">
        <w:rPr>
          <w:rFonts w:ascii="Arial" w:hAnsi="Arial" w:cs="Arial"/>
        </w:rPr>
        <w:t>Presente.-</w:t>
      </w:r>
      <w:proofErr w:type="gramEnd"/>
    </w:p>
    <w:p w14:paraId="1378171A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  <w:b/>
          <w:bCs/>
        </w:rPr>
        <w:t>Asunto:</w:t>
      </w:r>
      <w:r w:rsidRPr="000E1762">
        <w:rPr>
          <w:rFonts w:ascii="Arial" w:hAnsi="Arial" w:cs="Arial"/>
        </w:rPr>
        <w:t> Requerimiento de Información para Auditoría de Redes</w:t>
      </w:r>
    </w:p>
    <w:p w14:paraId="011AFA85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  <w:b/>
          <w:bCs/>
        </w:rPr>
        <w:t>Referencia:</w:t>
      </w:r>
      <w:r w:rsidRPr="000E1762">
        <w:rPr>
          <w:rFonts w:ascii="Arial" w:hAnsi="Arial" w:cs="Arial"/>
        </w:rPr>
        <w:t> Contrato de Auditoría de Redes / Acuerdo de Confidencialidad suscrito entre las partes</w:t>
      </w:r>
    </w:p>
    <w:p w14:paraId="03096B08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pict w14:anchorId="6AD48AD8">
          <v:rect id="_x0000_i1025" style="width:0;height:.75pt" o:hralign="center" o:hrstd="t" o:hr="t" fillcolor="#a0a0a0" stroked="f"/>
        </w:pict>
      </w:r>
    </w:p>
    <w:p w14:paraId="1B5BB38E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t>Tenemos el agrado de dirigirnos a ustedes a fin de solicitar la información y documentación necesaria para efectos de realizar la </w:t>
      </w:r>
      <w:r w:rsidRPr="000E1762">
        <w:rPr>
          <w:rFonts w:ascii="Arial" w:hAnsi="Arial" w:cs="Arial"/>
          <w:b/>
          <w:bCs/>
        </w:rPr>
        <w:t>Auditoría de Infraestructura de Redes</w:t>
      </w:r>
      <w:r w:rsidRPr="000E1762">
        <w:rPr>
          <w:rFonts w:ascii="Arial" w:hAnsi="Arial" w:cs="Arial"/>
        </w:rPr>
        <w:t> en el SILAIS – Sede Masaya, de acuerdo con los procedimientos previamente acordados y establecidos en el Contrato de Auditoría suscrito entre las partes.</w:t>
      </w:r>
    </w:p>
    <w:p w14:paraId="2803FC8E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t>El trabajo de campo se llevará a cabo durante las semanas comprendidas entre el </w:t>
      </w:r>
      <w:r w:rsidRPr="000E1762">
        <w:rPr>
          <w:rFonts w:ascii="Arial" w:hAnsi="Arial" w:cs="Arial"/>
          <w:b/>
          <w:bCs/>
        </w:rPr>
        <w:t>08 de abril y el 30 de abril de 2026</w:t>
      </w:r>
      <w:r w:rsidRPr="000E1762">
        <w:rPr>
          <w:rFonts w:ascii="Arial" w:hAnsi="Arial" w:cs="Arial"/>
        </w:rPr>
        <w:t>, por lo que se requiere con suma urgencia los siguientes documentos, información y accesos, los cuales serán utilizados para nuestro archivo de auditoría, su revisión técnica y la evaluación correspondiente de la infraestructura de comunicaciones.</w:t>
      </w:r>
    </w:p>
    <w:p w14:paraId="3BFC93FD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t>En la medida en que sea posible, preferimos que esta información nos sea entregada en </w:t>
      </w:r>
      <w:r w:rsidRPr="000E1762">
        <w:rPr>
          <w:rFonts w:ascii="Arial" w:hAnsi="Arial" w:cs="Arial"/>
          <w:b/>
          <w:bCs/>
        </w:rPr>
        <w:t>archivos electrónicos</w:t>
      </w:r>
      <w:r w:rsidRPr="000E1762">
        <w:rPr>
          <w:rFonts w:ascii="Arial" w:hAnsi="Arial" w:cs="Arial"/>
        </w:rPr>
        <w:t> (formato PDF, Excel, Word o imágenes digitales). De igual forma, requerimos disponibilidad del personal de las áreas de Planificación, Epidemiología, Estadística, Insumos Médicos, Administración Financiera y demás áreas funcionales que se detallan en esta solicitud, para apoyarnos en el desarrollo de nuestro trabajo mediante entrevistas estructuradas y facilitación del acceso a los dispositivos de comunicación e instalaciones.</w:t>
      </w:r>
    </w:p>
    <w:p w14:paraId="63C61C2C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pict w14:anchorId="76DF71CB">
          <v:rect id="_x0000_i1026" style="width:0;height:.75pt" o:hralign="center" o:hrstd="t" o:hr="t" fillcolor="#a0a0a0" stroked="f"/>
        </w:pict>
      </w:r>
    </w:p>
    <w:p w14:paraId="4233C29D" w14:textId="77777777" w:rsidR="000E1762" w:rsidRPr="000E1762" w:rsidRDefault="000E1762" w:rsidP="000E1762">
      <w:pPr>
        <w:rPr>
          <w:rFonts w:ascii="Arial" w:hAnsi="Arial" w:cs="Arial"/>
          <w:b/>
          <w:bCs/>
        </w:rPr>
      </w:pPr>
      <w:r w:rsidRPr="000E1762">
        <w:rPr>
          <w:rFonts w:ascii="Arial" w:hAnsi="Arial" w:cs="Arial"/>
          <w:b/>
          <w:bCs/>
        </w:rPr>
        <w:t>A. Documentación General de la Institución</w:t>
      </w:r>
    </w:p>
    <w:p w14:paraId="56BDD9D3" w14:textId="77777777" w:rsidR="000E1762" w:rsidRPr="000E1762" w:rsidRDefault="000E1762" w:rsidP="000E1762">
      <w:pPr>
        <w:numPr>
          <w:ilvl w:val="0"/>
          <w:numId w:val="1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Organigrama actualizado del SILAIS – Sede Masaya, incluyendo las 14 áreas funcionales y nombres de los responsables.</w:t>
      </w:r>
    </w:p>
    <w:p w14:paraId="4C5A56DB" w14:textId="77777777" w:rsidR="000E1762" w:rsidRPr="000E1762" w:rsidRDefault="000E1762" w:rsidP="000E1762">
      <w:pPr>
        <w:numPr>
          <w:ilvl w:val="0"/>
          <w:numId w:val="1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Manual de funciones o descripción de cargos del personal del SILAIS, especialmente del responsable de Tecnologías de la Información o administrador de la red (si existe).</w:t>
      </w:r>
    </w:p>
    <w:p w14:paraId="40C2FC48" w14:textId="77777777" w:rsidR="000E1762" w:rsidRPr="000E1762" w:rsidRDefault="000E1762" w:rsidP="000E1762">
      <w:pPr>
        <w:numPr>
          <w:ilvl w:val="0"/>
          <w:numId w:val="1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lastRenderedPageBreak/>
        <w:t>Plan Operativo Anual (POA) del año 2026, incluyendo proyectos de inversión en infraestructura de telecomunicaciones.</w:t>
      </w:r>
    </w:p>
    <w:p w14:paraId="13551F24" w14:textId="77777777" w:rsidR="000E1762" w:rsidRPr="000E1762" w:rsidRDefault="000E1762" w:rsidP="000E1762">
      <w:pPr>
        <w:numPr>
          <w:ilvl w:val="0"/>
          <w:numId w:val="1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Presupuesto institucional del año 2026, con detalle de partidas asignadas a mantenimiento y renovación de la infraestructura de red.</w:t>
      </w:r>
    </w:p>
    <w:p w14:paraId="43985868" w14:textId="77777777" w:rsidR="000E1762" w:rsidRPr="000E1762" w:rsidRDefault="000E1762" w:rsidP="000E1762">
      <w:pPr>
        <w:numPr>
          <w:ilvl w:val="0"/>
          <w:numId w:val="1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Certificado de existencia y representación legal del SILAIS o documento equivalente emitido por el MINSA Central.</w:t>
      </w:r>
    </w:p>
    <w:p w14:paraId="46846DB0" w14:textId="77777777" w:rsidR="000E1762" w:rsidRPr="000E1762" w:rsidRDefault="000E1762" w:rsidP="000E1762">
      <w:pPr>
        <w:numPr>
          <w:ilvl w:val="0"/>
          <w:numId w:val="1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 xml:space="preserve">Resolución ministerial de nombramiento del </w:t>
      </w:r>
      <w:proofErr w:type="gramStart"/>
      <w:r w:rsidRPr="000E1762">
        <w:rPr>
          <w:rFonts w:ascii="Arial" w:hAnsi="Arial" w:cs="Arial"/>
        </w:rPr>
        <w:t>Director General</w:t>
      </w:r>
      <w:proofErr w:type="gramEnd"/>
      <w:r w:rsidRPr="000E1762">
        <w:rPr>
          <w:rFonts w:ascii="Arial" w:hAnsi="Arial" w:cs="Arial"/>
        </w:rPr>
        <w:t xml:space="preserve"> (Dr. Silvio Navarro) y de los responsables de área.</w:t>
      </w:r>
    </w:p>
    <w:p w14:paraId="6170E5F5" w14:textId="77777777" w:rsidR="000E1762" w:rsidRPr="000E1762" w:rsidRDefault="000E1762" w:rsidP="000E1762">
      <w:pPr>
        <w:numPr>
          <w:ilvl w:val="0"/>
          <w:numId w:val="1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Actas de reuniones de gestión o comités internos realizadas durante los años 2024, 2025 y 2026, donde se hayan tratado temas relacionados con la infraestructura de red o conectividad.</w:t>
      </w:r>
    </w:p>
    <w:p w14:paraId="4332CCDC" w14:textId="77777777" w:rsidR="000E1762" w:rsidRPr="000E1762" w:rsidRDefault="000E1762" w:rsidP="000E1762">
      <w:pPr>
        <w:numPr>
          <w:ilvl w:val="0"/>
          <w:numId w:val="1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Correspondencia oficial con el MINSA Central relacionada con la operación del SISNIVEN, conectividad o infraestructura de telecomunicaciones.</w:t>
      </w:r>
    </w:p>
    <w:p w14:paraId="0EE9DA22" w14:textId="77777777" w:rsidR="000E1762" w:rsidRPr="000E1762" w:rsidRDefault="000E1762" w:rsidP="000E1762">
      <w:pPr>
        <w:numPr>
          <w:ilvl w:val="0"/>
          <w:numId w:val="1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Plan estratégico institucional.</w:t>
      </w:r>
    </w:p>
    <w:p w14:paraId="3C620565" w14:textId="77777777" w:rsidR="000E1762" w:rsidRPr="000E1762" w:rsidRDefault="000E1762" w:rsidP="000E1762">
      <w:pPr>
        <w:numPr>
          <w:ilvl w:val="0"/>
          <w:numId w:val="1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Informes de auditorías internas o externas previas relacionadas con infraestructura de red (si existen).</w:t>
      </w:r>
    </w:p>
    <w:p w14:paraId="1775D2A1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pict w14:anchorId="751D81F0">
          <v:rect id="_x0000_i1027" style="width:0;height:.75pt" o:hralign="center" o:hrstd="t" o:hr="t" fillcolor="#a0a0a0" stroked="f"/>
        </w:pict>
      </w:r>
    </w:p>
    <w:p w14:paraId="1E1E2349" w14:textId="77777777" w:rsidR="000E1762" w:rsidRPr="000E1762" w:rsidRDefault="000E1762" w:rsidP="000E1762">
      <w:pPr>
        <w:rPr>
          <w:rFonts w:ascii="Arial" w:hAnsi="Arial" w:cs="Arial"/>
          <w:b/>
          <w:bCs/>
        </w:rPr>
      </w:pPr>
      <w:r w:rsidRPr="000E1762">
        <w:rPr>
          <w:rFonts w:ascii="Arial" w:hAnsi="Arial" w:cs="Arial"/>
          <w:b/>
          <w:bCs/>
        </w:rPr>
        <w:t>B. Documentación de Infraestructura de Red – Capa Física</w:t>
      </w:r>
    </w:p>
    <w:p w14:paraId="053C7539" w14:textId="77777777" w:rsidR="000E1762" w:rsidRPr="000E1762" w:rsidRDefault="000E1762" w:rsidP="000E1762">
      <w:pPr>
        <w:numPr>
          <w:ilvl w:val="0"/>
          <w:numId w:val="2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Inventario de equipos de red: switches (marca, modelo, número de serie, fecha de adquisición, estado de garantía, ubicación física). Incluye Switches Principales en Dirección y Switch Secundario en Varios 1.</w:t>
      </w:r>
    </w:p>
    <w:p w14:paraId="7B69CD0B" w14:textId="77777777" w:rsidR="000E1762" w:rsidRPr="000E1762" w:rsidRDefault="000E1762" w:rsidP="000E1762">
      <w:pPr>
        <w:numPr>
          <w:ilvl w:val="0"/>
          <w:numId w:val="2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Inventario de puntos de acceso inalámbrico (marca, modelo, número de serie, ubicación, fecha de adquisición).</w:t>
      </w:r>
    </w:p>
    <w:p w14:paraId="24EC07D3" w14:textId="77777777" w:rsidR="000E1762" w:rsidRPr="000E1762" w:rsidRDefault="000E1762" w:rsidP="000E1762">
      <w:pPr>
        <w:numPr>
          <w:ilvl w:val="0"/>
          <w:numId w:val="2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Inventario de UPS de los switches (marca, modelo, capacidad en VA, fecha de adquisición, fecha de último cambio de baterías). Incluye UPS de Dirección y UPS de Varios 1.</w:t>
      </w:r>
    </w:p>
    <w:p w14:paraId="0DF4E1A1" w14:textId="77777777" w:rsidR="000E1762" w:rsidRPr="000E1762" w:rsidRDefault="000E1762" w:rsidP="000E1762">
      <w:pPr>
        <w:numPr>
          <w:ilvl w:val="0"/>
          <w:numId w:val="2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Diagrama de topología de red física y lógica actualizado (si existe).</w:t>
      </w:r>
    </w:p>
    <w:p w14:paraId="068084E8" w14:textId="77777777" w:rsidR="000E1762" w:rsidRPr="000E1762" w:rsidRDefault="000E1762" w:rsidP="000E1762">
      <w:pPr>
        <w:numPr>
          <w:ilvl w:val="0"/>
          <w:numId w:val="2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Planos o croquis de distribución de puntos de red en las 14 áreas funcionales.</w:t>
      </w:r>
    </w:p>
    <w:p w14:paraId="0B775A3A" w14:textId="77777777" w:rsidR="000E1762" w:rsidRPr="000E1762" w:rsidRDefault="000E1762" w:rsidP="000E1762">
      <w:pPr>
        <w:numPr>
          <w:ilvl w:val="0"/>
          <w:numId w:val="2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Documentación de configuración actual de los switches (si está disponible).</w:t>
      </w:r>
    </w:p>
    <w:p w14:paraId="7CCD2168" w14:textId="77777777" w:rsidR="000E1762" w:rsidRPr="000E1762" w:rsidRDefault="000E1762" w:rsidP="000E1762">
      <w:pPr>
        <w:numPr>
          <w:ilvl w:val="0"/>
          <w:numId w:val="2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Documentación de configuración actual de los puntos de acceso inalámbrico (si está disponible).</w:t>
      </w:r>
    </w:p>
    <w:p w14:paraId="648797C7" w14:textId="77777777" w:rsidR="000E1762" w:rsidRPr="000E1762" w:rsidRDefault="000E1762" w:rsidP="000E1762">
      <w:pPr>
        <w:numPr>
          <w:ilvl w:val="0"/>
          <w:numId w:val="2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lastRenderedPageBreak/>
        <w:t>Registros de mantenimiento preventivo y correctivo de los equipos de red y cableado estructurado (bitácoras, fechas, responsables, actividades realizadas).</w:t>
      </w:r>
    </w:p>
    <w:p w14:paraId="40D69704" w14:textId="77777777" w:rsidR="000E1762" w:rsidRPr="000E1762" w:rsidRDefault="000E1762" w:rsidP="000E1762">
      <w:pPr>
        <w:numPr>
          <w:ilvl w:val="0"/>
          <w:numId w:val="2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Registros de pruebas de continuidad o certificación del cableado estructurado (si existen).</w:t>
      </w:r>
    </w:p>
    <w:p w14:paraId="036C599C" w14:textId="77777777" w:rsidR="000E1762" w:rsidRPr="000E1762" w:rsidRDefault="000E1762" w:rsidP="000E1762">
      <w:pPr>
        <w:numPr>
          <w:ilvl w:val="0"/>
          <w:numId w:val="2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Información sobre el proveedor de servicios de Internet (ISP), ancho de banda contratado, tipo de enlace hacia el MINSA Central y condiciones del servicio.</w:t>
      </w:r>
    </w:p>
    <w:p w14:paraId="6EB67163" w14:textId="77777777" w:rsidR="000E1762" w:rsidRPr="000E1762" w:rsidRDefault="000E1762" w:rsidP="000E1762">
      <w:pPr>
        <w:numPr>
          <w:ilvl w:val="0"/>
          <w:numId w:val="2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 xml:space="preserve">Inventario de </w:t>
      </w:r>
      <w:proofErr w:type="spellStart"/>
      <w:r w:rsidRPr="000E1762">
        <w:rPr>
          <w:rFonts w:ascii="Arial" w:hAnsi="Arial" w:cs="Arial"/>
        </w:rPr>
        <w:t>patch</w:t>
      </w:r>
      <w:proofErr w:type="spellEnd"/>
      <w:r w:rsidRPr="000E1762">
        <w:rPr>
          <w:rFonts w:ascii="Arial" w:hAnsi="Arial" w:cs="Arial"/>
        </w:rPr>
        <w:t xml:space="preserve"> </w:t>
      </w:r>
      <w:proofErr w:type="spellStart"/>
      <w:r w:rsidRPr="000E1762">
        <w:rPr>
          <w:rFonts w:ascii="Arial" w:hAnsi="Arial" w:cs="Arial"/>
        </w:rPr>
        <w:t>panels</w:t>
      </w:r>
      <w:proofErr w:type="spellEnd"/>
      <w:r w:rsidRPr="000E1762">
        <w:rPr>
          <w:rFonts w:ascii="Arial" w:hAnsi="Arial" w:cs="Arial"/>
        </w:rPr>
        <w:t xml:space="preserve">, rosetas de pared y </w:t>
      </w:r>
      <w:proofErr w:type="spellStart"/>
      <w:r w:rsidRPr="000E1762">
        <w:rPr>
          <w:rFonts w:ascii="Arial" w:hAnsi="Arial" w:cs="Arial"/>
        </w:rPr>
        <w:t>patch</w:t>
      </w:r>
      <w:proofErr w:type="spellEnd"/>
      <w:r w:rsidRPr="000E1762">
        <w:rPr>
          <w:rFonts w:ascii="Arial" w:hAnsi="Arial" w:cs="Arial"/>
        </w:rPr>
        <w:t xml:space="preserve"> </w:t>
      </w:r>
      <w:proofErr w:type="spellStart"/>
      <w:r w:rsidRPr="000E1762">
        <w:rPr>
          <w:rFonts w:ascii="Arial" w:hAnsi="Arial" w:cs="Arial"/>
        </w:rPr>
        <w:t>cords</w:t>
      </w:r>
      <w:proofErr w:type="spellEnd"/>
      <w:r w:rsidRPr="000E1762">
        <w:rPr>
          <w:rFonts w:ascii="Arial" w:hAnsi="Arial" w:cs="Arial"/>
        </w:rPr>
        <w:t xml:space="preserve"> (si existen).</w:t>
      </w:r>
    </w:p>
    <w:p w14:paraId="6828DA40" w14:textId="77777777" w:rsidR="000E1762" w:rsidRPr="000E1762" w:rsidRDefault="000E1762" w:rsidP="000E1762">
      <w:pPr>
        <w:numPr>
          <w:ilvl w:val="0"/>
          <w:numId w:val="2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Registro de etiquetado de cables y puntos de red según estándar ANSI/TIA-606-B (si existe).</w:t>
      </w:r>
    </w:p>
    <w:p w14:paraId="0249A9B0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pict w14:anchorId="080EC482">
          <v:rect id="_x0000_i1028" style="width:0;height:.75pt" o:hralign="center" o:hrstd="t" o:hr="t" fillcolor="#a0a0a0" stroked="f"/>
        </w:pict>
      </w:r>
    </w:p>
    <w:p w14:paraId="5EFF6FA5" w14:textId="77777777" w:rsidR="000E1762" w:rsidRPr="000E1762" w:rsidRDefault="000E1762" w:rsidP="000E1762">
      <w:pPr>
        <w:rPr>
          <w:rFonts w:ascii="Arial" w:hAnsi="Arial" w:cs="Arial"/>
          <w:b/>
          <w:bCs/>
        </w:rPr>
      </w:pPr>
      <w:r w:rsidRPr="000E1762">
        <w:rPr>
          <w:rFonts w:ascii="Arial" w:hAnsi="Arial" w:cs="Arial"/>
          <w:b/>
          <w:bCs/>
        </w:rPr>
        <w:t>C. Documentación de Infraestructura de Red – Capa Lógica y Seguridad</w:t>
      </w:r>
    </w:p>
    <w:p w14:paraId="086AFB51" w14:textId="77777777" w:rsidR="000E1762" w:rsidRPr="000E1762" w:rsidRDefault="000E1762" w:rsidP="000E1762">
      <w:pPr>
        <w:numPr>
          <w:ilvl w:val="0"/>
          <w:numId w:val="3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 xml:space="preserve">Esquema de direccionamiento IP de la red LAN del SILAIS (rangos estáticos y dinámicos, máscaras de subred, </w:t>
      </w:r>
      <w:proofErr w:type="spellStart"/>
      <w:r w:rsidRPr="000E1762">
        <w:rPr>
          <w:rFonts w:ascii="Arial" w:hAnsi="Arial" w:cs="Arial"/>
        </w:rPr>
        <w:t>gateways</w:t>
      </w:r>
      <w:proofErr w:type="spellEnd"/>
      <w:r w:rsidRPr="000E1762">
        <w:rPr>
          <w:rFonts w:ascii="Arial" w:hAnsi="Arial" w:cs="Arial"/>
        </w:rPr>
        <w:t xml:space="preserve"> asignados).</w:t>
      </w:r>
    </w:p>
    <w:p w14:paraId="0B380BE6" w14:textId="77777777" w:rsidR="000E1762" w:rsidRPr="000E1762" w:rsidRDefault="000E1762" w:rsidP="000E1762">
      <w:pPr>
        <w:numPr>
          <w:ilvl w:val="0"/>
          <w:numId w:val="3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 xml:space="preserve">Configuración del servidor DHCP (rangos, asignaciones estáticas por MAC </w:t>
      </w:r>
      <w:proofErr w:type="spellStart"/>
      <w:r w:rsidRPr="000E1762">
        <w:rPr>
          <w:rFonts w:ascii="Arial" w:hAnsi="Arial" w:cs="Arial"/>
        </w:rPr>
        <w:t>address</w:t>
      </w:r>
      <w:proofErr w:type="spellEnd"/>
      <w:r w:rsidRPr="000E1762">
        <w:rPr>
          <w:rFonts w:ascii="Arial" w:hAnsi="Arial" w:cs="Arial"/>
        </w:rPr>
        <w:t>, tiempo de concesión, si existen).</w:t>
      </w:r>
    </w:p>
    <w:p w14:paraId="002D363F" w14:textId="77777777" w:rsidR="000E1762" w:rsidRPr="000E1762" w:rsidRDefault="000E1762" w:rsidP="000E1762">
      <w:pPr>
        <w:numPr>
          <w:ilvl w:val="0"/>
          <w:numId w:val="3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Configuración de servidores DNS utilizados (primario, secundario, proveedor).</w:t>
      </w:r>
    </w:p>
    <w:p w14:paraId="6186D17F" w14:textId="77777777" w:rsidR="000E1762" w:rsidRPr="000E1762" w:rsidRDefault="000E1762" w:rsidP="000E1762">
      <w:pPr>
        <w:numPr>
          <w:ilvl w:val="0"/>
          <w:numId w:val="3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Políticas de seguridad de la información, políticas de uso de red y políticas de control de acceso documentadas (si existen).</w:t>
      </w:r>
    </w:p>
    <w:p w14:paraId="0C1FE157" w14:textId="77777777" w:rsidR="000E1762" w:rsidRPr="000E1762" w:rsidRDefault="000E1762" w:rsidP="000E1762">
      <w:pPr>
        <w:numPr>
          <w:ilvl w:val="0"/>
          <w:numId w:val="3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Procedimiento de gestión de incidentes de seguridad de la red (si existe).</w:t>
      </w:r>
    </w:p>
    <w:p w14:paraId="3E146D32" w14:textId="77777777" w:rsidR="000E1762" w:rsidRPr="000E1762" w:rsidRDefault="000E1762" w:rsidP="000E1762">
      <w:pPr>
        <w:numPr>
          <w:ilvl w:val="0"/>
          <w:numId w:val="3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Bitácora o registro de incidentes de red (caídas de conectividad, lentitud, intentos de acceso no autorizado, fechas y acciones tomadas).</w:t>
      </w:r>
    </w:p>
    <w:p w14:paraId="30ADDF8C" w14:textId="77777777" w:rsidR="000E1762" w:rsidRPr="000E1762" w:rsidRDefault="000E1762" w:rsidP="000E1762">
      <w:pPr>
        <w:numPr>
          <w:ilvl w:val="0"/>
          <w:numId w:val="3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Documentación de las conexiones privadas a Internet en Sindicato, SNC y Transporte (tipo de conexión, proveedor, autorización, medidas de seguridad).</w:t>
      </w:r>
    </w:p>
    <w:p w14:paraId="1965C32C" w14:textId="77777777" w:rsidR="000E1762" w:rsidRPr="000E1762" w:rsidRDefault="000E1762" w:rsidP="000E1762">
      <w:pPr>
        <w:numPr>
          <w:ilvl w:val="0"/>
          <w:numId w:val="3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Plan de Continuidad de Negocio o Recuperación ante Desastres (BCP/DRP) para la infraestructura de red (si existe).</w:t>
      </w:r>
    </w:p>
    <w:p w14:paraId="6FFD2322" w14:textId="77777777" w:rsidR="000E1762" w:rsidRPr="000E1762" w:rsidRDefault="000E1762" w:rsidP="000E1762">
      <w:pPr>
        <w:numPr>
          <w:ilvl w:val="0"/>
          <w:numId w:val="3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Configuración de seguridad de la red inalámbrica (SSID, protocolo de cifrado, mecanismo de autenticación, segmentación aplicada).</w:t>
      </w:r>
    </w:p>
    <w:p w14:paraId="5D39B960" w14:textId="77777777" w:rsidR="000E1762" w:rsidRPr="000E1762" w:rsidRDefault="000E1762" w:rsidP="000E1762">
      <w:pPr>
        <w:numPr>
          <w:ilvl w:val="0"/>
          <w:numId w:val="3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Registro de cambios y modificaciones realizadas en la configuración de los dispositivos de red (si existe).</w:t>
      </w:r>
    </w:p>
    <w:p w14:paraId="0A89729E" w14:textId="77777777" w:rsidR="000E1762" w:rsidRPr="000E1762" w:rsidRDefault="000E1762" w:rsidP="000E1762">
      <w:pPr>
        <w:numPr>
          <w:ilvl w:val="0"/>
          <w:numId w:val="3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Políticas de control de acceso a puertos de red y mecanismos de autenticación implementados (802.1X, seguridad de puertos, si existen).</w:t>
      </w:r>
    </w:p>
    <w:p w14:paraId="55FEC999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lastRenderedPageBreak/>
        <w:pict w14:anchorId="39956D7E">
          <v:rect id="_x0000_i1029" style="width:0;height:.75pt" o:hralign="center" o:hrstd="t" o:hr="t" fillcolor="#a0a0a0" stroked="f"/>
        </w:pict>
      </w:r>
    </w:p>
    <w:p w14:paraId="2A88E73F" w14:textId="77777777" w:rsidR="000E1762" w:rsidRPr="000E1762" w:rsidRDefault="000E1762" w:rsidP="000E1762">
      <w:pPr>
        <w:rPr>
          <w:rFonts w:ascii="Arial" w:hAnsi="Arial" w:cs="Arial"/>
          <w:b/>
          <w:bCs/>
        </w:rPr>
      </w:pPr>
      <w:r w:rsidRPr="000E1762">
        <w:rPr>
          <w:rFonts w:ascii="Arial" w:hAnsi="Arial" w:cs="Arial"/>
          <w:b/>
          <w:bCs/>
        </w:rPr>
        <w:t>D. Documentación de Gestión Administrativa de la Red</w:t>
      </w:r>
    </w:p>
    <w:p w14:paraId="611C2E9B" w14:textId="77777777" w:rsidR="000E1762" w:rsidRPr="000E1762" w:rsidRDefault="000E1762" w:rsidP="000E1762">
      <w:pPr>
        <w:numPr>
          <w:ilvl w:val="0"/>
          <w:numId w:val="4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Políticas de uso aceptable de la red (si existen).</w:t>
      </w:r>
    </w:p>
    <w:p w14:paraId="1134DE88" w14:textId="77777777" w:rsidR="000E1762" w:rsidRPr="000E1762" w:rsidRDefault="000E1762" w:rsidP="000E1762">
      <w:pPr>
        <w:numPr>
          <w:ilvl w:val="0"/>
          <w:numId w:val="4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Política de control de acceso lógico a la red y gestión de contraseñas de administración de dispositivos (si existe).</w:t>
      </w:r>
    </w:p>
    <w:p w14:paraId="3449C24D" w14:textId="77777777" w:rsidR="000E1762" w:rsidRPr="000E1762" w:rsidRDefault="000E1762" w:rsidP="000E1762">
      <w:pPr>
        <w:numPr>
          <w:ilvl w:val="0"/>
          <w:numId w:val="4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Procedimiento de alta, baja y modificación de cuentas de acceso a la red ante rotación o cese de personal (si existe).</w:t>
      </w:r>
    </w:p>
    <w:p w14:paraId="0CAFD4F9" w14:textId="77777777" w:rsidR="000E1762" w:rsidRPr="000E1762" w:rsidRDefault="000E1762" w:rsidP="000E1762">
      <w:pPr>
        <w:numPr>
          <w:ilvl w:val="0"/>
          <w:numId w:val="4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Registro de capacitaciones recibidas por el personal en materia de uso seguro de la red y ciberseguridad.</w:t>
      </w:r>
    </w:p>
    <w:p w14:paraId="508A157E" w14:textId="77777777" w:rsidR="000E1762" w:rsidRPr="000E1762" w:rsidRDefault="000E1762" w:rsidP="000E1762">
      <w:pPr>
        <w:numPr>
          <w:ilvl w:val="0"/>
          <w:numId w:val="4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Relación de proveedores de servicios de soporte técnico, mantenimiento de equipos de red y suministro de cableado.</w:t>
      </w:r>
    </w:p>
    <w:p w14:paraId="5C677616" w14:textId="77777777" w:rsidR="000E1762" w:rsidRPr="000E1762" w:rsidRDefault="000E1762" w:rsidP="000E1762">
      <w:pPr>
        <w:numPr>
          <w:ilvl w:val="0"/>
          <w:numId w:val="4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Contratos vigentes con proveedores de servicios de red e Internet (si existen).</w:t>
      </w:r>
    </w:p>
    <w:p w14:paraId="082A18BD" w14:textId="77777777" w:rsidR="000E1762" w:rsidRPr="000E1762" w:rsidRDefault="000E1762" w:rsidP="000E1762">
      <w:pPr>
        <w:numPr>
          <w:ilvl w:val="0"/>
          <w:numId w:val="4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Manual de Organización y Funciones del área de TI o del responsable de la administración de la red (si existe).</w:t>
      </w:r>
    </w:p>
    <w:p w14:paraId="5203CFF8" w14:textId="77777777" w:rsidR="000E1762" w:rsidRPr="000E1762" w:rsidRDefault="000E1762" w:rsidP="000E1762">
      <w:pPr>
        <w:numPr>
          <w:ilvl w:val="0"/>
          <w:numId w:val="4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Informes de monitoreo de disponibilidad y rendimiento de la red (si existen).</w:t>
      </w:r>
    </w:p>
    <w:p w14:paraId="774E379B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pict w14:anchorId="34965271">
          <v:rect id="_x0000_i1030" style="width:0;height:.75pt" o:hralign="center" o:hrstd="t" o:hr="t" fillcolor="#a0a0a0" stroked="f"/>
        </w:pict>
      </w:r>
    </w:p>
    <w:p w14:paraId="0EB81F56" w14:textId="77777777" w:rsidR="000E1762" w:rsidRPr="000E1762" w:rsidRDefault="000E1762" w:rsidP="000E1762">
      <w:pPr>
        <w:rPr>
          <w:rFonts w:ascii="Arial" w:hAnsi="Arial" w:cs="Arial"/>
          <w:b/>
          <w:bCs/>
        </w:rPr>
      </w:pPr>
      <w:r w:rsidRPr="000E1762">
        <w:rPr>
          <w:rFonts w:ascii="Arial" w:hAnsi="Arial" w:cs="Arial"/>
          <w:b/>
          <w:bCs/>
        </w:rPr>
        <w:t>E. Acceso Físico y Facilidades Requeridas</w:t>
      </w:r>
    </w:p>
    <w:p w14:paraId="4896DA9E" w14:textId="77777777" w:rsidR="000E1762" w:rsidRPr="000E1762" w:rsidRDefault="000E1762" w:rsidP="000E1762">
      <w:pPr>
        <w:numPr>
          <w:ilvl w:val="0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Autorización para ingresar a las 14 áreas funcionales del SILAIS, incluyendo:</w:t>
      </w:r>
    </w:p>
    <w:p w14:paraId="5E4DB7F6" w14:textId="77777777" w:rsidR="000E1762" w:rsidRPr="000E1762" w:rsidRDefault="000E1762" w:rsidP="000E1762">
      <w:pPr>
        <w:numPr>
          <w:ilvl w:val="1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Nodo central de comunicaciones en Dirección (Switches Principales, UPS).</w:t>
      </w:r>
    </w:p>
    <w:p w14:paraId="66974D07" w14:textId="77777777" w:rsidR="000E1762" w:rsidRPr="000E1762" w:rsidRDefault="000E1762" w:rsidP="000E1762">
      <w:pPr>
        <w:numPr>
          <w:ilvl w:val="1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Punto de distribución secundario en Varios 1 (Switch Secundario, UPS).</w:t>
      </w:r>
    </w:p>
    <w:p w14:paraId="5572FEA0" w14:textId="77777777" w:rsidR="000E1762" w:rsidRPr="000E1762" w:rsidRDefault="000E1762" w:rsidP="000E1762">
      <w:pPr>
        <w:numPr>
          <w:ilvl w:val="1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Áreas críticas: Epidemiología (6 equipos), Estadística (3 equipos), Banco Biológico (1 equipo), Contabilidad (3 equipos), Insumos Médicos (3 equipos), Dirección General (3 equipos).</w:t>
      </w:r>
    </w:p>
    <w:p w14:paraId="379F2E58" w14:textId="77777777" w:rsidR="000E1762" w:rsidRPr="000E1762" w:rsidRDefault="000E1762" w:rsidP="000E1762">
      <w:pPr>
        <w:numPr>
          <w:ilvl w:val="0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Acceso a la configuración de puntos de acceso inalámbrico (credenciales de administrador, si están disponibles).</w:t>
      </w:r>
    </w:p>
    <w:p w14:paraId="70C1C739" w14:textId="77777777" w:rsidR="000E1762" w:rsidRPr="000E1762" w:rsidRDefault="000E1762" w:rsidP="000E1762">
      <w:pPr>
        <w:numPr>
          <w:ilvl w:val="0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 xml:space="preserve">Disponibilidad del </w:t>
      </w:r>
      <w:proofErr w:type="gramStart"/>
      <w:r w:rsidRPr="000E1762">
        <w:rPr>
          <w:rFonts w:ascii="Arial" w:hAnsi="Arial" w:cs="Arial"/>
        </w:rPr>
        <w:t>Director General</w:t>
      </w:r>
      <w:proofErr w:type="gramEnd"/>
      <w:r w:rsidRPr="000E1762">
        <w:rPr>
          <w:rFonts w:ascii="Arial" w:hAnsi="Arial" w:cs="Arial"/>
        </w:rPr>
        <w:t xml:space="preserve"> (Dr. Silvio Navarro) para entrevista (duración estimada: 1.5 horas).</w:t>
      </w:r>
    </w:p>
    <w:p w14:paraId="5504CD11" w14:textId="77777777" w:rsidR="000E1762" w:rsidRPr="000E1762" w:rsidRDefault="000E1762" w:rsidP="000E1762">
      <w:pPr>
        <w:numPr>
          <w:ilvl w:val="0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 xml:space="preserve">Disponibilidad del </w:t>
      </w:r>
      <w:proofErr w:type="gramStart"/>
      <w:r w:rsidRPr="000E1762">
        <w:rPr>
          <w:rFonts w:ascii="Arial" w:hAnsi="Arial" w:cs="Arial"/>
        </w:rPr>
        <w:t>Responsable</w:t>
      </w:r>
      <w:proofErr w:type="gramEnd"/>
      <w:r w:rsidRPr="000E1762">
        <w:rPr>
          <w:rFonts w:ascii="Arial" w:hAnsi="Arial" w:cs="Arial"/>
        </w:rPr>
        <w:t xml:space="preserve"> de Planificación (Lic. </w:t>
      </w:r>
      <w:proofErr w:type="spellStart"/>
      <w:r w:rsidRPr="000E1762">
        <w:rPr>
          <w:rFonts w:ascii="Arial" w:hAnsi="Arial" w:cs="Arial"/>
        </w:rPr>
        <w:t>Gardenio</w:t>
      </w:r>
      <w:proofErr w:type="spellEnd"/>
      <w:r w:rsidRPr="000E1762">
        <w:rPr>
          <w:rFonts w:ascii="Arial" w:hAnsi="Arial" w:cs="Arial"/>
        </w:rPr>
        <w:t xml:space="preserve"> Miranda) para coordinación general y entrevista.</w:t>
      </w:r>
    </w:p>
    <w:p w14:paraId="343BECA7" w14:textId="77777777" w:rsidR="000E1762" w:rsidRPr="000E1762" w:rsidRDefault="000E1762" w:rsidP="000E1762">
      <w:pPr>
        <w:numPr>
          <w:ilvl w:val="0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lastRenderedPageBreak/>
        <w:t>Disponibilidad de los siguientes responsables de área para entrevistas estructuradas:</w:t>
      </w:r>
    </w:p>
    <w:p w14:paraId="79F29696" w14:textId="77777777" w:rsidR="000E1762" w:rsidRPr="000E1762" w:rsidRDefault="000E1762" w:rsidP="000E1762">
      <w:pPr>
        <w:numPr>
          <w:ilvl w:val="1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 xml:space="preserve">Responsable de Epidemiología (Lic. </w:t>
      </w:r>
      <w:proofErr w:type="spellStart"/>
      <w:r w:rsidRPr="000E1762">
        <w:rPr>
          <w:rFonts w:ascii="Arial" w:hAnsi="Arial" w:cs="Arial"/>
        </w:rPr>
        <w:t>Genory</w:t>
      </w:r>
      <w:proofErr w:type="spellEnd"/>
      <w:r w:rsidRPr="000E1762">
        <w:rPr>
          <w:rFonts w:ascii="Arial" w:hAnsi="Arial" w:cs="Arial"/>
        </w:rPr>
        <w:t xml:space="preserve"> </w:t>
      </w:r>
      <w:proofErr w:type="spellStart"/>
      <w:r w:rsidRPr="000E1762">
        <w:rPr>
          <w:rFonts w:ascii="Arial" w:hAnsi="Arial" w:cs="Arial"/>
        </w:rPr>
        <w:t>Ticay</w:t>
      </w:r>
      <w:proofErr w:type="spellEnd"/>
      <w:r w:rsidRPr="000E1762">
        <w:rPr>
          <w:rFonts w:ascii="Arial" w:hAnsi="Arial" w:cs="Arial"/>
        </w:rPr>
        <w:t xml:space="preserve"> López)</w:t>
      </w:r>
    </w:p>
    <w:p w14:paraId="6A87E31D" w14:textId="77777777" w:rsidR="000E1762" w:rsidRPr="000E1762" w:rsidRDefault="000E1762" w:rsidP="000E1762">
      <w:pPr>
        <w:numPr>
          <w:ilvl w:val="1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Responsable de Estadística (Lic. Alexander Valle López)</w:t>
      </w:r>
    </w:p>
    <w:p w14:paraId="7A20BBA7" w14:textId="77777777" w:rsidR="000E1762" w:rsidRPr="000E1762" w:rsidRDefault="000E1762" w:rsidP="000E1762">
      <w:pPr>
        <w:numPr>
          <w:ilvl w:val="1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Responsable de Insumos Médicos (Lic. Raymundo García)</w:t>
      </w:r>
    </w:p>
    <w:p w14:paraId="54CBF9FE" w14:textId="77777777" w:rsidR="000E1762" w:rsidRPr="000E1762" w:rsidRDefault="000E1762" w:rsidP="000E1762">
      <w:pPr>
        <w:numPr>
          <w:ilvl w:val="1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 xml:space="preserve">Responsable de Administración Financiera (Lic. Mirna </w:t>
      </w:r>
      <w:proofErr w:type="spellStart"/>
      <w:r w:rsidRPr="000E1762">
        <w:rPr>
          <w:rFonts w:ascii="Arial" w:hAnsi="Arial" w:cs="Arial"/>
        </w:rPr>
        <w:t>Editsa</w:t>
      </w:r>
      <w:proofErr w:type="spellEnd"/>
      <w:r w:rsidRPr="000E1762">
        <w:rPr>
          <w:rFonts w:ascii="Arial" w:hAnsi="Arial" w:cs="Arial"/>
        </w:rPr>
        <w:t xml:space="preserve"> Ruiz)</w:t>
      </w:r>
    </w:p>
    <w:p w14:paraId="304256B9" w14:textId="77777777" w:rsidR="000E1762" w:rsidRPr="000E1762" w:rsidRDefault="000E1762" w:rsidP="000E1762">
      <w:pPr>
        <w:numPr>
          <w:ilvl w:val="0"/>
          <w:numId w:val="5"/>
        </w:numPr>
        <w:rPr>
          <w:rFonts w:ascii="Arial" w:hAnsi="Arial" w:cs="Arial"/>
        </w:rPr>
      </w:pPr>
      <w:r w:rsidRPr="000E1762">
        <w:rPr>
          <w:rFonts w:ascii="Arial" w:hAnsi="Arial" w:cs="Arial"/>
        </w:rPr>
        <w:t>Espacio de trabajo adecuado para la revisión documental y el procesamiento de información recolectada durante el trabajo de campo.</w:t>
      </w:r>
    </w:p>
    <w:p w14:paraId="7C05BBB0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pict w14:anchorId="05E58076">
          <v:rect id="_x0000_i1031" style="width:0;height:.75pt" o:hralign="center" o:hrstd="t" o:hr="t" fillcolor="#a0a0a0" stroked="f"/>
        </w:pict>
      </w:r>
    </w:p>
    <w:p w14:paraId="02FE4FE5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t>Toda la información mencionada en los apartados anteriores deberá comprender las gestiones correspondientes al período </w:t>
      </w:r>
      <w:r w:rsidRPr="000E1762">
        <w:rPr>
          <w:rFonts w:ascii="Arial" w:hAnsi="Arial" w:cs="Arial"/>
          <w:b/>
          <w:bCs/>
        </w:rPr>
        <w:t>2024, 2025 y lo transcurrido de 2026</w:t>
      </w:r>
      <w:r w:rsidRPr="000E1762">
        <w:rPr>
          <w:rFonts w:ascii="Arial" w:hAnsi="Arial" w:cs="Arial"/>
        </w:rPr>
        <w:t>, salvo que se indique una fecha específica.</w:t>
      </w:r>
    </w:p>
    <w:p w14:paraId="714BA887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t xml:space="preserve">En el transcurso de nuestro trabajo podemos solicitar información adicional que consideremos necesaria y que no se encuentre incluida en este requerimiento. Así mismo, agradeceremos la designación de una persona de enlace que acompañe al equipo auditor durante el trabajo de campo, preferentemente el </w:t>
      </w:r>
      <w:proofErr w:type="gramStart"/>
      <w:r w:rsidRPr="000E1762">
        <w:rPr>
          <w:rFonts w:ascii="Arial" w:hAnsi="Arial" w:cs="Arial"/>
        </w:rPr>
        <w:t>Responsable</w:t>
      </w:r>
      <w:proofErr w:type="gramEnd"/>
      <w:r w:rsidRPr="000E1762">
        <w:rPr>
          <w:rFonts w:ascii="Arial" w:hAnsi="Arial" w:cs="Arial"/>
        </w:rPr>
        <w:t xml:space="preserve"> de Planificación o la persona que el Director General designe.</w:t>
      </w:r>
    </w:p>
    <w:p w14:paraId="7E8D46EA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t>Agradecemos su colaboración y estamos a su disposición para atender cualquier inquietud al respecto.</w:t>
      </w:r>
    </w:p>
    <w:p w14:paraId="0CE68A4E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t>Atentamente,</w:t>
      </w:r>
    </w:p>
    <w:p w14:paraId="0354793A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pict w14:anchorId="507DE650">
          <v:rect id="_x0000_i1032" style="width:0;height:.75pt" o:hralign="center" o:hrstd="t" o:hr="t" fillcolor="#a0a0a0" stroked="f"/>
        </w:pict>
      </w:r>
    </w:p>
    <w:p w14:paraId="5ABB63F6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  <w:b/>
          <w:bCs/>
        </w:rPr>
        <w:t>Consultoría y Auditoría de Tecnologías de la Información, S.A.</w:t>
      </w:r>
    </w:p>
    <w:p w14:paraId="61F6AF8E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</w:rPr>
        <w:pict w14:anchorId="08F974CA">
          <v:rect id="_x0000_i1033" style="width:0;height:.75pt" o:hralign="center" o:hrstd="t" o:hr="t" fillcolor="#a0a0a0" stroked="f"/>
        </w:pict>
      </w:r>
    </w:p>
    <w:p w14:paraId="4FB9CD9A" w14:textId="77777777" w:rsidR="000E1762" w:rsidRPr="000E1762" w:rsidRDefault="000E1762" w:rsidP="000E1762">
      <w:pPr>
        <w:rPr>
          <w:rFonts w:ascii="Arial" w:hAnsi="Arial" w:cs="Arial"/>
        </w:rPr>
      </w:pPr>
      <w:r w:rsidRPr="000E1762">
        <w:rPr>
          <w:rFonts w:ascii="Arial" w:hAnsi="Arial" w:cs="Arial"/>
          <w:b/>
          <w:bCs/>
        </w:rPr>
        <w:t>Nombre Completo</w:t>
      </w:r>
      <w:r w:rsidRPr="000E1762">
        <w:rPr>
          <w:rFonts w:ascii="Arial" w:hAnsi="Arial" w:cs="Arial"/>
        </w:rPr>
        <w:br/>
      </w:r>
      <w:r w:rsidRPr="000E1762">
        <w:rPr>
          <w:rFonts w:ascii="Arial" w:hAnsi="Arial" w:cs="Arial"/>
          <w:b/>
          <w:bCs/>
        </w:rPr>
        <w:t>Coordinador General de Auditoría</w:t>
      </w:r>
      <w:r w:rsidRPr="000E1762">
        <w:rPr>
          <w:rFonts w:ascii="Arial" w:hAnsi="Arial" w:cs="Arial"/>
        </w:rPr>
        <w:br/>
      </w:r>
      <w:r w:rsidRPr="000E1762">
        <w:rPr>
          <w:rFonts w:ascii="Arial" w:hAnsi="Arial" w:cs="Arial"/>
          <w:b/>
          <w:bCs/>
        </w:rPr>
        <w:t>Equipo Auditor de Redes – SILAIS Sede Masaya</w:t>
      </w:r>
    </w:p>
    <w:bookmarkEnd w:id="0"/>
    <w:p w14:paraId="12EDDE3A" w14:textId="77777777" w:rsidR="009279BD" w:rsidRPr="000E1762" w:rsidRDefault="009279BD">
      <w:pPr>
        <w:rPr>
          <w:rFonts w:ascii="Arial" w:hAnsi="Arial" w:cs="Arial"/>
        </w:rPr>
      </w:pPr>
    </w:p>
    <w:sectPr w:rsidR="009279BD" w:rsidRPr="000E1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20152"/>
    <w:multiLevelType w:val="multilevel"/>
    <w:tmpl w:val="C862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F415B"/>
    <w:multiLevelType w:val="multilevel"/>
    <w:tmpl w:val="0AA8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671F40"/>
    <w:multiLevelType w:val="multilevel"/>
    <w:tmpl w:val="425C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403C54"/>
    <w:multiLevelType w:val="multilevel"/>
    <w:tmpl w:val="3E1E9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8E2120"/>
    <w:multiLevelType w:val="multilevel"/>
    <w:tmpl w:val="027A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2B"/>
    <w:rsid w:val="000E1762"/>
    <w:rsid w:val="00723D2B"/>
    <w:rsid w:val="007B7D9A"/>
    <w:rsid w:val="009279BD"/>
    <w:rsid w:val="00D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18D933-C74B-47DE-9F58-12661480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5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1313</Words>
  <Characters>7223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dcterms:created xsi:type="dcterms:W3CDTF">2026-05-05T23:41:00Z</dcterms:created>
  <dcterms:modified xsi:type="dcterms:W3CDTF">2026-05-06T00:11:00Z</dcterms:modified>
</cp:coreProperties>
</file>