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554" w:rsidRPr="005D7554" w:rsidRDefault="005D7554" w:rsidP="005D7554">
      <w:pPr>
        <w:jc w:val="center"/>
        <w:rPr>
          <w:b/>
          <w:bCs/>
          <w:sz w:val="28"/>
          <w:szCs w:val="28"/>
          <w:lang w:val="es-US"/>
        </w:rPr>
      </w:pPr>
      <w:r w:rsidRPr="005D7554">
        <w:rPr>
          <w:b/>
          <w:bCs/>
          <w:sz w:val="28"/>
          <w:szCs w:val="28"/>
          <w:lang w:val="es-US"/>
        </w:rPr>
        <w:t>CRONOGRAMA DE AUDITORÍA DE REDES</w:t>
      </w:r>
    </w:p>
    <w:p w:rsidR="00901FC7" w:rsidRDefault="00901FC7" w:rsidP="00901FC7">
      <w:pPr>
        <w:rPr>
          <w:b/>
          <w:bCs/>
          <w:lang w:val="es-US"/>
        </w:rPr>
      </w:pPr>
    </w:p>
    <w:p w:rsidR="00901FC7" w:rsidRPr="00901FC7" w:rsidRDefault="00901FC7" w:rsidP="00901FC7">
      <w:pPr>
        <w:rPr>
          <w:b/>
          <w:bCs/>
          <w:lang w:val="es-US"/>
        </w:rPr>
      </w:pPr>
      <w:r w:rsidRPr="00901FC7">
        <w:rPr>
          <w:b/>
          <w:bCs/>
          <w:lang w:val="es-US"/>
        </w:rPr>
        <w:t>Semana 1: 01 al 07 de abril de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591"/>
        <w:gridCol w:w="1720"/>
        <w:gridCol w:w="1725"/>
        <w:gridCol w:w="1197"/>
        <w:gridCol w:w="1408"/>
      </w:tblGrid>
      <w:tr w:rsidR="00901FC7" w:rsidRPr="00901FC7" w:rsidTr="00901FC7">
        <w:trPr>
          <w:trHeight w:val="9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rPr>
          <w:trHeight w:val="22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1 - 01/04/2026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Preparación de instrumentos de auditoría (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>, cuestionarios, formatos)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Contar con todas las herramientas documentales necesarias para el trabajo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 xml:space="preserve">Computadora, impresora, hojas de papel, archivos digitales de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</w:p>
        </w:tc>
      </w:tr>
      <w:tr w:rsidR="00901FC7" w:rsidRPr="00901FC7" w:rsidTr="00901FC7">
        <w:trPr>
          <w:trHeight w:val="22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1 - 02/04/2026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Reunión de coordinación interna del equipo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Asignar roles, revisar metodología y estandarizar criterios de evaluación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Auditor Líder (Valdivia) + 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Sala de reuniones, pizarra, acta de coordinación, plan de trabajo preliminar</w:t>
            </w:r>
          </w:p>
        </w:tc>
      </w:tr>
      <w:tr w:rsidR="00901FC7" w:rsidRPr="00901FC7" w:rsidTr="00901FC7">
        <w:trPr>
          <w:trHeight w:val="19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1 - 02/04/2026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Hito: Revisión interna de instrumentos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 xml:space="preserve">Verificar que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y cuestionarios estén completos, claros y libres de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impresos, cuestionario de 30 preguntas, lista de verificación</w:t>
            </w:r>
          </w:p>
        </w:tc>
      </w:tr>
      <w:tr w:rsidR="00901FC7" w:rsidRPr="00901FC7" w:rsidTr="00901FC7">
        <w:trPr>
          <w:trHeight w:val="13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1 - 03/04/2026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Elaboración y envío de carta de solicitud de autorización al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Obtener permiso formal para acceder a las instalaciones y ejecutar la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Computadora, formato de carta, correo electrónico / entrega física</w:t>
            </w:r>
          </w:p>
        </w:tc>
      </w:tr>
      <w:tr w:rsidR="00901FC7" w:rsidRPr="00901FC7" w:rsidTr="00901FC7">
        <w:trPr>
          <w:trHeight w:val="22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1 - 04/04/2026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Revisión documental previa (políticas, inventarios, diagramas de red si existen)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Identificar documentación existente que pueda servir como referencia o evidencia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Auditor Administrativo (Navarro)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Documentos del instituto (si los hay), computadora, libreta de notas</w:t>
            </w:r>
          </w:p>
        </w:tc>
      </w:tr>
      <w:tr w:rsidR="00901FC7" w:rsidRPr="00901FC7" w:rsidTr="00901FC7">
        <w:trPr>
          <w:trHeight w:val="2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1 - 06/04/2026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Confirmación de logística (acceso al instituto, horarios, contacto con el Director)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Asegurar que las condiciones operativas estén listas para el trabajo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Teléfono, correo electrónico, agenda de contactos</w:t>
            </w:r>
          </w:p>
        </w:tc>
      </w:tr>
      <w:tr w:rsidR="00901FC7" w:rsidRPr="00901FC7" w:rsidTr="00901FC7">
        <w:trPr>
          <w:trHeight w:val="22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Semana 1 - 07/04/2026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Reunión de apertura formal con 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Presentar el equipo auditor, firmar acta de apertura, confirmar calendario y alcance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Auditor Líder (Valdivia) +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pStyle w:val="Sinespaciado"/>
              <w:rPr>
                <w:lang w:val="es-US"/>
              </w:rPr>
            </w:pPr>
            <w:r w:rsidRPr="00901FC7">
              <w:rPr>
                <w:lang w:val="es-US"/>
              </w:rPr>
              <w:t>Acta de Apertura impresa (2 copias), presentación PPT, plan de auditoría</w:t>
            </w:r>
          </w:p>
        </w:tc>
      </w:tr>
    </w:tbl>
    <w:p w:rsidR="00837D2A" w:rsidRDefault="00837D2A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2: 08 al 11 de abril de 2026 (Trabajo de Campo - Días 1 al 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748"/>
        <w:gridCol w:w="1646"/>
        <w:gridCol w:w="1717"/>
        <w:gridCol w:w="1192"/>
        <w:gridCol w:w="1344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2 - 08/04/2026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Inspección del área de comunicaciones (escritorio de madera): </w:t>
            </w:r>
            <w:proofErr w:type="spellStart"/>
            <w:r w:rsidRPr="00901FC7">
              <w:rPr>
                <w:lang w:val="es-US"/>
              </w:rPr>
              <w:t>Router</w:t>
            </w:r>
            <w:proofErr w:type="spellEnd"/>
            <w:r w:rsidRPr="00901FC7">
              <w:rPr>
                <w:lang w:val="es-US"/>
              </w:rPr>
              <w:t xml:space="preserve">, </w:t>
            </w:r>
            <w:proofErr w:type="spellStart"/>
            <w:r w:rsidRPr="00901FC7">
              <w:rPr>
                <w:lang w:val="es-US"/>
              </w:rPr>
              <w:t>Switch</w:t>
            </w:r>
            <w:proofErr w:type="spellEnd"/>
            <w:r w:rsidRPr="00901FC7">
              <w:rPr>
                <w:lang w:val="es-US"/>
              </w:rPr>
              <w:t>, UPS, condiciones ambientales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Evaluar seguridad física, orden, limpieza, ventilación y acceso no autorizado a equipos centrales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Físico (Trejos)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  <w:r w:rsidRPr="00901FC7">
              <w:rPr>
                <w:lang w:val="es-US"/>
              </w:rPr>
              <w:t xml:space="preserve"> Módulo I, cámara fotográfica, libreta de notas, linterna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2 - 08/04/2026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Verificación de seguridad física (accesibilidad, temperatura, humedad, orden de cables)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Identificar riesgos físicos que puedan dañar los equipos o facilitar su robo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Físico (Trejos)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Termómetro ambiental (opcional), cámara, </w:t>
            </w: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2 - 08/04/2026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Inspección de cableado horizontal (21 laboratorio + 2 dirección): canalización, etiquetado, grapas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Verificar si el cableado está protegido, correctamente etiquetado y sin tensión excesiva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Físico +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  <w:r w:rsidRPr="00901FC7">
              <w:rPr>
                <w:lang w:val="es-US"/>
              </w:rPr>
              <w:t xml:space="preserve"> Módulo II, cámara, cinta métrica, libreta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2 - 09/04/2026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(Día no laborable - Jueves Santo)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Día feriado - Sin actividades programadas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2 - 10/04/2026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(Día no laborable - Viernes Santo)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Día feriado - Sin actividades programadas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2 - 11/04/2026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Prueba de continuidad con cable </w:t>
            </w:r>
            <w:proofErr w:type="spellStart"/>
            <w:r w:rsidRPr="00901FC7">
              <w:rPr>
                <w:lang w:val="es-US"/>
              </w:rPr>
              <w:t>tester</w:t>
            </w:r>
            <w:proofErr w:type="spellEnd"/>
            <w:r w:rsidRPr="00901FC7">
              <w:rPr>
                <w:lang w:val="es-US"/>
              </w:rPr>
              <w:t xml:space="preserve"> a los 23 tendidos de cable (censal 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Verificar que los 8 pines de cada cable tengan continuidad eléctrica y que el ponchado sea correcto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Físico (Trejos)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Cable </w:t>
            </w:r>
            <w:proofErr w:type="spellStart"/>
            <w:r w:rsidRPr="00901FC7">
              <w:rPr>
                <w:lang w:val="es-US"/>
              </w:rPr>
              <w:t>tester</w:t>
            </w:r>
            <w:proofErr w:type="spellEnd"/>
            <w:r w:rsidRPr="00901FC7">
              <w:rPr>
                <w:lang w:val="es-US"/>
              </w:rPr>
              <w:t xml:space="preserve"> RJ45, 23 tendidos de cable, escalera (si es necesario), libreta de resultados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2 - 11/04/2026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Verificación de norma de ponchado T568B (muestra representativa: mínimo 10 cables)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Confirmar que la secuencia de colores en ambos extremos cumple con la norma T568B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Físico (Trejos)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Inspección visual, cable </w:t>
            </w:r>
            <w:proofErr w:type="spellStart"/>
            <w:r w:rsidRPr="00901FC7">
              <w:rPr>
                <w:lang w:val="es-US"/>
              </w:rPr>
              <w:t>tester</w:t>
            </w:r>
            <w:proofErr w:type="spellEnd"/>
            <w:r w:rsidRPr="00901FC7">
              <w:rPr>
                <w:lang w:val="es-US"/>
              </w:rPr>
              <w:t xml:space="preserve"> con indicación de secuencia, lupa (opcional)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2 - 11/04/2026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Inspección de áreas de trabajo (rosetas, </w:t>
            </w:r>
            <w:proofErr w:type="spellStart"/>
            <w:r w:rsidRPr="00901FC7">
              <w:rPr>
                <w:lang w:val="es-US"/>
              </w:rPr>
              <w:t>patch</w:t>
            </w:r>
            <w:proofErr w:type="spellEnd"/>
            <w:r w:rsidRPr="00901FC7">
              <w:rPr>
                <w:lang w:val="es-US"/>
              </w:rPr>
              <w:t xml:space="preserve"> </w:t>
            </w:r>
            <w:proofErr w:type="spellStart"/>
            <w:r w:rsidRPr="00901FC7">
              <w:rPr>
                <w:lang w:val="es-US"/>
              </w:rPr>
              <w:t>cords</w:t>
            </w:r>
            <w:proofErr w:type="spellEnd"/>
            <w:r w:rsidRPr="00901FC7">
              <w:rPr>
                <w:lang w:val="es-US"/>
              </w:rPr>
              <w:t xml:space="preserve">,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de dirección y 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Evaluar la terminación en los puestos de usuario y la calidad de los cables de parcheo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Físico (Trejos)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  <w:r w:rsidRPr="00901FC7">
              <w:rPr>
                <w:lang w:val="es-US"/>
              </w:rPr>
              <w:t xml:space="preserve"> Módulo III, cámara, inspección visual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3: 12 al 15 de abril de 2026 (Trabajo de Campo - Días 4 al 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86"/>
        <w:gridCol w:w="1692"/>
        <w:gridCol w:w="1571"/>
        <w:gridCol w:w="1152"/>
        <w:gridCol w:w="1499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Verificación de direccionamiento IP y DHCP (comandos </w:t>
            </w:r>
            <w:proofErr w:type="spellStart"/>
            <w:r w:rsidRPr="00901FC7">
              <w:rPr>
                <w:lang w:val="es-US"/>
              </w:rPr>
              <w:t>ipconfig</w:t>
            </w:r>
            <w:proofErr w:type="spellEnd"/>
            <w:r w:rsidRPr="00901FC7">
              <w:rPr>
                <w:lang w:val="es-US"/>
              </w:rPr>
              <w:t xml:space="preserve"> /</w:t>
            </w:r>
            <w:proofErr w:type="spellStart"/>
            <w:r w:rsidRPr="00901FC7">
              <w:rPr>
                <w:lang w:val="es-US"/>
              </w:rPr>
              <w:t>all</w:t>
            </w:r>
            <w:proofErr w:type="spellEnd"/>
            <w:r w:rsidRPr="00901FC7">
              <w:rPr>
                <w:lang w:val="es-US"/>
              </w:rPr>
              <w:t xml:space="preserve"> en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de laboratorio y dirección)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Confirmar que las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reciben </w:t>
            </w:r>
            <w:proofErr w:type="spellStart"/>
            <w:r w:rsidRPr="00901FC7">
              <w:rPr>
                <w:lang w:val="es-US"/>
              </w:rPr>
              <w:t>IPs</w:t>
            </w:r>
            <w:proofErr w:type="spellEnd"/>
            <w:r w:rsidRPr="00901FC7">
              <w:rPr>
                <w:lang w:val="es-US"/>
              </w:rPr>
              <w:t xml:space="preserve"> en los rangos esperados (administración: .2-.10, laboratorio: .50-.70)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Laptop del auditor, acceso a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del instituto, comandos de red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Verificación de servidores DNS configurados (comando </w:t>
            </w:r>
            <w:proofErr w:type="spellStart"/>
            <w:r w:rsidRPr="00901FC7">
              <w:rPr>
                <w:lang w:val="es-US"/>
              </w:rPr>
              <w:t>nslookup</w:t>
            </w:r>
            <w:proofErr w:type="spellEnd"/>
            <w:r w:rsidRPr="00901FC7">
              <w:rPr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Confirmar que los DNS entregados son 1.1.1.3 y 1.0.0.3 (</w:t>
            </w:r>
            <w:proofErr w:type="spellStart"/>
            <w:r w:rsidRPr="00901FC7">
              <w:rPr>
                <w:lang w:val="es-US"/>
              </w:rPr>
              <w:t>Cloudflare</w:t>
            </w:r>
            <w:proofErr w:type="spellEnd"/>
            <w:r w:rsidRPr="00901FC7">
              <w:rPr>
                <w:lang w:val="es-US"/>
              </w:rPr>
              <w:t xml:space="preserve"> </w:t>
            </w:r>
            <w:proofErr w:type="spellStart"/>
            <w:r w:rsidRPr="00901FC7">
              <w:rPr>
                <w:lang w:val="es-US"/>
              </w:rPr>
              <w:t>Families</w:t>
            </w:r>
            <w:proofErr w:type="spellEnd"/>
            <w:r w:rsidRPr="00901FC7">
              <w:rPr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Laptop del auditor, acceso a internet, comandos de red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Verificación de perfil de red (Pública vs Privada) en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de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Asegurar que las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administrativas tienen el perfil "Red Pública" para desactivar descubrimiento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Acceso a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  <w:r w:rsidRPr="00901FC7">
              <w:rPr>
                <w:lang w:val="es-US"/>
              </w:rPr>
              <w:t xml:space="preserve"> de dirección, Panel de Control de Windows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Prueba de filtrado de contenido DNS (acceso a sitios de prueba)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Verificar que el filtro DNS bloquea contenido inapropiado (adultos, malware, redes </w:t>
            </w:r>
            <w:r w:rsidRPr="00901FC7">
              <w:rPr>
                <w:lang w:val="es-US"/>
              </w:rPr>
              <w:lastRenderedPageBreak/>
              <w:t>sociales no educativas)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Laptop del auditor, navegador web, lista de sitios de prueba predefinida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Prueba de firewall y segmentación: ping desde laboratorio a IP del Director (192.168.50.2)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Verificar que el firewall de la PC del Director bloquea los paquetes ICMP provenientes del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PC de laboratorio, PC del Director, comando ping, acceso a ambas </w:t>
            </w:r>
            <w:proofErr w:type="spellStart"/>
            <w:r w:rsidRPr="00901FC7">
              <w:rPr>
                <w:lang w:val="es-US"/>
              </w:rPr>
              <w:t>PCs</w:t>
            </w:r>
            <w:proofErr w:type="spellEnd"/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Intento de acceso a recursos compartidos (\192.168.50.2) desde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Verificar que las carpetas compartidas del Director no sean accesibles desde el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PC de laboratorio, PC del Director, explorador de archivos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Verificación de software de congelamiento en laboratorio (crear archivo de prueba, reiniciar PC)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Confirmar si existe software que revierta cambios al reiniciar (Deep </w:t>
            </w:r>
            <w:proofErr w:type="spellStart"/>
            <w:r w:rsidRPr="00901FC7">
              <w:rPr>
                <w:lang w:val="es-US"/>
              </w:rPr>
              <w:t>Freeze</w:t>
            </w:r>
            <w:proofErr w:type="spellEnd"/>
            <w:r w:rsidRPr="00901FC7">
              <w:rPr>
                <w:lang w:val="es-US"/>
              </w:rPr>
              <w:t xml:space="preserve"> o alternativas)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PC de laboratorio (una representativa), archivo de prueba, reinicio del sistema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Prueba de </w:t>
            </w:r>
            <w:proofErr w:type="spellStart"/>
            <w:r w:rsidRPr="00901FC7">
              <w:rPr>
                <w:lang w:val="es-US"/>
              </w:rPr>
              <w:t>QoS</w:t>
            </w:r>
            <w:proofErr w:type="spellEnd"/>
            <w:r w:rsidRPr="00901FC7">
              <w:rPr>
                <w:lang w:val="es-US"/>
              </w:rPr>
              <w:t xml:space="preserve"> / Control de ancho de banda </w:t>
            </w:r>
            <w:r w:rsidRPr="00901FC7">
              <w:rPr>
                <w:lang w:val="es-US"/>
              </w:rPr>
              <w:lastRenderedPageBreak/>
              <w:t>(simulación de descarga masiva desde 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 xml:space="preserve">Verificar si el </w:t>
            </w:r>
            <w:proofErr w:type="spellStart"/>
            <w:r w:rsidRPr="00901FC7">
              <w:rPr>
                <w:lang w:val="es-US"/>
              </w:rPr>
              <w:t>router</w:t>
            </w:r>
            <w:proofErr w:type="spellEnd"/>
            <w:r w:rsidRPr="00901FC7">
              <w:rPr>
                <w:lang w:val="es-US"/>
              </w:rPr>
              <w:t xml:space="preserve"> limita el ancho de banda de los </w:t>
            </w:r>
            <w:r w:rsidRPr="00901FC7">
              <w:rPr>
                <w:lang w:val="es-US"/>
              </w:rPr>
              <w:lastRenderedPageBreak/>
              <w:t>estudiantes para garantizar el 40% a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2 laptops (una en laboratorio, una en </w:t>
            </w:r>
            <w:r w:rsidRPr="00901FC7">
              <w:rPr>
                <w:lang w:val="es-US"/>
              </w:rPr>
              <w:lastRenderedPageBreak/>
              <w:t>dirección), prueba de descarga, monitor de velocidad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3 - 14/04/2026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Entrevista semiestructurada con el Director/a (Cuestionario de 30 preguntas COBIT)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Evaluar la gestión administrativa de TI: políticas, presupuesto, roles, incidentes,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Administrativo (Navarro)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Cuestionario impreso (30 preguntas), libreta de notas, grabadora (con consentimiento)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Entrevista con personal docente (uso del laboratorio, reporte de incidentes, necesidades)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Conocer la percepción de los docentes sobre el funcionamiento de la red y el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Administrativo (Navarro)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Cuestionario breve, libreta de notas, espacio privado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Revisión de documentos (políticas, inventarios, presupuesto, registros de incidentes)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Identificar si existe documentación formal que respalde la gestión de TI del instituto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Administrativo (Navarro)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Documentos del instituto (si existen), cámara (para fotografiar), libreta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Semana 3 - </w:t>
            </w:r>
            <w:r w:rsidRPr="00901FC7">
              <w:rPr>
                <w:lang w:val="es-US"/>
              </w:rPr>
              <w:lastRenderedPageBreak/>
              <w:t>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 xml:space="preserve">Verificación de activos </w:t>
            </w:r>
            <w:r w:rsidRPr="00901FC7">
              <w:rPr>
                <w:lang w:val="es-US"/>
              </w:rPr>
              <w:lastRenderedPageBreak/>
              <w:t>(inventario físico de equipos de red y computadoras)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 xml:space="preserve">Contrastar los equipos </w:t>
            </w:r>
            <w:r w:rsidRPr="00901FC7">
              <w:rPr>
                <w:lang w:val="es-US"/>
              </w:rPr>
              <w:lastRenderedPageBreak/>
              <w:t>existentes contra un inventario (si existe) o crear un inventario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  <w:r w:rsidRPr="00901FC7">
              <w:rPr>
                <w:lang w:val="es-US"/>
              </w:rPr>
              <w:t xml:space="preserve"> de activos, </w:t>
            </w:r>
            <w:r w:rsidRPr="00901FC7">
              <w:rPr>
                <w:lang w:val="es-US"/>
              </w:rPr>
              <w:lastRenderedPageBreak/>
              <w:t>cámara, etiquetas (opcional)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3 - 15/04/2026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Hito: Revisión de avance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Verificar integridad de evidencias recolectadas (fotos, capturas,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>) antes de dejar el instituto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Carpeta de evidencias, </w:t>
            </w: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  <w:r w:rsidRPr="00901FC7">
              <w:rPr>
                <w:lang w:val="es-US"/>
              </w:rPr>
              <w:t xml:space="preserve"> de verificación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3 - 15/04/2026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Reunión interna de cierre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Revisar hallazgos preliminares, identificar brechas en la recolección y planificar la fase de análisis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Notas de campo,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llenos, acta de cierre de campo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4: 16 al 22 de abril de 2026 (Evaluación y Análisis - Días 1 al 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84"/>
        <w:gridCol w:w="1587"/>
        <w:gridCol w:w="1518"/>
        <w:gridCol w:w="1077"/>
        <w:gridCol w:w="1433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4 - 16/04/2026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Consolidación de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(volcado a Excel, cálculo de % de cumplimiento por módulo)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Obtener métricas cuantitativas del estado de la red por área evaluada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Computadora, Excel,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llenos en papel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4 - 17/04/2026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Análisis de brechas: comparar cada "No" del </w:t>
            </w:r>
            <w:proofErr w:type="spellStart"/>
            <w:r w:rsidRPr="00901FC7">
              <w:rPr>
                <w:lang w:val="es-US"/>
              </w:rPr>
              <w:t>checklist</w:t>
            </w:r>
            <w:proofErr w:type="spellEnd"/>
            <w:r w:rsidRPr="00901FC7">
              <w:rPr>
                <w:lang w:val="es-US"/>
              </w:rPr>
              <w:t xml:space="preserve"> con norma aplicable (ISO 27001, TIA-568, COBIT)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Identificar formalmente los incumplimientos normativos y documentarlos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 +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Tabla de normas,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>, computadora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4 - 18/04/2026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Identificación de vulnerabilidades (mapeo de debilidades por capa OSI)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Clasificar las debilidades encontradas según la capa del modelo OSI (física, red, aplicación,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Lista de hallazgos preliminares, modelo OSI de referencia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4 - 18/04/2026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Identificación de amenazas (internas y externas) asociadas a cada vulnerabilidad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Determinar qué amenazas (ambientales, humanas accidentales, humanas </w:t>
            </w:r>
            <w:r w:rsidRPr="00901FC7">
              <w:rPr>
                <w:lang w:val="es-US"/>
              </w:rPr>
              <w:lastRenderedPageBreak/>
              <w:t>intencionales) explotan cada vulnerabilidad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vulnerabilidades, lista de amenazas predefinida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4 - 20/04/2026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Evaluación de riesgos ISO 27005 (cálculo de Impacto × Probabilidad para cada riesgo)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Cuantificar los riesgos para priorizar los más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riesgos (Excel), escalas de impacto y probabilidad (1-5)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4 - 21/04/2026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Clasificación de riesgos (Crítico/Alto/Medio/Bajo)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Asignar una categoría a cada riesgo según su puntuación (I×P)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riesgos cuantificada, tabla de clasificación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4 - 22/04/2026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Elaboración de Mapa de Calor de Riesgos (</w:t>
            </w:r>
            <w:proofErr w:type="spellStart"/>
            <w:r w:rsidRPr="00901FC7">
              <w:rPr>
                <w:lang w:val="es-US"/>
              </w:rPr>
              <w:t>Heat</w:t>
            </w:r>
            <w:proofErr w:type="spellEnd"/>
            <w:r w:rsidRPr="00901FC7">
              <w:rPr>
                <w:lang w:val="es-US"/>
              </w:rPr>
              <w:t xml:space="preserve"> </w:t>
            </w:r>
            <w:proofErr w:type="spellStart"/>
            <w:r w:rsidRPr="00901FC7">
              <w:rPr>
                <w:lang w:val="es-US"/>
              </w:rPr>
              <w:t>Map</w:t>
            </w:r>
            <w:proofErr w:type="spellEnd"/>
            <w:r w:rsidRPr="00901FC7">
              <w:rPr>
                <w:lang w:val="es-US"/>
              </w:rPr>
              <w:t xml:space="preserve"> visual)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Representar gráficamente la concentración de riesgos para facilitar la comunicación a la 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Excel o PowerPoint, matriz de 5x5, códigos de color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5: 23 al 25 de abril de 2026 (Evaluación y Análisis - Días 6 al 8) + Inicio de Semana 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40"/>
        <w:gridCol w:w="1782"/>
        <w:gridCol w:w="1765"/>
        <w:gridCol w:w="1183"/>
        <w:gridCol w:w="1390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5 - 23/04/2026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Análisis de causa raíz (técnica de los 5 Porqués) para riesgos críticos y altos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Identificar las causas profundas de los problemas más graves, no solo los síntomas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 +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Lista de riesgos críticos y altos, pizarra o documento colaborativo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5 - 24/04/2026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Evaluación de madurez COBIT (niveles 0-5 para procesos prioritarios: DSS05, APO13, APO07,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Medir qué tan avanzada está la gestión de TI del instituto según el modelo COBIT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Marco COBIT 2019, tabla de niveles de capacidad, evidencias recolectadas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5 - 25/04/2026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Hito: Revisión de hallazgos preliminares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Validación interna de hallazgos por todo el equipo antes de pasarlos a la fase de redacción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hallazgos borrador, sala de reuniones, acta de validación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5 - 28/04/2026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Redacción de descripción detallada </w:t>
            </w:r>
            <w:r w:rsidRPr="00901FC7">
              <w:rPr>
                <w:lang w:val="es-US"/>
              </w:rPr>
              <w:lastRenderedPageBreak/>
              <w:t>de cada hallazgo (qué, dónde, cómo se detectó)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 xml:space="preserve">Documentar de manera clara y objetiva cada </w:t>
            </w:r>
            <w:r w:rsidRPr="00901FC7">
              <w:rPr>
                <w:lang w:val="es-US"/>
              </w:rPr>
              <w:lastRenderedPageBreak/>
              <w:t>hallazgo para el informe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Auditor correspondiente (según área)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Computadora, plantilla de hallazgos, </w:t>
            </w:r>
            <w:r w:rsidRPr="00901FC7">
              <w:rPr>
                <w:lang w:val="es-US"/>
              </w:rPr>
              <w:lastRenderedPageBreak/>
              <w:t>evidencias asociadas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5 - 29/04/2026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Asignación de referencia normativa específica a cada hallazgo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Vincular cada hallazgo con la norma ISO, TIA o COBIT que se incumple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Tabla de normas, hallazgos redactados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5 - 29/04/2026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Vinculación de evidencia (códigos de foto, capturas de pantalla) a cada hallazgo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Asegurar que cada hallazgo tenga respaldo probatorio 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Carpeta de evidencias indexada, matriz de hallazgos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5 - 30/04/2026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Clasificación de hallazgos por tipo (NC = No Conformidad / OBS = Observación / OPM = Oportunidad)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Diferenciar entre incumplimientos graves, riesgos potenciales y mejoras voluntarias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hallazgos, criterios de clasificación predefinidos</w:t>
            </w:r>
          </w:p>
        </w:tc>
      </w:tr>
    </w:tbl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6: 02 al 05 de mayo de 2026 (Generación de Hallazgos y Riesgos - Continuación)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868"/>
        <w:gridCol w:w="1437"/>
        <w:gridCol w:w="1705"/>
        <w:gridCol w:w="1185"/>
        <w:gridCol w:w="1462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6 - 02/05/2026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Desarrollo de recomendaciones de mitigación por cada hallazgo (acción, responsable, plazo)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Proponer soluciones concretas, realistas y priorizadas para cada problema identificado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hallazgos, análisis de causa raíz, conocimiento técnico del equipo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6 - 03/05/2026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Priorización de hallazgos por nivel de riesgo (Crítico → Alto → Medio → Bajo)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Establecer un orden claro de qué problemas deben resolverse primero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riesgos (Impacto × Probabilidad), lista de hallazgos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6 - 04/05/2026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Elaboración de resumen ejecutivo de hallazgos críticos (1 página)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Crear un documento ejecutivo para la gerencia con los hallazgos más importantes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Lista de hallazgos críticos, redacción clara y concisa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Semana 6 - </w:t>
            </w:r>
            <w:r w:rsidRPr="00901FC7">
              <w:rPr>
                <w:lang w:val="es-US"/>
              </w:rPr>
              <w:lastRenderedPageBreak/>
              <w:t>05/05/2026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 xml:space="preserve">Preparación de presentación para reunión </w:t>
            </w:r>
            <w:r w:rsidRPr="00901FC7">
              <w:rPr>
                <w:lang w:val="es-US"/>
              </w:rPr>
              <w:lastRenderedPageBreak/>
              <w:t>de cierre (PowerPoint)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 xml:space="preserve">Tener material visual para </w:t>
            </w:r>
            <w:r w:rsidRPr="00901FC7">
              <w:rPr>
                <w:lang w:val="es-US"/>
              </w:rPr>
              <w:lastRenderedPageBreak/>
              <w:t>comunicar los hallazgos al Director de manera efectiva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PowerPoint, gráficos (</w:t>
            </w:r>
            <w:proofErr w:type="spellStart"/>
            <w:r w:rsidRPr="00901FC7">
              <w:rPr>
                <w:lang w:val="es-US"/>
              </w:rPr>
              <w:t>Heat</w:t>
            </w:r>
            <w:proofErr w:type="spellEnd"/>
            <w:r w:rsidRPr="00901FC7">
              <w:rPr>
                <w:lang w:val="es-US"/>
              </w:rPr>
              <w:t xml:space="preserve"> </w:t>
            </w:r>
            <w:proofErr w:type="spellStart"/>
            <w:r w:rsidRPr="00901FC7">
              <w:rPr>
                <w:lang w:val="es-US"/>
              </w:rPr>
              <w:t>Map</w:t>
            </w:r>
            <w:proofErr w:type="spellEnd"/>
            <w:r w:rsidRPr="00901FC7">
              <w:rPr>
                <w:lang w:val="es-US"/>
              </w:rPr>
              <w:t xml:space="preserve">, </w:t>
            </w:r>
            <w:r w:rsidRPr="00901FC7">
              <w:rPr>
                <w:lang w:val="es-US"/>
              </w:rPr>
              <w:lastRenderedPageBreak/>
              <w:t>tablas de cumplimiento), hallazgos clave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t>Semana 7: 06 al 09 de mayo de 2026 (Informe y Cierre - Reunión de Cierre + Inicio de Informe)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836"/>
        <w:gridCol w:w="1796"/>
        <w:gridCol w:w="1628"/>
        <w:gridCol w:w="1141"/>
        <w:gridCol w:w="1314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7 - 06/05/2026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Reunión de cierre con el Director (presentación de hallazgos preliminares SIN recomendaciones)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Presentar los resultados de la auditoría al Director, recibir retroalimentación y validar hallazgos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 +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Presentación PPT, acta de cierre (2 copias), sala de reuniones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7 - 07/05/2026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Recepción de comentarios del Director sobre hallazgos (aclaraciones, correcciones de contexto)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Incorporar la perspectiva del Director para ajustar hallazgos si es necesario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Notas de la reunión de cierre, correo electrónico o acta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7 - 08/05/2026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Redacción de la Introducción y Metodología (secciones I a VI del informe)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Comenzar la estructura formal del informe de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Borrador de informe, guía de estilo, computadora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7 - 09/05/2026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Redacción del Marco Legal y Normativo (sección VII)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Documentar todas las normas aplicables a la auditoría (ISO, TIA, COBIT, leyes nacionales)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Tabla de normas, computadora, referencias bibliográficas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7 - 09/05/2026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Redacción del Diagnóstico y Perfil de la Institución (sección VIII)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Describir el contexto institucional y el diagnóstico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Administrativo (Navarro)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Perfil de la institución, diagnóstico inicial, computadora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>
      <w:pPr>
        <w:rPr>
          <w:lang w:val="es-US"/>
        </w:rPr>
      </w:pPr>
      <w:r>
        <w:rPr>
          <w:lang w:val="es-US"/>
        </w:rPr>
        <w:br w:type="page"/>
      </w: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8: 11 al 16 de mayo de 2026 (Informe y Cierre - Continuación)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98"/>
        <w:gridCol w:w="1569"/>
        <w:gridCol w:w="1613"/>
        <w:gridCol w:w="1132"/>
        <w:gridCol w:w="1614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8 - 11/05/2026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Redacción de la Matriz de Hallazgos (todos los hallazgos documentados)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Compilar todos los hallazgos en una matriz estructurada para el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hallazgos borrador, computadora colaborativa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8 - 12/05/2026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Redacción de la Matriz de Riesgos y Mapa de Calor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Incluir en el informe la cuantificación de riesgos y su representación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Matriz de riesgos cuantificada, </w:t>
            </w:r>
            <w:proofErr w:type="spellStart"/>
            <w:r w:rsidRPr="00901FC7">
              <w:rPr>
                <w:lang w:val="es-US"/>
              </w:rPr>
              <w:t>Heat</w:t>
            </w:r>
            <w:proofErr w:type="spellEnd"/>
            <w:r w:rsidRPr="00901FC7">
              <w:rPr>
                <w:lang w:val="es-US"/>
              </w:rPr>
              <w:t xml:space="preserve"> </w:t>
            </w:r>
            <w:proofErr w:type="spellStart"/>
            <w:r w:rsidRPr="00901FC7">
              <w:rPr>
                <w:lang w:val="es-US"/>
              </w:rPr>
              <w:t>Map</w:t>
            </w:r>
            <w:proofErr w:type="spellEnd"/>
            <w:r w:rsidRPr="00901FC7">
              <w:rPr>
                <w:lang w:val="es-US"/>
              </w:rPr>
              <w:t>, computadora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8 - 13/05/2026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Redacción de Recomendaciones y Plan de Mejora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Proponer acciones concretas basadas en los hallazgos priorizados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 +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Matriz de hallazgos con recomendaciones, análisis de causa raíz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8 - 14/05/2026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Redacción de Conclusiones y Anexos (evidencias fotográficas,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Cerrar el informe con las conclusiones generales y los anexos de 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Evidencias fotográficas indexadas,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llenos, computadora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8 - 15/05/2026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Ensamblaje del informe completo (unificación de todas las secciones)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Crear un documento único y coherente con todas las partes del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Todas las secciones redactadas, computadora, procesador de texto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8 - 16/05/2026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Hito: Revisión de borrador de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Corregir y aprobar el contenido del informe antes de la revisión final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Borrador de informe completo, lista de verificación de calidad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t>Semana 9: 18 al 19 de mayo de 2026 (Informe y Cierre - Finalización)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560"/>
        <w:gridCol w:w="1570"/>
        <w:gridCol w:w="1784"/>
        <w:gridCol w:w="1231"/>
        <w:gridCol w:w="1452"/>
      </w:tblGrid>
      <w:tr w:rsidR="00901FC7" w:rsidRPr="00901FC7" w:rsidTr="00901F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9 - 18/05/2026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Hito: Revisión final antes de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Última validación del informe por todo el equipo antes de entregarlo al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Borrador de informe final v0.3, sala de reuniones, acta de validación final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9 - 18/05/2026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Correcciones finales y formateo profesional del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Aplicar las correcciones acordadas y dar formato profesional al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Computadora, procesador de texto, plantilla de formato, impresora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9 - 19/05/2026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Impresión y anillado del informe final (2 copias)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Preparar las copias físicas para entregar al Director y para archivo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Impresora, papel, </w:t>
            </w:r>
            <w:proofErr w:type="spellStart"/>
            <w:r w:rsidRPr="00901FC7">
              <w:rPr>
                <w:lang w:val="es-US"/>
              </w:rPr>
              <w:t>anilladora</w:t>
            </w:r>
            <w:proofErr w:type="spellEnd"/>
            <w:r w:rsidRPr="00901FC7">
              <w:rPr>
                <w:lang w:val="es-US"/>
              </w:rPr>
              <w:t>, fundas plásticas</w:t>
            </w:r>
          </w:p>
        </w:tc>
      </w:tr>
      <w:tr w:rsidR="00901FC7" w:rsidRPr="00901FC7" w:rsidTr="00901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9 - 19/05/2026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Entrega formal del informe final al Director (copia impresa + digital)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Cerrar formalmente la fase de informe con el acuse de recibo 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Informe impreso (2 copias), USB con versión digital, acuse de recibo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901FC7" w:rsidRPr="00901FC7" w:rsidRDefault="00901FC7" w:rsidP="00901FC7">
      <w:pPr>
        <w:tabs>
          <w:tab w:val="left" w:pos="3295"/>
        </w:tabs>
        <w:rPr>
          <w:b/>
          <w:bCs/>
          <w:lang w:val="es-US"/>
        </w:rPr>
      </w:pPr>
      <w:r w:rsidRPr="00901FC7">
        <w:rPr>
          <w:b/>
          <w:bCs/>
          <w:lang w:val="es-US"/>
        </w:rPr>
        <w:lastRenderedPageBreak/>
        <w:t>Semana 10: 20 al 26 de mayo de 2026 (Post-Auditoría - Plan de Mejora)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685"/>
        <w:gridCol w:w="1651"/>
        <w:gridCol w:w="1457"/>
        <w:gridCol w:w="1083"/>
        <w:gridCol w:w="1916"/>
      </w:tblGrid>
      <w:tr w:rsidR="00901FC7" w:rsidRPr="00901FC7" w:rsidTr="00564B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Recursos Necesarios</w:t>
            </w:r>
          </w:p>
        </w:tc>
      </w:tr>
      <w:tr w:rsidR="00901FC7" w:rsidRPr="00901FC7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10 - 20/05/2026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Extracción del Plan de Mejora como documento independiente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Crear un documento ejecutable separado que la gerencia pueda usar para implementar mejoras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Informe final (sección de recomendaciones), computadora</w:t>
            </w:r>
          </w:p>
        </w:tc>
      </w:tr>
      <w:tr w:rsidR="00901FC7" w:rsidRPr="00901FC7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10 - 21/05/2026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Elaboración de cronograma de implementación para el instituto (hitos a 1, 3, 6 meses)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Proveer al instituto una hoja de ruta temporal para corregir los hallazgos encontrados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Plan de Mejora, cronograma en Excel o Word, hitos definidos</w:t>
            </w:r>
          </w:p>
        </w:tc>
      </w:tr>
      <w:tr w:rsidR="00901FC7" w:rsidRPr="00901FC7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10 - 22/05/2026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Elaboración de matriz de responsabilidades para implementación (RACI para el instituto)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Definir quién (Director, administrador, docentes) debe hacer qué en el plan de mejora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Administrativo (Navarro)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Plan de Mejora, formato de matriz RACI</w:t>
            </w:r>
          </w:p>
        </w:tc>
      </w:tr>
      <w:tr w:rsidR="00901FC7" w:rsidRPr="00901FC7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10 - 23/05/2026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(Día no laborable - sábado)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b/>
                <w:bCs/>
                <w:lang w:val="es-US"/>
              </w:rPr>
              <w:t>Fin de semana - Sin actividades programadas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-</w:t>
            </w:r>
          </w:p>
        </w:tc>
      </w:tr>
      <w:tr w:rsidR="00901FC7" w:rsidRPr="00901FC7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lastRenderedPageBreak/>
              <w:t>Semana 10 - 25/05/2026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Preparación de kit de herramientas para el instituto (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 xml:space="preserve"> de mantenimiento, guías de buenas prácticas)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Dejar al instituto herramientas prácticas para el mantenimiento continuo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 xml:space="preserve">Computadora, plantillas de </w:t>
            </w:r>
            <w:proofErr w:type="spellStart"/>
            <w:r w:rsidRPr="00901FC7">
              <w:rPr>
                <w:lang w:val="es-US"/>
              </w:rPr>
              <w:t>checklists</w:t>
            </w:r>
            <w:proofErr w:type="spellEnd"/>
            <w:r w:rsidRPr="00901FC7">
              <w:rPr>
                <w:lang w:val="es-US"/>
              </w:rPr>
              <w:t>, guías descargadas/elaboradas</w:t>
            </w:r>
          </w:p>
        </w:tc>
      </w:tr>
      <w:tr w:rsidR="00901FC7" w:rsidRPr="00901FC7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Semana 10 - 26/05/2026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Envío de documentación final al Director (Plan de Mejora, Kit de herramientas, matriz RACI)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Entregar todos los productos complementarios al informe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1FC7" w:rsidRPr="00901FC7" w:rsidRDefault="00901FC7" w:rsidP="00901FC7">
            <w:pPr>
              <w:tabs>
                <w:tab w:val="left" w:pos="3295"/>
              </w:tabs>
              <w:rPr>
                <w:lang w:val="es-US"/>
              </w:rPr>
            </w:pPr>
            <w:r w:rsidRPr="00901FC7">
              <w:rPr>
                <w:lang w:val="es-US"/>
              </w:rPr>
              <w:t>Correo electrónico o entrega física, acuse de recibo</w:t>
            </w:r>
          </w:p>
        </w:tc>
      </w:tr>
    </w:tbl>
    <w:p w:rsidR="00901FC7" w:rsidRDefault="00901FC7" w:rsidP="00901FC7">
      <w:pPr>
        <w:tabs>
          <w:tab w:val="left" w:pos="3295"/>
        </w:tabs>
        <w:rPr>
          <w:lang w:val="es-US"/>
        </w:rPr>
      </w:pPr>
    </w:p>
    <w:p w:rsidR="00564B05" w:rsidRDefault="00564B05" w:rsidP="00901FC7">
      <w:pPr>
        <w:tabs>
          <w:tab w:val="left" w:pos="3295"/>
        </w:tabs>
        <w:rPr>
          <w:lang w:val="es-US"/>
        </w:rPr>
      </w:pPr>
    </w:p>
    <w:p w:rsidR="00564B05" w:rsidRPr="00564B05" w:rsidRDefault="00564B05" w:rsidP="00564B05">
      <w:pPr>
        <w:tabs>
          <w:tab w:val="left" w:pos="3295"/>
        </w:tabs>
        <w:rPr>
          <w:b/>
          <w:bCs/>
          <w:lang w:val="es-US"/>
        </w:rPr>
      </w:pPr>
      <w:r w:rsidRPr="00564B05">
        <w:rPr>
          <w:b/>
          <w:bCs/>
          <w:lang w:val="es-US"/>
        </w:rPr>
        <w:t>Semana 11: 27 de mayo al 01 de junio de 2026 (Post-Auditoría - Cierre de Proyecto)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716"/>
        <w:gridCol w:w="1827"/>
        <w:gridCol w:w="1668"/>
        <w:gridCol w:w="1164"/>
        <w:gridCol w:w="1309"/>
      </w:tblGrid>
      <w:tr w:rsidR="00564B05" w:rsidRPr="00564B05" w:rsidTr="00564B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bookmarkStart w:id="0" w:name="_GoBack"/>
            <w:r w:rsidRPr="00564B05">
              <w:rPr>
                <w:lang w:val="es-US"/>
              </w:rPr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Recursos Necesarios</w:t>
            </w:r>
          </w:p>
        </w:tc>
      </w:tr>
      <w:tr w:rsidR="00564B05" w:rsidRPr="00564B05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Semana 11 - 27/05/2026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 xml:space="preserve">Definición de indicadores de seguimiento (KPI) para monitoreo de </w:t>
            </w:r>
            <w:r w:rsidRPr="00564B05">
              <w:rPr>
                <w:lang w:val="es-US"/>
              </w:rPr>
              <w:lastRenderedPageBreak/>
              <w:t>implementación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lastRenderedPageBreak/>
              <w:t xml:space="preserve">Crear métricas simples para que el instituto pueda medir su progreso en </w:t>
            </w:r>
            <w:r w:rsidRPr="00564B05">
              <w:rPr>
                <w:lang w:val="es-US"/>
              </w:rPr>
              <w:lastRenderedPageBreak/>
              <w:t>la corrección de hallazgos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lastRenderedPageBreak/>
              <w:t>Auditor Lógico (Mora)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 xml:space="preserve">Plan de Mejora, hoja de KPI en Excel, ejemplos de </w:t>
            </w:r>
            <w:proofErr w:type="spellStart"/>
            <w:r w:rsidRPr="00564B05">
              <w:rPr>
                <w:lang w:val="es-US"/>
              </w:rPr>
              <w:t>KPIs</w:t>
            </w:r>
            <w:proofErr w:type="spellEnd"/>
            <w:r w:rsidRPr="00564B05">
              <w:rPr>
                <w:lang w:val="es-US"/>
              </w:rPr>
              <w:t xml:space="preserve"> de red</w:t>
            </w:r>
          </w:p>
        </w:tc>
      </w:tr>
      <w:tr w:rsidR="00564B05" w:rsidRPr="00564B05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Semana 11 - 28/05/2026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Elaboración de formato de auditoría de seguimiento (para usar en 3 y 6 meses)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Proveer un instrumento para que el instituto o futuros auditores verifiquen el avance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 xml:space="preserve">Formato de </w:t>
            </w:r>
            <w:proofErr w:type="spellStart"/>
            <w:r w:rsidRPr="00564B05">
              <w:rPr>
                <w:lang w:val="es-US"/>
              </w:rPr>
              <w:t>checklist</w:t>
            </w:r>
            <w:proofErr w:type="spellEnd"/>
            <w:r w:rsidRPr="00564B05">
              <w:rPr>
                <w:lang w:val="es-US"/>
              </w:rPr>
              <w:t xml:space="preserve"> de seguimiento, plantilla en Word/Excel</w:t>
            </w:r>
          </w:p>
        </w:tc>
      </w:tr>
      <w:tr w:rsidR="00564B05" w:rsidRPr="00564B05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Semana 11 - 29/05/2026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Reunión de cierre de proyecto con el Director (presentación del Plan de Mejora)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Explicar al Director cómo implementar las recomendaciones y acordar seguimiento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Auditor Líder (Valdivia) +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Plan de Mejora impreso, presentación resumen, acta de cierre de proyecto</w:t>
            </w:r>
          </w:p>
        </w:tc>
      </w:tr>
      <w:tr w:rsidR="00564B05" w:rsidRPr="00564B05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Semana 11 - 01/06/2026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Archivo y custodia de toda la documentación de auditoría (expediente digital)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Conservar un registro completo de la auditoría para futuras referencias o seguimientos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Documentalista (Velásquez)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Carpeta digital organizada, respaldo en USB/nube, índice de documentos</w:t>
            </w:r>
          </w:p>
        </w:tc>
      </w:tr>
      <w:tr w:rsidR="00564B05" w:rsidRPr="00564B05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Semana 11 - 01/06/2026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 xml:space="preserve">Entrega de certificado de auditoría (constancia de </w:t>
            </w:r>
            <w:r w:rsidRPr="00564B05">
              <w:rPr>
                <w:lang w:val="es-US"/>
              </w:rPr>
              <w:lastRenderedPageBreak/>
              <w:t>realización) al instituto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lastRenderedPageBreak/>
              <w:t xml:space="preserve">Proveer al instituto un documento formal que acredite que </w:t>
            </w:r>
            <w:r w:rsidRPr="00564B05">
              <w:rPr>
                <w:lang w:val="es-US"/>
              </w:rPr>
              <w:lastRenderedPageBreak/>
              <w:t>se realizó la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lastRenderedPageBreak/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Certificado impreso y firmado, acuse de recibo</w:t>
            </w:r>
          </w:p>
        </w:tc>
      </w:tr>
      <w:tr w:rsidR="00564B05" w:rsidRPr="00564B05" w:rsidTr="00564B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Semana 11 - 01/06/2026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Cierre formal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Finalizar todas las actividades de la auditoría y archivar el expediente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Auditor Líder (Valdivia)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4B05" w:rsidRPr="00564B05" w:rsidRDefault="00564B05" w:rsidP="00564B05">
            <w:pPr>
              <w:tabs>
                <w:tab w:val="left" w:pos="3295"/>
              </w:tabs>
              <w:rPr>
                <w:lang w:val="es-US"/>
              </w:rPr>
            </w:pPr>
            <w:r w:rsidRPr="00564B05">
              <w:rPr>
                <w:lang w:val="es-US"/>
              </w:rPr>
              <w:t>Expediente completo, acta de cierre de proyecto firmada</w:t>
            </w:r>
          </w:p>
        </w:tc>
      </w:tr>
      <w:bookmarkEnd w:id="0"/>
    </w:tbl>
    <w:p w:rsidR="00564B05" w:rsidRPr="00901FC7" w:rsidRDefault="00564B05" w:rsidP="00901FC7">
      <w:pPr>
        <w:tabs>
          <w:tab w:val="left" w:pos="3295"/>
        </w:tabs>
        <w:rPr>
          <w:lang w:val="es-US"/>
        </w:rPr>
      </w:pPr>
    </w:p>
    <w:sectPr w:rsidR="00564B05" w:rsidRPr="00901F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554"/>
    <w:rsid w:val="00265B0E"/>
    <w:rsid w:val="00564B05"/>
    <w:rsid w:val="005D7554"/>
    <w:rsid w:val="00837D2A"/>
    <w:rsid w:val="00901FC7"/>
    <w:rsid w:val="00D4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3ACD"/>
  <w15:chartTrackingRefBased/>
  <w15:docId w15:val="{BF55E09A-BA4A-4615-B5A5-5EE8D187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01FC7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3369</Words>
  <Characters>18532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Antonio Valdivia</dc:creator>
  <cp:keywords/>
  <dc:description/>
  <cp:lastModifiedBy>Gerson Antonio Valdivia</cp:lastModifiedBy>
  <cp:revision>2</cp:revision>
  <dcterms:created xsi:type="dcterms:W3CDTF">2026-04-10T03:27:00Z</dcterms:created>
  <dcterms:modified xsi:type="dcterms:W3CDTF">2026-04-10T04:16:00Z</dcterms:modified>
</cp:coreProperties>
</file>