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ECF2" w14:textId="77777777" w:rsidR="005C4E25" w:rsidRPr="00BC72E7" w:rsidRDefault="005C4E25" w:rsidP="005C4E25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BC72E7">
        <w:rPr>
          <w:rFonts w:ascii="Arial" w:hAnsi="Arial" w:cs="Arial"/>
          <w:b/>
          <w:bCs/>
          <w:sz w:val="28"/>
          <w:szCs w:val="28"/>
          <w:lang w:val="es-US"/>
        </w:rPr>
        <w:t>1. Diagnóstico de la situación actual</w:t>
      </w:r>
    </w:p>
    <w:p w14:paraId="56D2DFE5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1.1 Lista de sistemas que usa la Institución y usuarios que trabajan con ellos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899"/>
        <w:gridCol w:w="2079"/>
        <w:gridCol w:w="1532"/>
        <w:gridCol w:w="1712"/>
      </w:tblGrid>
      <w:tr w:rsidR="005C4E25" w:rsidRPr="00BC72E7" w14:paraId="19A7EBAB" w14:textId="77777777" w:rsidTr="00E72B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484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Sistema / 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CD5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55EE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08B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Cantidad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8E6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Frecuencia de uso</w:t>
            </w:r>
          </w:p>
        </w:tc>
      </w:tr>
      <w:tr w:rsidR="005C4E25" w:rsidRPr="00BC72E7" w14:paraId="6F7C3F8C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BD1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Sistema de Gestión Académica del MINED (plataforma en línea)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D727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A4B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Secretaria, </w:t>
            </w:r>
            <w:proofErr w:type="gramStart"/>
            <w:r w:rsidRPr="00BC72E7">
              <w:rPr>
                <w:rFonts w:ascii="Arial" w:hAnsi="Arial" w:cs="Arial"/>
                <w:lang w:val="es-US"/>
              </w:rPr>
              <w:t>Director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1CFB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7445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 (envío de notas)</w:t>
            </w:r>
          </w:p>
        </w:tc>
      </w:tr>
      <w:tr w:rsidR="005C4E25" w:rsidRPr="00BC72E7" w14:paraId="1102BE41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EDED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Navegadores web (Chrome, Firefox) para investigación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9C4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5BA3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Estudiantes (laboratorio), Docentes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9DD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21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C3A7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5C4E25" w:rsidRPr="00BC72E7" w14:paraId="1A92F5A0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97C4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Correo electrónico 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D61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936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Director, </w:t>
            </w:r>
            <w:proofErr w:type="gramStart"/>
            <w:r w:rsidRPr="00BC72E7">
              <w:rPr>
                <w:rFonts w:ascii="Arial" w:hAnsi="Arial" w:cs="Arial"/>
                <w:lang w:val="es-US"/>
              </w:rPr>
              <w:t>Secretaria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253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95AD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5C4E25" w:rsidRPr="00BC72E7" w14:paraId="2BEE452A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C48F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Suite Ofimática (Word, 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55B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F87C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 (dirección, secretaría, 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C00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E4F8B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5C4E25" w:rsidRPr="00BC72E7" w14:paraId="7BB07FC5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228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Software de congelamiento (propuesto, no implementado)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9F082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861D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ED0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0 (no existe)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F5EB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N/A</w:t>
            </w:r>
          </w:p>
        </w:tc>
      </w:tr>
      <w:tr w:rsidR="005C4E25" w:rsidRPr="00BC72E7" w14:paraId="367E6C01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28FB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Sistema operativo Windows (versión por confirmar)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4A8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38F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359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AD7D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Diaria</w:t>
            </w:r>
          </w:p>
        </w:tc>
      </w:tr>
      <w:tr w:rsidR="005C4E25" w:rsidRPr="00BC72E7" w14:paraId="129147DD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22C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/ Switch (infraestructura de 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F46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FCC5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Todos (transparente)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ED3E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32F0F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Continua</w:t>
            </w:r>
          </w:p>
        </w:tc>
      </w:tr>
    </w:tbl>
    <w:p w14:paraId="6A7EB4F6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19F12CBE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544E33AA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5720D4E7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1.2 Total de actividades que realiza cada usuario mediante el sistema en uso</w:t>
      </w:r>
    </w:p>
    <w:tbl>
      <w:tblPr>
        <w:tblW w:w="10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5792"/>
        <w:gridCol w:w="2473"/>
      </w:tblGrid>
      <w:tr w:rsidR="005C4E25" w:rsidRPr="00BC72E7" w14:paraId="79FA6490" w14:textId="77777777" w:rsidTr="00E72BDE">
        <w:trPr>
          <w:trHeight w:val="7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47B16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Usuario /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2B450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Actividades principales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392E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Dependencia de la red</w:t>
            </w:r>
          </w:p>
        </w:tc>
      </w:tr>
      <w:tr w:rsidR="005C4E25" w:rsidRPr="005C4E25" w14:paraId="194EF1CC" w14:textId="77777777" w:rsidTr="00E72BDE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D3C3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8A599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Envío de reportes al MINED, gestión de matrículas, comunicación con delegación, revisión de documentos confidenciales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5BC8B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Crítica (sin red, no puede operar)</w:t>
            </w:r>
          </w:p>
        </w:tc>
      </w:tr>
      <w:tr w:rsidR="005C4E25" w:rsidRPr="00BC72E7" w14:paraId="22A760D8" w14:textId="77777777" w:rsidTr="00E72BDE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D5A9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Secretaria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70DC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Subida de calificaciones, emisión de constancias, control de planillas, atención a padres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19829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Crítica</w:t>
            </w:r>
          </w:p>
        </w:tc>
      </w:tr>
      <w:tr w:rsidR="005C4E25" w:rsidRPr="00BC72E7" w14:paraId="17C2BFC3" w14:textId="77777777" w:rsidTr="00E72BDE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B135E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Docentes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A8E9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Preparación de clases, investigación, uso del laboratorio con estudiantes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6A91E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</w:tr>
      <w:tr w:rsidR="005C4E25" w:rsidRPr="00BC72E7" w14:paraId="61BEF7F6" w14:textId="77777777" w:rsidTr="00E72BDE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69D8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Estudiantes (laboratorio)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3A51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Clases de computación, investigación escolar, uso de herramientas ofimáticas, navegación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A0DC5" w14:textId="77777777" w:rsidR="005C4E25" w:rsidRPr="00BC72E7" w:rsidRDefault="005C4E25" w:rsidP="00E72BDE">
            <w:pPr>
              <w:rPr>
                <w:rFonts w:ascii="Arial" w:hAnsi="Arial" w:cs="Arial"/>
                <w:b/>
                <w:bCs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Alta</w:t>
            </w:r>
          </w:p>
        </w:tc>
      </w:tr>
    </w:tbl>
    <w:p w14:paraId="763B7773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626263DF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739E4DD5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br w:type="page"/>
      </w:r>
    </w:p>
    <w:p w14:paraId="1B1CCCD5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1.3 Fallas detectadas (mecánicas o físicas del sistema)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771"/>
        <w:gridCol w:w="1862"/>
        <w:gridCol w:w="1801"/>
        <w:gridCol w:w="2377"/>
      </w:tblGrid>
      <w:tr w:rsidR="005C4E25" w:rsidRPr="00BC72E7" w14:paraId="70E1FFA5" w14:textId="77777777" w:rsidTr="00E72BDE">
        <w:trPr>
          <w:trHeight w:val="7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AC2F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5A74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E9E0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0CFC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Frecuencia 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D45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Impacto</w:t>
            </w:r>
          </w:p>
        </w:tc>
      </w:tr>
      <w:tr w:rsidR="005C4E25" w:rsidRPr="005C4E25" w14:paraId="25F88BA4" w14:textId="77777777" w:rsidTr="00E72BDE">
        <w:trPr>
          <w:trHeight w:val="12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9485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0A2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Ausencia de gabinete cerrado para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y switch (equipos en escritorio de madera)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E23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46D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5AC8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robo, daño, desconexión</w:t>
            </w:r>
          </w:p>
        </w:tc>
      </w:tr>
      <w:tr w:rsidR="005C4E25" w:rsidRPr="005C4E25" w14:paraId="0C8E4382" w14:textId="77777777" w:rsidTr="00E72BDE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C8D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33F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Cableado expuesto sin canalización (solo grapas plásticas)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0B1D2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A16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5C2C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rotura por roedores, tirones, humedad</w:t>
            </w:r>
          </w:p>
        </w:tc>
      </w:tr>
      <w:tr w:rsidR="005C4E25" w:rsidRPr="005C4E25" w14:paraId="44209E1D" w14:textId="77777777" w:rsidTr="00E72BDE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0855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BCB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Conectores RJ45 ponchados directo a equipos (sin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patch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panel ni rosetas)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59C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E71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8ADC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Tensión en conectores, fallos intermitentes</w:t>
            </w:r>
          </w:p>
        </w:tc>
      </w:tr>
      <w:tr w:rsidR="005C4E25" w:rsidRPr="005C4E25" w14:paraId="00431F70" w14:textId="77777777" w:rsidTr="00E72BDE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960D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508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Red plana sin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VLANs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 xml:space="preserve"> (segmentación lógica ausente)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23DA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37F56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9007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Riesgo de acceso no autorizado a datos del </w:t>
            </w:r>
            <w:proofErr w:type="gramStart"/>
            <w:r w:rsidRPr="00BC72E7">
              <w:rPr>
                <w:rFonts w:ascii="Arial" w:hAnsi="Arial" w:cs="Arial"/>
                <w:lang w:val="es-US"/>
              </w:rPr>
              <w:t>Director</w:t>
            </w:r>
            <w:proofErr w:type="gramEnd"/>
          </w:p>
        </w:tc>
      </w:tr>
      <w:tr w:rsidR="005C4E25" w:rsidRPr="00BC72E7" w14:paraId="4BE0FFD7" w14:textId="77777777" w:rsidTr="00E72BDE">
        <w:trPr>
          <w:trHeight w:val="10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AF2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05B9C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software de congelamiento en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30A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A33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EA807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Desconfiguración constante de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PCs</w:t>
            </w:r>
            <w:proofErr w:type="spellEnd"/>
          </w:p>
        </w:tc>
      </w:tr>
      <w:tr w:rsidR="005C4E25" w:rsidRPr="005C4E25" w14:paraId="4D46D3CE" w14:textId="77777777" w:rsidTr="00E72BDE">
        <w:trPr>
          <w:trHeight w:val="1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B925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7259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 xml:space="preserve">Filtrado DNS no verificado (depende de configuración del 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router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72C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5FA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82EF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Estudiantes podrían acceder a contenido inapropiado</w:t>
            </w:r>
          </w:p>
        </w:tc>
      </w:tr>
      <w:tr w:rsidR="005C4E25" w:rsidRPr="005C4E25" w14:paraId="689E9A18" w14:textId="77777777" w:rsidTr="00E72BDE">
        <w:trPr>
          <w:trHeight w:val="1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5C87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86F3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control de ancho de banda (</w:t>
            </w:r>
            <w:proofErr w:type="spellStart"/>
            <w:r w:rsidRPr="00BC72E7">
              <w:rPr>
                <w:rFonts w:ascii="Arial" w:hAnsi="Arial" w:cs="Arial"/>
                <w:lang w:val="es-US"/>
              </w:rPr>
              <w:t>QoS</w:t>
            </w:r>
            <w:proofErr w:type="spellEnd"/>
            <w:r w:rsidRPr="00BC72E7">
              <w:rPr>
                <w:rFonts w:ascii="Arial" w:hAnsi="Arial" w:cs="Arial"/>
                <w:lang w:val="es-US"/>
              </w:rPr>
              <w:t>) configurado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054C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1977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Por 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5B07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Saturación de internet por uso recreativo</w:t>
            </w:r>
          </w:p>
        </w:tc>
      </w:tr>
      <w:tr w:rsidR="005C4E25" w:rsidRPr="005C4E25" w14:paraId="7DAFD707" w14:textId="77777777" w:rsidTr="00E72BDE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69A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0AD5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políticas formales de uso de red y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34B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Administrativa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382F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Permanente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258A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hay reglas claras ni sanciones</w:t>
            </w:r>
          </w:p>
        </w:tc>
      </w:tr>
    </w:tbl>
    <w:p w14:paraId="5DD914B6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lastRenderedPageBreak/>
        <w:t>1.4 Informe de desempeño del personal a cargo del área de sistemas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988"/>
        <w:gridCol w:w="2596"/>
        <w:gridCol w:w="2536"/>
      </w:tblGrid>
      <w:tr w:rsidR="005C4E25" w:rsidRPr="00BC72E7" w14:paraId="6C9279F6" w14:textId="77777777" w:rsidTr="00E72B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C7CFB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947B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Rol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10B8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Nivel de desempeño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3B1C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b/>
                <w:bCs/>
                <w:lang w:val="es-US"/>
              </w:rPr>
              <w:t>Observaciones</w:t>
            </w:r>
          </w:p>
        </w:tc>
      </w:tr>
      <w:tr w:rsidR="005C4E25" w:rsidRPr="005C4E25" w14:paraId="5CC06217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B592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Docente encargado del laboratorio (sin designación formal)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8EC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Administrador de facto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097D2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Regular (sin tiempo asignado, trabaja reactivamente)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D29FC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tiene horas dedicadas exclusivamente a TI</w:t>
            </w:r>
          </w:p>
        </w:tc>
      </w:tr>
      <w:tr w:rsidR="005C4E25" w:rsidRPr="005C4E25" w14:paraId="7210A900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F960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C83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Supervisor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2E45B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Limitado (no cuenta con asesoría técnica)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F47C1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Toma decisiones sin soporte técnico</w:t>
            </w:r>
          </w:p>
        </w:tc>
      </w:tr>
      <w:tr w:rsidR="005C4E25" w:rsidRPr="005C4E25" w14:paraId="66838C10" w14:textId="77777777" w:rsidTr="00E72B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068C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Personal de limpieza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476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Sin rol en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2154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No capacitado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493E" w14:textId="77777777" w:rsidR="005C4E25" w:rsidRPr="00BC72E7" w:rsidRDefault="005C4E25" w:rsidP="00E72BDE">
            <w:pPr>
              <w:rPr>
                <w:rFonts w:ascii="Arial" w:hAnsi="Arial" w:cs="Arial"/>
                <w:lang w:val="es-US"/>
              </w:rPr>
            </w:pPr>
            <w:r w:rsidRPr="00BC72E7">
              <w:rPr>
                <w:rFonts w:ascii="Arial" w:hAnsi="Arial" w:cs="Arial"/>
                <w:lang w:val="es-US"/>
              </w:rPr>
              <w:t>Riesgo de desconexión accidental de cables</w:t>
            </w:r>
          </w:p>
        </w:tc>
      </w:tr>
    </w:tbl>
    <w:p w14:paraId="5FA13906" w14:textId="77777777" w:rsidR="005C4E25" w:rsidRPr="00BC72E7" w:rsidRDefault="005C4E25" w:rsidP="005C4E25">
      <w:pPr>
        <w:rPr>
          <w:rFonts w:ascii="Arial" w:hAnsi="Arial" w:cs="Arial"/>
          <w:b/>
          <w:bCs/>
          <w:lang w:val="es-US"/>
        </w:rPr>
      </w:pPr>
    </w:p>
    <w:p w14:paraId="471574A5" w14:textId="77777777" w:rsidR="005C4E25" w:rsidRPr="00BC72E7" w:rsidRDefault="005C4E25" w:rsidP="005C4E25">
      <w:pPr>
        <w:rPr>
          <w:rFonts w:ascii="Arial" w:hAnsi="Arial" w:cs="Arial"/>
          <w:lang w:val="es-US"/>
        </w:rPr>
      </w:pPr>
      <w:r w:rsidRPr="00BC72E7">
        <w:rPr>
          <w:rFonts w:ascii="Arial" w:hAnsi="Arial" w:cs="Arial"/>
          <w:b/>
          <w:bCs/>
          <w:lang w:val="es-US"/>
        </w:rPr>
        <w:t>Conclusión del diagnóstico:</w:t>
      </w:r>
      <w:r w:rsidRPr="00BC72E7">
        <w:rPr>
          <w:rFonts w:ascii="Arial" w:hAnsi="Arial" w:cs="Arial"/>
          <w:lang w:val="es-US"/>
        </w:rPr>
        <w:t> No existe un área de sistemas formal. La administración de la red recae en personal sin designación oficial, sin presupuesto, sin políticas y sin herramientas adecuadas.</w:t>
      </w:r>
    </w:p>
    <w:p w14:paraId="12B8B724" w14:textId="39F66C91" w:rsidR="009279BD" w:rsidRPr="005C4E25" w:rsidRDefault="009279BD">
      <w:pPr>
        <w:rPr>
          <w:rFonts w:ascii="Arial" w:hAnsi="Arial" w:cs="Arial"/>
          <w:lang w:val="es-US"/>
        </w:rPr>
      </w:pPr>
    </w:p>
    <w:sectPr w:rsidR="009279BD" w:rsidRPr="005C4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35"/>
    <w:rsid w:val="00553C35"/>
    <w:rsid w:val="005C4E25"/>
    <w:rsid w:val="009279BD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9F8"/>
  <w15:chartTrackingRefBased/>
  <w15:docId w15:val="{F34E8A7F-3CA2-409F-9146-49896EE4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25"/>
    <w:pPr>
      <w:spacing w:line="259" w:lineRule="auto"/>
    </w:pPr>
    <w:rPr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2026-04-18T00:21:00Z</dcterms:created>
  <dcterms:modified xsi:type="dcterms:W3CDTF">2026-04-18T00:22:00Z</dcterms:modified>
</cp:coreProperties>
</file>