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132" name="Picture 1883944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133" name="Picture 1883944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34" name="Picture 1883944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5216834"/>
            <wp:docPr id="1883944135" name="Picture 1883944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2168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335969"/>
            <wp:docPr id="1883944136" name="Picture 1883944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3359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137" name="Picture 1883944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929304"/>
            <wp:docPr id="1883944138" name="Picture 1883944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929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50032"/>
            <wp:docPr id="1883944139" name="Picture 1883944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0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920274"/>
            <wp:docPr id="1883944140" name="Picture 1883944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0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