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EE04" w14:textId="77777777" w:rsidR="00921764" w:rsidRDefault="00000000">
      <w:pPr>
        <w:bidi/>
      </w:pPr>
      <w:r>
        <w:rPr>
          <w:rtl/>
        </w:rPr>
        <w:t xml:space="preserve">תכנון לסמסטר א': </w:t>
      </w:r>
      <w:r>
        <w:rPr>
          <w:rtl/>
        </w:rPr>
        <w:br/>
      </w:r>
    </w:p>
    <w:p w14:paraId="7097EE05" w14:textId="77777777" w:rsidR="00921764" w:rsidRDefault="00000000">
      <w:pPr>
        <w:bidi/>
        <w:rPr>
          <w:b/>
        </w:rPr>
      </w:pPr>
      <w:r>
        <w:rPr>
          <w:b/>
          <w:rtl/>
        </w:rPr>
        <w:t>הרצאות 1-2:  קשרים, כמתים, מבנה של הוכחה ישירה, הוכחה בדרך השלילה.</w:t>
      </w:r>
    </w:p>
    <w:p w14:paraId="7097EE06" w14:textId="77777777" w:rsidR="00921764" w:rsidRDefault="00000000">
      <w:pPr>
        <w:bidi/>
      </w:pPr>
      <w:r>
        <w:rPr>
          <w:b/>
          <w:rtl/>
        </w:rPr>
        <w:t>הרצאה:</w:t>
      </w:r>
      <w:r>
        <w:rPr>
          <w:rtl/>
        </w:rPr>
        <w:t xml:space="preserve">  טבלאות אמת, הגדרות הקשרים, גרירה, גרירה דו-כיוונית, כמתים.  </w:t>
      </w:r>
      <w:r>
        <w:rPr>
          <w:rtl/>
        </w:rPr>
        <w:br/>
      </w:r>
      <w:proofErr w:type="spellStart"/>
      <w:r>
        <w:rPr>
          <w:rtl/>
        </w:rPr>
        <w:t>השקילוית</w:t>
      </w:r>
      <w:proofErr w:type="spellEnd"/>
      <w:r>
        <w:rPr>
          <w:rtl/>
        </w:rPr>
        <w:t xml:space="preserve"> הבאות:  "</w:t>
      </w:r>
      <w:r>
        <w:t>P</w:t>
      </w:r>
      <w:r>
        <w:rPr>
          <w:rtl/>
        </w:rPr>
        <w:t xml:space="preserve"> גורר </w:t>
      </w:r>
      <w:r>
        <w:t>Q</w:t>
      </w:r>
      <w:r>
        <w:rPr>
          <w:rtl/>
        </w:rPr>
        <w:t xml:space="preserve">" שקול </w:t>
      </w:r>
      <w:proofErr w:type="spellStart"/>
      <w:r>
        <w:rPr>
          <w:rtl/>
        </w:rPr>
        <w:t>לקונטרפוזיציה</w:t>
      </w:r>
      <w:proofErr w:type="spellEnd"/>
      <w:r>
        <w:rPr>
          <w:rtl/>
        </w:rPr>
        <w:t xml:space="preserve"> וגם ל- "לא </w:t>
      </w:r>
      <w:r>
        <w:t>P</w:t>
      </w:r>
      <w:r>
        <w:rPr>
          <w:rtl/>
        </w:rPr>
        <w:t xml:space="preserve">  או </w:t>
      </w:r>
      <w:r>
        <w:t>Q</w:t>
      </w:r>
      <w:r>
        <w:rPr>
          <w:rtl/>
        </w:rPr>
        <w:t xml:space="preserve">".  </w:t>
      </w:r>
    </w:p>
    <w:p w14:paraId="7097EE07" w14:textId="77777777" w:rsidR="00921764" w:rsidRDefault="00000000">
      <w:pPr>
        <w:bidi/>
        <w:rPr>
          <w:b/>
          <w:u w:val="single"/>
        </w:rPr>
      </w:pPr>
      <w:r>
        <w:rPr>
          <w:rtl/>
        </w:rPr>
        <w:t xml:space="preserve">יש לעבור על מבנה ההוכחה של "אם </w:t>
      </w:r>
      <w:r>
        <w:t>P</w:t>
      </w:r>
      <w:r>
        <w:rPr>
          <w:rtl/>
        </w:rPr>
        <w:t xml:space="preserve"> אז </w:t>
      </w:r>
      <w:r>
        <w:t>Q</w:t>
      </w:r>
      <w:r>
        <w:rPr>
          <w:rtl/>
        </w:rPr>
        <w:t xml:space="preserve">"  ב3 הדרכים: ישירות, </w:t>
      </w:r>
      <w:proofErr w:type="spellStart"/>
      <w:r>
        <w:rPr>
          <w:rtl/>
        </w:rPr>
        <w:t>קונטרפוזיציה</w:t>
      </w:r>
      <w:proofErr w:type="spellEnd"/>
      <w:r>
        <w:rPr>
          <w:rtl/>
        </w:rPr>
        <w:t xml:space="preserve">, והוכחה על דרך השלילה.  חשוב להדגיש שורת פתיח וסיומת של הוכחות דומות.  </w:t>
      </w:r>
      <w:r>
        <w:rPr>
          <w:rtl/>
        </w:rPr>
        <w:br/>
      </w:r>
      <w:r>
        <w:rPr>
          <w:rtl/>
        </w:rPr>
        <w:br/>
      </w:r>
      <w:r>
        <w:rPr>
          <w:b/>
          <w:u w:val="single"/>
          <w:rtl/>
        </w:rPr>
        <w:t>תרגול 1 - עמית:</w:t>
      </w:r>
    </w:p>
    <w:p w14:paraId="7097EE08" w14:textId="77777777" w:rsidR="00921764" w:rsidRDefault="00000000">
      <w:pPr>
        <w:bidi/>
      </w:pPr>
      <w:r>
        <w:rPr>
          <w:rtl/>
        </w:rPr>
        <w:t>מבוא: לקורס יש תוכן ספציפי - תורת הקבוצות</w:t>
      </w:r>
    </w:p>
    <w:p w14:paraId="7097EE09" w14:textId="77777777" w:rsidR="00921764" w:rsidRDefault="00000000">
      <w:pPr>
        <w:bidi/>
      </w:pPr>
      <w:r>
        <w:rPr>
          <w:rtl/>
        </w:rPr>
        <w:t>והקורס נוגע גם ב</w:t>
      </w:r>
      <w:r>
        <w:rPr>
          <w:b/>
          <w:rtl/>
        </w:rPr>
        <w:t>כישורים מתמטיים</w:t>
      </w:r>
      <w:r>
        <w:rPr>
          <w:rtl/>
        </w:rPr>
        <w:t xml:space="preserve"> כלליים, ובפרט:</w:t>
      </w:r>
    </w:p>
    <w:p w14:paraId="7097EE0A" w14:textId="77777777" w:rsidR="00921764" w:rsidRDefault="00000000">
      <w:pPr>
        <w:bidi/>
      </w:pPr>
      <w:r>
        <w:rPr>
          <w:rtl/>
        </w:rPr>
        <w:t>היכולת לכתוב ולקרוא הוכחות</w:t>
      </w:r>
    </w:p>
    <w:p w14:paraId="7097EE0B" w14:textId="77777777" w:rsidR="00921764" w:rsidRDefault="00000000">
      <w:pPr>
        <w:bidi/>
      </w:pPr>
      <w:r>
        <w:rPr>
          <w:rtl/>
        </w:rPr>
        <w:t>כישורי טיוטה: להבין הגדרה חדשה, להבין בעיה מתמטית ולפתח השערות וכו'</w:t>
      </w:r>
    </w:p>
    <w:p w14:paraId="7097EE0C" w14:textId="77777777" w:rsidR="00921764" w:rsidRDefault="00000000">
      <w:pPr>
        <w:bidi/>
      </w:pPr>
      <w:r>
        <w:rPr>
          <w:rtl/>
        </w:rPr>
        <w:t xml:space="preserve">בתרגול שלנו יושם דגש רב על הכישורים הכלליים, שם עיקר האתגר בקורס. </w:t>
      </w:r>
    </w:p>
    <w:p w14:paraId="7097EE0D" w14:textId="77777777" w:rsidR="00921764" w:rsidRDefault="00000000">
      <w:pPr>
        <w:bidi/>
      </w:pPr>
      <w:r>
        <w:rPr>
          <w:rtl/>
        </w:rPr>
        <w:t xml:space="preserve">מניסיוני, הכישורים הללו נסמכים על הבנה טובה של שפת המתמטיקה. הסבר קצר מהי שפה זו. </w:t>
      </w:r>
    </w:p>
    <w:p w14:paraId="7097EE0E" w14:textId="77777777" w:rsidR="00921764" w:rsidRDefault="00921764">
      <w:pPr>
        <w:bidi/>
      </w:pPr>
    </w:p>
    <w:p w14:paraId="7097EE0F" w14:textId="77777777" w:rsidR="00921764" w:rsidRDefault="00000000">
      <w:pPr>
        <w:bidi/>
      </w:pPr>
      <w:r>
        <w:rPr>
          <w:rtl/>
        </w:rPr>
        <w:t>עבודה עצמית: התלמידים פותרים את ש</w:t>
      </w:r>
      <w:r>
        <w:rPr>
          <w:b/>
          <w:rtl/>
        </w:rPr>
        <w:t xml:space="preserve">אלה 1 בדף העזר </w:t>
      </w:r>
      <w:r>
        <w:rPr>
          <w:b/>
        </w:rPr>
        <w:t>A</w:t>
      </w:r>
      <w:r>
        <w:rPr>
          <w:b/>
          <w:rtl/>
        </w:rPr>
        <w:t xml:space="preserve">2 </w:t>
      </w:r>
      <w:r>
        <w:rPr>
          <w:rtl/>
        </w:rPr>
        <w:t xml:space="preserve">באתר. </w:t>
      </w:r>
    </w:p>
    <w:p w14:paraId="7097EE10" w14:textId="77777777" w:rsidR="00921764" w:rsidRDefault="00000000">
      <w:pPr>
        <w:bidi/>
      </w:pPr>
      <w:r>
        <w:rPr>
          <w:rtl/>
        </w:rPr>
        <w:t xml:space="preserve">דיון: הפניית תשומת הלב לכך שיש טענות שיש לה ערך אמת בפני עצמן וכאלו שאין להן ערך אמת וניתן לייחס להן ערך אמת רק בהינתן השמה למשתנים שלהן. מה מבחין בין הסוגים? </w:t>
      </w:r>
    </w:p>
    <w:p w14:paraId="7097EE11" w14:textId="77777777" w:rsidR="00921764" w:rsidRDefault="00000000">
      <w:pPr>
        <w:bidi/>
        <w:rPr>
          <w:b/>
        </w:rPr>
      </w:pPr>
      <w:r>
        <w:rPr>
          <w:rtl/>
        </w:rPr>
        <w:t xml:space="preserve">עבודה עצמית: התלמידים פותרים </w:t>
      </w:r>
      <w:r>
        <w:rPr>
          <w:b/>
          <w:rtl/>
        </w:rPr>
        <w:t xml:space="preserve">שאלה 2 בדף העזר </w:t>
      </w:r>
      <w:r>
        <w:rPr>
          <w:b/>
        </w:rPr>
        <w:t>A</w:t>
      </w:r>
      <w:r>
        <w:rPr>
          <w:b/>
          <w:rtl/>
        </w:rPr>
        <w:t>2</w:t>
      </w:r>
    </w:p>
    <w:p w14:paraId="7097EE12" w14:textId="77777777" w:rsidR="00921764" w:rsidRDefault="00000000">
      <w:pPr>
        <w:bidi/>
      </w:pPr>
      <w:r>
        <w:rPr>
          <w:rtl/>
        </w:rPr>
        <w:t>דיון: הבחנה בלתי-פורמלית בין</w:t>
      </w:r>
      <w:r>
        <w:rPr>
          <w:b/>
          <w:rtl/>
        </w:rPr>
        <w:t xml:space="preserve"> משתנה חופשי למשתנה קשור</w:t>
      </w:r>
      <w:r>
        <w:rPr>
          <w:rtl/>
        </w:rPr>
        <w:t xml:space="preserve">: משתנה הוא קשור אם "נאמר עליו" אופרטור קשירה. שני </w:t>
      </w:r>
      <w:proofErr w:type="spellStart"/>
      <w:r>
        <w:rPr>
          <w:rtl/>
        </w:rPr>
        <w:t>הכמתים</w:t>
      </w:r>
      <w:proofErr w:type="spellEnd"/>
      <w:r>
        <w:rPr>
          <w:rtl/>
        </w:rPr>
        <w:t xml:space="preserve"> הם </w:t>
      </w:r>
      <w:proofErr w:type="spellStart"/>
      <w:r>
        <w:rPr>
          <w:rtl/>
        </w:rPr>
        <w:t>אופרטורי</w:t>
      </w:r>
      <w:proofErr w:type="spellEnd"/>
      <w:r>
        <w:rPr>
          <w:rtl/>
        </w:rPr>
        <w:t xml:space="preserve"> קשירה ויש </w:t>
      </w:r>
      <w:proofErr w:type="spellStart"/>
      <w:r>
        <w:rPr>
          <w:rtl/>
        </w:rPr>
        <w:t>אופרטורי</w:t>
      </w:r>
      <w:proofErr w:type="spellEnd"/>
      <w:r>
        <w:rPr>
          <w:rtl/>
        </w:rPr>
        <w:t xml:space="preserve"> קשירה נוספים שעליהם נלמד בהמשך. </w:t>
      </w:r>
      <w:r>
        <w:rPr>
          <w:b/>
          <w:rtl/>
        </w:rPr>
        <w:t>השמה</w:t>
      </w:r>
      <w:r>
        <w:rPr>
          <w:rtl/>
        </w:rPr>
        <w:t xml:space="preserve"> מוסברת באופן בלתי-פורמלי כ"בחירת ערך ספציפי לכל משתנה רלבנטי"</w:t>
      </w:r>
      <w:r>
        <w:rPr>
          <w:b/>
        </w:rPr>
        <w:t xml:space="preserve"> </w:t>
      </w:r>
    </w:p>
    <w:p w14:paraId="7097EE13" w14:textId="77777777" w:rsidR="00921764" w:rsidRDefault="00000000">
      <w:pPr>
        <w:bidi/>
        <w:rPr>
          <w:b/>
        </w:rPr>
      </w:pPr>
      <w:r>
        <w:rPr>
          <w:rtl/>
        </w:rPr>
        <w:t xml:space="preserve">עבודה עצמית: התלמידים פותרים את </w:t>
      </w:r>
      <w:r>
        <w:rPr>
          <w:b/>
          <w:rtl/>
        </w:rPr>
        <w:t xml:space="preserve">שאלה 4 בדף העזר </w:t>
      </w:r>
      <w:r>
        <w:rPr>
          <w:b/>
        </w:rPr>
        <w:t>A</w:t>
      </w:r>
      <w:r>
        <w:rPr>
          <w:b/>
          <w:rtl/>
        </w:rPr>
        <w:t>2</w:t>
      </w:r>
    </w:p>
    <w:p w14:paraId="7097EE14" w14:textId="77777777" w:rsidR="00921764" w:rsidRDefault="00000000">
      <w:pPr>
        <w:bidi/>
      </w:pPr>
      <w:r>
        <w:rPr>
          <w:rtl/>
        </w:rPr>
        <w:t>דיון: תזכורת לטבלאות האמת של הקשרים</w:t>
      </w:r>
    </w:p>
    <w:p w14:paraId="7097EE15" w14:textId="77777777" w:rsidR="00921764" w:rsidRDefault="00921764">
      <w:pPr>
        <w:bidi/>
      </w:pPr>
    </w:p>
    <w:p w14:paraId="7097EE16" w14:textId="77777777" w:rsidR="00921764" w:rsidRDefault="00000000">
      <w:pPr>
        <w:bidi/>
        <w:rPr>
          <w:b/>
          <w:u w:val="single"/>
        </w:rPr>
      </w:pPr>
      <w:r>
        <w:rPr>
          <w:b/>
          <w:u w:val="single"/>
          <w:rtl/>
        </w:rPr>
        <w:t>תרגול 2 - עמית:</w:t>
      </w:r>
    </w:p>
    <w:p w14:paraId="7097EE17" w14:textId="77777777" w:rsidR="00921764" w:rsidRDefault="00000000">
      <w:pPr>
        <w:bidi/>
      </w:pPr>
      <w:r>
        <w:rPr>
          <w:rtl/>
        </w:rPr>
        <w:t>חזרה קצרה על תרגול 1: משתנים חופשיים/קשורים, השמות, נביעה ושקילות</w:t>
      </w:r>
    </w:p>
    <w:p w14:paraId="7097EE18" w14:textId="77777777" w:rsidR="00921764" w:rsidRDefault="00000000">
      <w:pPr>
        <w:bidi/>
      </w:pPr>
      <w:r>
        <w:rPr>
          <w:rtl/>
        </w:rPr>
        <w:t xml:space="preserve">המשך עבודה על שאלה 4 מדף העזר </w:t>
      </w:r>
      <w:r>
        <w:t>A</w:t>
      </w:r>
      <w:r>
        <w:rPr>
          <w:rtl/>
        </w:rPr>
        <w:t>2</w:t>
      </w:r>
    </w:p>
    <w:p w14:paraId="7097EE19" w14:textId="77777777" w:rsidR="00921764" w:rsidRDefault="00000000">
      <w:pPr>
        <w:bidi/>
      </w:pPr>
      <w:r>
        <w:rPr>
          <w:b/>
          <w:rtl/>
        </w:rPr>
        <w:t xml:space="preserve">שקילות </w:t>
      </w:r>
      <w:r>
        <w:rPr>
          <w:rtl/>
        </w:rPr>
        <w:t>בין טענות</w:t>
      </w:r>
    </w:p>
    <w:p w14:paraId="7097EE1A" w14:textId="77777777" w:rsidR="00921764" w:rsidRDefault="00000000">
      <w:pPr>
        <w:bidi/>
      </w:pPr>
      <w:r>
        <w:rPr>
          <w:rtl/>
        </w:rPr>
        <w:lastRenderedPageBreak/>
        <w:t>שקילות-לוגית כסוג מיוחד של שקילות - באופן בלתי-פורמלי: שקילות-לוגית היא שקילות ש"נשמרת" לאחר הצרנה</w:t>
      </w:r>
    </w:p>
    <w:p w14:paraId="7097EE1B" w14:textId="77777777" w:rsidR="00921764" w:rsidRDefault="00000000">
      <w:pPr>
        <w:bidi/>
      </w:pPr>
      <w:r>
        <w:rPr>
          <w:rtl/>
        </w:rPr>
        <w:t>הסבר בלתי פורמלי מהי הצרנה</w:t>
      </w:r>
    </w:p>
    <w:p w14:paraId="7097EE1C" w14:textId="77777777" w:rsidR="00921764" w:rsidRDefault="00000000">
      <w:pPr>
        <w:bidi/>
      </w:pPr>
      <w:r>
        <w:rPr>
          <w:rtl/>
        </w:rPr>
        <w:t>תזכורת על שימוש בטבלת אמת לבדיקת שקילות-לוגית</w:t>
      </w:r>
    </w:p>
    <w:p w14:paraId="7097EE1D" w14:textId="77777777" w:rsidR="00921764" w:rsidRDefault="00000000">
      <w:pPr>
        <w:bidi/>
      </w:pPr>
      <w:r>
        <w:rPr>
          <w:rtl/>
        </w:rPr>
        <w:t xml:space="preserve">תזכורת על 2-3 זהויות לוגיות חשובות במיוחד: </w:t>
      </w:r>
      <w:proofErr w:type="spellStart"/>
      <w:r>
        <w:rPr>
          <w:rtl/>
        </w:rPr>
        <w:t>קונטרפוזיטיב</w:t>
      </w:r>
      <w:proofErr w:type="spellEnd"/>
      <w:r>
        <w:rPr>
          <w:rtl/>
        </w:rPr>
        <w:t>, תרגום טענת "או" לטענת "אם…אז…", שלילה של טענת "אם…אז…"</w:t>
      </w:r>
    </w:p>
    <w:p w14:paraId="7097EE1E" w14:textId="77777777" w:rsidR="00921764" w:rsidRDefault="00000000">
      <w:pPr>
        <w:bidi/>
      </w:pPr>
      <w:r>
        <w:rPr>
          <w:b/>
          <w:rtl/>
        </w:rPr>
        <w:t xml:space="preserve">נביעה/גרירה </w:t>
      </w:r>
      <w:r>
        <w:rPr>
          <w:rtl/>
        </w:rPr>
        <w:t>בין טענות (ללא דיון בנביעה-לוגית, זה לא מעניין במיוחד)</w:t>
      </w:r>
    </w:p>
    <w:p w14:paraId="7097EE1F" w14:textId="77777777" w:rsidR="00921764" w:rsidRDefault="00921764">
      <w:pPr>
        <w:bidi/>
      </w:pPr>
    </w:p>
    <w:p w14:paraId="7097EE20" w14:textId="77777777" w:rsidR="00921764" w:rsidRDefault="00000000">
      <w:pPr>
        <w:bidi/>
      </w:pPr>
      <w:r>
        <w:rPr>
          <w:rtl/>
        </w:rPr>
        <w:t xml:space="preserve">פתרון משותף: פותרים את סעיף 1א מדף עזר </w:t>
      </w:r>
      <w:r>
        <w:t>A</w:t>
      </w:r>
      <w:r>
        <w:rPr>
          <w:rtl/>
        </w:rPr>
        <w:t>4 - הכנסת השלילה לסוגריים</w:t>
      </w:r>
    </w:p>
    <w:p w14:paraId="7097EE21" w14:textId="77777777" w:rsidR="00921764" w:rsidRDefault="00000000">
      <w:pPr>
        <w:bidi/>
      </w:pPr>
      <w:r>
        <w:rPr>
          <w:rtl/>
        </w:rPr>
        <w:t>דיון: מתי וכיצד מכניסים שלילה לסוגריים?</w:t>
      </w:r>
    </w:p>
    <w:p w14:paraId="7097EE22" w14:textId="77777777" w:rsidR="00921764" w:rsidRDefault="00000000">
      <w:pPr>
        <w:bidi/>
      </w:pPr>
      <w:r>
        <w:rPr>
          <w:rtl/>
        </w:rPr>
        <w:t xml:space="preserve">פתרון משותף: פתרון סעיף 2א בדף עזר </w:t>
      </w:r>
      <w:r>
        <w:t>A</w:t>
      </w:r>
      <w:r>
        <w:rPr>
          <w:rtl/>
        </w:rPr>
        <w:t>4 כהמחשה לכתיבת הוכחות</w:t>
      </w:r>
    </w:p>
    <w:p w14:paraId="7097EE23" w14:textId="77777777" w:rsidR="00921764" w:rsidRDefault="00000000">
      <w:pPr>
        <w:bidi/>
        <w:rPr>
          <w:b/>
        </w:rPr>
      </w:pPr>
      <w:r>
        <w:br/>
      </w:r>
      <w:r>
        <w:rPr>
          <w:b/>
          <w:rtl/>
        </w:rPr>
        <w:t xml:space="preserve">הרצאות 3-5:  קבוצות. קבוצות חזקה, איחוד וחיתוך </w:t>
      </w:r>
      <w:proofErr w:type="spellStart"/>
      <w:r>
        <w:rPr>
          <w:b/>
          <w:rtl/>
        </w:rPr>
        <w:t>אונרי</w:t>
      </w:r>
      <w:proofErr w:type="spellEnd"/>
      <w:r>
        <w:rPr>
          <w:b/>
          <w:rtl/>
        </w:rPr>
        <w:t xml:space="preserve">.  </w:t>
      </w:r>
    </w:p>
    <w:p w14:paraId="7097EE24" w14:textId="77777777" w:rsidR="00921764" w:rsidRDefault="00000000">
      <w:pPr>
        <w:bidi/>
      </w:pPr>
      <w:r>
        <w:br/>
      </w:r>
      <w:r>
        <w:rPr>
          <w:b/>
          <w:rtl/>
        </w:rPr>
        <w:t>הרצאה:</w:t>
      </w:r>
      <w:r>
        <w:rPr>
          <w:rtl/>
        </w:rPr>
        <w:t xml:space="preserve">  שייכות והכלה, הגדרות של איחוד, חיתוך, הפרש, הפרש סימטרי.  יש לתת 2 ההגדרות להפרש הסימטרי ובהינתן זמן להוכיח </w:t>
      </w:r>
      <w:sdt>
        <w:sdtPr>
          <w:rPr>
            <w:rtl/>
          </w:rPr>
          <w:tag w:val="goog_rdk_0"/>
          <w:id w:val="-969127133"/>
        </w:sdtPr>
        <w:sdtContent>
          <w:commentRangeStart w:id="0"/>
        </w:sdtContent>
      </w:sdt>
      <w:sdt>
        <w:sdtPr>
          <w:rPr>
            <w:rtl/>
          </w:rPr>
          <w:tag w:val="goog_rdk_1"/>
          <w:id w:val="-580142915"/>
        </w:sdtPr>
        <w:sdtContent>
          <w:commentRangeStart w:id="1"/>
        </w:sdtContent>
      </w:sdt>
      <w:r>
        <w:rPr>
          <w:rtl/>
        </w:rPr>
        <w:t>את זה.</w:t>
      </w:r>
      <w:commentRangeEnd w:id="0"/>
      <w:r>
        <w:commentReference w:id="0"/>
      </w:r>
      <w:commentRangeEnd w:id="1"/>
      <w:r>
        <w:commentReference w:id="1"/>
      </w:r>
      <w:r>
        <w:rPr>
          <w:rtl/>
        </w:rPr>
        <w:t xml:space="preserve">  יש להוכיח את הטענות הבאות:  קבוצה מוכלת בעצמה, הקבוצה הריקה מוכלת בכל קבוצה, </w:t>
      </w:r>
      <w:r>
        <w:t>A</w:t>
      </w:r>
      <w:r>
        <w:rPr>
          <w:rtl/>
        </w:rPr>
        <w:t xml:space="preserve"> מוכלת ב- </w:t>
      </w:r>
      <w:r>
        <w:t>A</w:t>
      </w:r>
      <w:r>
        <w:rPr>
          <w:rtl/>
        </w:rPr>
        <w:t xml:space="preserve"> איחוד </w:t>
      </w:r>
      <w:r>
        <w:t>A, B</w:t>
      </w:r>
      <w:r>
        <w:rPr>
          <w:rtl/>
        </w:rPr>
        <w:t xml:space="preserve"> חיתוך </w:t>
      </w:r>
      <w:r>
        <w:t>B</w:t>
      </w:r>
      <w:r>
        <w:rPr>
          <w:rtl/>
        </w:rPr>
        <w:t xml:space="preserve"> מוכל ב- </w:t>
      </w:r>
      <w:r>
        <w:t>A, A</w:t>
      </w:r>
      <w:r>
        <w:rPr>
          <w:rtl/>
        </w:rPr>
        <w:t xml:space="preserve">  הפרש </w:t>
      </w:r>
      <w:r>
        <w:t>B</w:t>
      </w:r>
      <w:r>
        <w:rPr>
          <w:rtl/>
        </w:rPr>
        <w:t xml:space="preserve">  ריקה </w:t>
      </w:r>
      <w:proofErr w:type="spellStart"/>
      <w:r>
        <w:rPr>
          <w:rtl/>
        </w:rPr>
        <w:t>אמ"מ</w:t>
      </w:r>
      <w:proofErr w:type="spellEnd"/>
      <w:r>
        <w:rPr>
          <w:rtl/>
        </w:rPr>
        <w:t xml:space="preserve"> </w:t>
      </w:r>
      <w:r>
        <w:t>A</w:t>
      </w:r>
      <w:r>
        <w:rPr>
          <w:rtl/>
        </w:rPr>
        <w:t xml:space="preserve">  מוכלת ב- </w:t>
      </w:r>
      <w:r>
        <w:t>B</w:t>
      </w:r>
      <w:r>
        <w:rPr>
          <w:rtl/>
        </w:rPr>
        <w:t xml:space="preserve">. חוקי דה מורגן-  יש לעשות לפחות אחד מהחלקים.  יש להגדיר קבוצת חזקה ולתת דוגמאות. </w:t>
      </w:r>
      <w:sdt>
        <w:sdtPr>
          <w:rPr>
            <w:rtl/>
          </w:rPr>
          <w:tag w:val="goog_rdk_2"/>
          <w:id w:val="-16161289"/>
        </w:sdtPr>
        <w:sdtContent>
          <w:commentRangeStart w:id="2"/>
        </w:sdtContent>
      </w:sdt>
      <w:sdt>
        <w:sdtPr>
          <w:rPr>
            <w:rtl/>
          </w:rPr>
          <w:tag w:val="goog_rdk_3"/>
          <w:id w:val="-16156123"/>
        </w:sdtPr>
        <w:sdtContent>
          <w:commentRangeStart w:id="3"/>
        </w:sdtContent>
      </w:sdt>
      <w:r>
        <w:rPr>
          <w:rtl/>
        </w:rPr>
        <w:t xml:space="preserve"> יש להוכיח שקבוצת החזקה של החיתוך שווה לחיתוך קבוצות החזקה.  יש להפריך את הטענה הדומה על איחוד ולהוכיח שזה נכון כאשר </w:t>
      </w:r>
      <w:r>
        <w:t>A</w:t>
      </w:r>
      <w:r>
        <w:rPr>
          <w:rtl/>
        </w:rPr>
        <w:t xml:space="preserve"> מוכל ב</w:t>
      </w:r>
      <w:r>
        <w:t>B</w:t>
      </w:r>
      <w:r>
        <w:rPr>
          <w:rtl/>
        </w:rPr>
        <w:t xml:space="preserve">  או </w:t>
      </w:r>
      <w:r>
        <w:t>B</w:t>
      </w:r>
      <w:r>
        <w:rPr>
          <w:rtl/>
        </w:rPr>
        <w:t xml:space="preserve"> מוכל ב</w:t>
      </w:r>
      <w:r>
        <w:t>A.</w:t>
      </w:r>
      <w:commentRangeEnd w:id="2"/>
      <w:r>
        <w:commentReference w:id="2"/>
      </w:r>
      <w:commentRangeEnd w:id="3"/>
      <w:r>
        <w:commentReference w:id="3"/>
      </w:r>
      <w:r>
        <w:rPr>
          <w:rtl/>
        </w:rPr>
        <w:t xml:space="preserve"> יש להוכיח ש</w:t>
      </w:r>
      <w:r>
        <w:t>A</w:t>
      </w:r>
      <w:r>
        <w:rPr>
          <w:rtl/>
        </w:rPr>
        <w:t xml:space="preserve"> מוכל ב</w:t>
      </w:r>
      <w:r>
        <w:t>B</w:t>
      </w:r>
      <w:r>
        <w:rPr>
          <w:rtl/>
        </w:rPr>
        <w:t xml:space="preserve"> </w:t>
      </w:r>
      <w:proofErr w:type="spellStart"/>
      <w:r>
        <w:rPr>
          <w:rtl/>
        </w:rPr>
        <w:t>אמ"ם</w:t>
      </w:r>
      <w:proofErr w:type="spellEnd"/>
      <w:r>
        <w:rPr>
          <w:rtl/>
        </w:rPr>
        <w:t xml:space="preserve"> קבוצת החזקה של </w:t>
      </w:r>
      <w:r>
        <w:t>A</w:t>
      </w:r>
      <w:r>
        <w:rPr>
          <w:rtl/>
        </w:rPr>
        <w:t xml:space="preserve"> מוכל בקבוצת החזקה של </w:t>
      </w:r>
      <w:r>
        <w:t>B</w:t>
      </w:r>
      <w:r>
        <w:rPr>
          <w:rtl/>
        </w:rPr>
        <w:t xml:space="preserve">.  דגש לאורך כל ההוכחות </w:t>
      </w:r>
      <w:proofErr w:type="spellStart"/>
      <w:r>
        <w:rPr>
          <w:rtl/>
        </w:rPr>
        <w:t>האילו</w:t>
      </w:r>
      <w:proofErr w:type="spellEnd"/>
      <w:r>
        <w:rPr>
          <w:rtl/>
        </w:rPr>
        <w:t xml:space="preserve"> הוא אסטרטגיה לכתיבת ההוכחות.  איחוד וחיתוך </w:t>
      </w:r>
      <w:proofErr w:type="spellStart"/>
      <w:r>
        <w:rPr>
          <w:rtl/>
        </w:rPr>
        <w:t>אונרי</w:t>
      </w:r>
      <w:proofErr w:type="spellEnd"/>
      <w:r>
        <w:rPr>
          <w:rtl/>
        </w:rPr>
        <w:t xml:space="preserve">.  יש להגדיר ולתת דוגמאות.  יש להסביר איך מוכיחים שייכות ולכל אחד ומה הנחת שייכות נותן לך.  </w:t>
      </w:r>
      <w:r>
        <w:rPr>
          <w:rtl/>
        </w:rPr>
        <w:br/>
      </w:r>
    </w:p>
    <w:p w14:paraId="7097EE25" w14:textId="77777777" w:rsidR="00921764" w:rsidRDefault="00000000">
      <w:pPr>
        <w:bidi/>
      </w:pPr>
      <w:r>
        <w:rPr>
          <w:rtl/>
        </w:rPr>
        <w:t xml:space="preserve">הערות לתרגול:  </w:t>
      </w:r>
      <w:r>
        <w:rPr>
          <w:rFonts w:ascii="Arial" w:eastAsia="Arial" w:hAnsi="Arial" w:cs="Arial"/>
          <w:rtl/>
        </w:rPr>
        <w:t xml:space="preserve"> טרנזיטיביות ההכלה, </w:t>
      </w:r>
      <w:r>
        <w:rPr>
          <w:rFonts w:ascii="Arial" w:eastAsia="Arial" w:hAnsi="Arial" w:cs="Arial"/>
        </w:rPr>
        <w:t>A</w:t>
      </w:r>
      <w:r>
        <w:rPr>
          <w:rFonts w:ascii="Arial" w:eastAsia="Arial" w:hAnsi="Arial" w:cs="Arial"/>
          <w:rtl/>
        </w:rPr>
        <w:t xml:space="preserve"> מוכל ב </w:t>
      </w:r>
      <w:r>
        <w:rPr>
          <w:rFonts w:ascii="Arial" w:eastAsia="Arial" w:hAnsi="Arial" w:cs="Arial"/>
        </w:rPr>
        <w:t>B</w:t>
      </w:r>
      <w:r>
        <w:rPr>
          <w:rFonts w:ascii="Arial" w:eastAsia="Arial" w:hAnsi="Arial" w:cs="Arial"/>
          <w:rtl/>
        </w:rPr>
        <w:t xml:space="preserve"> חיתוך </w:t>
      </w:r>
      <w:r>
        <w:rPr>
          <w:rFonts w:ascii="Arial" w:eastAsia="Arial" w:hAnsi="Arial" w:cs="Arial"/>
        </w:rPr>
        <w:t>C</w:t>
      </w:r>
      <w:r>
        <w:rPr>
          <w:rFonts w:ascii="Arial" w:eastAsia="Arial" w:hAnsi="Arial" w:cs="Arial"/>
          <w:rtl/>
        </w:rPr>
        <w:t xml:space="preserve"> </w:t>
      </w:r>
      <w:proofErr w:type="spellStart"/>
      <w:r>
        <w:rPr>
          <w:rFonts w:ascii="Arial" w:eastAsia="Arial" w:hAnsi="Arial" w:cs="Arial"/>
          <w:rtl/>
        </w:rPr>
        <w:t>אמ"מ</w:t>
      </w:r>
      <w:proofErr w:type="spellEnd"/>
      <w:r>
        <w:rPr>
          <w:rFonts w:ascii="Arial" w:eastAsia="Arial" w:hAnsi="Arial" w:cs="Arial"/>
          <w:rtl/>
        </w:rPr>
        <w:t xml:space="preserve"> </w:t>
      </w:r>
      <w:r>
        <w:rPr>
          <w:rFonts w:ascii="Arial" w:eastAsia="Arial" w:hAnsi="Arial" w:cs="Arial"/>
        </w:rPr>
        <w:t>A</w:t>
      </w:r>
      <w:r>
        <w:rPr>
          <w:rFonts w:ascii="Arial" w:eastAsia="Arial" w:hAnsi="Arial" w:cs="Arial"/>
          <w:rtl/>
        </w:rPr>
        <w:t xml:space="preserve">  מוכל בכל אחד מהם.    הוכחות של דה מורגן לאיחוד </w:t>
      </w:r>
      <w:proofErr w:type="spellStart"/>
      <w:r>
        <w:rPr>
          <w:rFonts w:ascii="Arial" w:eastAsia="Arial" w:hAnsi="Arial" w:cs="Arial"/>
          <w:rtl/>
        </w:rPr>
        <w:t>אונרי</w:t>
      </w:r>
      <w:proofErr w:type="spellEnd"/>
      <w:r>
        <w:rPr>
          <w:rFonts w:ascii="Arial" w:eastAsia="Arial" w:hAnsi="Arial" w:cs="Arial"/>
          <w:rtl/>
        </w:rPr>
        <w:t xml:space="preserve">. חלוקות – ההגדרה והכלה גורר </w:t>
      </w:r>
      <w:proofErr w:type="spellStart"/>
      <w:r>
        <w:rPr>
          <w:rFonts w:ascii="Arial" w:eastAsia="Arial" w:hAnsi="Arial" w:cs="Arial"/>
          <w:rtl/>
        </w:rPr>
        <w:t>שיוויון</w:t>
      </w:r>
      <w:proofErr w:type="spellEnd"/>
      <w:r>
        <w:rPr>
          <w:rFonts w:ascii="Arial" w:eastAsia="Arial" w:hAnsi="Arial" w:cs="Arial"/>
          <w:rtl/>
        </w:rPr>
        <w:t xml:space="preserve">. </w:t>
      </w:r>
    </w:p>
    <w:p w14:paraId="7097EE26" w14:textId="77777777" w:rsidR="00921764" w:rsidRDefault="00921764">
      <w:pPr>
        <w:bidi/>
      </w:pPr>
    </w:p>
    <w:p w14:paraId="7097EE27" w14:textId="77777777" w:rsidR="00921764" w:rsidRDefault="00000000">
      <w:pPr>
        <w:bidi/>
        <w:rPr>
          <w:b/>
        </w:rPr>
      </w:pPr>
      <w:r>
        <w:rPr>
          <w:b/>
          <w:rtl/>
        </w:rPr>
        <w:t>תרגול 3 - עמית</w:t>
      </w:r>
    </w:p>
    <w:p w14:paraId="7097EE28" w14:textId="77777777" w:rsidR="00921764" w:rsidRDefault="00000000">
      <w:pPr>
        <w:bidi/>
      </w:pPr>
      <w:r>
        <w:rPr>
          <w:rtl/>
        </w:rPr>
        <w:t xml:space="preserve">עבודה עצמית: התלמידים מקבלים כמה דקות לעבוד על  סעיף ה משאלה 6 בדף העזר 1.3 - הפעולות הבוליאניות בקבוצות. </w:t>
      </w:r>
    </w:p>
    <w:p w14:paraId="7097EE29" w14:textId="77777777" w:rsidR="00921764" w:rsidRDefault="00000000">
      <w:pPr>
        <w:bidi/>
      </w:pPr>
      <w:r>
        <w:rPr>
          <w:rtl/>
        </w:rPr>
        <w:t>דיון: עלינו לשים לב שאנחנו מחפשים השמות רק למשתנים החופשיים</w:t>
      </w:r>
    </w:p>
    <w:p w14:paraId="7097EE2A" w14:textId="77777777" w:rsidR="00921764" w:rsidRDefault="00000000">
      <w:pPr>
        <w:bidi/>
      </w:pPr>
      <w:r>
        <w:rPr>
          <w:rtl/>
        </w:rPr>
        <w:t>אנו מחפשים בעצם טענה שקולה לטענה (ה)</w:t>
      </w:r>
    </w:p>
    <w:p w14:paraId="7097EE2B" w14:textId="77777777" w:rsidR="00921764" w:rsidRDefault="00000000">
      <w:pPr>
        <w:bidi/>
      </w:pPr>
      <w:r>
        <w:rPr>
          <w:rtl/>
        </w:rPr>
        <w:t>איך נבטא בשפת המתמטיקה את העובדה ששתי טענות שקולות?</w:t>
      </w:r>
    </w:p>
    <w:p w14:paraId="7097EE2C" w14:textId="77777777" w:rsidR="00921764" w:rsidRDefault="00000000">
      <w:pPr>
        <w:bidi/>
      </w:pPr>
      <w:r>
        <w:rPr>
          <w:rtl/>
        </w:rPr>
        <w:lastRenderedPageBreak/>
        <w:t>לאחר ניסוח ההשערה - נעבור להוכחה שלה</w:t>
      </w:r>
    </w:p>
    <w:p w14:paraId="7097EE2D" w14:textId="77777777" w:rsidR="00921764" w:rsidRDefault="00921764">
      <w:pPr>
        <w:bidi/>
      </w:pPr>
    </w:p>
    <w:p w14:paraId="7097EE2E" w14:textId="77777777" w:rsidR="00921764" w:rsidRDefault="00000000">
      <w:pPr>
        <w:bidi/>
      </w:pPr>
      <w:r>
        <w:rPr>
          <w:rtl/>
        </w:rPr>
        <w:t xml:space="preserve">עבודה עצמית: התלמידים קוראים את עמ' 1 של דף העזר </w:t>
      </w:r>
      <w:r>
        <w:t>B</w:t>
      </w:r>
      <w:r>
        <w:rPr>
          <w:rtl/>
        </w:rPr>
        <w:t>1 - כתיבת הוכחות</w:t>
      </w:r>
    </w:p>
    <w:p w14:paraId="7097EE2F" w14:textId="77777777" w:rsidR="00921764" w:rsidRDefault="00000000">
      <w:pPr>
        <w:bidi/>
      </w:pPr>
      <w:r>
        <w:rPr>
          <w:rtl/>
        </w:rPr>
        <w:t>אנו אומרים שנמחיש את הגישה הכללית לכתיבת הוכחה בעזרת הוכחה של ההשערה שפיתחנו לעיל</w:t>
      </w:r>
    </w:p>
    <w:p w14:paraId="7097EE30" w14:textId="77777777" w:rsidR="00921764" w:rsidRDefault="00000000">
      <w:pPr>
        <w:bidi/>
      </w:pPr>
      <w:r>
        <w:rPr>
          <w:rtl/>
        </w:rPr>
        <w:t xml:space="preserve">עבודה משותפת: כותבים יחד את ההוכחה, תוך כדי שאני כותב בצבע אחר את ההסבר לכל צעד הוכחה (על איזו טענה מפעילים איזה כלל). </w:t>
      </w:r>
    </w:p>
    <w:p w14:paraId="7097EE31" w14:textId="77777777" w:rsidR="00921764" w:rsidRDefault="00000000">
      <w:pPr>
        <w:bidi/>
      </w:pPr>
      <w:r>
        <w:rPr>
          <w:rtl/>
        </w:rPr>
        <w:t xml:space="preserve">אני מפנה את התלמידים לדף </w:t>
      </w:r>
      <w:r>
        <w:t>B</w:t>
      </w:r>
      <w:r>
        <w:rPr>
          <w:rtl/>
        </w:rPr>
        <w:t xml:space="preserve">2. </w:t>
      </w:r>
    </w:p>
    <w:p w14:paraId="7097EE32" w14:textId="77777777" w:rsidR="00921764" w:rsidRDefault="00000000">
      <w:pPr>
        <w:bidi/>
      </w:pPr>
      <w:r>
        <w:rPr>
          <w:rtl/>
        </w:rPr>
        <w:t>ככל שהזמן ירשה - נפתור סעיף נוסף משאלה 6 בדף 1.3</w:t>
      </w:r>
    </w:p>
    <w:p w14:paraId="7097EE33" w14:textId="77777777" w:rsidR="00921764" w:rsidRDefault="00000000">
      <w:pPr>
        <w:bidi/>
      </w:pPr>
      <w:r>
        <w:t xml:space="preserve"> </w:t>
      </w:r>
    </w:p>
    <w:p w14:paraId="7097EE34" w14:textId="77777777" w:rsidR="00921764" w:rsidRDefault="00000000">
      <w:pPr>
        <w:bidi/>
      </w:pPr>
      <w:r>
        <w:rPr>
          <w:b/>
          <w:rtl/>
        </w:rPr>
        <w:t xml:space="preserve">תרגול ראשון בקבוצות, הצעה של אמיר: </w:t>
      </w:r>
      <w:r>
        <w:t xml:space="preserve"> </w:t>
      </w:r>
    </w:p>
    <w:p w14:paraId="7097EE35" w14:textId="77777777" w:rsidR="00921764" w:rsidRDefault="00000000">
      <w:pPr>
        <w:bidi/>
        <w:spacing w:after="80" w:line="276" w:lineRule="auto"/>
        <w:ind w:left="280" w:right="280"/>
        <w:rPr>
          <w:rFonts w:ascii="David" w:eastAsia="David" w:hAnsi="David" w:cs="David"/>
          <w:u w:val="single"/>
        </w:rPr>
      </w:pPr>
      <w:r>
        <w:rPr>
          <w:rFonts w:ascii="David" w:eastAsia="David" w:hAnsi="David" w:cs="David"/>
          <w:noProof/>
          <w:u w:val="single"/>
        </w:rPr>
        <w:drawing>
          <wp:inline distT="114300" distB="114300" distL="114300" distR="114300" wp14:anchorId="7097EE70" wp14:editId="7097EE71">
            <wp:extent cx="5731200" cy="1498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498600"/>
                    </a:xfrm>
                    <a:prstGeom prst="rect">
                      <a:avLst/>
                    </a:prstGeom>
                    <a:ln/>
                  </pic:spPr>
                </pic:pic>
              </a:graphicData>
            </a:graphic>
          </wp:inline>
        </w:drawing>
      </w:r>
    </w:p>
    <w:p w14:paraId="7097EE36" w14:textId="77777777" w:rsidR="00921764" w:rsidRDefault="00000000">
      <w:pPr>
        <w:bidi/>
        <w:spacing w:after="80" w:line="276" w:lineRule="auto"/>
        <w:ind w:left="280" w:right="280"/>
        <w:rPr>
          <w:rFonts w:ascii="David" w:eastAsia="David" w:hAnsi="David" w:cs="David"/>
          <w:u w:val="single"/>
        </w:rPr>
      </w:pPr>
      <w:r>
        <w:rPr>
          <w:rFonts w:ascii="David" w:eastAsia="David" w:hAnsi="David" w:cs="David"/>
          <w:noProof/>
          <w:u w:val="single"/>
        </w:rPr>
        <w:drawing>
          <wp:inline distT="114300" distB="114300" distL="114300" distR="114300" wp14:anchorId="7097EE72" wp14:editId="7097EE73">
            <wp:extent cx="5173988" cy="13665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73988" cy="1366552"/>
                    </a:xfrm>
                    <a:prstGeom prst="rect">
                      <a:avLst/>
                    </a:prstGeom>
                    <a:ln/>
                  </pic:spPr>
                </pic:pic>
              </a:graphicData>
            </a:graphic>
          </wp:inline>
        </w:drawing>
      </w:r>
    </w:p>
    <w:p w14:paraId="7097EE37" w14:textId="77777777" w:rsidR="00921764" w:rsidRDefault="00000000">
      <w:pPr>
        <w:bidi/>
        <w:spacing w:after="80" w:line="276" w:lineRule="auto"/>
        <w:ind w:left="280" w:right="280"/>
        <w:rPr>
          <w:rFonts w:ascii="David" w:eastAsia="David" w:hAnsi="David" w:cs="David"/>
          <w:u w:val="single"/>
        </w:rPr>
      </w:pPr>
      <w:r>
        <w:rPr>
          <w:rFonts w:ascii="David" w:eastAsia="David" w:hAnsi="David" w:cs="David"/>
          <w:noProof/>
          <w:u w:val="single"/>
        </w:rPr>
        <w:drawing>
          <wp:inline distT="114300" distB="114300" distL="114300" distR="114300" wp14:anchorId="7097EE74" wp14:editId="7097EE75">
            <wp:extent cx="5731200" cy="977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977900"/>
                    </a:xfrm>
                    <a:prstGeom prst="rect">
                      <a:avLst/>
                    </a:prstGeom>
                    <a:ln/>
                  </pic:spPr>
                </pic:pic>
              </a:graphicData>
            </a:graphic>
          </wp:inline>
        </w:drawing>
      </w:r>
    </w:p>
    <w:p w14:paraId="7097EE38" w14:textId="77777777" w:rsidR="00921764" w:rsidRDefault="00921764">
      <w:pPr>
        <w:bidi/>
        <w:rPr>
          <w:b/>
        </w:rPr>
      </w:pPr>
    </w:p>
    <w:p w14:paraId="7097EE39" w14:textId="77777777" w:rsidR="00921764" w:rsidRDefault="00000000">
      <w:pPr>
        <w:bidi/>
        <w:rPr>
          <w:rFonts w:ascii="David" w:eastAsia="David" w:hAnsi="David" w:cs="David"/>
          <w:u w:val="single"/>
        </w:rPr>
      </w:pPr>
      <w:r>
        <w:rPr>
          <w:b/>
          <w:rtl/>
        </w:rPr>
        <w:t>תרגול שני בקבוצות, הצעה של אמיר:</w:t>
      </w:r>
      <w:r>
        <w:t xml:space="preserve">  </w:t>
      </w:r>
    </w:p>
    <w:p w14:paraId="7097EE3A" w14:textId="77777777" w:rsidR="00921764" w:rsidRDefault="00000000">
      <w:pPr>
        <w:bidi/>
      </w:pPr>
      <w:r>
        <w:rPr>
          <w:noProof/>
        </w:rPr>
        <w:lastRenderedPageBreak/>
        <w:drawing>
          <wp:inline distT="114300" distB="114300" distL="114300" distR="114300" wp14:anchorId="7097EE76" wp14:editId="7097EE77">
            <wp:extent cx="4014250" cy="88432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014250" cy="884327"/>
                    </a:xfrm>
                    <a:prstGeom prst="rect">
                      <a:avLst/>
                    </a:prstGeom>
                    <a:ln/>
                  </pic:spPr>
                </pic:pic>
              </a:graphicData>
            </a:graphic>
          </wp:inline>
        </w:drawing>
      </w:r>
      <w:r>
        <w:rPr>
          <w:noProof/>
        </w:rPr>
        <w:drawing>
          <wp:inline distT="114300" distB="114300" distL="114300" distR="114300" wp14:anchorId="7097EE78" wp14:editId="7097EE79">
            <wp:extent cx="4707263" cy="102433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707263" cy="1024338"/>
                    </a:xfrm>
                    <a:prstGeom prst="rect">
                      <a:avLst/>
                    </a:prstGeom>
                    <a:ln/>
                  </pic:spPr>
                </pic:pic>
              </a:graphicData>
            </a:graphic>
          </wp:inline>
        </w:drawing>
      </w:r>
      <w:r>
        <w:rPr>
          <w:noProof/>
        </w:rPr>
        <w:drawing>
          <wp:inline distT="114300" distB="114300" distL="114300" distR="114300" wp14:anchorId="7097EE7A" wp14:editId="7097EE7B">
            <wp:extent cx="5731200" cy="520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520700"/>
                    </a:xfrm>
                    <a:prstGeom prst="rect">
                      <a:avLst/>
                    </a:prstGeom>
                    <a:ln/>
                  </pic:spPr>
                </pic:pic>
              </a:graphicData>
            </a:graphic>
          </wp:inline>
        </w:drawing>
      </w:r>
      <w:r>
        <w:rPr>
          <w:noProof/>
        </w:rPr>
        <w:drawing>
          <wp:inline distT="114300" distB="114300" distL="114300" distR="114300" wp14:anchorId="7097EE7C" wp14:editId="7097EE7D">
            <wp:extent cx="5731200" cy="146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1460500"/>
                    </a:xfrm>
                    <a:prstGeom prst="rect">
                      <a:avLst/>
                    </a:prstGeom>
                    <a:ln/>
                  </pic:spPr>
                </pic:pic>
              </a:graphicData>
            </a:graphic>
          </wp:inline>
        </w:drawing>
      </w:r>
      <w:r>
        <w:rPr>
          <w:noProof/>
        </w:rPr>
        <w:drawing>
          <wp:inline distT="114300" distB="114300" distL="114300" distR="114300" wp14:anchorId="7097EE7E" wp14:editId="7097EE7F">
            <wp:extent cx="5731200" cy="482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482600"/>
                    </a:xfrm>
                    <a:prstGeom prst="rect">
                      <a:avLst/>
                    </a:prstGeom>
                    <a:ln/>
                  </pic:spPr>
                </pic:pic>
              </a:graphicData>
            </a:graphic>
          </wp:inline>
        </w:drawing>
      </w:r>
    </w:p>
    <w:p w14:paraId="7097EE3B" w14:textId="77777777" w:rsidR="00921764" w:rsidRDefault="00000000">
      <w:pPr>
        <w:bidi/>
        <w:rPr>
          <w:b/>
        </w:rPr>
      </w:pPr>
      <w:r>
        <w:br/>
      </w:r>
      <w:r>
        <w:br/>
      </w:r>
      <w:r>
        <w:rPr>
          <w:b/>
          <w:rtl/>
        </w:rPr>
        <w:t>הרצאות 6-8:  זוגות סדורים, יחסים, תכונות</w:t>
      </w:r>
    </w:p>
    <w:p w14:paraId="7097EE3C" w14:textId="77777777" w:rsidR="00921764" w:rsidRDefault="00921764">
      <w:pPr>
        <w:bidi/>
      </w:pPr>
    </w:p>
    <w:p w14:paraId="7097EE3D" w14:textId="77777777" w:rsidR="00921764" w:rsidRDefault="00000000">
      <w:pPr>
        <w:bidi/>
      </w:pPr>
      <w:r>
        <w:rPr>
          <w:b/>
          <w:rtl/>
        </w:rPr>
        <w:t xml:space="preserve">הרצאה: </w:t>
      </w:r>
      <w:r>
        <w:rPr>
          <w:rtl/>
        </w:rPr>
        <w:t xml:space="preserve"> זוגות סדורים כסוג אובייקט מתמטי, </w:t>
      </w:r>
      <w:proofErr w:type="spellStart"/>
      <w:r>
        <w:rPr>
          <w:rtl/>
        </w:rPr>
        <w:t>שיוויון</w:t>
      </w:r>
      <w:proofErr w:type="spellEnd"/>
      <w:r>
        <w:rPr>
          <w:rtl/>
        </w:rPr>
        <w:t xml:space="preserve"> בין זוגות, </w:t>
      </w:r>
      <w:proofErr w:type="spellStart"/>
      <w:r>
        <w:rPr>
          <w:rtl/>
        </w:rPr>
        <w:t>יחסים,תחום</w:t>
      </w:r>
      <w:proofErr w:type="spellEnd"/>
      <w:r>
        <w:rPr>
          <w:rtl/>
        </w:rPr>
        <w:t xml:space="preserve">, תמונה.  הוכחה שתחום האיחוד הוא איחוד התחומים, הפרכה שזה לא נכון לחיתוך.  יחס ההופכי </w:t>
      </w:r>
      <w:r>
        <w:t>R</w:t>
      </w:r>
      <w:r>
        <w:rPr>
          <w:vertAlign w:val="superscript"/>
        </w:rPr>
        <w:t xml:space="preserve">-1   </w:t>
      </w:r>
      <w:r>
        <w:rPr>
          <w:rtl/>
        </w:rPr>
        <w:t xml:space="preserve">וההוכחה שתחום היחס </w:t>
      </w:r>
      <w:r>
        <w:t>R</w:t>
      </w:r>
      <w:r>
        <w:rPr>
          <w:rtl/>
        </w:rPr>
        <w:t xml:space="preserve">  הוא תמונה של ההופכי. יחס מעל </w:t>
      </w:r>
      <w:r>
        <w:t>A</w:t>
      </w:r>
      <w:r>
        <w:rPr>
          <w:rtl/>
        </w:rPr>
        <w:t>, גרף כזוג &lt;</w:t>
      </w:r>
      <w:r>
        <w:t>A,R</w:t>
      </w:r>
      <w:r>
        <w:rPr>
          <w:rtl/>
        </w:rPr>
        <w:t xml:space="preserve">&gt;  כאשר </w:t>
      </w:r>
      <w:r>
        <w:t>A</w:t>
      </w:r>
      <w:r>
        <w:rPr>
          <w:rtl/>
        </w:rPr>
        <w:t xml:space="preserve">  לא ריקה.  תכונות של יחסים:  רפלקסיביות מעל </w:t>
      </w:r>
      <w:r>
        <w:t>A</w:t>
      </w:r>
      <w:r>
        <w:rPr>
          <w:rtl/>
        </w:rPr>
        <w:t xml:space="preserve">, סימטריות, אנטי-סימטריות, טרנזיטיביות. לכל תכונה, הוכיחו או הפריכו סגירות לאיחוד, חיתוך או הופכי.  הוכחה שחיתוך </w:t>
      </w:r>
      <w:proofErr w:type="spellStart"/>
      <w:r>
        <w:rPr>
          <w:rtl/>
        </w:rPr>
        <w:t>אונרי</w:t>
      </w:r>
      <w:proofErr w:type="spellEnd"/>
      <w:r>
        <w:rPr>
          <w:rtl/>
        </w:rPr>
        <w:t xml:space="preserve"> של יחסים טרנזיטיביים הוא </w:t>
      </w:r>
      <w:proofErr w:type="spellStart"/>
      <w:r>
        <w:rPr>
          <w:rtl/>
        </w:rPr>
        <w:t>טרזיטיבי</w:t>
      </w:r>
      <w:proofErr w:type="spellEnd"/>
      <w:r>
        <w:rPr>
          <w:rtl/>
        </w:rPr>
        <w:t xml:space="preserve">.  </w:t>
      </w:r>
    </w:p>
    <w:p w14:paraId="7097EE3E" w14:textId="77777777" w:rsidR="00921764" w:rsidRDefault="00921764">
      <w:pPr>
        <w:bidi/>
      </w:pPr>
    </w:p>
    <w:p w14:paraId="7097EE3F" w14:textId="77777777" w:rsidR="00921764" w:rsidRDefault="00000000">
      <w:pPr>
        <w:bidi/>
        <w:rPr>
          <w:b/>
        </w:rPr>
      </w:pPr>
      <w:r>
        <w:rPr>
          <w:b/>
          <w:rtl/>
        </w:rPr>
        <w:t xml:space="preserve">הרצאות  9-10:  </w:t>
      </w:r>
      <w:sdt>
        <w:sdtPr>
          <w:rPr>
            <w:rtl/>
          </w:rPr>
          <w:tag w:val="goog_rdk_4"/>
          <w:id w:val="683858126"/>
        </w:sdtPr>
        <w:sdtContent>
          <w:commentRangeStart w:id="4"/>
        </w:sdtContent>
      </w:sdt>
      <w:sdt>
        <w:sdtPr>
          <w:rPr>
            <w:rtl/>
          </w:rPr>
          <w:tag w:val="goog_rdk_5"/>
          <w:id w:val="-1178652322"/>
        </w:sdtPr>
        <w:sdtContent>
          <w:commentRangeStart w:id="5"/>
        </w:sdtContent>
      </w:sdt>
      <w:r>
        <w:rPr>
          <w:b/>
          <w:rtl/>
        </w:rPr>
        <w:t xml:space="preserve"> יחסי סדר חלקי</w:t>
      </w:r>
      <w:commentRangeEnd w:id="4"/>
      <w:r>
        <w:commentReference w:id="4"/>
      </w:r>
      <w:commentRangeEnd w:id="5"/>
      <w:r>
        <w:commentReference w:id="5"/>
      </w:r>
    </w:p>
    <w:p w14:paraId="7097EE40" w14:textId="77777777" w:rsidR="00921764" w:rsidRDefault="00921764">
      <w:pPr>
        <w:bidi/>
      </w:pPr>
    </w:p>
    <w:p w14:paraId="7097EE41" w14:textId="77777777" w:rsidR="00921764" w:rsidRDefault="00000000">
      <w:pPr>
        <w:bidi/>
      </w:pPr>
      <w:r>
        <w:rPr>
          <w:rtl/>
        </w:rPr>
        <w:t xml:space="preserve">הרצאה: קטן שווה הקלאסי מעל </w:t>
      </w:r>
      <w:r>
        <w:t>N,Z,Q,R</w:t>
      </w:r>
      <w:r>
        <w:rPr>
          <w:rtl/>
        </w:rPr>
        <w:t xml:space="preserve"> מיון כל יחסי סדר חלקיים מעל {1,2,3} וציור הגרפים.  הדוגמאות של הכלה מעל {1,2,3} </w:t>
      </w:r>
      <w:r>
        <w:t>P</w:t>
      </w:r>
      <w:r>
        <w:rPr>
          <w:rtl/>
        </w:rPr>
        <w:t xml:space="preserve"> ומחלק מעל </w:t>
      </w:r>
      <w:r>
        <w:t>N</w:t>
      </w:r>
      <w:r>
        <w:rPr>
          <w:rtl/>
        </w:rPr>
        <w:t xml:space="preserve">.  הגדרות ודוגמאות ל- איבר מזערי/מינימלי, איבר מירבי/מקסימלי, מינימום, מקסימום, עוקב </w:t>
      </w:r>
      <w:proofErr w:type="spellStart"/>
      <w:r>
        <w:rPr>
          <w:rtl/>
        </w:rPr>
        <w:t>מיידי</w:t>
      </w:r>
      <w:proofErr w:type="spellEnd"/>
      <w:r>
        <w:rPr>
          <w:rtl/>
        </w:rPr>
        <w:t xml:space="preserve">, איברים ניתנים להשוואה, יחס סדר קווי, שרשרת, אנטי-שרשרת.   הוכחות שמינימום הוא מזערי יחיד, הפרכת ההפוך, הוכחה שביחס סדר קווי מזערי </w:t>
      </w:r>
      <w:r>
        <w:rPr>
          <w:rtl/>
        </w:rPr>
        <w:lastRenderedPageBreak/>
        <w:t xml:space="preserve">הוא מינימום, עוקב </w:t>
      </w:r>
      <w:proofErr w:type="spellStart"/>
      <w:r>
        <w:rPr>
          <w:rtl/>
        </w:rPr>
        <w:t>מיידי</w:t>
      </w:r>
      <w:proofErr w:type="spellEnd"/>
      <w:r>
        <w:rPr>
          <w:rtl/>
        </w:rPr>
        <w:t xml:space="preserve"> לפי סדר קווי הוא יחיד כשהוא קיים.  הוכחה שיחס סדר קווי הוא איבר מקסימלי לפי יחס ההכלה מעל קבוצת כל יחסי הסדר החלקי מעל </w:t>
      </w:r>
      <w:r>
        <w:t>A</w:t>
      </w:r>
      <w:r>
        <w:rPr>
          <w:rtl/>
        </w:rPr>
        <w:t xml:space="preserve">.  יש להגדיר יחס הלקסיקוגרפי אמנם ניתן לתת ההוכחה שהוא יחס סדר חלקי לעבודת הבית.  יש לציין (לא להוכיח) שיחס </w:t>
      </w:r>
      <w:proofErr w:type="spellStart"/>
      <w:r>
        <w:rPr>
          <w:rtl/>
        </w:rPr>
        <w:t>הקלסיקוגרפי</w:t>
      </w:r>
      <w:proofErr w:type="spellEnd"/>
      <w:r>
        <w:rPr>
          <w:rtl/>
        </w:rPr>
        <w:t xml:space="preserve"> של 2 יחסי סדר קווי הוא יחס סדר קווי מעל המכפלה </w:t>
      </w:r>
      <w:proofErr w:type="spellStart"/>
      <w:r>
        <w:rPr>
          <w:rtl/>
        </w:rPr>
        <w:t>הקרטזית</w:t>
      </w:r>
      <w:proofErr w:type="spellEnd"/>
      <w:r>
        <w:rPr>
          <w:rtl/>
        </w:rPr>
        <w:t xml:space="preserve">.  </w:t>
      </w:r>
    </w:p>
    <w:p w14:paraId="7097EE42" w14:textId="77777777" w:rsidR="00921764" w:rsidRDefault="00921764">
      <w:pPr>
        <w:bidi/>
      </w:pPr>
    </w:p>
    <w:p w14:paraId="7097EE43" w14:textId="77777777" w:rsidR="00921764" w:rsidRDefault="00000000">
      <w:pPr>
        <w:bidi/>
        <w:spacing w:before="240" w:after="240"/>
      </w:pPr>
      <w:r>
        <w:rPr>
          <w:rtl/>
        </w:rPr>
        <w:t xml:space="preserve">תרגול:  </w:t>
      </w:r>
    </w:p>
    <w:p w14:paraId="7097EE44" w14:textId="77777777" w:rsidR="00921764" w:rsidRDefault="00000000">
      <w:pPr>
        <w:bidi/>
        <w:spacing w:before="240" w:after="240"/>
      </w:pPr>
      <w:r>
        <w:rPr>
          <w:rtl/>
        </w:rPr>
        <w:t xml:space="preserve">ביחס סדר קווי יש לכל היותר עוקב </w:t>
      </w:r>
      <w:proofErr w:type="spellStart"/>
      <w:r>
        <w:rPr>
          <w:rtl/>
        </w:rPr>
        <w:t>מיידי</w:t>
      </w:r>
      <w:proofErr w:type="spellEnd"/>
      <w:r>
        <w:rPr>
          <w:rtl/>
        </w:rPr>
        <w:t xml:space="preserve"> אחד.  </w:t>
      </w:r>
    </w:p>
    <w:p w14:paraId="7097EE45" w14:textId="77777777" w:rsidR="00921764" w:rsidRDefault="00000000">
      <w:pPr>
        <w:bidi/>
        <w:spacing w:before="240" w:after="240"/>
      </w:pPr>
      <w:r>
        <w:rPr>
          <w:rtl/>
        </w:rPr>
        <w:t xml:space="preserve">עידון הוא יחס סדר חלקי מעל קבוצות כל החלוקות של </w:t>
      </w:r>
      <w:r>
        <w:t>A</w:t>
      </w:r>
      <w:r>
        <w:rPr>
          <w:rtl/>
        </w:rPr>
        <w:t xml:space="preserve"> -  הוכיחו טרנזיטיביות.  הפנו אותם להוכחה השלמה בפתרון תרגול עצמי. </w:t>
      </w:r>
    </w:p>
    <w:p w14:paraId="7097EE46" w14:textId="77777777" w:rsidR="00921764" w:rsidRDefault="00000000">
      <w:pPr>
        <w:bidi/>
        <w:spacing w:before="240" w:after="240"/>
      </w:pPr>
      <w:r>
        <w:t>R</w:t>
      </w:r>
      <w:r>
        <w:rPr>
          <w:rtl/>
        </w:rPr>
        <w:t xml:space="preserve"> חיתוך </w:t>
      </w:r>
      <w:proofErr w:type="spellStart"/>
      <w:r>
        <w:t>BxB</w:t>
      </w:r>
      <w:proofErr w:type="spellEnd"/>
      <w:r>
        <w:rPr>
          <w:rtl/>
        </w:rPr>
        <w:t xml:space="preserve">: דוגמאות ושהוא יחס סדר חלקי מעל </w:t>
      </w:r>
      <w:r>
        <w:t>B</w:t>
      </w:r>
    </w:p>
    <w:p w14:paraId="7097EE47" w14:textId="77777777" w:rsidR="00921764" w:rsidRDefault="00000000">
      <w:pPr>
        <w:bidi/>
        <w:spacing w:before="240" w:after="240"/>
      </w:pPr>
      <w:r>
        <w:rPr>
          <w:rtl/>
        </w:rPr>
        <w:br/>
        <w:t xml:space="preserve"> תרגיל בית- שרשרת, אנטי שרשרת, מקסימליות שלהם. </w:t>
      </w:r>
    </w:p>
    <w:p w14:paraId="7097EE48" w14:textId="77777777" w:rsidR="00921764" w:rsidRDefault="00000000">
      <w:pPr>
        <w:bidi/>
        <w:spacing w:before="240" w:after="240"/>
      </w:pPr>
      <w:r>
        <w:t xml:space="preserve"> </w:t>
      </w:r>
    </w:p>
    <w:p w14:paraId="7097EE49" w14:textId="77777777" w:rsidR="00921764" w:rsidRDefault="00921764">
      <w:pPr>
        <w:bidi/>
      </w:pPr>
    </w:p>
    <w:p w14:paraId="7097EE4A" w14:textId="77777777" w:rsidR="00921764" w:rsidRDefault="00921764">
      <w:pPr>
        <w:bidi/>
      </w:pPr>
    </w:p>
    <w:p w14:paraId="7097EE4B" w14:textId="77777777" w:rsidR="00921764" w:rsidRDefault="00000000">
      <w:pPr>
        <w:bidi/>
      </w:pPr>
      <w:r>
        <w:rPr>
          <w:rtl/>
        </w:rPr>
        <w:t xml:space="preserve">הרצאות 11-12:  יחסי שקילות </w:t>
      </w:r>
    </w:p>
    <w:p w14:paraId="7097EE4C" w14:textId="77777777" w:rsidR="00921764" w:rsidRDefault="00000000">
      <w:pPr>
        <w:bidi/>
        <w:spacing w:before="240" w:after="240"/>
      </w:pPr>
      <w:r>
        <w:rPr>
          <w:rtl/>
        </w:rPr>
        <w:t xml:space="preserve">הרצאה : הגדרה, דוגמאות קלאסיות, יש לתת כל יחסי השקילות מעל {1,2,3}.  הגדרות של מחלקת שקילות של </w:t>
      </w:r>
      <w:r>
        <w:t>a</w:t>
      </w:r>
      <w:r>
        <w:rPr>
          <w:rtl/>
        </w:rPr>
        <w:t xml:space="preserve">,קבוצת מנה /מרחב מנה, ולעבור על כל הדוגמאות מעל {1,2,3}.  הוכחה שכל מרחב מנה הוא חלוקה ושכל חלוקה הוא מרחב מנה.   </w:t>
      </w:r>
      <w:r>
        <w:t>Z/3</w:t>
      </w:r>
      <w:proofErr w:type="gramStart"/>
      <w:r>
        <w:t>Z</w:t>
      </w:r>
      <w:r>
        <w:rPr>
          <w:rtl/>
        </w:rPr>
        <w:t xml:space="preserve">  אם</w:t>
      </w:r>
      <w:proofErr w:type="gramEnd"/>
      <w:r>
        <w:rPr>
          <w:rtl/>
        </w:rPr>
        <w:t xml:space="preserve"> יש זמן- נעשה הדוגמא של </w:t>
      </w:r>
      <w:proofErr w:type="gramStart"/>
      <w:r>
        <w:t>P(</w:t>
      </w:r>
      <w:proofErr w:type="gramEnd"/>
      <w:r>
        <w:t xml:space="preserve">1,2,3): 1 </w:t>
      </w:r>
      <w:proofErr w:type="spellStart"/>
      <w:r>
        <w:t>notin</w:t>
      </w:r>
      <w:proofErr w:type="spellEnd"/>
      <w:r>
        <w:t xml:space="preserve"> A delta B</w:t>
      </w:r>
      <w:r>
        <w:rPr>
          <w:rtl/>
        </w:rPr>
        <w:t>.  מערכת נציגים. האם תמיד יש?  אקסיומת הבחירה.</w:t>
      </w:r>
    </w:p>
    <w:p w14:paraId="7097EE4D" w14:textId="77777777" w:rsidR="00921764" w:rsidRDefault="00921764">
      <w:pPr>
        <w:bidi/>
      </w:pPr>
    </w:p>
    <w:p w14:paraId="7097EE4E" w14:textId="77777777" w:rsidR="00921764" w:rsidRDefault="00000000">
      <w:pPr>
        <w:bidi/>
      </w:pPr>
      <w:r>
        <w:rPr>
          <w:rtl/>
        </w:rPr>
        <w:t>תרגול:    מצאו כל יחסי השקילות מעל {1,2,3,4,5}.  יש להוכיח ש</w:t>
      </w:r>
      <w:r>
        <w:t>E</w:t>
      </w:r>
      <w:r>
        <w:rPr>
          <w:rtl/>
        </w:rPr>
        <w:t xml:space="preserve"> מוכל ב</w:t>
      </w:r>
      <w:r>
        <w:t>F</w:t>
      </w:r>
      <w:r>
        <w:rPr>
          <w:rtl/>
        </w:rPr>
        <w:t xml:space="preserve"> </w:t>
      </w:r>
      <w:proofErr w:type="spellStart"/>
      <w:r>
        <w:rPr>
          <w:rtl/>
        </w:rPr>
        <w:t>אמ"מ</w:t>
      </w:r>
      <w:proofErr w:type="spellEnd"/>
      <w:r>
        <w:rPr>
          <w:rtl/>
        </w:rPr>
        <w:t xml:space="preserve"> </w:t>
      </w:r>
      <w:r>
        <w:t>E/A</w:t>
      </w:r>
      <w:r>
        <w:rPr>
          <w:rtl/>
        </w:rPr>
        <w:t xml:space="preserve"> מעדנת את </w:t>
      </w:r>
      <w:r>
        <w:t>F/A</w:t>
      </w:r>
      <w:r>
        <w:rPr>
          <w:rtl/>
        </w:rPr>
        <w:t xml:space="preserve">.  </w:t>
      </w:r>
    </w:p>
    <w:p w14:paraId="7097EE4F" w14:textId="77777777" w:rsidR="00921764" w:rsidRDefault="00000000">
      <w:pPr>
        <w:bidi/>
      </w:pPr>
      <w:sdt>
        <w:sdtPr>
          <w:rPr>
            <w:rtl/>
          </w:rPr>
          <w:tag w:val="goog_rdk_6"/>
          <w:id w:val="144794989"/>
        </w:sdtPr>
        <w:sdtContent>
          <w:commentRangeStart w:id="6"/>
        </w:sdtContent>
      </w:sdt>
      <w:sdt>
        <w:sdtPr>
          <w:rPr>
            <w:rtl/>
          </w:rPr>
          <w:tag w:val="goog_rdk_7"/>
          <w:id w:val="1338730711"/>
        </w:sdtPr>
        <w:sdtContent>
          <w:commentRangeStart w:id="7"/>
        </w:sdtContent>
      </w:sdt>
      <w:r>
        <w:rPr>
          <w:rtl/>
        </w:rPr>
        <w:t xml:space="preserve">הרצאות 13-16:  פונקציות.  </w:t>
      </w:r>
      <w:commentRangeEnd w:id="6"/>
      <w:r>
        <w:commentReference w:id="6"/>
      </w:r>
      <w:commentRangeEnd w:id="7"/>
      <w:r>
        <w:commentReference w:id="7"/>
      </w:r>
    </w:p>
    <w:p w14:paraId="7097EE50" w14:textId="77777777" w:rsidR="00921764" w:rsidRDefault="00000000">
      <w:pPr>
        <w:bidi/>
      </w:pPr>
      <w:r>
        <w:rPr>
          <w:rtl/>
        </w:rPr>
        <w:t xml:space="preserve">הרצאה: הגדרת פונקציה כיחס חד-ערכי. יש להוכיח שתת-קבוצה של פונקציה היא פונקציה, שחיתוך שתי פונקציות היא פונקציה.  יש לאפיין מתי איחוד 2 פונקציות היא פונקציה.  פונקציה </w:t>
      </w:r>
      <w:proofErr w:type="spellStart"/>
      <w:r>
        <w:rPr>
          <w:rtl/>
        </w:rPr>
        <w:t>חח"ע</w:t>
      </w:r>
      <w:proofErr w:type="spellEnd"/>
      <w:r>
        <w:rPr>
          <w:rtl/>
        </w:rPr>
        <w:t>.  יש להוכיח ש</w:t>
      </w:r>
      <w:r>
        <w:t>F</w:t>
      </w:r>
      <w:r>
        <w:rPr>
          <w:rtl/>
        </w:rPr>
        <w:t xml:space="preserve"> </w:t>
      </w:r>
      <w:proofErr w:type="spellStart"/>
      <w:r>
        <w:rPr>
          <w:rtl/>
        </w:rPr>
        <w:t>חח"ע</w:t>
      </w:r>
      <w:proofErr w:type="spellEnd"/>
      <w:r>
        <w:rPr>
          <w:rtl/>
        </w:rPr>
        <w:t xml:space="preserve"> אם ורק אם </w:t>
      </w:r>
      <w:r>
        <w:t>F</w:t>
      </w:r>
      <w:r>
        <w:rPr>
          <w:vertAlign w:val="superscript"/>
        </w:rPr>
        <w:t>-1</w:t>
      </w:r>
      <w:r>
        <w:rPr>
          <w:rtl/>
        </w:rPr>
        <w:t xml:space="preserve"> פונקציה ולהגיע למסקנה שבמקרה הזה, גם </w:t>
      </w:r>
      <w:r>
        <w:t>F</w:t>
      </w:r>
      <w:r>
        <w:rPr>
          <w:vertAlign w:val="superscript"/>
        </w:rPr>
        <w:t xml:space="preserve">-1 </w:t>
      </w:r>
      <w:r>
        <w:rPr>
          <w:rtl/>
        </w:rPr>
        <w:t xml:space="preserve"> </w:t>
      </w:r>
      <w:proofErr w:type="spellStart"/>
      <w:r>
        <w:rPr>
          <w:rtl/>
        </w:rPr>
        <w:t>חח"ע</w:t>
      </w:r>
      <w:proofErr w:type="spellEnd"/>
      <w:r>
        <w:rPr>
          <w:rtl/>
        </w:rPr>
        <w:t xml:space="preserve">.  הצגת פונקציה כשלשה </w:t>
      </w:r>
      <w:r>
        <w:t>F: A -&gt; B</w:t>
      </w:r>
      <w:r>
        <w:rPr>
          <w:rtl/>
        </w:rPr>
        <w:t xml:space="preserve"> פלוס התאמה.  יש לציין ש</w:t>
      </w:r>
      <w:r>
        <w:t>B</w:t>
      </w:r>
      <w:r>
        <w:rPr>
          <w:rtl/>
        </w:rPr>
        <w:t xml:space="preserve"> חייב להכיל התמונה.  פונקציה על.  צמצום פונקציות לתת קבוצה של </w:t>
      </w:r>
      <w:r>
        <w:t>A</w:t>
      </w:r>
      <w:r>
        <w:rPr>
          <w:rtl/>
        </w:rPr>
        <w:t xml:space="preserve">.  יש לציין שלכל </w:t>
      </w:r>
      <w:r>
        <w:t>F:A-&gt;B</w:t>
      </w:r>
      <w:r>
        <w:rPr>
          <w:rtl/>
        </w:rPr>
        <w:t xml:space="preserve"> קיימת '</w:t>
      </w:r>
      <w:r>
        <w:t>A</w:t>
      </w:r>
      <w:r>
        <w:rPr>
          <w:rtl/>
        </w:rPr>
        <w:t xml:space="preserve"> מוכל ב</w:t>
      </w:r>
      <w:r>
        <w:t>A</w:t>
      </w:r>
      <w:r>
        <w:rPr>
          <w:rtl/>
        </w:rPr>
        <w:t xml:space="preserve"> כך שהצמום אליה הוא </w:t>
      </w:r>
      <w:proofErr w:type="spellStart"/>
      <w:r>
        <w:rPr>
          <w:rtl/>
        </w:rPr>
        <w:t>חח"ע</w:t>
      </w:r>
      <w:proofErr w:type="spellEnd"/>
      <w:r>
        <w:rPr>
          <w:rtl/>
        </w:rPr>
        <w:t xml:space="preserve"> והתמונה שווה לתמונה של </w:t>
      </w:r>
      <w:r>
        <w:t>F</w:t>
      </w:r>
      <w:r>
        <w:rPr>
          <w:rtl/>
        </w:rPr>
        <w:t xml:space="preserve"> (אקסיומת הבחירה).   תמונה וקדם תמונה.  יש להוכיח או להפריך הטענות הבאות:  איחוד התמונות שווה לתמונת האיחוד והדומה לחיתוך  ואותו הדבר לקדם תמונה, והאם התמונה של הקדם תמונה שווה לקבוצה המקורית וגם ההפוך.  לכל הפרכה, יש לכתוב איזה </w:t>
      </w:r>
      <w:r>
        <w:rPr>
          <w:rtl/>
        </w:rPr>
        <w:lastRenderedPageBreak/>
        <w:t xml:space="preserve">תכונה כן מבטיחה את השוויון.  הרכבת פונקציות כיחס והוכחה שהיא פונקציה.  יש לציין מה התחום שלה ולמה אנו נוהגים להרכיב רק במקרה שתמונת פונקציה הראשונה מוכלת בתחום של השני (כלומר התחום של השני הוא טווח חוקי לראשון. )   יש להוכיח שהרכבה של פונקציות </w:t>
      </w:r>
      <w:proofErr w:type="spellStart"/>
      <w:r>
        <w:rPr>
          <w:rtl/>
        </w:rPr>
        <w:t>חח"ע</w:t>
      </w:r>
      <w:proofErr w:type="spellEnd"/>
      <w:r>
        <w:rPr>
          <w:rtl/>
        </w:rPr>
        <w:t xml:space="preserve"> הוא </w:t>
      </w:r>
      <w:proofErr w:type="spellStart"/>
      <w:r>
        <w:rPr>
          <w:rtl/>
        </w:rPr>
        <w:t>חח"ע</w:t>
      </w:r>
      <w:proofErr w:type="spellEnd"/>
      <w:r>
        <w:rPr>
          <w:rtl/>
        </w:rPr>
        <w:t xml:space="preserve"> ושל על הוא על.   יש לדון ב4 שאלות נכון/לא נכון הבאות:  אם ההרכבה היא </w:t>
      </w:r>
      <w:proofErr w:type="spellStart"/>
      <w:r>
        <w:rPr>
          <w:rtl/>
        </w:rPr>
        <w:t>חח"ע</w:t>
      </w:r>
      <w:proofErr w:type="spellEnd"/>
      <w:r>
        <w:rPr>
          <w:rtl/>
        </w:rPr>
        <w:t xml:space="preserve"> אז הראשון </w:t>
      </w:r>
      <w:proofErr w:type="spellStart"/>
      <w:r>
        <w:rPr>
          <w:rtl/>
        </w:rPr>
        <w:t>חח"ע</w:t>
      </w:r>
      <w:proofErr w:type="spellEnd"/>
      <w:r>
        <w:rPr>
          <w:rtl/>
        </w:rPr>
        <w:t xml:space="preserve">. אם ההרכבה היא </w:t>
      </w:r>
      <w:proofErr w:type="spellStart"/>
      <w:r>
        <w:rPr>
          <w:rtl/>
        </w:rPr>
        <w:t>חח"ע</w:t>
      </w:r>
      <w:proofErr w:type="spellEnd"/>
      <w:r>
        <w:rPr>
          <w:rtl/>
        </w:rPr>
        <w:t xml:space="preserve"> אז השני </w:t>
      </w:r>
      <w:proofErr w:type="spellStart"/>
      <w:r>
        <w:rPr>
          <w:rtl/>
        </w:rPr>
        <w:t>חח"ע</w:t>
      </w:r>
      <w:proofErr w:type="spellEnd"/>
      <w:r>
        <w:rPr>
          <w:rtl/>
        </w:rPr>
        <w:t xml:space="preserve">.  כנ"ל עם "על".   יש להוכיח שהקדם תמונה של התמונה שווה כאשר </w:t>
      </w:r>
      <w:r>
        <w:t>F</w:t>
      </w:r>
      <w:r>
        <w:rPr>
          <w:rtl/>
        </w:rPr>
        <w:t xml:space="preserve">  </w:t>
      </w:r>
      <w:proofErr w:type="spellStart"/>
      <w:r>
        <w:rPr>
          <w:rtl/>
        </w:rPr>
        <w:t>חח"ע</w:t>
      </w:r>
      <w:proofErr w:type="spellEnd"/>
      <w:r>
        <w:rPr>
          <w:rtl/>
        </w:rPr>
        <w:t xml:space="preserve">.    יחסים ופונקציות מוגדרות היטב מעל מרחב מנה – כללים על יחסים מוגדרים היטב, פונקציה חד מקומי ודו-מקומי מוגדר היטב.  </w:t>
      </w:r>
    </w:p>
    <w:p w14:paraId="7097EE51" w14:textId="77777777" w:rsidR="00921764" w:rsidRDefault="00921764">
      <w:pPr>
        <w:bidi/>
      </w:pPr>
    </w:p>
    <w:p w14:paraId="7097EE52" w14:textId="77777777" w:rsidR="00921764" w:rsidRDefault="00921764">
      <w:pPr>
        <w:bidi/>
      </w:pPr>
    </w:p>
    <w:p w14:paraId="7097EE53" w14:textId="77777777" w:rsidR="00921764" w:rsidRDefault="00000000">
      <w:pPr>
        <w:bidi/>
      </w:pPr>
      <w:r>
        <w:rPr>
          <w:rtl/>
        </w:rPr>
        <w:t xml:space="preserve">תרגול:    יש להוכיח שאיחוד של 2 פונקציות הוא פונקציה אם ורק אם חיתוך התחומים שווה לתחום החיתוך.     יש להוכיח שאם </w:t>
      </w:r>
      <w:r>
        <w:t>F</w:t>
      </w:r>
      <w:r>
        <w:rPr>
          <w:rtl/>
        </w:rPr>
        <w:t xml:space="preserve">  על אז התמונה של הקדם תמונה שווה לקבוצה המקורית. </w:t>
      </w:r>
    </w:p>
    <w:p w14:paraId="7097EE54" w14:textId="77777777" w:rsidR="00921764" w:rsidRDefault="00000000">
      <w:pPr>
        <w:bidi/>
      </w:pPr>
      <w:r>
        <w:t xml:space="preserve">  </w:t>
      </w:r>
    </w:p>
    <w:p w14:paraId="7097EE55" w14:textId="77777777" w:rsidR="00921764" w:rsidRDefault="00000000">
      <w:pPr>
        <w:bidi/>
        <w:spacing w:before="240" w:after="240"/>
      </w:pPr>
      <w:r>
        <w:rPr>
          <w:rtl/>
        </w:rPr>
        <w:t>תרגיל בית:  קדם סדר ובנייה של יחס סדר חלקי מעל מרחב המנה</w:t>
      </w:r>
    </w:p>
    <w:p w14:paraId="7097EE56" w14:textId="77777777" w:rsidR="00921764" w:rsidRDefault="00921764">
      <w:pPr>
        <w:bidi/>
      </w:pPr>
    </w:p>
    <w:p w14:paraId="7097EE57" w14:textId="77777777" w:rsidR="00921764" w:rsidRDefault="00000000">
      <w:pPr>
        <w:bidi/>
      </w:pPr>
      <w:r>
        <w:rPr>
          <w:rtl/>
        </w:rPr>
        <w:t xml:space="preserve">הרצאות 17-19:  אינדוקציה וקבוצות סופיות.  </w:t>
      </w:r>
    </w:p>
    <w:p w14:paraId="7097EE58" w14:textId="77777777" w:rsidR="00921764" w:rsidRDefault="00000000">
      <w:pPr>
        <w:bidi/>
        <w:rPr>
          <w:rFonts w:ascii="Arial" w:eastAsia="Arial" w:hAnsi="Arial" w:cs="Arial"/>
        </w:rPr>
      </w:pPr>
      <w:r>
        <w:rPr>
          <w:rFonts w:ascii="Arial" w:eastAsia="Arial" w:hAnsi="Arial" w:cs="Arial"/>
          <w:rtl/>
        </w:rPr>
        <w:t xml:space="preserve">הרצאה:   קבוצות סופיות – הגדרה. יש לתת עקרון שובך היונים ולהראות שהגודל יחיד.  (הוכחת עקרון שובך היונים באינדוקציה מופיע בתרגול עצמי.  יש להפנות את תשומת לבם של התלמידים שיש חומר הקורס שהוא בתרגולים עצמי ועליהם לעשות אותם. )  יש להוכיח שאם מורידים איבר הגודל יורד ב1. (זה גם מופיע בתרגול עצמי אך אם יש זמן, כדאי שיראו שיש דברים שפשוט אפשר לעשות ידני ללא אינדוקציה.  אפשר לתת את הפונקציה ולהשתמש בכך שאם </w:t>
      </w:r>
      <w:r>
        <w:rPr>
          <w:rFonts w:ascii="Arial" w:eastAsia="Arial" w:hAnsi="Arial" w:cs="Arial"/>
        </w:rPr>
        <w:t>F,G</w:t>
      </w:r>
      <w:r>
        <w:rPr>
          <w:rFonts w:ascii="Arial" w:eastAsia="Arial" w:hAnsi="Arial" w:cs="Arial"/>
          <w:rtl/>
        </w:rPr>
        <w:t xml:space="preserve">  </w:t>
      </w:r>
      <w:proofErr w:type="spellStart"/>
      <w:r>
        <w:rPr>
          <w:rFonts w:ascii="Arial" w:eastAsia="Arial" w:hAnsi="Arial" w:cs="Arial"/>
          <w:rtl/>
        </w:rPr>
        <w:t>חחע"ל</w:t>
      </w:r>
      <w:proofErr w:type="spellEnd"/>
      <w:r>
        <w:rPr>
          <w:rFonts w:ascii="Arial" w:eastAsia="Arial" w:hAnsi="Arial" w:cs="Arial"/>
          <w:rtl/>
        </w:rPr>
        <w:t xml:space="preserve"> מתחומים זרים ותמונות זרות אז האיחוד הוא </w:t>
      </w:r>
      <w:proofErr w:type="spellStart"/>
      <w:r>
        <w:rPr>
          <w:rFonts w:ascii="Arial" w:eastAsia="Arial" w:hAnsi="Arial" w:cs="Arial"/>
          <w:rtl/>
        </w:rPr>
        <w:t>חחע"ל</w:t>
      </w:r>
      <w:proofErr w:type="spellEnd"/>
      <w:r>
        <w:rPr>
          <w:rFonts w:ascii="Arial" w:eastAsia="Arial" w:hAnsi="Arial" w:cs="Arial"/>
          <w:rtl/>
        </w:rPr>
        <w:t xml:space="preserve"> מאיחוד התחומים לאיחוד התמונות.  אפשר גם להשתמש בכך שאם </w:t>
      </w:r>
      <w:r>
        <w:rPr>
          <w:rFonts w:ascii="Arial" w:eastAsia="Arial" w:hAnsi="Arial" w:cs="Arial"/>
        </w:rPr>
        <w:t>F</w:t>
      </w:r>
      <w:r>
        <w:rPr>
          <w:rFonts w:ascii="Arial" w:eastAsia="Arial" w:hAnsi="Arial" w:cs="Arial"/>
          <w:rtl/>
        </w:rPr>
        <w:t xml:space="preserve"> </w:t>
      </w:r>
      <w:proofErr w:type="spellStart"/>
      <w:r>
        <w:rPr>
          <w:rFonts w:ascii="Arial" w:eastAsia="Arial" w:hAnsi="Arial" w:cs="Arial"/>
          <w:rtl/>
        </w:rPr>
        <w:t>חחע"ל</w:t>
      </w:r>
      <w:proofErr w:type="spellEnd"/>
      <w:r>
        <w:rPr>
          <w:rFonts w:ascii="Arial" w:eastAsia="Arial" w:hAnsi="Arial" w:cs="Arial"/>
          <w:rtl/>
        </w:rPr>
        <w:t xml:space="preserve"> ומורידים איבר מתחום והתמונה שלו מהתמונה, אז הצמצום </w:t>
      </w:r>
      <w:proofErr w:type="spellStart"/>
      <w:r>
        <w:rPr>
          <w:rFonts w:ascii="Arial" w:eastAsia="Arial" w:hAnsi="Arial" w:cs="Arial"/>
          <w:rtl/>
        </w:rPr>
        <w:t>חחע"ל</w:t>
      </w:r>
      <w:proofErr w:type="spellEnd"/>
      <w:r>
        <w:rPr>
          <w:rFonts w:ascii="Arial" w:eastAsia="Arial" w:hAnsi="Arial" w:cs="Arial"/>
          <w:rtl/>
        </w:rPr>
        <w:t xml:space="preserve"> – אין צורך להוכיח עובדות אילו.)  יש להוכיח שאיחוד 2 קבוצות זרות סופיות הוא סופי על ידי נתינת הפונקציה.  ההוכחה שהפונקציה היא </w:t>
      </w:r>
      <w:proofErr w:type="spellStart"/>
      <w:r>
        <w:rPr>
          <w:rFonts w:ascii="Arial" w:eastAsia="Arial" w:hAnsi="Arial" w:cs="Arial"/>
          <w:rtl/>
        </w:rPr>
        <w:t>חחע"ל</w:t>
      </w:r>
      <w:proofErr w:type="spellEnd"/>
      <w:r>
        <w:rPr>
          <w:rFonts w:ascii="Arial" w:eastAsia="Arial" w:hAnsi="Arial" w:cs="Arial"/>
          <w:rtl/>
        </w:rPr>
        <w:t xml:space="preserve"> מופיע ברשימות הקורס.  יש להגדיר ~ ולהוכיח שאם </w:t>
      </w:r>
      <w:r>
        <w:rPr>
          <w:rFonts w:ascii="Arial" w:eastAsia="Arial" w:hAnsi="Arial" w:cs="Arial"/>
        </w:rPr>
        <w:t>A</w:t>
      </w:r>
      <w:r>
        <w:rPr>
          <w:rFonts w:ascii="Arial" w:eastAsia="Arial" w:hAnsi="Arial" w:cs="Arial"/>
          <w:rtl/>
        </w:rPr>
        <w:t xml:space="preserve"> סופית ו-</w:t>
      </w:r>
      <w:r>
        <w:rPr>
          <w:rFonts w:ascii="Arial" w:eastAsia="Arial" w:hAnsi="Arial" w:cs="Arial"/>
        </w:rPr>
        <w:t>A~B</w:t>
      </w:r>
      <w:r>
        <w:rPr>
          <w:rFonts w:ascii="Arial" w:eastAsia="Arial" w:hAnsi="Arial" w:cs="Arial"/>
          <w:rtl/>
        </w:rPr>
        <w:t xml:space="preserve"> אז </w:t>
      </w:r>
      <w:r>
        <w:rPr>
          <w:rFonts w:ascii="Arial" w:eastAsia="Arial" w:hAnsi="Arial" w:cs="Arial"/>
        </w:rPr>
        <w:t>B</w:t>
      </w:r>
      <w:r>
        <w:rPr>
          <w:rFonts w:ascii="Arial" w:eastAsia="Arial" w:hAnsi="Arial" w:cs="Arial"/>
          <w:rtl/>
        </w:rPr>
        <w:t xml:space="preserve"> סופית ומאותו גודל. אקסיומת אינדוקציה רגילה, אקסיומת אינדוקציה שלמה, עקרון המינימום.  יש להוכיח שקילות אקסיומות אילו.  אם חסר זמן, יש להוכיח לפחות שאינדוקציה רגילה גוררת אינדוקציה שלמה.  יש לתת הדוגמאות הבאות:  סכום של </w:t>
      </w:r>
      <w:r>
        <w:rPr>
          <w:rFonts w:ascii="Arial" w:eastAsia="Arial" w:hAnsi="Arial" w:cs="Arial"/>
        </w:rPr>
        <w:t>n</w:t>
      </w:r>
      <w:r>
        <w:rPr>
          <w:rFonts w:ascii="Arial" w:eastAsia="Arial" w:hAnsi="Arial" w:cs="Arial"/>
          <w:rtl/>
        </w:rPr>
        <w:t xml:space="preserve"> טבעיים ראשונים, משפט היסודי של האריתמטיקה, להגדיר קבוצה חסומה ב</w:t>
      </w:r>
      <w:r>
        <w:rPr>
          <w:rFonts w:ascii="Arial" w:eastAsia="Arial" w:hAnsi="Arial" w:cs="Arial"/>
        </w:rPr>
        <w:t>N</w:t>
      </w:r>
      <w:r>
        <w:rPr>
          <w:rFonts w:ascii="Arial" w:eastAsia="Arial" w:hAnsi="Arial" w:cs="Arial"/>
          <w:rtl/>
        </w:rPr>
        <w:t xml:space="preserve"> ולהוכיח שקבוצה חסומה היא סופית ושתת קבוצה סופית של </w:t>
      </w:r>
      <w:r>
        <w:rPr>
          <w:rFonts w:ascii="Arial" w:eastAsia="Arial" w:hAnsi="Arial" w:cs="Arial"/>
        </w:rPr>
        <w:t>N</w:t>
      </w:r>
      <w:r>
        <w:rPr>
          <w:rFonts w:ascii="Arial" w:eastAsia="Arial" w:hAnsi="Arial" w:cs="Arial"/>
          <w:rtl/>
        </w:rPr>
        <w:t xml:space="preserve">  היא חסומה.  ניתן להוכיח כעת שתת-קבוצה של קבוצה סופית היא סופית.  יש להוכיח שגודל קבוצת חזקה של קבוצה סופית היא 2 בחזקת גודל הקבוצה. אני ממליצה כעת גם להוכיח שלכל קבוצה, </w:t>
      </w:r>
      <w:r>
        <w:rPr>
          <w:rFonts w:ascii="Arial" w:eastAsia="Arial" w:hAnsi="Arial" w:cs="Arial"/>
        </w:rPr>
        <w:t>P(A)~ 2</w:t>
      </w:r>
      <w:r>
        <w:rPr>
          <w:vertAlign w:val="superscript"/>
        </w:rPr>
        <w:t>A</w:t>
      </w:r>
      <w:r>
        <w:rPr>
          <w:rFonts w:ascii="Arial" w:eastAsia="Arial" w:hAnsi="Arial" w:cs="Arial"/>
          <w:rtl/>
        </w:rPr>
        <w:t xml:space="preserve"> אך ניתן לדחות את זה לשיקולכם.  יש להסביר שניתן להגדיר פונקציה מ-</w:t>
      </w:r>
      <w:r>
        <w:rPr>
          <w:rFonts w:ascii="Arial" w:eastAsia="Arial" w:hAnsi="Arial" w:cs="Arial"/>
        </w:rPr>
        <w:t>N</w:t>
      </w:r>
      <w:r>
        <w:rPr>
          <w:rFonts w:ascii="Arial" w:eastAsia="Arial" w:hAnsi="Arial" w:cs="Arial"/>
          <w:rtl/>
        </w:rPr>
        <w:t xml:space="preserve"> ל</w:t>
      </w:r>
      <w:r>
        <w:rPr>
          <w:rFonts w:ascii="Arial" w:eastAsia="Arial" w:hAnsi="Arial" w:cs="Arial"/>
        </w:rPr>
        <w:t>A</w:t>
      </w:r>
      <w:r>
        <w:rPr>
          <w:rFonts w:ascii="Arial" w:eastAsia="Arial" w:hAnsi="Arial" w:cs="Arial"/>
          <w:rtl/>
        </w:rPr>
        <w:t xml:space="preserve"> בצורה אינדוקטיבית וזה כולל סדרה כפונקציה מ</w:t>
      </w:r>
      <w:r>
        <w:rPr>
          <w:rFonts w:ascii="Arial" w:eastAsia="Arial" w:hAnsi="Arial" w:cs="Arial"/>
        </w:rPr>
        <w:t>N</w:t>
      </w:r>
      <w:r>
        <w:rPr>
          <w:rFonts w:ascii="Arial" w:eastAsia="Arial" w:hAnsi="Arial" w:cs="Arial"/>
          <w:rtl/>
        </w:rPr>
        <w:t xml:space="preserve"> ל</w:t>
      </w:r>
      <w:r>
        <w:rPr>
          <w:rFonts w:ascii="Arial" w:eastAsia="Arial" w:hAnsi="Arial" w:cs="Arial"/>
        </w:rPr>
        <w:t>A</w:t>
      </w:r>
    </w:p>
    <w:p w14:paraId="7097EE59" w14:textId="77777777" w:rsidR="00921764" w:rsidRDefault="00921764">
      <w:pPr>
        <w:bidi/>
      </w:pPr>
    </w:p>
    <w:p w14:paraId="7097EE5A" w14:textId="77777777" w:rsidR="00921764" w:rsidRDefault="00921764">
      <w:pPr>
        <w:bidi/>
      </w:pPr>
    </w:p>
    <w:p w14:paraId="7097EE5B" w14:textId="77777777" w:rsidR="00921764" w:rsidRDefault="00921764">
      <w:pPr>
        <w:bidi/>
      </w:pPr>
    </w:p>
    <w:p w14:paraId="7097EE5C" w14:textId="77777777" w:rsidR="00921764" w:rsidRDefault="00921764">
      <w:pPr>
        <w:bidi/>
      </w:pPr>
    </w:p>
    <w:p w14:paraId="7097EE5D" w14:textId="77777777" w:rsidR="00921764" w:rsidRDefault="00000000">
      <w:pPr>
        <w:bidi/>
        <w:spacing w:before="240" w:after="240"/>
      </w:pPr>
      <w:r>
        <w:rPr>
          <w:rtl/>
        </w:rPr>
        <w:lastRenderedPageBreak/>
        <w:t xml:space="preserve">או בתרגיל בית או בתרגול :  גודל של תת קבוצה של קבוצה סופית. </w:t>
      </w:r>
    </w:p>
    <w:p w14:paraId="7097EE5E" w14:textId="77777777" w:rsidR="00921764" w:rsidRDefault="00000000">
      <w:pPr>
        <w:bidi/>
        <w:spacing w:before="240" w:after="240"/>
      </w:pPr>
      <w:r>
        <w:rPr>
          <w:rtl/>
        </w:rPr>
        <w:t>הרצאה 20 +שעה :   אינדוקציה מבנית</w:t>
      </w:r>
    </w:p>
    <w:p w14:paraId="7097EE5F" w14:textId="77777777" w:rsidR="00921764" w:rsidRDefault="00000000">
      <w:pPr>
        <w:bidi/>
        <w:spacing w:before="240" w:after="240"/>
      </w:pPr>
      <w:r>
        <w:t xml:space="preserve"> </w:t>
      </w:r>
    </w:p>
    <w:p w14:paraId="7097EE60" w14:textId="77777777" w:rsidR="00921764" w:rsidRDefault="00000000">
      <w:pPr>
        <w:bidi/>
        <w:spacing w:before="240" w:after="240"/>
      </w:pPr>
      <w:r>
        <w:rPr>
          <w:rtl/>
        </w:rPr>
        <w:t xml:space="preserve">הרצאה:  הגדרה באינדוקציה מבנית של </w:t>
      </w:r>
      <w:r>
        <w:t>Fin(N</w:t>
      </w:r>
      <w:r>
        <w:rPr>
          <w:rtl/>
        </w:rPr>
        <w:t xml:space="preserve">(.  יש להוכיח </w:t>
      </w:r>
      <w:proofErr w:type="spellStart"/>
      <w:r>
        <w:rPr>
          <w:rtl/>
        </w:rPr>
        <w:t>שוייות</w:t>
      </w:r>
      <w:proofErr w:type="spellEnd"/>
      <w:r>
        <w:rPr>
          <w:rtl/>
        </w:rPr>
        <w:t xml:space="preserve"> בין שתי הקבוצות.  יש להגדיר ברקורסיה קבוצת הפסוקים  עם </w:t>
      </w:r>
      <w:r>
        <w:t>P,Q</w:t>
      </w:r>
      <w:r>
        <w:rPr>
          <w:rtl/>
        </w:rPr>
        <w:t xml:space="preserve"> שלילה ו"וגם".  יש לשים סוגריים מסביב ל "</w:t>
      </w:r>
      <w:r>
        <w:t>P</w:t>
      </w:r>
      <w:r>
        <w:rPr>
          <w:rtl/>
        </w:rPr>
        <w:t xml:space="preserve"> וגם </w:t>
      </w:r>
      <w:r>
        <w:t>Q</w:t>
      </w:r>
      <w:r>
        <w:rPr>
          <w:rtl/>
        </w:rPr>
        <w:t>".  יש להוכיח שבכל פסוק, יש אותו מספר של סוגר ימני וסוגר שמאלי באינדוקציה מבנית.  יש להגדיר קבוצת כל הנוסחאות והפסוקים בשפה עם יחס דו מקומי אחד.  יש להגדיר משתנה חופשי ומשתנה קבוע.  יש להגדיר "</w:t>
      </w:r>
      <w:r>
        <w:t>M</w:t>
      </w:r>
      <w:r>
        <w:rPr>
          <w:rtl/>
        </w:rPr>
        <w:t xml:space="preserve"> </w:t>
      </w:r>
      <w:proofErr w:type="spellStart"/>
      <w:r>
        <w:rPr>
          <w:rtl/>
        </w:rPr>
        <w:t>ממדל</w:t>
      </w:r>
      <w:proofErr w:type="spellEnd"/>
      <w:r>
        <w:rPr>
          <w:rtl/>
        </w:rPr>
        <w:t xml:space="preserve">/מספק את </w:t>
      </w:r>
      <w:r>
        <w:t>phi(a_1,…</w:t>
      </w:r>
      <w:proofErr w:type="spellStart"/>
      <w:r>
        <w:t>a_n</w:t>
      </w:r>
      <w:proofErr w:type="spellEnd"/>
      <w:r>
        <w:rPr>
          <w:rtl/>
        </w:rPr>
        <w:t xml:space="preserve">) כאשר </w:t>
      </w:r>
      <w:r>
        <w:t>phi</w:t>
      </w:r>
      <w:r>
        <w:rPr>
          <w:rtl/>
        </w:rPr>
        <w:t xml:space="preserve"> </w:t>
      </w:r>
      <w:proofErr w:type="spellStart"/>
      <w:r>
        <w:rPr>
          <w:rtl/>
        </w:rPr>
        <w:t>נוסחא</w:t>
      </w:r>
      <w:proofErr w:type="spellEnd"/>
      <w:r>
        <w:rPr>
          <w:rtl/>
        </w:rPr>
        <w:t xml:space="preserve"> בעל </w:t>
      </w:r>
      <w:r>
        <w:t>n</w:t>
      </w:r>
      <w:r>
        <w:rPr>
          <w:rtl/>
        </w:rPr>
        <w:t xml:space="preserve"> משתנים חופשיים.   יש לתת פסוקים לכל תכונה של יחס.  יש להגדיר </w:t>
      </w:r>
      <w:r>
        <w:t>L</w:t>
      </w:r>
      <w:r>
        <w:rPr>
          <w:rtl/>
        </w:rPr>
        <w:t xml:space="preserve">-מבנה כ-גרף.   יש להגדיר </w:t>
      </w:r>
      <w:proofErr w:type="spellStart"/>
      <w:r>
        <w:rPr>
          <w:rtl/>
        </w:rPr>
        <w:t>איזמומורפיזם</w:t>
      </w:r>
      <w:proofErr w:type="spellEnd"/>
      <w:r>
        <w:rPr>
          <w:rtl/>
        </w:rPr>
        <w:t>.  יש להוכיח שהתכונות הבאות נשמרות:  סימטריות, אנטי-סימטריות.</w:t>
      </w:r>
    </w:p>
    <w:p w14:paraId="7097EE61" w14:textId="77777777" w:rsidR="00921764" w:rsidRDefault="00000000">
      <w:pPr>
        <w:bidi/>
        <w:spacing w:before="240" w:after="240"/>
      </w:pPr>
      <w:r>
        <w:t xml:space="preserve"> </w:t>
      </w:r>
    </w:p>
    <w:p w14:paraId="7097EE62" w14:textId="77777777" w:rsidR="00921764" w:rsidRDefault="00000000">
      <w:pPr>
        <w:bidi/>
        <w:spacing w:before="240" w:after="240"/>
      </w:pPr>
      <w:r>
        <w:rPr>
          <w:rtl/>
        </w:rPr>
        <w:t xml:space="preserve">תרגול: יש לעשות הדומה להרצאה עם קבוצות קו-סופיות. בתרגול או בעבודת בית:  יש להוכיח שאר התכונות </w:t>
      </w:r>
      <w:proofErr w:type="spellStart"/>
      <w:r>
        <w:rPr>
          <w:rtl/>
        </w:rPr>
        <w:t>שאיז</w:t>
      </w:r>
      <w:proofErr w:type="spellEnd"/>
      <w:r>
        <w:rPr>
          <w:rtl/>
        </w:rPr>
        <w:t xml:space="preserve">' שומר. </w:t>
      </w:r>
    </w:p>
    <w:p w14:paraId="7097EE63" w14:textId="77777777" w:rsidR="00921764" w:rsidRDefault="00000000">
      <w:pPr>
        <w:bidi/>
        <w:spacing w:before="240" w:after="240"/>
      </w:pPr>
      <w:r>
        <w:t xml:space="preserve"> </w:t>
      </w:r>
    </w:p>
    <w:p w14:paraId="7097EE64" w14:textId="77777777" w:rsidR="00921764" w:rsidRDefault="00000000">
      <w:pPr>
        <w:bidi/>
        <w:spacing w:before="240" w:after="240"/>
      </w:pPr>
      <w:r>
        <w:rPr>
          <w:rtl/>
        </w:rPr>
        <w:t>הרצאות 21-24:  עוצמות</w:t>
      </w:r>
    </w:p>
    <w:p w14:paraId="7097EE65" w14:textId="77777777" w:rsidR="00921764" w:rsidRDefault="00000000">
      <w:pPr>
        <w:bidi/>
        <w:spacing w:before="240" w:after="240"/>
      </w:pPr>
      <w:r>
        <w:rPr>
          <w:rtl/>
        </w:rPr>
        <w:t xml:space="preserve">הרצאה:  ~, קטן~, משפט קנטור ברנשטיין (עם ההוכחה),  קבוצות בנות מניה, דוגמאות </w:t>
      </w:r>
      <w:r>
        <w:t xml:space="preserve">N,Z </w:t>
      </w:r>
      <w:proofErr w:type="spellStart"/>
      <w:r>
        <w:t>NxN</w:t>
      </w:r>
      <w:proofErr w:type="spellEnd"/>
      <w:r>
        <w:rPr>
          <w:rtl/>
        </w:rPr>
        <w:t xml:space="preserve">.  הטענות הבאות מופיעות בתרגול עצמי:  אם </w:t>
      </w:r>
      <w:r>
        <w:t>A~B</w:t>
      </w:r>
      <w:r>
        <w:rPr>
          <w:rtl/>
        </w:rPr>
        <w:t xml:space="preserve"> אז </w:t>
      </w:r>
      <w:r>
        <w:t>P(A)~P(B</w:t>
      </w:r>
      <w:r>
        <w:rPr>
          <w:rtl/>
        </w:rPr>
        <w:t xml:space="preserve">), אם </w:t>
      </w:r>
      <w:r>
        <w:t>A~B</w:t>
      </w:r>
      <w:r>
        <w:rPr>
          <w:rtl/>
        </w:rPr>
        <w:t xml:space="preserve"> וגם </w:t>
      </w:r>
      <w:r>
        <w:t>C~D</w:t>
      </w:r>
      <w:r>
        <w:rPr>
          <w:rtl/>
        </w:rPr>
        <w:t xml:space="preserve"> אז </w:t>
      </w:r>
      <w:proofErr w:type="spellStart"/>
      <w:r>
        <w:t>AxC~BxD</w:t>
      </w:r>
      <w:proofErr w:type="spellEnd"/>
      <w:r>
        <w:rPr>
          <w:rtl/>
        </w:rPr>
        <w:t xml:space="preserve"> ועוד.  יש לעיין שם.  ניתן לעשות כמה מהם או לפחות להסביר בהינתן זמן.  בדף גם יש הטענה שאם קיימת </w:t>
      </w:r>
      <w:r>
        <w:t>F:B-&gt;A</w:t>
      </w:r>
      <w:r>
        <w:rPr>
          <w:rtl/>
        </w:rPr>
        <w:t xml:space="preserve"> על אז </w:t>
      </w:r>
      <w:r>
        <w:t>A</w:t>
      </w:r>
      <w:r>
        <w:rPr>
          <w:rtl/>
        </w:rPr>
        <w:t xml:space="preserve"> קטן  ~  </w:t>
      </w:r>
      <w:r>
        <w:t>B</w:t>
      </w:r>
      <w:r>
        <w:rPr>
          <w:rtl/>
        </w:rPr>
        <w:t xml:space="preserve">.  הטענה הזו היא אם ורק אם כל עוד </w:t>
      </w:r>
      <w:r>
        <w:t>A</w:t>
      </w:r>
      <w:r>
        <w:rPr>
          <w:rtl/>
        </w:rPr>
        <w:t xml:space="preserve"> לא ריקה.  אמנם זה מופיע בדף, אך יש להוכיח בכיתה או לפחות להסביר איך זה עובד.   יש להשתמש בזה להוכיח שאם </w:t>
      </w:r>
      <w:r>
        <w:t>E</w:t>
      </w:r>
      <w:r>
        <w:rPr>
          <w:rtl/>
        </w:rPr>
        <w:t xml:space="preserve">  יחס שקילות מעל </w:t>
      </w:r>
      <w:r>
        <w:t>A</w:t>
      </w:r>
      <w:r>
        <w:rPr>
          <w:rtl/>
        </w:rPr>
        <w:t xml:space="preserve">, אז </w:t>
      </w:r>
      <w:r>
        <w:t>A/E</w:t>
      </w:r>
      <w:r>
        <w:rPr>
          <w:rtl/>
        </w:rPr>
        <w:t xml:space="preserve"> קטן ~ </w:t>
      </w:r>
      <w:r>
        <w:t>A</w:t>
      </w:r>
      <w:r>
        <w:rPr>
          <w:rtl/>
        </w:rPr>
        <w:t>.</w:t>
      </w:r>
      <w:r>
        <w:rPr>
          <w:rtl/>
        </w:rPr>
        <w:tab/>
        <w:t xml:space="preserve">  </w:t>
      </w:r>
    </w:p>
    <w:p w14:paraId="7097EE66" w14:textId="77777777" w:rsidR="00921764" w:rsidRDefault="00000000">
      <w:pPr>
        <w:bidi/>
        <w:spacing w:before="240" w:after="240"/>
      </w:pPr>
      <w:r>
        <w:rPr>
          <w:rtl/>
        </w:rPr>
        <w:t xml:space="preserve">יש להוכיח: </w:t>
      </w:r>
      <w:r>
        <w:t>Q</w:t>
      </w:r>
      <w:r>
        <w:rPr>
          <w:rtl/>
        </w:rPr>
        <w:t xml:space="preserve"> בת מניה, איחוד בר מניה של קבוצות בנות מניה היא בת מניה, </w:t>
      </w:r>
      <w:r>
        <w:t>Fin(N),</w:t>
      </w:r>
      <w:proofErr w:type="spellStart"/>
      <w:r>
        <w:t>FinSeq</w:t>
      </w:r>
      <w:proofErr w:type="spellEnd"/>
      <w:r>
        <w:t>(N</w:t>
      </w:r>
      <w:r>
        <w:rPr>
          <w:rtl/>
        </w:rPr>
        <w:t xml:space="preserve">)בנות מניה, משפט קנטור, </w:t>
      </w:r>
      <w:r>
        <w:t>P(N</w:t>
      </w:r>
      <w:r>
        <w:rPr>
          <w:rtl/>
        </w:rPr>
        <w:t xml:space="preserve">), 2 בחזקת </w:t>
      </w:r>
      <w:r>
        <w:t>N. R</w:t>
      </w:r>
      <w:r>
        <w:rPr>
          <w:rtl/>
        </w:rPr>
        <w:t xml:space="preserve"> לא בת מניה. אם קיימת </w:t>
      </w:r>
      <w:r>
        <w:t>F:A-&gt;A</w:t>
      </w:r>
      <w:r>
        <w:rPr>
          <w:rtl/>
        </w:rPr>
        <w:t xml:space="preserve"> </w:t>
      </w:r>
      <w:proofErr w:type="spellStart"/>
      <w:r>
        <w:rPr>
          <w:rtl/>
        </w:rPr>
        <w:t>חח"ע</w:t>
      </w:r>
      <w:proofErr w:type="spellEnd"/>
      <w:r>
        <w:rPr>
          <w:rtl/>
        </w:rPr>
        <w:t xml:space="preserve"> ולא על אז </w:t>
      </w:r>
      <w:r>
        <w:t>N</w:t>
      </w:r>
      <w:r>
        <w:rPr>
          <w:rtl/>
        </w:rPr>
        <w:t xml:space="preserve"> קטן טילדה </w:t>
      </w:r>
      <w:r>
        <w:t>A</w:t>
      </w:r>
      <w:r>
        <w:rPr>
          <w:rtl/>
        </w:rPr>
        <w:t xml:space="preserve">.  </w:t>
      </w:r>
    </w:p>
    <w:p w14:paraId="7097EE67" w14:textId="77777777" w:rsidR="00921764" w:rsidRDefault="00000000">
      <w:pPr>
        <w:bidi/>
        <w:spacing w:before="240" w:after="240"/>
      </w:pPr>
      <w:r>
        <w:rPr>
          <w:rtl/>
        </w:rPr>
        <w:t xml:space="preserve">רצוי:  </w:t>
      </w:r>
      <w:proofErr w:type="spellStart"/>
      <w:r>
        <w:t>RxR</w:t>
      </w:r>
      <w:proofErr w:type="spellEnd"/>
      <w:r>
        <w:rPr>
          <w:rtl/>
        </w:rPr>
        <w:t xml:space="preserve">, , 2בחזקת </w:t>
      </w:r>
      <w:r>
        <w:t>N</w:t>
      </w:r>
      <w:r>
        <w:rPr>
          <w:rtl/>
        </w:rPr>
        <w:t xml:space="preserve"> בחזקת </w:t>
      </w:r>
      <w:r>
        <w:t>N</w:t>
      </w:r>
      <w:r>
        <w:rPr>
          <w:rtl/>
        </w:rPr>
        <w:t>.</w:t>
      </w:r>
    </w:p>
    <w:p w14:paraId="7097EE68" w14:textId="77777777" w:rsidR="00921764" w:rsidRDefault="00000000">
      <w:pPr>
        <w:bidi/>
        <w:spacing w:before="240" w:after="240"/>
      </w:pPr>
      <w:r>
        <w:rPr>
          <w:rtl/>
        </w:rPr>
        <w:t xml:space="preserve">תרגול:  יש להוכיח שהקבוצות מקנטור ברנשטיין הן זרות בזוגות. </w:t>
      </w:r>
    </w:p>
    <w:p w14:paraId="7097EE69" w14:textId="77777777" w:rsidR="00921764" w:rsidRDefault="00000000">
      <w:pPr>
        <w:bidi/>
        <w:spacing w:before="240" w:after="240"/>
      </w:pPr>
      <w:r>
        <w:rPr>
          <w:rtl/>
        </w:rPr>
        <w:t xml:space="preserve">הרצאות  25-26:   שמות עצם, נוסחאות, חזרה?   </w:t>
      </w:r>
    </w:p>
    <w:p w14:paraId="7097EE6A" w14:textId="77777777" w:rsidR="00921764" w:rsidRDefault="00000000">
      <w:pPr>
        <w:bidi/>
        <w:spacing w:before="240" w:after="240"/>
      </w:pPr>
      <w:r>
        <w:t xml:space="preserve"> </w:t>
      </w:r>
    </w:p>
    <w:p w14:paraId="7097EE6B" w14:textId="77777777" w:rsidR="00921764" w:rsidRDefault="00000000">
      <w:pPr>
        <w:bidi/>
        <w:spacing w:before="240" w:after="240"/>
      </w:pPr>
      <w:r>
        <w:t xml:space="preserve"> </w:t>
      </w:r>
    </w:p>
    <w:p w14:paraId="7097EE6C" w14:textId="77777777" w:rsidR="00921764" w:rsidRDefault="00000000">
      <w:pPr>
        <w:bidi/>
        <w:spacing w:before="240" w:after="240"/>
      </w:pPr>
      <w:r>
        <w:t xml:space="preserve"> </w:t>
      </w:r>
    </w:p>
    <w:p w14:paraId="7097EE6D" w14:textId="77777777" w:rsidR="00921764" w:rsidRDefault="00000000">
      <w:pPr>
        <w:bidi/>
        <w:spacing w:before="240" w:after="240"/>
      </w:pPr>
      <w:r>
        <w:lastRenderedPageBreak/>
        <w:t xml:space="preserve"> </w:t>
      </w:r>
    </w:p>
    <w:p w14:paraId="7097EE6E" w14:textId="77777777" w:rsidR="00921764" w:rsidRDefault="00921764">
      <w:pPr>
        <w:bidi/>
      </w:pPr>
    </w:p>
    <w:p w14:paraId="7097EE6F" w14:textId="77777777" w:rsidR="00921764" w:rsidRDefault="00921764">
      <w:pPr>
        <w:bidi/>
      </w:pPr>
    </w:p>
    <w:sectPr w:rsidR="00921764">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i Wyborski" w:date="2024-11-10T14:12:00Z" w:initials="">
    <w:p w14:paraId="7097EE80"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מה זה "את זה"? שההגדרות שקולות</w:t>
      </w:r>
      <w:r>
        <w:rPr>
          <w:rFonts w:ascii="Arial" w:eastAsia="Arial" w:hAnsi="Arial" w:cs="Arial"/>
          <w:color w:val="000000"/>
          <w:sz w:val="22"/>
          <w:szCs w:val="22"/>
        </w:rPr>
        <w:t>?</w:t>
      </w:r>
    </w:p>
  </w:comment>
  <w:comment w:id="1" w:author="Ahuva Shkop" w:date="2024-11-10T18:32:00Z" w:initials="">
    <w:p w14:paraId="7097EE81"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כן-  יש את האפשרות להגידר את זה כאיחוד ההפרשים (אני קוראת לזה אוזני מיקי מאוס :-) )  או כאיחוד הפרש החיתוך</w:t>
      </w:r>
      <w:r>
        <w:rPr>
          <w:rFonts w:ascii="Arial" w:eastAsia="Arial" w:hAnsi="Arial" w:cs="Arial"/>
          <w:color w:val="000000"/>
          <w:sz w:val="22"/>
          <w:szCs w:val="22"/>
        </w:rPr>
        <w:t>.</w:t>
      </w:r>
    </w:p>
  </w:comment>
  <w:comment w:id="2" w:author="Amir gurion" w:date="2024-10-27T10:10:00Z" w:initials="">
    <w:p w14:paraId="7097EE82"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לא מוכיחים בהרצאה שיש הכלה בין הקבוצות אם"ם יש הכלה בין החזקות</w:t>
      </w:r>
      <w:r>
        <w:rPr>
          <w:rFonts w:ascii="Arial" w:eastAsia="Arial" w:hAnsi="Arial" w:cs="Arial"/>
          <w:color w:val="000000"/>
          <w:sz w:val="22"/>
          <w:szCs w:val="22"/>
        </w:rPr>
        <w:t>?</w:t>
      </w:r>
    </w:p>
  </w:comment>
  <w:comment w:id="3" w:author="Ahuva Shkop" w:date="2024-11-03T12:10:00Z" w:initials="">
    <w:p w14:paraId="7097EE83"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הוספתי- תודה</w:t>
      </w:r>
      <w:r>
        <w:rPr>
          <w:rFonts w:ascii="Arial" w:eastAsia="Arial" w:hAnsi="Arial" w:cs="Arial"/>
          <w:color w:val="000000"/>
          <w:sz w:val="22"/>
          <w:szCs w:val="22"/>
        </w:rPr>
        <w:t>!</w:t>
      </w:r>
    </w:p>
  </w:comment>
  <w:comment w:id="4" w:author="Amir gurion" w:date="2024-10-29T18:39:00Z" w:initials="">
    <w:p w14:paraId="7097EE84"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יחס לקסיקוגרפי יופיע בהרצאה? בתרגול? בשיעורי הבית? לא יופיע</w:t>
      </w:r>
      <w:r>
        <w:rPr>
          <w:rFonts w:ascii="Arial" w:eastAsia="Arial" w:hAnsi="Arial" w:cs="Arial"/>
          <w:color w:val="000000"/>
          <w:sz w:val="22"/>
          <w:szCs w:val="22"/>
        </w:rPr>
        <w:t>?</w:t>
      </w:r>
    </w:p>
  </w:comment>
  <w:comment w:id="5" w:author="Ahuva Shkop" w:date="2024-11-03T12:12:00Z" w:initials="">
    <w:p w14:paraId="7097EE85"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הוספתי- תודה</w:t>
      </w:r>
      <w:r>
        <w:rPr>
          <w:rFonts w:ascii="Arial" w:eastAsia="Arial" w:hAnsi="Arial" w:cs="Arial"/>
          <w:color w:val="000000"/>
          <w:sz w:val="22"/>
          <w:szCs w:val="22"/>
        </w:rPr>
        <w:t>!!</w:t>
      </w:r>
    </w:p>
  </w:comment>
  <w:comment w:id="6" w:author="Amir gurion" w:date="2024-10-28T00:43:00Z" w:initials="">
    <w:p w14:paraId="7097EE86"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לא מצאתי איפה מלמדים הרכבת פונקציות ותוצאות שלה: הרכבת חח"ע היא חח"ע, הרכבת על היא על, אם ההרכבה חח"ע אז הימנית חח"ע, אם ההרכבה על אז השמאלית על</w:t>
      </w:r>
      <w:r>
        <w:rPr>
          <w:rFonts w:ascii="Arial" w:eastAsia="Arial" w:hAnsi="Arial" w:cs="Arial"/>
          <w:color w:val="000000"/>
          <w:sz w:val="22"/>
          <w:szCs w:val="22"/>
        </w:rPr>
        <w:t>.</w:t>
      </w:r>
    </w:p>
  </w:comment>
  <w:comment w:id="7" w:author="Ahuva Shkop" w:date="2024-11-03T12:20:00Z" w:initials="">
    <w:p w14:paraId="7097EE87" w14:textId="77777777" w:rsidR="00921764"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tl/>
        </w:rPr>
        <w:t>הוספתי- תודה!! גם הוספתי צמצום פונקציות</w:t>
      </w:r>
      <w:r>
        <w:rPr>
          <w:rFonts w:ascii="Arial" w:eastAsia="Arial" w:hAnsi="Arial" w:cs="Arial"/>
          <w:color w:val="000000"/>
          <w:sz w:val="22"/>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97EE80" w15:done="0"/>
  <w15:commentEx w15:paraId="7097EE81" w15:done="0"/>
  <w15:commentEx w15:paraId="7097EE82" w15:done="0"/>
  <w15:commentEx w15:paraId="7097EE83" w15:done="0"/>
  <w15:commentEx w15:paraId="7097EE84" w15:done="0"/>
  <w15:commentEx w15:paraId="7097EE85" w15:done="0"/>
  <w15:commentEx w15:paraId="7097EE86" w15:done="0"/>
  <w15:commentEx w15:paraId="7097E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97EE80" w16cid:durableId="7097EE86"/>
  <w16cid:commentId w16cid:paraId="7097EE81" w16cid:durableId="7097EE87"/>
  <w16cid:commentId w16cid:paraId="7097EE82" w16cid:durableId="7097EE80"/>
  <w16cid:commentId w16cid:paraId="7097EE83" w16cid:durableId="7097EE81"/>
  <w16cid:commentId w16cid:paraId="7097EE84" w16cid:durableId="7097EE82"/>
  <w16cid:commentId w16cid:paraId="7097EE85" w16cid:durableId="7097EE83"/>
  <w16cid:commentId w16cid:paraId="7097EE86" w16cid:durableId="7097EE84"/>
  <w16cid:commentId w16cid:paraId="7097EE87" w16cid:durableId="7097EE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2D740969-3132-4519-89AB-0F75B9D032CA}"/>
    <w:embedBold r:id="rId2" w:fontKey="{C3A3931C-4984-4221-A958-D64AE1F9F27C}"/>
    <w:embedItalic r:id="rId3" w:fontKey="{741C019E-8FF1-442D-83EC-14871C54C4AD}"/>
  </w:font>
  <w:font w:name="Aptos Display">
    <w:charset w:val="00"/>
    <w:family w:val="swiss"/>
    <w:pitch w:val="variable"/>
    <w:sig w:usb0="20000287" w:usb1="00000003" w:usb2="00000000" w:usb3="00000000" w:csb0="0000019F" w:csb1="00000000"/>
    <w:embedRegular r:id="rId4" w:fontKey="{1E298BBE-8B47-439B-9A78-0B25D98D3B7A}"/>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embedRegular r:id="rId5" w:fontKey="{EA1769B7-A30B-4FDD-88F8-305155D7D6AB}"/>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764"/>
    <w:rsid w:val="001718BD"/>
    <w:rsid w:val="005B02C2"/>
    <w:rsid w:val="00921764"/>
    <w:rsid w:val="00DE7C9B"/>
    <w:rsid w:val="00E3378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7EE04"/>
  <w15:docId w15:val="{30FDBC26-DCCE-4230-AB4F-A185CC58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5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194"/>
    <w:rPr>
      <w:rFonts w:eastAsiaTheme="majorEastAsia" w:cstheme="majorBidi"/>
      <w:color w:val="272727" w:themeColor="text1" w:themeTint="D8"/>
    </w:rPr>
  </w:style>
  <w:style w:type="character" w:customStyle="1" w:styleId="TitleChar">
    <w:name w:val="Title Char"/>
    <w:basedOn w:val="DefaultParagraphFont"/>
    <w:link w:val="Title"/>
    <w:uiPriority w:val="10"/>
    <w:rsid w:val="004C5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C5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194"/>
    <w:pPr>
      <w:spacing w:before="160"/>
      <w:jc w:val="center"/>
    </w:pPr>
    <w:rPr>
      <w:i/>
      <w:iCs/>
      <w:color w:val="404040" w:themeColor="text1" w:themeTint="BF"/>
    </w:rPr>
  </w:style>
  <w:style w:type="character" w:customStyle="1" w:styleId="QuoteChar">
    <w:name w:val="Quote Char"/>
    <w:basedOn w:val="DefaultParagraphFont"/>
    <w:link w:val="Quote"/>
    <w:uiPriority w:val="29"/>
    <w:rsid w:val="004C5194"/>
    <w:rPr>
      <w:i/>
      <w:iCs/>
      <w:color w:val="404040" w:themeColor="text1" w:themeTint="BF"/>
    </w:rPr>
  </w:style>
  <w:style w:type="paragraph" w:styleId="ListParagraph">
    <w:name w:val="List Paragraph"/>
    <w:basedOn w:val="Normal"/>
    <w:uiPriority w:val="34"/>
    <w:qFormat/>
    <w:rsid w:val="004C5194"/>
    <w:pPr>
      <w:ind w:left="720"/>
      <w:contextualSpacing/>
    </w:pPr>
  </w:style>
  <w:style w:type="character" w:styleId="IntenseEmphasis">
    <w:name w:val="Intense Emphasis"/>
    <w:basedOn w:val="DefaultParagraphFont"/>
    <w:uiPriority w:val="21"/>
    <w:qFormat/>
    <w:rsid w:val="004C5194"/>
    <w:rPr>
      <w:i/>
      <w:iCs/>
      <w:color w:val="0F4761" w:themeColor="accent1" w:themeShade="BF"/>
    </w:rPr>
  </w:style>
  <w:style w:type="paragraph" w:styleId="IntenseQuote">
    <w:name w:val="Intense Quote"/>
    <w:basedOn w:val="Normal"/>
    <w:next w:val="Normal"/>
    <w:link w:val="IntenseQuoteChar"/>
    <w:uiPriority w:val="30"/>
    <w:qFormat/>
    <w:rsid w:val="004C5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194"/>
    <w:rPr>
      <w:i/>
      <w:iCs/>
      <w:color w:val="0F4761" w:themeColor="accent1" w:themeShade="BF"/>
    </w:rPr>
  </w:style>
  <w:style w:type="character" w:styleId="IntenseReference">
    <w:name w:val="Intense Reference"/>
    <w:basedOn w:val="DefaultParagraphFont"/>
    <w:uiPriority w:val="32"/>
    <w:qFormat/>
    <w:rsid w:val="004C5194"/>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LrSMD/ahEyXzYFAo2wtbLXalA==">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1545</Words>
  <Characters>8607</Characters>
  <Application>Microsoft Office Word</Application>
  <DocSecurity>0</DocSecurity>
  <Lines>183</Lines>
  <Paragraphs>126</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ahuva shkop chemama</dc:creator>
  <cp:lastModifiedBy>Gera Weiss</cp:lastModifiedBy>
  <cp:revision>3</cp:revision>
  <dcterms:created xsi:type="dcterms:W3CDTF">2025-10-04T08:39:00Z</dcterms:created>
  <dcterms:modified xsi:type="dcterms:W3CDTF">2025-10-04T08:41:00Z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444084f1-6892-48f5-b3cb-e87893d7ef00</vt:lpwstr>
  </property>
</Properties>
</file>