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1E887" w14:textId="77777777" w:rsidR="00663A23" w:rsidRDefault="00251C17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19E26E31" w14:textId="77777777" w:rsidR="00663A23" w:rsidRDefault="00251C17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1EAA1E0D" w14:textId="77777777" w:rsidR="00663A23" w:rsidRDefault="00251C1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технологии»</w:t>
      </w:r>
    </w:p>
    <w:p w14:paraId="7F4FA0CD" w14:textId="77777777" w:rsidR="00663A23" w:rsidRDefault="00251C1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подготовки/специальность: 09.03.01 Информатика и вычислительная техника</w:t>
      </w:r>
    </w:p>
    <w:p w14:paraId="2CD8CEA3" w14:textId="77777777" w:rsidR="00663A23" w:rsidRDefault="00663A23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47C07ED" w14:textId="77777777" w:rsidR="00663A23" w:rsidRDefault="00663A23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548D83A" w14:textId="77777777" w:rsidR="00663A23" w:rsidRDefault="00251C17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069C0DB4" w14:textId="77777777" w:rsidR="00663A23" w:rsidRDefault="00251C17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2BC663C5" w14:textId="77777777" w:rsidR="00663A23" w:rsidRDefault="00663A23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4EE4AF0" w14:textId="11A08B26" w:rsidR="00663A23" w:rsidRDefault="00251C17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0E61B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194F2F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Музыченко Сергей Кириллович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группа: 241-321</w:t>
      </w:r>
    </w:p>
    <w:p w14:paraId="74BDD93D" w14:textId="77777777" w:rsidR="00663A23" w:rsidRDefault="00251C17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Политех, кафедра: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технологии</w:t>
      </w:r>
    </w:p>
    <w:p w14:paraId="3243E356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1751C8D" w14:textId="77777777" w:rsidR="00663A23" w:rsidRDefault="00251C1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  Дата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21.05.2025</w:t>
      </w:r>
    </w:p>
    <w:p w14:paraId="34D543E9" w14:textId="77777777" w:rsidR="00663A23" w:rsidRDefault="00251C1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 Чернова Вера Михайловна</w:t>
      </w:r>
    </w:p>
    <w:p w14:paraId="749B10B1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BDC4857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218765F" w14:textId="77777777" w:rsidR="000E61B9" w:rsidRDefault="000E61B9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6FA47A3" w14:textId="77777777" w:rsidR="00663A23" w:rsidRDefault="00251C17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p w14:paraId="2A9B3173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1EC4DE93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9B600F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40C0CAD5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14:paraId="3F322DBD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0311813B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14:paraId="5197788B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Общая характеристика деятельности организации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3AF84A9C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27FB5077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6F4AA345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1D667731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7EF766A4" w14:textId="77777777" w:rsidR="00663A23" w:rsidRDefault="00663A23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29AB98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7DA8D688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513B2A66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ПРИЛОЖЕНИЯ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65D662CB" w14:textId="77777777" w:rsidR="00663A23" w:rsidRDefault="00251C17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14:paraId="6C98FA7B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>ВВЕДЕНИЕ</w:t>
      </w:r>
    </w:p>
    <w:p w14:paraId="43CE40BC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</w:p>
    <w:p w14:paraId="5A965678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Проектная практика является важной частью образовательного процесса и предоставляет студентам возможность применить теоретические знания на практике, а также развить навыки командной работы, профессиональной коммуникации и проектной деятельности.</w:t>
      </w:r>
    </w:p>
    <w:p w14:paraId="002FE711" w14:textId="66DDDF92" w:rsidR="006B5145" w:rsidRDefault="00251C17" w:rsidP="006B5145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Проект получил название </w:t>
      </w:r>
      <w:r w:rsidR="006B5145" w:rsidRP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Применение ИИ в профессиональном обучении</w:t>
      </w:r>
      <w:r w:rsid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</w:t>
      </w:r>
    </w:p>
    <w:p w14:paraId="61B9482C" w14:textId="755A6403" w:rsidR="009A1CA3" w:rsidRPr="009A1CA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Практика включала выполнение обязательной и вариативной частей. Вариативная часть заключалась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 </w:t>
      </w:r>
      <w:proofErr w:type="spellStart"/>
      <w:proofErr w:type="gramStart"/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том</w:t>
      </w:r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,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чтобы</w:t>
      </w:r>
      <w:proofErr w:type="spellEnd"/>
      <w:proofErr w:type="gramEnd"/>
      <w:r w:rsid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нести </w:t>
      </w:r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в открытый проект на </w:t>
      </w:r>
      <w:proofErr w:type="spellStart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GitHub</w:t>
      </w:r>
      <w:proofErr w:type="spellEnd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или </w:t>
      </w:r>
      <w:proofErr w:type="spellStart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GitVerse</w:t>
      </w:r>
      <w:proofErr w:type="spellEnd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</w:t>
      </w:r>
    </w:p>
    <w:p w14:paraId="4E130CB6" w14:textId="1C12B806" w:rsidR="00663A2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Нужно найти открытый проект на </w:t>
      </w:r>
      <w:proofErr w:type="spell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GitHub</w:t>
      </w:r>
      <w:proofErr w:type="spell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или </w:t>
      </w:r>
      <w:proofErr w:type="spell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GitVerse</w:t>
      </w:r>
      <w:proofErr w:type="spell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имеющий не менее 50 </w:t>
      </w:r>
      <w:proofErr w:type="gram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звёзд(</w:t>
      </w:r>
      <w:proofErr w:type="gram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Stars), изучите его код и внесите вклад (например, исправьте баг или добавьте новую функцию</w:t>
      </w:r>
      <w:proofErr w:type="gram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).</w:t>
      </w:r>
      <w:r w:rsidR="00251C1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  <w:proofErr w:type="gramEnd"/>
      <w:r w:rsidR="00251C1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 рамках этой части был выбран проект — разработка игры </w:t>
      </w:r>
      <w:proofErr w:type="spellStart"/>
      <w:r w:rsidR="00251C1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Snake</w:t>
      </w:r>
      <w:proofErr w:type="spellEnd"/>
      <w:r w:rsidR="00251C1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на чистом JavaScript, HTML и CSS.</w:t>
      </w:r>
    </w:p>
    <w:p w14:paraId="4BDB910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Настоящий отчет описывает весь цикл выполнения проектной практики, включая постановку целей, исследование предметной области, процесс разработки, достигнутые результаты и выводы по завершении работы.</w:t>
      </w:r>
    </w:p>
    <w:p w14:paraId="4156F356" w14:textId="77777777" w:rsidR="00663A23" w:rsidRDefault="00251C17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br w:type="page"/>
      </w:r>
    </w:p>
    <w:p w14:paraId="3FC1FC84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>Общая информация о проекте</w:t>
      </w:r>
    </w:p>
    <w:p w14:paraId="1001185E" w14:textId="5C9B689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Название проекта: </w:t>
      </w:r>
      <w:r w:rsidR="009A1CA3" w:rsidRP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Применение ИИ в профессиональном обучении</w:t>
      </w:r>
    </w:p>
    <w:p w14:paraId="19E2F086" w14:textId="467434A5" w:rsidR="00C92A67" w:rsidRPr="00171294" w:rsidRDefault="00C92A67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Репозиторий</w:t>
      </w:r>
      <w:r w:rsidRPr="00C92A6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:</w:t>
      </w:r>
      <w:r w:rsidRPr="00C92A67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AE5F72">
        <w:rPr>
          <w:rFonts w:ascii="Times New Roman" w:eastAsia="Times New Roman" w:hAnsi="Times New Roman"/>
          <w:color w:val="000000"/>
          <w:sz w:val="28"/>
          <w:szCs w:val="28"/>
        </w:rPr>
        <w:t>https://github.com/gerazaxel/project-practice</w:t>
      </w:r>
    </w:p>
    <w:p w14:paraId="345B1388" w14:textId="322889F1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Цел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проекта:</w:t>
      </w:r>
    </w:p>
    <w:p w14:paraId="4BA6C086" w14:textId="77777777" w:rsidR="009A1CA3" w:rsidRPr="009A1CA3" w:rsidRDefault="009A1CA3" w:rsidP="009A1CA3">
      <w:pPr>
        <w:keepNext/>
        <w:keepLines/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Оценить возможности использования искусственного интеллекта для профессиональной подготовки и повышения квалификации пусконаладочного персонала непосредственно на предприятии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5734A441" w14:textId="77777777" w:rsidR="009A1CA3" w:rsidRPr="009A1CA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Проект направлен на исследование потенциала ИИ в создании адаптивных образовательных программ и тренингов, которые будут учитывать уровень подготовки сотрудников и специфику их задач, позволяя оперативно повышать квалификацию без необходимости отрыва от производства.</w:t>
      </w:r>
    </w:p>
    <w:p w14:paraId="0DC15458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Основные задачи проекта:</w:t>
      </w:r>
    </w:p>
    <w:p w14:paraId="7B3B53F5" w14:textId="77777777" w:rsidR="009A1CA3" w:rsidRPr="009A1CA3" w:rsidRDefault="009A1CA3" w:rsidP="009A1CA3">
      <w:pPr>
        <w:keepNext/>
        <w:keepLines/>
        <w:numPr>
          <w:ilvl w:val="0"/>
          <w:numId w:val="4"/>
        </w:numPr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Подготовка аналитического обзора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по практическим вопросам применения искусственного интеллекта в обучении, который охватывает текущие подходы, лучшие практики и потенциальные области применения ИИ в образовательных процессах.</w:t>
      </w:r>
    </w:p>
    <w:p w14:paraId="6F1577BB" w14:textId="2A4EB398" w:rsidR="00663A23" w:rsidRPr="009A1CA3" w:rsidRDefault="009A1CA3" w:rsidP="009A1CA3">
      <w:pPr>
        <w:keepNext/>
        <w:keepLines/>
        <w:numPr>
          <w:ilvl w:val="0"/>
          <w:numId w:val="4"/>
        </w:numPr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Организация учебного семинара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, посвященного теме ИИ в обучении, с целью повышения осведомленности и обмена знаниями среди участников о возможностях и перспективах использования ИИ в образовательной сфере.</w:t>
      </w:r>
    </w:p>
    <w:p w14:paraId="259F24F7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</w:p>
    <w:p w14:paraId="6559DE16" w14:textId="5302A8EF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</w:t>
      </w:r>
      <w:r w:rsid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1CA3"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>АО «Концерн Росэнергоатом»</w:t>
      </w:r>
    </w:p>
    <w:p w14:paraId="673676E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реализации проекта участвуют:</w:t>
      </w:r>
    </w:p>
    <w:p w14:paraId="2F7D8EBC" w14:textId="628CEA3A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Заказчик — </w:t>
      </w:r>
      <w:r w:rsidR="009A1CA3"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 АО «Концерн Росэнергоатом»</w:t>
      </w:r>
    </w:p>
    <w:p w14:paraId="7ED988F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 (куратор от вуза)</w:t>
      </w:r>
    </w:p>
    <w:p w14:paraId="696FCDB0" w14:textId="77777777" w:rsidR="009A1CA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Студенты</w:t>
      </w:r>
    </w:p>
    <w:p w14:paraId="2CE43787" w14:textId="682105CC" w:rsidR="00663A2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деятельности:</w:t>
      </w:r>
    </w:p>
    <w:p w14:paraId="0A93D03D" w14:textId="1BD9577B" w:rsidR="00663A2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Основным видом деятельности АО «Концерн Росэнергоатом» является производство электрической и тепловой энергии атомными станциями и выполнение функций эксплуатирующей организации ядерных установок (атомных станций), радиационных источников, пунктов хранения ядерных материалов и радиоактивных веществ в порядке, установленном законодательством Российской Федерации.</w:t>
      </w:r>
    </w:p>
    <w:p w14:paraId="63A87D83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задания по проектной практике</w:t>
      </w:r>
    </w:p>
    <w:p w14:paraId="51E4041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практики студентам первого курса, обучающимся по направлению, связанному с информационными технологиями, было выдано комплексное задание, состоящее из базовой и вариативной частей. Общая трудоёмкость практики составляет 72 академических часа.</w:t>
      </w:r>
    </w:p>
    <w:p w14:paraId="337F0AEE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Базовая часть задания включает:</w:t>
      </w:r>
    </w:p>
    <w:p w14:paraId="2BD314FE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Настройку системы контроля версий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репозитория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GitVerse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Требуется освоение базовых команд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clone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commit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push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ветвление) и регулярное документирование изменений с осмысленными комментариями.</w:t>
      </w:r>
    </w:p>
    <w:p w14:paraId="5BD92784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Оформление проектных материалов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включая описание проекта, журнал прогресса и другие необходимые документы.</w:t>
      </w:r>
    </w:p>
    <w:p w14:paraId="34CDEB9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Разработку статического сайта, описывающего проект по дисциплине «Проектная деятельность». Сайт должен включать аннотацию, информацию об участниках, страницу о проекте, журнал работы и раздел с полезными ресурсами. Дополнительно приветствуется использование генератора сайтов Hugo, а также мультимедийное оформление страниц (изображения, диаграммы, видео и пр.).</w:t>
      </w:r>
    </w:p>
    <w:p w14:paraId="5AD3C444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 через визиты, онлайн-встречи или стажировки. Результаты взаимодействия необходимо описать в отчёте и разместить в репозитории и на сайте.</w:t>
      </w:r>
    </w:p>
    <w:p w14:paraId="091D3854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Вариативная часть задания зависит от выбора студента и согласования с преподавателем. В рамках неё студенту необходимо реализовать одно из предложенных направлений. В моём случае выбрано направление «Практическая реализация технологии», в рамках которого я создаю игру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Snake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нуля, используя HTML, CSS и JavaScript. Работа сопровождается технической документацией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содержащей:</w:t>
      </w:r>
    </w:p>
    <w:p w14:paraId="410696E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Пошаговое руководство по разработке,</w:t>
      </w:r>
    </w:p>
    <w:p w14:paraId="34D7F21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 кода,</w:t>
      </w:r>
    </w:p>
    <w:p w14:paraId="5B6F0B7C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Иллюстрации (макеты, схемы, скриншоты),</w:t>
      </w:r>
    </w:p>
    <w:p w14:paraId="4E18778D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архитектуры и логики игры,</w:t>
      </w:r>
    </w:p>
    <w:p w14:paraId="1BAF3E75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Финальный отчёт с хронологией этапов разработки.</w:t>
      </w:r>
    </w:p>
    <w:p w14:paraId="2CFBC700" w14:textId="77777777" w:rsidR="00663A23" w:rsidRDefault="00663A2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0E2331" w14:textId="77777777" w:rsidR="00663A23" w:rsidRDefault="00251C17">
      <w:pPr>
        <w:pStyle w:val="ac"/>
        <w:keepNext/>
        <w:keepLines/>
        <w:numPr>
          <w:ilvl w:val="0"/>
          <w:numId w:val="3"/>
        </w:numPr>
        <w:spacing w:after="0" w:line="360" w:lineRule="auto"/>
        <w:ind w:left="0" w:firstLineChars="125" w:firstLine="3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0368E0A0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проектной практики были достигнуты следующие результаты, соответствующие поставленным целям и задачам:</w:t>
      </w:r>
    </w:p>
    <w:p w14:paraId="697E1B1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и настроен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-репозиторий на платформе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корректной структурой проекта согласно требованиям методических материалов. Освоены и применены базовые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контроля версий и совместной работы.</w:t>
      </w:r>
    </w:p>
    <w:p w14:paraId="25E2075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Подготовлена и оформлена документация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включающая описание проекта, журнал прогресса и технические руководства. Документы регулярно обновлялись по мере выполнения работ.</w:t>
      </w:r>
    </w:p>
    <w:p w14:paraId="6B40611B" w14:textId="523DC19A" w:rsidR="00663A23" w:rsidRPr="00171294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 статический веб-сайт, состоящий из пяти основных разделов: домашняя страница с аннотацией проекта, страница «О проекте» с подробным описанием, раздел «Участники» с описанием вклада каждого участника, «Журнал» с обновлениями прогресса и «Ресурсы» с полезными ссылками и материалами. Сайт оформлен с использованием HTML</w:t>
      </w:r>
      <w:r w:rsidR="00364E6E"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CSS</w:t>
      </w:r>
      <w:r w:rsid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C92A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содержит графические и медиа материалы.</w:t>
      </w:r>
      <w:r w:rsidR="00364E6E"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47F834C" w14:textId="710B3B80" w:rsidR="00364E6E" w:rsidRPr="00364E6E" w:rsidRDefault="00364E6E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64E6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6F68773" wp14:editId="68BCB9BE">
            <wp:extent cx="5744544" cy="2952750"/>
            <wp:effectExtent l="0" t="0" r="8890" b="0"/>
            <wp:docPr id="124242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26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206" cy="29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CDD9" w14:textId="5132AB0C" w:rsidR="00663A23" w:rsidRDefault="00364E6E" w:rsidP="00364E6E">
      <w:pPr>
        <w:keepNext/>
        <w:keepLines/>
        <w:spacing w:after="0" w:line="360" w:lineRule="auto"/>
        <w:ind w:firstLineChars="125" w:firstLine="35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домашняя страница веб-сайта.</w:t>
      </w:r>
    </w:p>
    <w:p w14:paraId="4900D716" w14:textId="77777777" w:rsidR="000E61B9" w:rsidRDefault="00251C17" w:rsidP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Реализована вариативная часть проекта — </w:t>
      </w:r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Вклад в открытый проект на </w:t>
      </w:r>
      <w:proofErr w:type="spellStart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GitVerse</w:t>
      </w:r>
      <w:proofErr w:type="spellEnd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93D50C5" w14:textId="13E42302" w:rsidR="00364E6E" w:rsidRPr="00364E6E" w:rsidRDefault="00364E6E" w:rsidP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Проведен поиск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GitVerse</w:t>
      </w:r>
      <w:proofErr w:type="spellEnd"/>
    </w:p>
    <w:p w14:paraId="599EAFBC" w14:textId="5A1E7699" w:rsidR="00663A23" w:rsidRPr="000E61B9" w:rsidRDefault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Проектом был выбран - </w:t>
      </w:r>
      <w:proofErr w:type="spellStart"/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awesome-chatgpt-prompts</w:t>
      </w:r>
      <w:proofErr w:type="spellEnd"/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обсуждения было принято решение</w:t>
      </w:r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нужно добавить новую категорию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промтов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расширения охвата пользователей. Нами было добавлена категория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Education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промты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C89816" w14:textId="64B11EE6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Подготовлено техническое руководство, включающее пошаговое описание разработки, примеры кода, что способствует пониманию структуры и принципов работы проекта.</w:t>
      </w:r>
    </w:p>
    <w:p w14:paraId="23A6D5E3" w14:textId="12F5DCC4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Сформирован и загружен отчёт по практике в форматах DOCX и PDF в соответствии с требованиями, отчёт содержит полный хронологический отчёт по этапам работы.</w:t>
      </w:r>
    </w:p>
    <w:p w14:paraId="52682E72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Достигнутые результаты полностью соответствуют требованиям задания и обеспечивают качественную основу для дальнейшего углубления знаний и практического опыта в области веб-разработки и управления проектами.</w:t>
      </w:r>
    </w:p>
    <w:p w14:paraId="01CAA21C" w14:textId="77777777" w:rsidR="00663A23" w:rsidRDefault="00251C1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2E2EA81" w14:textId="2D2A7A42" w:rsidR="00663A23" w:rsidRDefault="00251C17" w:rsidP="00C92A6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3BFDCF1E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практика оказалась значимым этапом в освоении профессиональных навыков, необходимых для работы в сфере информационных технологий. В процессе выполнения практических заданий были приобретены ценные умения, связанные с применением современных инструментов разработки, что позволило значительно расширить как технические, так и организационные компетенции.</w:t>
      </w:r>
    </w:p>
    <w:p w14:paraId="12FF78EF" w14:textId="51A1040D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Одним из ключевых достижений стало уверенное владение системой контроля версий </w:t>
      </w:r>
      <w:proofErr w:type="spell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неотъемлемой частью командной разработки и ведения программных проектов. Освоение принципов работы с репозиториями, позволило понять, как эффективно управлять процессом разработки и обеспечивать контроль над изменениями в проекте.</w:t>
      </w:r>
    </w:p>
    <w:p w14:paraId="6DCF23CA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Особое внимание было уделено подготовке технической документации с использованием формата </w:t>
      </w:r>
      <w:proofErr w:type="spell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способствовало развитию навыков чёткой и структурированной подачи информации. Также была изучена технология создания статических веб-сайтов с применением HTML, CSS и JavaScript, а также использование генераторов сайтов, что дало общее представление о разработке клиентской части веб-приложений.</w:t>
      </w:r>
    </w:p>
    <w:p w14:paraId="3E9CFAB6" w14:textId="5C83586C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 практики была сосредоточена на коллективной работе с открытым репозиторием, где участники вносили вклад в развитие общего проекта.</w:t>
      </w:r>
    </w:p>
    <w:p w14:paraId="274AFB8D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Важным аспектом практики стало взаимодействие с организацией-партнёром, что способствовало развитию навыков делового общения, работе в команде и пониманию специфики выполнения задач в условиях реального производственного процесса. Это дало возможность почувствовать себя частью профессионального сообщества и получить представление о том, как строится работа над проектами в IT-сфере.</w:t>
      </w:r>
    </w:p>
    <w:p w14:paraId="02A10520" w14:textId="7B33E18E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Итогом практики стал завершённый проект — статический веб-сайт, содержащий всю необходимую документацию и отражающий как индивидуальный, так и коллективный вклад участников. Полученные знания</w:t>
      </w:r>
      <w:r w:rsidR="00C92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опыт </w:t>
      </w:r>
      <w:proofErr w:type="gram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 несомненно</w:t>
      </w:r>
      <w:proofErr w:type="gram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станут основой для дальнейшего обучения и профессионального роста в области информационных технологий.</w:t>
      </w:r>
    </w:p>
    <w:p w14:paraId="3461921F" w14:textId="77777777" w:rsidR="00663A23" w:rsidRDefault="00251C1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E2F7CF7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ИСПОЛЬЗОВАННОЙ ЛИТЕРАТУРЫ</w:t>
      </w:r>
    </w:p>
    <w:p w14:paraId="1ED9D112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366201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1. Введение в CSS верстку: https://developer.mozilla.org/ru/docs/Learn_web_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development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/Core/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CSS_layout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Introduction</w:t>
      </w:r>
      <w:proofErr w:type="spellEnd"/>
    </w:p>
    <w:p w14:paraId="325A784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2.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DevTools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для «чайников»: https://habr.com/ru/articles/548898/</w:t>
      </w:r>
    </w:p>
    <w:p w14:paraId="53C46925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3. Элементы HTML: https://developer.mozilla.org/ru/docs/Web/HTML/Element</w:t>
      </w:r>
    </w:p>
    <w:p w14:paraId="3102A33C" w14:textId="77777777" w:rsidR="00663A23" w:rsidRPr="001A6EFE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  <w:lang w:val="en-US"/>
        </w:rPr>
      </w:pPr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4. </w:t>
      </w:r>
      <w:r>
        <w:rPr>
          <w:rFonts w:ascii="Times New Roman" w:eastAsia="Times New Roman" w:hAnsi="Times New Roman"/>
          <w:color w:val="000000"/>
          <w:sz w:val="28"/>
          <w:szCs w:val="28"/>
        </w:rPr>
        <w:t>Основы</w:t>
      </w:r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 HTML: https://developer.mozilla.org/ru/docs/Learn_web_development/ 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Getting_started</w:t>
      </w:r>
      <w:proofErr w:type="spellEnd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/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Your_first_website</w:t>
      </w:r>
      <w:proofErr w:type="spellEnd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/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Creating_the_content</w:t>
      </w:r>
      <w:proofErr w:type="spellEnd"/>
    </w:p>
    <w:p w14:paraId="4D3CF2C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5. Основы CSS: https://developer.mozilla.org/ru/docs/Web/CSS</w:t>
      </w:r>
    </w:p>
    <w:p w14:paraId="363A04F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6. Дока: https://doka.guide/</w:t>
      </w:r>
    </w:p>
    <w:p w14:paraId="6ADE828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7. Официальная документация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https://git-scm.com/book/ru/v2</w:t>
      </w:r>
    </w:p>
    <w:p w14:paraId="7542515A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8.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Скиллбокс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https://skillbox.ru/media/chto_takoe_git_obyasnyaem_na_skhemakh/</w:t>
      </w:r>
    </w:p>
    <w:p w14:paraId="0C37E182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9. Бесплатный курс на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Hexlet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https://ru.hexlet.io/courses/intro_to_git</w:t>
      </w:r>
    </w:p>
    <w:p w14:paraId="56D2FCC9" w14:textId="33069DAD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10. Уроки по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: </w:t>
      </w:r>
      <w:hyperlink r:id="rId10" w:history="1">
        <w:r w:rsidR="001A6EFE" w:rsidRPr="00C5074E">
          <w:rPr>
            <w:rStyle w:val="a3"/>
            <w:rFonts w:ascii="Times New Roman" w:eastAsia="Times New Roman" w:hAnsi="Times New Roman"/>
            <w:sz w:val="28"/>
            <w:szCs w:val="28"/>
          </w:rPr>
          <w:t>https://ru.hexlet.io/lesson_filters/markdown</w:t>
        </w:r>
      </w:hyperlink>
    </w:p>
    <w:p w14:paraId="485C5E43" w14:textId="77777777" w:rsidR="00AE5F72" w:rsidRPr="00AE5F72" w:rsidRDefault="001A6EFE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11.Ссылка</w:t>
      </w:r>
      <w:r w:rsidR="008A4F75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на</w:t>
      </w:r>
      <w:r w:rsidR="008A4F75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Git</w:t>
      </w:r>
      <w:r w:rsidRPr="001A6EFE">
        <w:rPr>
          <w:rFonts w:ascii="Times New Roman" w:eastAsia="Times New Roman" w:hAnsi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/>
          <w:color w:val="000000"/>
          <w:sz w:val="28"/>
          <w:szCs w:val="28"/>
        </w:rPr>
        <w:t>репозиторий проектной практики:</w:t>
      </w:r>
    </w:p>
    <w:p w14:paraId="23317B73" w14:textId="10563A48" w:rsidR="001A6EFE" w:rsidRPr="00C92A67" w:rsidRDefault="00C92A67" w:rsidP="008A4F75">
      <w:pPr>
        <w:keepNext/>
        <w:keepLines/>
        <w:spacing w:after="0" w:line="360" w:lineRule="auto"/>
        <w:ind w:firstLineChars="125" w:firstLine="275"/>
        <w:rPr>
          <w:rFonts w:ascii="Times New Roman" w:eastAsia="Times New Roman" w:hAnsi="Times New Roman"/>
          <w:color w:val="000000"/>
          <w:sz w:val="28"/>
          <w:szCs w:val="28"/>
        </w:rPr>
      </w:pPr>
      <w:hyperlink r:id="rId11" w:history="1">
        <w:r w:rsidRPr="003461C9">
          <w:rPr>
            <w:rStyle w:val="a3"/>
            <w:rFonts w:ascii="Times New Roman" w:eastAsia="Times New Roman" w:hAnsi="Times New Roman"/>
            <w:sz w:val="28"/>
            <w:szCs w:val="28"/>
          </w:rPr>
          <w:t>https://github.com/gerazaxel/project-practice</w:t>
        </w:r>
      </w:hyperlink>
    </w:p>
    <w:p w14:paraId="4CED1F40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8DB5B55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1B5C9CF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CBD38E8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A4FF743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609D1D0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BD4EDE2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4112911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E67B486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AC3248A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A4B5EE4" w14:textId="77777777" w:rsidR="00C92A67" w:rsidRPr="00194F2F" w:rsidRDefault="00C92A67" w:rsidP="00C92A67">
      <w:pPr>
        <w:keepNext/>
        <w:keepLines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297981D" w14:textId="3CB3978E" w:rsidR="00C92A67" w:rsidRPr="00171294" w:rsidRDefault="00C92A67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C92A6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Подтверждаю, что отчет выполнен лично и соответствует требованиям практики.</w:t>
      </w:r>
    </w:p>
    <w:p w14:paraId="71BD1E0F" w14:textId="63BE1956" w:rsidR="00C92A67" w:rsidRPr="00171294" w:rsidRDefault="00171294" w:rsidP="00171294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Музыченко Сергей Кирил</w:t>
      </w:r>
      <w:r w:rsidR="005779B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ович</w:t>
      </w:r>
      <w:r w:rsidR="00C92A6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Дата</w:t>
      </w:r>
      <w:r w:rsidR="00C92A67" w:rsidRPr="0017129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:23.05.2025 </w:t>
      </w:r>
      <w:r w:rsidR="009B36A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                               </w:t>
      </w:r>
      <w:r w:rsidR="00C92A6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Подпись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Semyz</w:t>
      </w:r>
      <w:proofErr w:type="spellEnd"/>
    </w:p>
    <w:sectPr w:rsidR="00C92A67" w:rsidRPr="00171294">
      <w:footerReference w:type="default" r:id="rId12"/>
      <w:footerReference w:type="first" r:id="rId1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253FC5" w14:textId="77777777" w:rsidR="00474394" w:rsidRDefault="00474394">
      <w:pPr>
        <w:spacing w:line="240" w:lineRule="auto"/>
      </w:pPr>
      <w:r>
        <w:separator/>
      </w:r>
    </w:p>
  </w:endnote>
  <w:endnote w:type="continuationSeparator" w:id="0">
    <w:p w14:paraId="66D82766" w14:textId="77777777" w:rsidR="00474394" w:rsidRDefault="004743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33E236" w14:textId="77777777" w:rsidR="00663A23" w:rsidRDefault="00251C17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E634A7" wp14:editId="1D056E31">
              <wp:simplePos x="0" y="0"/>
              <wp:positionH relativeFrom="margin">
                <wp:posOffset>3108959</wp:posOffset>
              </wp:positionH>
              <wp:positionV relativeFrom="paragraph">
                <wp:posOffset>4445</wp:posOffset>
              </wp:positionV>
              <wp:extent cx="161925" cy="1828800"/>
              <wp:effectExtent l="0" t="0" r="9525" b="13335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483C9F" w14:textId="4F33FC1A" w:rsidR="00663A23" w:rsidRPr="00C92A67" w:rsidRDefault="00251C17">
                          <w:pPr>
                            <w:pStyle w:val="a8"/>
                            <w:rPr>
                              <w:lang w:val="en-US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1E634A7" id="_x0000_t202" coordsize="21600,21600" o:spt="202" path="m,l,21600r21600,l21600,xe">
              <v:stroke joinstyle="miter"/>
              <v:path gradientshapeok="t" o:connecttype="rect"/>
            </v:shapetype>
            <v:shape id="Текстовое поле 1" o:spid="_x0000_s1026" type="#_x0000_t202" style="position:absolute;left:0;text-align:left;margin-left:244.8pt;margin-top:.35pt;width:12.75pt;height:2in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" filled="f" fillcolor="white [3201]" stroked="f" strokeweight=".5pt">
              <v:textbox style="mso-fit-shape-to-text:t" inset="0,0,0,0">
                <w:txbxContent>
                  <w:p w14:paraId="13483C9F" w14:textId="4F33FC1A" w:rsidR="00663A23" w:rsidRPr="00C92A67" w:rsidRDefault="00251C17">
                    <w:pPr>
                      <w:pStyle w:val="a8"/>
                      <w:rPr>
                        <w:lang w:val="en-US"/>
                      </w:rPr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0C79ED90" w14:textId="77777777" w:rsidR="00663A23" w:rsidRDefault="00663A23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A8E25D" w14:textId="77777777" w:rsidR="00663A23" w:rsidRDefault="00251C17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8DB4B0" wp14:editId="6E5987A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B6B31D" w14:textId="77777777" w:rsidR="00663A23" w:rsidRDefault="00663A23">
                          <w:pPr>
                            <w:pStyle w:val="a8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8DB4B0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7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14:paraId="7BB6B31D" w14:textId="77777777" w:rsidR="00663A23" w:rsidRDefault="00663A23">
                    <w:pPr>
                      <w:pStyle w:val="a8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413CFD" w14:textId="77777777" w:rsidR="00474394" w:rsidRDefault="00474394">
      <w:pPr>
        <w:spacing w:after="0"/>
      </w:pPr>
      <w:r>
        <w:separator/>
      </w:r>
    </w:p>
  </w:footnote>
  <w:footnote w:type="continuationSeparator" w:id="0">
    <w:p w14:paraId="1BB4E595" w14:textId="77777777" w:rsidR="00474394" w:rsidRDefault="0047439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6E9EE24"/>
    <w:multiLevelType w:val="singleLevel"/>
    <w:tmpl w:val="D6E9EE2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0866A0B"/>
    <w:multiLevelType w:val="multilevel"/>
    <w:tmpl w:val="20866A0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34F5A"/>
    <w:multiLevelType w:val="multilevel"/>
    <w:tmpl w:val="3F834F5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6B57D1"/>
    <w:multiLevelType w:val="hybridMultilevel"/>
    <w:tmpl w:val="740C8098"/>
    <w:lvl w:ilvl="0" w:tplc="DDD821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1CBF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1659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641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02A2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BACD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CA5E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86F7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7AF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451432510">
    <w:abstractNumId w:val="1"/>
  </w:num>
  <w:num w:numId="2" w16cid:durableId="1283998952">
    <w:abstractNumId w:val="2"/>
  </w:num>
  <w:num w:numId="3" w16cid:durableId="1006907172">
    <w:abstractNumId w:val="0"/>
  </w:num>
  <w:num w:numId="4" w16cid:durableId="16554553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0E61B9"/>
    <w:rsid w:val="00171294"/>
    <w:rsid w:val="00194661"/>
    <w:rsid w:val="00194F2F"/>
    <w:rsid w:val="001A6EFE"/>
    <w:rsid w:val="00235049"/>
    <w:rsid w:val="00251C17"/>
    <w:rsid w:val="002C5DB7"/>
    <w:rsid w:val="00315020"/>
    <w:rsid w:val="003352DB"/>
    <w:rsid w:val="00355530"/>
    <w:rsid w:val="00364E6E"/>
    <w:rsid w:val="00370634"/>
    <w:rsid w:val="003C2251"/>
    <w:rsid w:val="00474394"/>
    <w:rsid w:val="005779B5"/>
    <w:rsid w:val="00663A23"/>
    <w:rsid w:val="006B5145"/>
    <w:rsid w:val="00712A47"/>
    <w:rsid w:val="00720A4F"/>
    <w:rsid w:val="007C13E5"/>
    <w:rsid w:val="008A4F75"/>
    <w:rsid w:val="00943D99"/>
    <w:rsid w:val="00947F23"/>
    <w:rsid w:val="009A1CA3"/>
    <w:rsid w:val="009B36A3"/>
    <w:rsid w:val="009C5D89"/>
    <w:rsid w:val="00AE5F72"/>
    <w:rsid w:val="00B13ACF"/>
    <w:rsid w:val="00C53695"/>
    <w:rsid w:val="00C60EFB"/>
    <w:rsid w:val="00C92A67"/>
    <w:rsid w:val="00CD2AFD"/>
    <w:rsid w:val="00D0576C"/>
    <w:rsid w:val="00E1073B"/>
    <w:rsid w:val="00E17C53"/>
    <w:rsid w:val="00ED023D"/>
    <w:rsid w:val="00EF3B81"/>
    <w:rsid w:val="00F37551"/>
    <w:rsid w:val="02B6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715DB1"/>
  <w15:docId w15:val="{9BF80BB5-74F8-45B1-8314-7A35E7F6F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92A67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qFormat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20">
    <w:name w:val="toc 2"/>
    <w:basedOn w:val="a"/>
    <w:next w:val="a"/>
    <w:autoRedefine/>
    <w:uiPriority w:val="39"/>
    <w:unhideWhenUsed/>
    <w:qFormat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a7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Normal (Web)"/>
    <w:basedOn w:val="a"/>
    <w:uiPriority w:val="99"/>
    <w:semiHidden/>
    <w:unhideWhenUsed/>
    <w:rPr>
      <w:sz w:val="24"/>
      <w:szCs w:val="24"/>
    </w:rPr>
  </w:style>
  <w:style w:type="paragraph" w:styleId="ab">
    <w:name w:val="Subtitle"/>
    <w:basedOn w:val="a"/>
    <w:next w:val="a"/>
    <w:pPr>
      <w:spacing w:after="160"/>
    </w:pPr>
    <w:rPr>
      <w:color w:val="5A5A5A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TableNormal"/>
    <w:tblPr>
      <w:tblCellMar>
        <w:left w:w="108" w:type="dxa"/>
        <w:right w:w="108" w:type="dxa"/>
      </w:tblCellMar>
    </w:tblPr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customStyle="1" w:styleId="11">
    <w:name w:val="Заголовок оглавления1"/>
    <w:basedOn w:val="1"/>
    <w:next w:val="a"/>
    <w:uiPriority w:val="39"/>
    <w:unhideWhenUsed/>
    <w:qFormat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a6">
    <w:name w:val="Верхний колонтитул Знак"/>
    <w:basedOn w:val="a0"/>
    <w:link w:val="a5"/>
    <w:uiPriority w:val="99"/>
    <w:qFormat/>
  </w:style>
  <w:style w:type="character" w:customStyle="1" w:styleId="a9">
    <w:name w:val="Нижний колонтитул Знак"/>
    <w:basedOn w:val="a0"/>
    <w:link w:val="a8"/>
    <w:uiPriority w:val="99"/>
    <w:qFormat/>
  </w:style>
  <w:style w:type="character" w:styleId="ad">
    <w:name w:val="Unresolved Mention"/>
    <w:basedOn w:val="a0"/>
    <w:uiPriority w:val="99"/>
    <w:semiHidden/>
    <w:unhideWhenUsed/>
    <w:rsid w:val="001A6E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51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5924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gerazaxel/project-practice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ru.hexlet.io/lesson_filters/markdow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F4E0C9D-9034-4D47-AE59-E14D271C3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1561</Words>
  <Characters>8902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Дмитрий Казаков</cp:lastModifiedBy>
  <cp:revision>2</cp:revision>
  <cp:lastPrinted>2025-05-23T11:04:00Z</cp:lastPrinted>
  <dcterms:created xsi:type="dcterms:W3CDTF">2025-05-23T17:29:00Z</dcterms:created>
  <dcterms:modified xsi:type="dcterms:W3CDTF">2025-05-23T17:29:00Z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2C4B61D6B3D247FD88898AF63A9F6342_13</vt:lpwstr>
  </property>
</Properties>
</file>