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Система распознавания лиц для банка — Отчёт</w:t>
      </w:r>
    </w:p>
    <w:p>
      <w:pPr>
        <w:pStyle w:val="Heading1"/>
      </w:pPr>
      <w:r>
        <w:t>1. Назначение системы</w:t>
      </w:r>
    </w:p>
    <w:p>
      <w:r>
        <w:t>Прототип системы биометрической идентификации клиентов банка по лицу в режиме реального времени. Система позволяет:</w:t>
      </w:r>
    </w:p>
    <w:p>
      <w:pPr>
        <w:pStyle w:val="ListBullet"/>
      </w:pPr>
      <w:r>
        <w:t>Регистрировать клиентов в базе (enrollment)</w:t>
      </w:r>
    </w:p>
    <w:p>
      <w:pPr>
        <w:pStyle w:val="ListBullet"/>
      </w:pPr>
      <w:r>
        <w:t>Опознавать клиентов по видеопотоку (identification 1:N)</w:t>
      </w:r>
    </w:p>
    <w:p>
      <w:pPr>
        <w:pStyle w:val="ListBullet"/>
      </w:pPr>
      <w:r>
        <w:t>Проверять принадлежность лица конкретному клиенту (verification 1:1)</w:t>
      </w:r>
    </w:p>
    <w:p>
      <w:pPr>
        <w:pStyle w:val="ListBullet"/>
      </w:pPr>
      <w:r>
        <w:t>Определять «живость» лица (liveness detection)</w:t>
      </w:r>
    </w:p>
    <w:p>
      <w:pPr>
        <w:pStyle w:val="Heading1"/>
      </w:pPr>
      <w:r>
        <w:t>2. Техническая архитектура</w:t>
      </w:r>
    </w:p>
    <w:p>
      <w:pPr>
        <w:pStyle w:val="Heading1"/>
      </w:pPr>
      <w:r>
        <w:t>3. Интерфейсы</w:t>
      </w:r>
    </w:p>
    <w:p>
      <w:pPr>
        <w:pStyle w:val="Heading2"/>
      </w:pPr>
      <w:r>
        <w:t>Десктопное приложение (demo.py)</w:t>
      </w:r>
    </w:p>
    <w:p>
      <w:r>
        <w:t>Консольное приложение с выводом видеопотока через OpenCV GUI. Управление клавишами: E — регистрация, L — список, S — сохранение, Q — выход.</w:t>
      </w:r>
    </w:p>
    <w:p>
      <w:pPr>
        <w:pStyle w:val="Heading2"/>
      </w:pPr>
      <w:r>
        <w:t>Веб-интерфейс (web_server.py)</w:t>
      </w:r>
    </w:p>
    <w:p>
      <w:r>
        <w:t>Локальный веб-сервер на Flask (порт 8080). Доступ через браузер. Позволяет:</w:t>
      </w:r>
    </w:p>
    <w:p>
      <w:pPr>
        <w:pStyle w:val="ListBullet"/>
      </w:pPr>
      <w:r>
        <w:t>Просматривать видео с камеры в реальном времени прямо в браузере</w:t>
      </w:r>
    </w:p>
    <w:p>
      <w:pPr>
        <w:pStyle w:val="ListBullet"/>
      </w:pPr>
      <w:r>
        <w:t>Видеть результат распознавания (КЛИЕНТ / НЕ ОПОЗНАН) с процентом совпадения</w:t>
      </w:r>
    </w:p>
    <w:p>
      <w:pPr>
        <w:pStyle w:val="ListBullet"/>
      </w:pPr>
      <w:r>
        <w:t>Регистрировать клиентов через веб-форму (ID + ФИО)</w:t>
      </w:r>
    </w:p>
    <w:p>
      <w:pPr>
        <w:pStyle w:val="ListBullet"/>
      </w:pPr>
      <w:r>
        <w:t>Просматривать список клиентов в базе</w:t>
      </w:r>
    </w:p>
    <w:p>
      <w:r>
        <w:t>Запуск: `python3 web_server.py`, открыть http://localhost:8080</w:t>
      </w:r>
    </w:p>
    <w:p>
      <w:r/>
      <w:r>
        <w:rPr>
          <w:b/>
        </w:rPr>
        <w:t>Архитектура веб-версии:</w:t>
      </w:r>
      <w:r/>
    </w:p>
    <w:p>
      <w:r>
        <w:rPr>
          <w:b/>
        </w:rPr>
        <w:t>**Frontend</w:t>
      </w:r>
      <w:r>
        <w:t xml:space="preserve"> HTML5 + JavaScript, камера через `getUserMedia`, кадры отправляются на сервер каждые 600 мс в base64</w:t>
      </w:r>
    </w:p>
    <w:p>
      <w:r>
        <w:rPr>
          <w:b/>
        </w:rPr>
        <w:t>**Backend</w:t>
      </w:r>
      <w:r>
        <w:t xml:space="preserve"> Flask REST API (`/api/identify`, `/api/enroll`, `/api/customers`, `/api/save`)</w:t>
      </w:r>
    </w:p>
    <w:p>
      <w:pPr>
        <w:pStyle w:val="ListBullet"/>
      </w:pPr>
      <w:r>
        <w:t>Та же библиотека `bank_face_system.py` используется на серверной стороне</w:t>
      </w:r>
    </w:p>
    <w:p>
      <w:pPr>
        <w:pStyle w:val="Heading1"/>
      </w:pPr>
      <w:r>
        <w:t>4. Ограничения прототипа</w:t>
      </w:r>
    </w:p>
    <w:p>
      <w:r>
        <w:rPr>
          <w:b/>
        </w:rPr>
        <w:t>**Точность</w:t>
      </w:r>
      <w:r>
        <w:t xml:space="preserve"> Haar cascade + LBP уступает нейросетевым решениям (InsightFace, ArcFace) в 2-3 раза</w:t>
      </w:r>
    </w:p>
    <w:p>
      <w:r>
        <w:rPr>
          <w:b/>
        </w:rPr>
        <w:t>**Повороты</w:t>
      </w:r>
      <w:r>
        <w:t xml:space="preserve"> Распознавание только фронтальных лиц (±15°)</w:t>
      </w:r>
    </w:p>
    <w:p>
      <w:r>
        <w:rPr>
          <w:b/>
        </w:rPr>
        <w:t>**Освещение</w:t>
      </w:r>
      <w:r>
        <w:t xml:space="preserve"> Чувствителен к резким перепадам освещения</w:t>
      </w:r>
    </w:p>
    <w:p>
      <w:r>
        <w:rPr>
          <w:b/>
        </w:rPr>
        <w:t>**Масштабирование</w:t>
      </w:r>
      <w:r>
        <w:t xml:space="preserve"> Pickle не подходит для &gt;1000 клиентов</w:t>
      </w:r>
    </w:p>
    <w:p>
      <w:r>
        <w:rPr>
          <w:b/>
        </w:rPr>
        <w:t>**Безопасность</w:t>
      </w:r>
      <w:r>
        <w:t xml:space="preserve"> Нет шифрования биометрических данных</w:t>
      </w:r>
    </w:p>
    <w:p>
      <w:pPr>
        <w:pStyle w:val="Heading1"/>
      </w:pPr>
      <w:r>
        <w:t>5. Дорожная карта до продакшена</w:t>
      </w:r>
    </w:p>
    <w:p>
      <w:pPr>
        <w:pStyle w:val="ListNumber"/>
      </w:pPr>
      <w:r>
        <w:t>Заменить детектор на **YuNet** (OpenCV DNN) или **RetinaFace**</w:t>
      </w:r>
    </w:p>
    <w:p>
      <w:pPr>
        <w:pStyle w:val="ListNumber"/>
      </w:pPr>
      <w:r>
        <w:t>Заменить признаки на **InsightFace / ArcFace** (нейросетевые эмбеддинги)</w:t>
      </w:r>
    </w:p>
    <w:p>
      <w:pPr>
        <w:pStyle w:val="ListNumber"/>
      </w:pPr>
      <w:r>
        <w:t>Liveness → **Face Anti-Spoofing** (Silent-Face-Anti-Spoofing)</w:t>
      </w:r>
    </w:p>
    <w:p>
      <w:pPr>
        <w:pStyle w:val="ListNumber"/>
      </w:pPr>
      <w:r>
        <w:t>Микросервис на **FastAPI** + **Redis** для кеша сессий</w:t>
      </w:r>
    </w:p>
    <w:p>
      <w:pPr>
        <w:pStyle w:val="ListNumber"/>
      </w:pPr>
      <w:r>
        <w:t>Векторная БД **Milvus** / **Qdrant** для быстрого поиска</w:t>
      </w:r>
    </w:p>
    <w:p>
      <w:pPr>
        <w:pStyle w:val="ListNumber"/>
      </w:pPr>
      <w:r>
        <w:t>Шифрование биометрии (AES-256), хранение ключей в HSM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