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8A7" w:rsidRDefault="002B78A7">
      <w:r>
        <w:t>Introduction:</w:t>
      </w:r>
    </w:p>
    <w:p w:rsidR="00B408A7" w:rsidRDefault="00FB1FAB">
      <w:hyperlink r:id="rId4" w:history="1">
        <w:r w:rsidR="002B78A7">
          <w:rPr>
            <w:rStyle w:val="Hyperlink"/>
          </w:rPr>
          <w:t>https://www.seab.gov.sg/home/examinations/gce-o-level/about-gce-o-level</w:t>
        </w:r>
      </w:hyperlink>
    </w:p>
    <w:p w:rsidR="002B78A7" w:rsidRDefault="00FB1FAB">
      <w:pPr>
        <w:rPr>
          <w:rStyle w:val="Hyperlink"/>
        </w:rPr>
      </w:pPr>
      <w:hyperlink r:id="rId5" w:history="1">
        <w:r w:rsidR="002B78A7">
          <w:rPr>
            <w:rStyle w:val="Hyperlink"/>
          </w:rPr>
          <w:t>https://www.moe.gov.sg/education/education-system</w:t>
        </w:r>
      </w:hyperlink>
    </w:p>
    <w:p w:rsidR="00D546AA" w:rsidRDefault="00FB1FAB">
      <w:pPr>
        <w:rPr>
          <w:rStyle w:val="Hyperlink"/>
        </w:rPr>
      </w:pPr>
      <w:hyperlink r:id="rId6" w:history="1">
        <w:r w:rsidR="00802D54">
          <w:rPr>
            <w:rStyle w:val="Hyperlink"/>
          </w:rPr>
          <w:t>https://www.spiegel.de/lebenundlernen/uni/studienabbrecher-wer-schmeisst-hin-und-warum-a-1150226.html</w:t>
        </w:r>
      </w:hyperlink>
      <w:bookmarkStart w:id="0" w:name="_GoBack"/>
      <w:bookmarkEnd w:id="0"/>
    </w:p>
    <w:p w:rsidR="00D546AA" w:rsidRDefault="00D546AA">
      <w:hyperlink r:id="rId7" w:history="1">
        <w:r>
          <w:rPr>
            <w:rStyle w:val="Hyperlink"/>
          </w:rPr>
          <w:t>https://www.dzhw.eu/pdf/pub_fh/fh-201701.pdf</w:t>
        </w:r>
      </w:hyperlink>
    </w:p>
    <w:sectPr w:rsidR="00D54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88"/>
    <w:rsid w:val="002B78A7"/>
    <w:rsid w:val="00802D54"/>
    <w:rsid w:val="00846824"/>
    <w:rsid w:val="00C5490F"/>
    <w:rsid w:val="00D546AA"/>
    <w:rsid w:val="00FB1FAB"/>
    <w:rsid w:val="00FC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E5AD"/>
  <w15:chartTrackingRefBased/>
  <w15:docId w15:val="{9AA87B78-0AC2-4477-87E6-D1F64ADD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7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zhw.eu/pdf/pub_fh/fh-201701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iegel.de/lebenundlernen/uni/studienabbrecher-wer-schmeisst-hin-und-warum-a-1150226.html" TargetMode="External"/><Relationship Id="rId5" Type="http://schemas.openxmlformats.org/officeDocument/2006/relationships/hyperlink" Target="https://www.moe.gov.sg/education/education-system" TargetMode="External"/><Relationship Id="rId4" Type="http://schemas.openxmlformats.org/officeDocument/2006/relationships/hyperlink" Target="https://www.seab.gov.sg/home/examinations/gce-o-level/about-gce-o-leve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L30603</dc:creator>
  <cp:keywords/>
  <dc:description/>
  <cp:lastModifiedBy>L30603</cp:lastModifiedBy>
  <cp:revision>5</cp:revision>
  <dcterms:created xsi:type="dcterms:W3CDTF">2019-04-17T03:33:00Z</dcterms:created>
  <dcterms:modified xsi:type="dcterms:W3CDTF">2019-05-03T04:34:00Z</dcterms:modified>
</cp:coreProperties>
</file>