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Teoretická část: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Data z NGS sekvenování (získaná ze vzorku lidské krve) ve formě fastq souborů mají být namapována na gen HBB.</w:t>
      </w:r>
    </w:p>
    <w:p>
      <w:pPr>
        <w:pStyle w:val="Normal"/>
        <w:rPr/>
      </w:pPr>
      <w:r>
        <w:rPr/>
        <w:tab/>
        <w:t xml:space="preserve">a) Kde a jak byste získali fasta sekvenci celého HBB genu (pro verzi hg19)? </w:t>
      </w:r>
    </w:p>
    <w:p>
      <w:pPr>
        <w:pStyle w:val="Normal"/>
        <w:rPr/>
      </w:pPr>
      <w:r>
        <w:rPr/>
        <w:tab/>
        <w:t>b) Vložte níže sekvenci fasta, kterou byste použili jako referenci pro mapování.</w:t>
      </w:r>
    </w:p>
    <w:p>
      <w:pPr>
        <w:pStyle w:val="Normal"/>
        <w:rPr/>
      </w:pPr>
      <w:r>
        <w:rPr/>
        <w:tab/>
        <w:t>c) Co považujete za vhodný první krok ke zpracování fastq souborů?</w:t>
      </w:r>
    </w:p>
    <w:p>
      <w:pPr>
        <w:pStyle w:val="Normal"/>
        <w:rPr/>
      </w:pPr>
      <w:r>
        <w:rPr/>
        <w:tab/>
        <w:t>d) Jaký tool byste použili k samotnému mapování?</w:t>
      </w:r>
    </w:p>
    <w:p>
      <w:pPr>
        <w:pStyle w:val="Normal"/>
        <w:rPr/>
      </w:pPr>
      <w:r>
        <w:rPr/>
        <w:tab/>
        <w:t>f) Jaké onemocnění se váže s genem HBB a jakou má dědičnost?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U jednoho z pacientů byly nalezeny varianty právě v HBB genu zobrazené v tabulce níže. </w:t>
      </w:r>
    </w:p>
    <w:p>
      <w:pPr>
        <w:pStyle w:val="Normal"/>
        <w:rPr/>
      </w:pPr>
      <w:r>
        <w:rPr/>
        <w:t>U každé varianty p</w:t>
      </w:r>
      <w:r>
        <w:rPr/>
        <w:t>opište, zda byste j</w:t>
      </w:r>
      <w:r>
        <w:rPr/>
        <w:t xml:space="preserve">i </w:t>
      </w:r>
      <w:r>
        <w:rPr/>
        <w:t xml:space="preserve">považovali za patogenní a brali ji v potaz v další fázi reportování. Dle čeho jste se rozhodli? Označili byste </w:t>
      </w:r>
      <w:r>
        <w:rPr/>
        <w:t xml:space="preserve">daného </w:t>
      </w:r>
      <w:r>
        <w:rPr/>
        <w:t>pacienta jako zdravého, přenašeče či postiženého onemocněním vázaným s genem HBB?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21"/>
        <w:gridCol w:w="356"/>
        <w:gridCol w:w="366"/>
        <w:gridCol w:w="1528"/>
        <w:gridCol w:w="1622"/>
        <w:gridCol w:w="900"/>
        <w:gridCol w:w="1163"/>
        <w:gridCol w:w="993"/>
        <w:gridCol w:w="994"/>
        <w:gridCol w:w="994"/>
      </w:tblGrid>
      <w:tr>
        <w:trPr/>
        <w:tc>
          <w:tcPr>
            <w:tcW w:w="7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</w:t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</w:t>
            </w:r>
          </w:p>
        </w:tc>
        <w:tc>
          <w:tcPr>
            <w:tcW w:w="3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</w:t>
            </w:r>
          </w:p>
        </w:tc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ExonicFunc_refGene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AAChange_refGene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CLINSIG</w:t>
            </w:r>
          </w:p>
        </w:tc>
        <w:tc>
          <w:tcPr>
            <w:tcW w:w="1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amplicon</w:t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variant_depth</w:t>
            </w:r>
          </w:p>
        </w:tc>
        <w:tc>
          <w:tcPr>
            <w:tcW w:w="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read_depth</w:t>
            </w:r>
          </w:p>
        </w:tc>
        <w:tc>
          <w:tcPr>
            <w:tcW w:w="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variant_frequency</w:t>
            </w:r>
          </w:p>
        </w:tc>
      </w:tr>
      <w:tr>
        <w:trPr/>
        <w:tc>
          <w:tcPr>
            <w:tcW w:w="7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5248233</w:t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3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stopgain</w:t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exon1:c.20A&gt;T:p.E7X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1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HBB_exon1</w:t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1751</w:t>
            </w:r>
          </w:p>
        </w:tc>
        <w:tc>
          <w:tcPr>
            <w:tcW w:w="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3535</w:t>
            </w:r>
          </w:p>
        </w:tc>
        <w:tc>
          <w:tcPr>
            <w:tcW w:w="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</w:tr>
      <w:tr>
        <w:trPr/>
        <w:tc>
          <w:tcPr>
            <w:tcW w:w="7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5248244</w:t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3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nonsynonymous SNV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exon1:c.8A&gt;C:p.H3P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Pathogenic</w:t>
            </w:r>
          </w:p>
        </w:tc>
        <w:tc>
          <w:tcPr>
            <w:tcW w:w="1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HBB_exon1</w:t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3557</w:t>
            </w:r>
          </w:p>
        </w:tc>
        <w:tc>
          <w:tcPr>
            <w:tcW w:w="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3564</w:t>
            </w:r>
          </w:p>
        </w:tc>
        <w:tc>
          <w:tcPr>
            <w:tcW w:w="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>
        <w:trPr/>
        <w:tc>
          <w:tcPr>
            <w:tcW w:w="7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5247792</w:t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3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nonsynonymous SNV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1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HBB_exon2</w:t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602</w:t>
            </w:r>
          </w:p>
        </w:tc>
        <w:tc>
          <w:tcPr>
            <w:tcW w:w="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175</Words>
  <Characters>932</Characters>
  <CharactersWithSpaces>1065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2020-10-29T17:07:59Z</dcterms:created>
  <dc:creator/>
  <dc:description/>
  <dc:language>en-US</dc:language>
  <cp:lastModifiedBy/>
  <dcterms:modified xsi:type="dcterms:W3CDTF">2020-10-29T18:00:44Z</dcterms:modified>
  <cp:revision>2</cp:revision>
  <dc:subject/>
  <dc:title/>
</cp:coreProperties>
</file>