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838" w:rsidRPr="00245A86" w:rsidRDefault="00245A86" w:rsidP="00245A8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Тестовое задание</w:t>
      </w:r>
    </w:p>
    <w:p w:rsidR="007C2573" w:rsidRPr="007C2573" w:rsidRDefault="007C2573">
      <w:r>
        <w:t xml:space="preserve">База данных содержит в себе три таблицы </w:t>
      </w:r>
      <w:r>
        <w:rPr>
          <w:lang w:val="en-US"/>
        </w:rPr>
        <w:t>bills</w:t>
      </w:r>
      <w:r w:rsidRPr="007C2573">
        <w:t xml:space="preserve"> (</w:t>
      </w:r>
      <w:r>
        <w:t>счета</w:t>
      </w:r>
      <w:r w:rsidRPr="007C2573">
        <w:t xml:space="preserve">), </w:t>
      </w:r>
      <w:r>
        <w:rPr>
          <w:lang w:val="en-US"/>
        </w:rPr>
        <w:t>bill</w:t>
      </w:r>
      <w:r w:rsidRPr="007C2573">
        <w:t>_</w:t>
      </w:r>
      <w:r>
        <w:rPr>
          <w:lang w:val="en-US"/>
        </w:rPr>
        <w:t>content</w:t>
      </w:r>
      <w:r w:rsidRPr="007C2573">
        <w:t xml:space="preserve"> (</w:t>
      </w:r>
      <w:r>
        <w:t>строки счетов</w:t>
      </w:r>
      <w:r w:rsidRPr="007C2573">
        <w:t xml:space="preserve">) </w:t>
      </w:r>
      <w:r>
        <w:t xml:space="preserve">и </w:t>
      </w:r>
      <w:r>
        <w:rPr>
          <w:lang w:val="en-US"/>
        </w:rPr>
        <w:t>retail</w:t>
      </w:r>
      <w:r w:rsidRPr="007C2573">
        <w:t>_</w:t>
      </w:r>
      <w:r>
        <w:rPr>
          <w:lang w:val="en-US"/>
        </w:rPr>
        <w:t>packs</w:t>
      </w:r>
      <w:r w:rsidRPr="007C2573">
        <w:t xml:space="preserve"> (</w:t>
      </w:r>
      <w:r>
        <w:t>поставки</w:t>
      </w:r>
      <w:r w:rsidRPr="007C2573">
        <w:t>).</w:t>
      </w:r>
    </w:p>
    <w:p w:rsidR="007C2573" w:rsidRDefault="007C2573">
      <w:pPr>
        <w:rPr>
          <w:lang w:val="en-US"/>
        </w:rPr>
      </w:pPr>
      <w:r>
        <w:t xml:space="preserve">Таблица </w:t>
      </w:r>
      <w:r>
        <w:rPr>
          <w:lang w:val="en-US"/>
        </w:rPr>
        <w:t>Bills</w:t>
      </w:r>
    </w:p>
    <w:p w:rsidR="007C2573" w:rsidRDefault="007C257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832E5CC" wp14:editId="55994808">
            <wp:extent cx="5248275" cy="9975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296723" cy="1006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2573" w:rsidRDefault="007C2573">
      <w:pPr>
        <w:rPr>
          <w:lang w:val="en-US"/>
        </w:rPr>
      </w:pPr>
      <w:r>
        <w:t xml:space="preserve">Таблица </w:t>
      </w:r>
      <w:proofErr w:type="spellStart"/>
      <w:r>
        <w:rPr>
          <w:lang w:val="en-US"/>
        </w:rPr>
        <w:t>Bill_content</w:t>
      </w:r>
      <w:proofErr w:type="spellEnd"/>
    </w:p>
    <w:p w:rsidR="007C2573" w:rsidRDefault="007C257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0A9AF11" wp14:editId="31F13439">
            <wp:extent cx="6301877" cy="169545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336859" cy="1704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2573" w:rsidRDefault="007C2573">
      <w:pPr>
        <w:rPr>
          <w:noProof/>
          <w:lang w:eastAsia="ru-RU"/>
        </w:rPr>
      </w:pPr>
      <w:r>
        <w:t xml:space="preserve">Таблица </w:t>
      </w:r>
      <w:proofErr w:type="spellStart"/>
      <w:r>
        <w:rPr>
          <w:lang w:val="en-US"/>
        </w:rPr>
        <w:t>retail_packs</w:t>
      </w:r>
      <w:proofErr w:type="spellEnd"/>
    </w:p>
    <w:p w:rsidR="007C2573" w:rsidRDefault="007C2573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0938F4E" wp14:editId="5E83DAF2">
            <wp:extent cx="5153025" cy="84289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280914" cy="863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2573" w:rsidRDefault="007C2573">
      <w:pPr>
        <w:rPr>
          <w:noProof/>
          <w:lang w:eastAsia="ru-RU"/>
        </w:rPr>
      </w:pPr>
      <w:r>
        <w:rPr>
          <w:noProof/>
          <w:lang w:eastAsia="ru-RU"/>
        </w:rPr>
        <w:t>Схема данных:</w:t>
      </w:r>
    </w:p>
    <w:p w:rsidR="007C2573" w:rsidRDefault="007C2573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0F4F2F1" wp14:editId="4EB9ACBF">
            <wp:extent cx="5219700" cy="3235127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693" t="19100" r="44522" b="46977"/>
                    <a:stretch/>
                  </pic:blipFill>
                  <pic:spPr bwMode="auto">
                    <a:xfrm>
                      <a:off x="0" y="0"/>
                      <a:ext cx="5244245" cy="325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5A86" w:rsidRDefault="00245A86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Примечания:</w:t>
      </w:r>
    </w:p>
    <w:p w:rsidR="00245A86" w:rsidRDefault="00245A86" w:rsidP="00245A86">
      <w:pPr>
        <w:pStyle w:val="a3"/>
        <w:numPr>
          <w:ilvl w:val="0"/>
          <w:numId w:val="2"/>
        </w:numPr>
        <w:rPr>
          <w:noProof/>
          <w:lang w:eastAsia="ru-RU"/>
        </w:rPr>
      </w:pPr>
      <w:r>
        <w:rPr>
          <w:noProof/>
          <w:lang w:eastAsia="ru-RU"/>
        </w:rPr>
        <w:t>У каждого счета должна быть хотя бы одна строка счета</w:t>
      </w:r>
      <w:r w:rsidR="00FA647C" w:rsidRPr="00FA647C">
        <w:rPr>
          <w:noProof/>
          <w:lang w:eastAsia="ru-RU"/>
        </w:rPr>
        <w:t>;</w:t>
      </w:r>
    </w:p>
    <w:p w:rsidR="00245A86" w:rsidRDefault="00245A86" w:rsidP="00245A86">
      <w:pPr>
        <w:pStyle w:val="a3"/>
        <w:numPr>
          <w:ilvl w:val="0"/>
          <w:numId w:val="2"/>
        </w:numPr>
        <w:rPr>
          <w:noProof/>
          <w:lang w:eastAsia="ru-RU"/>
        </w:rPr>
      </w:pPr>
      <w:r>
        <w:rPr>
          <w:noProof/>
          <w:lang w:eastAsia="ru-RU"/>
        </w:rPr>
        <w:t>По каждой строке счета может быть создано любое количество поставок, а может не быть ни одной</w:t>
      </w:r>
      <w:r w:rsidR="00FA647C" w:rsidRPr="00FA647C">
        <w:rPr>
          <w:noProof/>
          <w:lang w:eastAsia="ru-RU"/>
        </w:rPr>
        <w:t>;</w:t>
      </w:r>
    </w:p>
    <w:p w:rsidR="00245A86" w:rsidRDefault="00245A86" w:rsidP="00245A86">
      <w:pPr>
        <w:pStyle w:val="a3"/>
        <w:numPr>
          <w:ilvl w:val="0"/>
          <w:numId w:val="2"/>
        </w:numPr>
        <w:rPr>
          <w:noProof/>
          <w:lang w:eastAsia="ru-RU"/>
        </w:rPr>
      </w:pPr>
      <w:r>
        <w:rPr>
          <w:noProof/>
          <w:lang w:val="en-US" w:eastAsia="ru-RU"/>
        </w:rPr>
        <w:t>Cost</w:t>
      </w:r>
      <w:r w:rsidRPr="00245A86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и </w:t>
      </w:r>
      <w:r>
        <w:rPr>
          <w:noProof/>
          <w:lang w:val="en-US" w:eastAsia="ru-RU"/>
        </w:rPr>
        <w:t>payed</w:t>
      </w:r>
      <w:r w:rsidRPr="00245A86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указывается за суммарное количество </w:t>
      </w:r>
      <w:r w:rsidR="00FA647C">
        <w:rPr>
          <w:noProof/>
          <w:lang w:eastAsia="ru-RU"/>
        </w:rPr>
        <w:t xml:space="preserve">продуктов/услуг в строке счета, т.е. стоимость 1 шт. из строки счета = </w:t>
      </w:r>
      <w:r w:rsidR="00FA647C">
        <w:rPr>
          <w:noProof/>
          <w:lang w:val="en-US" w:eastAsia="ru-RU"/>
        </w:rPr>
        <w:t>cost</w:t>
      </w:r>
      <w:r w:rsidR="00FA647C" w:rsidRPr="00FA647C">
        <w:rPr>
          <w:noProof/>
          <w:lang w:eastAsia="ru-RU"/>
        </w:rPr>
        <w:t>/</w:t>
      </w:r>
      <w:r w:rsidR="00FA647C">
        <w:rPr>
          <w:noProof/>
          <w:lang w:val="en-US" w:eastAsia="ru-RU"/>
        </w:rPr>
        <w:t>cnt</w:t>
      </w:r>
      <w:r w:rsidR="00FA647C" w:rsidRPr="00FA647C">
        <w:rPr>
          <w:noProof/>
          <w:lang w:eastAsia="ru-RU"/>
        </w:rPr>
        <w:t>.</w:t>
      </w:r>
    </w:p>
    <w:p w:rsidR="00FA647C" w:rsidRPr="00FA647C" w:rsidRDefault="00FA647C" w:rsidP="00FA647C">
      <w:pPr>
        <w:jc w:val="center"/>
        <w:rPr>
          <w:b/>
          <w:noProof/>
          <w:lang w:eastAsia="ru-RU"/>
        </w:rPr>
      </w:pPr>
      <w:r w:rsidRPr="00FA647C">
        <w:rPr>
          <w:b/>
          <w:noProof/>
          <w:lang w:eastAsia="ru-RU"/>
        </w:rPr>
        <w:t>Задача</w:t>
      </w:r>
    </w:p>
    <w:p w:rsidR="00FA647C" w:rsidRDefault="00FA647C" w:rsidP="00FA647C">
      <w:pPr>
        <w:rPr>
          <w:noProof/>
          <w:lang w:eastAsia="ru-RU"/>
        </w:rPr>
      </w:pPr>
      <w:r>
        <w:rPr>
          <w:noProof/>
          <w:lang w:eastAsia="ru-RU"/>
        </w:rPr>
        <w:t>Необходимо написать скрипт, который выводит для каждого клиента следующую информацию:</w:t>
      </w:r>
    </w:p>
    <w:p w:rsidR="00FA647C" w:rsidRPr="00FA647C" w:rsidRDefault="00FA647C" w:rsidP="00FA647C">
      <w:pPr>
        <w:pStyle w:val="a3"/>
        <w:numPr>
          <w:ilvl w:val="0"/>
          <w:numId w:val="3"/>
        </w:numPr>
        <w:rPr>
          <w:noProof/>
          <w:lang w:eastAsia="ru-RU"/>
        </w:rPr>
      </w:pPr>
      <w:r>
        <w:rPr>
          <w:noProof/>
          <w:lang w:val="en-US" w:eastAsia="ru-RU"/>
        </w:rPr>
        <w:t>Id клиента</w:t>
      </w:r>
    </w:p>
    <w:p w:rsidR="00FA647C" w:rsidRPr="00FA647C" w:rsidRDefault="00FA647C" w:rsidP="00FA647C">
      <w:pPr>
        <w:pStyle w:val="a3"/>
        <w:numPr>
          <w:ilvl w:val="0"/>
          <w:numId w:val="3"/>
        </w:numPr>
        <w:rPr>
          <w:noProof/>
          <w:lang w:eastAsia="ru-RU"/>
        </w:rPr>
      </w:pPr>
      <w:r>
        <w:rPr>
          <w:noProof/>
          <w:lang w:eastAsia="ru-RU"/>
        </w:rPr>
        <w:t xml:space="preserve">№ счета, по которому есть открытая поставка (действующая на данный момент) по продукту «Контур-Экстерн». Если есть несколько счетов, удовлетворяющие данному условию, необходимо вывести счет, по которому создана поставка по «Контур-Экстерну» с максимальной датой окончания. Если </w:t>
      </w:r>
      <w:r w:rsidR="00EE3A9A">
        <w:rPr>
          <w:noProof/>
          <w:lang w:eastAsia="ru-RU"/>
        </w:rPr>
        <w:t xml:space="preserve">нет </w:t>
      </w:r>
      <w:r>
        <w:rPr>
          <w:noProof/>
          <w:lang w:eastAsia="ru-RU"/>
        </w:rPr>
        <w:t>счетов, удо</w:t>
      </w:r>
      <w:r w:rsidR="00EE3A9A">
        <w:rPr>
          <w:noProof/>
          <w:lang w:eastAsia="ru-RU"/>
        </w:rPr>
        <w:t>влетворяющих данному условию</w:t>
      </w:r>
      <w:r>
        <w:rPr>
          <w:noProof/>
          <w:lang w:eastAsia="ru-RU"/>
        </w:rPr>
        <w:t xml:space="preserve">, </w:t>
      </w:r>
      <w:r w:rsidR="00EE3A9A">
        <w:rPr>
          <w:noProof/>
          <w:lang w:eastAsia="ru-RU"/>
        </w:rPr>
        <w:t xml:space="preserve">необходимо </w:t>
      </w:r>
      <w:r>
        <w:rPr>
          <w:noProof/>
          <w:lang w:eastAsia="ru-RU"/>
        </w:rPr>
        <w:t xml:space="preserve">вывести счет </w:t>
      </w:r>
      <w:r w:rsidR="00EE3A9A">
        <w:rPr>
          <w:noProof/>
          <w:lang w:eastAsia="ru-RU"/>
        </w:rPr>
        <w:t>с максимальной датой оплаты, в котором есть строки на «Контур-Экстерн» на подключение или продление.</w:t>
      </w:r>
    </w:p>
    <w:p w:rsidR="00FA647C" w:rsidRPr="00FA647C" w:rsidRDefault="00EE3A9A" w:rsidP="00FA647C">
      <w:pPr>
        <w:pStyle w:val="a3"/>
        <w:numPr>
          <w:ilvl w:val="0"/>
          <w:numId w:val="3"/>
        </w:numPr>
        <w:rPr>
          <w:noProof/>
          <w:lang w:eastAsia="ru-RU"/>
        </w:rPr>
      </w:pPr>
      <w:r>
        <w:rPr>
          <w:noProof/>
          <w:lang w:eastAsia="ru-RU"/>
        </w:rPr>
        <w:t>Дата создания счета</w:t>
      </w:r>
    </w:p>
    <w:p w:rsidR="00FA647C" w:rsidRDefault="00EE3A9A" w:rsidP="00FA647C">
      <w:pPr>
        <w:pStyle w:val="a3"/>
        <w:numPr>
          <w:ilvl w:val="0"/>
          <w:numId w:val="3"/>
        </w:numPr>
        <w:rPr>
          <w:noProof/>
          <w:lang w:eastAsia="ru-RU"/>
        </w:rPr>
      </w:pPr>
      <w:r>
        <w:rPr>
          <w:noProof/>
          <w:lang w:eastAsia="ru-RU"/>
        </w:rPr>
        <w:t>Дата оплаты счета</w:t>
      </w:r>
    </w:p>
    <w:p w:rsidR="00EE3A9A" w:rsidRDefault="00EE3A9A" w:rsidP="00FA647C">
      <w:pPr>
        <w:pStyle w:val="a3"/>
        <w:numPr>
          <w:ilvl w:val="0"/>
          <w:numId w:val="3"/>
        </w:numPr>
        <w:rPr>
          <w:noProof/>
          <w:lang w:eastAsia="ru-RU"/>
        </w:rPr>
      </w:pPr>
      <w:r>
        <w:rPr>
          <w:noProof/>
          <w:lang w:eastAsia="ru-RU"/>
        </w:rPr>
        <w:t>Сумма счета</w:t>
      </w:r>
      <w:r w:rsidR="00C547DA">
        <w:rPr>
          <w:noProof/>
          <w:lang w:val="en-US" w:eastAsia="ru-RU"/>
        </w:rPr>
        <w:t xml:space="preserve"> </w:t>
      </w:r>
      <w:r w:rsidR="00C547DA">
        <w:rPr>
          <w:noProof/>
          <w:lang w:eastAsia="ru-RU"/>
        </w:rPr>
        <w:t>по всем строкам</w:t>
      </w:r>
    </w:p>
    <w:p w:rsidR="00EE3A9A" w:rsidRDefault="00EE3A9A" w:rsidP="00FA647C">
      <w:pPr>
        <w:pStyle w:val="a3"/>
        <w:numPr>
          <w:ilvl w:val="0"/>
          <w:numId w:val="3"/>
        </w:numPr>
        <w:rPr>
          <w:noProof/>
          <w:lang w:eastAsia="ru-RU"/>
        </w:rPr>
      </w:pPr>
      <w:r>
        <w:rPr>
          <w:noProof/>
          <w:lang w:eastAsia="ru-RU"/>
        </w:rPr>
        <w:t>Оплата по счету</w:t>
      </w:r>
      <w:r w:rsidR="00C547DA">
        <w:rPr>
          <w:noProof/>
          <w:lang w:eastAsia="ru-RU"/>
        </w:rPr>
        <w:t xml:space="preserve"> по всем строкам</w:t>
      </w:r>
    </w:p>
    <w:p w:rsidR="00755C8A" w:rsidRDefault="00755C8A" w:rsidP="00755C8A">
      <w:pPr>
        <w:rPr>
          <w:noProof/>
          <w:lang w:eastAsia="ru-RU"/>
        </w:rPr>
      </w:pPr>
    </w:p>
    <w:p w:rsidR="00755C8A" w:rsidRPr="00FA647C" w:rsidRDefault="00755C8A" w:rsidP="00755C8A">
      <w:pPr>
        <w:jc w:val="center"/>
        <w:rPr>
          <w:noProof/>
          <w:lang w:eastAsia="ru-RU"/>
        </w:rPr>
      </w:pPr>
      <w:bookmarkStart w:id="0" w:name="_GoBack"/>
      <w:bookmarkEnd w:id="0"/>
      <w:r w:rsidRPr="00755C8A">
        <w:rPr>
          <w:noProof/>
          <w:highlight w:val="yellow"/>
          <w:lang w:eastAsia="ru-RU"/>
        </w:rPr>
        <w:t>Скрипт должен запускаться на MSSQL Server.</w:t>
      </w:r>
    </w:p>
    <w:sectPr w:rsidR="00755C8A" w:rsidRPr="00FA64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9461A"/>
    <w:multiLevelType w:val="hybridMultilevel"/>
    <w:tmpl w:val="478C2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21827"/>
    <w:multiLevelType w:val="hybridMultilevel"/>
    <w:tmpl w:val="A3D80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27AAA"/>
    <w:multiLevelType w:val="hybridMultilevel"/>
    <w:tmpl w:val="50B47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D8B"/>
    <w:rsid w:val="00245A86"/>
    <w:rsid w:val="00643D8B"/>
    <w:rsid w:val="00755C8A"/>
    <w:rsid w:val="007C2573"/>
    <w:rsid w:val="008723D3"/>
    <w:rsid w:val="00A37EC8"/>
    <w:rsid w:val="00C547DA"/>
    <w:rsid w:val="00CE0B87"/>
    <w:rsid w:val="00EC5CD5"/>
    <w:rsid w:val="00EE3A9A"/>
    <w:rsid w:val="00FA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A7E5A"/>
  <w15:chartTrackingRefBased/>
  <w15:docId w15:val="{4FAF18DA-81BA-425F-AC0C-794B426FD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Кутырев Иван Владимирович</dc:creator>
  <cp:keywords/>
  <dc:description/>
  <cp:lastModifiedBy>Балдина Елена Витальевна</cp:lastModifiedBy>
  <cp:revision>3</cp:revision>
  <dcterms:created xsi:type="dcterms:W3CDTF">2016-02-10T06:16:00Z</dcterms:created>
  <dcterms:modified xsi:type="dcterms:W3CDTF">2020-03-30T10:57:00Z</dcterms:modified>
</cp:coreProperties>
</file>