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SISTEMA DE GESTIÓN Y AUDITORÍA</w:t>
        <w:br/>
        <w:t>DE PROCESOS PYMES</w:t>
      </w:r>
    </w:p>
    <w:p>
      <w:pPr>
        <w:jc w:val="center"/>
      </w:pPr>
      <w:r>
        <w:rPr>
          <w:sz w:val="36"/>
        </w:rPr>
        <w:t>Plataforma Web Integral TETRAEDRO</w:t>
      </w:r>
    </w:p>
    <w:p>
      <w:pPr>
        <w:jc w:val="center"/>
      </w:pPr>
      <w:r>
        <w:rPr>
          <w:sz w:val="32"/>
        </w:rPr>
        <w:t>Versión 3.0 - Infraestructura Local con Proxmox</w:t>
      </w:r>
    </w:p>
    <w:p>
      <w:pPr>
        <w:jc w:val="center"/>
      </w:pPr>
      <w:r>
        <w:rPr>
          <w:sz w:val="32"/>
        </w:rPr>
        <w:t>Backend Supabase (PostgreSQL + Auth + Storage)</w:t>
      </w:r>
    </w:p>
    <w:p>
      <w:pPr>
        <w:jc w:val="center"/>
      </w:pPr>
      <w:r>
        <w:rPr>
          <w:b/>
          <w:color w:val="0066CC"/>
          <w:sz w:val="32"/>
        </w:rPr>
        <w:t>Arquitectura Docker Compose</w:t>
      </w:r>
    </w:p>
    <w:p/>
    <w:p>
      <w:pPr>
        <w:jc w:val="center"/>
      </w:pPr>
      <w:r>
        <w:rPr>
          <w:sz w:val="28"/>
        </w:rPr>
        <w:t>Project Management | Contaduría | Calidad | TI</w:t>
      </w:r>
    </w:p>
    <w:p/>
    <w:p/>
    <w:p>
      <w:pPr>
        <w:pStyle w:val="Heading1"/>
      </w:pPr>
      <w:r>
        <w:t>Índice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Objetivos del Sistema</w:t>
      </w:r>
    </w:p>
    <w:p>
      <w:pPr>
        <w:pStyle w:val="ListBullet"/>
      </w:pPr>
      <w:r>
        <w:t>3. Arquitectura Técnica con Supabase</w:t>
      </w:r>
    </w:p>
    <w:p>
      <w:pPr>
        <w:pStyle w:val="ListBullet"/>
      </w:pPr>
      <w:r>
        <w:t>4. Infraestructura Local con Proxmox y Docker</w:t>
      </w:r>
    </w:p>
    <w:p>
      <w:pPr>
        <w:pStyle w:val="ListBullet"/>
      </w:pPr>
      <w:r>
        <w:t>5. Módulos Principales</w:t>
      </w:r>
    </w:p>
    <w:p>
      <w:pPr>
        <w:pStyle w:val="ListBullet"/>
      </w:pPr>
      <w:r>
        <w:t>6. Funcionalidades por Especialidad</w:t>
      </w:r>
    </w:p>
    <w:p>
      <w:pPr>
        <w:pStyle w:val="ListBullet"/>
      </w:pPr>
      <w:r>
        <w:t>7. Panel de Control Ejecutivo</w:t>
      </w:r>
    </w:p>
    <w:p>
      <w:pPr>
        <w:pStyle w:val="ListBullet"/>
      </w:pPr>
      <w:r>
        <w:t>8. Trazabilidad y Auditoría</w:t>
      </w:r>
    </w:p>
    <w:p>
      <w:pPr>
        <w:pStyle w:val="ListBullet"/>
      </w:pPr>
      <w:r>
        <w:t>9. Stack Tecnológico</w:t>
      </w:r>
    </w:p>
    <w:p>
      <w:pPr>
        <w:pStyle w:val="ListBullet"/>
      </w:pPr>
      <w:r>
        <w:t>10. Plan de Implementación</w:t>
      </w:r>
    </w:p>
    <w:p>
      <w:pPr>
        <w:pStyle w:val="ListBullet"/>
      </w:pPr>
      <w:r>
        <w:t>11. Modelo de Costos e Inversión</w:t>
      </w:r>
    </w:p>
    <w:p>
      <w:pPr>
        <w:pStyle w:val="ListBullet"/>
      </w:pPr>
      <w:r>
        <w:t>12. Ventajas de Docker Compose</w:t>
      </w:r>
    </w:p>
    <w:p>
      <w:pPr>
        <w:pStyle w:val="ListBullet"/>
      </w:pPr>
      <w:r>
        <w:t>13. Conclusión y Próximos Pasos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 xml:space="preserve">El Sistema de Gestión y Auditoría de Procesos TETRAEDRO v3.0 es una plataforma web integral diseñada específicamente para empresas PyME en los sectores de Industria, Comercio y Servicios. Esta versión se implementa con infraestructura local utilizando Proxmox como hipervisor y </w:t>
      </w:r>
      <w:r>
        <w:rPr>
          <w:b/>
        </w:rPr>
        <w:t>Docker Compose para orquestación de servicios</w:t>
      </w:r>
      <w:r>
        <w:t>, garantizando control total de los datos, reducción de costos recurrentes y eliminación de dependencia de servicios cloud externos.</w:t>
      </w:r>
    </w:p>
    <w:p>
      <w:r>
        <w:t>El sistema centraliza la gestión de procesos críticos bajo cuatro pilares fundamentales: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66CC"/>
          </w:tcPr>
          <w:p>
            <w:r>
              <w:rPr>
                <w:b/>
                <w:color w:val="FFFFFF"/>
              </w:rPr>
              <w:t>Especialidad</w:t>
            </w:r>
          </w:p>
        </w:tc>
        <w:tc>
          <w:tcPr>
            <w:tcW w:type="dxa" w:w="4680"/>
            <w:shd w:fill="0066CC"/>
          </w:tcPr>
          <w:p>
            <w:r>
              <w:rPr>
                <w:b/>
                <w:color w:val="FFFFFF"/>
              </w:rPr>
              <w:t>Responsabilidad Principal</w:t>
            </w:r>
          </w:p>
        </w:tc>
      </w:tr>
      <w:tr>
        <w:tc>
          <w:tcPr>
            <w:tcW w:type="dxa" w:w="4680"/>
          </w:tcPr>
          <w:p>
            <w:r>
              <w:t>Project Management</w:t>
            </w:r>
          </w:p>
        </w:tc>
        <w:tc>
          <w:tcPr>
            <w:tcW w:type="dxa" w:w="4680"/>
          </w:tcPr>
          <w:p>
            <w:r>
              <w:t>Gestión de proyectos, cronogramas, recursos y riesgos</w:t>
            </w:r>
          </w:p>
        </w:tc>
      </w:tr>
      <w:tr>
        <w:tc>
          <w:tcPr>
            <w:tcW w:type="dxa" w:w="4680"/>
          </w:tcPr>
          <w:p>
            <w:r>
              <w:t>Contaduría</w:t>
            </w:r>
          </w:p>
        </w:tc>
        <w:tc>
          <w:tcPr>
            <w:tcW w:type="dxa" w:w="4680"/>
          </w:tcPr>
          <w:p>
            <w:r>
              <w:t>Auditoría financiera, análisis estratégico y cuadro de mando integral</w:t>
            </w:r>
          </w:p>
        </w:tc>
      </w:tr>
      <w:tr>
        <w:tc>
          <w:tcPr>
            <w:tcW w:type="dxa" w:w="4680"/>
          </w:tcPr>
          <w:p>
            <w:r>
              <w:t>Calidad</w:t>
            </w:r>
          </w:p>
        </w:tc>
        <w:tc>
          <w:tcPr>
            <w:tcW w:type="dxa" w:w="4680"/>
          </w:tcPr>
          <w:p>
            <w:r>
              <w:t>Sistema de Gestión Integrado (SGI), ISO, auditorías de procesos</w:t>
            </w:r>
          </w:p>
        </w:tc>
      </w:tr>
      <w:tr>
        <w:tc>
          <w:tcPr>
            <w:tcW w:type="dxa" w:w="4680"/>
          </w:tcPr>
          <w:p>
            <w:r>
              <w:t>Tecnología Informática</w:t>
            </w:r>
          </w:p>
        </w:tc>
        <w:tc>
          <w:tcPr>
            <w:tcW w:type="dxa" w:w="4680"/>
          </w:tcPr>
          <w:p>
            <w:r>
              <w:t>Infraestructura local, Docker, seguridad, automatización y Proxmox</w:t>
            </w:r>
          </w:p>
        </w:tc>
      </w:tr>
    </w:tbl>
    <w:p>
      <w:r>
        <w:br w:type="page"/>
      </w:r>
    </w:p>
    <w:p>
      <w:pPr>
        <w:pStyle w:val="Heading1"/>
      </w:pPr>
      <w:r>
        <w:t>2. Objetivos del Sistema</w:t>
      </w:r>
    </w:p>
    <w:p>
      <w:pPr>
        <w:pStyle w:val="Heading2"/>
      </w:pPr>
      <w:r>
        <w:t>2.1 Objetivo General</w:t>
      </w:r>
    </w:p>
    <w:p>
      <w:r>
        <w:t>Proveer una plataforma 100% web que permita a las PyME gestionar, documentar, auditar y optimizar todos sus procesos operativos, estratégicos y de soporte, con infraestructura propia basada en Docker Compose que garantiza trazabilidad completa, portabilidad entre entornos, control total de datos y costos operativos predecibles.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Centralizar la información de procesos en infraestructura propia controlada</w:t>
      </w:r>
    </w:p>
    <w:p>
      <w:pPr>
        <w:pStyle w:val="ListBullet"/>
      </w:pPr>
      <w:r>
        <w:t>Eliminar dependencia de servicios cloud externos y sus costos recurrentes</w:t>
      </w:r>
    </w:p>
    <w:p>
      <w:pPr>
        <w:pStyle w:val="ListBullet"/>
      </w:pPr>
      <w:r>
        <w:t>Garantizar soberanía de datos con hosting local</w:t>
      </w:r>
    </w:p>
    <w:p>
      <w:pPr>
        <w:pStyle w:val="ListBullet"/>
      </w:pPr>
      <w:r>
        <w:t>Utilizar contenedores Docker para portabilidad y fácil migración</w:t>
      </w:r>
    </w:p>
    <w:p>
      <w:pPr>
        <w:pStyle w:val="ListBullet"/>
      </w:pPr>
      <w:r>
        <w:t>Facilitar la colaboración entre las 4 especialidades profesionales</w:t>
      </w:r>
    </w:p>
    <w:p>
      <w:pPr>
        <w:pStyle w:val="ListBullet"/>
      </w:pPr>
      <w:r>
        <w:t>Automatizar la generación de reportes de auditoría y cumplimiento</w:t>
      </w:r>
    </w:p>
    <w:p>
      <w:pPr>
        <w:pStyle w:val="ListBullet"/>
      </w:pPr>
      <w:r>
        <w:t>Proporcionar visibilidad en tiempo real del estado de procesos y proyectos</w:t>
      </w:r>
    </w:p>
    <w:p>
      <w:pPr>
        <w:pStyle w:val="ListBullet"/>
      </w:pPr>
      <w:r>
        <w:t>Garantizar trazabilidad completa de cambios, aprobaciones y ejecuciones</w:t>
      </w:r>
    </w:p>
    <w:p>
      <w:pPr>
        <w:pStyle w:val="ListBullet"/>
      </w:pPr>
      <w:r>
        <w:t>Reducir tiempos de respuesta ante auditorías internas y externas</w:t>
      </w:r>
    </w:p>
    <w:p>
      <w:pPr>
        <w:pStyle w:val="ListBullet"/>
      </w:pPr>
      <w:r>
        <w:t>Generar KPIs automáticos por área y proceso</w:t>
      </w:r>
    </w:p>
    <w:p>
      <w:pPr>
        <w:pStyle w:val="ListBullet"/>
      </w:pPr>
      <w:r>
        <w:t>Facilitar la mejora continua mediante análisis de datos históricos</w:t>
      </w:r>
    </w:p>
    <w:p>
      <w:pPr>
        <w:pStyle w:val="ListBullet"/>
      </w:pPr>
      <w:r>
        <w:t>Simplificar despliegue y mantenimiento con Docker Compose</w:t>
      </w:r>
    </w:p>
    <w:p>
      <w:r>
        <w:br w:type="page"/>
      </w:r>
    </w:p>
    <w:p>
      <w:pPr>
        <w:pStyle w:val="Heading1"/>
      </w:pPr>
      <w:r>
        <w:t>3. Arquitectura Técnica con Supabase</w:t>
      </w:r>
    </w:p>
    <w:p>
      <w:pPr>
        <w:pStyle w:val="Heading2"/>
      </w:pPr>
      <w:r>
        <w:t>3.1 ¿Qué es Supabase?</w:t>
      </w:r>
    </w:p>
    <w:p>
      <w:r>
        <w:t>Supabase es una plataforma backend open-source que proporciona todo lo necesario para construir aplicaciones modernas. A diferencia de servicios cloud propietarios, Supabase puede ser auto-hospedado (self-hosted) en infraestructura propia, lo que lo hace ideal para esta solución.</w:t>
      </w:r>
    </w:p>
    <w:p>
      <w:pPr>
        <w:pStyle w:val="Heading3"/>
      </w:pPr>
      <w:r>
        <w:t>Componentes principales de Supabase:</w:t>
      </w:r>
    </w:p>
    <w:p>
      <w:pPr>
        <w:pStyle w:val="ListBullet"/>
      </w:pPr>
      <w:r>
        <w:rPr>
          <w:b/>
        </w:rPr>
        <w:t>PostgreSQL:</w:t>
      </w:r>
      <w:r>
        <w:t xml:space="preserve"> Base de datos relacional de nivel enterprise con extensiones avanzadas</w:t>
      </w:r>
    </w:p>
    <w:p>
      <w:pPr>
        <w:pStyle w:val="ListBullet"/>
      </w:pPr>
      <w:r>
        <w:rPr>
          <w:b/>
        </w:rPr>
        <w:t>PostgREST:</w:t>
      </w:r>
      <w:r>
        <w:t xml:space="preserve"> API REST automática generada desde el esquema de la base de datos</w:t>
      </w:r>
    </w:p>
    <w:p>
      <w:pPr>
        <w:pStyle w:val="ListBullet"/>
      </w:pPr>
      <w:r>
        <w:rPr>
          <w:b/>
        </w:rPr>
        <w:t>GoTrue:</w:t>
      </w:r>
      <w:r>
        <w:t xml:space="preserve"> Sistema de autenticación con JWT, OAuth, MFA</w:t>
      </w:r>
    </w:p>
    <w:p>
      <w:pPr>
        <w:pStyle w:val="ListBullet"/>
      </w:pPr>
      <w:r>
        <w:rPr>
          <w:b/>
        </w:rPr>
        <w:t>Realtime:</w:t>
      </w:r>
      <w:r>
        <w:t xml:space="preserve"> Subscripciones en tiempo real a cambios en la base de datos</w:t>
      </w:r>
    </w:p>
    <w:p>
      <w:pPr>
        <w:pStyle w:val="ListBullet"/>
      </w:pPr>
      <w:r>
        <w:rPr>
          <w:b/>
        </w:rPr>
        <w:t>Storage:</w:t>
      </w:r>
      <w:r>
        <w:t xml:space="preserve"> Almacenamiento de archivos con políticas de seguridad granulares</w:t>
      </w:r>
    </w:p>
    <w:p>
      <w:pPr>
        <w:pStyle w:val="ListBullet"/>
      </w:pPr>
      <w:r>
        <w:rPr>
          <w:b/>
        </w:rPr>
        <w:t>Edge Functions:</w:t>
      </w:r>
      <w:r>
        <w:t xml:space="preserve"> Funciones serverless para lógica personalizada</w:t>
      </w:r>
    </w:p>
    <w:p>
      <w:pPr>
        <w:pStyle w:val="Heading2"/>
      </w:pPr>
      <w:r>
        <w:t>3.2 Arquitectura en Tres Capas</w:t>
      </w:r>
    </w:p>
    <w:p>
      <w:pPr>
        <w:pStyle w:val="Heading3"/>
      </w:pPr>
      <w:r>
        <w:t>Capa de Presentación</w:t>
      </w:r>
    </w:p>
    <w:p>
      <w:r>
        <w:rPr>
          <w:b/>
        </w:rPr>
        <w:t xml:space="preserve">Tecnología: </w:t>
      </w:r>
      <w:r>
        <w:t>React 18 + TypeScript + Tailwind CSS</w:t>
      </w:r>
    </w:p>
    <w:p>
      <w:r>
        <w:t>Interfaz web moderna y responsive accesible desde cualquier navegador. Se conecta directamente a Supabase mediante SDK oficial.</w:t>
      </w:r>
    </w:p>
    <w:p>
      <w:pPr>
        <w:pStyle w:val="ListBullet"/>
      </w:pPr>
      <w:r>
        <w:t>Progressive Web App (PWA) instalable</w:t>
      </w:r>
    </w:p>
    <w:p>
      <w:pPr>
        <w:pStyle w:val="ListBullet"/>
      </w:pPr>
      <w:r>
        <w:t>Responsive design para móviles, tablets y desktop</w:t>
      </w:r>
    </w:p>
    <w:p>
      <w:pPr>
        <w:pStyle w:val="ListBullet"/>
      </w:pPr>
      <w:r>
        <w:t>Componentes reutilizables con React</w:t>
      </w:r>
    </w:p>
    <w:p>
      <w:pPr>
        <w:pStyle w:val="ListBullet"/>
      </w:pPr>
      <w:r>
        <w:t>TypeScript para mayor robustez del código</w:t>
      </w:r>
    </w:p>
    <w:p>
      <w:pPr>
        <w:pStyle w:val="ListBullet"/>
      </w:pPr>
      <w:r>
        <w:t>Tailwind CSS para diseño profesional</w:t>
      </w:r>
    </w:p>
    <w:p>
      <w:pPr>
        <w:pStyle w:val="Heading3"/>
      </w:pPr>
      <w:r>
        <w:t>Capa de Backend (Supabase)</w:t>
      </w:r>
    </w:p>
    <w:p>
      <w:r>
        <w:rPr>
          <w:b/>
        </w:rPr>
        <w:t xml:space="preserve">Tecnología: </w:t>
      </w:r>
      <w:r>
        <w:t>Supabase Self-Hosted con Docker Compose</w:t>
      </w:r>
    </w:p>
    <w:p>
      <w:r>
        <w:t>Backend completo auto-hospedado en infraestructura Proxmox local, orquestado mediante Docker Compose para máxima portabilidad y facilidad de mantenimiento.</w:t>
      </w:r>
    </w:p>
    <w:p>
      <w:pPr>
        <w:pStyle w:val="ListBullet"/>
      </w:pPr>
      <w:r>
        <w:t>PostgreSQL 15+ con extensiones (PostGIS, pg_cron, etc.)</w:t>
      </w:r>
    </w:p>
    <w:p>
      <w:pPr>
        <w:pStyle w:val="ListBullet"/>
      </w:pPr>
      <w:r>
        <w:t>API REST automática con autenticación integrada</w:t>
      </w:r>
    </w:p>
    <w:p>
      <w:pPr>
        <w:pStyle w:val="ListBullet"/>
      </w:pPr>
      <w:r>
        <w:t>Row Level Security (RLS) para control granular de acceso</w:t>
      </w:r>
    </w:p>
    <w:p>
      <w:pPr>
        <w:pStyle w:val="ListBullet"/>
      </w:pPr>
      <w:r>
        <w:t>Realtime subscriptions para actualizaciones en vivo</w:t>
      </w:r>
    </w:p>
    <w:p>
      <w:pPr>
        <w:pStyle w:val="ListBullet"/>
      </w:pPr>
      <w:r>
        <w:t>Storage para documentos y archivos</w:t>
      </w:r>
    </w:p>
    <w:p>
      <w:pPr>
        <w:pStyle w:val="ListBullet"/>
      </w:pPr>
      <w:r>
        <w:t>Backups automáticos con pg_dump orquestado por Docker</w:t>
      </w:r>
    </w:p>
    <w:p>
      <w:pPr>
        <w:pStyle w:val="Heading3"/>
      </w:pPr>
      <w:r>
        <w:t>Capa de Infraestructura</w:t>
      </w:r>
    </w:p>
    <w:p>
      <w:r>
        <w:rPr>
          <w:b/>
        </w:rPr>
        <w:t xml:space="preserve">Tecnología: </w:t>
      </w:r>
      <w:r>
        <w:t>Proxmox VE + Docker + Docker Compose</w:t>
      </w:r>
    </w:p>
    <w:p>
      <w:r>
        <w:t>Hipervisor open-source profesional que virtualiza toda la infraestructura. Docker Compose orquesta todos los servicios como contenedores, facilitando despliegue, actualización y escalabilidad.</w:t>
      </w:r>
    </w:p>
    <w:p>
      <w:pPr>
        <w:pStyle w:val="ListBullet"/>
      </w:pPr>
      <w:r>
        <w:t>VM dedicada con Docker Engine para todos los servicios</w:t>
      </w:r>
    </w:p>
    <w:p>
      <w:pPr>
        <w:pStyle w:val="ListBullet"/>
      </w:pPr>
      <w:r>
        <w:t>Docker Compose para definición declarativa de la infraestructura</w:t>
      </w:r>
    </w:p>
    <w:p>
      <w:pPr>
        <w:pStyle w:val="ListBullet"/>
      </w:pPr>
      <w:r>
        <w:t>Volúmenes Docker para persistencia de datos</w:t>
      </w:r>
    </w:p>
    <w:p>
      <w:pPr>
        <w:pStyle w:val="ListBullet"/>
      </w:pPr>
      <w:r>
        <w:t>Redes Docker para aislamiento y seguridad entre servicios</w:t>
      </w:r>
    </w:p>
    <w:p>
      <w:pPr>
        <w:pStyle w:val="ListBullet"/>
      </w:pPr>
      <w:r>
        <w:t>Alta disponibilidad con cluster Proxmox (opcional)</w:t>
      </w:r>
    </w:p>
    <w:p>
      <w:pPr>
        <w:pStyle w:val="ListBullet"/>
      </w:pPr>
      <w:r>
        <w:t>Snapshots de VM para backup instantáneo del stack completo</w:t>
      </w:r>
    </w:p>
    <w:p>
      <w:pPr>
        <w:pStyle w:val="ListBullet"/>
      </w:pPr>
      <w:r>
        <w:t>Gestión centralizada vía web</w:t>
      </w:r>
    </w:p>
    <w:p>
      <w:pPr>
        <w:pStyle w:val="ListBullet"/>
      </w:pPr>
      <w:r>
        <w:t>ZFS para integridad de datos</w:t>
      </w:r>
    </w:p>
    <w:p>
      <w:r>
        <w:br w:type="page"/>
      </w:r>
    </w:p>
    <w:p>
      <w:pPr>
        <w:pStyle w:val="Heading1"/>
      </w:pPr>
      <w:r>
        <w:t>4. Infraestructura Local con Proxmox y Docker</w:t>
      </w:r>
    </w:p>
    <w:p>
      <w:pPr>
        <w:pStyle w:val="Heading2"/>
      </w:pPr>
      <w:r>
        <w:t>4.1 Servidor Físico Recomendado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</w:rPr>
              <w:t>Especificación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3120"/>
          </w:tcPr>
          <w:p>
            <w:r>
              <w:t>Procesador</w:t>
            </w:r>
          </w:p>
        </w:tc>
        <w:tc>
          <w:tcPr>
            <w:tcW w:type="dxa" w:w="3120"/>
          </w:tcPr>
          <w:p>
            <w:r>
              <w:t>Intel Xeon o AMD EPYC</w:t>
              <w:br/>
              <w:t>(mínimo 8 cores / 16 threads)</w:t>
            </w:r>
          </w:p>
        </w:tc>
        <w:tc>
          <w:tcPr>
            <w:tcW w:type="dxa" w:w="3120"/>
          </w:tcPr>
          <w:p>
            <w:r>
              <w:t>Para virtualización eficiente y contenedores Docker</w:t>
            </w:r>
          </w:p>
        </w:tc>
      </w:tr>
      <w:tr>
        <w:tc>
          <w:tcPr>
            <w:tcW w:type="dxa" w:w="3120"/>
          </w:tcPr>
          <w:p>
            <w:r>
              <w:t>RAM</w:t>
            </w:r>
          </w:p>
        </w:tc>
        <w:tc>
          <w:tcPr>
            <w:tcW w:type="dxa" w:w="3120"/>
          </w:tcPr>
          <w:p>
            <w:r>
              <w:t>64 GB DDR4 ECC</w:t>
              <w:br/>
              <w:t>(expandible a 128 GB)</w:t>
            </w:r>
          </w:p>
        </w:tc>
        <w:tc>
          <w:tcPr>
            <w:tcW w:type="dxa" w:w="3120"/>
          </w:tcPr>
          <w:p>
            <w:r>
              <w:t>Stack Docker requiere memoria para múltiples contenedores</w:t>
            </w:r>
          </w:p>
        </w:tc>
      </w:tr>
      <w:tr>
        <w:tc>
          <w:tcPr>
            <w:tcW w:type="dxa" w:w="3120"/>
          </w:tcPr>
          <w:p>
            <w:r>
              <w:t>Almacenamiento</w:t>
            </w:r>
          </w:p>
        </w:tc>
        <w:tc>
          <w:tcPr>
            <w:tcW w:type="dxa" w:w="3120"/>
          </w:tcPr>
          <w:p>
            <w:r>
              <w:t>2x SSD NVMe 1TB (RAID 1) +</w:t>
              <w:br/>
              <w:t>2x HDD 4TB (RAID 1)</w:t>
            </w:r>
          </w:p>
        </w:tc>
        <w:tc>
          <w:tcPr>
            <w:tcW w:type="dxa" w:w="3120"/>
          </w:tcPr>
          <w:p>
            <w:r>
              <w:t>SSD para volúmenes Docker, HDD para datos y backups</w:t>
            </w:r>
          </w:p>
        </w:tc>
      </w:tr>
      <w:tr>
        <w:tc>
          <w:tcPr>
            <w:tcW w:type="dxa" w:w="3120"/>
          </w:tcPr>
          <w:p>
            <w:r>
              <w:t>Red</w:t>
            </w:r>
          </w:p>
        </w:tc>
        <w:tc>
          <w:tcPr>
            <w:tcW w:type="dxa" w:w="3120"/>
          </w:tcPr>
          <w:p>
            <w:r>
              <w:t>2x NIC Gigabit</w:t>
              <w:br/>
              <w:t>(bonding para redundancia)</w:t>
            </w:r>
          </w:p>
        </w:tc>
        <w:tc>
          <w:tcPr>
            <w:tcW w:type="dxa" w:w="3120"/>
          </w:tcPr>
          <w:p>
            <w:r>
              <w:t>Alta disponibilidad de red para servicios críticos</w:t>
            </w:r>
          </w:p>
        </w:tc>
      </w:tr>
      <w:tr>
        <w:tc>
          <w:tcPr>
            <w:tcW w:type="dxa" w:w="3120"/>
          </w:tcPr>
          <w:p>
            <w:r>
              <w:t>UPS</w:t>
            </w:r>
          </w:p>
        </w:tc>
        <w:tc>
          <w:tcPr>
            <w:tcW w:type="dxa" w:w="3120"/>
          </w:tcPr>
          <w:p>
            <w:r>
              <w:t>UPS de al menos 1500VA</w:t>
            </w:r>
          </w:p>
        </w:tc>
        <w:tc>
          <w:tcPr>
            <w:tcW w:type="dxa" w:w="3120"/>
          </w:tcPr>
          <w:p>
            <w:r>
              <w:t>Protección ante cortes de energía</w:t>
            </w:r>
          </w:p>
        </w:tc>
      </w:tr>
    </w:tbl>
    <w:p/>
    <w:p>
      <w:r>
        <w:t>Costo aproximado del servidor: USD 3,500 - 5,000 (inversión única)</w:t>
      </w:r>
    </w:p>
    <w:p>
      <w:pPr>
        <w:pStyle w:val="Heading2"/>
      </w:pPr>
      <w:r>
        <w:t>4.2 Arquitectura Docker Compose</w:t>
      </w:r>
    </w:p>
    <w:p>
      <w:r>
        <w:t xml:space="preserve">La infraestructura completa se despliega mediante </w:t>
      </w:r>
      <w:r>
        <w:rPr>
          <w:b/>
        </w:rPr>
        <w:t>un único archivo docker-compose.yml</w:t>
      </w:r>
      <w:r>
        <w:t xml:space="preserve"> que orquesta todos los servicios necesarios. Esta aproximación simplifica enormemente el despliegue, las actualizaciones y el mantenimiento comparado con contenedores LXC individuales.</w:t>
      </w:r>
    </w:p>
    <w:p>
      <w:pPr>
        <w:pStyle w:val="Heading3"/>
      </w:pPr>
      <w:r>
        <w:t>VM Principal: Docker Host</w:t>
      </w:r>
    </w:p>
    <w:p>
      <w:r>
        <w:rPr>
          <w:b/>
        </w:rPr>
        <w:t xml:space="preserve">Tipo: </w:t>
      </w:r>
      <w:r>
        <w:t xml:space="preserve">VM Ubuntu 24.04 LTS | </w:t>
      </w:r>
      <w:r>
        <w:rPr>
          <w:b/>
        </w:rPr>
        <w:t xml:space="preserve">Recursos: </w:t>
      </w:r>
      <w:r>
        <w:t>16 cores, 48 GB RAM, 200 GB SSD</w:t>
      </w:r>
    </w:p>
    <w:p>
      <w:r>
        <w:t>Máquina virtual que aloja Docker Engine y ejecuta todos los contenedores del stack mediante Docker Compose.</w:t>
      </w:r>
    </w:p>
    <w:p>
      <w:pPr>
        <w:pStyle w:val="Heading3"/>
      </w:pPr>
      <w:r>
        <w:t>Servicios Docker Compose</w:t>
      </w:r>
    </w:p>
    <w:p>
      <w:r>
        <w:t>Todos los servicios se definen en un archivo docker-compose.yml central:</w:t>
      </w:r>
    </w:p>
    <w:p>
      <w:pPr>
        <w:pStyle w:val="Heading3"/>
      </w:pPr>
      <w:r>
        <w:t>1. PostgreSQL (Supabase DB)</w:t>
      </w:r>
    </w:p>
    <w:p>
      <w:pPr>
        <w:pStyle w:val="ListBullet"/>
      </w:pPr>
      <w:r>
        <w:t>Imagen: supabase/postgres:15</w:t>
      </w:r>
    </w:p>
    <w:p>
      <w:pPr>
        <w:pStyle w:val="ListBullet"/>
      </w:pPr>
      <w:r>
        <w:t>Recursos: 4 CPU cores, 8 GB RAM</w:t>
      </w:r>
    </w:p>
    <w:p>
      <w:pPr>
        <w:pStyle w:val="ListBullet"/>
      </w:pPr>
      <w:r>
        <w:t>Volumen: postgres_data:/var/lib/postgresql/data</w:t>
      </w:r>
    </w:p>
    <w:p>
      <w:pPr>
        <w:pStyle w:val="ListBullet"/>
      </w:pPr>
      <w:r>
        <w:t>Base de datos principal con extensiones</w:t>
      </w:r>
    </w:p>
    <w:p>
      <w:pPr>
        <w:pStyle w:val="ListBullet"/>
      </w:pPr>
      <w:r>
        <w:t>Configuración optimizada para OLTP</w:t>
      </w:r>
    </w:p>
    <w:p>
      <w:pPr>
        <w:pStyle w:val="Heading3"/>
      </w:pPr>
      <w:r>
        <w:t>2. PostgREST (API REST)</w:t>
      </w:r>
    </w:p>
    <w:p>
      <w:pPr>
        <w:pStyle w:val="ListBullet"/>
      </w:pPr>
      <w:r>
        <w:t>Imagen: postgrest/postgrest:latest</w:t>
      </w:r>
    </w:p>
    <w:p>
      <w:pPr>
        <w:pStyle w:val="ListBullet"/>
      </w:pPr>
      <w:r>
        <w:t>Recursos: 2 CPU cores, 2 GB RAM</w:t>
      </w:r>
    </w:p>
    <w:p>
      <w:pPr>
        <w:pStyle w:val="ListBullet"/>
      </w:pPr>
      <w:r>
        <w:t>API REST automática desde esquema PostgreSQL</w:t>
      </w:r>
    </w:p>
    <w:p>
      <w:pPr>
        <w:pStyle w:val="ListBullet"/>
      </w:pPr>
      <w:r>
        <w:t>Autenticación JWT integrada</w:t>
      </w:r>
    </w:p>
    <w:p>
      <w:pPr>
        <w:pStyle w:val="Heading3"/>
      </w:pPr>
      <w:r>
        <w:t>3. GoTrue (Auth)</w:t>
      </w:r>
    </w:p>
    <w:p>
      <w:pPr>
        <w:pStyle w:val="ListBullet"/>
      </w:pPr>
      <w:r>
        <w:t>Imagen: supabase/gotrue:latest</w:t>
      </w:r>
    </w:p>
    <w:p>
      <w:pPr>
        <w:pStyle w:val="ListBullet"/>
      </w:pPr>
      <w:r>
        <w:t>Recursos: 1 CPU core, 1 GB RAM</w:t>
      </w:r>
    </w:p>
    <w:p>
      <w:pPr>
        <w:pStyle w:val="ListBullet"/>
      </w:pPr>
      <w:r>
        <w:t>Sistema de autenticación con JWT</w:t>
      </w:r>
    </w:p>
    <w:p>
      <w:pPr>
        <w:pStyle w:val="ListBullet"/>
      </w:pPr>
      <w:r>
        <w:t>Soporte para OAuth, MFA, magic links</w:t>
      </w:r>
    </w:p>
    <w:p>
      <w:pPr>
        <w:pStyle w:val="Heading3"/>
      </w:pPr>
      <w:r>
        <w:t>4. Realtime Server</w:t>
      </w:r>
    </w:p>
    <w:p>
      <w:pPr>
        <w:pStyle w:val="ListBullet"/>
      </w:pPr>
      <w:r>
        <w:t>Imagen: supabase/realtime:latest</w:t>
      </w:r>
    </w:p>
    <w:p>
      <w:pPr>
        <w:pStyle w:val="ListBullet"/>
      </w:pPr>
      <w:r>
        <w:t>Recursos: 2 CPU cores, 2 GB RAM</w:t>
      </w:r>
    </w:p>
    <w:p>
      <w:pPr>
        <w:pStyle w:val="ListBullet"/>
      </w:pPr>
      <w:r>
        <w:t>Subscripciones en tiempo real a cambios en BD</w:t>
      </w:r>
    </w:p>
    <w:p>
      <w:pPr>
        <w:pStyle w:val="ListBullet"/>
      </w:pPr>
      <w:r>
        <w:t>WebSocket para actualizaciones live</w:t>
      </w:r>
    </w:p>
    <w:p>
      <w:pPr>
        <w:pStyle w:val="Heading3"/>
      </w:pPr>
      <w:r>
        <w:t>5. Storage API</w:t>
      </w:r>
    </w:p>
    <w:p>
      <w:pPr>
        <w:pStyle w:val="ListBullet"/>
      </w:pPr>
      <w:r>
        <w:t>Imagen: supabase/storage-api:latest</w:t>
      </w:r>
    </w:p>
    <w:p>
      <w:pPr>
        <w:pStyle w:val="ListBullet"/>
      </w:pPr>
      <w:r>
        <w:t>Recursos: 2 CPU cores, 2 GB RAM</w:t>
      </w:r>
    </w:p>
    <w:p>
      <w:pPr>
        <w:pStyle w:val="ListBullet"/>
      </w:pPr>
      <w:r>
        <w:t>Volumen: storage_data:/var/lib/storage</w:t>
      </w:r>
    </w:p>
    <w:p>
      <w:pPr>
        <w:pStyle w:val="ListBullet"/>
      </w:pPr>
      <w:r>
        <w:t>Almacenamiento de archivos con RLS</w:t>
      </w:r>
    </w:p>
    <w:p>
      <w:pPr>
        <w:pStyle w:val="ListBullet"/>
      </w:pPr>
      <w:r>
        <w:t>Gestión de permisos granulares por usuario/rol</w:t>
      </w:r>
    </w:p>
    <w:p>
      <w:pPr>
        <w:pStyle w:val="Heading3"/>
      </w:pPr>
      <w:r>
        <w:t>6. Kong API Gateway</w:t>
      </w:r>
    </w:p>
    <w:p>
      <w:pPr>
        <w:pStyle w:val="ListBullet"/>
      </w:pPr>
      <w:r>
        <w:t>Imagen: kong:latest</w:t>
      </w:r>
    </w:p>
    <w:p>
      <w:pPr>
        <w:pStyle w:val="ListBullet"/>
      </w:pPr>
      <w:r>
        <w:t>Recursos: 2 CPU cores, 2 GB RAM</w:t>
      </w:r>
    </w:p>
    <w:p>
      <w:pPr>
        <w:pStyle w:val="ListBullet"/>
      </w:pPr>
      <w:r>
        <w:t>Gateway unificado para todas las APIs</w:t>
      </w:r>
    </w:p>
    <w:p>
      <w:pPr>
        <w:pStyle w:val="ListBullet"/>
      </w:pPr>
      <w:r>
        <w:t>Rate limiting, autenticación, logging</w:t>
      </w:r>
    </w:p>
    <w:p>
      <w:pPr>
        <w:pStyle w:val="Heading3"/>
      </w:pPr>
      <w:r>
        <w:t>7. Frontend (Nginx + React)</w:t>
      </w:r>
    </w:p>
    <w:p>
      <w:pPr>
        <w:pStyle w:val="ListBullet"/>
      </w:pPr>
      <w:r>
        <w:t>Imagen: nginx:alpine con build de React</w:t>
      </w:r>
    </w:p>
    <w:p>
      <w:pPr>
        <w:pStyle w:val="ListBullet"/>
      </w:pPr>
      <w:r>
        <w:t>Recursos: 2 CPU cores, 2 GB RAM</w:t>
      </w:r>
    </w:p>
    <w:p>
      <w:pPr>
        <w:pStyle w:val="ListBullet"/>
      </w:pPr>
      <w:r>
        <w:t>Aplicación React compilada servida por Nginx</w:t>
      </w:r>
    </w:p>
    <w:p>
      <w:pPr>
        <w:pStyle w:val="ListBullet"/>
      </w:pPr>
      <w:r>
        <w:t>Reverse proxy con SSL/TLS (Let's Encrypt)</w:t>
      </w:r>
    </w:p>
    <w:p>
      <w:pPr>
        <w:pStyle w:val="Heading3"/>
      </w:pPr>
      <w:r>
        <w:t>8. Redis Cache</w:t>
      </w:r>
    </w:p>
    <w:p>
      <w:pPr>
        <w:pStyle w:val="ListBullet"/>
      </w:pPr>
      <w:r>
        <w:t>Imagen: redis:7-alpine</w:t>
      </w:r>
    </w:p>
    <w:p>
      <w:pPr>
        <w:pStyle w:val="ListBullet"/>
      </w:pPr>
      <w:r>
        <w:t>Recursos: 2 CPU cores, 4 GB RAM</w:t>
      </w:r>
    </w:p>
    <w:p>
      <w:pPr>
        <w:pStyle w:val="ListBullet"/>
      </w:pPr>
      <w:r>
        <w:t>Volumen: redis_data:/data</w:t>
      </w:r>
    </w:p>
    <w:p>
      <w:pPr>
        <w:pStyle w:val="ListBullet"/>
      </w:pPr>
      <w:r>
        <w:t>Caché de sesiones y datos frecuentes</w:t>
      </w:r>
    </w:p>
    <w:p>
      <w:pPr>
        <w:pStyle w:val="ListBullet"/>
      </w:pPr>
      <w:r>
        <w:t>Cola de trabajos asíncronos (opcional con BullMQ)</w:t>
      </w:r>
    </w:p>
    <w:p>
      <w:pPr>
        <w:pStyle w:val="Heading3"/>
      </w:pPr>
      <w:r>
        <w:t>9. Monitoring Stack</w:t>
      </w:r>
    </w:p>
    <w:p>
      <w:pPr>
        <w:pStyle w:val="ListBullet"/>
      </w:pPr>
      <w:r>
        <w:t>Imágenes: prom/prometheus:latest, grafana/grafana:latest</w:t>
      </w:r>
    </w:p>
    <w:p>
      <w:pPr>
        <w:pStyle w:val="ListBullet"/>
      </w:pPr>
      <w:r>
        <w:t>Recursos: 2 CPU cores, 4 GB RAM (compartidos)</w:t>
      </w:r>
    </w:p>
    <w:p>
      <w:pPr>
        <w:pStyle w:val="ListBullet"/>
      </w:pPr>
      <w:r>
        <w:t>Volúmenes: prometheus_data, grafana_data</w:t>
      </w:r>
    </w:p>
    <w:p>
      <w:pPr>
        <w:pStyle w:val="ListBullet"/>
      </w:pPr>
      <w:r>
        <w:t>Prometheus para métricas de todos los servicios</w:t>
      </w:r>
    </w:p>
    <w:p>
      <w:pPr>
        <w:pStyle w:val="ListBullet"/>
      </w:pPr>
      <w:r>
        <w:t>Grafana para dashboards y visualización</w:t>
      </w:r>
    </w:p>
    <w:p>
      <w:pPr>
        <w:pStyle w:val="Heading3"/>
      </w:pPr>
      <w:r>
        <w:t>10. Backup Service</w:t>
      </w:r>
    </w:p>
    <w:p>
      <w:pPr>
        <w:pStyle w:val="ListBullet"/>
      </w:pPr>
      <w:r>
        <w:t>Imagen: Custom (Alpine + pg_dump + rclone)</w:t>
      </w:r>
    </w:p>
    <w:p>
      <w:pPr>
        <w:pStyle w:val="ListBullet"/>
      </w:pPr>
      <w:r>
        <w:t>Recursos: 1 CPU core, 1 GB RAM</w:t>
      </w:r>
    </w:p>
    <w:p>
      <w:pPr>
        <w:pStyle w:val="ListBullet"/>
      </w:pPr>
      <w:r>
        <w:t>Volumen: backups:/backups</w:t>
      </w:r>
    </w:p>
    <w:p>
      <w:pPr>
        <w:pStyle w:val="ListBullet"/>
      </w:pPr>
      <w:r>
        <w:t>Backups automáticos de PostgreSQL (cron jobs)</w:t>
      </w:r>
    </w:p>
    <w:p>
      <w:pPr>
        <w:pStyle w:val="ListBullet"/>
      </w:pPr>
      <w:r>
        <w:t>Sincronización opcional a almacenamiento externo</w:t>
      </w:r>
    </w:p>
    <w:p>
      <w:r>
        <w:br w:type="page"/>
      </w:r>
    </w:p>
    <w:p>
      <w:pPr>
        <w:pStyle w:val="Heading2"/>
      </w:pPr>
      <w:r>
        <w:t>4.3 Ventajas de Docker Compose vs LXC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66CC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66CC"/>
          </w:tcPr>
          <w:p>
            <w:r>
              <w:rPr>
                <w:b/>
                <w:color w:val="FFFFFF"/>
              </w:rPr>
              <w:t>Docker Compose</w:t>
            </w:r>
          </w:p>
        </w:tc>
        <w:tc>
          <w:tcPr>
            <w:tcW w:type="dxa" w:w="3120"/>
            <w:shd w:fill="0066CC"/>
          </w:tcPr>
          <w:p>
            <w:r>
              <w:rPr>
                <w:b/>
                <w:color w:val="FFFFFF"/>
              </w:rPr>
              <w:t>LXC Containers</w:t>
            </w:r>
          </w:p>
        </w:tc>
      </w:tr>
      <w:tr>
        <w:tc>
          <w:tcPr>
            <w:tcW w:type="dxa" w:w="3120"/>
          </w:tcPr>
          <w:p>
            <w:r>
              <w:t>Despliegue</w:t>
            </w:r>
          </w:p>
        </w:tc>
        <w:tc>
          <w:tcPr>
            <w:tcW w:type="dxa" w:w="3120"/>
            <w:shd w:fill="E8F5E9"/>
          </w:tcPr>
          <w:p>
            <w:r>
              <w:t>Un comando:</w:t>
              <w:br/>
              <w:t>docker-compose up -d</w:t>
            </w:r>
          </w:p>
        </w:tc>
        <w:tc>
          <w:tcPr>
            <w:tcW w:type="dxa" w:w="3120"/>
          </w:tcPr>
          <w:p>
            <w:r>
              <w:t>Configuración manual de cada contenedor</w:t>
            </w:r>
          </w:p>
        </w:tc>
      </w:tr>
      <w:tr>
        <w:tc>
          <w:tcPr>
            <w:tcW w:type="dxa" w:w="3120"/>
          </w:tcPr>
          <w:p>
            <w:r>
              <w:t>Portabilidad</w:t>
            </w:r>
          </w:p>
        </w:tc>
        <w:tc>
          <w:tcPr>
            <w:tcW w:type="dxa" w:w="3120"/>
            <w:shd w:fill="E8F5E9"/>
          </w:tcPr>
          <w:p>
            <w:r>
              <w:t>Total - funciona en cualquier plataforma Docker</w:t>
            </w:r>
          </w:p>
        </w:tc>
        <w:tc>
          <w:tcPr>
            <w:tcW w:type="dxa" w:w="3120"/>
          </w:tcPr>
          <w:p>
            <w:r>
              <w:t>Limitado a Proxmox/LXC</w:t>
            </w:r>
          </w:p>
        </w:tc>
      </w:tr>
      <w:tr>
        <w:tc>
          <w:tcPr>
            <w:tcW w:type="dxa" w:w="3120"/>
          </w:tcPr>
          <w:p>
            <w:r>
              <w:t>Versionado</w:t>
            </w:r>
          </w:p>
        </w:tc>
        <w:tc>
          <w:tcPr>
            <w:tcW w:type="dxa" w:w="3120"/>
            <w:shd w:fill="E8F5E9"/>
          </w:tcPr>
          <w:p>
            <w:r>
              <w:t>Archivo YAML en Git -</w:t>
              <w:br/>
              <w:t>infraestructura como código</w:t>
            </w:r>
          </w:p>
        </w:tc>
        <w:tc>
          <w:tcPr>
            <w:tcW w:type="dxa" w:w="3120"/>
          </w:tcPr>
          <w:p>
            <w:r>
              <w:t>Snapshots manuales</w:t>
            </w:r>
          </w:p>
        </w:tc>
      </w:tr>
      <w:tr>
        <w:tc>
          <w:tcPr>
            <w:tcW w:type="dxa" w:w="3120"/>
          </w:tcPr>
          <w:p>
            <w:r>
              <w:t>Actualizaciones</w:t>
            </w:r>
          </w:p>
        </w:tc>
        <w:tc>
          <w:tcPr>
            <w:tcW w:type="dxa" w:w="3120"/>
            <w:shd w:fill="E8F5E9"/>
          </w:tcPr>
          <w:p>
            <w:r>
              <w:t>docker-compose pull &amp;&amp;</w:t>
              <w:br/>
              <w:t>docker-compose up -d</w:t>
            </w:r>
          </w:p>
        </w:tc>
        <w:tc>
          <w:tcPr>
            <w:tcW w:type="dxa" w:w="3120"/>
          </w:tcPr>
          <w:p>
            <w:r>
              <w:t>Actualización manual de cada contenedor</w:t>
            </w:r>
          </w:p>
        </w:tc>
      </w:tr>
      <w:tr>
        <w:tc>
          <w:tcPr>
            <w:tcW w:type="dxa" w:w="3120"/>
          </w:tcPr>
          <w:p>
            <w:r>
              <w:t>Rollback</w:t>
            </w:r>
          </w:p>
        </w:tc>
        <w:tc>
          <w:tcPr>
            <w:tcW w:type="dxa" w:w="3120"/>
            <w:shd w:fill="E8F5E9"/>
          </w:tcPr>
          <w:p>
            <w:r>
              <w:t>Git revert + redeploy automático</w:t>
            </w:r>
          </w:p>
        </w:tc>
        <w:tc>
          <w:tcPr>
            <w:tcW w:type="dxa" w:w="3120"/>
          </w:tcPr>
          <w:p>
            <w:r>
              <w:t>Restauración manual de snapshot</w:t>
            </w:r>
          </w:p>
        </w:tc>
      </w:tr>
      <w:tr>
        <w:tc>
          <w:tcPr>
            <w:tcW w:type="dxa" w:w="3120"/>
          </w:tcPr>
          <w:p>
            <w:r>
              <w:t>Escalabilidad</w:t>
            </w:r>
          </w:p>
        </w:tc>
        <w:tc>
          <w:tcPr>
            <w:tcW w:type="dxa" w:w="3120"/>
            <w:shd w:fill="E8F5E9"/>
          </w:tcPr>
          <w:p>
            <w:r>
              <w:t>docker-compose scale servicio=N</w:t>
            </w:r>
          </w:p>
        </w:tc>
        <w:tc>
          <w:tcPr>
            <w:tcW w:type="dxa" w:w="3120"/>
          </w:tcPr>
          <w:p>
            <w:r>
              <w:t>Clonación manual de contenedores</w:t>
            </w:r>
          </w:p>
        </w:tc>
      </w:tr>
      <w:tr>
        <w:tc>
          <w:tcPr>
            <w:tcW w:type="dxa" w:w="3120"/>
          </w:tcPr>
          <w:p>
            <w:r>
              <w:t>Networking</w:t>
            </w:r>
          </w:p>
        </w:tc>
        <w:tc>
          <w:tcPr>
            <w:tcW w:type="dxa" w:w="3120"/>
            <w:shd w:fill="E8F5E9"/>
          </w:tcPr>
          <w:p>
            <w:r>
              <w:t>Redes aisladas definidas en YAML</w:t>
            </w:r>
          </w:p>
        </w:tc>
        <w:tc>
          <w:tcPr>
            <w:tcW w:type="dxa" w:w="3120"/>
          </w:tcPr>
          <w:p>
            <w:r>
              <w:t>Configuración manual de bridges</w:t>
            </w:r>
          </w:p>
        </w:tc>
      </w:tr>
      <w:tr>
        <w:tc>
          <w:tcPr>
            <w:tcW w:type="dxa" w:w="3120"/>
          </w:tcPr>
          <w:p>
            <w:r>
              <w:t>Ecosistema</w:t>
            </w:r>
          </w:p>
        </w:tc>
        <w:tc>
          <w:tcPr>
            <w:tcW w:type="dxa" w:w="3120"/>
            <w:shd w:fill="E8F5E9"/>
          </w:tcPr>
          <w:p>
            <w:r>
              <w:t>Docker Hub con millones de imágenes oficiales</w:t>
            </w:r>
          </w:p>
        </w:tc>
        <w:tc>
          <w:tcPr>
            <w:tcW w:type="dxa" w:w="3120"/>
          </w:tcPr>
          <w:p>
            <w:r>
              <w:t>Templates limitados de Proxmox</w:t>
            </w:r>
          </w:p>
        </w:tc>
      </w:tr>
    </w:tbl>
    <w:p>
      <w:pPr>
        <w:pStyle w:val="Heading2"/>
      </w:pPr>
      <w:r>
        <w:t>4.4 Ejemplo de docker-compose.yml</w:t>
      </w:r>
    </w:p>
    <w:p>
      <w:r>
        <w:t>Fragmento ilustrativo de la configuración central del sistema:</w:t>
      </w:r>
    </w:p>
    <w:p>
      <w:pPr>
        <w:pStyle w:val="NoSpacing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postgres:</w:t>
        <w:br/>
        <w:t xml:space="preserve">    image: supabase/postgres:15</w:t>
        <w:br/>
        <w:t xml:space="preserve">    container_name: tetraedro-postgres</w:t>
        <w:br/>
        <w:t xml:space="preserve">    environment:</w:t>
        <w:br/>
        <w:t xml:space="preserve">      POSTGRES_PASSWORD: ${DB_PASSWORD}</w:t>
        <w:br/>
        <w:t xml:space="preserve">      POSTGRES_DB: tetraedro</w:t>
        <w:br/>
        <w:t xml:space="preserve">    volumes:</w:t>
        <w:br/>
        <w:t xml:space="preserve">      - postgres_data:/var/lib/postgresql/data</w:t>
        <w:br/>
        <w:t xml:space="preserve">    networks:</w:t>
        <w:br/>
        <w:t xml:space="preserve">      - tetraedro-net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cpus: '4'</w:t>
        <w:br/>
        <w:t xml:space="preserve">          memory: 8G</w:t>
        <w:br/>
        <w:br/>
        <w:t xml:space="preserve">  postgrest:</w:t>
        <w:br/>
        <w:t xml:space="preserve">    image: postgrest/postgrest:latest</w:t>
        <w:br/>
        <w:t xml:space="preserve">    container_name: tetraedro-api</w:t>
        <w:br/>
        <w:t xml:space="preserve">    environment:</w:t>
        <w:br/>
        <w:t xml:space="preserve">      PGRST_DB_URI: postgres://postgres:${DB_PASSWORD}@postgres:5432/tetraedro</w:t>
        <w:br/>
        <w:t xml:space="preserve">      PGRST_JWT_SECRET: ${JWT_SECRET}</w:t>
        <w:br/>
        <w:t xml:space="preserve">    depends_on:</w:t>
        <w:br/>
        <w:t xml:space="preserve">      - postgres</w:t>
        <w:br/>
        <w:t xml:space="preserve">    networks:</w:t>
        <w:br/>
        <w:t xml:space="preserve">      - tetraedro-net</w:t>
        <w:br/>
        <w:br/>
        <w:t xml:space="preserve">  # ... más servicios ...</w:t>
        <w:br/>
        <w:br/>
        <w:t>networks:</w:t>
        <w:br/>
        <w:t xml:space="preserve">  tetraedro-net:</w:t>
        <w:br/>
        <w:t xml:space="preserve">    driver: bridge</w:t>
        <w:br/>
        <w:br/>
        <w:t>volumes:</w:t>
        <w:br/>
        <w:t xml:space="preserve">  postgres_data:</w:t>
        <w:br/>
        <w:t xml:space="preserve">  storage_data:</w:t>
        <w:br/>
        <w:t xml:space="preserve">  redis_data:</w:t>
        <w:br/>
        <w:t xml:space="preserve">  prometheus_data:</w:t>
        <w:br/>
        <w:t xml:space="preserve">  grafana_data:</w:t>
        <w:br/>
        <w:t xml:space="preserve">  backups:</w:t>
      </w:r>
    </w:p>
    <w:p>
      <w:r>
        <w:br w:type="page"/>
      </w:r>
    </w:p>
    <w:p>
      <w:pPr>
        <w:pStyle w:val="Heading1"/>
      </w:pPr>
      <w:r>
        <w:t>5. Módulos Principales</w:t>
      </w:r>
    </w:p>
    <w:p>
      <w:r>
        <w:t>El sistema TETRAEDRO cuenta con los siguientes módulos integrados, todos consumiendo las APIs REST de Supabase desplegadas mediante Docker Compose:</w:t>
      </w:r>
    </w:p>
    <w:p>
      <w:pPr>
        <w:pStyle w:val="ListBullet"/>
      </w:pPr>
      <w:r>
        <w:rPr>
          <w:b/>
        </w:rPr>
        <w:t>Gestión de Procesos:</w:t>
      </w:r>
      <w:r>
        <w:t xml:space="preserve"> Documentación, diagramas de flujo, responsables</w:t>
      </w:r>
    </w:p>
    <w:p>
      <w:pPr>
        <w:pStyle w:val="ListBullet"/>
      </w:pPr>
      <w:r>
        <w:rPr>
          <w:b/>
        </w:rPr>
        <w:t>Project Management:</w:t>
      </w:r>
      <w:r>
        <w:t xml:space="preserve"> Proyectos, tareas, cronogramas (Gantt), recursos</w:t>
      </w:r>
    </w:p>
    <w:p>
      <w:pPr>
        <w:pStyle w:val="ListBullet"/>
      </w:pPr>
      <w:r>
        <w:rPr>
          <w:b/>
        </w:rPr>
        <w:t>Auditorías:</w:t>
      </w:r>
      <w:r>
        <w:t xml:space="preserve"> Planificación, ejecución, hallazgos, seguimiento</w:t>
      </w:r>
    </w:p>
    <w:p>
      <w:pPr>
        <w:pStyle w:val="ListBullet"/>
      </w:pPr>
      <w:r>
        <w:rPr>
          <w:b/>
        </w:rPr>
        <w:t>Calidad (SGI):</w:t>
      </w:r>
      <w:r>
        <w:t xml:space="preserve"> No conformidades, acciones correctivas/preventivas, ISO</w:t>
      </w:r>
    </w:p>
    <w:p>
      <w:pPr>
        <w:pStyle w:val="ListBullet"/>
      </w:pPr>
      <w:r>
        <w:rPr>
          <w:b/>
        </w:rPr>
        <w:t>Análisis Financiero:</w:t>
      </w:r>
      <w:r>
        <w:t xml:space="preserve"> Cuadro de Mando Integral, KPIs, dashboards</w:t>
      </w:r>
    </w:p>
    <w:p>
      <w:pPr>
        <w:pStyle w:val="ListBullet"/>
      </w:pPr>
      <w:r>
        <w:rPr>
          <w:b/>
        </w:rPr>
        <w:t>Gestión Documental:</w:t>
      </w:r>
      <w:r>
        <w:t xml:space="preserve"> Repositorio centralizado con versionado y permisos</w:t>
      </w:r>
    </w:p>
    <w:p>
      <w:pPr>
        <w:pStyle w:val="ListBullet"/>
      </w:pPr>
      <w:r>
        <w:rPr>
          <w:b/>
        </w:rPr>
        <w:t>Tablero de Riesgos:</w:t>
      </w:r>
      <w:r>
        <w:t xml:space="preserve"> Identificación, evaluación, mitigación, seguimiento</w:t>
      </w:r>
    </w:p>
    <w:p>
      <w:pPr>
        <w:pStyle w:val="ListBullet"/>
      </w:pPr>
      <w:r>
        <w:rPr>
          <w:b/>
        </w:rPr>
        <w:t>Reportes:</w:t>
      </w:r>
      <w:r>
        <w:t xml:space="preserve"> Generación automática en PDF/Excel con datos actualizados</w:t>
      </w:r>
    </w:p>
    <w:p>
      <w:r>
        <w:br w:type="page"/>
      </w:r>
    </w:p>
    <w:p>
      <w:pPr>
        <w:pStyle w:val="Heading1"/>
      </w:pPr>
      <w:r>
        <w:t>6. Funcionalidades por Especialidad</w:t>
      </w:r>
    </w:p>
    <w:p>
      <w:pPr>
        <w:pStyle w:val="Heading2"/>
      </w:pPr>
      <w:r>
        <w:t>6.1 Project Management</w:t>
      </w:r>
    </w:p>
    <w:p>
      <w:pPr>
        <w:pStyle w:val="ListBullet"/>
      </w:pPr>
      <w:r>
        <w:t>Gestión de portafolio de proyectos</w:t>
      </w:r>
    </w:p>
    <w:p>
      <w:pPr>
        <w:pStyle w:val="ListBullet"/>
      </w:pPr>
      <w:r>
        <w:t>Cronogramas interactivos (Gantt)</w:t>
      </w:r>
    </w:p>
    <w:p>
      <w:pPr>
        <w:pStyle w:val="ListBullet"/>
      </w:pPr>
      <w:r>
        <w:t>Asignación de recursos y seguimiento de horas</w:t>
      </w:r>
    </w:p>
    <w:p>
      <w:pPr>
        <w:pStyle w:val="ListBullet"/>
      </w:pPr>
      <w:r>
        <w:t>Gestión de riesgos del proyecto</w:t>
      </w:r>
    </w:p>
    <w:p>
      <w:pPr>
        <w:pStyle w:val="ListBullet"/>
      </w:pPr>
      <w:r>
        <w:t>Tableros Kanban para tareas</w:t>
      </w:r>
    </w:p>
    <w:p>
      <w:pPr>
        <w:pStyle w:val="ListBullet"/>
      </w:pPr>
      <w:r>
        <w:t>Reportes de avance automáticos</w:t>
      </w:r>
    </w:p>
    <w:p>
      <w:pPr>
        <w:pStyle w:val="Heading2"/>
      </w:pPr>
      <w:r>
        <w:t>6.2 Contaduría</w:t>
      </w:r>
    </w:p>
    <w:p>
      <w:pPr>
        <w:pStyle w:val="ListBullet"/>
      </w:pPr>
      <w:r>
        <w:t>Cuadro de Mando Integral (BSC)</w:t>
      </w:r>
    </w:p>
    <w:p>
      <w:pPr>
        <w:pStyle w:val="ListBullet"/>
      </w:pPr>
      <w:r>
        <w:t>KPIs financieros y operativos en tiempo real</w:t>
      </w:r>
    </w:p>
    <w:p>
      <w:pPr>
        <w:pStyle w:val="ListBullet"/>
      </w:pPr>
      <w:r>
        <w:t>Análisis de rentabilidad por área/proyecto</w:t>
      </w:r>
    </w:p>
    <w:p>
      <w:pPr>
        <w:pStyle w:val="ListBullet"/>
      </w:pPr>
      <w:r>
        <w:t>Dashboards ejecutivos personalizados</w:t>
      </w:r>
    </w:p>
    <w:p>
      <w:pPr>
        <w:pStyle w:val="ListBullet"/>
      </w:pPr>
      <w:r>
        <w:t>Auditorías de compliance financiero</w:t>
      </w:r>
    </w:p>
    <w:p>
      <w:pPr>
        <w:pStyle w:val="Heading2"/>
      </w:pPr>
      <w:r>
        <w:t>6.3 Calidad</w:t>
      </w:r>
    </w:p>
    <w:p>
      <w:pPr>
        <w:pStyle w:val="ListBullet"/>
      </w:pPr>
      <w:r>
        <w:t>Sistema de Gestión Integrado (ISO 9001, 14001, 45001)</w:t>
      </w:r>
    </w:p>
    <w:p>
      <w:pPr>
        <w:pStyle w:val="ListBullet"/>
      </w:pPr>
      <w:r>
        <w:t>Gestión de no conformidades y acciones correctivas</w:t>
      </w:r>
    </w:p>
    <w:p>
      <w:pPr>
        <w:pStyle w:val="ListBullet"/>
      </w:pPr>
      <w:r>
        <w:t>Planificación de auditorías internas/externas</w:t>
      </w:r>
    </w:p>
    <w:p>
      <w:pPr>
        <w:pStyle w:val="ListBullet"/>
      </w:pPr>
      <w:r>
        <w:t>Matriz de riesgos y oportunidades</w:t>
      </w:r>
    </w:p>
    <w:p>
      <w:pPr>
        <w:pStyle w:val="ListBullet"/>
      </w:pPr>
      <w:r>
        <w:t>Gestión de indicadores de calidad</w:t>
      </w:r>
    </w:p>
    <w:p>
      <w:pPr>
        <w:pStyle w:val="ListBullet"/>
      </w:pPr>
      <w:r>
        <w:t>Mejora continua (ciclo PDCA)</w:t>
      </w:r>
    </w:p>
    <w:p>
      <w:pPr>
        <w:pStyle w:val="Heading2"/>
      </w:pPr>
      <w:r>
        <w:t>6.4 Tecnología Informática</w:t>
      </w:r>
    </w:p>
    <w:p>
      <w:pPr>
        <w:pStyle w:val="ListBullet"/>
      </w:pPr>
      <w:r>
        <w:t>Administración del stack Docker Compose</w:t>
      </w:r>
    </w:p>
    <w:p>
      <w:pPr>
        <w:pStyle w:val="ListBullet"/>
      </w:pPr>
      <w:r>
        <w:t>Gestión de infraestructura Proxmox</w:t>
      </w:r>
    </w:p>
    <w:p>
      <w:pPr>
        <w:pStyle w:val="ListBullet"/>
      </w:pPr>
      <w:r>
        <w:t>Monitoreo de servicios (Prometheus/Grafana)</w:t>
      </w:r>
    </w:p>
    <w:p>
      <w:pPr>
        <w:pStyle w:val="ListBullet"/>
      </w:pPr>
      <w:r>
        <w:t>Automatización de backups y recuperación</w:t>
      </w:r>
    </w:p>
    <w:p>
      <w:pPr>
        <w:pStyle w:val="ListBullet"/>
      </w:pPr>
      <w:r>
        <w:t>Gestión de usuarios y permisos (RLS)</w:t>
      </w:r>
    </w:p>
    <w:p>
      <w:pPr>
        <w:pStyle w:val="ListBullet"/>
      </w:pPr>
      <w:r>
        <w:t>Seguridad: auditoría de accesos, firewall, VPN</w:t>
      </w:r>
    </w:p>
    <w:p>
      <w:r>
        <w:br w:type="page"/>
      </w:r>
    </w:p>
    <w:p>
      <w:pPr>
        <w:pStyle w:val="Heading1"/>
      </w:pPr>
      <w:r>
        <w:t>7. Panel de Control Ejecutivo</w:t>
      </w:r>
    </w:p>
    <w:p>
      <w:r>
        <w:t>Dashboard unificado con widgets configurables que muestra:</w:t>
      </w:r>
    </w:p>
    <w:p>
      <w:pPr>
        <w:pStyle w:val="ListBullet"/>
      </w:pPr>
      <w:r>
        <w:t>Estado global de proyectos (on-time, en riesgo, retrasados)</w:t>
      </w:r>
    </w:p>
    <w:p>
      <w:pPr>
        <w:pStyle w:val="ListBullet"/>
      </w:pPr>
      <w:r>
        <w:t>KPIs financieros principales (BSC)</w:t>
      </w:r>
    </w:p>
    <w:p>
      <w:pPr>
        <w:pStyle w:val="ListBullet"/>
      </w:pPr>
      <w:r>
        <w:t>No conformidades abiertas y acciones pendientes</w:t>
      </w:r>
    </w:p>
    <w:p>
      <w:pPr>
        <w:pStyle w:val="ListBullet"/>
      </w:pPr>
      <w:r>
        <w:t>Próximas auditorías programadas</w:t>
      </w:r>
    </w:p>
    <w:p>
      <w:pPr>
        <w:pStyle w:val="ListBullet"/>
      </w:pPr>
      <w:r>
        <w:t>Alertas de procesos críticos</w:t>
      </w:r>
    </w:p>
    <w:p>
      <w:pPr>
        <w:pStyle w:val="ListBullet"/>
      </w:pPr>
      <w:r>
        <w:t>Estado de infraestructura (salud de servicios Docker)</w:t>
      </w:r>
    </w:p>
    <w:p>
      <w:r>
        <w:br w:type="page"/>
      </w:r>
    </w:p>
    <w:p>
      <w:pPr>
        <w:pStyle w:val="Heading1"/>
      </w:pPr>
      <w:r>
        <w:t>8. Trazabilidad y Auditoría</w:t>
      </w:r>
    </w:p>
    <w:p>
      <w:r>
        <w:t>Toda acción en el sistema queda registrada de manera automática:</w:t>
      </w:r>
    </w:p>
    <w:p>
      <w:pPr>
        <w:pStyle w:val="ListBullet"/>
      </w:pPr>
      <w:r>
        <w:rPr>
          <w:b/>
        </w:rPr>
        <w:t>Audit Log completo:</w:t>
      </w:r>
      <w:r>
        <w:t xml:space="preserve"> Quién, cuándo, qué cambió, en qué registro</w:t>
      </w:r>
    </w:p>
    <w:p>
      <w:pPr>
        <w:pStyle w:val="ListBullet"/>
      </w:pPr>
      <w:r>
        <w:rPr>
          <w:b/>
        </w:rPr>
        <w:t>Historial de versiones:</w:t>
      </w:r>
      <w:r>
        <w:t xml:space="preserve"> Cada documento/proceso guarda versiones anteriores</w:t>
      </w:r>
    </w:p>
    <w:p>
      <w:pPr>
        <w:pStyle w:val="ListBullet"/>
      </w:pPr>
      <w:r>
        <w:rPr>
          <w:b/>
        </w:rPr>
        <w:t>Trazabilidad de aprobaciones:</w:t>
      </w:r>
      <w:r>
        <w:t xml:space="preserve"> Flujos de aprobación con firmas digitales</w:t>
      </w:r>
    </w:p>
    <w:p>
      <w:pPr>
        <w:pStyle w:val="ListBullet"/>
      </w:pPr>
      <w:r>
        <w:rPr>
          <w:b/>
        </w:rPr>
        <w:t>Reportes de auditoría:</w:t>
      </w:r>
      <w:r>
        <w:t xml:space="preserve"> Generación automática con filtros personalizados</w:t>
      </w:r>
    </w:p>
    <w:p>
      <w:pPr>
        <w:pStyle w:val="ListBullet"/>
      </w:pPr>
      <w:r>
        <w:rPr>
          <w:b/>
        </w:rPr>
        <w:t>Alertas:</w:t>
      </w:r>
      <w:r>
        <w:t xml:space="preserve"> Notificaciones automáticas de cambios críticos</w:t>
      </w:r>
    </w:p>
    <w:p>
      <w:r>
        <w:br w:type="page"/>
      </w:r>
    </w:p>
    <w:p>
      <w:pPr>
        <w:pStyle w:val="Heading1"/>
      </w:pPr>
      <w:r>
        <w:t>9.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React 18 + TypeScript + Tailwind CSS + Vite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Supabase (PostgreSQL + PostgREST + GoTrue + Realtime + Storage)</w:t>
            </w:r>
          </w:p>
        </w:tc>
      </w:tr>
      <w:tr>
        <w:tc>
          <w:tcPr>
            <w:tcW w:type="dxa" w:w="4680"/>
          </w:tcPr>
          <w:p>
            <w:r>
              <w:t>Orquestación</w:t>
            </w:r>
          </w:p>
        </w:tc>
        <w:tc>
          <w:tcPr>
            <w:tcW w:type="dxa" w:w="4680"/>
          </w:tcPr>
          <w:p>
            <w:r>
              <w:t>Docker + Docker Compose</w:t>
            </w:r>
          </w:p>
        </w:tc>
      </w:tr>
      <w:tr>
        <w:tc>
          <w:tcPr>
            <w:tcW w:type="dxa" w:w="4680"/>
          </w:tcPr>
          <w:p>
            <w:r>
              <w:t>Virtualización</w:t>
            </w:r>
          </w:p>
        </w:tc>
        <w:tc>
          <w:tcPr>
            <w:tcW w:type="dxa" w:w="4680"/>
          </w:tcPr>
          <w:p>
            <w:r>
              <w:t>Proxmox VE 8.x</w:t>
            </w:r>
          </w:p>
        </w:tc>
      </w:tr>
      <w:tr>
        <w:tc>
          <w:tcPr>
            <w:tcW w:type="dxa" w:w="4680"/>
          </w:tcPr>
          <w:p>
            <w:r>
              <w:t>Base de Datos</w:t>
            </w:r>
          </w:p>
        </w:tc>
        <w:tc>
          <w:tcPr>
            <w:tcW w:type="dxa" w:w="4680"/>
          </w:tcPr>
          <w:p>
            <w:r>
              <w:t>PostgreSQL 15+ con extensiones (PostGIS, pg_cron, uuid-ossp)</w:t>
            </w:r>
          </w:p>
        </w:tc>
      </w:tr>
      <w:tr>
        <w:tc>
          <w:tcPr>
            <w:tcW w:type="dxa" w:w="4680"/>
          </w:tcPr>
          <w:p>
            <w:r>
              <w:t>Caché</w:t>
            </w:r>
          </w:p>
        </w:tc>
        <w:tc>
          <w:tcPr>
            <w:tcW w:type="dxa" w:w="4680"/>
          </w:tcPr>
          <w:p>
            <w:r>
              <w:t>Redis 7+</w:t>
            </w:r>
          </w:p>
        </w:tc>
      </w:tr>
      <w:tr>
        <w:tc>
          <w:tcPr>
            <w:tcW w:type="dxa" w:w="4680"/>
          </w:tcPr>
          <w:p>
            <w:r>
              <w:t>Web Server</w:t>
            </w:r>
          </w:p>
        </w:tc>
        <w:tc>
          <w:tcPr>
            <w:tcW w:type="dxa" w:w="4680"/>
          </w:tcPr>
          <w:p>
            <w:r>
              <w:t>Nginx (reverse proxy con SSL/TLS)</w:t>
            </w:r>
          </w:p>
        </w:tc>
      </w:tr>
      <w:tr>
        <w:tc>
          <w:tcPr>
            <w:tcW w:type="dxa" w:w="4680"/>
          </w:tcPr>
          <w:p>
            <w:r>
              <w:t>API Gateway</w:t>
            </w:r>
          </w:p>
        </w:tc>
        <w:tc>
          <w:tcPr>
            <w:tcW w:type="dxa" w:w="4680"/>
          </w:tcPr>
          <w:p>
            <w:r>
              <w:t>Kong Gateway</w:t>
            </w:r>
          </w:p>
        </w:tc>
      </w:tr>
      <w:tr>
        <w:tc>
          <w:tcPr>
            <w:tcW w:type="dxa" w:w="4680"/>
          </w:tcPr>
          <w:p>
            <w:r>
              <w:t>Monitoring</w:t>
            </w:r>
          </w:p>
        </w:tc>
        <w:tc>
          <w:tcPr>
            <w:tcW w:type="dxa" w:w="4680"/>
          </w:tcPr>
          <w:p>
            <w:r>
              <w:t>Prometheus + Grafana + Node Exporter</w:t>
            </w:r>
          </w:p>
        </w:tc>
      </w:tr>
      <w:tr>
        <w:tc>
          <w:tcPr>
            <w:tcW w:type="dxa" w:w="4680"/>
          </w:tcPr>
          <w:p>
            <w:r>
              <w:t>Backups</w:t>
            </w:r>
          </w:p>
        </w:tc>
        <w:tc>
          <w:tcPr>
            <w:tcW w:type="dxa" w:w="4680"/>
          </w:tcPr>
          <w:p>
            <w:r>
              <w:t>pg_dump + rclone (sincronización externa opcional)</w:t>
            </w:r>
          </w:p>
        </w:tc>
      </w:tr>
    </w:tbl>
    <w:p>
      <w:r>
        <w:br w:type="page"/>
      </w:r>
    </w:p>
    <w:p>
      <w:pPr>
        <w:pStyle w:val="Heading1"/>
      </w:pPr>
      <w:r>
        <w:t>10. Plan de Implementación</w:t>
      </w:r>
    </w:p>
    <w:p>
      <w:r>
        <w:t>Desarrollo incremental en 6 fases (24 semanas):</w:t>
      </w:r>
    </w:p>
    <w:p>
      <w:pPr>
        <w:pStyle w:val="Heading2"/>
      </w:pPr>
      <w:r>
        <w:t>Fase 1: Análisis, Diseño e Infraestructura (4 semanas)</w:t>
      </w:r>
    </w:p>
    <w:p>
      <w:pPr>
        <w:pStyle w:val="ListBullet"/>
      </w:pPr>
      <w:r>
        <w:t>Instalación y configuración de Proxmox</w:t>
      </w:r>
    </w:p>
    <w:p>
      <w:pPr>
        <w:pStyle w:val="ListBullet"/>
      </w:pPr>
      <w:r>
        <w:t>Creación de VM con Docker Engine</w:t>
      </w:r>
    </w:p>
    <w:p>
      <w:pPr>
        <w:pStyle w:val="ListBullet"/>
      </w:pPr>
      <w:r>
        <w:t>Configuración de docker-compose.yml completo</w:t>
      </w:r>
    </w:p>
    <w:p>
      <w:pPr>
        <w:pStyle w:val="ListBullet"/>
      </w:pPr>
      <w:r>
        <w:t>Despliegue inicial del stack Supabase</w:t>
      </w:r>
    </w:p>
    <w:p>
      <w:pPr>
        <w:pStyle w:val="ListBullet"/>
      </w:pPr>
      <w:r>
        <w:t>Diseño del modelo de datos PostgreSQL</w:t>
      </w:r>
    </w:p>
    <w:p>
      <w:pPr>
        <w:pStyle w:val="ListBullet"/>
      </w:pPr>
      <w:r>
        <w:t>Configuración de redes Docker y seguridad</w:t>
      </w:r>
    </w:p>
    <w:p>
      <w:pPr>
        <w:pStyle w:val="ListBullet"/>
      </w:pPr>
      <w:r>
        <w:t>Setup de monitoreo con Prometheus/Grafana</w:t>
      </w:r>
    </w:p>
    <w:p>
      <w:pPr>
        <w:pStyle w:val="Heading2"/>
      </w:pPr>
      <w:r>
        <w:t>Fase 2: MVP Core del Sistema (4 semanas)</w:t>
      </w:r>
    </w:p>
    <w:p>
      <w:pPr>
        <w:pStyle w:val="ListBullet"/>
      </w:pPr>
      <w:r>
        <w:t>Desarrollo de autenticación y autorización</w:t>
      </w:r>
    </w:p>
    <w:p>
      <w:pPr>
        <w:pStyle w:val="ListBullet"/>
      </w:pPr>
      <w:r>
        <w:t>Interfaz base React con componentes reutilizables</w:t>
      </w:r>
    </w:p>
    <w:p>
      <w:pPr>
        <w:pStyle w:val="ListBullet"/>
      </w:pPr>
      <w:r>
        <w:t>Módulo de Gestión de Procesos (CRUD básico)</w:t>
      </w:r>
    </w:p>
    <w:p>
      <w:pPr>
        <w:pStyle w:val="ListBullet"/>
      </w:pPr>
      <w:r>
        <w:t>Sistema de roles y permisos (RLS)</w:t>
      </w:r>
    </w:p>
    <w:p>
      <w:pPr>
        <w:pStyle w:val="ListBullet"/>
      </w:pPr>
      <w:r>
        <w:t>Audit log automático</w:t>
      </w:r>
    </w:p>
    <w:p>
      <w:pPr>
        <w:pStyle w:val="ListBullet"/>
      </w:pPr>
      <w:r>
        <w:t>Dashboard ejecutivo inicial</w:t>
      </w:r>
    </w:p>
    <w:p>
      <w:pPr>
        <w:pStyle w:val="Heading2"/>
      </w:pPr>
      <w:r>
        <w:t>Fase 3: Módulos Especializados I (4 semanas)</w:t>
      </w:r>
    </w:p>
    <w:p>
      <w:pPr>
        <w:pStyle w:val="ListBullet"/>
      </w:pPr>
      <w:r>
        <w:t>Módulo de Project Management completo</w:t>
      </w:r>
    </w:p>
    <w:p>
      <w:pPr>
        <w:pStyle w:val="ListBullet"/>
      </w:pPr>
      <w:r>
        <w:t>Módulo de Auditorías</w:t>
      </w:r>
    </w:p>
    <w:p>
      <w:pPr>
        <w:pStyle w:val="ListBullet"/>
      </w:pPr>
      <w:r>
        <w:t>Gestión documental con versionado</w:t>
      </w:r>
    </w:p>
    <w:p>
      <w:pPr>
        <w:pStyle w:val="ListBullet"/>
      </w:pPr>
      <w:r>
        <w:t>Integración con Storage de Supabase</w:t>
      </w:r>
    </w:p>
    <w:p>
      <w:pPr>
        <w:pStyle w:val="Heading2"/>
      </w:pPr>
      <w:r>
        <w:t>Fase 4: Módulos Especializados II (4 semanas)</w:t>
      </w:r>
    </w:p>
    <w:p>
      <w:pPr>
        <w:pStyle w:val="ListBullet"/>
      </w:pPr>
      <w:r>
        <w:t>Módulo de Calidad (SGI/ISO)</w:t>
      </w:r>
    </w:p>
    <w:p>
      <w:pPr>
        <w:pStyle w:val="ListBullet"/>
      </w:pPr>
      <w:r>
        <w:t>Cuadro de Mando Integral (BSC)</w:t>
      </w:r>
    </w:p>
    <w:p>
      <w:pPr>
        <w:pStyle w:val="ListBullet"/>
      </w:pPr>
      <w:r>
        <w:t>Matriz de riesgos</w:t>
      </w:r>
    </w:p>
    <w:p>
      <w:pPr>
        <w:pStyle w:val="ListBullet"/>
      </w:pPr>
      <w:r>
        <w:t>Reportes automáticos en PDF/Excel</w:t>
      </w:r>
    </w:p>
    <w:p>
      <w:pPr>
        <w:pStyle w:val="Heading2"/>
      </w:pPr>
      <w:r>
        <w:t>Fase 5: Auditoría, Seguridad y Performance (4 semanas)</w:t>
      </w:r>
    </w:p>
    <w:p>
      <w:pPr>
        <w:pStyle w:val="ListBullet"/>
      </w:pPr>
      <w:r>
        <w:t>Hardening de seguridad (firewall, VPN, SSL)</w:t>
      </w:r>
    </w:p>
    <w:p>
      <w:pPr>
        <w:pStyle w:val="ListBullet"/>
      </w:pPr>
      <w:r>
        <w:t>Optimización de consultas PostgreSQL</w:t>
      </w:r>
    </w:p>
    <w:p>
      <w:pPr>
        <w:pStyle w:val="ListBullet"/>
      </w:pPr>
      <w:r>
        <w:t>Testing de carga y estrés</w:t>
      </w:r>
    </w:p>
    <w:p>
      <w:pPr>
        <w:pStyle w:val="ListBullet"/>
      </w:pPr>
      <w:r>
        <w:t>Configuración de backups automáticos con contenedor dedicado</w:t>
      </w:r>
    </w:p>
    <w:p>
      <w:pPr>
        <w:pStyle w:val="ListBullet"/>
      </w:pPr>
      <w:r>
        <w:t>Documentación técnica completa</w:t>
      </w:r>
    </w:p>
    <w:p>
      <w:pPr>
        <w:pStyle w:val="Heading2"/>
      </w:pPr>
      <w:r>
        <w:t>Fase 6: Puesta en Producción (4 semanas)</w:t>
      </w:r>
    </w:p>
    <w:p>
      <w:pPr>
        <w:pStyle w:val="ListBullet"/>
      </w:pPr>
      <w:r>
        <w:t>Migración de datos históricos</w:t>
      </w:r>
    </w:p>
    <w:p>
      <w:pPr>
        <w:pStyle w:val="ListBullet"/>
      </w:pPr>
      <w:r>
        <w:t>Capacitación completa a todos los usuarios</w:t>
      </w:r>
    </w:p>
    <w:p>
      <w:pPr>
        <w:pStyle w:val="ListBullet"/>
      </w:pPr>
      <w:r>
        <w:t>Documentación de usuario final</w:t>
      </w:r>
    </w:p>
    <w:p>
      <w:pPr>
        <w:pStyle w:val="ListBullet"/>
      </w:pPr>
      <w:r>
        <w:t>Go-live controlado con monitoreo intensivo</w:t>
      </w:r>
    </w:p>
    <w:p>
      <w:pPr>
        <w:pStyle w:val="ListBullet"/>
      </w:pPr>
      <w:r>
        <w:t>Soporte post-implementación (30 días incluidos)</w:t>
      </w:r>
    </w:p>
    <w:p>
      <w:r>
        <w:br w:type="page"/>
      </w:r>
    </w:p>
    <w:p>
      <w:pPr>
        <w:pStyle w:val="Heading1"/>
      </w:pPr>
      <w:r>
        <w:t>11. Modelo de Costos e Inversión</w:t>
      </w:r>
    </w:p>
    <w:p>
      <w:pPr>
        <w:pStyle w:val="Heading2"/>
      </w:pPr>
      <w:r>
        <w:t>11.1 Inversión Inicial (Desarrollo e Implementación)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</w:rPr>
              <w:t>Inversión</w:t>
            </w:r>
          </w:p>
        </w:tc>
      </w:tr>
      <w:tr>
        <w:tc>
          <w:tcPr>
            <w:tcW w:type="dxa" w:w="4680"/>
          </w:tcPr>
          <w:p>
            <w:r>
              <w:t>Fase 1 - Análisis, Diseño e Infraestructura</w:t>
            </w:r>
          </w:p>
        </w:tc>
        <w:tc>
          <w:tcPr>
            <w:tcW w:type="dxa" w:w="4680"/>
          </w:tcPr>
          <w:p>
            <w:r>
              <w:t>USD 5,990</w:t>
            </w:r>
          </w:p>
        </w:tc>
      </w:tr>
      <w:tr>
        <w:tc>
          <w:tcPr>
            <w:tcW w:type="dxa" w:w="4680"/>
          </w:tcPr>
          <w:p>
            <w:r>
              <w:t>Fase 2 - MVP Core del Sistema</w:t>
            </w:r>
          </w:p>
        </w:tc>
        <w:tc>
          <w:tcPr>
            <w:tcW w:type="dxa" w:w="4680"/>
          </w:tcPr>
          <w:p>
            <w:r>
              <w:t>USD 8,990</w:t>
            </w:r>
          </w:p>
        </w:tc>
      </w:tr>
      <w:tr>
        <w:tc>
          <w:tcPr>
            <w:tcW w:type="dxa" w:w="4680"/>
          </w:tcPr>
          <w:p>
            <w:r>
              <w:t>Fase 3 - Módulos Especializados I</w:t>
            </w:r>
          </w:p>
        </w:tc>
        <w:tc>
          <w:tcPr>
            <w:tcW w:type="dxa" w:w="4680"/>
          </w:tcPr>
          <w:p>
            <w:r>
              <w:t>USD 9,990</w:t>
            </w:r>
          </w:p>
        </w:tc>
      </w:tr>
      <w:tr>
        <w:tc>
          <w:tcPr>
            <w:tcW w:type="dxa" w:w="4680"/>
          </w:tcPr>
          <w:p>
            <w:r>
              <w:t>Fase 4 - Módulos Especializados II</w:t>
            </w:r>
          </w:p>
        </w:tc>
        <w:tc>
          <w:tcPr>
            <w:tcW w:type="dxa" w:w="4680"/>
          </w:tcPr>
          <w:p>
            <w:r>
              <w:t>USD 9,990</w:t>
            </w:r>
          </w:p>
        </w:tc>
      </w:tr>
      <w:tr>
        <w:tc>
          <w:tcPr>
            <w:tcW w:type="dxa" w:w="4680"/>
          </w:tcPr>
          <w:p>
            <w:r>
              <w:t>Fase 5 - Auditoría, Seguridad y Performance</w:t>
            </w:r>
          </w:p>
        </w:tc>
        <w:tc>
          <w:tcPr>
            <w:tcW w:type="dxa" w:w="4680"/>
          </w:tcPr>
          <w:p>
            <w:r>
              <w:t>USD 5,990</w:t>
            </w:r>
          </w:p>
        </w:tc>
      </w:tr>
      <w:tr>
        <w:tc>
          <w:tcPr>
            <w:tcW w:type="dxa" w:w="4680"/>
          </w:tcPr>
          <w:p>
            <w:r>
              <w:t>Fase 6 - Puesta en Producción</w:t>
            </w:r>
          </w:p>
        </w:tc>
        <w:tc>
          <w:tcPr>
            <w:tcW w:type="dxa" w:w="4680"/>
          </w:tcPr>
          <w:p>
            <w:r>
              <w:t>USD 4,990</w:t>
            </w:r>
          </w:p>
        </w:tc>
      </w:tr>
      <w:tr>
        <w:tc>
          <w:tcPr>
            <w:tcW w:type="dxa" w:w="4680"/>
            <w:shd w:fill="FFFFCC"/>
          </w:tcPr>
          <w:p>
            <w:r>
              <w:rPr>
                <w:b/>
              </w:rPr>
              <w:t>TOTAL INVERSIÓN EN DESARROLLO</w:t>
            </w:r>
          </w:p>
        </w:tc>
        <w:tc>
          <w:tcPr>
            <w:tcW w:type="dxa" w:w="4680"/>
            <w:shd w:fill="FFFFCC"/>
          </w:tcPr>
          <w:p>
            <w:r>
              <w:rPr>
                <w:b/>
              </w:rPr>
              <w:t>USD 45,940</w:t>
            </w:r>
          </w:p>
        </w:tc>
      </w:tr>
    </w:tbl>
    <w:p>
      <w:pPr>
        <w:pStyle w:val="Heading2"/>
      </w:pPr>
      <w:r>
        <w:t>11.2 Inversión en Hardware (Una Sola Vez)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4680"/>
          </w:tcPr>
          <w:p>
            <w:r>
              <w:t>Servidor Físico (Xeon/EPYC, 64GB RAM, SSDs)</w:t>
            </w:r>
          </w:p>
        </w:tc>
        <w:tc>
          <w:tcPr>
            <w:tcW w:type="dxa" w:w="4680"/>
          </w:tcPr>
          <w:p>
            <w:r>
              <w:t>USD 3,500 - 5,000</w:t>
            </w:r>
          </w:p>
        </w:tc>
      </w:tr>
      <w:tr>
        <w:tc>
          <w:tcPr>
            <w:tcW w:type="dxa" w:w="4680"/>
          </w:tcPr>
          <w:p>
            <w:r>
              <w:t>UPS 1500VA con baterías</w:t>
            </w:r>
          </w:p>
        </w:tc>
        <w:tc>
          <w:tcPr>
            <w:tcW w:type="dxa" w:w="4680"/>
          </w:tcPr>
          <w:p>
            <w:r>
              <w:t>USD 400 - 600</w:t>
            </w:r>
          </w:p>
        </w:tc>
      </w:tr>
      <w:tr>
        <w:tc>
          <w:tcPr>
            <w:tcW w:type="dxa" w:w="4680"/>
          </w:tcPr>
          <w:p>
            <w:r>
              <w:t>Switch Gigabit administrable (opcional)</w:t>
            </w:r>
          </w:p>
        </w:tc>
        <w:tc>
          <w:tcPr>
            <w:tcW w:type="dxa" w:w="4680"/>
          </w:tcPr>
          <w:p>
            <w:r>
              <w:t>USD 150 - 300</w:t>
            </w:r>
          </w:p>
        </w:tc>
      </w:tr>
      <w:tr>
        <w:tc>
          <w:tcPr>
            <w:tcW w:type="dxa" w:w="4680"/>
          </w:tcPr>
          <w:p>
            <w:r>
              <w:t>Cables, rack básico, accesorios</w:t>
            </w:r>
          </w:p>
        </w:tc>
        <w:tc>
          <w:tcPr>
            <w:tcW w:type="dxa" w:w="4680"/>
          </w:tcPr>
          <w:p>
            <w:r>
              <w:t>USD 200 - 300</w:t>
            </w:r>
          </w:p>
        </w:tc>
      </w:tr>
      <w:tr>
        <w:tc>
          <w:tcPr>
            <w:tcW w:type="dxa" w:w="4680"/>
            <w:shd w:fill="FFFFCC"/>
          </w:tcPr>
          <w:p>
            <w:r>
              <w:rPr>
                <w:b/>
              </w:rPr>
              <w:t>TOTAL HARDWARE (aprox.)</w:t>
            </w:r>
          </w:p>
        </w:tc>
        <w:tc>
          <w:tcPr>
            <w:tcW w:type="dxa" w:w="4680"/>
            <w:shd w:fill="FFFFCC"/>
          </w:tcPr>
          <w:p>
            <w:r>
              <w:rPr>
                <w:b/>
              </w:rPr>
              <w:t>USD 4,250 - 6,200</w:t>
            </w:r>
          </w:p>
        </w:tc>
      </w:tr>
    </w:tbl>
    <w:p/>
    <w:p>
      <w:r>
        <w:rPr>
          <w:b/>
        </w:rPr>
        <w:t xml:space="preserve">INVERSIÓN TOTAL INICIAL: </w:t>
      </w:r>
      <w:r>
        <w:t>USD 50,190 - 52,140 (desarrollo + hardware)</w:t>
      </w:r>
    </w:p>
    <w:p>
      <w:pPr>
        <w:pStyle w:val="Heading2"/>
      </w:pPr>
      <w:r>
        <w:t>11.3 Costos Operativos Mensuales (Muy Reducidos)</w:t>
      </w:r>
    </w:p>
    <w:p>
      <w:r>
        <w:t>A diferencia de soluciones cloud, los costos recurrentes son mínimos al tener infraestructura propia con Docker: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</w:rPr>
              <w:t>Costo Mensual</w:t>
            </w:r>
          </w:p>
        </w:tc>
      </w:tr>
      <w:tr>
        <w:tc>
          <w:tcPr>
            <w:tcW w:type="dxa" w:w="4680"/>
          </w:tcPr>
          <w:p>
            <w:r>
              <w:t>Energía eléctrica (servidor + UPS)</w:t>
            </w:r>
          </w:p>
        </w:tc>
        <w:tc>
          <w:tcPr>
            <w:tcW w:type="dxa" w:w="4680"/>
          </w:tcPr>
          <w:p>
            <w:r>
              <w:t>USD 80 - 120/mes</w:t>
            </w:r>
          </w:p>
        </w:tc>
      </w:tr>
      <w:tr>
        <w:tc>
          <w:tcPr>
            <w:tcW w:type="dxa" w:w="4680"/>
          </w:tcPr>
          <w:p>
            <w:r>
              <w:t>Internet dedicado/empresarial</w:t>
            </w:r>
          </w:p>
        </w:tc>
        <w:tc>
          <w:tcPr>
            <w:tcW w:type="dxa" w:w="4680"/>
          </w:tcPr>
          <w:p>
            <w:r>
              <w:t>USD 50 - 150/mes</w:t>
            </w:r>
          </w:p>
        </w:tc>
      </w:tr>
      <w:tr>
        <w:tc>
          <w:tcPr>
            <w:tcW w:type="dxa" w:w="4680"/>
          </w:tcPr>
          <w:p>
            <w:r>
              <w:t>Soporte y mantenimiento (opcional, 10% anual)</w:t>
            </w:r>
          </w:p>
        </w:tc>
        <w:tc>
          <w:tcPr>
            <w:tcW w:type="dxa" w:w="4680"/>
          </w:tcPr>
          <w:p>
            <w:r>
              <w:t>USD 380/mes</w:t>
            </w:r>
          </w:p>
        </w:tc>
      </w:tr>
      <w:tr>
        <w:tc>
          <w:tcPr>
            <w:tcW w:type="dxa" w:w="4680"/>
          </w:tcPr>
          <w:p>
            <w:r>
              <w:t>Actualizaciones y mejoras menores</w:t>
            </w:r>
          </w:p>
        </w:tc>
        <w:tc>
          <w:tcPr>
            <w:tcW w:type="dxa" w:w="4680"/>
          </w:tcPr>
          <w:p>
            <w:r>
              <w:t>USD 100/mes</w:t>
            </w:r>
          </w:p>
        </w:tc>
      </w:tr>
      <w:tr>
        <w:tc>
          <w:tcPr>
            <w:tcW w:type="dxa" w:w="4680"/>
            <w:shd w:fill="E8F5E9"/>
          </w:tcPr>
          <w:p>
            <w:r>
              <w:rPr>
                <w:b/>
              </w:rPr>
              <w:t>TOTAL MENSUAL (aprox.)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</w:rPr>
              <w:t>USD 610 - 750</w:t>
            </w:r>
          </w:p>
        </w:tc>
      </w:tr>
    </w:tbl>
    <w:p/>
    <w:p>
      <w:r>
        <w:rPr>
          <w:b/>
        </w:rPr>
        <w:t xml:space="preserve">Nota: </w:t>
      </w:r>
      <w:r>
        <w:t>Este costo mensual es aproximadamente 50-60% menor que una solución cloud equivalente (USD 1,200-1,500/mes), con ROI del hardware en menos de 12 meses.</w:t>
      </w:r>
    </w:p>
    <w:p>
      <w:r>
        <w:br w:type="page"/>
      </w:r>
    </w:p>
    <w:p>
      <w:pPr>
        <w:pStyle w:val="Heading1"/>
      </w:pPr>
      <w:r>
        <w:t>12. Ventajas de Docker Compose</w:t>
      </w:r>
    </w:p>
    <w:p>
      <w:pPr>
        <w:pStyle w:val="Heading2"/>
      </w:pPr>
      <w:r>
        <w:t>12.1 Simplicidad Operativa</w:t>
      </w:r>
    </w:p>
    <w:p>
      <w:pPr>
        <w:pStyle w:val="ListBullet"/>
      </w:pPr>
      <w:r>
        <w:rPr>
          <w:b/>
        </w:rPr>
        <w:t>Despliegue unificado:</w:t>
      </w:r>
      <w:r>
        <w:t xml:space="preserve"> Un solo comando docker-compose up -d despliega toda la infraestructura</w:t>
      </w:r>
    </w:p>
    <w:p>
      <w:pPr>
        <w:pStyle w:val="ListBullet"/>
      </w:pPr>
      <w:r>
        <w:rPr>
          <w:b/>
        </w:rPr>
        <w:t>Configuración como código:</w:t>
      </w:r>
      <w:r>
        <w:t xml:space="preserve"> Todo definido en archivos YAML versionados en Git</w:t>
      </w:r>
    </w:p>
    <w:p>
      <w:pPr>
        <w:pStyle w:val="ListBullet"/>
      </w:pPr>
      <w:r>
        <w:rPr>
          <w:b/>
        </w:rPr>
        <w:t>Actualizaciones atómicas:</w:t>
      </w:r>
      <w:r>
        <w:t xml:space="preserve"> docker-compose pull &amp;&amp; docker-compose up -d actualiza todo</w:t>
      </w:r>
    </w:p>
    <w:p>
      <w:pPr>
        <w:pStyle w:val="ListBullet"/>
      </w:pPr>
      <w:r>
        <w:rPr>
          <w:b/>
        </w:rPr>
        <w:t>Rollback instantáneo:</w:t>
      </w:r>
      <w:r>
        <w:t xml:space="preserve"> Git revert del docker-compose.yml y redeploy</w:t>
      </w:r>
    </w:p>
    <w:p>
      <w:pPr>
        <w:pStyle w:val="Heading2"/>
      </w:pPr>
      <w:r>
        <w:t>12.2 Portabilidad Total</w:t>
      </w:r>
    </w:p>
    <w:p>
      <w:pPr>
        <w:pStyle w:val="ListBullet"/>
      </w:pPr>
      <w:r>
        <w:rPr>
          <w:b/>
        </w:rPr>
        <w:t>Independencia de plataforma:</w:t>
      </w:r>
      <w:r>
        <w:t xml:space="preserve"> Funciona en Proxmox, AWS, bare metal, o cualquier host Docker</w:t>
      </w:r>
    </w:p>
    <w:p>
      <w:pPr>
        <w:pStyle w:val="ListBullet"/>
      </w:pPr>
      <w:r>
        <w:rPr>
          <w:b/>
        </w:rPr>
        <w:t>Migración sencilla:</w:t>
      </w:r>
      <w:r>
        <w:t xml:space="preserve"> Copiar docker-compose.yml y volúmenes a otro servidor y ejecutar</w:t>
      </w:r>
    </w:p>
    <w:p>
      <w:pPr>
        <w:pStyle w:val="ListBullet"/>
      </w:pPr>
      <w:r>
        <w:rPr>
          <w:b/>
        </w:rPr>
        <w:t>Desarrollo local:</w:t>
      </w:r>
      <w:r>
        <w:t xml:space="preserve"> Los desarrolladores pueden ejecutar el stack completo en sus laptops</w:t>
      </w:r>
    </w:p>
    <w:p>
      <w:pPr>
        <w:pStyle w:val="ListBullet"/>
      </w:pPr>
      <w:r>
        <w:rPr>
          <w:b/>
        </w:rPr>
        <w:t>Sin vendor lock-in:</w:t>
      </w:r>
      <w:r>
        <w:t xml:space="preserve"> No dependencia de características específicas de Proxmox/LXC</w:t>
      </w:r>
    </w:p>
    <w:p>
      <w:pPr>
        <w:pStyle w:val="Heading2"/>
      </w:pPr>
      <w:r>
        <w:t>12.3 Gestión de Recursos Eficiente</w:t>
      </w:r>
    </w:p>
    <w:p>
      <w:pPr>
        <w:pStyle w:val="ListBullet"/>
      </w:pPr>
      <w:r>
        <w:rPr>
          <w:b/>
        </w:rPr>
        <w:t>Límites declarativos:</w:t>
      </w:r>
      <w:r>
        <w:t xml:space="preserve"> CPU/RAM definidos en docker-compose.yml</w:t>
      </w:r>
    </w:p>
    <w:p>
      <w:pPr>
        <w:pStyle w:val="ListBullet"/>
      </w:pPr>
      <w:r>
        <w:rPr>
          <w:b/>
        </w:rPr>
        <w:t>Aislamiento de red:</w:t>
      </w:r>
      <w:r>
        <w:t xml:space="preserve"> Redes Docker separadas para frontend, backend, monitoreo</w:t>
      </w:r>
    </w:p>
    <w:p>
      <w:pPr>
        <w:pStyle w:val="ListBullet"/>
      </w:pPr>
      <w:r>
        <w:rPr>
          <w:b/>
        </w:rPr>
        <w:t>Persistencia clara:</w:t>
      </w:r>
      <w:r>
        <w:t xml:space="preserve"> Volúmenes Docker nombrados para datos críticos</w:t>
      </w:r>
    </w:p>
    <w:p>
      <w:pPr>
        <w:pStyle w:val="ListBullet"/>
      </w:pPr>
      <w:r>
        <w:rPr>
          <w:b/>
        </w:rPr>
        <w:t>Escalamiento horizontal:</w:t>
      </w:r>
      <w:r>
        <w:t xml:space="preserve"> docker-compose scale servicio=N para aumentar réplicas</w:t>
      </w:r>
    </w:p>
    <w:p>
      <w:pPr>
        <w:pStyle w:val="Heading2"/>
      </w:pPr>
      <w:r>
        <w:t>12.4 Ecosistema y Comunidad</w:t>
      </w:r>
    </w:p>
    <w:p>
      <w:pPr>
        <w:pStyle w:val="ListBullet"/>
      </w:pPr>
      <w:r>
        <w:rPr>
          <w:b/>
        </w:rPr>
        <w:t>Docker Hub:</w:t>
      </w:r>
      <w:r>
        <w:t xml:space="preserve"> Acceso a millones de imágenes oficiales y actualizadas</w:t>
      </w:r>
    </w:p>
    <w:p>
      <w:pPr>
        <w:pStyle w:val="ListBullet"/>
      </w:pPr>
      <w:r>
        <w:rPr>
          <w:b/>
        </w:rPr>
        <w:t>Documentación abundante:</w:t>
      </w:r>
      <w:r>
        <w:t xml:space="preserve"> Stack completo documentado por comunidad open-source</w:t>
      </w:r>
    </w:p>
    <w:p>
      <w:pPr>
        <w:pStyle w:val="ListBullet"/>
      </w:pPr>
      <w:r>
        <w:rPr>
          <w:b/>
        </w:rPr>
        <w:t>Soporte comunitario:</w:t>
      </w:r>
      <w:r>
        <w:t xml:space="preserve"> Millones de usuarios Docker resolviendo problemas similares</w:t>
      </w:r>
    </w:p>
    <w:p>
      <w:pPr>
        <w:pStyle w:val="ListBullet"/>
      </w:pPr>
      <w:r>
        <w:rPr>
          <w:b/>
        </w:rPr>
        <w:t>Herramientas maduras:</w:t>
      </w:r>
      <w:r>
        <w:t xml:space="preserve"> Docker Compose, Docker Swarm, Kubernetes como path de evolución</w:t>
      </w:r>
    </w:p>
    <w:p>
      <w:pPr>
        <w:pStyle w:val="Heading2"/>
      </w:pPr>
      <w:r>
        <w:t>12.5 Observabilidad y Debugging</w:t>
      </w:r>
    </w:p>
    <w:p>
      <w:pPr>
        <w:pStyle w:val="ListBullet"/>
      </w:pPr>
      <w:r>
        <w:rPr>
          <w:b/>
        </w:rPr>
        <w:t>Logs centralizados:</w:t>
      </w:r>
      <w:r>
        <w:t xml:space="preserve"> docker-compose logs -f servicio para debugging en tiempo real</w:t>
      </w:r>
    </w:p>
    <w:p>
      <w:pPr>
        <w:pStyle w:val="ListBullet"/>
      </w:pPr>
      <w:r>
        <w:rPr>
          <w:b/>
        </w:rPr>
        <w:t>Inspección sencilla:</w:t>
      </w:r>
      <w:r>
        <w:t xml:space="preserve"> docker-compose ps, docker stats para monitoreo rápido</w:t>
      </w:r>
    </w:p>
    <w:p>
      <w:pPr>
        <w:pStyle w:val="ListBullet"/>
      </w:pPr>
      <w:r>
        <w:rPr>
          <w:b/>
        </w:rPr>
        <w:t>Health checks:</w:t>
      </w:r>
      <w:r>
        <w:t xml:space="preserve"> Definidos en Dockerfile, Docker reinicia contenedores no saludables</w:t>
      </w:r>
    </w:p>
    <w:p>
      <w:pPr>
        <w:pStyle w:val="ListBullet"/>
      </w:pPr>
      <w:r>
        <w:rPr>
          <w:b/>
        </w:rPr>
        <w:t>Integración con Prometheus:</w:t>
      </w:r>
      <w:r>
        <w:t xml:space="preserve"> Exporters nativos para todos los servicios</w:t>
      </w:r>
    </w:p>
    <w:p>
      <w:pPr>
        <w:pStyle w:val="Heading2"/>
      </w:pPr>
      <w:r>
        <w:t>12.6 CI/CD y Automatización</w:t>
      </w:r>
    </w:p>
    <w:p>
      <w:pPr>
        <w:pStyle w:val="ListBullet"/>
      </w:pPr>
      <w:r>
        <w:rPr>
          <w:b/>
        </w:rPr>
        <w:t>Pipeline GitOps:</w:t>
      </w:r>
      <w:r>
        <w:t xml:space="preserve"> Push a Git → CI/CD → deploy automático con docker-compose</w:t>
      </w:r>
    </w:p>
    <w:p>
      <w:pPr>
        <w:pStyle w:val="ListBullet"/>
      </w:pPr>
      <w:r>
        <w:rPr>
          <w:b/>
        </w:rPr>
        <w:t>Testing automatizado:</w:t>
      </w:r>
      <w:r>
        <w:t xml:space="preserve"> Levantar stack de pruebas, ejecutar tests, destruir todo</w:t>
      </w:r>
    </w:p>
    <w:p>
      <w:pPr>
        <w:pStyle w:val="ListBullet"/>
      </w:pPr>
      <w:r>
        <w:rPr>
          <w:b/>
        </w:rPr>
        <w:t>Ambientes idénticos:</w:t>
      </w:r>
      <w:r>
        <w:t xml:space="preserve"> Dev, staging, producción con el mismo docker-compose.yml</w:t>
      </w:r>
    </w:p>
    <w:p>
      <w:pPr>
        <w:pStyle w:val="ListBullet"/>
      </w:pPr>
      <w:r>
        <w:rPr>
          <w:b/>
        </w:rPr>
        <w:t>Secrets management:</w:t>
      </w:r>
      <w:r>
        <w:t xml:space="preserve"> Docker secrets o integración con Vault/SOPS</w:t>
      </w:r>
    </w:p>
    <w:p>
      <w:r>
        <w:br w:type="page"/>
      </w:r>
    </w:p>
    <w:p>
      <w:pPr>
        <w:pStyle w:val="Heading1"/>
      </w:pPr>
      <w:r>
        <w:t>13. Conclusión y Próximos Pasos</w:t>
      </w:r>
    </w:p>
    <w:p>
      <w:r>
        <w:t>El Sistema de Gestión y Auditoría de Procesos TETRAEDRO v3.0 representa una solución integral y estratégica que permite a las PyME profesionalizar sus operaciones con infraestructura propia basada en Docker Compose, eliminando dependencias externas y reduciendo costos operativos a largo plazo.</w:t>
      </w:r>
    </w:p>
    <w:p>
      <w:r>
        <w:rPr>
          <w:b/>
        </w:rPr>
        <w:t>Beneficios clave de esta arquitectura:</w:t>
      </w:r>
    </w:p>
    <w:p>
      <w:pPr>
        <w:pStyle w:val="ListBullet"/>
      </w:pPr>
      <w:r>
        <w:t>Inversión inicial mayor pero ROI comprobado en 10-12 meses</w:t>
      </w:r>
    </w:p>
    <w:p>
      <w:pPr>
        <w:pStyle w:val="ListBullet"/>
      </w:pPr>
      <w:r>
        <w:t>Costos operativos 50-60% menores que soluciones cloud</w:t>
      </w:r>
    </w:p>
    <w:p>
      <w:pPr>
        <w:pStyle w:val="ListBullet"/>
      </w:pPr>
      <w:r>
        <w:t>Control total de datos y cumplimiento normativo facilitado</w:t>
      </w:r>
    </w:p>
    <w:p>
      <w:pPr>
        <w:pStyle w:val="ListBullet"/>
      </w:pPr>
      <w:r>
        <w:t>Rendimiento superior con latencia mínima en red local</w:t>
      </w:r>
    </w:p>
    <w:p>
      <w:pPr>
        <w:pStyle w:val="ListBullet"/>
      </w:pPr>
      <w:r>
        <w:t>Sin vendor lock-in: toda la infraestructura es open-source y portable</w:t>
      </w:r>
    </w:p>
    <w:p>
      <w:pPr>
        <w:pStyle w:val="ListBullet"/>
      </w:pPr>
      <w:r>
        <w:t>Docker Compose como orquestador moderno y ampliamente adoptado</w:t>
      </w:r>
    </w:p>
    <w:p>
      <w:pPr>
        <w:pStyle w:val="ListBullet"/>
      </w:pPr>
      <w:r>
        <w:t>Supabase como backend moderno que acelera el desarrollo</w:t>
      </w:r>
    </w:p>
    <w:p>
      <w:pPr>
        <w:pStyle w:val="ListBullet"/>
      </w:pPr>
      <w:r>
        <w:t>Proxmox como base sólida para virtualización enterprise</w:t>
      </w:r>
    </w:p>
    <w:p>
      <w:pPr>
        <w:pStyle w:val="ListBullet"/>
      </w:pPr>
      <w:r>
        <w:t>Escalabilidad suficiente para PyME (50-200 usuarios)</w:t>
      </w:r>
    </w:p>
    <w:p>
      <w:pPr>
        <w:pStyle w:val="ListBullet"/>
      </w:pPr>
      <w:r>
        <w:t>Infraestructura como código versionada en Git</w:t>
      </w:r>
    </w:p>
    <w:p/>
    <w:p>
      <w:r>
        <w:rPr>
          <w:b/>
        </w:rPr>
        <w:t>Próximos pasos sugeridos:</w:t>
      </w:r>
    </w:p>
    <w:p>
      <w:pPr>
        <w:pStyle w:val="ListBullet"/>
      </w:pPr>
      <w:r>
        <w:t>Reunión de kick-off para validar requerimientos específicos</w:t>
      </w:r>
    </w:p>
    <w:p>
      <w:pPr>
        <w:pStyle w:val="ListBullet"/>
      </w:pPr>
      <w:r>
        <w:t>Definición de especificaciones exactas del servidor</w:t>
      </w:r>
    </w:p>
    <w:p>
      <w:pPr>
        <w:pStyle w:val="ListBullet"/>
      </w:pPr>
      <w:r>
        <w:t>Cotización formal de hardware con proveedores locales</w:t>
      </w:r>
    </w:p>
    <w:p>
      <w:pPr>
        <w:pStyle w:val="ListBullet"/>
      </w:pPr>
      <w:r>
        <w:t>Revisión y aprobación del docker-compose.yml propuesto</w:t>
      </w:r>
    </w:p>
    <w:p>
      <w:pPr>
        <w:pStyle w:val="ListBullet"/>
      </w:pPr>
      <w:r>
        <w:t>Firma de acuerdo de desarrollo</w:t>
      </w:r>
    </w:p>
    <w:p>
      <w:pPr>
        <w:pStyle w:val="ListBullet"/>
      </w:pPr>
      <w:r>
        <w:t>Inicio de Fase 1: Análisis, Diseño e Infraestructura</w:t>
      </w:r>
    </w:p>
    <w:p/>
    <w:p/>
    <w:p>
      <w:r>
        <w:t>______________________________________________________________________</w:t>
      </w:r>
    </w:p>
    <w:p/>
    <w:p>
      <w:pPr>
        <w:jc w:val="center"/>
      </w:pPr>
      <w:r>
        <w:rPr>
          <w:b/>
          <w:sz w:val="32"/>
        </w:rPr>
        <w:t>TETRAEDRO - Soluciones Integrales para PyME</w:t>
      </w:r>
    </w:p>
    <w:p>
      <w:pPr>
        <w:jc w:val="center"/>
      </w:pPr>
      <w:r>
        <w:t>Project Management | Contaduría | Calidad | Tecnología</w:t>
      </w:r>
    </w:p>
    <w:p>
      <w:pPr>
        <w:jc w:val="center"/>
      </w:pPr>
      <w:r>
        <w:t>Infraestructura On-Premise | Supabase | Docker Compose | Proxmox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