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0D6" w:rsidRPr="0043654B" w:rsidRDefault="003B1A5D" w:rsidP="00033CF5">
      <w:pPr>
        <w:pStyle w:val="Intzmny"/>
        <w:jc w:val="both"/>
        <w:rPr>
          <w:b w:val="0"/>
          <w:sz w:val="20"/>
          <w:szCs w:val="20"/>
          <w:lang w:val="en-GB"/>
        </w:rPr>
      </w:pPr>
      <w:r>
        <w:rPr>
          <w:b w:val="0"/>
          <w:sz w:val="20"/>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9pt;height:67pt">
            <v:imagedata r:id="rId8" o:title="bme_logo_nagy" cropbottom="13945f"/>
          </v:shape>
        </w:pict>
      </w:r>
    </w:p>
    <w:p w:rsidR="00E90D90" w:rsidRPr="0043654B" w:rsidRDefault="00E90D90" w:rsidP="00033CF5">
      <w:pPr>
        <w:pStyle w:val="Intzmny"/>
        <w:jc w:val="both"/>
        <w:rPr>
          <w:rFonts w:ascii="Open Sans" w:hAnsi="Open Sans"/>
          <w:b w:val="0"/>
          <w:bCs/>
          <w:caps w:val="0"/>
          <w:color w:val="000000"/>
          <w:spacing w:val="30"/>
          <w:sz w:val="20"/>
          <w:szCs w:val="20"/>
          <w:lang w:val="en-GB"/>
        </w:rPr>
      </w:pPr>
      <w:r w:rsidRPr="0043654B">
        <w:rPr>
          <w:b w:val="0"/>
          <w:sz w:val="20"/>
          <w:szCs w:val="20"/>
          <w:lang w:val="en-GB"/>
        </w:rPr>
        <w:t>Budapest University of Technology and Economics</w:t>
      </w:r>
    </w:p>
    <w:p w:rsidR="00C9798C" w:rsidRPr="0043654B" w:rsidRDefault="00E90D90" w:rsidP="00033CF5">
      <w:pPr>
        <w:pStyle w:val="Intzmny"/>
        <w:jc w:val="both"/>
        <w:rPr>
          <w:b w:val="0"/>
          <w:sz w:val="20"/>
          <w:szCs w:val="20"/>
          <w:lang w:val="en-GB"/>
        </w:rPr>
      </w:pPr>
      <w:r w:rsidRPr="0043654B">
        <w:rPr>
          <w:b w:val="0"/>
          <w:sz w:val="20"/>
          <w:szCs w:val="20"/>
          <w:lang w:val="en-GB"/>
        </w:rPr>
        <w:t>Department of Telecommunications and Media Informatics</w:t>
      </w:r>
    </w:p>
    <w:p w:rsidR="002C3185" w:rsidRPr="0043654B" w:rsidRDefault="002C3185" w:rsidP="00033CF5">
      <w:pPr>
        <w:pStyle w:val="Intzmny"/>
        <w:jc w:val="both"/>
        <w:rPr>
          <w:lang w:val="en-GB"/>
        </w:rPr>
      </w:pPr>
    </w:p>
    <w:p w:rsidR="00501C3E" w:rsidRPr="0043654B" w:rsidRDefault="00501C3E" w:rsidP="00033CF5">
      <w:pPr>
        <w:rPr>
          <w:lang w:val="en-GB"/>
        </w:rPr>
      </w:pPr>
    </w:p>
    <w:p w:rsidR="0013386C" w:rsidRPr="0043654B" w:rsidRDefault="0013386C" w:rsidP="00033CF5">
      <w:pPr>
        <w:rPr>
          <w:lang w:val="en-GB"/>
        </w:rPr>
      </w:pPr>
    </w:p>
    <w:p w:rsidR="0013386C" w:rsidRPr="0043654B" w:rsidRDefault="0013386C" w:rsidP="00033CF5">
      <w:pPr>
        <w:rPr>
          <w:lang w:val="en-GB"/>
        </w:rPr>
      </w:pPr>
    </w:p>
    <w:p w:rsidR="0013386C" w:rsidRPr="0043654B" w:rsidRDefault="003C2004" w:rsidP="00033CF5">
      <w:pPr>
        <w:rPr>
          <w:smallCaps/>
          <w:sz w:val="48"/>
          <w:lang w:val="en-GB"/>
        </w:rPr>
      </w:pPr>
      <w:r w:rsidRPr="0043654B">
        <w:rPr>
          <w:smallCaps/>
          <w:sz w:val="48"/>
          <w:lang w:val="en-GB"/>
        </w:rPr>
        <w:t xml:space="preserve">Robot position estimation using deep neural network with </w:t>
      </w:r>
      <w:proofErr w:type="spellStart"/>
      <w:r w:rsidR="0043654B" w:rsidRPr="0043654B">
        <w:rPr>
          <w:smallCaps/>
          <w:sz w:val="48"/>
          <w:lang w:val="en-GB"/>
        </w:rPr>
        <w:t>imu</w:t>
      </w:r>
      <w:proofErr w:type="spellEnd"/>
      <w:r w:rsidRPr="0043654B">
        <w:rPr>
          <w:smallCaps/>
          <w:sz w:val="48"/>
          <w:lang w:val="en-GB"/>
        </w:rPr>
        <w:t xml:space="preserve"> </w:t>
      </w:r>
      <w:proofErr w:type="spellStart"/>
      <w:r w:rsidRPr="0043654B">
        <w:rPr>
          <w:smallCaps/>
          <w:sz w:val="48"/>
          <w:lang w:val="en-GB"/>
        </w:rPr>
        <w:t>data</w:t>
      </w:r>
      <w:r w:rsidR="003B1A5D">
        <w:rPr>
          <w:smallCaps/>
          <w:sz w:val="48"/>
          <w:lang w:val="en-GB"/>
        </w:rPr>
        <w:t>s</w:t>
      </w:r>
      <w:proofErr w:type="spellEnd"/>
    </w:p>
    <w:p w:rsidR="00E90D90" w:rsidRPr="0043654B" w:rsidRDefault="00E90D90" w:rsidP="00033CF5">
      <w:pPr>
        <w:rPr>
          <w:sz w:val="28"/>
          <w:szCs w:val="28"/>
          <w:lang w:val="en-GB"/>
        </w:rPr>
      </w:pPr>
      <w:r w:rsidRPr="0043654B">
        <w:rPr>
          <w:sz w:val="28"/>
          <w:szCs w:val="28"/>
          <w:lang w:val="en-GB"/>
        </w:rPr>
        <w:t xml:space="preserve">Deep learning </w:t>
      </w:r>
      <w:r w:rsidR="0013386C" w:rsidRPr="0043654B">
        <w:rPr>
          <w:sz w:val="28"/>
          <w:szCs w:val="28"/>
          <w:lang w:val="en-GB"/>
        </w:rPr>
        <w:t>i</w:t>
      </w:r>
      <w:r w:rsidRPr="0043654B">
        <w:rPr>
          <w:sz w:val="28"/>
          <w:szCs w:val="28"/>
          <w:lang w:val="en-GB"/>
        </w:rPr>
        <w:t xml:space="preserve">n </w:t>
      </w:r>
      <w:r w:rsidR="0013386C" w:rsidRPr="0043654B">
        <w:rPr>
          <w:sz w:val="28"/>
          <w:szCs w:val="28"/>
          <w:lang w:val="en-GB"/>
        </w:rPr>
        <w:t>p</w:t>
      </w:r>
      <w:r w:rsidRPr="0043654B">
        <w:rPr>
          <w:sz w:val="28"/>
          <w:szCs w:val="28"/>
          <w:lang w:val="en-GB"/>
        </w:rPr>
        <w:t xml:space="preserve">ractice </w:t>
      </w:r>
      <w:r w:rsidR="0013386C" w:rsidRPr="0043654B">
        <w:rPr>
          <w:sz w:val="28"/>
          <w:szCs w:val="28"/>
          <w:lang w:val="en-GB"/>
        </w:rPr>
        <w:t>b</w:t>
      </w:r>
      <w:r w:rsidRPr="0043654B">
        <w:rPr>
          <w:sz w:val="28"/>
          <w:szCs w:val="28"/>
          <w:lang w:val="en-GB"/>
        </w:rPr>
        <w:t xml:space="preserve">ased on </w:t>
      </w:r>
      <w:r w:rsidR="0013386C" w:rsidRPr="0043654B">
        <w:rPr>
          <w:sz w:val="28"/>
          <w:szCs w:val="28"/>
          <w:lang w:val="en-GB"/>
        </w:rPr>
        <w:t>P</w:t>
      </w:r>
      <w:r w:rsidRPr="0043654B">
        <w:rPr>
          <w:sz w:val="28"/>
          <w:szCs w:val="28"/>
          <w:lang w:val="en-GB"/>
        </w:rPr>
        <w:t xml:space="preserve">ython and </w:t>
      </w:r>
      <w:r w:rsidR="0013386C" w:rsidRPr="0043654B">
        <w:rPr>
          <w:sz w:val="28"/>
          <w:szCs w:val="28"/>
          <w:lang w:val="en-GB"/>
        </w:rPr>
        <w:t>LUA</w:t>
      </w:r>
    </w:p>
    <w:p w:rsidR="006B3E07" w:rsidRPr="0043654B" w:rsidRDefault="00C9798C" w:rsidP="00033CF5">
      <w:pPr>
        <w:rPr>
          <w:sz w:val="28"/>
          <w:szCs w:val="28"/>
          <w:lang w:val="en-GB"/>
        </w:rPr>
      </w:pPr>
      <w:r w:rsidRPr="0043654B">
        <w:rPr>
          <w:sz w:val="28"/>
          <w:szCs w:val="28"/>
          <w:lang w:val="en-GB"/>
        </w:rPr>
        <w:t>(</w:t>
      </w:r>
      <w:r w:rsidR="00E90D90" w:rsidRPr="0043654B">
        <w:rPr>
          <w:sz w:val="28"/>
          <w:szCs w:val="28"/>
          <w:lang w:val="en-GB"/>
        </w:rPr>
        <w:t>BMEVITMAV45</w:t>
      </w:r>
      <w:r w:rsidRPr="0043654B">
        <w:rPr>
          <w:rFonts w:ascii="CMR17" w:hAnsi="CMR17" w:cs="CMR17"/>
          <w:sz w:val="28"/>
          <w:szCs w:val="28"/>
          <w:lang w:val="en-GB"/>
        </w:rPr>
        <w:t>)</w:t>
      </w:r>
    </w:p>
    <w:p w:rsidR="00E90D90" w:rsidRPr="0043654B" w:rsidRDefault="00E90D90" w:rsidP="00033CF5">
      <w:pPr>
        <w:spacing w:after="3960"/>
        <w:rPr>
          <w:sz w:val="32"/>
          <w:szCs w:val="32"/>
          <w:lang w:val="en-GB"/>
        </w:rPr>
      </w:pPr>
      <w:r w:rsidRPr="0043654B">
        <w:rPr>
          <w:sz w:val="32"/>
          <w:szCs w:val="32"/>
          <w:lang w:val="en-GB"/>
        </w:rPr>
        <w:t>Homework</w:t>
      </w:r>
    </w:p>
    <w:p w:rsidR="00E90D90" w:rsidRPr="0043654B" w:rsidRDefault="00D7682A" w:rsidP="00033CF5">
      <w:pPr>
        <w:rPr>
          <w:sz w:val="40"/>
          <w:szCs w:val="40"/>
          <w:lang w:val="en-GB"/>
        </w:rPr>
      </w:pPr>
      <w:r w:rsidRPr="0043654B">
        <w:rPr>
          <w:sz w:val="40"/>
          <w:szCs w:val="40"/>
          <w:lang w:val="en-GB"/>
        </w:rPr>
        <w:t>MIRA Team:</w:t>
      </w:r>
    </w:p>
    <w:p w:rsidR="00E90D90" w:rsidRPr="0043654B" w:rsidRDefault="00E90D90" w:rsidP="00033CF5">
      <w:pPr>
        <w:rPr>
          <w:smallCaps/>
          <w:sz w:val="36"/>
          <w:szCs w:val="36"/>
          <w:lang w:val="en-GB"/>
        </w:rPr>
      </w:pPr>
      <w:r w:rsidRPr="0043654B">
        <w:rPr>
          <w:smallCaps/>
          <w:sz w:val="36"/>
          <w:szCs w:val="36"/>
          <w:lang w:val="en-GB"/>
        </w:rPr>
        <w:t xml:space="preserve">Balázs Nagy </w:t>
      </w:r>
      <w:r w:rsidR="003C2004" w:rsidRPr="0043654B">
        <w:rPr>
          <w:smallCaps/>
          <w:sz w:val="36"/>
          <w:szCs w:val="36"/>
          <w:lang w:val="en-GB"/>
        </w:rPr>
        <w:t>–</w:t>
      </w:r>
      <w:r w:rsidRPr="0043654B">
        <w:rPr>
          <w:smallCaps/>
          <w:sz w:val="36"/>
          <w:szCs w:val="36"/>
          <w:lang w:val="en-GB"/>
        </w:rPr>
        <w:t xml:space="preserve"> </w:t>
      </w:r>
      <w:r w:rsidR="003C2004" w:rsidRPr="0043654B">
        <w:rPr>
          <w:smallCaps/>
          <w:sz w:val="36"/>
          <w:szCs w:val="36"/>
          <w:lang w:val="en-GB"/>
        </w:rPr>
        <w:t>o668s4</w:t>
      </w:r>
    </w:p>
    <w:p w:rsidR="00E90D90" w:rsidRPr="0043654B" w:rsidRDefault="00E90D90" w:rsidP="00033CF5">
      <w:pPr>
        <w:rPr>
          <w:smallCaps/>
          <w:sz w:val="36"/>
          <w:szCs w:val="36"/>
          <w:lang w:val="en-GB"/>
        </w:rPr>
      </w:pPr>
      <w:proofErr w:type="spellStart"/>
      <w:r w:rsidRPr="0043654B">
        <w:rPr>
          <w:smallCaps/>
          <w:sz w:val="36"/>
          <w:szCs w:val="36"/>
          <w:lang w:val="en-GB"/>
        </w:rPr>
        <w:t>Márk</w:t>
      </w:r>
      <w:proofErr w:type="spellEnd"/>
      <w:r w:rsidRPr="0043654B">
        <w:rPr>
          <w:smallCaps/>
          <w:sz w:val="36"/>
          <w:szCs w:val="36"/>
          <w:lang w:val="en-GB"/>
        </w:rPr>
        <w:t xml:space="preserve"> </w:t>
      </w:r>
      <w:proofErr w:type="spellStart"/>
      <w:r w:rsidRPr="0043654B">
        <w:rPr>
          <w:smallCaps/>
          <w:sz w:val="36"/>
          <w:szCs w:val="36"/>
          <w:lang w:val="en-GB"/>
        </w:rPr>
        <w:t>Fekula</w:t>
      </w:r>
      <w:proofErr w:type="spellEnd"/>
      <w:r w:rsidRPr="0043654B">
        <w:rPr>
          <w:smallCaps/>
          <w:sz w:val="36"/>
          <w:szCs w:val="36"/>
          <w:lang w:val="en-GB"/>
        </w:rPr>
        <w:t xml:space="preserve"> - </w:t>
      </w:r>
    </w:p>
    <w:p w:rsidR="00FB5B75" w:rsidRPr="0043654B" w:rsidRDefault="00C9798C" w:rsidP="00033CF5">
      <w:pPr>
        <w:rPr>
          <w:smallCaps/>
          <w:sz w:val="36"/>
          <w:szCs w:val="36"/>
          <w:lang w:val="en-GB"/>
        </w:rPr>
      </w:pPr>
      <w:r w:rsidRPr="0043654B">
        <w:rPr>
          <w:smallCaps/>
          <w:sz w:val="36"/>
          <w:szCs w:val="36"/>
          <w:lang w:val="en-GB"/>
        </w:rPr>
        <w:t xml:space="preserve">Gergely </w:t>
      </w:r>
      <w:proofErr w:type="spellStart"/>
      <w:r w:rsidR="00E90D90" w:rsidRPr="0043654B">
        <w:rPr>
          <w:smallCaps/>
          <w:sz w:val="36"/>
          <w:szCs w:val="36"/>
          <w:lang w:val="en-GB"/>
        </w:rPr>
        <w:t>Hunyady</w:t>
      </w:r>
      <w:proofErr w:type="spellEnd"/>
      <w:r w:rsidR="00E90D90" w:rsidRPr="0043654B">
        <w:rPr>
          <w:smallCaps/>
          <w:sz w:val="36"/>
          <w:szCs w:val="36"/>
          <w:lang w:val="en-GB"/>
        </w:rPr>
        <w:t xml:space="preserve"> </w:t>
      </w:r>
      <w:r w:rsidRPr="0043654B">
        <w:rPr>
          <w:smallCaps/>
          <w:sz w:val="36"/>
          <w:szCs w:val="36"/>
          <w:lang w:val="en-GB"/>
        </w:rPr>
        <w:t>– FPZXIL</w:t>
      </w:r>
    </w:p>
    <w:p w:rsidR="00C9798C" w:rsidRPr="0043654B" w:rsidRDefault="00C9798C" w:rsidP="00033CF5">
      <w:pPr>
        <w:rPr>
          <w:smallCaps/>
          <w:sz w:val="36"/>
          <w:szCs w:val="36"/>
          <w:lang w:val="en-GB"/>
        </w:rPr>
      </w:pPr>
    </w:p>
    <w:p w:rsidR="00501C3E" w:rsidRPr="0043654B" w:rsidRDefault="00501C3E" w:rsidP="00033CF5">
      <w:pPr>
        <w:pStyle w:val="Dokumentumtpus"/>
        <w:jc w:val="both"/>
        <w:rPr>
          <w:sz w:val="32"/>
          <w:szCs w:val="32"/>
          <w:lang w:val="en-GB"/>
        </w:rPr>
      </w:pPr>
      <w:r w:rsidRPr="0043654B">
        <w:rPr>
          <w:sz w:val="32"/>
          <w:szCs w:val="32"/>
          <w:lang w:val="en-GB"/>
        </w:rPr>
        <w:t xml:space="preserve">Budapest, </w:t>
      </w:r>
      <w:r w:rsidR="00E90D90" w:rsidRPr="0043654B">
        <w:rPr>
          <w:sz w:val="32"/>
          <w:szCs w:val="32"/>
          <w:lang w:val="en-GB"/>
        </w:rPr>
        <w:fldChar w:fldCharType="begin"/>
      </w:r>
      <w:r w:rsidR="00E90D90" w:rsidRPr="0043654B">
        <w:rPr>
          <w:sz w:val="32"/>
          <w:szCs w:val="32"/>
          <w:lang w:val="en-GB"/>
        </w:rPr>
        <w:instrText xml:space="preserve"> TIME \@ "yyyy. MM. dd." </w:instrText>
      </w:r>
      <w:r w:rsidR="00E90D90" w:rsidRPr="0043654B">
        <w:rPr>
          <w:sz w:val="32"/>
          <w:szCs w:val="32"/>
          <w:lang w:val="en-GB"/>
        </w:rPr>
        <w:fldChar w:fldCharType="separate"/>
      </w:r>
      <w:r w:rsidR="00002DF4">
        <w:rPr>
          <w:noProof/>
          <w:sz w:val="32"/>
          <w:szCs w:val="32"/>
          <w:lang w:val="en-GB"/>
        </w:rPr>
        <w:t>2018. 10. 13.</w:t>
      </w:r>
      <w:r w:rsidR="00E90D90" w:rsidRPr="0043654B">
        <w:rPr>
          <w:sz w:val="32"/>
          <w:szCs w:val="32"/>
          <w:lang w:val="en-GB"/>
        </w:rPr>
        <w:fldChar w:fldCharType="end"/>
      </w:r>
    </w:p>
    <w:p w:rsidR="000D49BF" w:rsidRPr="0043654B" w:rsidRDefault="00465DA7" w:rsidP="00033CF5">
      <w:pPr>
        <w:rPr>
          <w:lang w:val="en-GB"/>
        </w:rPr>
      </w:pPr>
      <w:r w:rsidRPr="0043654B">
        <w:rPr>
          <w:lang w:val="en-GB"/>
        </w:rPr>
        <w:br w:type="page"/>
      </w:r>
    </w:p>
    <w:p w:rsidR="00501C3E" w:rsidRPr="0043654B" w:rsidRDefault="000840F1" w:rsidP="00033CF5">
      <w:pPr>
        <w:ind w:firstLine="0"/>
        <w:rPr>
          <w:caps/>
          <w:sz w:val="28"/>
          <w:szCs w:val="28"/>
          <w:lang w:val="en-GB"/>
        </w:rPr>
      </w:pPr>
      <w:r w:rsidRPr="0043654B">
        <w:rPr>
          <w:caps/>
          <w:sz w:val="28"/>
          <w:szCs w:val="28"/>
          <w:lang w:val="en-GB"/>
        </w:rPr>
        <w:lastRenderedPageBreak/>
        <w:t>Table Of Content</w:t>
      </w:r>
    </w:p>
    <w:p w:rsidR="00C067DD" w:rsidRPr="0043654B" w:rsidRDefault="00C067DD" w:rsidP="00033CF5">
      <w:pPr>
        <w:rPr>
          <w:lang w:val="en-GB"/>
        </w:rPr>
      </w:pPr>
    </w:p>
    <w:p w:rsidR="00002DF4" w:rsidRDefault="00501C3E" w:rsidP="00033CF5">
      <w:pPr>
        <w:pStyle w:val="TJ1"/>
        <w:rPr>
          <w:rFonts w:asciiTheme="minorHAnsi" w:eastAsiaTheme="minorEastAsia" w:hAnsiTheme="minorHAnsi" w:cstheme="minorBidi"/>
          <w:noProof/>
          <w:sz w:val="22"/>
          <w:szCs w:val="22"/>
          <w:lang w:val="en-GB" w:eastAsia="en-GB"/>
        </w:rPr>
      </w:pPr>
      <w:r w:rsidRPr="0043654B">
        <w:rPr>
          <w:lang w:val="en-GB"/>
        </w:rPr>
        <w:fldChar w:fldCharType="begin"/>
      </w:r>
      <w:r w:rsidRPr="0043654B">
        <w:rPr>
          <w:lang w:val="en-GB"/>
        </w:rPr>
        <w:instrText xml:space="preserve"> TOC \o "1-4" \h \z </w:instrText>
      </w:r>
      <w:r w:rsidRPr="0043654B">
        <w:rPr>
          <w:lang w:val="en-GB"/>
        </w:rPr>
        <w:fldChar w:fldCharType="separate"/>
      </w:r>
      <w:hyperlink w:anchor="_Toc527214358" w:history="1">
        <w:r w:rsidR="00002DF4" w:rsidRPr="00F655E8">
          <w:rPr>
            <w:rStyle w:val="Hiperhivatkozs"/>
            <w:noProof/>
            <w:lang w:val="en-GB"/>
          </w:rPr>
          <w:t>1. Project description</w:t>
        </w:r>
        <w:r w:rsidR="00002DF4">
          <w:rPr>
            <w:noProof/>
            <w:webHidden/>
          </w:rPr>
          <w:tab/>
        </w:r>
        <w:r w:rsidR="00002DF4">
          <w:rPr>
            <w:noProof/>
            <w:webHidden/>
          </w:rPr>
          <w:fldChar w:fldCharType="begin"/>
        </w:r>
        <w:r w:rsidR="00002DF4">
          <w:rPr>
            <w:noProof/>
            <w:webHidden/>
          </w:rPr>
          <w:instrText xml:space="preserve"> PAGEREF _Toc527214358 \h </w:instrText>
        </w:r>
        <w:r w:rsidR="00002DF4">
          <w:rPr>
            <w:noProof/>
            <w:webHidden/>
          </w:rPr>
        </w:r>
        <w:r w:rsidR="00002DF4">
          <w:rPr>
            <w:noProof/>
            <w:webHidden/>
          </w:rPr>
          <w:fldChar w:fldCharType="separate"/>
        </w:r>
        <w:r w:rsidR="00002DF4">
          <w:rPr>
            <w:noProof/>
            <w:webHidden/>
          </w:rPr>
          <w:t>2</w:t>
        </w:r>
        <w:r w:rsidR="00002DF4">
          <w:rPr>
            <w:noProof/>
            <w:webHidden/>
          </w:rPr>
          <w:fldChar w:fldCharType="end"/>
        </w:r>
      </w:hyperlink>
    </w:p>
    <w:p w:rsidR="00002DF4" w:rsidRDefault="00002DF4" w:rsidP="00033CF5">
      <w:pPr>
        <w:pStyle w:val="TJ2"/>
        <w:rPr>
          <w:rFonts w:asciiTheme="minorHAnsi" w:eastAsiaTheme="minorEastAsia" w:hAnsiTheme="minorHAnsi" w:cstheme="minorBidi"/>
          <w:sz w:val="22"/>
          <w:szCs w:val="22"/>
          <w:lang w:val="en-GB" w:eastAsia="en-GB"/>
        </w:rPr>
      </w:pPr>
      <w:hyperlink w:anchor="_Toc527214359" w:history="1">
        <w:r w:rsidRPr="00F655E8">
          <w:rPr>
            <w:rStyle w:val="Hiperhivatkozs"/>
            <w:lang w:val="en-GB"/>
          </w:rPr>
          <w:t>1.1. Main goals</w:t>
        </w:r>
        <w:r>
          <w:rPr>
            <w:webHidden/>
          </w:rPr>
          <w:tab/>
        </w:r>
        <w:r>
          <w:rPr>
            <w:webHidden/>
          </w:rPr>
          <w:fldChar w:fldCharType="begin"/>
        </w:r>
        <w:r>
          <w:rPr>
            <w:webHidden/>
          </w:rPr>
          <w:instrText xml:space="preserve"> PAGEREF _Toc527214359 \h </w:instrText>
        </w:r>
        <w:r>
          <w:rPr>
            <w:webHidden/>
          </w:rPr>
        </w:r>
        <w:r>
          <w:rPr>
            <w:webHidden/>
          </w:rPr>
          <w:fldChar w:fldCharType="separate"/>
        </w:r>
        <w:r>
          <w:rPr>
            <w:webHidden/>
          </w:rPr>
          <w:t>2</w:t>
        </w:r>
        <w:r>
          <w:rPr>
            <w:webHidden/>
          </w:rPr>
          <w:fldChar w:fldCharType="end"/>
        </w:r>
      </w:hyperlink>
    </w:p>
    <w:p w:rsidR="00002DF4" w:rsidRDefault="00002DF4" w:rsidP="00033CF5">
      <w:pPr>
        <w:pStyle w:val="TJ1"/>
        <w:rPr>
          <w:rFonts w:asciiTheme="minorHAnsi" w:eastAsiaTheme="minorEastAsia" w:hAnsiTheme="minorHAnsi" w:cstheme="minorBidi"/>
          <w:noProof/>
          <w:sz w:val="22"/>
          <w:szCs w:val="22"/>
          <w:lang w:val="en-GB" w:eastAsia="en-GB"/>
        </w:rPr>
      </w:pPr>
      <w:hyperlink w:anchor="_Toc527214360" w:history="1">
        <w:r w:rsidRPr="00F655E8">
          <w:rPr>
            <w:rStyle w:val="Hiperhivatkozs"/>
            <w:noProof/>
            <w:lang w:val="en-GB"/>
          </w:rPr>
          <w:t>2. Literature overview</w:t>
        </w:r>
        <w:r>
          <w:rPr>
            <w:noProof/>
            <w:webHidden/>
          </w:rPr>
          <w:tab/>
        </w:r>
        <w:r>
          <w:rPr>
            <w:noProof/>
            <w:webHidden/>
          </w:rPr>
          <w:fldChar w:fldCharType="begin"/>
        </w:r>
        <w:r>
          <w:rPr>
            <w:noProof/>
            <w:webHidden/>
          </w:rPr>
          <w:instrText xml:space="preserve"> PAGEREF _Toc527214360 \h </w:instrText>
        </w:r>
        <w:r>
          <w:rPr>
            <w:noProof/>
            <w:webHidden/>
          </w:rPr>
        </w:r>
        <w:r>
          <w:rPr>
            <w:noProof/>
            <w:webHidden/>
          </w:rPr>
          <w:fldChar w:fldCharType="separate"/>
        </w:r>
        <w:r>
          <w:rPr>
            <w:noProof/>
            <w:webHidden/>
          </w:rPr>
          <w:t>3</w:t>
        </w:r>
        <w:r>
          <w:rPr>
            <w:noProof/>
            <w:webHidden/>
          </w:rPr>
          <w:fldChar w:fldCharType="end"/>
        </w:r>
      </w:hyperlink>
    </w:p>
    <w:p w:rsidR="00002DF4" w:rsidRDefault="00002DF4" w:rsidP="00033CF5">
      <w:pPr>
        <w:pStyle w:val="TJ2"/>
        <w:rPr>
          <w:rFonts w:asciiTheme="minorHAnsi" w:eastAsiaTheme="minorEastAsia" w:hAnsiTheme="minorHAnsi" w:cstheme="minorBidi"/>
          <w:sz w:val="22"/>
          <w:szCs w:val="22"/>
          <w:lang w:val="en-GB" w:eastAsia="en-GB"/>
        </w:rPr>
      </w:pPr>
      <w:hyperlink w:anchor="_Toc527214361" w:history="1">
        <w:r w:rsidRPr="00F655E8">
          <w:rPr>
            <w:rStyle w:val="Hiperhivatkozs"/>
            <w:lang w:val="en-GB"/>
          </w:rPr>
          <w:t>2.1. Previous work</w:t>
        </w:r>
        <w:r>
          <w:rPr>
            <w:webHidden/>
          </w:rPr>
          <w:tab/>
        </w:r>
        <w:r>
          <w:rPr>
            <w:webHidden/>
          </w:rPr>
          <w:fldChar w:fldCharType="begin"/>
        </w:r>
        <w:r>
          <w:rPr>
            <w:webHidden/>
          </w:rPr>
          <w:instrText xml:space="preserve"> PAGEREF _Toc527214361 \h </w:instrText>
        </w:r>
        <w:r>
          <w:rPr>
            <w:webHidden/>
          </w:rPr>
        </w:r>
        <w:r>
          <w:rPr>
            <w:webHidden/>
          </w:rPr>
          <w:fldChar w:fldCharType="separate"/>
        </w:r>
        <w:r>
          <w:rPr>
            <w:webHidden/>
          </w:rPr>
          <w:t>3</w:t>
        </w:r>
        <w:r>
          <w:rPr>
            <w:webHidden/>
          </w:rPr>
          <w:fldChar w:fldCharType="end"/>
        </w:r>
      </w:hyperlink>
    </w:p>
    <w:p w:rsidR="00002DF4" w:rsidRDefault="00002DF4" w:rsidP="00033CF5">
      <w:pPr>
        <w:pStyle w:val="TJ1"/>
        <w:rPr>
          <w:rFonts w:asciiTheme="minorHAnsi" w:eastAsiaTheme="minorEastAsia" w:hAnsiTheme="minorHAnsi" w:cstheme="minorBidi"/>
          <w:noProof/>
          <w:sz w:val="22"/>
          <w:szCs w:val="22"/>
          <w:lang w:val="en-GB" w:eastAsia="en-GB"/>
        </w:rPr>
      </w:pPr>
      <w:hyperlink w:anchor="_Toc527214362" w:history="1">
        <w:r w:rsidRPr="00F655E8">
          <w:rPr>
            <w:rStyle w:val="Hiperhivatkozs"/>
            <w:noProof/>
            <w:lang w:val="en-GB"/>
          </w:rPr>
          <w:t>3. Data Collection</w:t>
        </w:r>
        <w:r>
          <w:rPr>
            <w:noProof/>
            <w:webHidden/>
          </w:rPr>
          <w:tab/>
        </w:r>
        <w:r>
          <w:rPr>
            <w:noProof/>
            <w:webHidden/>
          </w:rPr>
          <w:fldChar w:fldCharType="begin"/>
        </w:r>
        <w:r>
          <w:rPr>
            <w:noProof/>
            <w:webHidden/>
          </w:rPr>
          <w:instrText xml:space="preserve"> PAGEREF _Toc527214362 \h </w:instrText>
        </w:r>
        <w:r>
          <w:rPr>
            <w:noProof/>
            <w:webHidden/>
          </w:rPr>
        </w:r>
        <w:r>
          <w:rPr>
            <w:noProof/>
            <w:webHidden/>
          </w:rPr>
          <w:fldChar w:fldCharType="separate"/>
        </w:r>
        <w:r>
          <w:rPr>
            <w:noProof/>
            <w:webHidden/>
          </w:rPr>
          <w:t>5</w:t>
        </w:r>
        <w:r>
          <w:rPr>
            <w:noProof/>
            <w:webHidden/>
          </w:rPr>
          <w:fldChar w:fldCharType="end"/>
        </w:r>
      </w:hyperlink>
    </w:p>
    <w:p w:rsidR="00002DF4" w:rsidRDefault="00002DF4" w:rsidP="00033CF5">
      <w:pPr>
        <w:pStyle w:val="TJ2"/>
        <w:rPr>
          <w:rFonts w:asciiTheme="minorHAnsi" w:eastAsiaTheme="minorEastAsia" w:hAnsiTheme="minorHAnsi" w:cstheme="minorBidi"/>
          <w:sz w:val="22"/>
          <w:szCs w:val="22"/>
          <w:lang w:val="en-GB" w:eastAsia="en-GB"/>
        </w:rPr>
      </w:pPr>
      <w:hyperlink w:anchor="_Toc527214363" w:history="1">
        <w:r w:rsidRPr="00F655E8">
          <w:rPr>
            <w:rStyle w:val="Hiperhivatkozs"/>
          </w:rPr>
          <w:t>3.1. IMU</w:t>
        </w:r>
        <w:r>
          <w:rPr>
            <w:webHidden/>
          </w:rPr>
          <w:tab/>
        </w:r>
        <w:r>
          <w:rPr>
            <w:webHidden/>
          </w:rPr>
          <w:fldChar w:fldCharType="begin"/>
        </w:r>
        <w:r>
          <w:rPr>
            <w:webHidden/>
          </w:rPr>
          <w:instrText xml:space="preserve"> PAGEREF _Toc527214363 \h </w:instrText>
        </w:r>
        <w:r>
          <w:rPr>
            <w:webHidden/>
          </w:rPr>
        </w:r>
        <w:r>
          <w:rPr>
            <w:webHidden/>
          </w:rPr>
          <w:fldChar w:fldCharType="separate"/>
        </w:r>
        <w:r>
          <w:rPr>
            <w:webHidden/>
          </w:rPr>
          <w:t>6</w:t>
        </w:r>
        <w:r>
          <w:rPr>
            <w:webHidden/>
          </w:rPr>
          <w:fldChar w:fldCharType="end"/>
        </w:r>
      </w:hyperlink>
    </w:p>
    <w:p w:rsidR="00002DF4" w:rsidRDefault="00002DF4" w:rsidP="00033CF5">
      <w:pPr>
        <w:pStyle w:val="TJ2"/>
        <w:rPr>
          <w:rFonts w:asciiTheme="minorHAnsi" w:eastAsiaTheme="minorEastAsia" w:hAnsiTheme="minorHAnsi" w:cstheme="minorBidi"/>
          <w:sz w:val="22"/>
          <w:szCs w:val="22"/>
          <w:lang w:val="en-GB" w:eastAsia="en-GB"/>
        </w:rPr>
      </w:pPr>
      <w:hyperlink w:anchor="_Toc527214364" w:history="1">
        <w:r w:rsidRPr="00F655E8">
          <w:rPr>
            <w:rStyle w:val="Hiperhivatkozs"/>
            <w:lang w:val="en-GB"/>
          </w:rPr>
          <w:t>3.2. Robotino</w:t>
        </w:r>
        <w:r>
          <w:rPr>
            <w:webHidden/>
          </w:rPr>
          <w:tab/>
        </w:r>
        <w:r>
          <w:rPr>
            <w:webHidden/>
          </w:rPr>
          <w:fldChar w:fldCharType="begin"/>
        </w:r>
        <w:r>
          <w:rPr>
            <w:webHidden/>
          </w:rPr>
          <w:instrText xml:space="preserve"> PAGEREF _Toc527214364 \h </w:instrText>
        </w:r>
        <w:r>
          <w:rPr>
            <w:webHidden/>
          </w:rPr>
        </w:r>
        <w:r>
          <w:rPr>
            <w:webHidden/>
          </w:rPr>
          <w:fldChar w:fldCharType="separate"/>
        </w:r>
        <w:r>
          <w:rPr>
            <w:webHidden/>
          </w:rPr>
          <w:t>7</w:t>
        </w:r>
        <w:r>
          <w:rPr>
            <w:webHidden/>
          </w:rPr>
          <w:fldChar w:fldCharType="end"/>
        </w:r>
      </w:hyperlink>
    </w:p>
    <w:p w:rsidR="00002DF4" w:rsidRDefault="00002DF4" w:rsidP="00033CF5">
      <w:pPr>
        <w:pStyle w:val="TJ2"/>
        <w:rPr>
          <w:rFonts w:asciiTheme="minorHAnsi" w:eastAsiaTheme="minorEastAsia" w:hAnsiTheme="minorHAnsi" w:cstheme="minorBidi"/>
          <w:sz w:val="22"/>
          <w:szCs w:val="22"/>
          <w:lang w:val="en-GB" w:eastAsia="en-GB"/>
        </w:rPr>
      </w:pPr>
      <w:hyperlink w:anchor="_Toc527214365" w:history="1">
        <w:r w:rsidRPr="00F655E8">
          <w:rPr>
            <w:rStyle w:val="Hiperhivatkozs"/>
            <w:lang w:val="en-GB"/>
          </w:rPr>
          <w:t>3.3. OptiTrack - Motion capture system</w:t>
        </w:r>
        <w:r>
          <w:rPr>
            <w:webHidden/>
          </w:rPr>
          <w:tab/>
        </w:r>
        <w:r>
          <w:rPr>
            <w:webHidden/>
          </w:rPr>
          <w:fldChar w:fldCharType="begin"/>
        </w:r>
        <w:r>
          <w:rPr>
            <w:webHidden/>
          </w:rPr>
          <w:instrText xml:space="preserve"> PAGEREF _Toc527214365 \h </w:instrText>
        </w:r>
        <w:r>
          <w:rPr>
            <w:webHidden/>
          </w:rPr>
        </w:r>
        <w:r>
          <w:rPr>
            <w:webHidden/>
          </w:rPr>
          <w:fldChar w:fldCharType="separate"/>
        </w:r>
        <w:r>
          <w:rPr>
            <w:webHidden/>
          </w:rPr>
          <w:t>7</w:t>
        </w:r>
        <w:r>
          <w:rPr>
            <w:webHidden/>
          </w:rPr>
          <w:fldChar w:fldCharType="end"/>
        </w:r>
      </w:hyperlink>
    </w:p>
    <w:p w:rsidR="00002DF4" w:rsidRDefault="00002DF4" w:rsidP="00033CF5">
      <w:pPr>
        <w:pStyle w:val="TJ1"/>
        <w:rPr>
          <w:rFonts w:asciiTheme="minorHAnsi" w:eastAsiaTheme="minorEastAsia" w:hAnsiTheme="minorHAnsi" w:cstheme="minorBidi"/>
          <w:noProof/>
          <w:sz w:val="22"/>
          <w:szCs w:val="22"/>
          <w:lang w:val="en-GB" w:eastAsia="en-GB"/>
        </w:rPr>
      </w:pPr>
      <w:hyperlink w:anchor="_Toc527214366" w:history="1">
        <w:r w:rsidRPr="00F655E8">
          <w:rPr>
            <w:rStyle w:val="Hiperhivatkozs"/>
            <w:noProof/>
            <w:lang w:val="en-GB"/>
          </w:rPr>
          <w:t>4. Data Preparation</w:t>
        </w:r>
        <w:r>
          <w:rPr>
            <w:noProof/>
            <w:webHidden/>
          </w:rPr>
          <w:tab/>
        </w:r>
        <w:r>
          <w:rPr>
            <w:noProof/>
            <w:webHidden/>
          </w:rPr>
          <w:fldChar w:fldCharType="begin"/>
        </w:r>
        <w:r>
          <w:rPr>
            <w:noProof/>
            <w:webHidden/>
          </w:rPr>
          <w:instrText xml:space="preserve"> PAGEREF _Toc527214366 \h </w:instrText>
        </w:r>
        <w:r>
          <w:rPr>
            <w:noProof/>
            <w:webHidden/>
          </w:rPr>
        </w:r>
        <w:r>
          <w:rPr>
            <w:noProof/>
            <w:webHidden/>
          </w:rPr>
          <w:fldChar w:fldCharType="separate"/>
        </w:r>
        <w:r>
          <w:rPr>
            <w:noProof/>
            <w:webHidden/>
          </w:rPr>
          <w:t>10</w:t>
        </w:r>
        <w:r>
          <w:rPr>
            <w:noProof/>
            <w:webHidden/>
          </w:rPr>
          <w:fldChar w:fldCharType="end"/>
        </w:r>
      </w:hyperlink>
    </w:p>
    <w:p w:rsidR="00002DF4" w:rsidRDefault="00002DF4" w:rsidP="00033CF5">
      <w:pPr>
        <w:pStyle w:val="TJ2"/>
        <w:rPr>
          <w:rFonts w:asciiTheme="minorHAnsi" w:eastAsiaTheme="minorEastAsia" w:hAnsiTheme="minorHAnsi" w:cstheme="minorBidi"/>
          <w:sz w:val="22"/>
          <w:szCs w:val="22"/>
          <w:lang w:val="en-GB" w:eastAsia="en-GB"/>
        </w:rPr>
      </w:pPr>
      <w:hyperlink w:anchor="_Toc527214367" w:history="1">
        <w:r w:rsidRPr="00F655E8">
          <w:rPr>
            <w:rStyle w:val="Hiperhivatkozs"/>
            <w:lang w:val="en-GB"/>
          </w:rPr>
          <w:t>4.1. Data understanding and visualization</w:t>
        </w:r>
        <w:r>
          <w:rPr>
            <w:webHidden/>
          </w:rPr>
          <w:tab/>
        </w:r>
        <w:r>
          <w:rPr>
            <w:webHidden/>
          </w:rPr>
          <w:fldChar w:fldCharType="begin"/>
        </w:r>
        <w:r>
          <w:rPr>
            <w:webHidden/>
          </w:rPr>
          <w:instrText xml:space="preserve"> PAGEREF _Toc527214367 \h </w:instrText>
        </w:r>
        <w:r>
          <w:rPr>
            <w:webHidden/>
          </w:rPr>
        </w:r>
        <w:r>
          <w:rPr>
            <w:webHidden/>
          </w:rPr>
          <w:fldChar w:fldCharType="separate"/>
        </w:r>
        <w:r>
          <w:rPr>
            <w:webHidden/>
          </w:rPr>
          <w:t>10</w:t>
        </w:r>
        <w:r>
          <w:rPr>
            <w:webHidden/>
          </w:rPr>
          <w:fldChar w:fldCharType="end"/>
        </w:r>
      </w:hyperlink>
    </w:p>
    <w:p w:rsidR="00002DF4" w:rsidRDefault="00002DF4" w:rsidP="00033CF5">
      <w:pPr>
        <w:pStyle w:val="TJ1"/>
        <w:rPr>
          <w:rFonts w:asciiTheme="minorHAnsi" w:eastAsiaTheme="minorEastAsia" w:hAnsiTheme="minorHAnsi" w:cstheme="minorBidi"/>
          <w:noProof/>
          <w:sz w:val="22"/>
          <w:szCs w:val="22"/>
          <w:lang w:val="en-GB" w:eastAsia="en-GB"/>
        </w:rPr>
      </w:pPr>
      <w:hyperlink w:anchor="_Toc527214368" w:history="1">
        <w:r w:rsidRPr="00F655E8">
          <w:rPr>
            <w:rStyle w:val="Hiperhivatkozs"/>
            <w:noProof/>
            <w:lang w:val="en-GB"/>
          </w:rPr>
          <w:t>5. Modelling</w:t>
        </w:r>
        <w:r>
          <w:rPr>
            <w:noProof/>
            <w:webHidden/>
          </w:rPr>
          <w:tab/>
        </w:r>
        <w:r>
          <w:rPr>
            <w:noProof/>
            <w:webHidden/>
          </w:rPr>
          <w:fldChar w:fldCharType="begin"/>
        </w:r>
        <w:r>
          <w:rPr>
            <w:noProof/>
            <w:webHidden/>
          </w:rPr>
          <w:instrText xml:space="preserve"> PAGEREF _Toc527214368 \h </w:instrText>
        </w:r>
        <w:r>
          <w:rPr>
            <w:noProof/>
            <w:webHidden/>
          </w:rPr>
        </w:r>
        <w:r>
          <w:rPr>
            <w:noProof/>
            <w:webHidden/>
          </w:rPr>
          <w:fldChar w:fldCharType="separate"/>
        </w:r>
        <w:r>
          <w:rPr>
            <w:noProof/>
            <w:webHidden/>
          </w:rPr>
          <w:t>11</w:t>
        </w:r>
        <w:r>
          <w:rPr>
            <w:noProof/>
            <w:webHidden/>
          </w:rPr>
          <w:fldChar w:fldCharType="end"/>
        </w:r>
      </w:hyperlink>
    </w:p>
    <w:p w:rsidR="00002DF4" w:rsidRDefault="00002DF4" w:rsidP="00033CF5">
      <w:pPr>
        <w:pStyle w:val="TJ1"/>
        <w:rPr>
          <w:rFonts w:asciiTheme="minorHAnsi" w:eastAsiaTheme="minorEastAsia" w:hAnsiTheme="minorHAnsi" w:cstheme="minorBidi"/>
          <w:noProof/>
          <w:sz w:val="22"/>
          <w:szCs w:val="22"/>
          <w:lang w:val="en-GB" w:eastAsia="en-GB"/>
        </w:rPr>
      </w:pPr>
      <w:hyperlink w:anchor="_Toc527214369" w:history="1">
        <w:r w:rsidRPr="00F655E8">
          <w:rPr>
            <w:rStyle w:val="Hiperhivatkozs"/>
            <w:noProof/>
            <w:lang w:val="en-GB"/>
          </w:rPr>
          <w:t>6. Hyperparameter tuning</w:t>
        </w:r>
        <w:r>
          <w:rPr>
            <w:noProof/>
            <w:webHidden/>
          </w:rPr>
          <w:tab/>
        </w:r>
        <w:r>
          <w:rPr>
            <w:noProof/>
            <w:webHidden/>
          </w:rPr>
          <w:fldChar w:fldCharType="begin"/>
        </w:r>
        <w:r>
          <w:rPr>
            <w:noProof/>
            <w:webHidden/>
          </w:rPr>
          <w:instrText xml:space="preserve"> PAGEREF _Toc527214369 \h </w:instrText>
        </w:r>
        <w:r>
          <w:rPr>
            <w:noProof/>
            <w:webHidden/>
          </w:rPr>
        </w:r>
        <w:r>
          <w:rPr>
            <w:noProof/>
            <w:webHidden/>
          </w:rPr>
          <w:fldChar w:fldCharType="separate"/>
        </w:r>
        <w:r>
          <w:rPr>
            <w:noProof/>
            <w:webHidden/>
          </w:rPr>
          <w:t>12</w:t>
        </w:r>
        <w:r>
          <w:rPr>
            <w:noProof/>
            <w:webHidden/>
          </w:rPr>
          <w:fldChar w:fldCharType="end"/>
        </w:r>
      </w:hyperlink>
    </w:p>
    <w:p w:rsidR="00002DF4" w:rsidRDefault="00002DF4" w:rsidP="00033CF5">
      <w:pPr>
        <w:pStyle w:val="TJ1"/>
        <w:rPr>
          <w:rFonts w:asciiTheme="minorHAnsi" w:eastAsiaTheme="minorEastAsia" w:hAnsiTheme="minorHAnsi" w:cstheme="minorBidi"/>
          <w:noProof/>
          <w:sz w:val="22"/>
          <w:szCs w:val="22"/>
          <w:lang w:val="en-GB" w:eastAsia="en-GB"/>
        </w:rPr>
      </w:pPr>
      <w:hyperlink w:anchor="_Toc527214370" w:history="1">
        <w:r w:rsidRPr="00F655E8">
          <w:rPr>
            <w:rStyle w:val="Hiperhivatkozs"/>
            <w:noProof/>
            <w:lang w:val="en-GB"/>
          </w:rPr>
          <w:t>7. Summary</w:t>
        </w:r>
        <w:r>
          <w:rPr>
            <w:noProof/>
            <w:webHidden/>
          </w:rPr>
          <w:tab/>
        </w:r>
        <w:r>
          <w:rPr>
            <w:noProof/>
            <w:webHidden/>
          </w:rPr>
          <w:fldChar w:fldCharType="begin"/>
        </w:r>
        <w:r>
          <w:rPr>
            <w:noProof/>
            <w:webHidden/>
          </w:rPr>
          <w:instrText xml:space="preserve"> PAGEREF _Toc527214370 \h </w:instrText>
        </w:r>
        <w:r>
          <w:rPr>
            <w:noProof/>
            <w:webHidden/>
          </w:rPr>
        </w:r>
        <w:r>
          <w:rPr>
            <w:noProof/>
            <w:webHidden/>
          </w:rPr>
          <w:fldChar w:fldCharType="separate"/>
        </w:r>
        <w:r>
          <w:rPr>
            <w:noProof/>
            <w:webHidden/>
          </w:rPr>
          <w:t>13</w:t>
        </w:r>
        <w:r>
          <w:rPr>
            <w:noProof/>
            <w:webHidden/>
          </w:rPr>
          <w:fldChar w:fldCharType="end"/>
        </w:r>
      </w:hyperlink>
    </w:p>
    <w:p w:rsidR="00002DF4" w:rsidRDefault="00002DF4" w:rsidP="00033CF5">
      <w:pPr>
        <w:pStyle w:val="TJ2"/>
        <w:rPr>
          <w:rFonts w:asciiTheme="minorHAnsi" w:eastAsiaTheme="minorEastAsia" w:hAnsiTheme="minorHAnsi" w:cstheme="minorBidi"/>
          <w:sz w:val="22"/>
          <w:szCs w:val="22"/>
          <w:lang w:val="en-GB" w:eastAsia="en-GB"/>
        </w:rPr>
      </w:pPr>
      <w:hyperlink w:anchor="_Toc527214371" w:history="1">
        <w:r w:rsidRPr="00F655E8">
          <w:rPr>
            <w:rStyle w:val="Hiperhivatkozs"/>
            <w:lang w:val="en-GB"/>
          </w:rPr>
          <w:t>7.1. Results</w:t>
        </w:r>
        <w:r>
          <w:rPr>
            <w:webHidden/>
          </w:rPr>
          <w:tab/>
        </w:r>
        <w:r>
          <w:rPr>
            <w:webHidden/>
          </w:rPr>
          <w:fldChar w:fldCharType="begin"/>
        </w:r>
        <w:r>
          <w:rPr>
            <w:webHidden/>
          </w:rPr>
          <w:instrText xml:space="preserve"> PAGEREF _Toc527214371 \h </w:instrText>
        </w:r>
        <w:r>
          <w:rPr>
            <w:webHidden/>
          </w:rPr>
        </w:r>
        <w:r>
          <w:rPr>
            <w:webHidden/>
          </w:rPr>
          <w:fldChar w:fldCharType="separate"/>
        </w:r>
        <w:r>
          <w:rPr>
            <w:webHidden/>
          </w:rPr>
          <w:t>13</w:t>
        </w:r>
        <w:r>
          <w:rPr>
            <w:webHidden/>
          </w:rPr>
          <w:fldChar w:fldCharType="end"/>
        </w:r>
      </w:hyperlink>
    </w:p>
    <w:p w:rsidR="00002DF4" w:rsidRDefault="00002DF4" w:rsidP="00033CF5">
      <w:pPr>
        <w:pStyle w:val="TJ2"/>
        <w:rPr>
          <w:rFonts w:asciiTheme="minorHAnsi" w:eastAsiaTheme="minorEastAsia" w:hAnsiTheme="minorHAnsi" w:cstheme="minorBidi"/>
          <w:sz w:val="22"/>
          <w:szCs w:val="22"/>
          <w:lang w:val="en-GB" w:eastAsia="en-GB"/>
        </w:rPr>
      </w:pPr>
      <w:hyperlink w:anchor="_Toc527214372" w:history="1">
        <w:r w:rsidRPr="00F655E8">
          <w:rPr>
            <w:rStyle w:val="Hiperhivatkozs"/>
            <w:lang w:val="en-GB"/>
          </w:rPr>
          <w:t>7.2. Further development potentials</w:t>
        </w:r>
        <w:r>
          <w:rPr>
            <w:webHidden/>
          </w:rPr>
          <w:tab/>
        </w:r>
        <w:r>
          <w:rPr>
            <w:webHidden/>
          </w:rPr>
          <w:fldChar w:fldCharType="begin"/>
        </w:r>
        <w:r>
          <w:rPr>
            <w:webHidden/>
          </w:rPr>
          <w:instrText xml:space="preserve"> PAGEREF _Toc527214372 \h </w:instrText>
        </w:r>
        <w:r>
          <w:rPr>
            <w:webHidden/>
          </w:rPr>
        </w:r>
        <w:r>
          <w:rPr>
            <w:webHidden/>
          </w:rPr>
          <w:fldChar w:fldCharType="separate"/>
        </w:r>
        <w:r>
          <w:rPr>
            <w:webHidden/>
          </w:rPr>
          <w:t>13</w:t>
        </w:r>
        <w:r>
          <w:rPr>
            <w:webHidden/>
          </w:rPr>
          <w:fldChar w:fldCharType="end"/>
        </w:r>
      </w:hyperlink>
    </w:p>
    <w:p w:rsidR="00002DF4" w:rsidRDefault="00002DF4" w:rsidP="00033CF5">
      <w:pPr>
        <w:pStyle w:val="TJ1"/>
        <w:rPr>
          <w:rFonts w:asciiTheme="minorHAnsi" w:eastAsiaTheme="minorEastAsia" w:hAnsiTheme="minorHAnsi" w:cstheme="minorBidi"/>
          <w:noProof/>
          <w:sz w:val="22"/>
          <w:szCs w:val="22"/>
          <w:lang w:val="en-GB" w:eastAsia="en-GB"/>
        </w:rPr>
      </w:pPr>
      <w:hyperlink w:anchor="_Toc527214373" w:history="1">
        <w:r w:rsidRPr="00F655E8">
          <w:rPr>
            <w:rStyle w:val="Hiperhivatkozs"/>
            <w:noProof/>
            <w:lang w:val="en-GB"/>
          </w:rPr>
          <w:t>8. References</w:t>
        </w:r>
        <w:r>
          <w:rPr>
            <w:noProof/>
            <w:webHidden/>
          </w:rPr>
          <w:tab/>
        </w:r>
        <w:r>
          <w:rPr>
            <w:noProof/>
            <w:webHidden/>
          </w:rPr>
          <w:fldChar w:fldCharType="begin"/>
        </w:r>
        <w:r>
          <w:rPr>
            <w:noProof/>
            <w:webHidden/>
          </w:rPr>
          <w:instrText xml:space="preserve"> PAGEREF _Toc527214373 \h </w:instrText>
        </w:r>
        <w:r>
          <w:rPr>
            <w:noProof/>
            <w:webHidden/>
          </w:rPr>
        </w:r>
        <w:r>
          <w:rPr>
            <w:noProof/>
            <w:webHidden/>
          </w:rPr>
          <w:fldChar w:fldCharType="separate"/>
        </w:r>
        <w:r>
          <w:rPr>
            <w:noProof/>
            <w:webHidden/>
          </w:rPr>
          <w:t>14</w:t>
        </w:r>
        <w:r>
          <w:rPr>
            <w:noProof/>
            <w:webHidden/>
          </w:rPr>
          <w:fldChar w:fldCharType="end"/>
        </w:r>
      </w:hyperlink>
    </w:p>
    <w:p w:rsidR="00501C3E" w:rsidRPr="0043654B" w:rsidRDefault="00501C3E" w:rsidP="00033CF5">
      <w:pPr>
        <w:rPr>
          <w:lang w:val="en-GB"/>
        </w:rPr>
      </w:pPr>
      <w:r w:rsidRPr="0043654B">
        <w:rPr>
          <w:lang w:val="en-GB"/>
        </w:rPr>
        <w:fldChar w:fldCharType="end"/>
      </w:r>
    </w:p>
    <w:p w:rsidR="004712A7" w:rsidRPr="0043654B" w:rsidRDefault="004712A7" w:rsidP="00033CF5">
      <w:pPr>
        <w:rPr>
          <w:lang w:val="en-GB"/>
        </w:rPr>
      </w:pPr>
    </w:p>
    <w:p w:rsidR="004712A7" w:rsidRPr="0043654B" w:rsidRDefault="000840F1" w:rsidP="00033CF5">
      <w:pPr>
        <w:ind w:firstLine="0"/>
        <w:rPr>
          <w:caps/>
          <w:sz w:val="28"/>
          <w:lang w:val="en-GB"/>
        </w:rPr>
      </w:pPr>
      <w:r w:rsidRPr="0043654B">
        <w:rPr>
          <w:caps/>
          <w:sz w:val="28"/>
          <w:lang w:val="en-GB"/>
        </w:rPr>
        <w:t>Table of Figures</w:t>
      </w:r>
    </w:p>
    <w:p w:rsidR="004712A7" w:rsidRPr="0043654B" w:rsidRDefault="004712A7" w:rsidP="00033CF5">
      <w:pPr>
        <w:rPr>
          <w:lang w:val="en-GB"/>
        </w:rPr>
      </w:pPr>
    </w:p>
    <w:p w:rsidR="00347B9C" w:rsidRPr="0043654B" w:rsidRDefault="00F26B60" w:rsidP="00033CF5">
      <w:pPr>
        <w:rPr>
          <w:lang w:val="en-GB"/>
        </w:rPr>
      </w:pPr>
      <w:r w:rsidRPr="0043654B">
        <w:rPr>
          <w:lang w:val="en-GB"/>
        </w:rPr>
        <w:fldChar w:fldCharType="begin"/>
      </w:r>
      <w:r w:rsidRPr="0043654B">
        <w:rPr>
          <w:lang w:val="en-GB"/>
        </w:rPr>
        <w:instrText xml:space="preserve"> TOC \h \z \c "ábra" </w:instrText>
      </w:r>
      <w:r w:rsidRPr="0043654B">
        <w:rPr>
          <w:lang w:val="en-GB"/>
        </w:rPr>
        <w:fldChar w:fldCharType="separate"/>
      </w:r>
      <w:r w:rsidR="00002DF4">
        <w:rPr>
          <w:b/>
          <w:bCs/>
          <w:noProof/>
        </w:rPr>
        <w:t>Nincs ábrajegyzék-bejegyzés.</w:t>
      </w:r>
      <w:r w:rsidRPr="0043654B">
        <w:rPr>
          <w:b/>
          <w:bCs/>
          <w:noProof/>
          <w:lang w:val="en-GB"/>
        </w:rPr>
        <w:fldChar w:fldCharType="end"/>
      </w:r>
    </w:p>
    <w:p w:rsidR="00501C3E" w:rsidRPr="0043654B" w:rsidRDefault="0013386C" w:rsidP="00033CF5">
      <w:pPr>
        <w:pStyle w:val="Cmsor1"/>
        <w:jc w:val="both"/>
        <w:rPr>
          <w:lang w:val="en-GB"/>
        </w:rPr>
      </w:pPr>
      <w:bookmarkStart w:id="0" w:name="_Toc527214358"/>
      <w:r w:rsidRPr="0043654B">
        <w:rPr>
          <w:lang w:val="en-GB"/>
        </w:rPr>
        <w:lastRenderedPageBreak/>
        <w:t>Project description</w:t>
      </w:r>
      <w:bookmarkEnd w:id="0"/>
    </w:p>
    <w:p w:rsidR="00347B9C" w:rsidRPr="0043654B" w:rsidRDefault="006C1AE1" w:rsidP="00033CF5">
      <w:pPr>
        <w:pStyle w:val="Cmsor2"/>
        <w:jc w:val="both"/>
        <w:rPr>
          <w:lang w:val="en-GB"/>
        </w:rPr>
      </w:pPr>
      <w:bookmarkStart w:id="1" w:name="_Toc527214359"/>
      <w:r w:rsidRPr="0043654B">
        <w:rPr>
          <w:lang w:val="en-GB"/>
        </w:rPr>
        <w:t>Main goals</w:t>
      </w:r>
      <w:bookmarkEnd w:id="1"/>
    </w:p>
    <w:p w:rsidR="0082256C" w:rsidRDefault="003142DD" w:rsidP="00033CF5">
      <w:pPr>
        <w:rPr>
          <w:lang w:val="en-GB"/>
        </w:rPr>
      </w:pPr>
      <w:r w:rsidRPr="0043654B">
        <w:rPr>
          <w:lang w:val="en-GB"/>
        </w:rPr>
        <w:t>The aim of this study is to examine if it is possible to estimate a robot position from IMU (Inertial Measurement Unit)</w:t>
      </w:r>
      <w:r w:rsidR="008037BA" w:rsidRPr="0043654B">
        <w:rPr>
          <w:lang w:val="en-GB"/>
        </w:rPr>
        <w:t xml:space="preserve"> data</w:t>
      </w:r>
      <w:r w:rsidRPr="0043654B">
        <w:rPr>
          <w:lang w:val="en-GB"/>
        </w:rPr>
        <w:t xml:space="preserve">. During our research we are using a </w:t>
      </w:r>
      <w:proofErr w:type="spellStart"/>
      <w:r w:rsidRPr="0043654B">
        <w:rPr>
          <w:lang w:val="en-GB"/>
        </w:rPr>
        <w:t>Phidget</w:t>
      </w:r>
      <w:proofErr w:type="spellEnd"/>
      <w:r w:rsidRPr="0043654B">
        <w:rPr>
          <w:lang w:val="en-GB"/>
        </w:rPr>
        <w:t xml:space="preserve"> Spatial </w:t>
      </w:r>
      <w:r w:rsidR="00A16788" w:rsidRPr="0043654B">
        <w:rPr>
          <w:lang w:val="en-GB"/>
        </w:rPr>
        <w:t>sensor</w:t>
      </w:r>
      <w:r w:rsidR="003B1A5D">
        <w:rPr>
          <w:lang w:val="en-GB"/>
        </w:rPr>
        <w:t xml:space="preserve"> to collect data. </w:t>
      </w:r>
    </w:p>
    <w:p w:rsidR="00142F20" w:rsidRDefault="003B1A5D" w:rsidP="00033CF5">
      <w:pPr>
        <w:rPr>
          <w:lang w:val="en-GB"/>
        </w:rPr>
      </w:pPr>
      <w:r>
        <w:rPr>
          <w:lang w:val="en-GB"/>
        </w:rPr>
        <w:t xml:space="preserve">The concept of our research contains the following steps. In the first stage we are focusing on the orientation estimation. There are multiple algorithms that can solve this problem. As a starting baseline we are assuming this stage can be achieved with neural networks as well. The next step is to extend our model with position estimation. We are planning to divide this task into separate stages as well. First stage with position estimation is to examine the 1D case which means the IMU </w:t>
      </w:r>
      <w:r w:rsidR="00142F20">
        <w:rPr>
          <w:lang w:val="en-GB"/>
        </w:rPr>
        <w:t>route is a straight line.</w:t>
      </w:r>
      <w:r w:rsidR="00042693">
        <w:rPr>
          <w:lang w:val="en-GB"/>
        </w:rPr>
        <w:t xml:space="preserve"> In the next stage our model will be extended into 2D. This includes complex movements with the </w:t>
      </w:r>
      <w:r w:rsidR="00033CF5">
        <w:rPr>
          <w:lang w:val="en-GB"/>
        </w:rPr>
        <w:t>robot,</w:t>
      </w:r>
      <w:r w:rsidR="00042693">
        <w:rPr>
          <w:lang w:val="en-GB"/>
        </w:rPr>
        <w:t xml:space="preserve"> so the neural network can learn on a complex data base.</w:t>
      </w:r>
    </w:p>
    <w:p w:rsidR="00042693" w:rsidRPr="0043654B" w:rsidRDefault="00042693" w:rsidP="00033CF5">
      <w:pPr>
        <w:rPr>
          <w:lang w:val="en-GB"/>
        </w:rPr>
      </w:pPr>
    </w:p>
    <w:p w:rsidR="00501C3E" w:rsidRPr="0043654B" w:rsidRDefault="0013386C" w:rsidP="00033CF5">
      <w:pPr>
        <w:pStyle w:val="Cmsor1"/>
        <w:jc w:val="both"/>
        <w:rPr>
          <w:lang w:val="en-GB"/>
        </w:rPr>
      </w:pPr>
      <w:bookmarkStart w:id="2" w:name="_Toc527214360"/>
      <w:r w:rsidRPr="0043654B">
        <w:rPr>
          <w:lang w:val="en-GB"/>
        </w:rPr>
        <w:lastRenderedPageBreak/>
        <w:t>Literature overview</w:t>
      </w:r>
      <w:bookmarkEnd w:id="2"/>
    </w:p>
    <w:p w:rsidR="0082256C" w:rsidRDefault="00042693" w:rsidP="00033CF5">
      <w:pPr>
        <w:pStyle w:val="Cmsor2"/>
        <w:jc w:val="both"/>
        <w:rPr>
          <w:lang w:val="en-GB"/>
        </w:rPr>
      </w:pPr>
      <w:bookmarkStart w:id="3" w:name="_Toc527214361"/>
      <w:r>
        <w:rPr>
          <w:lang w:val="en-GB"/>
        </w:rPr>
        <w:t>Previous work</w:t>
      </w:r>
      <w:bookmarkEnd w:id="3"/>
    </w:p>
    <w:p w:rsidR="00042693" w:rsidRDefault="00F67F37" w:rsidP="00033CF5">
      <w:pPr>
        <w:rPr>
          <w:lang w:val="en-GB"/>
        </w:rPr>
      </w:pPr>
      <w:r>
        <w:rPr>
          <w:lang w:val="en-GB"/>
        </w:rPr>
        <w:t xml:space="preserve">In a previous study two orientation estimation algorithm have been implemented on the same </w:t>
      </w:r>
      <w:proofErr w:type="spellStart"/>
      <w:r>
        <w:rPr>
          <w:lang w:val="en-GB"/>
        </w:rPr>
        <w:t>Phidget</w:t>
      </w:r>
      <w:proofErr w:type="spellEnd"/>
      <w:r>
        <w:rPr>
          <w:lang w:val="en-GB"/>
        </w:rPr>
        <w:t xml:space="preserve"> Spatial 3/3/3 sensor. </w:t>
      </w:r>
      <w:r w:rsidR="009146C7">
        <w:rPr>
          <w:lang w:val="en-GB"/>
        </w:rPr>
        <w:t xml:space="preserve">Without the full detailed </w:t>
      </w:r>
      <w:r w:rsidR="0083795E">
        <w:rPr>
          <w:lang w:val="en-GB"/>
        </w:rPr>
        <w:t>description,</w:t>
      </w:r>
      <w:r w:rsidR="009146C7">
        <w:rPr>
          <w:lang w:val="en-GB"/>
        </w:rPr>
        <w:t xml:space="preserve"> </w:t>
      </w:r>
      <w:r w:rsidR="005D6865">
        <w:rPr>
          <w:lang w:val="en-GB"/>
        </w:rPr>
        <w:t xml:space="preserve">the following section contains the main contributions of these algorithms and some major conclusions. </w:t>
      </w:r>
    </w:p>
    <w:p w:rsidR="005D6865" w:rsidRDefault="0083795E" w:rsidP="00033CF5">
      <w:pPr>
        <w:rPr>
          <w:lang w:val="en-GB"/>
        </w:rPr>
      </w:pPr>
      <w:r>
        <w:rPr>
          <w:lang w:val="en-GB"/>
        </w:rPr>
        <w:t xml:space="preserve">The trivial algorithm to use pose and orientation estimation is Kalman filter, but this method requires the accurate system model and computationally very expensive. Since developing an embedded system on a remote agent, a computationally cheaper algorithm is needed. </w:t>
      </w:r>
      <w:r w:rsidR="005D6865">
        <w:rPr>
          <w:lang w:val="en-GB"/>
        </w:rPr>
        <w:t xml:space="preserve">The first method </w:t>
      </w:r>
      <w:r>
        <w:rPr>
          <w:lang w:val="en-GB"/>
        </w:rPr>
        <w:t xml:space="preserve">in our scope is </w:t>
      </w:r>
      <w:r w:rsidR="005D6865">
        <w:rPr>
          <w:lang w:val="en-GB"/>
        </w:rPr>
        <w:t>based on the concept of complementary filter</w:t>
      </w:r>
      <w:sdt>
        <w:sdtPr>
          <w:rPr>
            <w:lang w:val="en-GB"/>
          </w:rPr>
          <w:id w:val="202141526"/>
          <w:citation/>
        </w:sdtPr>
        <w:sdtContent>
          <w:r w:rsidR="005D6865">
            <w:rPr>
              <w:lang w:val="en-GB"/>
            </w:rPr>
            <w:fldChar w:fldCharType="begin"/>
          </w:r>
          <w:r w:rsidR="005D6865">
            <w:instrText xml:space="preserve"> CITATION Pie13 \l 1038 </w:instrText>
          </w:r>
          <w:r w:rsidR="005D6865">
            <w:rPr>
              <w:lang w:val="en-GB"/>
            </w:rPr>
            <w:fldChar w:fldCharType="separate"/>
          </w:r>
          <w:r w:rsidR="00002DF4">
            <w:rPr>
              <w:noProof/>
            </w:rPr>
            <w:t xml:space="preserve"> [1]</w:t>
          </w:r>
          <w:r w:rsidR="005D6865">
            <w:rPr>
              <w:lang w:val="en-GB"/>
            </w:rPr>
            <w:fldChar w:fldCharType="end"/>
          </w:r>
        </w:sdtContent>
      </w:sdt>
      <w:r w:rsidR="005D6865">
        <w:rPr>
          <w:lang w:val="en-GB"/>
        </w:rPr>
        <w:t>. The original algorithm combines the gyroscope and accelerometer data according to fix weights.</w:t>
      </w:r>
    </w:p>
    <w:p w:rsidR="005D6865" w:rsidRDefault="00BD4D97" w:rsidP="00033CF5">
      <w:pPr>
        <w:spacing w:before="240" w:after="240"/>
        <w:rPr>
          <w:lang w:val="en-GB"/>
        </w:rPr>
      </w:pPr>
      <m:oMathPara>
        <m:oMath>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m:t>
              </m:r>
            </m:sub>
          </m:sSub>
          <m:r>
            <w:rPr>
              <w:rFonts w:ascii="Cambria Math" w:hAnsi="Cambria Math"/>
              <w:lang w:val="en-GB"/>
            </w:rPr>
            <m:t>=0.98*</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t-1</m:t>
                  </m:r>
                </m:sub>
              </m:sSub>
              <m:r>
                <w:rPr>
                  <w:rFonts w:ascii="Cambria Math" w:hAnsi="Cambria Math"/>
                  <w:lang w:val="en-GB"/>
                </w:rPr>
                <m:t>+gyroData*dt</m:t>
              </m:r>
            </m:e>
          </m:d>
          <m:r>
            <w:rPr>
              <w:rFonts w:ascii="Cambria Math" w:hAnsi="Cambria Math"/>
              <w:lang w:val="en-GB"/>
            </w:rPr>
            <m:t>+0.</m:t>
          </m:r>
          <m:r>
            <w:rPr>
              <w:rFonts w:ascii="Cambria Math" w:hAnsi="Cambria Math"/>
              <w:lang w:val="en-GB"/>
            </w:rPr>
            <m:t>0</m:t>
          </m:r>
          <m:r>
            <w:rPr>
              <w:rFonts w:ascii="Cambria Math" w:hAnsi="Cambria Math"/>
              <w:lang w:val="en-GB"/>
            </w:rPr>
            <m:t>2*accData</m:t>
          </m:r>
        </m:oMath>
      </m:oMathPara>
    </w:p>
    <w:p w:rsidR="005D6865" w:rsidRDefault="00BD4D97" w:rsidP="00033CF5">
      <w:pPr>
        <w:rPr>
          <w:lang w:val="en-GB"/>
        </w:rPr>
      </w:pPr>
      <w:r>
        <w:rPr>
          <w:lang w:val="en-GB"/>
        </w:rPr>
        <w:t>An own modified version of the algorithm uses the magneto data to compensate the gyroscope data.</w:t>
      </w:r>
    </w:p>
    <w:p w:rsidR="009676A9" w:rsidRDefault="009676A9" w:rsidP="00033CF5">
      <w:pPr>
        <w:spacing w:before="240" w:after="240"/>
        <w:rPr>
          <w:lang w:val="en-GB"/>
        </w:rPr>
      </w:pPr>
      <m:oMathPara>
        <m:oMath>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m:t>
              </m:r>
            </m:sub>
          </m:sSub>
          <m:r>
            <w:rPr>
              <w:rFonts w:ascii="Cambria Math" w:hAnsi="Cambria Math"/>
              <w:lang w:val="en-GB"/>
            </w:rPr>
            <m:t>=0.98*</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t-1</m:t>
                  </m:r>
                </m:sub>
              </m:sSub>
              <m:r>
                <w:rPr>
                  <w:rFonts w:ascii="Cambria Math" w:hAnsi="Cambria Math"/>
                  <w:lang w:val="en-GB"/>
                </w:rPr>
                <m:t>+gyroData*dt</m:t>
              </m:r>
            </m:e>
          </m:d>
          <m:r>
            <w:rPr>
              <w:rFonts w:ascii="Cambria Math" w:hAnsi="Cambria Math"/>
              <w:lang w:val="en-GB"/>
            </w:rPr>
            <m:t>+0.02*magData</m:t>
          </m:r>
        </m:oMath>
      </m:oMathPara>
    </w:p>
    <w:p w:rsidR="009676A9" w:rsidRDefault="009676A9" w:rsidP="00033CF5">
      <w:pPr>
        <w:rPr>
          <w:lang w:val="en-GB"/>
        </w:rPr>
      </w:pPr>
      <w:r>
        <w:rPr>
          <w:lang w:val="en-GB"/>
        </w:rPr>
        <w:t xml:space="preserve">The modified version of the algorithm </w:t>
      </w:r>
      <w:proofErr w:type="gramStart"/>
      <w:r>
        <w:rPr>
          <w:lang w:val="en-GB"/>
        </w:rPr>
        <w:t>is able to</w:t>
      </w:r>
      <w:proofErr w:type="gramEnd"/>
      <w:r>
        <w:rPr>
          <w:lang w:val="en-GB"/>
        </w:rPr>
        <w:t xml:space="preserve"> combine the advantages of the different sensors. The signal of the magnetometer sensor is a bit noise, but it has no offset error, since it provides absolute position. And one of the main disadvantages of the magneto sensor is its slow dynamic response. On the other </w:t>
      </w:r>
      <w:proofErr w:type="gramStart"/>
      <w:r>
        <w:rPr>
          <w:lang w:val="en-GB"/>
        </w:rPr>
        <w:t>hand</w:t>
      </w:r>
      <w:proofErr w:type="gramEnd"/>
      <w:r>
        <w:rPr>
          <w:lang w:val="en-GB"/>
        </w:rPr>
        <w:t xml:space="preserve"> the gyroscope dynamic can follow fast movements but always has an offset error. </w:t>
      </w:r>
      <w:r w:rsidR="0083795E">
        <w:rPr>
          <w:lang w:val="en-GB"/>
        </w:rPr>
        <w:fldChar w:fldCharType="begin"/>
      </w:r>
      <w:r w:rsidR="0083795E">
        <w:rPr>
          <w:lang w:val="en-GB"/>
        </w:rPr>
        <w:instrText xml:space="preserve"> REF _Ref527212790 \h </w:instrText>
      </w:r>
      <w:r w:rsidR="0083795E">
        <w:rPr>
          <w:lang w:val="en-GB"/>
        </w:rPr>
      </w:r>
      <w:r w:rsidR="00033CF5">
        <w:rPr>
          <w:lang w:val="en-GB"/>
        </w:rPr>
        <w:instrText xml:space="preserve"> \* MERGEFORMAT </w:instrText>
      </w:r>
      <w:r w:rsidR="0083795E">
        <w:rPr>
          <w:lang w:val="en-GB"/>
        </w:rPr>
        <w:fldChar w:fldCharType="separate"/>
      </w:r>
      <w:proofErr w:type="spellStart"/>
      <w:r w:rsidR="00002DF4">
        <w:t>Figure</w:t>
      </w:r>
      <w:proofErr w:type="spellEnd"/>
      <w:r w:rsidR="00002DF4">
        <w:t xml:space="preserve"> </w:t>
      </w:r>
      <w:r w:rsidR="00002DF4">
        <w:rPr>
          <w:noProof/>
        </w:rPr>
        <w:t>1</w:t>
      </w:r>
      <w:r w:rsidR="0083795E">
        <w:rPr>
          <w:lang w:val="en-GB"/>
        </w:rPr>
        <w:fldChar w:fldCharType="end"/>
      </w:r>
      <w:r w:rsidR="0083795E">
        <w:rPr>
          <w:lang w:val="en-GB"/>
        </w:rPr>
        <w:t xml:space="preserve"> shows a comparison between the complementary filter performance and other single sensor based algorithms.</w:t>
      </w:r>
    </w:p>
    <w:p w:rsidR="009676A9" w:rsidRDefault="009676A9" w:rsidP="00033CF5">
      <w:pPr>
        <w:keepNext/>
        <w:spacing w:before="240"/>
      </w:pPr>
      <w:r>
        <w:rPr>
          <w:noProof/>
        </w:rPr>
        <w:drawing>
          <wp:inline distT="0" distB="0" distL="0" distR="0" wp14:anchorId="76409E92" wp14:editId="379B86AE">
            <wp:extent cx="5299200" cy="180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9200" cy="1800000"/>
                    </a:xfrm>
                    <a:prstGeom prst="rect">
                      <a:avLst/>
                    </a:prstGeom>
                  </pic:spPr>
                </pic:pic>
              </a:graphicData>
            </a:graphic>
          </wp:inline>
        </w:drawing>
      </w:r>
    </w:p>
    <w:p w:rsidR="009676A9" w:rsidRDefault="009676A9" w:rsidP="00AC3AE4">
      <w:pPr>
        <w:pStyle w:val="Kpalrs"/>
        <w:spacing w:after="120"/>
        <w:rPr>
          <w:lang w:val="en-GB"/>
        </w:rPr>
      </w:pPr>
      <w:bookmarkStart w:id="4" w:name="_Ref527212790"/>
      <w:proofErr w:type="spellStart"/>
      <w:r>
        <w:t>Figure</w:t>
      </w:r>
      <w:proofErr w:type="spellEnd"/>
      <w:r>
        <w:t xml:space="preserve"> </w:t>
      </w:r>
      <w:r>
        <w:fldChar w:fldCharType="begin"/>
      </w:r>
      <w:r>
        <w:instrText xml:space="preserve"> SEQ Figure \* ARABIC </w:instrText>
      </w:r>
      <w:r>
        <w:fldChar w:fldCharType="separate"/>
      </w:r>
      <w:r w:rsidR="00002DF4">
        <w:rPr>
          <w:noProof/>
        </w:rPr>
        <w:t>1</w:t>
      </w:r>
      <w:r>
        <w:fldChar w:fldCharType="end"/>
      </w:r>
      <w:bookmarkEnd w:id="4"/>
      <w:r>
        <w:t xml:space="preserve">: Complementary filter performance </w:t>
      </w:r>
      <w:proofErr w:type="spellStart"/>
      <w:r>
        <w:t>compared</w:t>
      </w:r>
      <w:proofErr w:type="spellEnd"/>
      <w:r>
        <w:t xml:space="preserve"> </w:t>
      </w:r>
      <w:proofErr w:type="spellStart"/>
      <w:r>
        <w:t>to</w:t>
      </w:r>
      <w:proofErr w:type="spellEnd"/>
      <w:r>
        <w:t xml:space="preserve"> magneto </w:t>
      </w:r>
      <w:proofErr w:type="spellStart"/>
      <w:r>
        <w:t>meter</w:t>
      </w:r>
      <w:proofErr w:type="spellEnd"/>
      <w:r>
        <w:t xml:space="preserve"> and </w:t>
      </w:r>
      <w:proofErr w:type="spellStart"/>
      <w:r>
        <w:t>gyroscope</w:t>
      </w:r>
      <w:proofErr w:type="spellEnd"/>
      <w:r>
        <w:t xml:space="preserve"> </w:t>
      </w:r>
      <w:proofErr w:type="spellStart"/>
      <w:r>
        <w:t>based</w:t>
      </w:r>
      <w:proofErr w:type="spellEnd"/>
      <w:r>
        <w:t xml:space="preserve"> </w:t>
      </w:r>
      <w:proofErr w:type="spellStart"/>
      <w:r>
        <w:t>algorithms</w:t>
      </w:r>
      <w:proofErr w:type="spellEnd"/>
    </w:p>
    <w:p w:rsidR="009676A9" w:rsidRDefault="003905F0" w:rsidP="00033CF5">
      <w:pPr>
        <w:rPr>
          <w:lang w:val="en-GB"/>
        </w:rPr>
      </w:pPr>
      <w:r>
        <w:rPr>
          <w:lang w:val="en-GB"/>
        </w:rPr>
        <w:t>Another</w:t>
      </w:r>
      <w:r w:rsidR="0083795E">
        <w:rPr>
          <w:lang w:val="en-GB"/>
        </w:rPr>
        <w:t xml:space="preserve"> implemented and tested </w:t>
      </w:r>
      <w:r>
        <w:rPr>
          <w:lang w:val="en-GB"/>
        </w:rPr>
        <w:t>algorithm</w:t>
      </w:r>
      <w:r w:rsidR="0083795E">
        <w:rPr>
          <w:lang w:val="en-GB"/>
        </w:rPr>
        <w:t xml:space="preserve"> is a </w:t>
      </w:r>
      <w:r>
        <w:rPr>
          <w:lang w:val="en-GB"/>
        </w:rPr>
        <w:t>Qvaternion</w:t>
      </w:r>
      <w:r w:rsidR="0083795E">
        <w:rPr>
          <w:lang w:val="en-GB"/>
        </w:rPr>
        <w:t xml:space="preserve"> based method. </w:t>
      </w:r>
      <w:r w:rsidR="00D919BC">
        <w:rPr>
          <w:lang w:val="en-GB"/>
        </w:rPr>
        <w:t xml:space="preserve">Every rotation in a </w:t>
      </w:r>
      <w:r>
        <w:rPr>
          <w:lang w:val="en-GB"/>
        </w:rPr>
        <w:t>3-dimensional</w:t>
      </w:r>
      <w:r w:rsidR="00D919BC">
        <w:rPr>
          <w:lang w:val="en-GB"/>
        </w:rPr>
        <w:t xml:space="preserve"> space </w:t>
      </w:r>
      <w:r>
        <w:rPr>
          <w:lang w:val="en-GB"/>
        </w:rPr>
        <w:t xml:space="preserve">can be described by an axis and a rotation around it. We will use the syntactic of </w:t>
      </w:r>
      <w:r w:rsidRPr="003905F0">
        <w:rPr>
          <w:lang w:val="en-GB"/>
        </w:rPr>
        <w:t xml:space="preserve">Roberto G., Ivan D. </w:t>
      </w:r>
      <w:proofErr w:type="spellStart"/>
      <w:r w:rsidRPr="003905F0">
        <w:rPr>
          <w:lang w:val="en-GB"/>
        </w:rPr>
        <w:t>és</w:t>
      </w:r>
      <w:proofErr w:type="spellEnd"/>
      <w:r w:rsidRPr="003905F0">
        <w:rPr>
          <w:lang w:val="en-GB"/>
        </w:rPr>
        <w:t xml:space="preserve"> </w:t>
      </w:r>
      <w:proofErr w:type="spellStart"/>
      <w:r w:rsidRPr="003905F0">
        <w:rPr>
          <w:lang w:val="en-GB"/>
        </w:rPr>
        <w:t>Jizhong</w:t>
      </w:r>
      <w:proofErr w:type="spellEnd"/>
      <w:r w:rsidRPr="003905F0">
        <w:rPr>
          <w:lang w:val="en-GB"/>
        </w:rPr>
        <w:t xml:space="preserve"> X</w:t>
      </w:r>
      <w:sdt>
        <w:sdtPr>
          <w:rPr>
            <w:lang w:val="en-GB"/>
          </w:rPr>
          <w:id w:val="851926673"/>
          <w:citation/>
        </w:sdtPr>
        <w:sdtContent>
          <w:r>
            <w:rPr>
              <w:lang w:val="en-GB"/>
            </w:rPr>
            <w:fldChar w:fldCharType="begin"/>
          </w:r>
          <w:r>
            <w:instrText xml:space="preserve"> CITATION RGV15 \l 1038 </w:instrText>
          </w:r>
          <w:r>
            <w:rPr>
              <w:lang w:val="en-GB"/>
            </w:rPr>
            <w:fldChar w:fldCharType="separate"/>
          </w:r>
          <w:r w:rsidR="00002DF4">
            <w:rPr>
              <w:noProof/>
            </w:rPr>
            <w:t xml:space="preserve"> [2]</w:t>
          </w:r>
          <w:r>
            <w:rPr>
              <w:lang w:val="en-GB"/>
            </w:rPr>
            <w:fldChar w:fldCharType="end"/>
          </w:r>
        </w:sdtContent>
      </w:sdt>
      <w:r w:rsidRPr="003905F0">
        <w:rPr>
          <w:lang w:val="en-GB"/>
        </w:rPr>
        <w:t>.</w:t>
      </w:r>
      <w:r>
        <w:rPr>
          <w:lang w:val="en-GB"/>
        </w:rPr>
        <w:t xml:space="preserve"> The block diagram of the algorithm can be seen on </w:t>
      </w:r>
      <w:r w:rsidR="00002DF4">
        <w:rPr>
          <w:lang w:val="en-GB"/>
        </w:rPr>
        <w:fldChar w:fldCharType="begin"/>
      </w:r>
      <w:r w:rsidR="00002DF4">
        <w:rPr>
          <w:lang w:val="en-GB"/>
        </w:rPr>
        <w:instrText xml:space="preserve"> REF _Ref527214348 \h </w:instrText>
      </w:r>
      <w:r w:rsidR="00002DF4">
        <w:rPr>
          <w:lang w:val="en-GB"/>
        </w:rPr>
      </w:r>
      <w:r w:rsidR="00033CF5">
        <w:rPr>
          <w:lang w:val="en-GB"/>
        </w:rPr>
        <w:instrText xml:space="preserve"> \* MERGEFORMAT </w:instrText>
      </w:r>
      <w:r w:rsidR="00002DF4">
        <w:rPr>
          <w:lang w:val="en-GB"/>
        </w:rPr>
        <w:fldChar w:fldCharType="separate"/>
      </w:r>
      <w:proofErr w:type="spellStart"/>
      <w:r w:rsidR="00002DF4">
        <w:t>Figure</w:t>
      </w:r>
      <w:proofErr w:type="spellEnd"/>
      <w:r w:rsidR="00002DF4">
        <w:t xml:space="preserve"> </w:t>
      </w:r>
      <w:r w:rsidR="00002DF4">
        <w:rPr>
          <w:noProof/>
        </w:rPr>
        <w:t>2</w:t>
      </w:r>
      <w:r w:rsidR="00002DF4">
        <w:rPr>
          <w:lang w:val="en-GB"/>
        </w:rPr>
        <w:fldChar w:fldCharType="end"/>
      </w:r>
      <w:r w:rsidR="00002DF4">
        <w:rPr>
          <w:lang w:val="en-GB"/>
        </w:rPr>
        <w:t>.</w:t>
      </w:r>
    </w:p>
    <w:p w:rsidR="00002DF4" w:rsidRDefault="00002DF4" w:rsidP="00AC3AE4">
      <w:pPr>
        <w:keepNext/>
        <w:spacing w:before="240"/>
        <w:jc w:val="center"/>
      </w:pPr>
      <w:r>
        <w:rPr>
          <w:noProof/>
        </w:rPr>
        <w:lastRenderedPageBreak/>
        <w:drawing>
          <wp:inline distT="0" distB="0" distL="0" distR="0" wp14:anchorId="597BF098" wp14:editId="16CA1711">
            <wp:extent cx="5543550" cy="348615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3550" cy="3486150"/>
                    </a:xfrm>
                    <a:prstGeom prst="rect">
                      <a:avLst/>
                    </a:prstGeom>
                  </pic:spPr>
                </pic:pic>
              </a:graphicData>
            </a:graphic>
          </wp:inline>
        </w:drawing>
      </w:r>
    </w:p>
    <w:p w:rsidR="003905F0" w:rsidRDefault="00002DF4" w:rsidP="00AC3AE4">
      <w:pPr>
        <w:pStyle w:val="Kpalrs"/>
        <w:spacing w:after="120"/>
        <w:rPr>
          <w:lang w:val="en-GB"/>
        </w:rPr>
      </w:pPr>
      <w:bookmarkStart w:id="5" w:name="_Ref527214348"/>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5"/>
      <w:r>
        <w:t xml:space="preserve">: Qvaternion </w:t>
      </w:r>
      <w:proofErr w:type="spellStart"/>
      <w:r>
        <w:t>based</w:t>
      </w:r>
      <w:proofErr w:type="spellEnd"/>
      <w:r>
        <w:t xml:space="preserve"> </w:t>
      </w:r>
      <w:proofErr w:type="spellStart"/>
      <w:r>
        <w:t>orientation</w:t>
      </w:r>
      <w:proofErr w:type="spellEnd"/>
      <w:r>
        <w:t xml:space="preserve"> </w:t>
      </w:r>
      <w:proofErr w:type="spellStart"/>
      <w:r>
        <w:t>estimation</w:t>
      </w:r>
      <w:proofErr w:type="spellEnd"/>
      <w:r>
        <w:t xml:space="preserve"> </w:t>
      </w:r>
      <w:proofErr w:type="spellStart"/>
      <w:r>
        <w:t>algoritthm</w:t>
      </w:r>
      <w:proofErr w:type="spellEnd"/>
      <w:r>
        <w:t xml:space="preserve"> </w:t>
      </w:r>
      <w:proofErr w:type="spellStart"/>
      <w:r>
        <w:t>block</w:t>
      </w:r>
      <w:proofErr w:type="spellEnd"/>
      <w:r>
        <w:t xml:space="preserve"> diagram</w:t>
      </w:r>
    </w:p>
    <w:p w:rsidR="003905F0" w:rsidRDefault="00002DF4" w:rsidP="00033CF5">
      <w:pPr>
        <w:rPr>
          <w:lang w:val="en-GB"/>
        </w:rPr>
      </w:pPr>
      <w:r>
        <w:rPr>
          <w:lang w:val="en-GB"/>
        </w:rPr>
        <w:t xml:space="preserve">After implementation the algorithms has been tested in the MoCap system and the </w:t>
      </w:r>
    </w:p>
    <w:p w:rsidR="00002DF4" w:rsidRDefault="00002DF4" w:rsidP="00AC3AE4">
      <w:pPr>
        <w:keepNext/>
        <w:spacing w:before="240"/>
        <w:jc w:val="center"/>
      </w:pPr>
      <w:r>
        <w:rPr>
          <w:noProof/>
        </w:rPr>
        <w:drawing>
          <wp:inline distT="0" distB="0" distL="0" distR="0" wp14:anchorId="4C4178FA" wp14:editId="562D3544">
            <wp:extent cx="5580000" cy="2880000"/>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000" cy="2880000"/>
                    </a:xfrm>
                    <a:prstGeom prst="rect">
                      <a:avLst/>
                    </a:prstGeom>
                  </pic:spPr>
                </pic:pic>
              </a:graphicData>
            </a:graphic>
          </wp:inline>
        </w:drawing>
      </w:r>
    </w:p>
    <w:p w:rsidR="00002DF4" w:rsidRDefault="00002DF4" w:rsidP="00AC3AE4">
      <w:pPr>
        <w:pStyle w:val="Kpalrs"/>
        <w:spacing w:after="120"/>
        <w:rPr>
          <w:lang w:val="en-GB"/>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w:t>
      </w:r>
      <w:proofErr w:type="spellStart"/>
      <w:r>
        <w:t>Orientation</w:t>
      </w:r>
      <w:proofErr w:type="spellEnd"/>
      <w:r>
        <w:t xml:space="preserve"> </w:t>
      </w:r>
      <w:proofErr w:type="spellStart"/>
      <w:r>
        <w:t>estimation</w:t>
      </w:r>
      <w:proofErr w:type="spellEnd"/>
      <w:r>
        <w:t xml:space="preserve"> benchmark</w:t>
      </w:r>
    </w:p>
    <w:p w:rsidR="00002DF4" w:rsidRDefault="00002DF4" w:rsidP="00033CF5">
      <w:pPr>
        <w:rPr>
          <w:lang w:val="en-GB"/>
        </w:rPr>
      </w:pPr>
      <w:r>
        <w:rPr>
          <w:lang w:val="en-GB"/>
        </w:rPr>
        <w:t>Summarizing the errors made by each algorithm the following table indicates numeric error values.</w:t>
      </w:r>
    </w:p>
    <w:p w:rsidR="00002DF4" w:rsidRDefault="00002DF4" w:rsidP="00033CF5">
      <w:pPr>
        <w:pStyle w:val="Kpalrs"/>
        <w:keepNext/>
        <w:jc w:val="both"/>
      </w:pPr>
      <w:proofErr w:type="spellStart"/>
      <w:r>
        <w:t>Table</w:t>
      </w:r>
      <w:proofErr w:type="spellEnd"/>
      <w:r>
        <w:t xml:space="preserve"> </w:t>
      </w:r>
      <w:r>
        <w:fldChar w:fldCharType="begin"/>
      </w:r>
      <w:r>
        <w:instrText xml:space="preserve"> SEQ Table \* ARABIC </w:instrText>
      </w:r>
      <w:r>
        <w:fldChar w:fldCharType="separate"/>
      </w:r>
      <w:r>
        <w:rPr>
          <w:noProof/>
        </w:rPr>
        <w:t>1</w:t>
      </w:r>
      <w:r>
        <w:fldChar w:fldCharType="end"/>
      </w:r>
      <w:r>
        <w:t xml:space="preserve">: </w:t>
      </w:r>
      <w:proofErr w:type="spellStart"/>
      <w:r>
        <w:t>Error</w:t>
      </w:r>
      <w:proofErr w:type="spellEnd"/>
      <w:r>
        <w:t xml:space="preserve"> </w:t>
      </w:r>
      <w:proofErr w:type="spellStart"/>
      <w:r>
        <w:t>comparison</w:t>
      </w:r>
      <w:proofErr w:type="spellEnd"/>
    </w:p>
    <w:tbl>
      <w:tblPr>
        <w:tblStyle w:val="Rcsostblzat"/>
        <w:tblW w:w="0" w:type="auto"/>
        <w:tblLook w:val="04A0" w:firstRow="1" w:lastRow="0" w:firstColumn="1" w:lastColumn="0" w:noHBand="0" w:noVBand="1"/>
      </w:tblPr>
      <w:tblGrid>
        <w:gridCol w:w="1980"/>
        <w:gridCol w:w="1644"/>
        <w:gridCol w:w="1616"/>
        <w:gridCol w:w="2008"/>
        <w:gridCol w:w="1813"/>
      </w:tblGrid>
      <w:tr w:rsidR="00002DF4" w:rsidTr="00002DF4">
        <w:tc>
          <w:tcPr>
            <w:tcW w:w="1980" w:type="dxa"/>
          </w:tcPr>
          <w:p w:rsidR="00002DF4" w:rsidRDefault="00002DF4" w:rsidP="00033CF5">
            <w:pPr>
              <w:ind w:firstLine="0"/>
              <w:rPr>
                <w:lang w:val="en-GB"/>
              </w:rPr>
            </w:pPr>
          </w:p>
        </w:tc>
        <w:tc>
          <w:tcPr>
            <w:tcW w:w="1644" w:type="dxa"/>
          </w:tcPr>
          <w:p w:rsidR="00002DF4" w:rsidRDefault="00002DF4" w:rsidP="00033CF5">
            <w:pPr>
              <w:ind w:firstLine="0"/>
              <w:rPr>
                <w:lang w:val="en-GB"/>
              </w:rPr>
            </w:pPr>
            <w:r>
              <w:rPr>
                <w:lang w:val="en-GB"/>
              </w:rPr>
              <w:t xml:space="preserve">Min </w:t>
            </w:r>
            <w:proofErr w:type="gramStart"/>
            <w:r>
              <w:rPr>
                <w:lang w:val="en-GB"/>
              </w:rPr>
              <w:t>error[</w:t>
            </w:r>
            <w:proofErr w:type="gramEnd"/>
            <w:r>
              <w:rPr>
                <w:lang w:val="en-GB"/>
              </w:rPr>
              <w:t>°]</w:t>
            </w:r>
          </w:p>
        </w:tc>
        <w:tc>
          <w:tcPr>
            <w:tcW w:w="1616" w:type="dxa"/>
          </w:tcPr>
          <w:p w:rsidR="00002DF4" w:rsidRDefault="00002DF4" w:rsidP="00033CF5">
            <w:pPr>
              <w:ind w:firstLine="0"/>
              <w:rPr>
                <w:lang w:val="en-GB"/>
              </w:rPr>
            </w:pPr>
            <w:r>
              <w:rPr>
                <w:lang w:val="en-GB"/>
              </w:rPr>
              <w:t xml:space="preserve">Max </w:t>
            </w:r>
            <w:proofErr w:type="gramStart"/>
            <w:r>
              <w:rPr>
                <w:lang w:val="en-GB"/>
              </w:rPr>
              <w:t>error[</w:t>
            </w:r>
            <w:proofErr w:type="gramEnd"/>
            <w:r>
              <w:rPr>
                <w:lang w:val="en-GB"/>
              </w:rPr>
              <w:t>°]</w:t>
            </w:r>
          </w:p>
        </w:tc>
        <w:tc>
          <w:tcPr>
            <w:tcW w:w="2008" w:type="dxa"/>
          </w:tcPr>
          <w:p w:rsidR="00002DF4" w:rsidRDefault="00002DF4" w:rsidP="00033CF5">
            <w:pPr>
              <w:ind w:firstLine="0"/>
              <w:rPr>
                <w:lang w:val="en-GB"/>
              </w:rPr>
            </w:pPr>
            <w:r>
              <w:rPr>
                <w:lang w:val="en-GB"/>
              </w:rPr>
              <w:t xml:space="preserve">Average </w:t>
            </w:r>
            <w:proofErr w:type="gramStart"/>
            <w:r>
              <w:rPr>
                <w:lang w:val="en-GB"/>
              </w:rPr>
              <w:t>error[</w:t>
            </w:r>
            <w:proofErr w:type="gramEnd"/>
            <w:r>
              <w:rPr>
                <w:lang w:val="en-GB"/>
              </w:rPr>
              <w:t>°]</w:t>
            </w:r>
          </w:p>
        </w:tc>
        <w:tc>
          <w:tcPr>
            <w:tcW w:w="1813" w:type="dxa"/>
          </w:tcPr>
          <w:p w:rsidR="00002DF4" w:rsidRDefault="00002DF4" w:rsidP="00033CF5">
            <w:pPr>
              <w:ind w:firstLine="0"/>
              <w:rPr>
                <w:lang w:val="en-GB"/>
              </w:rPr>
            </w:pPr>
            <w:proofErr w:type="gramStart"/>
            <w:r>
              <w:rPr>
                <w:lang w:val="en-GB"/>
              </w:rPr>
              <w:t>Deviation[</w:t>
            </w:r>
            <w:proofErr w:type="gramEnd"/>
            <w:r>
              <w:rPr>
                <w:lang w:val="en-GB"/>
              </w:rPr>
              <w:t>°]</w:t>
            </w:r>
          </w:p>
        </w:tc>
      </w:tr>
      <w:tr w:rsidR="00002DF4" w:rsidTr="00002DF4">
        <w:tc>
          <w:tcPr>
            <w:tcW w:w="1980" w:type="dxa"/>
          </w:tcPr>
          <w:p w:rsidR="00002DF4" w:rsidRDefault="00002DF4" w:rsidP="00033CF5">
            <w:pPr>
              <w:ind w:firstLine="0"/>
              <w:rPr>
                <w:lang w:val="en-GB"/>
              </w:rPr>
            </w:pPr>
            <w:r>
              <w:rPr>
                <w:lang w:val="en-GB"/>
              </w:rPr>
              <w:t>Complementary</w:t>
            </w:r>
          </w:p>
        </w:tc>
        <w:tc>
          <w:tcPr>
            <w:tcW w:w="1644" w:type="dxa"/>
          </w:tcPr>
          <w:p w:rsidR="00002DF4" w:rsidRDefault="00002DF4" w:rsidP="00033CF5">
            <w:pPr>
              <w:ind w:firstLine="0"/>
              <w:rPr>
                <w:lang w:val="en-GB"/>
              </w:rPr>
            </w:pPr>
            <w:r>
              <w:rPr>
                <w:lang w:val="en-GB"/>
              </w:rPr>
              <w:t>0.01</w:t>
            </w:r>
          </w:p>
        </w:tc>
        <w:tc>
          <w:tcPr>
            <w:tcW w:w="1616" w:type="dxa"/>
          </w:tcPr>
          <w:p w:rsidR="00002DF4" w:rsidRDefault="00002DF4" w:rsidP="00033CF5">
            <w:pPr>
              <w:ind w:firstLine="0"/>
              <w:rPr>
                <w:lang w:val="en-GB"/>
              </w:rPr>
            </w:pPr>
            <w:r>
              <w:rPr>
                <w:lang w:val="en-GB"/>
              </w:rPr>
              <w:t>20.36</w:t>
            </w:r>
          </w:p>
        </w:tc>
        <w:tc>
          <w:tcPr>
            <w:tcW w:w="2008" w:type="dxa"/>
          </w:tcPr>
          <w:p w:rsidR="00002DF4" w:rsidRDefault="00002DF4" w:rsidP="00033CF5">
            <w:pPr>
              <w:ind w:firstLine="0"/>
              <w:rPr>
                <w:lang w:val="en-GB"/>
              </w:rPr>
            </w:pPr>
            <w:r>
              <w:rPr>
                <w:lang w:val="en-GB"/>
              </w:rPr>
              <w:t>9.38</w:t>
            </w:r>
          </w:p>
        </w:tc>
        <w:tc>
          <w:tcPr>
            <w:tcW w:w="1813" w:type="dxa"/>
          </w:tcPr>
          <w:p w:rsidR="00002DF4" w:rsidRDefault="00002DF4" w:rsidP="00033CF5">
            <w:pPr>
              <w:ind w:firstLine="0"/>
              <w:rPr>
                <w:lang w:val="en-GB"/>
              </w:rPr>
            </w:pPr>
            <w:r>
              <w:rPr>
                <w:lang w:val="en-GB"/>
              </w:rPr>
              <w:t>7.28</w:t>
            </w:r>
          </w:p>
        </w:tc>
      </w:tr>
      <w:tr w:rsidR="00002DF4" w:rsidTr="00002DF4">
        <w:tc>
          <w:tcPr>
            <w:tcW w:w="1980" w:type="dxa"/>
          </w:tcPr>
          <w:p w:rsidR="00002DF4" w:rsidRDefault="00002DF4" w:rsidP="00033CF5">
            <w:pPr>
              <w:ind w:firstLine="0"/>
              <w:rPr>
                <w:lang w:val="en-GB"/>
              </w:rPr>
            </w:pPr>
            <w:r>
              <w:rPr>
                <w:lang w:val="en-GB"/>
              </w:rPr>
              <w:t>Qvaternion</w:t>
            </w:r>
          </w:p>
        </w:tc>
        <w:tc>
          <w:tcPr>
            <w:tcW w:w="1644" w:type="dxa"/>
          </w:tcPr>
          <w:p w:rsidR="00002DF4" w:rsidRDefault="00002DF4" w:rsidP="00033CF5">
            <w:pPr>
              <w:ind w:firstLine="0"/>
              <w:rPr>
                <w:lang w:val="en-GB"/>
              </w:rPr>
            </w:pPr>
            <w:r>
              <w:rPr>
                <w:lang w:val="en-GB"/>
              </w:rPr>
              <w:t>0.01</w:t>
            </w:r>
          </w:p>
        </w:tc>
        <w:tc>
          <w:tcPr>
            <w:tcW w:w="1616" w:type="dxa"/>
          </w:tcPr>
          <w:p w:rsidR="00002DF4" w:rsidRDefault="00002DF4" w:rsidP="00033CF5">
            <w:pPr>
              <w:ind w:firstLine="0"/>
              <w:rPr>
                <w:lang w:val="en-GB"/>
              </w:rPr>
            </w:pPr>
            <w:r>
              <w:rPr>
                <w:lang w:val="en-GB"/>
              </w:rPr>
              <w:t>21.27</w:t>
            </w:r>
          </w:p>
        </w:tc>
        <w:tc>
          <w:tcPr>
            <w:tcW w:w="2008" w:type="dxa"/>
          </w:tcPr>
          <w:p w:rsidR="00002DF4" w:rsidRDefault="00002DF4" w:rsidP="00033CF5">
            <w:pPr>
              <w:ind w:firstLine="0"/>
              <w:rPr>
                <w:lang w:val="en-GB"/>
              </w:rPr>
            </w:pPr>
            <w:r>
              <w:rPr>
                <w:lang w:val="en-GB"/>
              </w:rPr>
              <w:t>9.44</w:t>
            </w:r>
          </w:p>
        </w:tc>
        <w:tc>
          <w:tcPr>
            <w:tcW w:w="1813" w:type="dxa"/>
          </w:tcPr>
          <w:p w:rsidR="00002DF4" w:rsidRDefault="00002DF4" w:rsidP="00033CF5">
            <w:pPr>
              <w:ind w:firstLine="0"/>
              <w:rPr>
                <w:lang w:val="en-GB"/>
              </w:rPr>
            </w:pPr>
            <w:r>
              <w:rPr>
                <w:lang w:val="en-GB"/>
              </w:rPr>
              <w:t>7.27</w:t>
            </w:r>
          </w:p>
        </w:tc>
      </w:tr>
      <w:tr w:rsidR="00002DF4" w:rsidTr="00002DF4">
        <w:tc>
          <w:tcPr>
            <w:tcW w:w="1980" w:type="dxa"/>
          </w:tcPr>
          <w:p w:rsidR="00002DF4" w:rsidRDefault="00002DF4" w:rsidP="00033CF5">
            <w:pPr>
              <w:ind w:firstLine="0"/>
              <w:rPr>
                <w:lang w:val="en-GB"/>
              </w:rPr>
            </w:pPr>
            <w:r>
              <w:rPr>
                <w:lang w:val="en-GB"/>
              </w:rPr>
              <w:t>Magneto</w:t>
            </w:r>
          </w:p>
        </w:tc>
        <w:tc>
          <w:tcPr>
            <w:tcW w:w="1644" w:type="dxa"/>
          </w:tcPr>
          <w:p w:rsidR="00002DF4" w:rsidRDefault="00002DF4" w:rsidP="00033CF5">
            <w:pPr>
              <w:ind w:firstLine="0"/>
              <w:rPr>
                <w:lang w:val="en-GB"/>
              </w:rPr>
            </w:pPr>
            <w:r>
              <w:rPr>
                <w:lang w:val="en-GB"/>
              </w:rPr>
              <w:t>0.02</w:t>
            </w:r>
          </w:p>
        </w:tc>
        <w:tc>
          <w:tcPr>
            <w:tcW w:w="1616" w:type="dxa"/>
          </w:tcPr>
          <w:p w:rsidR="00002DF4" w:rsidRDefault="00002DF4" w:rsidP="00033CF5">
            <w:pPr>
              <w:ind w:firstLine="0"/>
              <w:rPr>
                <w:lang w:val="en-GB"/>
              </w:rPr>
            </w:pPr>
            <w:r>
              <w:rPr>
                <w:lang w:val="en-GB"/>
              </w:rPr>
              <w:t>21.35</w:t>
            </w:r>
          </w:p>
        </w:tc>
        <w:tc>
          <w:tcPr>
            <w:tcW w:w="2008" w:type="dxa"/>
          </w:tcPr>
          <w:p w:rsidR="00002DF4" w:rsidRDefault="00002DF4" w:rsidP="00033CF5">
            <w:pPr>
              <w:ind w:firstLine="0"/>
              <w:rPr>
                <w:lang w:val="en-GB"/>
              </w:rPr>
            </w:pPr>
            <w:r>
              <w:rPr>
                <w:lang w:val="en-GB"/>
              </w:rPr>
              <w:t>9.51</w:t>
            </w:r>
          </w:p>
        </w:tc>
        <w:tc>
          <w:tcPr>
            <w:tcW w:w="1813" w:type="dxa"/>
          </w:tcPr>
          <w:p w:rsidR="00002DF4" w:rsidRDefault="00002DF4" w:rsidP="00033CF5">
            <w:pPr>
              <w:ind w:firstLine="0"/>
              <w:rPr>
                <w:lang w:val="en-GB"/>
              </w:rPr>
            </w:pPr>
            <w:r>
              <w:rPr>
                <w:lang w:val="en-GB"/>
              </w:rPr>
              <w:t>7.29</w:t>
            </w:r>
          </w:p>
        </w:tc>
      </w:tr>
    </w:tbl>
    <w:p w:rsidR="00002DF4" w:rsidRPr="00042693" w:rsidRDefault="000036DD" w:rsidP="00033CF5">
      <w:pPr>
        <w:rPr>
          <w:lang w:val="en-GB"/>
        </w:rPr>
      </w:pPr>
      <w:r>
        <w:rPr>
          <w:lang w:val="en-GB"/>
        </w:rPr>
        <w:lastRenderedPageBreak/>
        <w:t xml:space="preserve">Based on the previous study we can assume that the orientation can be estimated with explicit numeric methods. The position estimation with numeric methods without using an external observer is an unsolved task. Due to the white noise disturbance on the measured signal after two integration stage a drift will appear in the signal. Our task is to examine the possibilities of using deep neural networks in this field of research. If there is an explicit numeric solution to a problem a neural network can learn it. From this point of view a neural network can be composed to estimate the orientation of a robot. But deep neural networks can provide solutions to problems which has not an explicit solution so far. </w:t>
      </w:r>
    </w:p>
    <w:p w:rsidR="00501C3E" w:rsidRPr="0043654B" w:rsidRDefault="0013386C" w:rsidP="00033CF5">
      <w:pPr>
        <w:pStyle w:val="Cmsor1"/>
        <w:jc w:val="both"/>
        <w:rPr>
          <w:lang w:val="en-GB"/>
        </w:rPr>
      </w:pPr>
      <w:bookmarkStart w:id="6" w:name="_Toc527214362"/>
      <w:r w:rsidRPr="0043654B">
        <w:rPr>
          <w:lang w:val="en-GB"/>
        </w:rPr>
        <w:lastRenderedPageBreak/>
        <w:t>Data Collection</w:t>
      </w:r>
      <w:bookmarkEnd w:id="6"/>
    </w:p>
    <w:p w:rsidR="00A16788" w:rsidRPr="0043654B" w:rsidRDefault="0082256C" w:rsidP="00033CF5">
      <w:pPr>
        <w:rPr>
          <w:lang w:val="en-GB"/>
        </w:rPr>
      </w:pPr>
      <w:r w:rsidRPr="0043654B">
        <w:rPr>
          <w:lang w:val="en-GB"/>
        </w:rPr>
        <w:t xml:space="preserve">Collecting data is an </w:t>
      </w:r>
      <w:r w:rsidR="002604AB" w:rsidRPr="0043654B">
        <w:rPr>
          <w:lang w:val="en-GB"/>
        </w:rPr>
        <w:t>essential</w:t>
      </w:r>
      <w:r w:rsidRPr="0043654B">
        <w:rPr>
          <w:lang w:val="en-GB"/>
        </w:rPr>
        <w:t xml:space="preserve"> part in deep learning era. </w:t>
      </w:r>
      <w:proofErr w:type="gramStart"/>
      <w:r w:rsidRPr="0043654B">
        <w:rPr>
          <w:lang w:val="en-GB"/>
        </w:rPr>
        <w:t>In order to</w:t>
      </w:r>
      <w:proofErr w:type="gramEnd"/>
      <w:r w:rsidRPr="0043654B">
        <w:rPr>
          <w:lang w:val="en-GB"/>
        </w:rPr>
        <w:t xml:space="preserve"> make enough </w:t>
      </w:r>
      <w:r w:rsidR="002604AB" w:rsidRPr="0043654B">
        <w:rPr>
          <w:lang w:val="en-GB"/>
        </w:rPr>
        <w:t>measurement</w:t>
      </w:r>
      <w:r w:rsidRPr="0043654B">
        <w:rPr>
          <w:lang w:val="en-GB"/>
        </w:rPr>
        <w:t xml:space="preserve"> data we built up our own measurement </w:t>
      </w:r>
      <w:r w:rsidR="002604AB" w:rsidRPr="0043654B">
        <w:rPr>
          <w:lang w:val="en-GB"/>
        </w:rPr>
        <w:t xml:space="preserve">setup which consist of three main parts. </w:t>
      </w:r>
      <w:r w:rsidR="00A16788" w:rsidRPr="0043654B">
        <w:rPr>
          <w:lang w:val="en-GB"/>
        </w:rPr>
        <w:t xml:space="preserve">The client program can connect to the Motion Capture system to track and log the position and orientation of the sensor mounted on the robot. It also </w:t>
      </w:r>
      <w:proofErr w:type="gramStart"/>
      <w:r w:rsidR="00A16788" w:rsidRPr="0043654B">
        <w:rPr>
          <w:lang w:val="en-GB"/>
        </w:rPr>
        <w:t>connect</w:t>
      </w:r>
      <w:proofErr w:type="gramEnd"/>
      <w:r w:rsidR="00A16788" w:rsidRPr="0043654B">
        <w:rPr>
          <w:lang w:val="en-GB"/>
        </w:rPr>
        <w:t xml:space="preserve"> to the robot via </w:t>
      </w:r>
      <w:proofErr w:type="spellStart"/>
      <w:r w:rsidR="00A16788" w:rsidRPr="0043654B">
        <w:rPr>
          <w:lang w:val="en-GB"/>
        </w:rPr>
        <w:t>wifi</w:t>
      </w:r>
      <w:proofErr w:type="spellEnd"/>
      <w:r w:rsidR="00A16788" w:rsidRPr="0043654B">
        <w:rPr>
          <w:lang w:val="en-GB"/>
        </w:rPr>
        <w:t xml:space="preserve"> to control the movement of the robot. And the program connects the IMU (Inertial Measurement Unit) via USB to collect and log data from it. The sematic of MIRA (MoCap, IMU and Robotino Analyser) can be seen on </w:t>
      </w:r>
      <w:r w:rsidR="00A16788" w:rsidRPr="0043654B">
        <w:rPr>
          <w:lang w:val="en-GB"/>
        </w:rPr>
        <w:fldChar w:fldCharType="begin"/>
      </w:r>
      <w:r w:rsidR="00A16788" w:rsidRPr="0043654B">
        <w:rPr>
          <w:lang w:val="en-GB"/>
        </w:rPr>
        <w:instrText xml:space="preserve"> REF _Ref527057471 \h </w:instrText>
      </w:r>
      <w:r w:rsidR="00A16788" w:rsidRPr="0043654B">
        <w:rPr>
          <w:lang w:val="en-GB"/>
        </w:rPr>
      </w:r>
      <w:r w:rsidR="00033CF5">
        <w:rPr>
          <w:lang w:val="en-GB"/>
        </w:rPr>
        <w:instrText xml:space="preserve"> \* MERGEFORMAT </w:instrText>
      </w:r>
      <w:r w:rsidR="00A16788" w:rsidRPr="0043654B">
        <w:rPr>
          <w:lang w:val="en-GB"/>
        </w:rPr>
        <w:fldChar w:fldCharType="separate"/>
      </w:r>
      <w:r w:rsidR="00002DF4" w:rsidRPr="0043654B">
        <w:rPr>
          <w:lang w:val="en-GB"/>
        </w:rPr>
        <w:t xml:space="preserve">Figure </w:t>
      </w:r>
      <w:r w:rsidR="00002DF4">
        <w:rPr>
          <w:noProof/>
          <w:lang w:val="en-GB"/>
        </w:rPr>
        <w:t>3</w:t>
      </w:r>
      <w:r w:rsidR="00A16788" w:rsidRPr="0043654B">
        <w:rPr>
          <w:lang w:val="en-GB"/>
        </w:rPr>
        <w:fldChar w:fldCharType="end"/>
      </w:r>
      <w:r w:rsidR="00A16788" w:rsidRPr="0043654B">
        <w:rPr>
          <w:lang w:val="en-GB"/>
        </w:rPr>
        <w:t>.</w:t>
      </w:r>
    </w:p>
    <w:p w:rsidR="00A16788" w:rsidRPr="0043654B" w:rsidRDefault="00A16788" w:rsidP="00AC3AE4">
      <w:pPr>
        <w:keepNext/>
        <w:spacing w:before="240"/>
        <w:jc w:val="center"/>
        <w:rPr>
          <w:lang w:val="en-GB"/>
        </w:rPr>
      </w:pPr>
      <w:r w:rsidRPr="0043654B">
        <w:rPr>
          <w:noProof/>
          <w:lang w:val="en-GB"/>
        </w:rPr>
        <w:drawing>
          <wp:inline distT="0" distB="0" distL="0" distR="0">
            <wp:extent cx="5756910" cy="551053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510530"/>
                    </a:xfrm>
                    <a:prstGeom prst="rect">
                      <a:avLst/>
                    </a:prstGeom>
                    <a:noFill/>
                    <a:ln>
                      <a:noFill/>
                    </a:ln>
                  </pic:spPr>
                </pic:pic>
              </a:graphicData>
            </a:graphic>
          </wp:inline>
        </w:drawing>
      </w:r>
    </w:p>
    <w:p w:rsidR="00A16788" w:rsidRPr="0043654B" w:rsidRDefault="00A16788" w:rsidP="00AC3AE4">
      <w:pPr>
        <w:pStyle w:val="Kpalrs"/>
        <w:spacing w:after="240"/>
        <w:rPr>
          <w:lang w:val="en-GB"/>
        </w:rPr>
      </w:pPr>
      <w:bookmarkStart w:id="7" w:name="_Ref527057471"/>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002DF4">
        <w:rPr>
          <w:noProof/>
          <w:lang w:val="en-GB"/>
        </w:rPr>
        <w:t>4</w:t>
      </w:r>
      <w:r w:rsidR="009968E5" w:rsidRPr="0043654B">
        <w:rPr>
          <w:noProof/>
          <w:lang w:val="en-GB"/>
        </w:rPr>
        <w:fldChar w:fldCharType="end"/>
      </w:r>
      <w:bookmarkEnd w:id="7"/>
      <w:r w:rsidRPr="0043654B">
        <w:rPr>
          <w:lang w:val="en-GB"/>
        </w:rPr>
        <w:t>: Sematic of MIRA</w:t>
      </w:r>
    </w:p>
    <w:p w:rsidR="0082256C" w:rsidRPr="0043654B" w:rsidRDefault="002604AB" w:rsidP="00033CF5">
      <w:pPr>
        <w:rPr>
          <w:lang w:val="en-GB"/>
        </w:rPr>
      </w:pPr>
      <w:r w:rsidRPr="0043654B">
        <w:rPr>
          <w:lang w:val="en-GB"/>
        </w:rPr>
        <w:t>The following section</w:t>
      </w:r>
      <w:r w:rsidR="00A16788" w:rsidRPr="0043654B">
        <w:rPr>
          <w:lang w:val="en-GB"/>
        </w:rPr>
        <w:t>s</w:t>
      </w:r>
      <w:r w:rsidRPr="0043654B">
        <w:rPr>
          <w:lang w:val="en-GB"/>
        </w:rPr>
        <w:t xml:space="preserve"> contain a detailed description about the three main parts of MIRA</w:t>
      </w:r>
      <w:r w:rsidR="00A16788" w:rsidRPr="0043654B">
        <w:rPr>
          <w:lang w:val="en-GB"/>
        </w:rPr>
        <w:t>.</w:t>
      </w:r>
    </w:p>
    <w:p w:rsidR="0043654B" w:rsidRDefault="0043654B" w:rsidP="00033CF5">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rPr>
          <w:i/>
          <w:sz w:val="28"/>
          <w:highlight w:val="lightGray"/>
          <w:lang w:val="en-GB"/>
        </w:rPr>
      </w:pPr>
      <w:r>
        <w:rPr>
          <w:highlight w:val="lightGray"/>
          <w:lang w:val="en-GB"/>
        </w:rPr>
        <w:br w:type="page"/>
      </w:r>
    </w:p>
    <w:p w:rsidR="00A16788" w:rsidRPr="0043654B" w:rsidRDefault="00A16788" w:rsidP="00033CF5">
      <w:pPr>
        <w:pStyle w:val="Cmsor2"/>
        <w:jc w:val="both"/>
      </w:pPr>
      <w:bookmarkStart w:id="8" w:name="_Toc527214363"/>
      <w:r w:rsidRPr="0043654B">
        <w:lastRenderedPageBreak/>
        <w:t>IMU</w:t>
      </w:r>
      <w:bookmarkEnd w:id="8"/>
    </w:p>
    <w:p w:rsidR="00A16788" w:rsidRPr="0043654B" w:rsidRDefault="00A16788" w:rsidP="00033CF5">
      <w:pPr>
        <w:rPr>
          <w:lang w:val="en-GB"/>
        </w:rPr>
      </w:pPr>
      <w:r w:rsidRPr="0043654B">
        <w:rPr>
          <w:lang w:val="en-GB"/>
        </w:rPr>
        <w:t xml:space="preserve">A </w:t>
      </w:r>
      <w:proofErr w:type="spellStart"/>
      <w:r w:rsidRPr="0043654B">
        <w:rPr>
          <w:lang w:val="en-GB"/>
        </w:rPr>
        <w:t>PhidgetSpatial</w:t>
      </w:r>
      <w:proofErr w:type="spellEnd"/>
      <w:r w:rsidRPr="0043654B">
        <w:rPr>
          <w:lang w:val="en-GB"/>
        </w:rPr>
        <w:t xml:space="preserve"> 3/3/3 sensor</w:t>
      </w:r>
      <w:r w:rsidR="00D7682A" w:rsidRPr="0043654B">
        <w:rPr>
          <w:lang w:val="en-GB"/>
        </w:rPr>
        <w:t xml:space="preserve">, shown in </w:t>
      </w:r>
      <w:r w:rsidR="00D7682A" w:rsidRPr="0043654B">
        <w:rPr>
          <w:lang w:val="en-GB"/>
        </w:rPr>
        <w:fldChar w:fldCharType="begin"/>
      </w:r>
      <w:r w:rsidR="00D7682A" w:rsidRPr="0043654B">
        <w:rPr>
          <w:lang w:val="en-GB"/>
        </w:rPr>
        <w:instrText xml:space="preserve"> REF _Ref527057721 \h </w:instrText>
      </w:r>
      <w:r w:rsidR="00D7682A" w:rsidRPr="0043654B">
        <w:rPr>
          <w:lang w:val="en-GB"/>
        </w:rPr>
      </w:r>
      <w:r w:rsidR="00033CF5">
        <w:rPr>
          <w:lang w:val="en-GB"/>
        </w:rPr>
        <w:instrText xml:space="preserve"> \* MERGEFORMAT </w:instrText>
      </w:r>
      <w:r w:rsidR="00D7682A" w:rsidRPr="0043654B">
        <w:rPr>
          <w:lang w:val="en-GB"/>
        </w:rPr>
        <w:fldChar w:fldCharType="separate"/>
      </w:r>
      <w:r w:rsidR="00002DF4" w:rsidRPr="0043654B">
        <w:rPr>
          <w:lang w:val="en-GB"/>
        </w:rPr>
        <w:t xml:space="preserve">Figure </w:t>
      </w:r>
      <w:r w:rsidR="00002DF4">
        <w:rPr>
          <w:noProof/>
          <w:lang w:val="en-GB"/>
        </w:rPr>
        <w:t>4</w:t>
      </w:r>
      <w:r w:rsidR="00D7682A" w:rsidRPr="0043654B">
        <w:rPr>
          <w:lang w:val="en-GB"/>
        </w:rPr>
        <w:fldChar w:fldCharType="end"/>
      </w:r>
      <w:r w:rsidR="00D7682A" w:rsidRPr="0043654B">
        <w:rPr>
          <w:lang w:val="en-GB"/>
        </w:rPr>
        <w:t xml:space="preserve">, </w:t>
      </w:r>
      <w:r w:rsidRPr="0043654B">
        <w:rPr>
          <w:lang w:val="en-GB"/>
        </w:rPr>
        <w:t xml:space="preserve">had been used during our study. </w:t>
      </w:r>
    </w:p>
    <w:p w:rsidR="00A16788" w:rsidRPr="0043654B" w:rsidRDefault="00A16788" w:rsidP="00AC3AE4">
      <w:pPr>
        <w:keepNext/>
        <w:spacing w:before="240"/>
        <w:jc w:val="center"/>
        <w:rPr>
          <w:lang w:val="en-GB"/>
        </w:rPr>
      </w:pPr>
      <w:r w:rsidRPr="0043654B">
        <w:rPr>
          <w:noProof/>
          <w:lang w:val="en-GB"/>
        </w:rPr>
        <w:drawing>
          <wp:inline distT="0" distB="0" distL="0" distR="0" wp14:anchorId="10CD0CC2" wp14:editId="256F2B78">
            <wp:extent cx="2606400" cy="2160000"/>
            <wp:effectExtent l="0" t="0" r="381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idget_Spati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6400" cy="2160000"/>
                    </a:xfrm>
                    <a:prstGeom prst="rect">
                      <a:avLst/>
                    </a:prstGeom>
                  </pic:spPr>
                </pic:pic>
              </a:graphicData>
            </a:graphic>
          </wp:inline>
        </w:drawing>
      </w:r>
    </w:p>
    <w:p w:rsidR="00A16788" w:rsidRPr="0043654B" w:rsidRDefault="00A16788" w:rsidP="00AC3AE4">
      <w:pPr>
        <w:pStyle w:val="Kpalrs"/>
        <w:spacing w:after="240"/>
        <w:rPr>
          <w:lang w:val="en-GB"/>
        </w:rPr>
      </w:pPr>
      <w:bookmarkStart w:id="9" w:name="_Ref527057721"/>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002DF4">
        <w:rPr>
          <w:noProof/>
          <w:lang w:val="en-GB"/>
        </w:rPr>
        <w:t>5</w:t>
      </w:r>
      <w:r w:rsidR="009968E5" w:rsidRPr="0043654B">
        <w:rPr>
          <w:noProof/>
          <w:lang w:val="en-GB"/>
        </w:rPr>
        <w:fldChar w:fldCharType="end"/>
      </w:r>
      <w:bookmarkEnd w:id="9"/>
      <w:r w:rsidRPr="0043654B">
        <w:rPr>
          <w:lang w:val="en-GB"/>
        </w:rPr>
        <w:t xml:space="preserve">: </w:t>
      </w:r>
      <w:proofErr w:type="spellStart"/>
      <w:r w:rsidRPr="0043654B">
        <w:rPr>
          <w:lang w:val="en-GB"/>
        </w:rPr>
        <w:t>Phidget</w:t>
      </w:r>
      <w:proofErr w:type="spellEnd"/>
      <w:r w:rsidRPr="0043654B">
        <w:rPr>
          <w:lang w:val="en-GB"/>
        </w:rPr>
        <w:t xml:space="preserve"> Spatial 3/3/3 sensor</w:t>
      </w:r>
      <w:r w:rsidR="0043654B">
        <w:rPr>
          <w:lang w:val="en-GB"/>
        </w:rPr>
        <w:t xml:space="preserve"> with axis representation</w:t>
      </w:r>
    </w:p>
    <w:p w:rsidR="00A16788" w:rsidRPr="0043654B" w:rsidRDefault="00D7682A" w:rsidP="00033CF5">
      <w:pPr>
        <w:rPr>
          <w:lang w:val="en-GB"/>
        </w:rPr>
      </w:pPr>
      <w:r w:rsidRPr="0043654B">
        <w:rPr>
          <w:lang w:val="en-GB"/>
        </w:rPr>
        <w:t>The sensor contains two 3</w:t>
      </w:r>
      <w:r w:rsidR="00917DFE" w:rsidRPr="0043654B">
        <w:rPr>
          <w:lang w:val="en-GB"/>
        </w:rPr>
        <w:t>-</w:t>
      </w:r>
      <w:r w:rsidRPr="0043654B">
        <w:rPr>
          <w:lang w:val="en-GB"/>
        </w:rPr>
        <w:t>axis accelerometers, two 3</w:t>
      </w:r>
      <w:r w:rsidR="00917DFE" w:rsidRPr="0043654B">
        <w:rPr>
          <w:lang w:val="en-GB"/>
        </w:rPr>
        <w:t>-</w:t>
      </w:r>
      <w:r w:rsidRPr="0043654B">
        <w:rPr>
          <w:lang w:val="en-GB"/>
        </w:rPr>
        <w:t xml:space="preserve">axis gyroscopes and a </w:t>
      </w:r>
      <w:r w:rsidR="00917DFE" w:rsidRPr="0043654B">
        <w:rPr>
          <w:lang w:val="en-GB"/>
        </w:rPr>
        <w:t>3-axis</w:t>
      </w:r>
      <w:r w:rsidRPr="0043654B">
        <w:rPr>
          <w:lang w:val="en-GB"/>
        </w:rPr>
        <w:t xml:space="preserve"> magnetometer. </w:t>
      </w:r>
      <w:r w:rsidR="00917DFE" w:rsidRPr="0043654B">
        <w:rPr>
          <w:lang w:val="en-GB"/>
        </w:rPr>
        <w:t>The exact parameters of the sensor can be found on the official website of the sensor</w:t>
      </w:r>
      <w:sdt>
        <w:sdtPr>
          <w:rPr>
            <w:lang w:val="en-GB"/>
          </w:rPr>
          <w:id w:val="1794480772"/>
          <w:citation/>
        </w:sdtPr>
        <w:sdtContent>
          <w:r w:rsidR="00917DFE" w:rsidRPr="0043654B">
            <w:rPr>
              <w:lang w:val="en-GB"/>
            </w:rPr>
            <w:fldChar w:fldCharType="begin"/>
          </w:r>
          <w:r w:rsidR="00917DFE" w:rsidRPr="0043654B">
            <w:rPr>
              <w:lang w:val="en-GB"/>
            </w:rPr>
            <w:instrText xml:space="preserve"> CITATION Phi17 \l 1038 </w:instrText>
          </w:r>
          <w:r w:rsidR="00917DFE" w:rsidRPr="0043654B">
            <w:rPr>
              <w:lang w:val="en-GB"/>
            </w:rPr>
            <w:fldChar w:fldCharType="separate"/>
          </w:r>
          <w:r w:rsidR="00002DF4">
            <w:rPr>
              <w:noProof/>
              <w:lang w:val="en-GB"/>
            </w:rPr>
            <w:t xml:space="preserve"> </w:t>
          </w:r>
          <w:r w:rsidR="00002DF4" w:rsidRPr="00002DF4">
            <w:rPr>
              <w:noProof/>
              <w:lang w:val="en-GB"/>
            </w:rPr>
            <w:t>[3]</w:t>
          </w:r>
          <w:r w:rsidR="00917DFE" w:rsidRPr="0043654B">
            <w:rPr>
              <w:lang w:val="en-GB"/>
            </w:rPr>
            <w:fldChar w:fldCharType="end"/>
          </w:r>
        </w:sdtContent>
      </w:sdt>
      <w:r w:rsidR="00917DFE" w:rsidRPr="0043654B">
        <w:rPr>
          <w:lang w:val="en-GB"/>
        </w:rPr>
        <w:t xml:space="preserve">. The sensor is mounted on a carrier robot and plugged to the notebook via USB cable. The USB cable connection is necessary because the robot platform </w:t>
      </w:r>
      <w:r w:rsidR="00A51503" w:rsidRPr="0043654B">
        <w:rPr>
          <w:lang w:val="en-GB"/>
        </w:rPr>
        <w:t xml:space="preserve">is </w:t>
      </w:r>
      <w:r w:rsidR="00917DFE" w:rsidRPr="0043654B">
        <w:rPr>
          <w:lang w:val="en-GB"/>
        </w:rPr>
        <w:t xml:space="preserve">not </w:t>
      </w:r>
      <w:r w:rsidR="00A51503" w:rsidRPr="0043654B">
        <w:rPr>
          <w:lang w:val="en-GB"/>
        </w:rPr>
        <w:t>compatible with and it is the most secure way to collect data from it.</w:t>
      </w:r>
    </w:p>
    <w:p w:rsidR="00A51503" w:rsidRPr="0043654B" w:rsidRDefault="00A51503" w:rsidP="00033CF5">
      <w:pPr>
        <w:rPr>
          <w:lang w:val="en-GB"/>
        </w:rPr>
      </w:pPr>
      <w:r w:rsidRPr="0043654B">
        <w:rPr>
          <w:lang w:val="en-GB"/>
        </w:rPr>
        <w:t>The data structure from the inertial measurement unit (IMU) is the following:</w:t>
      </w:r>
    </w:p>
    <w:p w:rsidR="00A51503" w:rsidRPr="0043654B" w:rsidRDefault="00A51503" w:rsidP="00033CF5">
      <w:pPr>
        <w:pStyle w:val="Listaszerbekezds"/>
        <w:numPr>
          <w:ilvl w:val="0"/>
          <w:numId w:val="4"/>
        </w:numPr>
        <w:rPr>
          <w:lang w:val="en-GB"/>
        </w:rPr>
      </w:pPr>
      <w:r w:rsidRPr="0043654B">
        <w:rPr>
          <w:lang w:val="en-GB"/>
        </w:rPr>
        <w:t>acc0 – acceleration along the X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aszerbekezds"/>
        <w:numPr>
          <w:ilvl w:val="0"/>
          <w:numId w:val="4"/>
        </w:numPr>
        <w:rPr>
          <w:lang w:val="en-GB"/>
        </w:rPr>
      </w:pPr>
      <w:r w:rsidRPr="0043654B">
        <w:rPr>
          <w:lang w:val="en-GB"/>
        </w:rPr>
        <w:t>acc1 – acceleration along the Y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aszerbekezds"/>
        <w:numPr>
          <w:ilvl w:val="0"/>
          <w:numId w:val="4"/>
        </w:numPr>
        <w:rPr>
          <w:lang w:val="en-GB"/>
        </w:rPr>
      </w:pPr>
      <w:r w:rsidRPr="0043654B">
        <w:rPr>
          <w:lang w:val="en-GB"/>
        </w:rPr>
        <w:t>acc2 – acceleration along the Z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aszerbekezds"/>
        <w:numPr>
          <w:ilvl w:val="0"/>
          <w:numId w:val="4"/>
        </w:numPr>
        <w:rPr>
          <w:lang w:val="en-GB"/>
        </w:rPr>
      </w:pPr>
      <w:r w:rsidRPr="0043654B">
        <w:rPr>
          <w:lang w:val="en-GB"/>
        </w:rPr>
        <w:t>gyro0 – gyroscope speed around the X axis</w:t>
      </w:r>
      <w:r w:rsidR="00FA3E1F" w:rsidRPr="0043654B">
        <w:rPr>
          <w:lang w:val="en-GB"/>
        </w:rPr>
        <w:t xml:space="preserve"> [°/s]</w:t>
      </w:r>
    </w:p>
    <w:p w:rsidR="00A51503" w:rsidRPr="0043654B" w:rsidRDefault="00A51503" w:rsidP="00033CF5">
      <w:pPr>
        <w:pStyle w:val="Listaszerbekezds"/>
        <w:numPr>
          <w:ilvl w:val="0"/>
          <w:numId w:val="4"/>
        </w:numPr>
        <w:rPr>
          <w:lang w:val="en-GB"/>
        </w:rPr>
      </w:pPr>
      <w:r w:rsidRPr="0043654B">
        <w:rPr>
          <w:lang w:val="en-GB"/>
        </w:rPr>
        <w:t>gyro1 – gyroscope speed around the Y axis</w:t>
      </w:r>
      <w:r w:rsidR="006957B3" w:rsidRPr="0043654B">
        <w:rPr>
          <w:lang w:val="en-GB"/>
        </w:rPr>
        <w:t xml:space="preserve"> [°/s]</w:t>
      </w:r>
    </w:p>
    <w:p w:rsidR="00A51503" w:rsidRPr="0043654B" w:rsidRDefault="00A51503" w:rsidP="00033CF5">
      <w:pPr>
        <w:pStyle w:val="Listaszerbekezds"/>
        <w:numPr>
          <w:ilvl w:val="0"/>
          <w:numId w:val="4"/>
        </w:numPr>
        <w:rPr>
          <w:lang w:val="en-GB"/>
        </w:rPr>
      </w:pPr>
      <w:r w:rsidRPr="0043654B">
        <w:rPr>
          <w:lang w:val="en-GB"/>
        </w:rPr>
        <w:t>gyro2 – gyroscope speed around the Z axis</w:t>
      </w:r>
      <w:r w:rsidR="006957B3" w:rsidRPr="0043654B">
        <w:rPr>
          <w:lang w:val="en-GB"/>
        </w:rPr>
        <w:t xml:space="preserve"> [°/s]</w:t>
      </w:r>
    </w:p>
    <w:p w:rsidR="00A51503" w:rsidRPr="0043654B" w:rsidRDefault="00A51503" w:rsidP="00033CF5">
      <w:pPr>
        <w:pStyle w:val="Listaszerbekezds"/>
        <w:numPr>
          <w:ilvl w:val="0"/>
          <w:numId w:val="4"/>
        </w:numPr>
        <w:rPr>
          <w:lang w:val="en-GB"/>
        </w:rPr>
      </w:pPr>
      <w:r w:rsidRPr="0043654B">
        <w:rPr>
          <w:lang w:val="en-GB"/>
        </w:rPr>
        <w:t>mag0 – magnetic field strength along the X axis</w:t>
      </w:r>
      <w:r w:rsidR="006957B3" w:rsidRPr="0043654B">
        <w:rPr>
          <w:lang w:val="en-GB"/>
        </w:rPr>
        <w:t xml:space="preserve"> [G]</w:t>
      </w:r>
    </w:p>
    <w:p w:rsidR="00A51503" w:rsidRPr="0043654B" w:rsidRDefault="00A51503" w:rsidP="00033CF5">
      <w:pPr>
        <w:pStyle w:val="Listaszerbekezds"/>
        <w:numPr>
          <w:ilvl w:val="0"/>
          <w:numId w:val="4"/>
        </w:numPr>
        <w:rPr>
          <w:lang w:val="en-GB"/>
        </w:rPr>
      </w:pPr>
      <w:r w:rsidRPr="0043654B">
        <w:rPr>
          <w:lang w:val="en-GB"/>
        </w:rPr>
        <w:t>mag1 – magnetic field strength along the Y axis</w:t>
      </w:r>
      <w:r w:rsidR="006957B3" w:rsidRPr="0043654B">
        <w:rPr>
          <w:lang w:val="en-GB"/>
        </w:rPr>
        <w:t xml:space="preserve"> [G]</w:t>
      </w:r>
    </w:p>
    <w:p w:rsidR="00A51503" w:rsidRPr="0043654B" w:rsidRDefault="00A51503" w:rsidP="00033CF5">
      <w:pPr>
        <w:pStyle w:val="Listaszerbekezds"/>
        <w:numPr>
          <w:ilvl w:val="0"/>
          <w:numId w:val="4"/>
        </w:numPr>
        <w:rPr>
          <w:lang w:val="en-GB"/>
        </w:rPr>
      </w:pPr>
      <w:r w:rsidRPr="0043654B">
        <w:rPr>
          <w:lang w:val="en-GB"/>
        </w:rPr>
        <w:t>mag2 – magnetic field strength along the Z axis</w:t>
      </w:r>
      <w:r w:rsidR="006957B3" w:rsidRPr="0043654B">
        <w:rPr>
          <w:lang w:val="en-GB"/>
        </w:rPr>
        <w:t xml:space="preserve"> [G]</w:t>
      </w:r>
    </w:p>
    <w:p w:rsidR="0043654B" w:rsidRDefault="006957B3" w:rsidP="00033CF5">
      <w:pPr>
        <w:rPr>
          <w:lang w:val="en-GB"/>
        </w:rPr>
      </w:pPr>
      <w:r w:rsidRPr="0043654B">
        <w:rPr>
          <w:lang w:val="en-GB"/>
        </w:rPr>
        <w:t xml:space="preserve">The different built in sensors have a different sampling speeds. The maximum sampling speed of the accelerometer and the gyroscope is 4 </w:t>
      </w:r>
      <w:proofErr w:type="spellStart"/>
      <w:r w:rsidRPr="0043654B">
        <w:rPr>
          <w:lang w:val="en-GB"/>
        </w:rPr>
        <w:t>ms</w:t>
      </w:r>
      <w:proofErr w:type="spellEnd"/>
      <w:r w:rsidRPr="0043654B">
        <w:rPr>
          <w:lang w:val="en-GB"/>
        </w:rPr>
        <w:t xml:space="preserve">/sample, while the maximum sampling speed of the magnetometer is 8 </w:t>
      </w:r>
      <w:proofErr w:type="spellStart"/>
      <w:r w:rsidRPr="0043654B">
        <w:rPr>
          <w:lang w:val="en-GB"/>
        </w:rPr>
        <w:t>ms</w:t>
      </w:r>
      <w:proofErr w:type="spellEnd"/>
      <w:r w:rsidRPr="0043654B">
        <w:rPr>
          <w:lang w:val="en-GB"/>
        </w:rPr>
        <w:t>/sample. The sampling time can be modified and in case the sampling speed</w:t>
      </w:r>
      <w:r w:rsidR="00873199" w:rsidRPr="0043654B">
        <w:rPr>
          <w:lang w:val="en-GB"/>
        </w:rPr>
        <w:t xml:space="preserve"> is faster than the magnetometer a </w:t>
      </w:r>
      <w:r w:rsidR="0043654B" w:rsidRPr="0043654B">
        <w:rPr>
          <w:lang w:val="en-GB"/>
        </w:rPr>
        <w:t>zero-order</w:t>
      </w:r>
      <w:r w:rsidR="00873199" w:rsidRPr="0043654B">
        <w:rPr>
          <w:lang w:val="en-GB"/>
        </w:rPr>
        <w:t xml:space="preserve"> hold filter is applied on the magneto data. In this way we eliminate the harmful effect of the corrupt measurement points. </w:t>
      </w:r>
    </w:p>
    <w:p w:rsidR="00A51503" w:rsidRPr="0043654B" w:rsidRDefault="0043654B" w:rsidP="00033CF5">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rPr>
          <w:lang w:val="en-GB"/>
        </w:rPr>
      </w:pPr>
      <w:r>
        <w:rPr>
          <w:lang w:val="en-GB"/>
        </w:rPr>
        <w:br w:type="page"/>
      </w:r>
    </w:p>
    <w:p w:rsidR="00851705" w:rsidRPr="0043654B" w:rsidRDefault="002604AB" w:rsidP="00033CF5">
      <w:pPr>
        <w:pStyle w:val="Cmsor2"/>
        <w:jc w:val="both"/>
        <w:rPr>
          <w:lang w:val="en-GB"/>
        </w:rPr>
      </w:pPr>
      <w:bookmarkStart w:id="10" w:name="_Toc527214364"/>
      <w:r w:rsidRPr="0043654B">
        <w:rPr>
          <w:lang w:val="en-GB"/>
        </w:rPr>
        <w:lastRenderedPageBreak/>
        <w:t>Robotino</w:t>
      </w:r>
      <w:bookmarkEnd w:id="10"/>
    </w:p>
    <w:p w:rsidR="002604AB" w:rsidRPr="0043654B" w:rsidRDefault="002604AB" w:rsidP="00033CF5">
      <w:pPr>
        <w:rPr>
          <w:lang w:val="en-GB"/>
        </w:rPr>
      </w:pPr>
      <w:r w:rsidRPr="0043654B">
        <w:rPr>
          <w:lang w:val="en-GB"/>
        </w:rPr>
        <w:t xml:space="preserve">However, the aim of this study to build up an algorithm which only uses data from the IMU, so it can be platform independent we used a Robotino during our project. Mounting the sensor on a real robot provides real data sets and in this way our algorithm will learn on a </w:t>
      </w:r>
      <w:r w:rsidR="006124CF" w:rsidRPr="0043654B">
        <w:rPr>
          <w:lang w:val="en-GB"/>
        </w:rPr>
        <w:t>real-life</w:t>
      </w:r>
      <w:r w:rsidRPr="0043654B">
        <w:rPr>
          <w:lang w:val="en-GB"/>
        </w:rPr>
        <w:t xml:space="preserve"> use case scenario.</w:t>
      </w:r>
    </w:p>
    <w:p w:rsidR="002604AB" w:rsidRPr="0043654B" w:rsidRDefault="002604AB" w:rsidP="00033CF5">
      <w:pPr>
        <w:rPr>
          <w:lang w:val="en-GB"/>
        </w:rPr>
      </w:pPr>
      <w:r w:rsidRPr="0043654B">
        <w:rPr>
          <w:lang w:val="en-GB"/>
        </w:rPr>
        <w:t>The Robotino</w:t>
      </w:r>
      <w:r w:rsidR="006124CF" w:rsidRPr="0043654B">
        <w:rPr>
          <w:lang w:val="en-GB"/>
        </w:rPr>
        <w:t xml:space="preserve"> -shown on </w:t>
      </w:r>
      <w:r w:rsidR="006124CF" w:rsidRPr="0043654B">
        <w:rPr>
          <w:lang w:val="en-GB"/>
        </w:rPr>
        <w:fldChar w:fldCharType="begin"/>
      </w:r>
      <w:r w:rsidR="006124CF" w:rsidRPr="0043654B">
        <w:rPr>
          <w:lang w:val="en-GB"/>
        </w:rPr>
        <w:instrText xml:space="preserve"> REF _Ref527055182 \h </w:instrText>
      </w:r>
      <w:r w:rsidR="006124CF" w:rsidRPr="0043654B">
        <w:rPr>
          <w:lang w:val="en-GB"/>
        </w:rPr>
      </w:r>
      <w:r w:rsidR="00033CF5">
        <w:rPr>
          <w:lang w:val="en-GB"/>
        </w:rPr>
        <w:instrText xml:space="preserve"> \* MERGEFORMAT </w:instrText>
      </w:r>
      <w:r w:rsidR="006124CF" w:rsidRPr="0043654B">
        <w:rPr>
          <w:lang w:val="en-GB"/>
        </w:rPr>
        <w:fldChar w:fldCharType="separate"/>
      </w:r>
      <w:r w:rsidR="00002DF4" w:rsidRPr="0043654B">
        <w:rPr>
          <w:lang w:val="en-GB"/>
        </w:rPr>
        <w:t xml:space="preserve">Figure </w:t>
      </w:r>
      <w:r w:rsidR="00002DF4">
        <w:rPr>
          <w:noProof/>
          <w:lang w:val="en-GB"/>
        </w:rPr>
        <w:t>5</w:t>
      </w:r>
      <w:r w:rsidR="006124CF" w:rsidRPr="0043654B">
        <w:rPr>
          <w:lang w:val="en-GB"/>
        </w:rPr>
        <w:fldChar w:fldCharType="end"/>
      </w:r>
      <w:r w:rsidR="006124CF" w:rsidRPr="0043654B">
        <w:rPr>
          <w:lang w:val="en-GB"/>
        </w:rPr>
        <w:t>-</w:t>
      </w:r>
      <w:r w:rsidRPr="0043654B">
        <w:rPr>
          <w:lang w:val="en-GB"/>
        </w:rPr>
        <w:t xml:space="preserve"> is</w:t>
      </w:r>
      <w:r w:rsidR="00346F7A" w:rsidRPr="0043654B">
        <w:rPr>
          <w:lang w:val="en-GB"/>
        </w:rPr>
        <w:t xml:space="preserve"> a small robot with omnidirectional driving system made by FESTO. The robot has its own programming </w:t>
      </w:r>
      <w:r w:rsidR="006124CF" w:rsidRPr="0043654B">
        <w:rPr>
          <w:lang w:val="en-GB"/>
        </w:rPr>
        <w:t>language,</w:t>
      </w:r>
      <w:r w:rsidR="00346F7A" w:rsidRPr="0043654B">
        <w:rPr>
          <w:lang w:val="en-GB"/>
        </w:rPr>
        <w:t xml:space="preserve"> but it is not compatible with other </w:t>
      </w:r>
      <w:r w:rsidR="006124CF" w:rsidRPr="0043654B">
        <w:rPr>
          <w:lang w:val="en-GB"/>
        </w:rPr>
        <w:t>languages,</w:t>
      </w:r>
      <w:r w:rsidR="00346F7A" w:rsidRPr="0043654B">
        <w:rPr>
          <w:lang w:val="en-GB"/>
        </w:rPr>
        <w:t xml:space="preserve"> so we had to write an API in LabVIEW. With the help of the LabVIEW code we gain access to every data produced by the Robotino, </w:t>
      </w:r>
      <w:r w:rsidR="006124CF" w:rsidRPr="0043654B">
        <w:rPr>
          <w:lang w:val="en-GB"/>
        </w:rPr>
        <w:t>furthermore</w:t>
      </w:r>
      <w:r w:rsidR="00346F7A" w:rsidRPr="0043654B">
        <w:rPr>
          <w:lang w:val="en-GB"/>
        </w:rPr>
        <w:t xml:space="preserve"> LabVIEW makes it possible to connect the robot to the Motion Capture system.</w:t>
      </w:r>
    </w:p>
    <w:p w:rsidR="006124CF" w:rsidRPr="0043654B" w:rsidRDefault="006124CF" w:rsidP="00AC3AE4">
      <w:pPr>
        <w:keepNext/>
        <w:spacing w:before="240"/>
        <w:jc w:val="center"/>
        <w:rPr>
          <w:lang w:val="en-GB"/>
        </w:rPr>
      </w:pPr>
      <w:r w:rsidRPr="0043654B">
        <w:rPr>
          <w:noProof/>
          <w:lang w:val="en-GB"/>
        </w:rPr>
        <w:drawing>
          <wp:inline distT="0" distB="0" distL="0" distR="0" wp14:anchorId="2D307ED2" wp14:editId="387DFB95">
            <wp:extent cx="2206800" cy="2160000"/>
            <wp:effectExtent l="0" t="0" r="317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6800" cy="2160000"/>
                    </a:xfrm>
                    <a:prstGeom prst="rect">
                      <a:avLst/>
                    </a:prstGeom>
                    <a:noFill/>
                    <a:ln>
                      <a:noFill/>
                    </a:ln>
                  </pic:spPr>
                </pic:pic>
              </a:graphicData>
            </a:graphic>
          </wp:inline>
        </w:drawing>
      </w:r>
    </w:p>
    <w:p w:rsidR="00346F7A" w:rsidRPr="0043654B" w:rsidRDefault="006124CF" w:rsidP="00AC3AE4">
      <w:pPr>
        <w:pStyle w:val="Kpalrs"/>
        <w:rPr>
          <w:lang w:val="en-GB"/>
        </w:rPr>
      </w:pPr>
      <w:bookmarkStart w:id="11" w:name="_Ref527055182"/>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002DF4">
        <w:rPr>
          <w:noProof/>
          <w:lang w:val="en-GB"/>
        </w:rPr>
        <w:t>6</w:t>
      </w:r>
      <w:r w:rsidR="009968E5" w:rsidRPr="0043654B">
        <w:rPr>
          <w:noProof/>
          <w:lang w:val="en-GB"/>
        </w:rPr>
        <w:fldChar w:fldCharType="end"/>
      </w:r>
      <w:bookmarkEnd w:id="11"/>
      <w:r w:rsidRPr="0043654B">
        <w:rPr>
          <w:lang w:val="en-GB"/>
        </w:rPr>
        <w:t>: Robotino</w:t>
      </w:r>
    </w:p>
    <w:p w:rsidR="00346F7A" w:rsidRDefault="008B748A" w:rsidP="00033CF5">
      <w:pPr>
        <w:pStyle w:val="Cmsor2"/>
        <w:jc w:val="both"/>
        <w:rPr>
          <w:lang w:val="en-GB"/>
        </w:rPr>
      </w:pPr>
      <w:bookmarkStart w:id="12" w:name="_Toc527214365"/>
      <w:r>
        <w:rPr>
          <w:lang w:val="en-GB"/>
        </w:rPr>
        <w:t xml:space="preserve">OptiTrack - </w:t>
      </w:r>
      <w:r w:rsidR="0043654B">
        <w:rPr>
          <w:lang w:val="en-GB"/>
        </w:rPr>
        <w:t>Motion capture system</w:t>
      </w:r>
      <w:bookmarkEnd w:id="12"/>
    </w:p>
    <w:p w:rsidR="00822331" w:rsidRDefault="008B748A" w:rsidP="00033CF5">
      <w:pPr>
        <w:rPr>
          <w:lang w:val="en-GB"/>
        </w:rPr>
      </w:pPr>
      <w:r>
        <w:rPr>
          <w:lang w:val="en-GB"/>
        </w:rPr>
        <w:t xml:space="preserve">OptiTrack Motion capture systems are capable of tracking retroreflective markers. The system contains 18 cameras mounted in a room. The official measurement and calibration software for the system is Motive. </w:t>
      </w:r>
      <w:r w:rsidR="00822331">
        <w:rPr>
          <w:lang w:val="en-GB"/>
        </w:rPr>
        <w:t xml:space="preserve">After connecting the cameras and calibrated the work space with the Motive everything in place to track the designated target. In our project the IMU sensor is the main field of interest but </w:t>
      </w:r>
      <w:proofErr w:type="gramStart"/>
      <w:r w:rsidR="00822331">
        <w:rPr>
          <w:lang w:val="en-GB"/>
        </w:rPr>
        <w:t>in order to</w:t>
      </w:r>
      <w:proofErr w:type="gramEnd"/>
      <w:r w:rsidR="00822331">
        <w:rPr>
          <w:lang w:val="en-GB"/>
        </w:rPr>
        <w:t xml:space="preserve"> examine it in a real-life situation a carrier robot is needed. </w:t>
      </w:r>
      <w:proofErr w:type="gramStart"/>
      <w:r w:rsidR="00822331">
        <w:rPr>
          <w:lang w:val="en-GB"/>
        </w:rPr>
        <w:t>First of all</w:t>
      </w:r>
      <w:proofErr w:type="gramEnd"/>
      <w:r w:rsidR="00822331">
        <w:rPr>
          <w:lang w:val="en-GB"/>
        </w:rPr>
        <w:t xml:space="preserve">, markers were attached to the sensor so the MoCap can track the position and orientation of the IMU. The special sensor holder with markers can be seen on </w:t>
      </w:r>
      <w:r w:rsidR="00822331">
        <w:rPr>
          <w:lang w:val="en-GB"/>
        </w:rPr>
        <w:fldChar w:fldCharType="begin"/>
      </w:r>
      <w:r w:rsidR="00822331">
        <w:rPr>
          <w:lang w:val="en-GB"/>
        </w:rPr>
        <w:instrText xml:space="preserve"> REF _Ref527112877 \h </w:instrText>
      </w:r>
      <w:r w:rsidR="00822331">
        <w:rPr>
          <w:lang w:val="en-GB"/>
        </w:rPr>
      </w:r>
      <w:r w:rsidR="00033CF5">
        <w:rPr>
          <w:lang w:val="en-GB"/>
        </w:rPr>
        <w:instrText xml:space="preserve"> \* MERGEFORMAT </w:instrText>
      </w:r>
      <w:r w:rsidR="00822331">
        <w:rPr>
          <w:lang w:val="en-GB"/>
        </w:rPr>
        <w:fldChar w:fldCharType="separate"/>
      </w:r>
      <w:proofErr w:type="spellStart"/>
      <w:r w:rsidR="00002DF4">
        <w:t>Figure</w:t>
      </w:r>
      <w:proofErr w:type="spellEnd"/>
      <w:r w:rsidR="00002DF4">
        <w:t xml:space="preserve"> </w:t>
      </w:r>
      <w:r w:rsidR="00002DF4">
        <w:rPr>
          <w:noProof/>
        </w:rPr>
        <w:t>6</w:t>
      </w:r>
      <w:r w:rsidR="00822331">
        <w:rPr>
          <w:lang w:val="en-GB"/>
        </w:rPr>
        <w:fldChar w:fldCharType="end"/>
      </w:r>
      <w:r w:rsidR="00822331">
        <w:rPr>
          <w:lang w:val="en-GB"/>
        </w:rPr>
        <w:t>.</w:t>
      </w:r>
    </w:p>
    <w:p w:rsidR="00822331" w:rsidRDefault="00822331" w:rsidP="00AC3AE4">
      <w:pPr>
        <w:keepNext/>
        <w:spacing w:before="240"/>
        <w:jc w:val="center"/>
      </w:pPr>
      <w:r>
        <w:rPr>
          <w:noProof/>
          <w:lang w:val="en-GB"/>
        </w:rPr>
        <w:lastRenderedPageBreak/>
        <w:drawing>
          <wp:inline distT="0" distB="0" distL="0" distR="0">
            <wp:extent cx="1220400" cy="21600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0400" cy="2160000"/>
                    </a:xfrm>
                    <a:prstGeom prst="rect">
                      <a:avLst/>
                    </a:prstGeom>
                    <a:noFill/>
                    <a:ln>
                      <a:noFill/>
                    </a:ln>
                  </pic:spPr>
                </pic:pic>
              </a:graphicData>
            </a:graphic>
          </wp:inline>
        </w:drawing>
      </w:r>
    </w:p>
    <w:p w:rsidR="00822331" w:rsidRDefault="00822331" w:rsidP="00AC3AE4">
      <w:pPr>
        <w:pStyle w:val="Kpalrs"/>
        <w:spacing w:after="120"/>
        <w:rPr>
          <w:lang w:val="en-GB"/>
        </w:rPr>
      </w:pPr>
      <w:bookmarkStart w:id="13" w:name="_Ref527112877"/>
      <w:proofErr w:type="spellStart"/>
      <w:r>
        <w:t>Figure</w:t>
      </w:r>
      <w:proofErr w:type="spellEnd"/>
      <w:r>
        <w:t xml:space="preserve"> </w:t>
      </w:r>
      <w:r w:rsidR="000036DD">
        <w:fldChar w:fldCharType="begin"/>
      </w:r>
      <w:r w:rsidR="000036DD">
        <w:instrText xml:space="preserve"> SEQ Figure \* ARABIC </w:instrText>
      </w:r>
      <w:r w:rsidR="000036DD">
        <w:fldChar w:fldCharType="separate"/>
      </w:r>
      <w:r w:rsidR="00002DF4">
        <w:rPr>
          <w:noProof/>
        </w:rPr>
        <w:t>7</w:t>
      </w:r>
      <w:r w:rsidR="000036DD">
        <w:rPr>
          <w:noProof/>
        </w:rPr>
        <w:fldChar w:fldCharType="end"/>
      </w:r>
      <w:bookmarkEnd w:id="13"/>
      <w:r>
        <w:t xml:space="preserve">: IMU </w:t>
      </w:r>
      <w:proofErr w:type="spellStart"/>
      <w:r>
        <w:t>with</w:t>
      </w:r>
      <w:proofErr w:type="spellEnd"/>
      <w:r>
        <w:t xml:space="preserve"> </w:t>
      </w:r>
      <w:proofErr w:type="spellStart"/>
      <w:r>
        <w:t>markers</w:t>
      </w:r>
      <w:proofErr w:type="spellEnd"/>
    </w:p>
    <w:p w:rsidR="00822331" w:rsidRDefault="00822331" w:rsidP="00033CF5">
      <w:pPr>
        <w:rPr>
          <w:lang w:val="en-GB"/>
        </w:rPr>
      </w:pPr>
      <w:r>
        <w:rPr>
          <w:lang w:val="en-GB"/>
        </w:rPr>
        <w:t xml:space="preserve">After the markers were set we mounted the sensor on a Robotino. The robot with the sensor can be seen on </w:t>
      </w:r>
      <w:r w:rsidR="00D12C92">
        <w:rPr>
          <w:lang w:val="en-GB"/>
        </w:rPr>
        <w:fldChar w:fldCharType="begin"/>
      </w:r>
      <w:r w:rsidR="00D12C92">
        <w:rPr>
          <w:lang w:val="en-GB"/>
        </w:rPr>
        <w:instrText xml:space="preserve"> REF _Ref527113191 \h </w:instrText>
      </w:r>
      <w:r w:rsidR="00D12C92">
        <w:rPr>
          <w:lang w:val="en-GB"/>
        </w:rPr>
      </w:r>
      <w:r w:rsidR="00033CF5">
        <w:rPr>
          <w:lang w:val="en-GB"/>
        </w:rPr>
        <w:instrText xml:space="preserve"> \* MERGEFORMAT </w:instrText>
      </w:r>
      <w:r w:rsidR="00D12C92">
        <w:rPr>
          <w:lang w:val="en-GB"/>
        </w:rPr>
        <w:fldChar w:fldCharType="separate"/>
      </w:r>
      <w:proofErr w:type="spellStart"/>
      <w:r w:rsidR="00002DF4">
        <w:t>Figure</w:t>
      </w:r>
      <w:proofErr w:type="spellEnd"/>
      <w:r w:rsidR="00002DF4">
        <w:t xml:space="preserve"> </w:t>
      </w:r>
      <w:r w:rsidR="00002DF4">
        <w:rPr>
          <w:noProof/>
        </w:rPr>
        <w:t>7</w:t>
      </w:r>
      <w:r w:rsidR="00D12C92">
        <w:rPr>
          <w:lang w:val="en-GB"/>
        </w:rPr>
        <w:fldChar w:fldCharType="end"/>
      </w:r>
      <w:r w:rsidR="00D12C92">
        <w:rPr>
          <w:lang w:val="en-GB"/>
        </w:rPr>
        <w:t>.</w:t>
      </w:r>
    </w:p>
    <w:p w:rsidR="00822331" w:rsidRDefault="00822331" w:rsidP="00AC3AE4">
      <w:pPr>
        <w:keepNext/>
        <w:spacing w:before="240"/>
        <w:jc w:val="center"/>
      </w:pPr>
      <w:r>
        <w:rPr>
          <w:noProof/>
          <w:lang w:val="en-GB"/>
        </w:rPr>
        <w:drawing>
          <wp:inline distT="0" distB="0" distL="0" distR="0">
            <wp:extent cx="2379600" cy="2160000"/>
            <wp:effectExtent l="0" t="0" r="190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600" cy="2160000"/>
                    </a:xfrm>
                    <a:prstGeom prst="rect">
                      <a:avLst/>
                    </a:prstGeom>
                    <a:noFill/>
                    <a:ln>
                      <a:noFill/>
                    </a:ln>
                  </pic:spPr>
                </pic:pic>
              </a:graphicData>
            </a:graphic>
          </wp:inline>
        </w:drawing>
      </w:r>
    </w:p>
    <w:p w:rsidR="00822331" w:rsidRDefault="00822331" w:rsidP="00AC3AE4">
      <w:pPr>
        <w:pStyle w:val="Kpalrs"/>
        <w:spacing w:after="120"/>
        <w:rPr>
          <w:lang w:val="en-GB"/>
        </w:rPr>
      </w:pPr>
      <w:bookmarkStart w:id="14" w:name="_Ref527113191"/>
      <w:proofErr w:type="spellStart"/>
      <w:r>
        <w:t>Figure</w:t>
      </w:r>
      <w:proofErr w:type="spellEnd"/>
      <w:r>
        <w:t xml:space="preserve"> </w:t>
      </w:r>
      <w:r w:rsidR="000036DD">
        <w:fldChar w:fldCharType="begin"/>
      </w:r>
      <w:r w:rsidR="000036DD">
        <w:instrText xml:space="preserve"> SEQ Figure \* ARABIC </w:instrText>
      </w:r>
      <w:r w:rsidR="000036DD">
        <w:fldChar w:fldCharType="separate"/>
      </w:r>
      <w:r w:rsidR="00002DF4">
        <w:rPr>
          <w:noProof/>
        </w:rPr>
        <w:t>8</w:t>
      </w:r>
      <w:r w:rsidR="000036DD">
        <w:rPr>
          <w:noProof/>
        </w:rPr>
        <w:fldChar w:fldCharType="end"/>
      </w:r>
      <w:bookmarkEnd w:id="14"/>
      <w:r>
        <w:t xml:space="preserve">: IMU </w:t>
      </w:r>
      <w:proofErr w:type="spellStart"/>
      <w:r>
        <w:t>mounted</w:t>
      </w:r>
      <w:proofErr w:type="spellEnd"/>
      <w:r>
        <w:t xml:space="preserve"> </w:t>
      </w:r>
      <w:proofErr w:type="spellStart"/>
      <w:r>
        <w:t>on</w:t>
      </w:r>
      <w:proofErr w:type="spellEnd"/>
      <w:r>
        <w:t xml:space="preserve"> </w:t>
      </w:r>
      <w:proofErr w:type="spellStart"/>
      <w:r>
        <w:t>the</w:t>
      </w:r>
      <w:proofErr w:type="spellEnd"/>
      <w:r>
        <w:t xml:space="preserve"> Robotino</w:t>
      </w:r>
    </w:p>
    <w:p w:rsidR="00822331" w:rsidRDefault="00D12C92" w:rsidP="00033CF5">
      <w:pPr>
        <w:rPr>
          <w:lang w:val="en-GB"/>
        </w:rPr>
      </w:pPr>
      <w:r>
        <w:rPr>
          <w:lang w:val="en-GB"/>
        </w:rPr>
        <w:t xml:space="preserve">After the successful setup and system calibration the robot can move in the measurement space. </w:t>
      </w:r>
    </w:p>
    <w:p w:rsidR="00D12C92" w:rsidRDefault="00D12C92" w:rsidP="00033CF5">
      <w:pPr>
        <w:rPr>
          <w:lang w:val="en-GB"/>
        </w:rPr>
      </w:pPr>
    </w:p>
    <w:p w:rsidR="00D12C92" w:rsidRDefault="00D12C92" w:rsidP="00AC3AE4">
      <w:pPr>
        <w:keepNext/>
        <w:spacing w:before="240"/>
        <w:jc w:val="center"/>
      </w:pPr>
      <w:r>
        <w:rPr>
          <w:noProof/>
          <w:lang w:val="en-GB"/>
        </w:rPr>
        <w:drawing>
          <wp:inline distT="0" distB="0" distL="0" distR="0">
            <wp:extent cx="4287600" cy="18000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7600" cy="1800000"/>
                    </a:xfrm>
                    <a:prstGeom prst="rect">
                      <a:avLst/>
                    </a:prstGeom>
                    <a:noFill/>
                    <a:ln>
                      <a:noFill/>
                    </a:ln>
                  </pic:spPr>
                </pic:pic>
              </a:graphicData>
            </a:graphic>
          </wp:inline>
        </w:drawing>
      </w:r>
    </w:p>
    <w:p w:rsidR="00D12C92" w:rsidRDefault="00D12C92" w:rsidP="00AC3AE4">
      <w:pPr>
        <w:pStyle w:val="Kpalrs"/>
        <w:spacing w:after="120"/>
      </w:pPr>
      <w:bookmarkStart w:id="15" w:name="_Ref527113859"/>
      <w:proofErr w:type="spellStart"/>
      <w:r>
        <w:t>Figure</w:t>
      </w:r>
      <w:proofErr w:type="spellEnd"/>
      <w:r>
        <w:t xml:space="preserve"> </w:t>
      </w:r>
      <w:r w:rsidR="000036DD">
        <w:fldChar w:fldCharType="begin"/>
      </w:r>
      <w:r w:rsidR="000036DD">
        <w:instrText xml:space="preserve"> SEQ Figure \* ARABIC </w:instrText>
      </w:r>
      <w:r w:rsidR="000036DD">
        <w:fldChar w:fldCharType="separate"/>
      </w:r>
      <w:r w:rsidR="00002DF4">
        <w:rPr>
          <w:noProof/>
        </w:rPr>
        <w:t>9</w:t>
      </w:r>
      <w:r w:rsidR="000036DD">
        <w:rPr>
          <w:noProof/>
        </w:rPr>
        <w:fldChar w:fldCharType="end"/>
      </w:r>
      <w:bookmarkEnd w:id="15"/>
      <w:r>
        <w:t xml:space="preserve">: MoCap </w:t>
      </w:r>
      <w:proofErr w:type="spellStart"/>
      <w:r>
        <w:t>illustration</w:t>
      </w:r>
      <w:proofErr w:type="spellEnd"/>
      <w:r>
        <w:t xml:space="preserve"> </w:t>
      </w:r>
      <w:proofErr w:type="spellStart"/>
      <w:r>
        <w:t>with</w:t>
      </w:r>
      <w:proofErr w:type="spellEnd"/>
      <w:r>
        <w:t xml:space="preserve"> </w:t>
      </w:r>
      <w:proofErr w:type="spellStart"/>
      <w:r>
        <w:t>axis</w:t>
      </w:r>
      <w:proofErr w:type="spellEnd"/>
      <w:r>
        <w:t xml:space="preserve"> </w:t>
      </w:r>
      <w:proofErr w:type="spellStart"/>
      <w:r>
        <w:t>to</w:t>
      </w:r>
      <w:proofErr w:type="spellEnd"/>
      <w:r>
        <w:t xml:space="preserve"> </w:t>
      </w:r>
      <w:proofErr w:type="spellStart"/>
      <w:r>
        <w:t>better</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data</w:t>
      </w:r>
      <w:proofErr w:type="spellEnd"/>
      <w:r>
        <w:t xml:space="preserve"> </w:t>
      </w:r>
      <w:proofErr w:type="spellStart"/>
      <w:r w:rsidR="00EC7A48">
        <w:t>s</w:t>
      </w:r>
      <w:r>
        <w:t>tream</w:t>
      </w:r>
      <w:proofErr w:type="spellEnd"/>
    </w:p>
    <w:p w:rsidR="00EC7A48" w:rsidRPr="00EC7A48" w:rsidRDefault="00EC7A48" w:rsidP="00033CF5">
      <w:pPr>
        <w:rPr>
          <w:lang w:val="en-GB"/>
        </w:rPr>
      </w:pPr>
      <w:r>
        <w:rPr>
          <w:lang w:val="en-GB"/>
        </w:rPr>
        <w:t xml:space="preserve">As shown on the </w:t>
      </w:r>
      <w:r>
        <w:rPr>
          <w:lang w:val="en-GB"/>
        </w:rPr>
        <w:fldChar w:fldCharType="begin"/>
      </w:r>
      <w:r>
        <w:rPr>
          <w:lang w:val="en-GB"/>
        </w:rPr>
        <w:instrText xml:space="preserve"> REF _Ref527113859 \h </w:instrText>
      </w:r>
      <w:r>
        <w:rPr>
          <w:lang w:val="en-GB"/>
        </w:rPr>
      </w:r>
      <w:r w:rsidR="00033CF5">
        <w:rPr>
          <w:lang w:val="en-GB"/>
        </w:rPr>
        <w:instrText xml:space="preserve"> \* MERGEFORMAT </w:instrText>
      </w:r>
      <w:r>
        <w:rPr>
          <w:lang w:val="en-GB"/>
        </w:rPr>
        <w:fldChar w:fldCharType="separate"/>
      </w:r>
      <w:proofErr w:type="spellStart"/>
      <w:r w:rsidR="00002DF4">
        <w:t>Figure</w:t>
      </w:r>
      <w:proofErr w:type="spellEnd"/>
      <w:r w:rsidR="00002DF4">
        <w:t xml:space="preserve"> </w:t>
      </w:r>
      <w:r w:rsidR="00002DF4">
        <w:rPr>
          <w:noProof/>
        </w:rPr>
        <w:t>8</w:t>
      </w:r>
      <w:r>
        <w:rPr>
          <w:lang w:val="en-GB"/>
        </w:rPr>
        <w:fldChar w:fldCharType="end"/>
      </w:r>
      <w:r>
        <w:rPr>
          <w:lang w:val="en-GB"/>
        </w:rPr>
        <w:t xml:space="preserve"> the axis of the MoCap system is not the usual. The Y axis faces up and the robot can move in the X-Z plane. </w:t>
      </w:r>
      <w:proofErr w:type="gramStart"/>
      <w:r>
        <w:rPr>
          <w:lang w:val="en-GB"/>
        </w:rPr>
        <w:t>Later on</w:t>
      </w:r>
      <w:proofErr w:type="gramEnd"/>
      <w:r>
        <w:rPr>
          <w:lang w:val="en-GB"/>
        </w:rPr>
        <w:t xml:space="preserve">, we have to keep it in mind. The position in the MoCap space is absolute and depend on only the calibration of the </w:t>
      </w:r>
      <w:r>
        <w:rPr>
          <w:lang w:val="en-GB"/>
        </w:rPr>
        <w:lastRenderedPageBreak/>
        <w:t xml:space="preserve">system but the orientation of an object is not. It means that every object orientation reference is bound to the original pose when its definition got into the system. Furthermore, the MoCap system provides Roll-Pitch-Yaw representations which is converted into a single orientation along with the X-Z plane. </w:t>
      </w:r>
    </w:p>
    <w:p w:rsidR="0013386C" w:rsidRPr="0043654B" w:rsidRDefault="0013386C" w:rsidP="00033CF5">
      <w:pPr>
        <w:pStyle w:val="Cmsor1"/>
        <w:jc w:val="both"/>
        <w:rPr>
          <w:lang w:val="en-GB"/>
        </w:rPr>
      </w:pPr>
      <w:bookmarkStart w:id="16" w:name="_Toc527214366"/>
      <w:r w:rsidRPr="0043654B">
        <w:rPr>
          <w:lang w:val="en-GB"/>
        </w:rPr>
        <w:lastRenderedPageBreak/>
        <w:t>Data Preparation</w:t>
      </w:r>
      <w:bookmarkEnd w:id="16"/>
    </w:p>
    <w:p w:rsidR="00E81437" w:rsidRDefault="006C1AE1" w:rsidP="00033CF5">
      <w:pPr>
        <w:pStyle w:val="Cmsor2"/>
        <w:jc w:val="both"/>
        <w:rPr>
          <w:lang w:val="en-GB"/>
        </w:rPr>
      </w:pPr>
      <w:bookmarkStart w:id="17" w:name="_Toc527214367"/>
      <w:r w:rsidRPr="0043654B">
        <w:rPr>
          <w:lang w:val="en-GB"/>
        </w:rPr>
        <w:t>Data understanding and visualization</w:t>
      </w:r>
      <w:bookmarkEnd w:id="17"/>
    </w:p>
    <w:p w:rsidR="00EC7A48" w:rsidRDefault="00A525A1" w:rsidP="00033CF5">
      <w:pPr>
        <w:pStyle w:val="Normlcmsorutn"/>
        <w:rPr>
          <w:lang w:val="en-GB"/>
        </w:rPr>
      </w:pPr>
      <w:r>
        <w:rPr>
          <w:lang w:val="en-GB"/>
        </w:rPr>
        <w:t xml:space="preserve">A logging session during a measurement produces three files. MIRA outputs a file including the IMU data, a file including the MoCap data and a file including the robot data. </w:t>
      </w:r>
      <w:proofErr w:type="gramStart"/>
      <w:r>
        <w:rPr>
          <w:lang w:val="en-GB"/>
        </w:rPr>
        <w:t>Lets</w:t>
      </w:r>
      <w:proofErr w:type="gramEnd"/>
      <w:r>
        <w:rPr>
          <w:lang w:val="en-GB"/>
        </w:rPr>
        <w:t xml:space="preserve"> take a deeper look into this three file.</w:t>
      </w:r>
    </w:p>
    <w:p w:rsidR="00A525A1" w:rsidRPr="00A525A1" w:rsidRDefault="00A525A1" w:rsidP="00033CF5">
      <w:pPr>
        <w:rPr>
          <w:lang w:val="en-GB"/>
        </w:rPr>
      </w:pPr>
    </w:p>
    <w:p w:rsidR="006C1AE1" w:rsidRPr="0043654B" w:rsidRDefault="006C1AE1" w:rsidP="00033CF5">
      <w:pPr>
        <w:pStyle w:val="Cmsor1"/>
        <w:jc w:val="both"/>
        <w:rPr>
          <w:lang w:val="en-GB"/>
        </w:rPr>
      </w:pPr>
      <w:bookmarkStart w:id="18" w:name="_Toc527214368"/>
      <w:r w:rsidRPr="0043654B">
        <w:rPr>
          <w:lang w:val="en-GB"/>
        </w:rPr>
        <w:lastRenderedPageBreak/>
        <w:t>Modelling</w:t>
      </w:r>
      <w:bookmarkEnd w:id="18"/>
    </w:p>
    <w:p w:rsidR="000759A6" w:rsidRPr="0043654B" w:rsidRDefault="000759A6" w:rsidP="00033CF5">
      <w:pPr>
        <w:pStyle w:val="Cmsor1"/>
        <w:jc w:val="both"/>
        <w:rPr>
          <w:lang w:val="en-GB"/>
        </w:rPr>
      </w:pPr>
      <w:bookmarkStart w:id="19" w:name="_Toc527214369"/>
      <w:r w:rsidRPr="0043654B">
        <w:rPr>
          <w:lang w:val="en-GB"/>
        </w:rPr>
        <w:lastRenderedPageBreak/>
        <w:t>Hyperparameter tuning</w:t>
      </w:r>
      <w:bookmarkEnd w:id="19"/>
    </w:p>
    <w:p w:rsidR="006C1AE1" w:rsidRPr="0043654B" w:rsidRDefault="000759A6" w:rsidP="00033CF5">
      <w:pPr>
        <w:pStyle w:val="Cmsor1"/>
        <w:jc w:val="both"/>
        <w:rPr>
          <w:lang w:val="en-GB"/>
        </w:rPr>
      </w:pPr>
      <w:bookmarkStart w:id="20" w:name="_Toc527214370"/>
      <w:r w:rsidRPr="0043654B">
        <w:rPr>
          <w:lang w:val="en-GB"/>
        </w:rPr>
        <w:lastRenderedPageBreak/>
        <w:t>Summary</w:t>
      </w:r>
      <w:bookmarkEnd w:id="20"/>
    </w:p>
    <w:p w:rsidR="006C1AE1" w:rsidRPr="0043654B" w:rsidRDefault="006C1AE1" w:rsidP="00033CF5">
      <w:pPr>
        <w:pStyle w:val="Cmsor2"/>
        <w:jc w:val="both"/>
        <w:rPr>
          <w:lang w:val="en-GB"/>
        </w:rPr>
      </w:pPr>
      <w:bookmarkStart w:id="21" w:name="_Toc527214371"/>
      <w:r w:rsidRPr="0043654B">
        <w:rPr>
          <w:lang w:val="en-GB"/>
        </w:rPr>
        <w:t>Results</w:t>
      </w:r>
      <w:bookmarkEnd w:id="21"/>
    </w:p>
    <w:p w:rsidR="006C1AE1" w:rsidRPr="0043654B" w:rsidRDefault="006C1AE1" w:rsidP="00033CF5">
      <w:pPr>
        <w:pStyle w:val="Cmsor2"/>
        <w:jc w:val="both"/>
        <w:rPr>
          <w:lang w:val="en-GB"/>
        </w:rPr>
      </w:pPr>
      <w:bookmarkStart w:id="22" w:name="_Toc527214372"/>
      <w:r w:rsidRPr="0043654B">
        <w:rPr>
          <w:lang w:val="en-GB"/>
        </w:rPr>
        <w:t>Further development potentials</w:t>
      </w:r>
      <w:bookmarkEnd w:id="22"/>
    </w:p>
    <w:p w:rsidR="00917DFE" w:rsidRPr="0043654B" w:rsidRDefault="00917DFE" w:rsidP="00033CF5">
      <w:pPr>
        <w:pStyle w:val="Cmsor1"/>
        <w:jc w:val="both"/>
        <w:rPr>
          <w:lang w:val="en-GB"/>
        </w:rPr>
      </w:pPr>
      <w:bookmarkStart w:id="23" w:name="_Toc527214373"/>
      <w:r w:rsidRPr="0043654B">
        <w:rPr>
          <w:lang w:val="en-GB"/>
        </w:rPr>
        <w:lastRenderedPageBreak/>
        <w:t>References</w:t>
      </w:r>
      <w:bookmarkEnd w:id="23"/>
    </w:p>
    <w:p w:rsidR="00002DF4" w:rsidRDefault="00917DFE" w:rsidP="00033CF5">
      <w:pPr>
        <w:pStyle w:val="Normlcmsorutn"/>
        <w:rPr>
          <w:rFonts w:ascii="Times New Roman" w:hAnsi="Times New Roman"/>
          <w:noProof/>
          <w:sz w:val="20"/>
          <w:szCs w:val="20"/>
        </w:rPr>
      </w:pPr>
      <w:r w:rsidRPr="0043654B">
        <w:rPr>
          <w:lang w:val="en-GB"/>
        </w:rPr>
        <w:fldChar w:fldCharType="begin"/>
      </w:r>
      <w:r w:rsidRPr="0043654B">
        <w:rPr>
          <w:lang w:val="en-GB"/>
        </w:rPr>
        <w:instrText xml:space="preserve"> BIBLIOGRAPHY  \l 1038 </w:instrText>
      </w:r>
      <w:r w:rsidRPr="0043654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82"/>
        <w:gridCol w:w="8489"/>
      </w:tblGrid>
      <w:tr w:rsidR="00002DF4">
        <w:trPr>
          <w:divId w:val="25494736"/>
          <w:tblCellSpacing w:w="15" w:type="dxa"/>
        </w:trPr>
        <w:tc>
          <w:tcPr>
            <w:tcW w:w="50" w:type="pct"/>
            <w:hideMark/>
          </w:tcPr>
          <w:p w:rsidR="00002DF4" w:rsidRDefault="00002DF4" w:rsidP="00033CF5">
            <w:pPr>
              <w:pStyle w:val="Irodalomjegyzk"/>
              <w:rPr>
                <w:noProof/>
              </w:rPr>
            </w:pPr>
            <w:r>
              <w:rPr>
                <w:noProof/>
              </w:rPr>
              <w:t xml:space="preserve">[1] </w:t>
            </w:r>
          </w:p>
        </w:tc>
        <w:tc>
          <w:tcPr>
            <w:tcW w:w="0" w:type="auto"/>
            <w:hideMark/>
          </w:tcPr>
          <w:p w:rsidR="00002DF4" w:rsidRDefault="00002DF4" w:rsidP="00AC3AE4">
            <w:pPr>
              <w:pStyle w:val="Irodalomjegyzk"/>
              <w:jc w:val="left"/>
              <w:rPr>
                <w:noProof/>
              </w:rPr>
            </w:pPr>
            <w:r>
              <w:rPr>
                <w:noProof/>
              </w:rPr>
              <w:t>P.-J. V. d. Maele, “Pieter-Jan.com,” 2013. [Online]. Available: http://www.pieter-jan.com/node/11. [Accessed 13 10 2018].</w:t>
            </w:r>
          </w:p>
        </w:tc>
      </w:tr>
      <w:tr w:rsidR="00002DF4">
        <w:trPr>
          <w:divId w:val="25494736"/>
          <w:tblCellSpacing w:w="15" w:type="dxa"/>
        </w:trPr>
        <w:tc>
          <w:tcPr>
            <w:tcW w:w="50" w:type="pct"/>
            <w:hideMark/>
          </w:tcPr>
          <w:p w:rsidR="00002DF4" w:rsidRDefault="00002DF4" w:rsidP="00033CF5">
            <w:pPr>
              <w:pStyle w:val="Irodalomjegyzk"/>
              <w:rPr>
                <w:noProof/>
              </w:rPr>
            </w:pPr>
            <w:r>
              <w:rPr>
                <w:noProof/>
              </w:rPr>
              <w:t xml:space="preserve">[2] </w:t>
            </w:r>
          </w:p>
        </w:tc>
        <w:tc>
          <w:tcPr>
            <w:tcW w:w="0" w:type="auto"/>
            <w:hideMark/>
          </w:tcPr>
          <w:p w:rsidR="00002DF4" w:rsidRDefault="00002DF4" w:rsidP="00AC3AE4">
            <w:pPr>
              <w:pStyle w:val="Irodalomjegyzk"/>
              <w:jc w:val="left"/>
              <w:rPr>
                <w:noProof/>
              </w:rPr>
            </w:pPr>
            <w:r>
              <w:rPr>
                <w:noProof/>
              </w:rPr>
              <w:t xml:space="preserve">V. RG., D. I. and X. J., “Keeping a Good Attitude: A Quaternion-Based Orientation Filter for IMUs and MARGs,” </w:t>
            </w:r>
            <w:r>
              <w:rPr>
                <w:i/>
                <w:iCs/>
                <w:noProof/>
              </w:rPr>
              <w:t xml:space="preserve">Sensors, </w:t>
            </w:r>
            <w:r>
              <w:rPr>
                <w:noProof/>
              </w:rPr>
              <w:t xml:space="preserve">pp. 19302-19330, 6. August 2015. </w:t>
            </w:r>
          </w:p>
        </w:tc>
      </w:tr>
      <w:tr w:rsidR="00002DF4">
        <w:trPr>
          <w:divId w:val="25494736"/>
          <w:tblCellSpacing w:w="15" w:type="dxa"/>
        </w:trPr>
        <w:tc>
          <w:tcPr>
            <w:tcW w:w="50" w:type="pct"/>
            <w:hideMark/>
          </w:tcPr>
          <w:p w:rsidR="00002DF4" w:rsidRDefault="00002DF4" w:rsidP="00033CF5">
            <w:pPr>
              <w:pStyle w:val="Irodalomjegyzk"/>
              <w:rPr>
                <w:noProof/>
              </w:rPr>
            </w:pPr>
            <w:r>
              <w:rPr>
                <w:noProof/>
              </w:rPr>
              <w:t xml:space="preserve">[3] </w:t>
            </w:r>
          </w:p>
        </w:tc>
        <w:tc>
          <w:tcPr>
            <w:tcW w:w="0" w:type="auto"/>
            <w:hideMark/>
          </w:tcPr>
          <w:p w:rsidR="00002DF4" w:rsidRDefault="00002DF4" w:rsidP="00AC3AE4">
            <w:pPr>
              <w:pStyle w:val="Irodalomjegyzk"/>
              <w:jc w:val="left"/>
              <w:rPr>
                <w:noProof/>
              </w:rPr>
            </w:pPr>
            <w:r>
              <w:rPr>
                <w:noProof/>
              </w:rPr>
              <w:t>P. Inc., “Phidgets,” 2017. [Online]. Available: https://www.phidgets.com/?&amp;prodid=32. [Accessed 11 10 2018].</w:t>
            </w:r>
          </w:p>
        </w:tc>
      </w:tr>
    </w:tbl>
    <w:p w:rsidR="00002DF4" w:rsidRDefault="00002DF4" w:rsidP="00033CF5">
      <w:pPr>
        <w:divId w:val="25494736"/>
        <w:rPr>
          <w:noProof/>
        </w:rPr>
      </w:pPr>
    </w:p>
    <w:p w:rsidR="00917DFE" w:rsidRPr="0043654B" w:rsidRDefault="00917DFE" w:rsidP="00033CF5">
      <w:pPr>
        <w:pStyle w:val="Normlcmsorutn"/>
        <w:rPr>
          <w:lang w:val="en-GB"/>
        </w:rPr>
      </w:pPr>
      <w:r w:rsidRPr="0043654B">
        <w:rPr>
          <w:lang w:val="en-GB"/>
        </w:rPr>
        <w:fldChar w:fldCharType="end"/>
      </w:r>
      <w:bookmarkStart w:id="24" w:name="_GoBack"/>
      <w:bookmarkEnd w:id="24"/>
    </w:p>
    <w:sectPr w:rsidR="00917DFE" w:rsidRPr="0043654B" w:rsidSect="00BE23F9">
      <w:footerReference w:type="default" r:id="rId18"/>
      <w:footerReference w:type="first" r:id="rId19"/>
      <w:type w:val="continuous"/>
      <w:pgSz w:w="11906" w:h="16838" w:code="9"/>
      <w:pgMar w:top="1134" w:right="1134" w:bottom="1418" w:left="1134" w:header="1418" w:footer="1134"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6D84" w:rsidRDefault="00336D84">
      <w:r>
        <w:separator/>
      </w:r>
    </w:p>
  </w:endnote>
  <w:endnote w:type="continuationSeparator" w:id="0">
    <w:p w:rsidR="00336D84" w:rsidRDefault="00336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Open Sans">
    <w:altName w:val="Segoe UI"/>
    <w:panose1 w:val="020B0606030504020204"/>
    <w:charset w:val="EE"/>
    <w:family w:val="swiss"/>
    <w:pitch w:val="variable"/>
    <w:sig w:usb0="E00002EF" w:usb1="4000205B" w:usb2="00000028" w:usb3="00000000" w:csb0="0000019F" w:csb1="00000000"/>
  </w:font>
  <w:font w:name="CMR17">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DD" w:rsidRDefault="000036DD" w:rsidP="00E739C5">
    <w:pPr>
      <w:pStyle w:val="llb"/>
      <w:jc w:val="center"/>
    </w:pPr>
    <w:r>
      <w:rPr>
        <w:rStyle w:val="Oldalszm"/>
      </w:rPr>
      <w:fldChar w:fldCharType="begin"/>
    </w:r>
    <w:r>
      <w:rPr>
        <w:rStyle w:val="Oldalszm"/>
      </w:rPr>
      <w:instrText xml:space="preserve"> PAGE </w:instrText>
    </w:r>
    <w:r>
      <w:rPr>
        <w:rStyle w:val="Oldalszm"/>
      </w:rPr>
      <w:fldChar w:fldCharType="separate"/>
    </w:r>
    <w:r>
      <w:rPr>
        <w:rStyle w:val="Oldalszm"/>
        <w:noProof/>
      </w:rPr>
      <w:t>23</w:t>
    </w:r>
    <w:r>
      <w:rPr>
        <w:rStyle w:val="Oldalszm"/>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DD" w:rsidRDefault="000036DD" w:rsidP="005F3CBD">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6D84" w:rsidRDefault="00336D84">
      <w:r>
        <w:separator/>
      </w:r>
    </w:p>
  </w:footnote>
  <w:footnote w:type="continuationSeparator" w:id="0">
    <w:p w:rsidR="00336D84" w:rsidRDefault="00336D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9FA0B34"/>
    <w:lvl w:ilvl="0">
      <w:start w:val="1"/>
      <w:numFmt w:val="decimal"/>
      <w:suff w:val="space"/>
      <w:lvlText w:val="%1."/>
      <w:lvlJc w:val="left"/>
      <w:pPr>
        <w:ind w:left="284" w:hanging="284"/>
      </w:pPr>
      <w:rPr>
        <w:rFonts w:hint="default"/>
      </w:rPr>
    </w:lvl>
    <w:lvl w:ilvl="1">
      <w:start w:val="1"/>
      <w:numFmt w:val="decimal"/>
      <w:suff w:val="space"/>
      <w:lvlText w:val="%1.%2."/>
      <w:lvlJc w:val="left"/>
      <w:pPr>
        <w:ind w:left="568" w:hanging="568"/>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tabs>
          <w:tab w:val="num" w:pos="2576"/>
        </w:tabs>
        <w:ind w:left="1844" w:hanging="708"/>
      </w:pPr>
      <w:rPr>
        <w:rFonts w:hint="default"/>
      </w:rPr>
    </w:lvl>
    <w:lvl w:ilvl="5">
      <w:start w:val="1"/>
      <w:numFmt w:val="decimal"/>
      <w:lvlText w:val="%1.%2.%3.%4.%5.%6."/>
      <w:lvlJc w:val="left"/>
      <w:pPr>
        <w:tabs>
          <w:tab w:val="num" w:pos="3284"/>
        </w:tabs>
        <w:ind w:left="2552" w:hanging="708"/>
      </w:pPr>
      <w:rPr>
        <w:rFonts w:hint="default"/>
      </w:rPr>
    </w:lvl>
    <w:lvl w:ilvl="6">
      <w:start w:val="1"/>
      <w:numFmt w:val="decimal"/>
      <w:lvlText w:val="%1.%2.%3.%4.%5.%6.%7."/>
      <w:lvlJc w:val="left"/>
      <w:pPr>
        <w:tabs>
          <w:tab w:val="num" w:pos="4352"/>
        </w:tabs>
        <w:ind w:left="3260" w:hanging="708"/>
      </w:pPr>
      <w:rPr>
        <w:rFonts w:hint="default"/>
      </w:rPr>
    </w:lvl>
    <w:lvl w:ilvl="7">
      <w:start w:val="1"/>
      <w:numFmt w:val="decimal"/>
      <w:lvlText w:val="%1.%2.%3.%4.%5.%6.%7.%8."/>
      <w:lvlJc w:val="left"/>
      <w:pPr>
        <w:tabs>
          <w:tab w:val="num" w:pos="5420"/>
        </w:tabs>
        <w:ind w:left="3968" w:hanging="708"/>
      </w:pPr>
      <w:rPr>
        <w:rFonts w:hint="default"/>
      </w:rPr>
    </w:lvl>
    <w:lvl w:ilvl="8">
      <w:start w:val="1"/>
      <w:numFmt w:val="decimal"/>
      <w:lvlText w:val="%1.%2.%3.%4.%5.%6.%7.%8.%9."/>
      <w:lvlJc w:val="left"/>
      <w:pPr>
        <w:tabs>
          <w:tab w:val="num" w:pos="6128"/>
        </w:tabs>
        <w:ind w:left="4676" w:hanging="708"/>
      </w:pPr>
      <w:rPr>
        <w:rFonts w:hint="default"/>
      </w:rPr>
    </w:lvl>
  </w:abstractNum>
  <w:abstractNum w:abstractNumId="1" w15:restartNumberingAfterBreak="0">
    <w:nsid w:val="25F43A44"/>
    <w:multiLevelType w:val="multilevel"/>
    <w:tmpl w:val="EED62AD4"/>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 w15:restartNumberingAfterBreak="0">
    <w:nsid w:val="2E9537B4"/>
    <w:multiLevelType w:val="hybridMultilevel"/>
    <w:tmpl w:val="44DE5F8C"/>
    <w:lvl w:ilvl="0" w:tplc="9482CDB6">
      <w:numFmt w:val="bullet"/>
      <w:lvlText w:val="-"/>
      <w:lvlJc w:val="left"/>
      <w:pPr>
        <w:ind w:left="587" w:hanging="360"/>
      </w:pPr>
      <w:rPr>
        <w:rFonts w:ascii="Palatino Linotype" w:eastAsia="Times New Roman" w:hAnsi="Palatino Linotype"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3" w15:restartNumberingAfterBreak="0">
    <w:nsid w:val="6FA721B3"/>
    <w:multiLevelType w:val="hybridMultilevel"/>
    <w:tmpl w:val="2DEE5A62"/>
    <w:lvl w:ilvl="0" w:tplc="4FBA023A">
      <w:start w:val="1"/>
      <w:numFmt w:val="decimal"/>
      <w:pStyle w:val="Irodalomjegyzkbejegyzs"/>
      <w:lvlText w:val="%1."/>
      <w:lvlJc w:val="left"/>
      <w:pPr>
        <w:tabs>
          <w:tab w:val="num" w:pos="1134"/>
        </w:tabs>
        <w:ind w:left="1134" w:hanging="567"/>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185"/>
    <w:rsid w:val="00002B41"/>
    <w:rsid w:val="00002DF4"/>
    <w:rsid w:val="00002FBB"/>
    <w:rsid w:val="000036DD"/>
    <w:rsid w:val="00012F60"/>
    <w:rsid w:val="00033CF5"/>
    <w:rsid w:val="00042693"/>
    <w:rsid w:val="0005412C"/>
    <w:rsid w:val="000678E1"/>
    <w:rsid w:val="000759A6"/>
    <w:rsid w:val="000840F1"/>
    <w:rsid w:val="00085665"/>
    <w:rsid w:val="000D16ED"/>
    <w:rsid w:val="000D49BF"/>
    <w:rsid w:val="00104A51"/>
    <w:rsid w:val="00111582"/>
    <w:rsid w:val="0012767A"/>
    <w:rsid w:val="0013386C"/>
    <w:rsid w:val="00142F20"/>
    <w:rsid w:val="00184A3E"/>
    <w:rsid w:val="001A3C8B"/>
    <w:rsid w:val="001A7A07"/>
    <w:rsid w:val="001B0B5A"/>
    <w:rsid w:val="001B7AB5"/>
    <w:rsid w:val="001C3C47"/>
    <w:rsid w:val="001C7EA8"/>
    <w:rsid w:val="001D6ADC"/>
    <w:rsid w:val="002029A3"/>
    <w:rsid w:val="0020342B"/>
    <w:rsid w:val="00223CAF"/>
    <w:rsid w:val="00234ED3"/>
    <w:rsid w:val="002448D4"/>
    <w:rsid w:val="00252D74"/>
    <w:rsid w:val="0025611E"/>
    <w:rsid w:val="002604AB"/>
    <w:rsid w:val="002714A8"/>
    <w:rsid w:val="0029534A"/>
    <w:rsid w:val="002967BC"/>
    <w:rsid w:val="002A0B87"/>
    <w:rsid w:val="002B595F"/>
    <w:rsid w:val="002C3185"/>
    <w:rsid w:val="002F032A"/>
    <w:rsid w:val="002F5831"/>
    <w:rsid w:val="003142DD"/>
    <w:rsid w:val="00316D39"/>
    <w:rsid w:val="0032393F"/>
    <w:rsid w:val="00331A3E"/>
    <w:rsid w:val="00336D84"/>
    <w:rsid w:val="00346F7A"/>
    <w:rsid w:val="00347B9C"/>
    <w:rsid w:val="00364B76"/>
    <w:rsid w:val="003720FB"/>
    <w:rsid w:val="003722CB"/>
    <w:rsid w:val="003905F0"/>
    <w:rsid w:val="003A3734"/>
    <w:rsid w:val="003B1A5D"/>
    <w:rsid w:val="003B5AC0"/>
    <w:rsid w:val="003C2004"/>
    <w:rsid w:val="003E3ACC"/>
    <w:rsid w:val="004105F4"/>
    <w:rsid w:val="0043654B"/>
    <w:rsid w:val="004365EB"/>
    <w:rsid w:val="00441D08"/>
    <w:rsid w:val="00452DF4"/>
    <w:rsid w:val="00465DA7"/>
    <w:rsid w:val="004712A7"/>
    <w:rsid w:val="00472597"/>
    <w:rsid w:val="004C26E8"/>
    <w:rsid w:val="004C6C77"/>
    <w:rsid w:val="004D7143"/>
    <w:rsid w:val="004E1C57"/>
    <w:rsid w:val="004E3B68"/>
    <w:rsid w:val="00501C3E"/>
    <w:rsid w:val="00505D3A"/>
    <w:rsid w:val="0051593E"/>
    <w:rsid w:val="005545AB"/>
    <w:rsid w:val="00561469"/>
    <w:rsid w:val="005626FA"/>
    <w:rsid w:val="00565D71"/>
    <w:rsid w:val="005A5451"/>
    <w:rsid w:val="005B612A"/>
    <w:rsid w:val="005D6865"/>
    <w:rsid w:val="005E2ABF"/>
    <w:rsid w:val="005F3CBD"/>
    <w:rsid w:val="006124CF"/>
    <w:rsid w:val="0061256E"/>
    <w:rsid w:val="0062046A"/>
    <w:rsid w:val="0063316F"/>
    <w:rsid w:val="006549FD"/>
    <w:rsid w:val="00660EF3"/>
    <w:rsid w:val="00663EF2"/>
    <w:rsid w:val="00684373"/>
    <w:rsid w:val="0069061A"/>
    <w:rsid w:val="006957B3"/>
    <w:rsid w:val="006B3E07"/>
    <w:rsid w:val="006C1AE1"/>
    <w:rsid w:val="00705178"/>
    <w:rsid w:val="00707F09"/>
    <w:rsid w:val="007216D8"/>
    <w:rsid w:val="00721A56"/>
    <w:rsid w:val="00725A01"/>
    <w:rsid w:val="00725E40"/>
    <w:rsid w:val="00782AA4"/>
    <w:rsid w:val="007858EF"/>
    <w:rsid w:val="00796498"/>
    <w:rsid w:val="007B3457"/>
    <w:rsid w:val="007B4907"/>
    <w:rsid w:val="008037BA"/>
    <w:rsid w:val="00813A31"/>
    <w:rsid w:val="008171D1"/>
    <w:rsid w:val="00822331"/>
    <w:rsid w:val="0082256C"/>
    <w:rsid w:val="0083795E"/>
    <w:rsid w:val="00845535"/>
    <w:rsid w:val="00851705"/>
    <w:rsid w:val="00861163"/>
    <w:rsid w:val="00873199"/>
    <w:rsid w:val="008A700C"/>
    <w:rsid w:val="008B748A"/>
    <w:rsid w:val="008C04A6"/>
    <w:rsid w:val="008D1086"/>
    <w:rsid w:val="008F2D46"/>
    <w:rsid w:val="009146C7"/>
    <w:rsid w:val="00917DFE"/>
    <w:rsid w:val="00922905"/>
    <w:rsid w:val="00927B32"/>
    <w:rsid w:val="009311A8"/>
    <w:rsid w:val="00933351"/>
    <w:rsid w:val="0093355D"/>
    <w:rsid w:val="00940FE1"/>
    <w:rsid w:val="00960981"/>
    <w:rsid w:val="009676A9"/>
    <w:rsid w:val="00980A27"/>
    <w:rsid w:val="00987C46"/>
    <w:rsid w:val="00990640"/>
    <w:rsid w:val="00990991"/>
    <w:rsid w:val="009968E5"/>
    <w:rsid w:val="009B3475"/>
    <w:rsid w:val="009C2061"/>
    <w:rsid w:val="009C489E"/>
    <w:rsid w:val="009D15F1"/>
    <w:rsid w:val="009D3056"/>
    <w:rsid w:val="009D3E11"/>
    <w:rsid w:val="009F569E"/>
    <w:rsid w:val="00A037F6"/>
    <w:rsid w:val="00A16788"/>
    <w:rsid w:val="00A174A2"/>
    <w:rsid w:val="00A42C26"/>
    <w:rsid w:val="00A51503"/>
    <w:rsid w:val="00A52132"/>
    <w:rsid w:val="00A525A1"/>
    <w:rsid w:val="00A635DB"/>
    <w:rsid w:val="00A6581C"/>
    <w:rsid w:val="00A80D44"/>
    <w:rsid w:val="00A81F2E"/>
    <w:rsid w:val="00AB5CD2"/>
    <w:rsid w:val="00AC2B44"/>
    <w:rsid w:val="00AC3AE4"/>
    <w:rsid w:val="00AE66ED"/>
    <w:rsid w:val="00AF05AA"/>
    <w:rsid w:val="00B0203C"/>
    <w:rsid w:val="00B034CF"/>
    <w:rsid w:val="00B0504B"/>
    <w:rsid w:val="00B116B2"/>
    <w:rsid w:val="00B33DB2"/>
    <w:rsid w:val="00B57D84"/>
    <w:rsid w:val="00B70EA7"/>
    <w:rsid w:val="00B72BA6"/>
    <w:rsid w:val="00B80EF4"/>
    <w:rsid w:val="00BA34E8"/>
    <w:rsid w:val="00BC7ADB"/>
    <w:rsid w:val="00BD4D97"/>
    <w:rsid w:val="00BD50E4"/>
    <w:rsid w:val="00BD7F1D"/>
    <w:rsid w:val="00BE23F9"/>
    <w:rsid w:val="00BF6045"/>
    <w:rsid w:val="00C00248"/>
    <w:rsid w:val="00C067DD"/>
    <w:rsid w:val="00C24460"/>
    <w:rsid w:val="00C37FDE"/>
    <w:rsid w:val="00C9798C"/>
    <w:rsid w:val="00CA01F2"/>
    <w:rsid w:val="00CA6408"/>
    <w:rsid w:val="00CA7C95"/>
    <w:rsid w:val="00CB37CA"/>
    <w:rsid w:val="00CB63CC"/>
    <w:rsid w:val="00CC6A2C"/>
    <w:rsid w:val="00CD1F9E"/>
    <w:rsid w:val="00CD4D06"/>
    <w:rsid w:val="00CE5AA5"/>
    <w:rsid w:val="00D025B3"/>
    <w:rsid w:val="00D100D6"/>
    <w:rsid w:val="00D12C92"/>
    <w:rsid w:val="00D1595E"/>
    <w:rsid w:val="00D233D4"/>
    <w:rsid w:val="00D54736"/>
    <w:rsid w:val="00D61DA4"/>
    <w:rsid w:val="00D7682A"/>
    <w:rsid w:val="00D836E0"/>
    <w:rsid w:val="00D919BC"/>
    <w:rsid w:val="00DB60DA"/>
    <w:rsid w:val="00DC0F00"/>
    <w:rsid w:val="00DF21F3"/>
    <w:rsid w:val="00E614BB"/>
    <w:rsid w:val="00E739C5"/>
    <w:rsid w:val="00E81437"/>
    <w:rsid w:val="00E847BD"/>
    <w:rsid w:val="00E87163"/>
    <w:rsid w:val="00E90D90"/>
    <w:rsid w:val="00EC0314"/>
    <w:rsid w:val="00EC7A48"/>
    <w:rsid w:val="00ED6B26"/>
    <w:rsid w:val="00EF542E"/>
    <w:rsid w:val="00F03C58"/>
    <w:rsid w:val="00F0647F"/>
    <w:rsid w:val="00F07ECF"/>
    <w:rsid w:val="00F25D96"/>
    <w:rsid w:val="00F26B60"/>
    <w:rsid w:val="00F33C01"/>
    <w:rsid w:val="00F37B02"/>
    <w:rsid w:val="00F4259B"/>
    <w:rsid w:val="00F65944"/>
    <w:rsid w:val="00F67F37"/>
    <w:rsid w:val="00F74CF2"/>
    <w:rsid w:val="00F81624"/>
    <w:rsid w:val="00F85921"/>
    <w:rsid w:val="00FA04DE"/>
    <w:rsid w:val="00FA3E1F"/>
    <w:rsid w:val="00FB2E2C"/>
    <w:rsid w:val="00FB5B75"/>
    <w:rsid w:val="00FE1DF8"/>
    <w:rsid w:val="00FF78C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92F5E0"/>
  <w15:chartTrackingRefBased/>
  <w15:docId w15:val="{2641ABD6-5538-41E2-A504-613FB214D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rsid w:val="005F3C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40"/>
      <w:ind w:firstLine="227"/>
      <w:jc w:val="both"/>
    </w:pPr>
    <w:rPr>
      <w:rFonts w:ascii="Palatino Linotype" w:hAnsi="Palatino Linotype"/>
      <w:sz w:val="24"/>
      <w:szCs w:val="24"/>
    </w:rPr>
  </w:style>
  <w:style w:type="paragraph" w:styleId="Cmsor1">
    <w:name w:val="heading 1"/>
    <w:basedOn w:val="Norml"/>
    <w:next w:val="Normlcmsorutn"/>
    <w:link w:val="Cmsor1Char"/>
    <w:uiPriority w:val="9"/>
    <w:qFormat/>
    <w:rsid w:val="00987C46"/>
    <w:pPr>
      <w:keepNext/>
      <w:pageBreakBefore/>
      <w:numPr>
        <w:numId w:val="2"/>
      </w:numPr>
      <w:spacing w:before="960" w:after="120"/>
      <w:ind w:left="431" w:hanging="431"/>
      <w:jc w:val="left"/>
      <w:outlineLvl w:val="0"/>
    </w:pPr>
    <w:rPr>
      <w:caps/>
      <w:sz w:val="28"/>
    </w:rPr>
  </w:style>
  <w:style w:type="paragraph" w:styleId="Cmsor2">
    <w:name w:val="heading 2"/>
    <w:basedOn w:val="Norml"/>
    <w:next w:val="Normlcmsorutn"/>
    <w:qFormat/>
    <w:rsid w:val="00465DA7"/>
    <w:pPr>
      <w:keepNext/>
      <w:numPr>
        <w:ilvl w:val="1"/>
        <w:numId w:val="2"/>
      </w:numPr>
      <w:tabs>
        <w:tab w:val="num" w:pos="1440"/>
      </w:tabs>
      <w:spacing w:before="480" w:after="120"/>
      <w:ind w:left="340" w:hanging="340"/>
      <w:jc w:val="left"/>
      <w:outlineLvl w:val="1"/>
    </w:pPr>
    <w:rPr>
      <w:i/>
      <w:sz w:val="28"/>
    </w:rPr>
  </w:style>
  <w:style w:type="paragraph" w:styleId="Cmsor3">
    <w:name w:val="heading 3"/>
    <w:basedOn w:val="Norml"/>
    <w:next w:val="Normlcmsorutn"/>
    <w:qFormat/>
    <w:rsid w:val="002C3185"/>
    <w:pPr>
      <w:keepNext/>
      <w:numPr>
        <w:ilvl w:val="2"/>
        <w:numId w:val="2"/>
      </w:numPr>
      <w:tabs>
        <w:tab w:val="num" w:pos="2160"/>
      </w:tabs>
      <w:spacing w:before="510" w:after="284"/>
      <w:ind w:left="170" w:hanging="170"/>
      <w:jc w:val="left"/>
      <w:outlineLvl w:val="2"/>
    </w:pPr>
    <w:rPr>
      <w:smallCaps/>
      <w:szCs w:val="20"/>
    </w:rPr>
  </w:style>
  <w:style w:type="paragraph" w:styleId="Cmsor4">
    <w:name w:val="heading 4"/>
    <w:basedOn w:val="Norml"/>
    <w:next w:val="Normlcmsorutn"/>
    <w:qFormat/>
    <w:rsid w:val="002C3185"/>
    <w:pPr>
      <w:keepNext/>
      <w:numPr>
        <w:ilvl w:val="3"/>
        <w:numId w:val="2"/>
      </w:numPr>
      <w:tabs>
        <w:tab w:val="num" w:pos="2880"/>
      </w:tabs>
      <w:spacing w:before="340" w:after="170"/>
      <w:ind w:left="340" w:hanging="340"/>
      <w:outlineLvl w:val="3"/>
    </w:pPr>
    <w:rPr>
      <w:i/>
      <w:szCs w:val="20"/>
    </w:rPr>
  </w:style>
  <w:style w:type="paragraph" w:styleId="Cmsor5">
    <w:name w:val="heading 5"/>
    <w:basedOn w:val="Norml"/>
    <w:next w:val="Norml"/>
    <w:qFormat/>
    <w:pPr>
      <w:numPr>
        <w:ilvl w:val="4"/>
        <w:numId w:val="2"/>
      </w:numPr>
      <w:tabs>
        <w:tab w:val="left" w:pos="851"/>
        <w:tab w:val="left" w:pos="1418"/>
        <w:tab w:val="left" w:pos="1985"/>
        <w:tab w:val="left" w:pos="3119"/>
        <w:tab w:val="left" w:pos="3686"/>
      </w:tabs>
      <w:spacing w:before="240" w:after="60"/>
      <w:outlineLvl w:val="4"/>
    </w:pPr>
    <w:rPr>
      <w:rFonts w:ascii="Arial" w:hAnsi="Arial"/>
      <w:sz w:val="22"/>
      <w:szCs w:val="20"/>
    </w:rPr>
  </w:style>
  <w:style w:type="paragraph" w:styleId="Cmsor6">
    <w:name w:val="heading 6"/>
    <w:basedOn w:val="Norml"/>
    <w:next w:val="Norml"/>
    <w:qFormat/>
    <w:pPr>
      <w:numPr>
        <w:ilvl w:val="5"/>
        <w:numId w:val="2"/>
      </w:numPr>
      <w:tabs>
        <w:tab w:val="left" w:pos="851"/>
        <w:tab w:val="left" w:pos="1418"/>
        <w:tab w:val="left" w:pos="1985"/>
        <w:tab w:val="left" w:pos="2552"/>
        <w:tab w:val="left" w:pos="3119"/>
        <w:tab w:val="left" w:pos="3686"/>
      </w:tabs>
      <w:spacing w:before="240" w:after="60"/>
      <w:outlineLvl w:val="5"/>
    </w:pPr>
    <w:rPr>
      <w:rFonts w:ascii="Times New Roman" w:hAnsi="Times New Roman"/>
      <w:i/>
      <w:sz w:val="22"/>
      <w:szCs w:val="20"/>
    </w:rPr>
  </w:style>
  <w:style w:type="paragraph" w:styleId="Cmsor7">
    <w:name w:val="heading 7"/>
    <w:basedOn w:val="Norml"/>
    <w:next w:val="Norml"/>
    <w:qFormat/>
    <w:pPr>
      <w:numPr>
        <w:ilvl w:val="6"/>
        <w:numId w:val="2"/>
      </w:numPr>
      <w:tabs>
        <w:tab w:val="left" w:pos="851"/>
        <w:tab w:val="left" w:pos="1418"/>
        <w:tab w:val="left" w:pos="1985"/>
        <w:tab w:val="left" w:pos="2552"/>
        <w:tab w:val="left" w:pos="3119"/>
        <w:tab w:val="left" w:pos="3686"/>
      </w:tabs>
      <w:spacing w:before="240" w:after="60"/>
      <w:outlineLvl w:val="6"/>
    </w:pPr>
    <w:rPr>
      <w:rFonts w:ascii="Arial" w:hAnsi="Arial"/>
      <w:sz w:val="20"/>
      <w:szCs w:val="20"/>
    </w:rPr>
  </w:style>
  <w:style w:type="paragraph" w:styleId="Cmsor8">
    <w:name w:val="heading 8"/>
    <w:basedOn w:val="Norml"/>
    <w:next w:val="Norml"/>
    <w:qFormat/>
    <w:pPr>
      <w:numPr>
        <w:ilvl w:val="7"/>
        <w:numId w:val="2"/>
      </w:numPr>
      <w:tabs>
        <w:tab w:val="left" w:pos="851"/>
        <w:tab w:val="left" w:pos="1985"/>
        <w:tab w:val="left" w:pos="2552"/>
        <w:tab w:val="left" w:pos="3119"/>
        <w:tab w:val="left" w:pos="3686"/>
      </w:tabs>
      <w:spacing w:before="240" w:after="60"/>
      <w:outlineLvl w:val="7"/>
    </w:pPr>
    <w:rPr>
      <w:rFonts w:ascii="Arial" w:hAnsi="Arial"/>
      <w:i/>
      <w:sz w:val="20"/>
      <w:szCs w:val="20"/>
    </w:rPr>
  </w:style>
  <w:style w:type="paragraph" w:styleId="Cmsor9">
    <w:name w:val="heading 9"/>
    <w:basedOn w:val="Norml"/>
    <w:next w:val="Norml"/>
    <w:qFormat/>
    <w:pPr>
      <w:numPr>
        <w:ilvl w:val="8"/>
        <w:numId w:val="2"/>
      </w:numPr>
      <w:tabs>
        <w:tab w:val="left" w:pos="851"/>
        <w:tab w:val="left" w:pos="1418"/>
        <w:tab w:val="left" w:pos="1985"/>
        <w:tab w:val="left" w:pos="2552"/>
        <w:tab w:val="left" w:pos="3119"/>
        <w:tab w:val="left" w:pos="3686"/>
      </w:tabs>
      <w:spacing w:before="240" w:after="60"/>
      <w:outlineLvl w:val="8"/>
    </w:pPr>
    <w:rPr>
      <w:rFonts w:ascii="Arial" w:hAnsi="Arial"/>
      <w:b/>
      <w:i/>
      <w:sz w:val="18"/>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Normlcmsorutn">
    <w:name w:val="Normál címsor után"/>
    <w:basedOn w:val="Norml"/>
    <w:next w:val="Norml"/>
    <w:pPr>
      <w:ind w:firstLine="0"/>
    </w:pPr>
  </w:style>
  <w:style w:type="paragraph" w:styleId="lfej">
    <w:name w:val="header"/>
    <w:basedOn w:val="Norml"/>
    <w:pPr>
      <w:tabs>
        <w:tab w:val="center" w:pos="4536"/>
        <w:tab w:val="right" w:pos="9072"/>
      </w:tabs>
    </w:pPr>
  </w:style>
  <w:style w:type="paragraph" w:styleId="llb">
    <w:name w:val="footer"/>
    <w:basedOn w:val="Norml"/>
    <w:pPr>
      <w:tabs>
        <w:tab w:val="center" w:pos="4536"/>
        <w:tab w:val="right" w:pos="9072"/>
      </w:tabs>
    </w:pPr>
  </w:style>
  <w:style w:type="character" w:styleId="Oldalszm">
    <w:name w:val="page number"/>
    <w:rsid w:val="00BE23F9"/>
    <w:rPr>
      <w:rFonts w:ascii="Palatino Linotype" w:hAnsi="Palatino Linotype"/>
    </w:rPr>
  </w:style>
  <w:style w:type="paragraph" w:styleId="Kpalrs">
    <w:name w:val="caption"/>
    <w:basedOn w:val="Norml"/>
    <w:next w:val="Norml"/>
    <w:qFormat/>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center"/>
    </w:pPr>
    <w:rPr>
      <w:bCs/>
      <w:sz w:val="20"/>
      <w:szCs w:val="20"/>
    </w:rPr>
  </w:style>
  <w:style w:type="paragraph" w:styleId="TJ2">
    <w:name w:val="toc 2"/>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113"/>
    </w:pPr>
    <w:rPr>
      <w:noProof/>
    </w:rPr>
  </w:style>
  <w:style w:type="paragraph" w:styleId="TJ1">
    <w:name w:val="toc 1"/>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spacing w:before="60" w:after="0"/>
      <w:ind w:firstLine="0"/>
    </w:pPr>
  </w:style>
  <w:style w:type="paragraph" w:styleId="TJ3">
    <w:name w:val="toc 3"/>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480"/>
    </w:pPr>
  </w:style>
  <w:style w:type="paragraph" w:styleId="TJ4">
    <w:name w:val="toc 4"/>
    <w:basedOn w:val="Norml"/>
    <w:next w:val="Norml"/>
    <w:semiHidden/>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720"/>
    </w:pPr>
  </w:style>
  <w:style w:type="paragraph" w:customStyle="1" w:styleId="Kp">
    <w:name w:val="Kép"/>
    <w:basedOn w:val="Norml"/>
    <w:next w:val="Kpalrs"/>
    <w:pPr>
      <w:keepNext/>
      <w:keepLines/>
      <w:ind w:firstLine="0"/>
    </w:pPr>
  </w:style>
  <w:style w:type="paragraph" w:customStyle="1" w:styleId="Egyenlet">
    <w:name w:val="Egyenlet"/>
    <w:basedOn w:val="Norml"/>
    <w:next w:val="Norml"/>
    <w:rsid w:val="00465DA7"/>
    <w:pPr>
      <w:tabs>
        <w:tab w:val="clear" w:pos="567"/>
        <w:tab w:val="clear" w:pos="1134"/>
        <w:tab w:val="clear" w:pos="1701"/>
        <w:tab w:val="clear" w:pos="2268"/>
        <w:tab w:val="clear" w:pos="2835"/>
        <w:tab w:val="clear" w:pos="3402"/>
        <w:tab w:val="clear" w:pos="3969"/>
        <w:tab w:val="clear" w:pos="5103"/>
        <w:tab w:val="clear" w:pos="5670"/>
        <w:tab w:val="clear" w:pos="6237"/>
        <w:tab w:val="clear" w:pos="6804"/>
        <w:tab w:val="center" w:pos="4536"/>
        <w:tab w:val="right" w:pos="9072"/>
      </w:tabs>
      <w:spacing w:before="60" w:after="60"/>
      <w:ind w:firstLine="0"/>
    </w:pPr>
  </w:style>
  <w:style w:type="character" w:styleId="Hiperhivatkozs">
    <w:name w:val="Hyperlink"/>
    <w:uiPriority w:val="99"/>
    <w:rPr>
      <w:color w:val="0000FF"/>
      <w:u w:val="single"/>
    </w:rPr>
  </w:style>
  <w:style w:type="paragraph" w:customStyle="1" w:styleId="Fcm">
    <w:name w:val="Főcím"/>
    <w:basedOn w:val="Norml"/>
    <w:next w:val="Norml"/>
    <w:pPr>
      <w:ind w:firstLine="0"/>
      <w:jc w:val="center"/>
    </w:pPr>
    <w:rPr>
      <w:sz w:val="36"/>
    </w:rPr>
  </w:style>
  <w:style w:type="paragraph" w:customStyle="1" w:styleId="Dokumentumtpus">
    <w:name w:val="Dokumentum típus"/>
    <w:basedOn w:val="Norml"/>
    <w:next w:val="Norml"/>
    <w:rsid w:val="002C3185"/>
    <w:pPr>
      <w:ind w:firstLine="0"/>
      <w:jc w:val="center"/>
    </w:pPr>
    <w:rPr>
      <w:sz w:val="36"/>
    </w:rPr>
  </w:style>
  <w:style w:type="paragraph" w:customStyle="1" w:styleId="Elsz">
    <w:name w:val="Előszó"/>
    <w:basedOn w:val="Norml"/>
    <w:rPr>
      <w:i/>
    </w:rPr>
  </w:style>
  <w:style w:type="paragraph" w:customStyle="1" w:styleId="Szerz">
    <w:name w:val="Szerző"/>
    <w:basedOn w:val="Fcm"/>
    <w:rPr>
      <w:sz w:val="28"/>
    </w:rPr>
  </w:style>
  <w:style w:type="paragraph" w:customStyle="1" w:styleId="Irodalomjegyzkbejegyzs">
    <w:name w:val="Irodalomjegyzék bejegyzés"/>
    <w:basedOn w:val="Norml"/>
    <w:pPr>
      <w:numPr>
        <w:numId w:val="3"/>
      </w:num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left" w:pos="1134"/>
      </w:tabs>
    </w:pPr>
  </w:style>
  <w:style w:type="paragraph" w:customStyle="1" w:styleId="Intzmny">
    <w:name w:val="Intézmény"/>
    <w:basedOn w:val="Norml"/>
    <w:pPr>
      <w:ind w:firstLine="0"/>
      <w:jc w:val="center"/>
    </w:pPr>
    <w:rPr>
      <w:b/>
      <w:caps/>
    </w:rPr>
  </w:style>
  <w:style w:type="table" w:styleId="Rcsostblzat">
    <w:name w:val="Table Grid"/>
    <w:basedOn w:val="Normltblzat"/>
    <w:rsid w:val="00F74CF2"/>
    <w:rPr>
      <w:rFonts w:ascii="Palatino Linotype" w:hAnsi="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B70EA7"/>
    <w:rPr>
      <w:color w:val="808080"/>
    </w:rPr>
  </w:style>
  <w:style w:type="paragraph" w:customStyle="1" w:styleId="Default">
    <w:name w:val="Default"/>
    <w:rsid w:val="001A3C8B"/>
    <w:pPr>
      <w:autoSpaceDE w:val="0"/>
      <w:autoSpaceDN w:val="0"/>
      <w:adjustRightInd w:val="0"/>
    </w:pPr>
    <w:rPr>
      <w:color w:val="000000"/>
      <w:sz w:val="24"/>
      <w:szCs w:val="24"/>
    </w:rPr>
  </w:style>
  <w:style w:type="paragraph" w:styleId="brajegyzk">
    <w:name w:val="table of figures"/>
    <w:basedOn w:val="Norml"/>
    <w:next w:val="Norml"/>
    <w:uiPriority w:val="99"/>
    <w:rsid w:val="004712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pPr>
  </w:style>
  <w:style w:type="paragraph" w:styleId="Irodalomjegyzk">
    <w:name w:val="Bibliography"/>
    <w:basedOn w:val="Norml"/>
    <w:next w:val="Norml"/>
    <w:uiPriority w:val="37"/>
    <w:unhideWhenUsed/>
    <w:rsid w:val="00917DFE"/>
  </w:style>
  <w:style w:type="character" w:customStyle="1" w:styleId="Cmsor1Char">
    <w:name w:val="Címsor 1 Char"/>
    <w:basedOn w:val="Bekezdsalapbettpusa"/>
    <w:link w:val="Cmsor1"/>
    <w:uiPriority w:val="9"/>
    <w:rsid w:val="00917DFE"/>
    <w:rPr>
      <w:rFonts w:ascii="Palatino Linotype" w:hAnsi="Palatino Linotype"/>
      <w:caps/>
      <w:sz w:val="28"/>
      <w:szCs w:val="24"/>
    </w:rPr>
  </w:style>
  <w:style w:type="paragraph" w:styleId="Listaszerbekezds">
    <w:name w:val="List Paragraph"/>
    <w:basedOn w:val="Norml"/>
    <w:uiPriority w:val="34"/>
    <w:qFormat/>
    <w:rsid w:val="00A515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94736">
      <w:bodyDiv w:val="1"/>
      <w:marLeft w:val="0"/>
      <w:marRight w:val="0"/>
      <w:marTop w:val="0"/>
      <w:marBottom w:val="0"/>
      <w:divBdr>
        <w:top w:val="none" w:sz="0" w:space="0" w:color="auto"/>
        <w:left w:val="none" w:sz="0" w:space="0" w:color="auto"/>
        <w:bottom w:val="none" w:sz="0" w:space="0" w:color="auto"/>
        <w:right w:val="none" w:sz="0" w:space="0" w:color="auto"/>
      </w:divBdr>
    </w:div>
    <w:div w:id="127087448">
      <w:bodyDiv w:val="1"/>
      <w:marLeft w:val="0"/>
      <w:marRight w:val="0"/>
      <w:marTop w:val="0"/>
      <w:marBottom w:val="0"/>
      <w:divBdr>
        <w:top w:val="none" w:sz="0" w:space="0" w:color="auto"/>
        <w:left w:val="none" w:sz="0" w:space="0" w:color="auto"/>
        <w:bottom w:val="none" w:sz="0" w:space="0" w:color="auto"/>
        <w:right w:val="none" w:sz="0" w:space="0" w:color="auto"/>
      </w:divBdr>
    </w:div>
    <w:div w:id="253322100">
      <w:bodyDiv w:val="1"/>
      <w:marLeft w:val="0"/>
      <w:marRight w:val="0"/>
      <w:marTop w:val="0"/>
      <w:marBottom w:val="0"/>
      <w:divBdr>
        <w:top w:val="none" w:sz="0" w:space="0" w:color="auto"/>
        <w:left w:val="none" w:sz="0" w:space="0" w:color="auto"/>
        <w:bottom w:val="none" w:sz="0" w:space="0" w:color="auto"/>
        <w:right w:val="none" w:sz="0" w:space="0" w:color="auto"/>
      </w:divBdr>
    </w:div>
    <w:div w:id="564296663">
      <w:bodyDiv w:val="1"/>
      <w:marLeft w:val="0"/>
      <w:marRight w:val="0"/>
      <w:marTop w:val="0"/>
      <w:marBottom w:val="0"/>
      <w:divBdr>
        <w:top w:val="none" w:sz="0" w:space="0" w:color="auto"/>
        <w:left w:val="none" w:sz="0" w:space="0" w:color="auto"/>
        <w:bottom w:val="none" w:sz="0" w:space="0" w:color="auto"/>
        <w:right w:val="none" w:sz="0" w:space="0" w:color="auto"/>
      </w:divBdr>
    </w:div>
    <w:div w:id="1066144976">
      <w:bodyDiv w:val="1"/>
      <w:marLeft w:val="0"/>
      <w:marRight w:val="0"/>
      <w:marTop w:val="0"/>
      <w:marBottom w:val="0"/>
      <w:divBdr>
        <w:top w:val="none" w:sz="0" w:space="0" w:color="auto"/>
        <w:left w:val="none" w:sz="0" w:space="0" w:color="auto"/>
        <w:bottom w:val="none" w:sz="0" w:space="0" w:color="auto"/>
        <w:right w:val="none" w:sz="0" w:space="0" w:color="auto"/>
      </w:divBdr>
    </w:div>
    <w:div w:id="1254780421">
      <w:bodyDiv w:val="1"/>
      <w:marLeft w:val="0"/>
      <w:marRight w:val="0"/>
      <w:marTop w:val="0"/>
      <w:marBottom w:val="0"/>
      <w:divBdr>
        <w:top w:val="none" w:sz="0" w:space="0" w:color="auto"/>
        <w:left w:val="none" w:sz="0" w:space="0" w:color="auto"/>
        <w:bottom w:val="none" w:sz="0" w:space="0" w:color="auto"/>
        <w:right w:val="none" w:sz="0" w:space="0" w:color="auto"/>
      </w:divBdr>
    </w:div>
    <w:div w:id="1344479290">
      <w:bodyDiv w:val="1"/>
      <w:marLeft w:val="0"/>
      <w:marRight w:val="0"/>
      <w:marTop w:val="0"/>
      <w:marBottom w:val="0"/>
      <w:divBdr>
        <w:top w:val="none" w:sz="0" w:space="0" w:color="auto"/>
        <w:left w:val="none" w:sz="0" w:space="0" w:color="auto"/>
        <w:bottom w:val="none" w:sz="0" w:space="0" w:color="auto"/>
        <w:right w:val="none" w:sz="0" w:space="0" w:color="auto"/>
      </w:divBdr>
    </w:div>
    <w:div w:id="1704936187">
      <w:bodyDiv w:val="1"/>
      <w:marLeft w:val="0"/>
      <w:marRight w:val="0"/>
      <w:marTop w:val="0"/>
      <w:marBottom w:val="0"/>
      <w:divBdr>
        <w:top w:val="none" w:sz="0" w:space="0" w:color="auto"/>
        <w:left w:val="none" w:sz="0" w:space="0" w:color="auto"/>
        <w:bottom w:val="none" w:sz="0" w:space="0" w:color="auto"/>
        <w:right w:val="none" w:sz="0" w:space="0" w:color="auto"/>
      </w:divBdr>
    </w:div>
    <w:div w:id="1843205947">
      <w:bodyDiv w:val="1"/>
      <w:marLeft w:val="0"/>
      <w:marRight w:val="0"/>
      <w:marTop w:val="0"/>
      <w:marBottom w:val="0"/>
      <w:divBdr>
        <w:top w:val="none" w:sz="0" w:space="0" w:color="auto"/>
        <w:left w:val="none" w:sz="0" w:space="0" w:color="auto"/>
        <w:bottom w:val="none" w:sz="0" w:space="0" w:color="auto"/>
        <w:right w:val="none" w:sz="0" w:space="0" w:color="auto"/>
      </w:divBdr>
    </w:div>
    <w:div w:id="211814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20and%20Settings\Rendszergazda\Application%20Data\Microsoft\Sablonok\thesis.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Open Sans">
    <w:altName w:val="Segoe UI"/>
    <w:panose1 w:val="020B0606030504020204"/>
    <w:charset w:val="EE"/>
    <w:family w:val="swiss"/>
    <w:pitch w:val="variable"/>
    <w:sig w:usb0="E00002EF" w:usb1="4000205B" w:usb2="00000028" w:usb3="00000000" w:csb0="0000019F" w:csb1="00000000"/>
  </w:font>
  <w:font w:name="CMR17">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B7E"/>
    <w:rsid w:val="00B91B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B91B7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Phi17</b:Tag>
    <b:SourceType>InternetSite</b:SourceType>
    <b:Guid>{C0806239-4DE8-4AAF-850E-5BCE99511004}</b:Guid>
    <b:Title>Phidgets</b:Title>
    <b:Year>2017</b:Year>
    <b:LCID>en-GB</b:LCID>
    <b:Author>
      <b:Author>
        <b:NameList>
          <b:Person>
            <b:Last>Inc.</b:Last>
            <b:First>Phidgets</b:First>
          </b:Person>
        </b:NameList>
      </b:Author>
    </b:Author>
    <b:YearAccessed>2018</b:YearAccessed>
    <b:MonthAccessed>10</b:MonthAccessed>
    <b:DayAccessed>11</b:DayAccessed>
    <b:URL>https://www.phidgets.com/?&amp;prodid=32</b:URL>
    <b:RefOrder>3</b:RefOrder>
  </b:Source>
  <b:Source>
    <b:Tag>Pie13</b:Tag>
    <b:SourceType>InternetSite</b:SourceType>
    <b:Guid>{2A5339A8-42A7-4786-94B9-D7D9DE764739}</b:Guid>
    <b:LCID>en-GB</b:LCID>
    <b:Author>
      <b:Author>
        <b:NameList>
          <b:Person>
            <b:Last>Maele</b:Last>
            <b:First>Pieter-Jan</b:First>
            <b:Middle>Van de</b:Middle>
          </b:Person>
        </b:NameList>
      </b:Author>
    </b:Author>
    <b:Title>Pieter-Jan.com</b:Title>
    <b:Year>2013</b:Year>
    <b:YearAccessed>2018</b:YearAccessed>
    <b:MonthAccessed>10</b:MonthAccessed>
    <b:DayAccessed>13</b:DayAccessed>
    <b:URL>http://www.pieter-jan.com/node/11</b:URL>
    <b:RefOrder>1</b:RefOrder>
  </b:Source>
  <b:Source>
    <b:Tag>RGV15</b:Tag>
    <b:SourceType>JournalArticle</b:SourceType>
    <b:Guid>{D8935ED8-E7DF-48F6-9E17-F165D6643BA2}</b:Guid>
    <b:Title>Keeping a Good Attitude: A Quaternion-Based Orientation Filter for IMUs and MARGs</b:Title>
    <b:Year>2015</b:Year>
    <b:Month>August</b:Month>
    <b:Day>6.</b:Day>
    <b:JournalName>Sensors</b:JournalName>
    <b:Pages>19302-19330</b:Pages>
    <b:Author>
      <b:Author>
        <b:NameList>
          <b:Person>
            <b:Last>RG.</b:Last>
            <b:First>Valentin</b:First>
          </b:Person>
          <b:Person>
            <b:Last>I.</b:Last>
            <b:First>Dryanovski</b:First>
          </b:Person>
          <b:Person>
            <b:Last>J.</b:Last>
            <b:First>Xiao</b:First>
          </b:Person>
        </b:NameList>
      </b:Author>
      <b:Editor>
        <b:NameList>
          <b:Person>
            <b:Last>Trommer</b:Last>
            <b:First>Gert</b:First>
            <b:Middle>F.</b:Middle>
          </b:Person>
        </b:NameList>
      </b:Editor>
    </b:Author>
    <b:LCID>en-GB</b:LCID>
    <b:RefOrder>2</b:RefOrder>
  </b:Source>
</b:Sources>
</file>

<file path=customXml/itemProps1.xml><?xml version="1.0" encoding="utf-8"?>
<ds:datastoreItem xmlns:ds="http://schemas.openxmlformats.org/officeDocument/2006/customXml" ds:itemID="{D6F680ED-5273-4FEE-97BB-2EFC04EE8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1312</TotalTime>
  <Pages>16</Pages>
  <Words>1792</Words>
  <Characters>10217</Characters>
  <Application>Microsoft Office Word</Application>
  <DocSecurity>0</DocSecurity>
  <Lines>85</Lines>
  <Paragraphs>23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Tudományos művek stíluslapja</vt:lpstr>
      <vt:lpstr>Tudományos művek stíluslapja</vt:lpstr>
    </vt:vector>
  </TitlesOfParts>
  <Company>Home</Company>
  <LinksUpToDate>false</LinksUpToDate>
  <CharactersWithSpaces>11986</CharactersWithSpaces>
  <SharedDoc>false</SharedDoc>
  <HLinks>
    <vt:vector size="150" baseType="variant">
      <vt:variant>
        <vt:i4>1048624</vt:i4>
      </vt:variant>
      <vt:variant>
        <vt:i4>146</vt:i4>
      </vt:variant>
      <vt:variant>
        <vt:i4>0</vt:i4>
      </vt:variant>
      <vt:variant>
        <vt:i4>5</vt:i4>
      </vt:variant>
      <vt:variant>
        <vt:lpwstr/>
      </vt:variant>
      <vt:variant>
        <vt:lpwstr>_Toc208583214</vt:lpwstr>
      </vt:variant>
      <vt:variant>
        <vt:i4>1048624</vt:i4>
      </vt:variant>
      <vt:variant>
        <vt:i4>140</vt:i4>
      </vt:variant>
      <vt:variant>
        <vt:i4>0</vt:i4>
      </vt:variant>
      <vt:variant>
        <vt:i4>5</vt:i4>
      </vt:variant>
      <vt:variant>
        <vt:lpwstr/>
      </vt:variant>
      <vt:variant>
        <vt:lpwstr>_Toc208583213</vt:lpwstr>
      </vt:variant>
      <vt:variant>
        <vt:i4>1048624</vt:i4>
      </vt:variant>
      <vt:variant>
        <vt:i4>134</vt:i4>
      </vt:variant>
      <vt:variant>
        <vt:i4>0</vt:i4>
      </vt:variant>
      <vt:variant>
        <vt:i4>5</vt:i4>
      </vt:variant>
      <vt:variant>
        <vt:lpwstr/>
      </vt:variant>
      <vt:variant>
        <vt:lpwstr>_Toc208583212</vt:lpwstr>
      </vt:variant>
      <vt:variant>
        <vt:i4>1048624</vt:i4>
      </vt:variant>
      <vt:variant>
        <vt:i4>128</vt:i4>
      </vt:variant>
      <vt:variant>
        <vt:i4>0</vt:i4>
      </vt:variant>
      <vt:variant>
        <vt:i4>5</vt:i4>
      </vt:variant>
      <vt:variant>
        <vt:lpwstr/>
      </vt:variant>
      <vt:variant>
        <vt:lpwstr>_Toc208583211</vt:lpwstr>
      </vt:variant>
      <vt:variant>
        <vt:i4>1048624</vt:i4>
      </vt:variant>
      <vt:variant>
        <vt:i4>122</vt:i4>
      </vt:variant>
      <vt:variant>
        <vt:i4>0</vt:i4>
      </vt:variant>
      <vt:variant>
        <vt:i4>5</vt:i4>
      </vt:variant>
      <vt:variant>
        <vt:lpwstr/>
      </vt:variant>
      <vt:variant>
        <vt:lpwstr>_Toc208583210</vt:lpwstr>
      </vt:variant>
      <vt:variant>
        <vt:i4>1114160</vt:i4>
      </vt:variant>
      <vt:variant>
        <vt:i4>116</vt:i4>
      </vt:variant>
      <vt:variant>
        <vt:i4>0</vt:i4>
      </vt:variant>
      <vt:variant>
        <vt:i4>5</vt:i4>
      </vt:variant>
      <vt:variant>
        <vt:lpwstr/>
      </vt:variant>
      <vt:variant>
        <vt:lpwstr>_Toc208583209</vt:lpwstr>
      </vt:variant>
      <vt:variant>
        <vt:i4>1114160</vt:i4>
      </vt:variant>
      <vt:variant>
        <vt:i4>110</vt:i4>
      </vt:variant>
      <vt:variant>
        <vt:i4>0</vt:i4>
      </vt:variant>
      <vt:variant>
        <vt:i4>5</vt:i4>
      </vt:variant>
      <vt:variant>
        <vt:lpwstr/>
      </vt:variant>
      <vt:variant>
        <vt:lpwstr>_Toc208583208</vt:lpwstr>
      </vt:variant>
      <vt:variant>
        <vt:i4>1114160</vt:i4>
      </vt:variant>
      <vt:variant>
        <vt:i4>104</vt:i4>
      </vt:variant>
      <vt:variant>
        <vt:i4>0</vt:i4>
      </vt:variant>
      <vt:variant>
        <vt:i4>5</vt:i4>
      </vt:variant>
      <vt:variant>
        <vt:lpwstr/>
      </vt:variant>
      <vt:variant>
        <vt:lpwstr>_Toc208583207</vt:lpwstr>
      </vt:variant>
      <vt:variant>
        <vt:i4>1114160</vt:i4>
      </vt:variant>
      <vt:variant>
        <vt:i4>98</vt:i4>
      </vt:variant>
      <vt:variant>
        <vt:i4>0</vt:i4>
      </vt:variant>
      <vt:variant>
        <vt:i4>5</vt:i4>
      </vt:variant>
      <vt:variant>
        <vt:lpwstr/>
      </vt:variant>
      <vt:variant>
        <vt:lpwstr>_Toc208583206</vt:lpwstr>
      </vt:variant>
      <vt:variant>
        <vt:i4>1114160</vt:i4>
      </vt:variant>
      <vt:variant>
        <vt:i4>92</vt:i4>
      </vt:variant>
      <vt:variant>
        <vt:i4>0</vt:i4>
      </vt:variant>
      <vt:variant>
        <vt:i4>5</vt:i4>
      </vt:variant>
      <vt:variant>
        <vt:lpwstr/>
      </vt:variant>
      <vt:variant>
        <vt:lpwstr>_Toc208583205</vt:lpwstr>
      </vt:variant>
      <vt:variant>
        <vt:i4>1114160</vt:i4>
      </vt:variant>
      <vt:variant>
        <vt:i4>86</vt:i4>
      </vt:variant>
      <vt:variant>
        <vt:i4>0</vt:i4>
      </vt:variant>
      <vt:variant>
        <vt:i4>5</vt:i4>
      </vt:variant>
      <vt:variant>
        <vt:lpwstr/>
      </vt:variant>
      <vt:variant>
        <vt:lpwstr>_Toc208583204</vt:lpwstr>
      </vt:variant>
      <vt:variant>
        <vt:i4>1114160</vt:i4>
      </vt:variant>
      <vt:variant>
        <vt:i4>80</vt:i4>
      </vt:variant>
      <vt:variant>
        <vt:i4>0</vt:i4>
      </vt:variant>
      <vt:variant>
        <vt:i4>5</vt:i4>
      </vt:variant>
      <vt:variant>
        <vt:lpwstr/>
      </vt:variant>
      <vt:variant>
        <vt:lpwstr>_Toc208583203</vt:lpwstr>
      </vt:variant>
      <vt:variant>
        <vt:i4>1114160</vt:i4>
      </vt:variant>
      <vt:variant>
        <vt:i4>74</vt:i4>
      </vt:variant>
      <vt:variant>
        <vt:i4>0</vt:i4>
      </vt:variant>
      <vt:variant>
        <vt:i4>5</vt:i4>
      </vt:variant>
      <vt:variant>
        <vt:lpwstr/>
      </vt:variant>
      <vt:variant>
        <vt:lpwstr>_Toc208583202</vt:lpwstr>
      </vt:variant>
      <vt:variant>
        <vt:i4>1114160</vt:i4>
      </vt:variant>
      <vt:variant>
        <vt:i4>68</vt:i4>
      </vt:variant>
      <vt:variant>
        <vt:i4>0</vt:i4>
      </vt:variant>
      <vt:variant>
        <vt:i4>5</vt:i4>
      </vt:variant>
      <vt:variant>
        <vt:lpwstr/>
      </vt:variant>
      <vt:variant>
        <vt:lpwstr>_Toc208583201</vt:lpwstr>
      </vt:variant>
      <vt:variant>
        <vt:i4>1114160</vt:i4>
      </vt:variant>
      <vt:variant>
        <vt:i4>62</vt:i4>
      </vt:variant>
      <vt:variant>
        <vt:i4>0</vt:i4>
      </vt:variant>
      <vt:variant>
        <vt:i4>5</vt:i4>
      </vt:variant>
      <vt:variant>
        <vt:lpwstr/>
      </vt:variant>
      <vt:variant>
        <vt:lpwstr>_Toc208583200</vt:lpwstr>
      </vt:variant>
      <vt:variant>
        <vt:i4>1572915</vt:i4>
      </vt:variant>
      <vt:variant>
        <vt:i4>56</vt:i4>
      </vt:variant>
      <vt:variant>
        <vt:i4>0</vt:i4>
      </vt:variant>
      <vt:variant>
        <vt:i4>5</vt:i4>
      </vt:variant>
      <vt:variant>
        <vt:lpwstr/>
      </vt:variant>
      <vt:variant>
        <vt:lpwstr>_Toc208583199</vt:lpwstr>
      </vt:variant>
      <vt:variant>
        <vt:i4>1572915</vt:i4>
      </vt:variant>
      <vt:variant>
        <vt:i4>50</vt:i4>
      </vt:variant>
      <vt:variant>
        <vt:i4>0</vt:i4>
      </vt:variant>
      <vt:variant>
        <vt:i4>5</vt:i4>
      </vt:variant>
      <vt:variant>
        <vt:lpwstr/>
      </vt:variant>
      <vt:variant>
        <vt:lpwstr>_Toc208583198</vt:lpwstr>
      </vt:variant>
      <vt:variant>
        <vt:i4>1572915</vt:i4>
      </vt:variant>
      <vt:variant>
        <vt:i4>44</vt:i4>
      </vt:variant>
      <vt:variant>
        <vt:i4>0</vt:i4>
      </vt:variant>
      <vt:variant>
        <vt:i4>5</vt:i4>
      </vt:variant>
      <vt:variant>
        <vt:lpwstr/>
      </vt:variant>
      <vt:variant>
        <vt:lpwstr>_Toc208583197</vt:lpwstr>
      </vt:variant>
      <vt:variant>
        <vt:i4>1572915</vt:i4>
      </vt:variant>
      <vt:variant>
        <vt:i4>38</vt:i4>
      </vt:variant>
      <vt:variant>
        <vt:i4>0</vt:i4>
      </vt:variant>
      <vt:variant>
        <vt:i4>5</vt:i4>
      </vt:variant>
      <vt:variant>
        <vt:lpwstr/>
      </vt:variant>
      <vt:variant>
        <vt:lpwstr>_Toc208583196</vt:lpwstr>
      </vt:variant>
      <vt:variant>
        <vt:i4>1572915</vt:i4>
      </vt:variant>
      <vt:variant>
        <vt:i4>32</vt:i4>
      </vt:variant>
      <vt:variant>
        <vt:i4>0</vt:i4>
      </vt:variant>
      <vt:variant>
        <vt:i4>5</vt:i4>
      </vt:variant>
      <vt:variant>
        <vt:lpwstr/>
      </vt:variant>
      <vt:variant>
        <vt:lpwstr>_Toc208583195</vt:lpwstr>
      </vt:variant>
      <vt:variant>
        <vt:i4>1572915</vt:i4>
      </vt:variant>
      <vt:variant>
        <vt:i4>26</vt:i4>
      </vt:variant>
      <vt:variant>
        <vt:i4>0</vt:i4>
      </vt:variant>
      <vt:variant>
        <vt:i4>5</vt:i4>
      </vt:variant>
      <vt:variant>
        <vt:lpwstr/>
      </vt:variant>
      <vt:variant>
        <vt:lpwstr>_Toc208583194</vt:lpwstr>
      </vt:variant>
      <vt:variant>
        <vt:i4>1572915</vt:i4>
      </vt:variant>
      <vt:variant>
        <vt:i4>20</vt:i4>
      </vt:variant>
      <vt:variant>
        <vt:i4>0</vt:i4>
      </vt:variant>
      <vt:variant>
        <vt:i4>5</vt:i4>
      </vt:variant>
      <vt:variant>
        <vt:lpwstr/>
      </vt:variant>
      <vt:variant>
        <vt:lpwstr>_Toc208583193</vt:lpwstr>
      </vt:variant>
      <vt:variant>
        <vt:i4>1572915</vt:i4>
      </vt:variant>
      <vt:variant>
        <vt:i4>14</vt:i4>
      </vt:variant>
      <vt:variant>
        <vt:i4>0</vt:i4>
      </vt:variant>
      <vt:variant>
        <vt:i4>5</vt:i4>
      </vt:variant>
      <vt:variant>
        <vt:lpwstr/>
      </vt:variant>
      <vt:variant>
        <vt:lpwstr>_Toc208583192</vt:lpwstr>
      </vt:variant>
      <vt:variant>
        <vt:i4>1572915</vt:i4>
      </vt:variant>
      <vt:variant>
        <vt:i4>8</vt:i4>
      </vt:variant>
      <vt:variant>
        <vt:i4>0</vt:i4>
      </vt:variant>
      <vt:variant>
        <vt:i4>5</vt:i4>
      </vt:variant>
      <vt:variant>
        <vt:lpwstr/>
      </vt:variant>
      <vt:variant>
        <vt:lpwstr>_Toc208583191</vt:lpwstr>
      </vt:variant>
      <vt:variant>
        <vt:i4>1572915</vt:i4>
      </vt:variant>
      <vt:variant>
        <vt:i4>2</vt:i4>
      </vt:variant>
      <vt:variant>
        <vt:i4>0</vt:i4>
      </vt:variant>
      <vt:variant>
        <vt:i4>5</vt:i4>
      </vt:variant>
      <vt:variant>
        <vt:lpwstr/>
      </vt:variant>
      <vt:variant>
        <vt:lpwstr>_Toc208583190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Tudományos művek stíluslapja</dc:title>
  <dc:subject/>
  <dc:creator>Bihari Péter</dc:creator>
  <cp:keywords/>
  <dc:description/>
  <cp:lastModifiedBy>Nagy Balázs</cp:lastModifiedBy>
  <cp:revision>110</cp:revision>
  <cp:lastPrinted>2017-11-28T19:44:00Z</cp:lastPrinted>
  <dcterms:created xsi:type="dcterms:W3CDTF">2017-11-28T09:46:00Z</dcterms:created>
  <dcterms:modified xsi:type="dcterms:W3CDTF">2018-10-13T15:38:00Z</dcterms:modified>
</cp:coreProperties>
</file>