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title"/>
      </w:pPr>
      <w:r>
        <w:t xml:space="preserve">Solutions</w:t>
      </w:r>
    </w:p>
    <w:p>
      <w:pPr>
        <w:pStyle w:val="Author"/>
      </w:pPr>
    </w:p>
    <w:p>
      <w:pPr>
        <w:pStyle w:val="FirstParagraph"/>
      </w:pPr>
      <w:r>
        <w:rPr>
          <w:b/>
          <w:bCs/>
        </w:rPr>
        <w:t xml:space="preserve">Time:</w:t>
      </w:r>
      <w:r>
        <w:t xml:space="preserve"> </w:t>
      </w:r>
      <w:r>
        <w:t xml:space="preserve">50 minutes.</w:t>
      </w:r>
    </w:p>
    <w:p>
      <w:pPr>
        <w:pStyle w:val="BodyText"/>
      </w:pPr>
      <w:r>
        <w:t xml:space="preserve">These are guideline solutions. Equivalent correct methods receive full credit.</w:t>
      </w:r>
      <w:r>
        <w:t xml:space="preserve"> </w:t>
      </w:r>
      <w:r>
        <w:t xml:space="preserve">Fractions or decimals are both acceptable.</w:t>
      </w:r>
    </w:p>
    <w:bookmarkStart w:id="19" w:name="section-a-10-marks"/>
    <w:p>
      <w:pPr>
        <w:pStyle w:val="Heading2"/>
      </w:pPr>
      <w:r>
        <w:t xml:space="preserve">Section A (10 marks)</w:t>
      </w:r>
    </w:p>
    <w:bookmarkStart w:id="16" w:name="X99fe16db487f54e784a8bc6a6579db760b332c3"/>
    <w:p>
      <w:pPr>
        <w:pStyle w:val="Heading3"/>
      </w:pPr>
      <w:r>
        <w:t xml:space="preserve">Question 1: Differentiated Bertrand duopoly (4 marks)</w:t>
      </w:r>
    </w:p>
    <w:p>
      <w:pPr>
        <w:pStyle w:val="FirstParagraph"/>
      </w:pPr>
      <w:r>
        <w:t xml:space="preserve">Given</w:t>
      </w:r>
    </w:p>
    <w:p>
      <w:pPr>
        <w:pStyle w:val="BodyText"/>
      </w:pPr>
      <m:oMathPara>
        <m:oMathParaPr>
          <m:jc m:val="center"/>
        </m:oMathParaPr>
        <m:oMath>
          <m:sSub>
            <m:e>
              <m:r>
                <m:t>Q</m:t>
              </m:r>
            </m:e>
            <m:sub>
              <m:r>
                <m:t>1</m:t>
              </m:r>
            </m:sub>
          </m:sSub>
          <m:r>
            <m:rPr>
              <m:sty m:val="p"/>
            </m:rPr>
            <m:t>=</m:t>
          </m:r>
          <m:r>
            <m:t>10</m:t>
          </m:r>
          <m:r>
            <m:rPr>
              <m:sty m:val="p"/>
            </m:rPr>
            <m:t>−</m:t>
          </m:r>
          <m:r>
            <m:t>2</m:t>
          </m:r>
          <m:sSub>
            <m:e>
              <m:r>
                <m:t>p</m:t>
              </m:r>
            </m:e>
            <m:sub>
              <m:r>
                <m:t>1</m:t>
              </m:r>
            </m:sub>
          </m:sSub>
          <m:r>
            <m:rPr>
              <m:sty m:val="p"/>
            </m:rPr>
            <m:t>+</m:t>
          </m:r>
          <m:sSub>
            <m:e>
              <m:r>
                <m:t>p</m:t>
              </m:r>
            </m:e>
            <m:sub>
              <m:r>
                <m:t>2</m:t>
              </m:r>
            </m:sub>
          </m:sSub>
          <m:r>
            <m:rPr>
              <m:sty m:val="p"/>
            </m:rPr>
            <m:t>,</m:t>
          </m:r>
          <m:r>
            <m:t>  </m:t>
          </m:r>
          <m:sSub>
            <m:e>
              <m:r>
                <m:t>Q</m:t>
              </m:r>
            </m:e>
            <m:sub>
              <m:r>
                <m:t>2</m:t>
              </m:r>
            </m:sub>
          </m:sSub>
          <m:r>
            <m:rPr>
              <m:sty m:val="p"/>
            </m:rPr>
            <m:t>=</m:t>
          </m:r>
          <m:r>
            <m:t>10</m:t>
          </m:r>
          <m:r>
            <m:rPr>
              <m:sty m:val="p"/>
            </m:rPr>
            <m:t>+</m:t>
          </m:r>
          <m:sSub>
            <m:e>
              <m:r>
                <m:t>p</m:t>
              </m:r>
            </m:e>
            <m:sub>
              <m:r>
                <m:t>1</m:t>
              </m:r>
            </m:sub>
          </m:sSub>
          <m:r>
            <m:rPr>
              <m:sty m:val="p"/>
            </m:rPr>
            <m:t>−</m:t>
          </m:r>
          <m:r>
            <m:t>2</m:t>
          </m:r>
          <m:sSub>
            <m:e>
              <m:r>
                <m:t>p</m:t>
              </m:r>
            </m:e>
            <m:sub>
              <m:r>
                <m:t>2</m:t>
              </m:r>
            </m:sub>
          </m:sSub>
          <m:r>
            <m:rPr>
              <m:sty m:val="p"/>
            </m:rPr>
            <m:t>,</m:t>
          </m:r>
          <m:r>
            <m:t>  </m:t>
          </m:r>
          <m:r>
            <m:t>c</m:t>
          </m:r>
          <m:r>
            <m:rPr>
              <m:sty m:val="p"/>
            </m:rPr>
            <m:t>=</m:t>
          </m:r>
          <m:r>
            <m:t>2</m:t>
          </m:r>
          <m:r>
            <m:rPr>
              <m:sty m:val="p"/>
            </m:rPr>
            <m:t>.</m:t>
          </m:r>
        </m:oMath>
      </m:oMathPara>
    </w:p>
    <w:p>
      <w:pPr>
        <w:pStyle w:val="FirstParagraph"/>
      </w:pPr>
      <w:r>
        <w:t xml:space="preserve">Firm 1 profit:</w:t>
      </w:r>
    </w:p>
    <w:p>
      <w:pPr>
        <w:pStyle w:val="BodyText"/>
      </w:pPr>
      <m:oMathPara>
        <m:oMathParaPr>
          <m:jc m:val="center"/>
        </m:oMathParaPr>
        <m:oMath>
          <m:sSub>
            <m:e>
              <m:r>
                <m:t>π</m:t>
              </m:r>
            </m:e>
            <m:sub>
              <m:r>
                <m:t>1</m:t>
              </m:r>
            </m:sub>
          </m:sSub>
          <m:r>
            <m:rPr>
              <m:sty m:val="p"/>
            </m:rPr>
            <m:t>=</m:t>
          </m:r>
          <m:r>
            <m:rPr>
              <m:sty m:val="p"/>
            </m:rPr>
            <m:t>(</m:t>
          </m:r>
          <m:sSub>
            <m:e>
              <m:r>
                <m:t>p</m:t>
              </m:r>
            </m:e>
            <m:sub>
              <m:r>
                <m:t>1</m:t>
              </m:r>
            </m:sub>
          </m:sSub>
          <m:r>
            <m:rPr>
              <m:sty m:val="p"/>
            </m:rPr>
            <m:t>−</m:t>
          </m:r>
          <m:r>
            <m:t>c</m:t>
          </m:r>
          <m:r>
            <m:rPr>
              <m:sty m:val="p"/>
            </m:rPr>
            <m:t>)</m:t>
          </m:r>
          <m:r>
            <m:t> </m:t>
          </m:r>
          <m:sSub>
            <m:e>
              <m:r>
                <m:t>Q</m:t>
              </m:r>
            </m:e>
            <m:sub>
              <m:r>
                <m:t>1</m:t>
              </m:r>
            </m:sub>
          </m:sSub>
          <m:r>
            <m:rPr>
              <m:sty m:val="p"/>
            </m:rPr>
            <m:t>=</m:t>
          </m:r>
          <m:r>
            <m:rPr>
              <m:sty m:val="p"/>
            </m:rPr>
            <m:t>(</m:t>
          </m:r>
          <m:sSub>
            <m:e>
              <m:r>
                <m:t>p</m:t>
              </m:r>
            </m:e>
            <m:sub>
              <m:r>
                <m:t>1</m:t>
              </m:r>
            </m:sub>
          </m:sSub>
          <m:r>
            <m:rPr>
              <m:sty m:val="p"/>
            </m:rPr>
            <m:t>−</m:t>
          </m:r>
          <m:r>
            <m:t>2</m:t>
          </m:r>
          <m:r>
            <m:rPr>
              <m:sty m:val="p"/>
            </m:rPr>
            <m:t>)</m:t>
          </m:r>
          <m:r>
            <m:rPr>
              <m:sty m:val="p"/>
            </m:rPr>
            <m:t>(</m:t>
          </m:r>
          <m:r>
            <m:t>10</m:t>
          </m:r>
          <m:r>
            <m:rPr>
              <m:sty m:val="p"/>
            </m:rPr>
            <m:t>−</m:t>
          </m:r>
          <m:r>
            <m:t>2</m:t>
          </m:r>
          <m:sSub>
            <m:e>
              <m:r>
                <m:t>p</m:t>
              </m:r>
            </m:e>
            <m:sub>
              <m:r>
                <m:t>1</m:t>
              </m:r>
            </m:sub>
          </m:sSub>
          <m:r>
            <m:rPr>
              <m:sty m:val="p"/>
            </m:rPr>
            <m:t>+</m:t>
          </m:r>
          <m:sSub>
            <m:e>
              <m:r>
                <m:t>p</m:t>
              </m:r>
            </m:e>
            <m:sub>
              <m:r>
                <m:t>2</m:t>
              </m:r>
            </m:sub>
          </m:sSub>
          <m:r>
            <m:rPr>
              <m:sty m:val="p"/>
            </m:rPr>
            <m:t>)</m:t>
          </m:r>
          <m:r>
            <m:rPr>
              <m:sty m:val="p"/>
            </m:rPr>
            <m:t>.</m:t>
          </m:r>
        </m:oMath>
      </m:oMathPara>
    </w:p>
    <w:p>
      <w:pPr>
        <w:pStyle w:val="FirstParagraph"/>
      </w:pPr>
      <w:r>
        <w:t xml:space="preserve">FOC:</w:t>
      </w:r>
    </w:p>
    <w:p>
      <w:pPr>
        <w:pStyle w:val="BodyText"/>
      </w:pPr>
      <m:oMathPara>
        <m:oMathParaPr>
          <m:jc m:val="center"/>
        </m:oMathParaPr>
        <m:oMath>
          <m:f>
            <m:fPr>
              <m:type m:val="bar"/>
            </m:fPr>
            <m:num>
              <m:r>
                <m:rPr>
                  <m:sty m:val="p"/>
                </m:rPr>
                <m:t>∂</m:t>
              </m:r>
              <m:sSub>
                <m:e>
                  <m:r>
                    <m:t>π</m:t>
                  </m:r>
                </m:e>
                <m:sub>
                  <m:r>
                    <m:t>1</m:t>
                  </m:r>
                </m:sub>
              </m:sSub>
            </m:num>
            <m:den>
              <m:r>
                <m:rPr>
                  <m:sty m:val="p"/>
                </m:rPr>
                <m:t>∂</m:t>
              </m:r>
              <m:sSub>
                <m:e>
                  <m:r>
                    <m:t>p</m:t>
                  </m:r>
                </m:e>
                <m:sub>
                  <m:r>
                    <m:t>1</m:t>
                  </m:r>
                </m:sub>
              </m:sSub>
            </m:den>
          </m:f>
          <m:r>
            <m:rPr>
              <m:sty m:val="p"/>
            </m:rPr>
            <m:t>=</m:t>
          </m:r>
          <m:r>
            <m:rPr>
              <m:sty m:val="p"/>
            </m:rPr>
            <m:t>(</m:t>
          </m:r>
          <m:r>
            <m:t>10</m:t>
          </m:r>
          <m:r>
            <m:rPr>
              <m:sty m:val="p"/>
            </m:rPr>
            <m:t>−</m:t>
          </m:r>
          <m:r>
            <m:t>2</m:t>
          </m:r>
          <m:sSub>
            <m:e>
              <m:r>
                <m:t>p</m:t>
              </m:r>
            </m:e>
            <m:sub>
              <m:r>
                <m:t>1</m:t>
              </m:r>
            </m:sub>
          </m:sSub>
          <m:r>
            <m:rPr>
              <m:sty m:val="p"/>
            </m:rPr>
            <m:t>+</m:t>
          </m:r>
          <m:sSub>
            <m:e>
              <m:r>
                <m:t>p</m:t>
              </m:r>
            </m:e>
            <m:sub>
              <m:r>
                <m:t>2</m:t>
              </m:r>
            </m:sub>
          </m:sSub>
          <m:r>
            <m:rPr>
              <m:sty m:val="p"/>
            </m:rPr>
            <m:t>)</m:t>
          </m:r>
          <m:r>
            <m:rPr>
              <m:sty m:val="p"/>
            </m:rPr>
            <m:t>+</m:t>
          </m:r>
          <m:r>
            <m:rPr>
              <m:sty m:val="p"/>
            </m:rPr>
            <m:t>(</m:t>
          </m:r>
          <m:sSub>
            <m:e>
              <m:r>
                <m:t>p</m:t>
              </m:r>
            </m:e>
            <m:sub>
              <m:r>
                <m:t>1</m:t>
              </m:r>
            </m:sub>
          </m:sSub>
          <m:r>
            <m:rPr>
              <m:sty m:val="p"/>
            </m:rPr>
            <m:t>−</m:t>
          </m:r>
          <m:r>
            <m:t>2</m:t>
          </m:r>
          <m:r>
            <m:rPr>
              <m:sty m:val="p"/>
            </m:rPr>
            <m:t>)</m:t>
          </m:r>
          <m:r>
            <m:rPr>
              <m:sty m:val="p"/>
            </m:rPr>
            <m:t>(</m:t>
          </m:r>
          <m:r>
            <m:rPr>
              <m:sty m:val="p"/>
            </m:rPr>
            <m:t>−</m:t>
          </m:r>
          <m:r>
            <m:t>2</m:t>
          </m:r>
          <m:r>
            <m:rPr>
              <m:sty m:val="p"/>
            </m:rPr>
            <m:t>)</m:t>
          </m:r>
          <m:r>
            <m:rPr>
              <m:sty m:val="p"/>
            </m:rPr>
            <m:t>=</m:t>
          </m:r>
          <m:r>
            <m:t>14</m:t>
          </m:r>
          <m:r>
            <m:rPr>
              <m:sty m:val="p"/>
            </m:rPr>
            <m:t>−</m:t>
          </m:r>
          <m:r>
            <m:t>4</m:t>
          </m:r>
          <m:sSub>
            <m:e>
              <m:r>
                <m:t>p</m:t>
              </m:r>
            </m:e>
            <m:sub>
              <m:r>
                <m:t>1</m:t>
              </m:r>
            </m:sub>
          </m:sSub>
          <m:r>
            <m:rPr>
              <m:sty m:val="p"/>
            </m:rPr>
            <m:t>+</m:t>
          </m:r>
          <m:sSub>
            <m:e>
              <m:r>
                <m:t>p</m:t>
              </m:r>
            </m:e>
            <m:sub>
              <m:r>
                <m:t>2</m:t>
              </m:r>
            </m:sub>
          </m:sSub>
          <m:r>
            <m:rPr>
              <m:sty m:val="p"/>
            </m:rPr>
            <m:t>=</m:t>
          </m:r>
          <m:r>
            <m:t>0</m:t>
          </m:r>
          <m:r>
            <m:rPr>
              <m:sty m:val="p"/>
            </m:rPr>
            <m:t>.</m:t>
          </m:r>
        </m:oMath>
      </m:oMathPara>
    </w:p>
    <w:p>
      <w:pPr>
        <w:pStyle w:val="FirstParagraph"/>
      </w:pPr>
      <m:oMathPara>
        <m:oMathParaPr>
          <m:jc m:val="center"/>
        </m:oMathParaPr>
        <m:oMath>
          <m:r>
            <m:t>B</m:t>
          </m:r>
          <m:sSub>
            <m:e>
              <m:r>
                <m:t>R</m:t>
              </m:r>
            </m:e>
            <m:sub>
              <m:r>
                <m:t>1</m:t>
              </m:r>
            </m:sub>
          </m:sSub>
          <m:r>
            <m:rPr>
              <m:sty m:val="p"/>
            </m:rPr>
            <m:t>(</m:t>
          </m:r>
          <m:sSub>
            <m:e>
              <m:r>
                <m:t>p</m:t>
              </m:r>
            </m:e>
            <m:sub>
              <m:r>
                <m:t>2</m:t>
              </m:r>
            </m:sub>
          </m:sSub>
          <m:r>
            <m:rPr>
              <m:sty m:val="p"/>
            </m:rPr>
            <m:t>)</m:t>
          </m:r>
          <m:r>
            <m:rPr>
              <m:sty m:val="p"/>
            </m:rPr>
            <m:t>=</m:t>
          </m:r>
          <m:f>
            <m:fPr>
              <m:type m:val="bar"/>
            </m:fPr>
            <m:num>
              <m:r>
                <m:t>14</m:t>
              </m:r>
              <m:r>
                <m:rPr>
                  <m:sty m:val="p"/>
                </m:rPr>
                <m:t>+</m:t>
              </m:r>
              <m:sSub>
                <m:e>
                  <m:r>
                    <m:t>p</m:t>
                  </m:r>
                </m:e>
                <m:sub>
                  <m:r>
                    <m:t>2</m:t>
                  </m:r>
                </m:sub>
              </m:sSub>
            </m:num>
            <m:den>
              <m:r>
                <m:t>4</m:t>
              </m:r>
            </m:den>
          </m:f>
          <m:r>
            <m:rPr>
              <m:sty m:val="p"/>
            </m:rPr>
            <m:t>.</m:t>
          </m:r>
        </m:oMath>
      </m:oMathPara>
    </w:p>
    <w:p>
      <w:pPr>
        <w:pStyle w:val="FirstParagraph"/>
      </w:pPr>
      <w:r>
        <w:t xml:space="preserve">By symmetry:</w:t>
      </w:r>
    </w:p>
    <w:p>
      <w:pPr>
        <w:pStyle w:val="BodyText"/>
      </w:pPr>
      <m:oMathPara>
        <m:oMathParaPr>
          <m:jc m:val="center"/>
        </m:oMathParaPr>
        <m:oMath>
          <m:r>
            <m:t>B</m:t>
          </m:r>
          <m:sSub>
            <m:e>
              <m:r>
                <m:t>R</m:t>
              </m:r>
            </m:e>
            <m:sub>
              <m:r>
                <m:t>2</m:t>
              </m:r>
            </m:sub>
          </m:sSub>
          <m:r>
            <m:rPr>
              <m:sty m:val="p"/>
            </m:rPr>
            <m:t>(</m:t>
          </m:r>
          <m:sSub>
            <m:e>
              <m:r>
                <m:t>p</m:t>
              </m:r>
            </m:e>
            <m:sub>
              <m:r>
                <m:t>1</m:t>
              </m:r>
            </m:sub>
          </m:sSub>
          <m:r>
            <m:rPr>
              <m:sty m:val="p"/>
            </m:rPr>
            <m:t>)</m:t>
          </m:r>
          <m:r>
            <m:rPr>
              <m:sty m:val="p"/>
            </m:rPr>
            <m:t>=</m:t>
          </m:r>
          <m:f>
            <m:fPr>
              <m:type m:val="bar"/>
            </m:fPr>
            <m:num>
              <m:r>
                <m:t>14</m:t>
              </m:r>
              <m:r>
                <m:rPr>
                  <m:sty m:val="p"/>
                </m:rPr>
                <m:t>+</m:t>
              </m:r>
              <m:sSub>
                <m:e>
                  <m:r>
                    <m:t>p</m:t>
                  </m:r>
                </m:e>
                <m:sub>
                  <m:r>
                    <m:t>1</m:t>
                  </m:r>
                </m:sub>
              </m:sSub>
            </m:num>
            <m:den>
              <m:r>
                <m:t>4</m:t>
              </m:r>
            </m:den>
          </m:f>
          <m:r>
            <m:rPr>
              <m:sty m:val="p"/>
            </m:rPr>
            <m:t>.</m:t>
          </m:r>
        </m:oMath>
      </m:oMathPara>
    </w:p>
    <w:p>
      <w:pPr>
        <w:pStyle w:val="FirstParagraph"/>
      </w:pPr>
      <w:r>
        <w:rPr>
          <w:i/>
          <w:iCs/>
        </w:rPr>
        <w:t xml:space="preserve">[Award 1 mark for correct best-response functions.]</w:t>
      </w:r>
    </w:p>
    <w:p>
      <w:pPr>
        <w:pStyle w:val="BodyText"/>
      </w:pPr>
      <w:r>
        <w:t xml:space="preserve">Imposing symmetry</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sSup>
          <m:e>
            <m:r>
              <m:t>p</m:t>
            </m:r>
          </m:e>
          <m:sup>
            <m:r>
              <m:rPr>
                <m:sty m:val="p"/>
              </m:rPr>
              <m:t>*</m:t>
            </m:r>
          </m:sup>
        </m:sSup>
      </m:oMath>
      <w:r>
        <w:t xml:space="preserve">:</w:t>
      </w:r>
    </w:p>
    <w:p>
      <w:pPr>
        <w:pStyle w:val="BodyText"/>
      </w:pPr>
      <m:oMathPara>
        <m:oMathParaPr>
          <m:jc m:val="center"/>
        </m:oMathParaPr>
        <m:oMath>
          <m:sSup>
            <m:e>
              <m:r>
                <m:t>p</m:t>
              </m:r>
            </m:e>
            <m:sup>
              <m:r>
                <m:rPr>
                  <m:sty m:val="p"/>
                </m:rPr>
                <m:t>*</m:t>
              </m:r>
            </m:sup>
          </m:sSup>
          <m:r>
            <m:rPr>
              <m:sty m:val="p"/>
            </m:rPr>
            <m:t>=</m:t>
          </m:r>
          <m:f>
            <m:fPr>
              <m:type m:val="bar"/>
            </m:fPr>
            <m:num>
              <m:r>
                <m:t>14</m:t>
              </m:r>
              <m:r>
                <m:rPr>
                  <m:sty m:val="p"/>
                </m:rPr>
                <m:t>+</m:t>
              </m:r>
              <m:sSup>
                <m:e>
                  <m:r>
                    <m:t>p</m:t>
                  </m:r>
                </m:e>
                <m:sup>
                  <m:r>
                    <m:rPr>
                      <m:sty m:val="p"/>
                    </m:rPr>
                    <m:t>*</m:t>
                  </m:r>
                </m:sup>
              </m:sSup>
            </m:num>
            <m:den>
              <m:r>
                <m:t>4</m:t>
              </m:r>
            </m:den>
          </m:f>
          <m:r>
            <m:t> </m:t>
          </m:r>
          <m:r>
            <m:rPr>
              <m:sty m:val="p"/>
            </m:rPr>
            <m:t>⇒</m:t>
          </m:r>
          <m:r>
            <m:t> </m:t>
          </m:r>
          <m:r>
            <m:t>3</m:t>
          </m:r>
          <m:sSup>
            <m:e>
              <m:r>
                <m:t>p</m:t>
              </m:r>
            </m:e>
            <m:sup>
              <m:r>
                <m:rPr>
                  <m:sty m:val="p"/>
                </m:rPr>
                <m:t>*</m:t>
              </m:r>
            </m:sup>
          </m:sSup>
          <m:r>
            <m:rPr>
              <m:sty m:val="p"/>
            </m:rPr>
            <m:t>=</m:t>
          </m:r>
          <m:r>
            <m:t>14</m:t>
          </m:r>
          <m:r>
            <m:t> </m:t>
          </m:r>
          <m:r>
            <m:rPr>
              <m:sty m:val="p"/>
            </m:rPr>
            <m:t>⇒</m:t>
          </m:r>
          <m:r>
            <m:t> </m:t>
          </m:r>
          <m:sSup>
            <m:e>
              <m:r>
                <m:t>p</m:t>
              </m:r>
            </m:e>
            <m:sup>
              <m:r>
                <m:rPr>
                  <m:sty m:val="p"/>
                </m:rPr>
                <m:t>*</m:t>
              </m:r>
            </m:sup>
          </m:sSup>
          <m:r>
            <m:rPr>
              <m:sty m:val="p"/>
            </m:rPr>
            <m:t>=</m:t>
          </m:r>
          <m:f>
            <m:fPr>
              <m:type m:val="bar"/>
            </m:fPr>
            <m:num>
              <m:r>
                <m:t>14</m:t>
              </m:r>
            </m:num>
            <m:den>
              <m:r>
                <m:t>3</m:t>
              </m:r>
            </m:den>
          </m:f>
          <m:r>
            <m:rPr>
              <m:sty m:val="p"/>
            </m:rPr>
            <m:t>.</m:t>
          </m:r>
        </m:oMath>
      </m:oMathPara>
    </w:p>
    <w:p>
      <w:pPr>
        <w:pStyle w:val="FirstParagraph"/>
      </w:pPr>
      <w:r>
        <w:t xml:space="preserve">Quantities:</w:t>
      </w:r>
    </w:p>
    <w:p>
      <w:pPr>
        <w:pStyle w:val="BodyText"/>
      </w:pPr>
      <m:oMathPara>
        <m:oMathParaPr>
          <m:jc m:val="center"/>
        </m:oMathParaPr>
        <m:oMath>
          <m:sSup>
            <m:e>
              <m:r>
                <m:t>Q</m:t>
              </m:r>
            </m:e>
            <m:sup>
              <m:r>
                <m:rPr>
                  <m:sty m:val="p"/>
                </m:rPr>
                <m:t>*</m:t>
              </m:r>
            </m:sup>
          </m:sSup>
          <m:r>
            <m:rPr>
              <m:sty m:val="p"/>
            </m:rPr>
            <m:t>=</m:t>
          </m:r>
          <m:r>
            <m:t>10</m:t>
          </m:r>
          <m:r>
            <m:rPr>
              <m:sty m:val="p"/>
            </m:rPr>
            <m:t>−</m:t>
          </m:r>
          <m:r>
            <m:t>2</m:t>
          </m:r>
          <m:r>
            <m:rPr>
              <m:sty m:val="p"/>
            </m:rPr>
            <m:t>⋅</m:t>
          </m:r>
          <m:f>
            <m:fPr>
              <m:type m:val="bar"/>
            </m:fPr>
            <m:num>
              <m:r>
                <m:t>14</m:t>
              </m:r>
            </m:num>
            <m:den>
              <m:r>
                <m:t>3</m:t>
              </m:r>
            </m:den>
          </m:f>
          <m:r>
            <m:rPr>
              <m:sty m:val="p"/>
            </m:rPr>
            <m:t>+</m:t>
          </m:r>
          <m:f>
            <m:fPr>
              <m:type m:val="bar"/>
            </m:fPr>
            <m:num>
              <m:r>
                <m:t>14</m:t>
              </m:r>
            </m:num>
            <m:den>
              <m:r>
                <m:t>3</m:t>
              </m:r>
            </m:den>
          </m:f>
          <m:r>
            <m:rPr>
              <m:sty m:val="p"/>
            </m:rPr>
            <m:t>=</m:t>
          </m:r>
          <m:r>
            <m:t>10</m:t>
          </m:r>
          <m:r>
            <m:rPr>
              <m:sty m:val="p"/>
            </m:rPr>
            <m:t>−</m:t>
          </m:r>
          <m:f>
            <m:fPr>
              <m:type m:val="bar"/>
            </m:fPr>
            <m:num>
              <m:r>
                <m:t>14</m:t>
              </m:r>
            </m:num>
            <m:den>
              <m:r>
                <m:t>3</m:t>
              </m:r>
            </m:den>
          </m:f>
          <m:r>
            <m:rPr>
              <m:sty m:val="p"/>
            </m:rPr>
            <m:t>=</m:t>
          </m:r>
          <m:f>
            <m:fPr>
              <m:type m:val="bar"/>
            </m:fPr>
            <m:num>
              <m:r>
                <m:t>16</m:t>
              </m:r>
            </m:num>
            <m:den>
              <m:r>
                <m:t>3</m:t>
              </m:r>
            </m:den>
          </m:f>
          <m:r>
            <m:rPr>
              <m:sty m:val="p"/>
            </m:rPr>
            <m:t>.</m:t>
          </m:r>
        </m:oMath>
      </m:oMathPara>
    </w:p>
    <w:p>
      <w:pPr>
        <w:pStyle w:val="FirstParagraph"/>
      </w:pPr>
      <w:r>
        <w:t xml:space="preserve">Profits:</w:t>
      </w:r>
    </w:p>
    <w:p>
      <w:pPr>
        <w:pStyle w:val="BodyText"/>
      </w:pPr>
      <m:oMathPara>
        <m:oMathParaPr>
          <m:jc m:val="center"/>
        </m:oMathParaPr>
        <m:oMath>
          <m:sSup>
            <m:e>
              <m:r>
                <m:t>π</m:t>
              </m:r>
            </m:e>
            <m:sup>
              <m:r>
                <m:rPr>
                  <m:sty m:val="p"/>
                </m:rPr>
                <m:t>*</m:t>
              </m:r>
            </m:sup>
          </m:sSup>
          <m:r>
            <m:rPr>
              <m:sty m:val="p"/>
            </m:rPr>
            <m:t>=</m:t>
          </m:r>
          <m:d>
            <m:dPr>
              <m:begChr m:val="("/>
              <m:sepChr m:val=""/>
              <m:endChr m:val=")"/>
              <m:grow/>
            </m:dPr>
            <m:e>
              <m:f>
                <m:fPr>
                  <m:type m:val="bar"/>
                </m:fPr>
                <m:num>
                  <m:r>
                    <m:t>14</m:t>
                  </m:r>
                </m:num>
                <m:den>
                  <m:r>
                    <m:t>3</m:t>
                  </m:r>
                </m:den>
              </m:f>
              <m:r>
                <m:rPr>
                  <m:sty m:val="p"/>
                </m:rPr>
                <m:t>−</m:t>
              </m:r>
              <m:r>
                <m:t>2</m:t>
              </m:r>
            </m:e>
          </m:d>
          <m:f>
            <m:fPr>
              <m:type m:val="bar"/>
            </m:fPr>
            <m:num>
              <m:r>
                <m:t>16</m:t>
              </m:r>
            </m:num>
            <m:den>
              <m:r>
                <m:t>3</m:t>
              </m:r>
            </m:den>
          </m:f>
          <m:r>
            <m:rPr>
              <m:sty m:val="p"/>
            </m:rPr>
            <m:t>=</m:t>
          </m:r>
          <m:f>
            <m:fPr>
              <m:type m:val="bar"/>
            </m:fPr>
            <m:num>
              <m:r>
                <m:t>8</m:t>
              </m:r>
            </m:num>
            <m:den>
              <m:r>
                <m:t>3</m:t>
              </m:r>
            </m:den>
          </m:f>
          <m:r>
            <m:rPr>
              <m:sty m:val="p"/>
            </m:rPr>
            <m:t>⋅</m:t>
          </m:r>
          <m:f>
            <m:fPr>
              <m:type m:val="bar"/>
            </m:fPr>
            <m:num>
              <m:r>
                <m:t>16</m:t>
              </m:r>
            </m:num>
            <m:den>
              <m:r>
                <m:t>3</m:t>
              </m:r>
            </m:den>
          </m:f>
          <m:r>
            <m:rPr>
              <m:sty m:val="p"/>
            </m:rPr>
            <m:t>=</m:t>
          </m:r>
          <m:f>
            <m:fPr>
              <m:type m:val="bar"/>
            </m:fPr>
            <m:num>
              <m:r>
                <m:t>128</m:t>
              </m:r>
            </m:num>
            <m:den>
              <m:r>
                <m:t>9</m:t>
              </m:r>
            </m:den>
          </m:f>
          <m:r>
            <m:rPr>
              <m:sty m:val="p"/>
            </m:rPr>
            <m:t>≈</m:t>
          </m:r>
          <m:r>
            <m:t>14.22</m:t>
          </m:r>
          <m:r>
            <m:rPr>
              <m:sty m:val="p"/>
            </m:rPr>
            <m:t>.</m:t>
          </m:r>
        </m:oMath>
      </m:oMathPara>
    </w:p>
    <w:p>
      <w:pPr>
        <w:pStyle w:val="FirstParagraph"/>
      </w:pPr>
      <w:r>
        <w:rPr>
          <w:i/>
          <w:iCs/>
        </w:rPr>
        <w:t xml:space="preserve">[Award 1 mark for correct equilibrium prices, 1 mark for correct quantities and profits.]</w:t>
      </w:r>
    </w:p>
    <w:p>
      <w:pPr>
        <w:pStyle w:val="BodyText"/>
      </w:pPr>
      <w:r>
        <w:t xml:space="preserve">With</w:t>
      </w:r>
      <w:r>
        <w:t xml:space="preserve"> </w:t>
      </w:r>
      <w:r>
        <w:rPr>
          <w:b/>
          <w:bCs/>
        </w:rPr>
        <w:t xml:space="preserve">homogeneous</w:t>
      </w:r>
      <w:r>
        <w:t xml:space="preserve"> </w:t>
      </w:r>
      <w:r>
        <w:t xml:space="preserve">Bertrand (</w:t>
      </w:r>
      <m:oMath>
        <m:sSub>
          <m:e>
            <m:r>
              <m:t>c</m:t>
            </m:r>
          </m:e>
          <m:sub>
            <m:r>
              <m:t>1</m:t>
            </m:r>
          </m:sub>
        </m:sSub>
        <m:r>
          <m:rPr>
            <m:sty m:val="p"/>
          </m:rPr>
          <m:t>=</m:t>
        </m:r>
        <m:sSub>
          <m:e>
            <m:r>
              <m:t>c</m:t>
            </m:r>
          </m:e>
          <m:sub>
            <m:r>
              <m:t>2</m:t>
            </m:r>
          </m:sub>
        </m:sSub>
        <m:r>
          <m:rPr>
            <m:sty m:val="p"/>
          </m:rPr>
          <m:t>=</m:t>
        </m:r>
        <m:r>
          <m:t>2</m:t>
        </m:r>
      </m:oMath>
      <w:r>
        <w:t xml:space="preserve">, identical products): the unique Nash equilibrium is</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c</m:t>
        </m:r>
        <m:r>
          <m:rPr>
            <m:sty m:val="p"/>
          </m:rPr>
          <m:t>=</m:t>
        </m:r>
        <m:r>
          <m:t>2</m:t>
        </m:r>
      </m:oMath>
      <w:r>
        <w:t xml:space="preserve"> </w:t>
      </w:r>
      <w:r>
        <w:t xml:space="preserve">and</w:t>
      </w:r>
      <w:r>
        <w:t xml:space="preserve"> </w:t>
      </w:r>
      <m:oMath>
        <m:sSubSup>
          <m:e>
            <m:r>
              <m:t>π</m:t>
            </m:r>
          </m:e>
          <m:sub>
            <m:r>
              <m:t>1</m:t>
            </m:r>
          </m:sub>
          <m:sup>
            <m:r>
              <m:rPr>
                <m:sty m:val="p"/>
              </m:rPr>
              <m:t>*</m:t>
            </m:r>
          </m:sup>
        </m:sSubSup>
        <m:r>
          <m:rPr>
            <m:sty m:val="p"/>
          </m:rPr>
          <m:t>=</m:t>
        </m:r>
        <m:sSubSup>
          <m:e>
            <m:r>
              <m:t>π</m:t>
            </m:r>
          </m:e>
          <m:sub>
            <m:r>
              <m:t>2</m:t>
            </m:r>
          </m:sub>
          <m:sup>
            <m:r>
              <m:rPr>
                <m:sty m:val="p"/>
              </m:rPr>
              <m:t>*</m:t>
            </m:r>
          </m:sup>
        </m:sSubSup>
        <m:r>
          <m:rPr>
            <m:sty m:val="p"/>
          </m:rPr>
          <m:t>=</m:t>
        </m:r>
        <m:r>
          <m:t>0</m:t>
        </m:r>
      </m:oMath>
      <w:r>
        <w:t xml:space="preserve">.</w:t>
      </w:r>
    </w:p>
    <w:p>
      <w:pPr>
        <w:pStyle w:val="BodyText"/>
      </w:pPr>
      <w:r>
        <w:t xml:space="preserve">Product differentiation softens price competition: when products are not perfect substitutes, undercutting the rival’s price captures only a fraction of the market (not all of it), so firms can sustain positive markups in equilibrium.</w:t>
      </w:r>
    </w:p>
    <w:p>
      <w:pPr>
        <w:pStyle w:val="BodyText"/>
      </w:pPr>
      <w:r>
        <w:rPr>
          <w:i/>
          <w:iCs/>
        </w:rPr>
        <w:t xml:space="preserve">[Award 1 mark for stating homogeneous Bertrand outcome and explaining why differentiation raises prices/profits.]</w:t>
      </w:r>
    </w:p>
    <w:p>
      <w:r>
        <w:pict>
          <v:rect style="width:0;height:1.5pt" o:hralign="center" o:hrstd="t" o:hr="t"/>
        </w:pict>
      </w:r>
    </w:p>
    <w:bookmarkEnd w:id="16"/>
    <w:bookmarkStart w:id="17" w:name="question-2-salop-circular-city-3-marks"/>
    <w:p>
      <w:pPr>
        <w:pStyle w:val="Heading3"/>
      </w:pPr>
      <w:r>
        <w:t xml:space="preserve">Question 2: Salop circular city (3 marks)</w:t>
      </w:r>
    </w:p>
    <w:p>
      <w:pPr>
        <w:pStyle w:val="FirstParagraph"/>
      </w:pPr>
      <w:r>
        <w:t xml:space="preserve">Circle circumference 1,</w:t>
      </w:r>
      <w:r>
        <w:t xml:space="preserve"> </w:t>
      </w:r>
      <m:oMath>
        <m:r>
          <m:t>n</m:t>
        </m:r>
      </m:oMath>
      <w:r>
        <w:t xml:space="preserve"> </w:t>
      </w:r>
      <w:r>
        <w:t xml:space="preserve">symmetric firms,</w:t>
      </w:r>
      <w:r>
        <w:t xml:space="preserve"> </w:t>
      </w:r>
      <m:oMath>
        <m:r>
          <m:t>c</m:t>
        </m:r>
        <m:r>
          <m:rPr>
            <m:sty m:val="p"/>
          </m:rPr>
          <m:t>=</m:t>
        </m:r>
        <m:r>
          <m:t>16</m:t>
        </m:r>
      </m:oMath>
      <w:r>
        <w:t xml:space="preserve">,</w:t>
      </w:r>
      <w:r>
        <w:t xml:space="preserve"> </w:t>
      </w:r>
      <m:oMath>
        <m:r>
          <m:t>F</m:t>
        </m:r>
        <m:r>
          <m:rPr>
            <m:sty m:val="p"/>
          </m:rPr>
          <m:t>=</m:t>
        </m:r>
        <m:r>
          <m:t>1</m:t>
        </m:r>
      </m:oMath>
      <w:r>
        <w:t xml:space="preserve">,</w:t>
      </w:r>
      <w:r>
        <w:t xml:space="preserve"> </w:t>
      </w:r>
      <m:oMath>
        <m:r>
          <m:t>m</m:t>
        </m:r>
        <m:r>
          <m:rPr>
            <m:sty m:val="p"/>
          </m:rPr>
          <m:t>=</m:t>
        </m:r>
        <m:r>
          <m:t>2</m:t>
        </m:r>
      </m:oMath>
      <w:r>
        <w:t xml:space="preserve">.</w:t>
      </w:r>
    </w:p>
    <w:p>
      <w:pPr>
        <w:pStyle w:val="BodyText"/>
      </w:pPr>
      <w:r>
        <w:t xml:space="preserve">In the symmetric competitive region, each firm serves</w:t>
      </w:r>
      <w:r>
        <w:t xml:space="preserve"> </w:t>
      </w:r>
      <m:oMath>
        <m:r>
          <m:t>1</m:t>
        </m:r>
        <m:r>
          <m:rPr>
            <m:sty m:val="p"/>
          </m:rPr>
          <m:t>/</m:t>
        </m:r>
        <m:r>
          <m:t>n</m:t>
        </m:r>
      </m:oMath>
      <w:r>
        <w:t xml:space="preserve"> </w:t>
      </w:r>
      <w:r>
        <w:t xml:space="preserve">consumers. The indifferent consumer between two adjacent firms is at distance</w:t>
      </w:r>
      <w:r>
        <w:t xml:space="preserve"> </w:t>
      </w:r>
      <m:oMath>
        <m:r>
          <m:t>1</m:t>
        </m:r>
        <m:r>
          <m:rPr>
            <m:sty m:val="p"/>
          </m:rPr>
          <m:t>/</m:t>
        </m:r>
        <m:r>
          <m:rPr>
            <m:sty m:val="p"/>
          </m:rPr>
          <m:t>(</m:t>
        </m:r>
        <m:r>
          <m:t>2</m:t>
        </m:r>
        <m:r>
          <m:t>n</m:t>
        </m:r>
        <m:r>
          <m:rPr>
            <m:sty m:val="p"/>
          </m:rPr>
          <m:t>)</m:t>
        </m:r>
      </m:oMath>
      <w:r>
        <w:t xml:space="preserve"> </w:t>
      </w:r>
      <w:r>
        <w:t xml:space="preserve">from each.</w:t>
      </w:r>
    </w:p>
    <w:p>
      <w:pPr>
        <w:pStyle w:val="BodyText"/>
      </w:pPr>
      <w:r>
        <w:t xml:space="preserve">With symmetric pricing (</w:t>
      </w:r>
      <m:oMath>
        <m:acc>
          <m:accPr>
            <m:chr m:val="̃"/>
          </m:accPr>
          <m:e>
            <m:r>
              <m:t>p</m:t>
            </m:r>
          </m:e>
        </m:acc>
        <m:r>
          <m:rPr>
            <m:sty m:val="p"/>
          </m:rPr>
          <m:t>=</m:t>
        </m:r>
        <m:r>
          <m:t>p</m:t>
        </m:r>
      </m:oMath>
      <w:r>
        <w:t xml:space="preserve">), each firm’s demand is</w:t>
      </w:r>
      <w:r>
        <w:t xml:space="preserve"> </w:t>
      </w:r>
      <m:oMath>
        <m:r>
          <m:t>q</m:t>
        </m:r>
        <m:r>
          <m:rPr>
            <m:sty m:val="p"/>
          </m:rPr>
          <m:t>=</m:t>
        </m:r>
        <m:r>
          <m:t>1</m:t>
        </m:r>
        <m:r>
          <m:rPr>
            <m:sty m:val="p"/>
          </m:rPr>
          <m:t>/</m:t>
        </m:r>
        <m:r>
          <m:t>n</m:t>
        </m:r>
      </m:oMath>
      <w:r>
        <w:t xml:space="preserve"> </w:t>
      </w:r>
      <w:r>
        <w:t xml:space="preserve">and the competitive inverse demand gives the equilibrium pricing condition (MR = MC):</w:t>
      </w:r>
    </w:p>
    <w:p>
      <w:pPr>
        <w:pStyle w:val="BodyText"/>
      </w:pPr>
      <m:oMathPara>
        <m:oMathParaPr>
          <m:jc m:val="center"/>
        </m:oMathParaPr>
        <m:oMath>
          <m:sSup>
            <m:e>
              <m:r>
                <m:t>p</m:t>
              </m:r>
            </m:e>
            <m:sup>
              <m:r>
                <m:t>C</m:t>
              </m:r>
            </m:sup>
          </m:sSup>
          <m:r>
            <m:rPr>
              <m:sty m:val="p"/>
            </m:rPr>
            <m:t>=</m:t>
          </m:r>
          <m:r>
            <m:t>m</m:t>
          </m:r>
          <m:r>
            <m:rPr>
              <m:sty m:val="p"/>
            </m:rPr>
            <m:t>+</m:t>
          </m:r>
          <m:f>
            <m:fPr>
              <m:type m:val="bar"/>
            </m:fPr>
            <m:num>
              <m:r>
                <m:t>c</m:t>
              </m:r>
            </m:num>
            <m:den>
              <m:r>
                <m:t>n</m:t>
              </m:r>
            </m:den>
          </m:f>
          <m:r>
            <m:rPr>
              <m:sty m:val="p"/>
            </m:rPr>
            <m:t>=</m:t>
          </m:r>
          <m:r>
            <m:t>2</m:t>
          </m:r>
          <m:r>
            <m:rPr>
              <m:sty m:val="p"/>
            </m:rPr>
            <m:t>+</m:t>
          </m:r>
          <m:f>
            <m:fPr>
              <m:type m:val="bar"/>
            </m:fPr>
            <m:num>
              <m:r>
                <m:t>16</m:t>
              </m:r>
            </m:num>
            <m:den>
              <m:r>
                <m:t>n</m:t>
              </m:r>
            </m:den>
          </m:f>
          <m:r>
            <m:rPr>
              <m:sty m:val="p"/>
            </m:rPr>
            <m:t>.</m:t>
          </m:r>
        </m:oMath>
      </m:oMathPara>
    </w:p>
    <w:p>
      <w:pPr>
        <w:pStyle w:val="FirstParagraph"/>
      </w:pPr>
      <w:r>
        <w:rPr>
          <w:i/>
          <w:iCs/>
        </w:rPr>
        <w:t xml:space="preserve">[Award 1 mark for correct pricing equilibrium.]</w:t>
      </w:r>
    </w:p>
    <w:p>
      <w:pPr>
        <w:pStyle w:val="BodyText"/>
      </w:pPr>
      <w:r>
        <w:t xml:space="preserve">Zero-profit free-entry condition: revenue per firm equals cost per firm.</w:t>
      </w:r>
    </w:p>
    <w:p>
      <w:pPr>
        <w:pStyle w:val="BodyText"/>
      </w:pPr>
      <m:oMathPara>
        <m:oMathParaPr>
          <m:jc m:val="center"/>
        </m:oMathParaPr>
        <m:oMath>
          <m:r>
            <m:rPr>
              <m:sty m:val="p"/>
            </m:rPr>
            <m:t>(</m:t>
          </m:r>
          <m:sSup>
            <m:e>
              <m:r>
                <m:t>p</m:t>
              </m:r>
            </m:e>
            <m:sup>
              <m:r>
                <m:t>C</m:t>
              </m:r>
            </m:sup>
          </m:sSup>
          <m:r>
            <m:rPr>
              <m:sty m:val="p"/>
            </m:rPr>
            <m:t>−</m:t>
          </m:r>
          <m:r>
            <m:t>m</m:t>
          </m:r>
          <m:r>
            <m:rPr>
              <m:sty m:val="p"/>
            </m:rPr>
            <m:t>)</m:t>
          </m:r>
          <m:r>
            <m:rPr>
              <m:sty m:val="p"/>
            </m:rPr>
            <m:t>⋅</m:t>
          </m:r>
          <m:f>
            <m:fPr>
              <m:type m:val="bar"/>
            </m:fPr>
            <m:num>
              <m:r>
                <m:t>1</m:t>
              </m:r>
            </m:num>
            <m:den>
              <m:r>
                <m:t>n</m:t>
              </m:r>
            </m:den>
          </m:f>
          <m:r>
            <m:rPr>
              <m:sty m:val="p"/>
            </m:rPr>
            <m:t>=</m:t>
          </m:r>
          <m:r>
            <m:t>F</m:t>
          </m:r>
          <m:r>
            <m:t> </m:t>
          </m:r>
          <m:r>
            <m:rPr>
              <m:sty m:val="p"/>
            </m:rPr>
            <m:t>⇒</m:t>
          </m:r>
          <m:r>
            <m:t> </m:t>
          </m:r>
          <m:f>
            <m:fPr>
              <m:type m:val="bar"/>
            </m:fPr>
            <m:num>
              <m:r>
                <m:t>c</m:t>
              </m:r>
            </m:num>
            <m:den>
              <m:sSup>
                <m:e>
                  <m:r>
                    <m:t>n</m:t>
                  </m:r>
                </m:e>
                <m:sup>
                  <m:r>
                    <m:t>2</m:t>
                  </m:r>
                </m:sup>
              </m:sSup>
            </m:den>
          </m:f>
          <m:r>
            <m:rPr>
              <m:sty m:val="p"/>
            </m:rPr>
            <m:t>=</m:t>
          </m:r>
          <m:r>
            <m:t>F</m:t>
          </m:r>
          <m:r>
            <m:t> </m:t>
          </m:r>
          <m:r>
            <m:rPr>
              <m:sty m:val="p"/>
            </m:rPr>
            <m:t>⇒</m:t>
          </m:r>
          <m:r>
            <m:t> </m:t>
          </m:r>
          <m:sSup>
            <m:e>
              <m:r>
                <m:t>n</m:t>
              </m:r>
            </m:e>
            <m:sup>
              <m:r>
                <m:t>2</m:t>
              </m:r>
            </m:sup>
          </m:sSup>
          <m:r>
            <m:rPr>
              <m:sty m:val="p"/>
            </m:rPr>
            <m:t>=</m:t>
          </m:r>
          <m:f>
            <m:fPr>
              <m:type m:val="bar"/>
            </m:fPr>
            <m:num>
              <m:r>
                <m:t>c</m:t>
              </m:r>
            </m:num>
            <m:den>
              <m:r>
                <m:t>F</m:t>
              </m:r>
            </m:den>
          </m:f>
          <m:r>
            <m:rPr>
              <m:sty m:val="p"/>
            </m:rPr>
            <m:t>=</m:t>
          </m:r>
          <m:r>
            <m:t>16</m:t>
          </m:r>
          <m:r>
            <m:rPr>
              <m:sty m:val="p"/>
            </m:rPr>
            <m:t>.</m:t>
          </m:r>
        </m:oMath>
      </m:oMathPara>
    </w:p>
    <w:p>
      <w:pPr>
        <w:pStyle w:val="FirstParagraph"/>
      </w:pPr>
      <w:r>
        <w:t xml:space="preserve">Hence</w:t>
      </w:r>
    </w:p>
    <w:p>
      <w:pPr>
        <w:pStyle w:val="BodyText"/>
      </w:pPr>
      <m:oMathPara>
        <m:oMathParaPr>
          <m:jc m:val="center"/>
        </m:oMathParaPr>
        <m:oMath>
          <m:sSup>
            <m:e>
              <m:r>
                <m:t>n</m:t>
              </m:r>
            </m:e>
            <m:sup>
              <m:r>
                <m:t>C</m:t>
              </m:r>
            </m:sup>
          </m:sSup>
          <m:r>
            <m:rPr>
              <m:sty m:val="p"/>
            </m:rPr>
            <m:t>=</m:t>
          </m:r>
          <m:r>
            <m:t>4</m:t>
          </m:r>
          <m:r>
            <m:rPr>
              <m:sty m:val="p"/>
            </m:rPr>
            <m:t>,</m:t>
          </m:r>
          <m:r>
            <m:t>  </m:t>
          </m:r>
          <m:sSup>
            <m:e>
              <m:r>
                <m:t>p</m:t>
              </m:r>
            </m:e>
            <m:sup>
              <m:r>
                <m:t>C</m:t>
              </m:r>
            </m:sup>
          </m:sSup>
          <m:r>
            <m:rPr>
              <m:sty m:val="p"/>
            </m:rPr>
            <m:t>=</m:t>
          </m:r>
          <m:r>
            <m:t>2</m:t>
          </m:r>
          <m:r>
            <m:rPr>
              <m:sty m:val="p"/>
            </m:rPr>
            <m:t>+</m:t>
          </m:r>
          <m:f>
            <m:fPr>
              <m:type m:val="bar"/>
            </m:fPr>
            <m:num>
              <m:r>
                <m:t>16</m:t>
              </m:r>
            </m:num>
            <m:den>
              <m:r>
                <m:t>4</m:t>
              </m:r>
            </m:den>
          </m:f>
          <m:r>
            <m:rPr>
              <m:sty m:val="p"/>
            </m:rPr>
            <m:t>=</m:t>
          </m:r>
          <m:r>
            <m:t>6</m:t>
          </m:r>
          <m:r>
            <m:rPr>
              <m:sty m:val="p"/>
            </m:rPr>
            <m:t>.</m:t>
          </m:r>
        </m:oMath>
      </m:oMathPara>
    </w:p>
    <w:p>
      <w:pPr>
        <w:pStyle w:val="FirstParagraph"/>
      </w:pPr>
      <w:r>
        <w:rPr>
          <w:i/>
          <w:iCs/>
        </w:rPr>
        <w:t xml:space="preserve">[Award 1 mark for correct free-entry equilibrium.]</w:t>
      </w:r>
    </w:p>
    <w:p>
      <w:pPr>
        <w:pStyle w:val="BodyText"/>
      </w:pPr>
      <w:r>
        <w:t xml:space="preserve">Social optimum: the planner minimises total cost (transport cost + fixed costs).</w:t>
      </w:r>
      <w:r>
        <w:t xml:space="preserve"> </w:t>
      </w:r>
      <w:r>
        <w:t xml:space="preserve">Per-consumer welfare:</w:t>
      </w:r>
    </w:p>
    <w:p>
      <w:pPr>
        <w:pStyle w:val="BodyText"/>
      </w:pPr>
      <m:oMathPara>
        <m:oMathParaPr>
          <m:jc m:val="center"/>
        </m:oMathParaPr>
        <m:oMath>
          <m:r>
            <m:t>W</m:t>
          </m:r>
          <m:r>
            <m:rPr>
              <m:sty m:val="p"/>
            </m:rPr>
            <m:t>(</m:t>
          </m:r>
          <m:r>
            <m:t>n</m:t>
          </m:r>
          <m:r>
            <m:rPr>
              <m:sty m:val="p"/>
            </m:rPr>
            <m:t>)</m:t>
          </m:r>
          <m:r>
            <m:rPr>
              <m:sty m:val="p"/>
            </m:rPr>
            <m:t>=</m:t>
          </m:r>
          <m:r>
            <m:t>v</m:t>
          </m:r>
          <m:r>
            <m:rPr>
              <m:sty m:val="p"/>
            </m:rPr>
            <m:t>−</m:t>
          </m:r>
          <m:f>
            <m:fPr>
              <m:type m:val="bar"/>
            </m:fPr>
            <m:num>
              <m:r>
                <m:t>c</m:t>
              </m:r>
            </m:num>
            <m:den>
              <m:r>
                <m:t>4</m:t>
              </m:r>
              <m:r>
                <m:t>n</m:t>
              </m:r>
            </m:den>
          </m:f>
          <m:r>
            <m:rPr>
              <m:sty m:val="p"/>
            </m:rPr>
            <m:t>−</m:t>
          </m:r>
          <m:r>
            <m:t>n</m:t>
          </m:r>
          <m:r>
            <m:t>F</m:t>
          </m:r>
          <m:r>
            <m:rPr>
              <m:sty m:val="p"/>
            </m:rPr>
            <m:t>.</m:t>
          </m:r>
        </m:oMath>
      </m:oMathPara>
    </w:p>
    <w:p>
      <w:pPr>
        <w:pStyle w:val="FirstParagraph"/>
      </w:pPr>
      <w:r>
        <w:t xml:space="preserve">FOC:</w:t>
      </w:r>
    </w:p>
    <w:p>
      <w:pPr>
        <w:pStyle w:val="BodyText"/>
      </w:pPr>
      <m:oMathPara>
        <m:oMathParaPr>
          <m:jc m:val="center"/>
        </m:oMathParaPr>
        <m:oMath>
          <m:f>
            <m:fPr>
              <m:type m:val="bar"/>
            </m:fPr>
            <m:num>
              <m:r>
                <m:t>c</m:t>
              </m:r>
            </m:num>
            <m:den>
              <m:r>
                <m:t>4</m:t>
              </m:r>
              <m:sSup>
                <m:e>
                  <m:r>
                    <m:t>n</m:t>
                  </m:r>
                </m:e>
                <m:sup>
                  <m:r>
                    <m:t>2</m:t>
                  </m:r>
                </m:sup>
              </m:sSup>
            </m:den>
          </m:f>
          <m:r>
            <m:rPr>
              <m:sty m:val="p"/>
            </m:rPr>
            <m:t>=</m:t>
          </m:r>
          <m:r>
            <m:t>F</m:t>
          </m:r>
          <m:r>
            <m:t> </m:t>
          </m:r>
          <m:r>
            <m:rPr>
              <m:sty m:val="p"/>
            </m:rPr>
            <m:t>⇒</m:t>
          </m:r>
          <m:r>
            <m:t> </m:t>
          </m:r>
          <m:sSup>
            <m:e>
              <m:r>
                <m:t>n</m:t>
              </m:r>
            </m:e>
            <m:sup>
              <m:r>
                <m:t>S</m:t>
              </m:r>
            </m:sup>
          </m:sSup>
          <m:r>
            <m:rPr>
              <m:sty m:val="p"/>
            </m:rPr>
            <m:t>=</m:t>
          </m:r>
          <m:f>
            <m:fPr>
              <m:type m:val="bar"/>
            </m:fPr>
            <m:num>
              <m:r>
                <m:t>1</m:t>
              </m:r>
            </m:num>
            <m:den>
              <m:r>
                <m:t>2</m:t>
              </m:r>
            </m:den>
          </m:f>
          <m:rad>
            <m:radPr>
              <m:degHide m:val="on"/>
            </m:radPr>
            <m:deg/>
            <m:e>
              <m:f>
                <m:fPr>
                  <m:type m:val="bar"/>
                </m:fPr>
                <m:num>
                  <m:r>
                    <m:t>c</m:t>
                  </m:r>
                </m:num>
                <m:den>
                  <m:r>
                    <m:t>F</m:t>
                  </m:r>
                </m:den>
              </m:f>
            </m:e>
          </m:rad>
          <m:r>
            <m:rPr>
              <m:sty m:val="p"/>
            </m:rPr>
            <m:t>=</m:t>
          </m:r>
          <m:f>
            <m:fPr>
              <m:type m:val="bar"/>
            </m:fPr>
            <m:num>
              <m:r>
                <m:t>1</m:t>
              </m:r>
            </m:num>
            <m:den>
              <m:r>
                <m:t>2</m:t>
              </m:r>
            </m:den>
          </m:f>
          <m:rad>
            <m:radPr>
              <m:degHide m:val="on"/>
            </m:radPr>
            <m:deg/>
            <m:e>
              <m:r>
                <m:t>16</m:t>
              </m:r>
            </m:e>
          </m:rad>
          <m:r>
            <m:rPr>
              <m:sty m:val="p"/>
            </m:rPr>
            <m:t>=</m:t>
          </m:r>
          <m:r>
            <m:t>2</m:t>
          </m:r>
          <m:r>
            <m:rPr>
              <m:sty m:val="p"/>
            </m:rPr>
            <m:t>.</m:t>
          </m:r>
        </m:oMath>
      </m:oMathPara>
    </w:p>
    <w:p>
      <w:pPr>
        <w:pStyle w:val="FirstParagraph"/>
      </w:pPr>
      <w:r>
        <w:t xml:space="preserve">Since</w:t>
      </w:r>
      <w:r>
        <w:t xml:space="preserve"> </w:t>
      </w:r>
      <m:oMath>
        <m:sSup>
          <m:e>
            <m:r>
              <m:t>n</m:t>
            </m:r>
          </m:e>
          <m:sup>
            <m:r>
              <m:t>C</m:t>
            </m:r>
          </m:sup>
        </m:sSup>
        <m:r>
          <m:rPr>
            <m:sty m:val="p"/>
          </m:rPr>
          <m:t>=</m:t>
        </m:r>
        <m:r>
          <m:t>4</m:t>
        </m:r>
        <m:r>
          <m:rPr>
            <m:sty m:val="p"/>
          </m:rPr>
          <m:t>=</m:t>
        </m:r>
        <m:r>
          <m:t>2</m:t>
        </m:r>
        <m:r>
          <m:t> </m:t>
        </m:r>
        <m:sSup>
          <m:e>
            <m:r>
              <m:t>n</m:t>
            </m:r>
          </m:e>
          <m:sup>
            <m:r>
              <m:t>S</m:t>
            </m:r>
          </m:sup>
        </m:sSup>
      </m:oMath>
      <w:r>
        <w:t xml:space="preserve">, there is</w:t>
      </w:r>
      <w:r>
        <w:t xml:space="preserve"> </w:t>
      </w:r>
      <w:r>
        <w:rPr>
          <w:b/>
          <w:bCs/>
        </w:rPr>
        <w:t xml:space="preserve">excess entry</w:t>
      </w:r>
      <w:r>
        <w:t xml:space="preserve"> </w:t>
      </w:r>
      <w:r>
        <w:t xml:space="preserve">by a factor of 2.</w:t>
      </w:r>
    </w:p>
    <w:p>
      <w:pPr>
        <w:pStyle w:val="BodyText"/>
      </w:pPr>
      <w:r>
        <w:t xml:space="preserve">The source of inefficiency is the</w:t>
      </w:r>
      <w:r>
        <w:t xml:space="preserve"> </w:t>
      </w:r>
      <w:r>
        <w:rPr>
          <w:b/>
          <w:bCs/>
        </w:rPr>
        <w:t xml:space="preserve">business-stealing externality</w:t>
      </w:r>
      <w:r>
        <w:t xml:space="preserve">: an entrant captures demand from incumbents but does not internalise the profit loss it inflicts on them. Each firm considers only its own profit when deciding to enter, not the reduction in other firms’ profits, leading to too many firms relative to the social optimum.</w:t>
      </w:r>
    </w:p>
    <w:p>
      <w:pPr>
        <w:pStyle w:val="BodyText"/>
      </w:pPr>
      <w:r>
        <w:rPr>
          <w:i/>
          <w:iCs/>
        </w:rPr>
        <w:t xml:space="preserve">[Award 1 mark for correct</w:t>
      </w:r>
      <w:r>
        <w:rPr>
          <w:i/>
          <w:iCs/>
        </w:rPr>
        <w:t xml:space="preserve"> </w:t>
      </w:r>
      <m:oMath>
        <m:sSup>
          <m:e>
            <m:r>
              <m:t>n</m:t>
            </m:r>
          </m:e>
          <m:sup>
            <m:r>
              <m:t>S</m:t>
            </m:r>
          </m:sup>
        </m:sSup>
      </m:oMath>
      <w:r>
        <w:rPr>
          <w:i/>
          <w:iCs/>
        </w:rPr>
        <w:t xml:space="preserve"> </w:t>
      </w:r>
      <w:r>
        <w:rPr>
          <w:i/>
          <w:iCs/>
        </w:rPr>
        <w:t xml:space="preserve">and explanation of business-stealing externality.]</w:t>
      </w:r>
    </w:p>
    <w:p>
      <w:r>
        <w:pict>
          <v:rect style="width:0;height:1.5pt" o:hralign="center" o:hrstd="t" o:hr="t"/>
        </w:pict>
      </w:r>
    </w:p>
    <w:bookmarkEnd w:id="17"/>
    <w:bookmarkStart w:id="18" w:name="question-3-pre-emption-3-marks"/>
    <w:p>
      <w:pPr>
        <w:pStyle w:val="Heading3"/>
      </w:pPr>
      <w:r>
        <w:t xml:space="preserve">Question 3: Pre-emption (3 marks)</w:t>
      </w:r>
    </w:p>
    <w:p>
      <w:pPr>
        <w:pStyle w:val="FirstParagraph"/>
      </w:pPr>
      <w:r>
        <w:t xml:space="preserve">Demand:</w:t>
      </w:r>
      <w:r>
        <w:t xml:space="preserve"> </w:t>
      </w:r>
      <m:oMath>
        <m:r>
          <m:t>P</m:t>
        </m:r>
        <m:r>
          <m:rPr>
            <m:sty m:val="p"/>
          </m:rPr>
          <m:t>=</m:t>
        </m:r>
        <m:r>
          <m:t>12</m:t>
        </m:r>
        <m:r>
          <m:rPr>
            <m:sty m:val="p"/>
          </m:rPr>
          <m:t>−</m:t>
        </m:r>
        <m:r>
          <m:t>Q</m:t>
        </m:r>
      </m:oMath>
      <w:r>
        <w:t xml:space="preserve">,</w:t>
      </w:r>
      <w:r>
        <w:t xml:space="preserve"> </w:t>
      </w:r>
      <m:oMath>
        <m:r>
          <m:t>A</m:t>
        </m:r>
        <m:r>
          <m:rPr>
            <m:sty m:val="p"/>
          </m:rPr>
          <m:t>=</m:t>
        </m:r>
        <m:r>
          <m:t>12</m:t>
        </m:r>
      </m:oMath>
      <w:r>
        <w:t xml:space="preserve">,</w:t>
      </w:r>
      <w:r>
        <w:t xml:space="preserve"> </w:t>
      </w:r>
      <m:oMath>
        <m:sSub>
          <m:e>
            <m:r>
              <m:t>c</m:t>
            </m:r>
          </m:e>
          <m:sub>
            <m:r>
              <m:t>0</m:t>
            </m:r>
          </m:sub>
        </m:sSub>
        <m:r>
          <m:rPr>
            <m:sty m:val="p"/>
          </m:rPr>
          <m:t>=</m:t>
        </m:r>
        <m:r>
          <m:t>3</m:t>
        </m:r>
      </m:oMath>
      <w:r>
        <w:t xml:space="preserve">,</w:t>
      </w:r>
      <w:r>
        <w:t xml:space="preserve"> </w:t>
      </w:r>
      <m:oMath>
        <m:sSub>
          <m:e>
            <m:r>
              <m:t>c</m:t>
            </m:r>
          </m:e>
          <m:sub>
            <m:r>
              <m:t>1</m:t>
            </m:r>
          </m:sub>
        </m:sSub>
        <m:r>
          <m:rPr>
            <m:sty m:val="p"/>
          </m:rPr>
          <m:t>=</m:t>
        </m:r>
        <m:r>
          <m:t>0</m:t>
        </m:r>
      </m:oMath>
      <w:r>
        <w:t xml:space="preserve">.</w:t>
      </w:r>
    </w:p>
    <w:p>
      <w:pPr>
        <w:pStyle w:val="BodyText"/>
      </w:pPr>
      <w:r>
        <w:rPr>
          <w:b/>
          <w:bCs/>
        </w:rPr>
        <w:t xml:space="preserve">Incumbent’s valuation:</w:t>
      </w:r>
    </w:p>
    <w:p>
      <w:pPr>
        <w:pStyle w:val="BodyText"/>
      </w:pPr>
      <w:r>
        <w:t xml:space="preserve">If the incumbent acquires the innovation, it remains a monopolist at cost</w:t>
      </w:r>
      <w:r>
        <w:t xml:space="preserve"> </w:t>
      </w:r>
      <m:oMath>
        <m:sSub>
          <m:e>
            <m:r>
              <m:t>c</m:t>
            </m:r>
          </m:e>
          <m:sub>
            <m:r>
              <m:t>1</m:t>
            </m:r>
          </m:sub>
        </m:sSub>
        <m:r>
          <m:rPr>
            <m:sty m:val="p"/>
          </m:rPr>
          <m:t>=</m:t>
        </m:r>
        <m:r>
          <m:t>0</m:t>
        </m:r>
      </m:oMath>
      <w:r>
        <w:t xml:space="preserve">:</w:t>
      </w:r>
    </w:p>
    <w:p>
      <w:pPr>
        <w:pStyle w:val="BodyText"/>
      </w:pPr>
      <m:oMathPara>
        <m:oMathParaPr>
          <m:jc m:val="center"/>
        </m:oMathParaPr>
        <m:oMath>
          <m:sSup>
            <m:e>
              <m:r>
                <m:t>π</m:t>
              </m:r>
            </m:e>
            <m:sup>
              <m:r>
                <m:t>m</m:t>
              </m:r>
            </m:sup>
          </m:sSup>
          <m:r>
            <m:rPr>
              <m:sty m:val="p"/>
            </m:rPr>
            <m:t>(</m:t>
          </m:r>
          <m:sSub>
            <m:e>
              <m:r>
                <m:t>c</m:t>
              </m:r>
            </m:e>
            <m:sub>
              <m:r>
                <m:t>1</m:t>
              </m:r>
            </m:sub>
          </m:sSub>
          <m:r>
            <m:rPr>
              <m:sty m:val="p"/>
            </m:rPr>
            <m:t>)</m:t>
          </m:r>
          <m:r>
            <m:rPr>
              <m:sty m:val="p"/>
            </m:rPr>
            <m:t>=</m:t>
          </m:r>
          <m:f>
            <m:fPr>
              <m:type m:val="bar"/>
            </m:fPr>
            <m:num>
              <m:r>
                <m:rPr>
                  <m:sty m:val="p"/>
                </m:rPr>
                <m:t>(</m:t>
              </m:r>
              <m:r>
                <m:t>A</m:t>
              </m:r>
              <m:r>
                <m:rPr>
                  <m:sty m:val="p"/>
                </m:rPr>
                <m:t>−</m:t>
              </m:r>
              <m:sSub>
                <m:e>
                  <m:r>
                    <m:t>c</m:t>
                  </m:r>
                </m:e>
                <m:sub>
                  <m:r>
                    <m:t>1</m:t>
                  </m:r>
                </m:sub>
              </m:sSub>
              <m:sSup>
                <m:e>
                  <m:r>
                    <m:rPr>
                      <m:sty m:val="p"/>
                    </m:rPr>
                    <m:t>)</m:t>
                  </m:r>
                </m:e>
                <m:sup>
                  <m:r>
                    <m:t>2</m:t>
                  </m:r>
                </m:sup>
              </m:sSup>
            </m:num>
            <m:den>
              <m:r>
                <m:t>4</m:t>
              </m:r>
            </m:den>
          </m:f>
          <m:r>
            <m:rPr>
              <m:sty m:val="p"/>
            </m:rPr>
            <m:t>=</m:t>
          </m:r>
          <m:f>
            <m:fPr>
              <m:type m:val="bar"/>
            </m:fPr>
            <m:num>
              <m:r>
                <m:t>144</m:t>
              </m:r>
            </m:num>
            <m:den>
              <m:r>
                <m:t>4</m:t>
              </m:r>
            </m:den>
          </m:f>
          <m:r>
            <m:rPr>
              <m:sty m:val="p"/>
            </m:rPr>
            <m:t>=</m:t>
          </m:r>
          <m:r>
            <m:t>36</m:t>
          </m:r>
          <m:r>
            <m:rPr>
              <m:sty m:val="p"/>
            </m:rPr>
            <m:t>.</m:t>
          </m:r>
        </m:oMath>
      </m:oMathPara>
    </w:p>
    <w:p>
      <w:pPr>
        <w:pStyle w:val="FirstParagraph"/>
      </w:pPr>
      <w:r>
        <w:t xml:space="preserve">If the entrant acquires the innovation instead, the incumbent faces Cournot competition at cost</w:t>
      </w:r>
      <w:r>
        <w:t xml:space="preserve"> </w:t>
      </w:r>
      <m:oMath>
        <m:sSub>
          <m:e>
            <m:r>
              <m:t>c</m:t>
            </m:r>
          </m:e>
          <m:sub>
            <m:r>
              <m:t>0</m:t>
            </m:r>
          </m:sub>
        </m:sSub>
        <m:r>
          <m:rPr>
            <m:sty m:val="p"/>
          </m:rPr>
          <m:t>=</m:t>
        </m:r>
        <m:r>
          <m:t>3</m:t>
        </m:r>
      </m:oMath>
      <w:r>
        <w:t xml:space="preserve"> </w:t>
      </w:r>
      <w:r>
        <w:t xml:space="preserve">against an entrant at cost</w:t>
      </w:r>
      <w:r>
        <w:t xml:space="preserve"> </w:t>
      </w:r>
      <m:oMath>
        <m:sSub>
          <m:e>
            <m:r>
              <m:t>c</m:t>
            </m:r>
          </m:e>
          <m:sub>
            <m:r>
              <m:t>1</m:t>
            </m:r>
          </m:sub>
        </m:sSub>
        <m:r>
          <m:rPr>
            <m:sty m:val="p"/>
          </m:rPr>
          <m:t>=</m:t>
        </m:r>
        <m:r>
          <m:t>0</m:t>
        </m:r>
      </m:oMath>
      <w:r>
        <w:t xml:space="preserve">:</w:t>
      </w:r>
    </w:p>
    <w:p>
      <w:pPr>
        <w:pStyle w:val="BodyText"/>
      </w:pPr>
      <m:oMathPara>
        <m:oMathParaPr>
          <m:jc m:val="center"/>
        </m:oMathParaPr>
        <m:oMath>
          <m:sSup>
            <m:e>
              <m:r>
                <m:t>π</m:t>
              </m:r>
            </m:e>
            <m:sup>
              <m:r>
                <m:t>d</m:t>
              </m:r>
            </m:sup>
          </m:sSup>
          <m:r>
            <m:rPr>
              <m:sty m:val="p"/>
            </m:rPr>
            <m:t>(</m:t>
          </m:r>
          <m:sSub>
            <m:e>
              <m:r>
                <m:t>c</m:t>
              </m:r>
            </m:e>
            <m:sub>
              <m:r>
                <m:t>0</m:t>
              </m:r>
            </m:sub>
          </m:sSub>
          <m:r>
            <m:rPr>
              <m:sty m:val="p"/>
            </m:rPr>
            <m:t>,</m:t>
          </m:r>
          <m:sSub>
            <m:e>
              <m:r>
                <m:t>c</m:t>
              </m:r>
            </m:e>
            <m:sub>
              <m:r>
                <m:t>1</m:t>
              </m:r>
            </m:sub>
          </m:sSub>
          <m:r>
            <m:rPr>
              <m:sty m:val="p"/>
            </m:rPr>
            <m:t>)</m:t>
          </m:r>
          <m:r>
            <m:rPr>
              <m:sty m:val="p"/>
            </m:rPr>
            <m:t>=</m:t>
          </m:r>
          <m:f>
            <m:fPr>
              <m:type m:val="bar"/>
            </m:fPr>
            <m:num>
              <m:r>
                <m:rPr>
                  <m:sty m:val="p"/>
                </m:rPr>
                <m:t>(</m:t>
              </m:r>
              <m:r>
                <m:t>A</m:t>
              </m:r>
              <m:r>
                <m:rPr>
                  <m:sty m:val="p"/>
                </m:rPr>
                <m:t>−</m:t>
              </m:r>
              <m:r>
                <m:t>2</m:t>
              </m:r>
              <m:sSub>
                <m:e>
                  <m:r>
                    <m:t>c</m:t>
                  </m:r>
                </m:e>
                <m:sub>
                  <m:r>
                    <m:t>0</m:t>
                  </m:r>
                </m:sub>
              </m:sSub>
              <m:r>
                <m:rPr>
                  <m:sty m:val="p"/>
                </m:rPr>
                <m:t>+</m:t>
              </m:r>
              <m:sSub>
                <m:e>
                  <m:r>
                    <m:t>c</m:t>
                  </m:r>
                </m:e>
                <m:sub>
                  <m:r>
                    <m:t>1</m:t>
                  </m:r>
                </m:sub>
              </m:sSub>
              <m:sSup>
                <m:e>
                  <m:r>
                    <m:rPr>
                      <m:sty m:val="p"/>
                    </m:rPr>
                    <m:t>)</m:t>
                  </m:r>
                </m:e>
                <m:sup>
                  <m:r>
                    <m:t>2</m:t>
                  </m:r>
                </m:sup>
              </m:sSup>
            </m:num>
            <m:den>
              <m:r>
                <m:t>9</m:t>
              </m:r>
            </m:den>
          </m:f>
          <m:r>
            <m:rPr>
              <m:sty m:val="p"/>
            </m:rPr>
            <m:t>=</m:t>
          </m:r>
          <m:f>
            <m:fPr>
              <m:type m:val="bar"/>
            </m:fPr>
            <m:num>
              <m:r>
                <m:rPr>
                  <m:sty m:val="p"/>
                </m:rPr>
                <m:t>(</m:t>
              </m:r>
              <m:r>
                <m:t>12</m:t>
              </m:r>
              <m:r>
                <m:rPr>
                  <m:sty m:val="p"/>
                </m:rPr>
                <m:t>−</m:t>
              </m:r>
              <m:r>
                <m:t>6</m:t>
              </m:r>
              <m:r>
                <m:rPr>
                  <m:sty m:val="p"/>
                </m:rPr>
                <m:t>+</m:t>
              </m:r>
              <m:r>
                <m:t>0</m:t>
              </m:r>
              <m:sSup>
                <m:e>
                  <m:r>
                    <m:rPr>
                      <m:sty m:val="p"/>
                    </m:rPr>
                    <m:t>)</m:t>
                  </m:r>
                </m:e>
                <m:sup>
                  <m:r>
                    <m:t>2</m:t>
                  </m:r>
                </m:sup>
              </m:sSup>
            </m:num>
            <m:den>
              <m:r>
                <m:t>9</m:t>
              </m:r>
            </m:den>
          </m:f>
          <m:r>
            <m:rPr>
              <m:sty m:val="p"/>
            </m:rPr>
            <m:t>=</m:t>
          </m:r>
          <m:f>
            <m:fPr>
              <m:type m:val="bar"/>
            </m:fPr>
            <m:num>
              <m:r>
                <m:t>36</m:t>
              </m:r>
            </m:num>
            <m:den>
              <m:r>
                <m:t>9</m:t>
              </m:r>
            </m:den>
          </m:f>
          <m:r>
            <m:rPr>
              <m:sty m:val="p"/>
            </m:rPr>
            <m:t>=</m:t>
          </m:r>
          <m:r>
            <m:t>4</m:t>
          </m:r>
          <m:r>
            <m:rPr>
              <m:sty m:val="p"/>
            </m:rPr>
            <m:t>.</m:t>
          </m:r>
        </m:oMath>
      </m:oMathPara>
    </w:p>
    <w:p>
      <w:pPr>
        <w:pStyle w:val="FirstParagraph"/>
      </w:pPr>
      <w:r>
        <w:t xml:space="preserve">Hence</w:t>
      </w:r>
    </w:p>
    <w:p>
      <w:pPr>
        <w:pStyle w:val="BodyText"/>
      </w:pPr>
      <m:oMathPara>
        <m:oMathParaPr>
          <m:jc m:val="center"/>
        </m:oMathParaPr>
        <m:oMath>
          <m:sSub>
            <m:e>
              <m:r>
                <m:t>V</m:t>
              </m:r>
            </m:e>
            <m:sub>
              <m:r>
                <m:t>I</m:t>
              </m:r>
            </m:sub>
          </m:sSub>
          <m:r>
            <m:rPr>
              <m:sty m:val="p"/>
            </m:rPr>
            <m:t>=</m:t>
          </m:r>
          <m:sSup>
            <m:e>
              <m:r>
                <m:t>π</m:t>
              </m:r>
            </m:e>
            <m:sup>
              <m:r>
                <m:t>m</m:t>
              </m:r>
            </m:sup>
          </m:sSup>
          <m:r>
            <m:rPr>
              <m:sty m:val="p"/>
            </m:rPr>
            <m:t>(</m:t>
          </m:r>
          <m:sSub>
            <m:e>
              <m:r>
                <m:t>c</m:t>
              </m:r>
            </m:e>
            <m:sub>
              <m:r>
                <m:t>1</m:t>
              </m:r>
            </m:sub>
          </m:sSub>
          <m:r>
            <m:rPr>
              <m:sty m:val="p"/>
            </m:rPr>
            <m:t>)</m:t>
          </m:r>
          <m:r>
            <m:rPr>
              <m:sty m:val="p"/>
            </m:rPr>
            <m:t>−</m:t>
          </m:r>
          <m:sSup>
            <m:e>
              <m:r>
                <m:t>π</m:t>
              </m:r>
            </m:e>
            <m:sup>
              <m:r>
                <m:t>d</m:t>
              </m:r>
            </m:sup>
          </m:sSup>
          <m:r>
            <m:rPr>
              <m:sty m:val="p"/>
            </m:rPr>
            <m:t>(</m:t>
          </m:r>
          <m:sSub>
            <m:e>
              <m:r>
                <m:t>c</m:t>
              </m:r>
            </m:e>
            <m:sub>
              <m:r>
                <m:t>0</m:t>
              </m:r>
            </m:sub>
          </m:sSub>
          <m:r>
            <m:rPr>
              <m:sty m:val="p"/>
            </m:rPr>
            <m:t>,</m:t>
          </m:r>
          <m:sSub>
            <m:e>
              <m:r>
                <m:t>c</m:t>
              </m:r>
            </m:e>
            <m:sub>
              <m:r>
                <m:t>1</m:t>
              </m:r>
            </m:sub>
          </m:sSub>
          <m:r>
            <m:rPr>
              <m:sty m:val="p"/>
            </m:rPr>
            <m:t>)</m:t>
          </m:r>
          <m:r>
            <m:rPr>
              <m:sty m:val="p"/>
            </m:rPr>
            <m:t>=</m:t>
          </m:r>
          <m:r>
            <m:t>36</m:t>
          </m:r>
          <m:r>
            <m:rPr>
              <m:sty m:val="p"/>
            </m:rPr>
            <m:t>−</m:t>
          </m:r>
          <m:r>
            <m:t>4</m:t>
          </m:r>
          <m:r>
            <m:rPr>
              <m:sty m:val="p"/>
            </m:rPr>
            <m:t>=</m:t>
          </m:r>
          <m:r>
            <m:t>32</m:t>
          </m:r>
          <m:r>
            <m:rPr>
              <m:sty m:val="p"/>
            </m:rPr>
            <m:t>.</m:t>
          </m:r>
        </m:oMath>
      </m:oMathPara>
    </w:p>
    <w:p>
      <w:pPr>
        <w:pStyle w:val="FirstParagraph"/>
      </w:pPr>
      <w:r>
        <w:rPr>
          <w:i/>
          <w:iCs/>
        </w:rPr>
        <w:t xml:space="preserve">[Award 1 mark for correct</w:t>
      </w:r>
      <w:r>
        <w:rPr>
          <w:i/>
          <w:iCs/>
        </w:rPr>
        <w:t xml:space="preserve"> </w:t>
      </w:r>
      <m:oMath>
        <m:sSub>
          <m:e>
            <m:r>
              <m:t>V</m:t>
            </m:r>
          </m:e>
          <m:sub>
            <m:r>
              <m:t>I</m:t>
            </m:r>
          </m:sub>
        </m:sSub>
      </m:oMath>
      <w:r>
        <w:rPr>
          <w:i/>
          <w:iCs/>
        </w:rPr>
        <w:t xml:space="preserve">.]</w:t>
      </w:r>
    </w:p>
    <w:p>
      <w:pPr>
        <w:pStyle w:val="BodyText"/>
      </w:pPr>
      <w:r>
        <w:rPr>
          <w:b/>
          <w:bCs/>
        </w:rPr>
        <w:t xml:space="preserve">Entrant’s valuation:</w:t>
      </w:r>
    </w:p>
    <w:p>
      <w:pPr>
        <w:pStyle w:val="BodyText"/>
      </w:pPr>
      <w:r>
        <w:t xml:space="preserve">The entrant starts with zero profit (not yet in the market). If it acquires the innovation, it enters as a Cournot duopolist at cost</w:t>
      </w:r>
      <w:r>
        <w:t xml:space="preserve"> </w:t>
      </w:r>
      <m:oMath>
        <m:sSub>
          <m:e>
            <m:r>
              <m:t>c</m:t>
            </m:r>
          </m:e>
          <m:sub>
            <m:r>
              <m:t>1</m:t>
            </m:r>
          </m:sub>
        </m:sSub>
        <m:r>
          <m:rPr>
            <m:sty m:val="p"/>
          </m:rPr>
          <m:t>=</m:t>
        </m:r>
        <m:r>
          <m:t>0</m:t>
        </m:r>
      </m:oMath>
      <w:r>
        <w:t xml:space="preserve"> </w:t>
      </w:r>
      <w:r>
        <w:t xml:space="preserve">against the incumbent at</w:t>
      </w:r>
      <w:r>
        <w:t xml:space="preserve"> </w:t>
      </w:r>
      <m:oMath>
        <m:sSub>
          <m:e>
            <m:r>
              <m:t>c</m:t>
            </m:r>
          </m:e>
          <m:sub>
            <m:r>
              <m:t>0</m:t>
            </m:r>
          </m:sub>
        </m:sSub>
        <m:r>
          <m:rPr>
            <m:sty m:val="p"/>
          </m:rPr>
          <m:t>=</m:t>
        </m:r>
        <m:r>
          <m:t>3</m:t>
        </m:r>
      </m:oMath>
      <w:r>
        <w:t xml:space="preserve">:</w:t>
      </w:r>
    </w:p>
    <w:p>
      <w:pPr>
        <w:pStyle w:val="BodyText"/>
      </w:pPr>
      <m:oMathPara>
        <m:oMathParaPr>
          <m:jc m:val="center"/>
        </m:oMathParaPr>
        <m:oMath>
          <m:sSub>
            <m:e>
              <m:r>
                <m:t>V</m:t>
              </m:r>
            </m:e>
            <m:sub>
              <m:r>
                <m:t>E</m:t>
              </m:r>
            </m:sub>
          </m:sSub>
          <m:r>
            <m:rPr>
              <m:sty m:val="p"/>
            </m:rPr>
            <m:t>=</m:t>
          </m:r>
          <m:sSup>
            <m:e>
              <m:r>
                <m:t>π</m:t>
              </m:r>
            </m:e>
            <m:sup>
              <m:r>
                <m:t>d</m:t>
              </m:r>
            </m:sup>
          </m:sSup>
          <m:r>
            <m:rPr>
              <m:sty m:val="p"/>
            </m:rPr>
            <m:t>(</m:t>
          </m:r>
          <m:sSub>
            <m:e>
              <m:r>
                <m:t>c</m:t>
              </m:r>
            </m:e>
            <m:sub>
              <m:r>
                <m:t>1</m:t>
              </m:r>
            </m:sub>
          </m:sSub>
          <m:r>
            <m:rPr>
              <m:sty m:val="p"/>
            </m:rPr>
            <m:t>,</m:t>
          </m:r>
          <m:sSub>
            <m:e>
              <m:r>
                <m:t>c</m:t>
              </m:r>
            </m:e>
            <m:sub>
              <m:r>
                <m:t>0</m:t>
              </m:r>
            </m:sub>
          </m:sSub>
          <m:r>
            <m:rPr>
              <m:sty m:val="p"/>
            </m:rPr>
            <m:t>)</m:t>
          </m:r>
          <m:r>
            <m:rPr>
              <m:sty m:val="p"/>
            </m:rPr>
            <m:t>=</m:t>
          </m:r>
          <m:f>
            <m:fPr>
              <m:type m:val="bar"/>
            </m:fPr>
            <m:num>
              <m:r>
                <m:rPr>
                  <m:sty m:val="p"/>
                </m:rPr>
                <m:t>(</m:t>
              </m:r>
              <m:r>
                <m:t>A</m:t>
              </m:r>
              <m:r>
                <m:rPr>
                  <m:sty m:val="p"/>
                </m:rPr>
                <m:t>−</m:t>
              </m:r>
              <m:r>
                <m:t>2</m:t>
              </m:r>
              <m:sSub>
                <m:e>
                  <m:r>
                    <m:t>c</m:t>
                  </m:r>
                </m:e>
                <m:sub>
                  <m:r>
                    <m:t>1</m:t>
                  </m:r>
                </m:sub>
              </m:sSub>
              <m:r>
                <m:rPr>
                  <m:sty m:val="p"/>
                </m:rPr>
                <m:t>+</m:t>
              </m:r>
              <m:sSub>
                <m:e>
                  <m:r>
                    <m:t>c</m:t>
                  </m:r>
                </m:e>
                <m:sub>
                  <m:r>
                    <m:t>0</m:t>
                  </m:r>
                </m:sub>
              </m:sSub>
              <m:sSup>
                <m:e>
                  <m:r>
                    <m:rPr>
                      <m:sty m:val="p"/>
                    </m:rPr>
                    <m:t>)</m:t>
                  </m:r>
                </m:e>
                <m:sup>
                  <m:r>
                    <m:t>2</m:t>
                  </m:r>
                </m:sup>
              </m:sSup>
            </m:num>
            <m:den>
              <m:r>
                <m:t>9</m:t>
              </m:r>
            </m:den>
          </m:f>
          <m:r>
            <m:rPr>
              <m:sty m:val="p"/>
            </m:rPr>
            <m:t>=</m:t>
          </m:r>
          <m:f>
            <m:fPr>
              <m:type m:val="bar"/>
            </m:fPr>
            <m:num>
              <m:r>
                <m:rPr>
                  <m:sty m:val="p"/>
                </m:rPr>
                <m:t>(</m:t>
              </m:r>
              <m:r>
                <m:t>12</m:t>
              </m:r>
              <m:r>
                <m:rPr>
                  <m:sty m:val="p"/>
                </m:rPr>
                <m:t>−</m:t>
              </m:r>
              <m:r>
                <m:t>0</m:t>
              </m:r>
              <m:r>
                <m:rPr>
                  <m:sty m:val="p"/>
                </m:rPr>
                <m:t>+</m:t>
              </m:r>
              <m:r>
                <m:t>3</m:t>
              </m:r>
              <m:sSup>
                <m:e>
                  <m:r>
                    <m:rPr>
                      <m:sty m:val="p"/>
                    </m:rPr>
                    <m:t>)</m:t>
                  </m:r>
                </m:e>
                <m:sup>
                  <m:r>
                    <m:t>2</m:t>
                  </m:r>
                </m:sup>
              </m:sSup>
            </m:num>
            <m:den>
              <m:r>
                <m:t>9</m:t>
              </m:r>
            </m:den>
          </m:f>
          <m:r>
            <m:rPr>
              <m:sty m:val="p"/>
            </m:rPr>
            <m:t>=</m:t>
          </m:r>
          <m:f>
            <m:fPr>
              <m:type m:val="bar"/>
            </m:fPr>
            <m:num>
              <m:r>
                <m:t>225</m:t>
              </m:r>
            </m:num>
            <m:den>
              <m:r>
                <m:t>9</m:t>
              </m:r>
            </m:den>
          </m:f>
          <m:r>
            <m:rPr>
              <m:sty m:val="p"/>
            </m:rPr>
            <m:t>=</m:t>
          </m:r>
          <m:r>
            <m:t>25</m:t>
          </m:r>
          <m:r>
            <m:rPr>
              <m:sty m:val="p"/>
            </m:rPr>
            <m:t>.</m:t>
          </m:r>
        </m:oMath>
      </m:oMathPara>
    </w:p>
    <w:p>
      <w:pPr>
        <w:pStyle w:val="FirstParagraph"/>
      </w:pPr>
      <w:r>
        <w:rPr>
          <w:i/>
          <w:iCs/>
        </w:rPr>
        <w:t xml:space="preserve">[Award 1 mark for correct</w:t>
      </w:r>
      <w:r>
        <w:rPr>
          <w:i/>
          <w:iCs/>
        </w:rPr>
        <w:t xml:space="preserve"> </w:t>
      </w:r>
      <m:oMath>
        <m:sSub>
          <m:e>
            <m:r>
              <m:t>V</m:t>
            </m:r>
          </m:e>
          <m:sub>
            <m:r>
              <m:t>E</m:t>
            </m:r>
          </m:sub>
        </m:sSub>
      </m:oMath>
      <w:r>
        <w:rPr>
          <w:i/>
          <w:iCs/>
        </w:rPr>
        <w:t xml:space="preserve">.]</w:t>
      </w:r>
    </w:p>
    <w:p>
      <w:pPr>
        <w:pStyle w:val="BodyText"/>
      </w:pPr>
      <w:r>
        <w:rPr>
          <w:b/>
          <w:bCs/>
        </w:rPr>
        <w:t xml:space="preserve">Comparison:</w:t>
      </w:r>
    </w:p>
    <w:p>
      <w:pPr>
        <w:pStyle w:val="BodyText"/>
      </w:pPr>
      <m:oMath>
        <m:sSub>
          <m:e>
            <m:r>
              <m:t>V</m:t>
            </m:r>
          </m:e>
          <m:sub>
            <m:r>
              <m:t>I</m:t>
            </m:r>
          </m:sub>
        </m:sSub>
        <m:r>
          <m:rPr>
            <m:sty m:val="p"/>
          </m:rPr>
          <m:t>=</m:t>
        </m:r>
        <m:r>
          <m:t>32</m:t>
        </m:r>
        <m:r>
          <m:rPr>
            <m:sty m:val="p"/>
          </m:rPr>
          <m:t>&gt;</m:t>
        </m:r>
        <m:sSub>
          <m:e>
            <m:r>
              <m:t>V</m:t>
            </m:r>
          </m:e>
          <m:sub>
            <m:r>
              <m:t>E</m:t>
            </m:r>
          </m:sub>
        </m:sSub>
        <m:r>
          <m:rPr>
            <m:sty m:val="p"/>
          </m:rPr>
          <m:t>=</m:t>
        </m:r>
        <m:r>
          <m:t>25</m:t>
        </m:r>
      </m:oMath>
      <w:r>
        <w:t xml:space="preserve">, so the</w:t>
      </w:r>
      <w:r>
        <w:t xml:space="preserve"> </w:t>
      </w:r>
      <w:r>
        <w:rPr>
          <w:b/>
          <w:bCs/>
        </w:rPr>
        <w:t xml:space="preserve">incumbent has a stronger incentive</w:t>
      </w:r>
      <w:r>
        <w:t xml:space="preserve"> </w:t>
      </w:r>
      <w:r>
        <w:t xml:space="preserve">to acquire the innovation.</w:t>
      </w:r>
    </w:p>
    <w:p>
      <w:pPr>
        <w:pStyle w:val="BodyText"/>
      </w:pPr>
      <w:r>
        <w:t xml:space="preserve">This is the</w:t>
      </w:r>
      <w:r>
        <w:t xml:space="preserve"> </w:t>
      </w:r>
      <w:r>
        <w:rPr>
          <w:b/>
          <w:bCs/>
        </w:rPr>
        <w:t xml:space="preserve">pre-emption</w:t>
      </w:r>
      <w:r>
        <w:t xml:space="preserve"> </w:t>
      </w:r>
      <w:r>
        <w:t xml:space="preserve">or</w:t>
      </w:r>
      <w:r>
        <w:t xml:space="preserve"> </w:t>
      </w:r>
      <w:r>
        <w:rPr>
          <w:b/>
          <w:bCs/>
        </w:rPr>
        <w:t xml:space="preserve">efficiency effect</w:t>
      </w:r>
      <w:r>
        <w:t xml:space="preserve"> </w:t>
      </w:r>
      <w:r>
        <w:t xml:space="preserve">(Gilbert and Newbery, 1982). The incumbent’s gain from innovating includes both:</w:t>
      </w:r>
    </w:p>
    <w:p>
      <w:pPr>
        <w:pStyle w:val="Compact"/>
        <w:numPr>
          <w:ilvl w:val="0"/>
          <w:numId w:val="1001"/>
        </w:numPr>
      </w:pPr>
      <w:r>
        <w:t xml:space="preserve">the increase in profit from becoming a more efficient monopolist, and</w:t>
      </w:r>
    </w:p>
    <w:p>
      <w:pPr>
        <w:pStyle w:val="Compact"/>
        <w:numPr>
          <w:ilvl w:val="0"/>
          <w:numId w:val="1001"/>
        </w:numPr>
      </w:pPr>
      <w:r>
        <w:t xml:space="preserve">the avoidance of profit destruction that would occur if the entrant innovated and entered.</w:t>
      </w:r>
    </w:p>
    <w:p>
      <w:pPr>
        <w:pStyle w:val="FirstParagraph"/>
      </w:pPr>
      <w:r>
        <w:t xml:space="preserve">The incumbent</w:t>
      </w:r>
      <w:r>
        <w:t xml:space="preserve"> </w:t>
      </w:r>
      <w:r>
        <w:t xml:space="preserve">“saves”</w:t>
      </w:r>
      <w:r>
        <w:t xml:space="preserve"> </w:t>
      </w:r>
      <m:oMath>
        <m:sSup>
          <m:e>
            <m:r>
              <m:t>π</m:t>
            </m:r>
          </m:e>
          <m:sup>
            <m:r>
              <m:t>m</m:t>
            </m:r>
          </m:sup>
        </m:sSup>
        <m:r>
          <m:rPr>
            <m:sty m:val="p"/>
          </m:rPr>
          <m:t>(</m:t>
        </m:r>
        <m:sSub>
          <m:e>
            <m:r>
              <m:t>c</m:t>
            </m:r>
          </m:e>
          <m:sub>
            <m:r>
              <m:t>1</m:t>
            </m:r>
          </m:sub>
        </m:sSub>
        <m:r>
          <m:rPr>
            <m:sty m:val="p"/>
          </m:rPr>
          <m:t>)</m:t>
        </m:r>
        <m:r>
          <m:rPr>
            <m:sty m:val="p"/>
          </m:rPr>
          <m:t>−</m:t>
        </m:r>
        <m:sSup>
          <m:e>
            <m:r>
              <m:t>π</m:t>
            </m:r>
          </m:e>
          <m:sup>
            <m:r>
              <m:t>d</m:t>
            </m:r>
          </m:sup>
        </m:sSup>
        <m:r>
          <m:rPr>
            <m:sty m:val="p"/>
          </m:rPr>
          <m:t>(</m:t>
        </m:r>
        <m:sSub>
          <m:e>
            <m:r>
              <m:t>c</m:t>
            </m:r>
          </m:e>
          <m:sub>
            <m:r>
              <m:t>0</m:t>
            </m:r>
          </m:sub>
        </m:sSub>
        <m:r>
          <m:rPr>
            <m:sty m:val="p"/>
          </m:rPr>
          <m:t>,</m:t>
        </m:r>
        <m:sSub>
          <m:e>
            <m:r>
              <m:t>c</m:t>
            </m:r>
          </m:e>
          <m:sub>
            <m:r>
              <m:t>1</m:t>
            </m:r>
          </m:sub>
        </m:sSub>
        <m:r>
          <m:rPr>
            <m:sty m:val="p"/>
          </m:rPr>
          <m:t>)</m:t>
        </m:r>
      </m:oMath>
      <w:r>
        <w:t xml:space="preserve">, whereas the entrant only</w:t>
      </w:r>
      <w:r>
        <w:t xml:space="preserve"> </w:t>
      </w:r>
      <w:r>
        <w:t xml:space="preserve">“gains”</w:t>
      </w:r>
      <w:r>
        <w:t xml:space="preserve"> </w:t>
      </w:r>
      <m:oMath>
        <m:sSup>
          <m:e>
            <m:r>
              <m:t>π</m:t>
            </m:r>
          </m:e>
          <m:sup>
            <m:r>
              <m:t>d</m:t>
            </m:r>
          </m:sup>
        </m:sSup>
        <m:r>
          <m:rPr>
            <m:sty m:val="p"/>
          </m:rPr>
          <m:t>(</m:t>
        </m:r>
        <m:sSub>
          <m:e>
            <m:r>
              <m:t>c</m:t>
            </m:r>
          </m:e>
          <m:sub>
            <m:r>
              <m:t>1</m:t>
            </m:r>
          </m:sub>
        </m:sSub>
        <m:r>
          <m:rPr>
            <m:sty m:val="p"/>
          </m:rPr>
          <m:t>,</m:t>
        </m:r>
        <m:sSub>
          <m:e>
            <m:r>
              <m:t>c</m:t>
            </m:r>
          </m:e>
          <m:sub>
            <m:r>
              <m:t>0</m:t>
            </m:r>
          </m:sub>
        </m:sSub>
        <m:r>
          <m:rPr>
            <m:sty m:val="p"/>
          </m:rPr>
          <m:t>)</m:t>
        </m:r>
      </m:oMath>
      <w:r>
        <w:t xml:space="preserve">. Since monopoly profit exceeds total duopoly profit (</w:t>
      </w:r>
      <m:oMath>
        <m:sSup>
          <m:e>
            <m:r>
              <m:t>π</m:t>
            </m:r>
          </m:e>
          <m:sup>
            <m:r>
              <m:t>m</m:t>
            </m:r>
          </m:sup>
        </m:sSup>
        <m:r>
          <m:rPr>
            <m:sty m:val="p"/>
          </m:rPr>
          <m:t>(</m:t>
        </m:r>
        <m:sSub>
          <m:e>
            <m:r>
              <m:t>c</m:t>
            </m:r>
          </m:e>
          <m:sub>
            <m:r>
              <m:t>1</m:t>
            </m:r>
          </m:sub>
        </m:sSub>
        <m:r>
          <m:rPr>
            <m:sty m:val="p"/>
          </m:rPr>
          <m:t>)</m:t>
        </m:r>
        <m:r>
          <m:rPr>
            <m:sty m:val="p"/>
          </m:rPr>
          <m:t>=</m:t>
        </m:r>
        <m:r>
          <m:t>36</m:t>
        </m:r>
        <m:r>
          <m:rPr>
            <m:sty m:val="p"/>
          </m:rPr>
          <m:t>&gt;</m:t>
        </m:r>
        <m:sSup>
          <m:e>
            <m:r>
              <m:t>π</m:t>
            </m:r>
          </m:e>
          <m:sup>
            <m:r>
              <m:t>d</m:t>
            </m:r>
          </m:sup>
        </m:sSup>
        <m:r>
          <m:rPr>
            <m:sty m:val="p"/>
          </m:rPr>
          <m:t>(</m:t>
        </m:r>
        <m:sSub>
          <m:e>
            <m:r>
              <m:t>c</m:t>
            </m:r>
          </m:e>
          <m:sub>
            <m:r>
              <m:t>1</m:t>
            </m:r>
          </m:sub>
        </m:sSub>
        <m:r>
          <m:rPr>
            <m:sty m:val="p"/>
          </m:rPr>
          <m:t>,</m:t>
        </m:r>
        <m:sSub>
          <m:e>
            <m:r>
              <m:t>c</m:t>
            </m:r>
          </m:e>
          <m:sub>
            <m:r>
              <m:t>0</m:t>
            </m:r>
          </m:sub>
        </m:sSub>
        <m:r>
          <m:rPr>
            <m:sty m:val="p"/>
          </m:rPr>
          <m:t>)</m:t>
        </m:r>
        <m:r>
          <m:rPr>
            <m:sty m:val="p"/>
          </m:rPr>
          <m:t>+</m:t>
        </m:r>
        <m:sSup>
          <m:e>
            <m:r>
              <m:t>π</m:t>
            </m:r>
          </m:e>
          <m:sup>
            <m:r>
              <m:t>d</m:t>
            </m:r>
          </m:sup>
        </m:sSup>
        <m:r>
          <m:rPr>
            <m:sty m:val="p"/>
          </m:rPr>
          <m:t>(</m:t>
        </m:r>
        <m:sSub>
          <m:e>
            <m:r>
              <m:t>c</m:t>
            </m:r>
          </m:e>
          <m:sub>
            <m:r>
              <m:t>0</m:t>
            </m:r>
          </m:sub>
        </m:sSub>
        <m:r>
          <m:rPr>
            <m:sty m:val="p"/>
          </m:rPr>
          <m:t>,</m:t>
        </m:r>
        <m:sSub>
          <m:e>
            <m:r>
              <m:t>c</m:t>
            </m:r>
          </m:e>
          <m:sub>
            <m:r>
              <m:t>1</m:t>
            </m:r>
          </m:sub>
        </m:sSub>
        <m:r>
          <m:rPr>
            <m:sty m:val="p"/>
          </m:rPr>
          <m:t>)</m:t>
        </m:r>
        <m:r>
          <m:rPr>
            <m:sty m:val="p"/>
          </m:rPr>
          <m:t>=</m:t>
        </m:r>
        <m:r>
          <m:t>25</m:t>
        </m:r>
        <m:r>
          <m:rPr>
            <m:sty m:val="p"/>
          </m:rPr>
          <m:t>+</m:t>
        </m:r>
        <m:r>
          <m:t>4</m:t>
        </m:r>
        <m:r>
          <m:rPr>
            <m:sty m:val="p"/>
          </m:rPr>
          <m:t>=</m:t>
        </m:r>
        <m:r>
          <m:t>29</m:t>
        </m:r>
      </m:oMath>
      <w:r>
        <w:t xml:space="preserve">), the incumbent always values the innovation more. This can lead to persistent monopoly through pre-emptive patenting.</w:t>
      </w:r>
    </w:p>
    <w:p>
      <w:pPr>
        <w:pStyle w:val="BodyText"/>
      </w:pPr>
      <w:r>
        <w:rPr>
          <w:i/>
          <w:iCs/>
        </w:rPr>
        <w:t xml:space="preserve">[Award 1 mark for correct comparison and economic explanation.]</w:t>
      </w:r>
    </w:p>
    <w:bookmarkEnd w:id="18"/>
    <w:bookmarkEnd w:id="19"/>
    <w:bookmarkStart w:id="25" w:name="section-b-7-marks"/>
    <w:p>
      <w:pPr>
        <w:pStyle w:val="Heading2"/>
      </w:pPr>
      <w:r>
        <w:t xml:space="preserve">Section B (7 marks)</w:t>
      </w:r>
    </w:p>
    <w:bookmarkStart w:id="24" w:name="X46600bfc7d91decbb004ea7e3c05f2c34881479"/>
    <w:p>
      <w:pPr>
        <w:pStyle w:val="Heading3"/>
      </w:pPr>
      <w:r>
        <w:t xml:space="preserve">Question 4: Patent race and R&amp;D duplication (7 marks)</w:t>
      </w:r>
    </w:p>
    <w:p>
      <w:pPr>
        <w:pStyle w:val="FirstParagraph"/>
      </w:pPr>
      <w:r>
        <w:t xml:space="preserve">Parameters:</w:t>
      </w:r>
      <w:r>
        <w:t xml:space="preserve"> </w:t>
      </w:r>
      <m:oMath>
        <m:r>
          <m:t>p</m:t>
        </m:r>
        <m:r>
          <m:rPr>
            <m:sty m:val="p"/>
          </m:rPr>
          <m:t>=</m:t>
        </m:r>
        <m:r>
          <m:t>4</m:t>
        </m:r>
        <m:r>
          <m:rPr>
            <m:sty m:val="p"/>
          </m:rPr>
          <m:t>/</m:t>
        </m:r>
        <m:r>
          <m:t>5</m:t>
        </m:r>
      </m:oMath>
      <w:r>
        <w:t xml:space="preserve">,</w:t>
      </w:r>
      <w:r>
        <w:t xml:space="preserve"> </w:t>
      </w:r>
      <m:oMath>
        <m:sSup>
          <m:e>
            <m:r>
              <m:t>π</m:t>
            </m:r>
          </m:e>
          <m:sup>
            <m:r>
              <m:t>m</m:t>
            </m:r>
          </m:sup>
        </m:sSup>
        <m:r>
          <m:rPr>
            <m:sty m:val="p"/>
          </m:rPr>
          <m:t>=</m:t>
        </m:r>
        <m:r>
          <m:t>10</m:t>
        </m:r>
      </m:oMath>
      <w:r>
        <w:t xml:space="preserve">,</w:t>
      </w:r>
      <w:r>
        <w:t xml:space="preserve"> </w:t>
      </w:r>
      <m:oMath>
        <m:sSup>
          <m:e>
            <m:r>
              <m:t>π</m:t>
            </m:r>
          </m:e>
          <m:sup>
            <m:r>
              <m:t>d</m:t>
            </m:r>
          </m:sup>
        </m:sSup>
        <m:r>
          <m:rPr>
            <m:sty m:val="p"/>
          </m:rPr>
          <m:t>=</m:t>
        </m:r>
        <m:r>
          <m:t>3</m:t>
        </m:r>
      </m:oMath>
      <w:r>
        <w:t xml:space="preserve">.</w:t>
      </w:r>
    </w:p>
    <w:p>
      <w:r>
        <w:pict>
          <v:rect style="width:0;height:1.5pt" o:hralign="center" o:hrstd="t" o:hr="t"/>
        </w:pict>
      </w:r>
    </w:p>
    <w:bookmarkStart w:id="20" w:name="expected-payoffs-and-payoff-matrix"/>
    <w:p>
      <w:pPr>
        <w:pStyle w:val="Heading4"/>
      </w:pPr>
      <w:r>
        <w:t xml:space="preserve">1) Expected payoffs and payoff matrix</w:t>
      </w:r>
    </w:p>
    <w:p>
      <w:pPr>
        <w:pStyle w:val="FirstParagraph"/>
      </w:pPr>
      <m:oMath>
        <m:r>
          <m:rPr>
            <m:sty m:val="p"/>
          </m:rPr>
          <m:t>(</m:t>
        </m:r>
        <m:r>
          <m:t>I</m:t>
        </m:r>
        <m:r>
          <m:rPr>
            <m:sty m:val="p"/>
          </m:rPr>
          <m:t>,</m:t>
        </m:r>
        <m:r>
          <m:t>I</m:t>
        </m:r>
        <m:r>
          <m:rPr>
            <m:sty m:val="p"/>
          </m:rPr>
          <m:t>)</m:t>
        </m:r>
      </m:oMath>
      <w:r>
        <w:rPr>
          <w:b/>
          <w:bCs/>
        </w:rPr>
        <w:t xml:space="preserve">:</w:t>
      </w:r>
      <w:r>
        <w:t xml:space="preserve"> </w:t>
      </w:r>
      <w:r>
        <w:t xml:space="preserve">Both invest. Firm</w:t>
      </w:r>
      <w:r>
        <w:t xml:space="preserve"> </w:t>
      </w:r>
      <m:oMath>
        <m:r>
          <m:t>i</m:t>
        </m:r>
      </m:oMath>
      <w:r>
        <w:t xml:space="preserve">’s expected gross profit:</w:t>
      </w:r>
    </w:p>
    <w:p>
      <w:pPr>
        <w:pStyle w:val="Compact"/>
        <w:numPr>
          <w:ilvl w:val="0"/>
          <w:numId w:val="1002"/>
        </w:numPr>
      </w:pPr>
      <w:r>
        <w:t xml:space="preserve">Both succeed (prob</w:t>
      </w:r>
      <w:r>
        <w:t xml:space="preserve"> </w:t>
      </w:r>
      <m:oMath>
        <m:sSup>
          <m:e>
            <m:r>
              <m:t>p</m:t>
            </m:r>
          </m:e>
          <m:sup>
            <m:r>
              <m:t>2</m:t>
            </m:r>
          </m:sup>
        </m:sSup>
        <m:r>
          <m:rPr>
            <m:sty m:val="p"/>
          </m:rPr>
          <m:t>=</m:t>
        </m:r>
        <m:r>
          <m:t>16</m:t>
        </m:r>
        <m:r>
          <m:rPr>
            <m:sty m:val="p"/>
          </m:rPr>
          <m:t>/</m:t>
        </m:r>
        <m:r>
          <m:t>25</m:t>
        </m:r>
      </m:oMath>
      <w:r>
        <w:t xml:space="preserve">): firm</w:t>
      </w:r>
      <w:r>
        <w:t xml:space="preserve"> </w:t>
      </w:r>
      <m:oMath>
        <m:r>
          <m:t>i</m:t>
        </m:r>
      </m:oMath>
      <w:r>
        <w:t xml:space="preserve"> </w:t>
      </w:r>
      <w:r>
        <w:t xml:space="preserve">earns</w:t>
      </w:r>
      <w:r>
        <w:t xml:space="preserve"> </w:t>
      </w:r>
      <m:oMath>
        <m:sSup>
          <m:e>
            <m:r>
              <m:t>π</m:t>
            </m:r>
          </m:e>
          <m:sup>
            <m:r>
              <m:t>d</m:t>
            </m:r>
          </m:sup>
        </m:sSup>
        <m:r>
          <m:rPr>
            <m:sty m:val="p"/>
          </m:rPr>
          <m:t>=</m:t>
        </m:r>
        <m:r>
          <m:t>3</m:t>
        </m:r>
      </m:oMath>
    </w:p>
    <w:p>
      <w:pPr>
        <w:pStyle w:val="Compact"/>
        <w:numPr>
          <w:ilvl w:val="0"/>
          <w:numId w:val="1002"/>
        </w:numPr>
      </w:pPr>
      <w:r>
        <w:t xml:space="preserve">Only</w:t>
      </w:r>
      <w:r>
        <w:t xml:space="preserve"> </w:t>
      </w:r>
      <m:oMath>
        <m:r>
          <m:t>i</m:t>
        </m:r>
      </m:oMath>
      <w:r>
        <w:t xml:space="preserve"> </w:t>
      </w:r>
      <w:r>
        <w:t xml:space="preserve">succeeds (prob</w:t>
      </w:r>
      <w:r>
        <w:t xml:space="preserve"> </w:t>
      </w:r>
      <m:oMath>
        <m:r>
          <m:t>p</m:t>
        </m:r>
        <m:r>
          <m:rPr>
            <m:sty m:val="p"/>
          </m:rPr>
          <m:t>(</m:t>
        </m:r>
        <m:r>
          <m:t>1</m:t>
        </m:r>
        <m:r>
          <m:rPr>
            <m:sty m:val="p"/>
          </m:rPr>
          <m:t>−</m:t>
        </m:r>
        <m:r>
          <m:t>p</m:t>
        </m:r>
        <m:r>
          <m:rPr>
            <m:sty m:val="p"/>
          </m:rPr>
          <m:t>)</m:t>
        </m:r>
        <m:r>
          <m:rPr>
            <m:sty m:val="p"/>
          </m:rPr>
          <m:t>=</m:t>
        </m:r>
        <m:r>
          <m:t>4</m:t>
        </m:r>
        <m:r>
          <m:rPr>
            <m:sty m:val="p"/>
          </m:rPr>
          <m:t>/</m:t>
        </m:r>
        <m:r>
          <m:t>25</m:t>
        </m:r>
      </m:oMath>
      <w:r>
        <w:t xml:space="preserve">): firm</w:t>
      </w:r>
      <w:r>
        <w:t xml:space="preserve"> </w:t>
      </w:r>
      <m:oMath>
        <m:r>
          <m:t>i</m:t>
        </m:r>
      </m:oMath>
      <w:r>
        <w:t xml:space="preserve"> </w:t>
      </w:r>
      <w:r>
        <w:t xml:space="preserve">earns</w:t>
      </w:r>
      <w:r>
        <w:t xml:space="preserve"> </w:t>
      </w:r>
      <m:oMath>
        <m:sSup>
          <m:e>
            <m:r>
              <m:t>π</m:t>
            </m:r>
          </m:e>
          <m:sup>
            <m:r>
              <m:t>m</m:t>
            </m:r>
          </m:sup>
        </m:sSup>
        <m:r>
          <m:rPr>
            <m:sty m:val="p"/>
          </m:rPr>
          <m:t>=</m:t>
        </m:r>
        <m:r>
          <m:t>10</m:t>
        </m:r>
      </m:oMath>
    </w:p>
    <w:p>
      <w:pPr>
        <w:pStyle w:val="Compact"/>
        <w:numPr>
          <w:ilvl w:val="0"/>
          <w:numId w:val="1002"/>
        </w:numPr>
      </w:pPr>
      <w:r>
        <w:t xml:space="preserve">Only</w:t>
      </w:r>
      <w:r>
        <w:t xml:space="preserve"> </w:t>
      </w:r>
      <m:oMath>
        <m:r>
          <m:t>j</m:t>
        </m:r>
      </m:oMath>
      <w:r>
        <w:t xml:space="preserve"> </w:t>
      </w:r>
      <w:r>
        <w:t xml:space="preserve">succeeds (prob</w:t>
      </w:r>
      <w:r>
        <w:t xml:space="preserve"> </w:t>
      </w:r>
      <m:oMath>
        <m:r>
          <m:rPr>
            <m:sty m:val="p"/>
          </m:rPr>
          <m:t>(</m:t>
        </m:r>
        <m:r>
          <m:t>1</m:t>
        </m:r>
        <m:r>
          <m:rPr>
            <m:sty m:val="p"/>
          </m:rPr>
          <m:t>−</m:t>
        </m:r>
        <m:r>
          <m:t>p</m:t>
        </m:r>
        <m:r>
          <m:rPr>
            <m:sty m:val="p"/>
          </m:rPr>
          <m:t>)</m:t>
        </m:r>
        <m:r>
          <m:t>p</m:t>
        </m:r>
        <m:r>
          <m:rPr>
            <m:sty m:val="p"/>
          </m:rPr>
          <m:t>=</m:t>
        </m:r>
        <m:r>
          <m:t>4</m:t>
        </m:r>
        <m:r>
          <m:rPr>
            <m:sty m:val="p"/>
          </m:rPr>
          <m:t>/</m:t>
        </m:r>
        <m:r>
          <m:t>25</m:t>
        </m:r>
      </m:oMath>
      <w:r>
        <w:t xml:space="preserve">): firm</w:t>
      </w:r>
      <w:r>
        <w:t xml:space="preserve"> </w:t>
      </w:r>
      <m:oMath>
        <m:r>
          <m:t>i</m:t>
        </m:r>
      </m:oMath>
      <w:r>
        <w:t xml:space="preserve"> </w:t>
      </w:r>
      <w:r>
        <w:t xml:space="preserve">earns</w:t>
      </w:r>
      <w:r>
        <w:t xml:space="preserve"> </w:t>
      </w:r>
      <m:oMath>
        <m:r>
          <m:t>0</m:t>
        </m:r>
      </m:oMath>
    </w:p>
    <w:p>
      <w:pPr>
        <w:pStyle w:val="Compact"/>
        <w:numPr>
          <w:ilvl w:val="0"/>
          <w:numId w:val="1002"/>
        </w:numPr>
      </w:pPr>
      <w:r>
        <w:t xml:space="preserve">Neither succeeds (prob</w:t>
      </w:r>
      <w:r>
        <w:t xml:space="preserve"> </w:t>
      </w:r>
      <m:oMath>
        <m:r>
          <m:rPr>
            <m:sty m:val="p"/>
          </m:rPr>
          <m:t>(</m:t>
        </m:r>
        <m:r>
          <m:t>1</m:t>
        </m:r>
        <m:r>
          <m:rPr>
            <m:sty m:val="p"/>
          </m:rPr>
          <m:t>−</m:t>
        </m:r>
        <m:r>
          <m:t>p</m:t>
        </m:r>
        <m:sSup>
          <m:e>
            <m:r>
              <m:rPr>
                <m:sty m:val="p"/>
              </m:rPr>
              <m:t>)</m:t>
            </m:r>
          </m:e>
          <m:sup>
            <m:r>
              <m:t>2</m:t>
            </m:r>
          </m:sup>
        </m:sSup>
        <m:r>
          <m:rPr>
            <m:sty m:val="p"/>
          </m:rPr>
          <m:t>=</m:t>
        </m:r>
        <m:r>
          <m:t>1</m:t>
        </m:r>
        <m:r>
          <m:rPr>
            <m:sty m:val="p"/>
          </m:rPr>
          <m:t>/</m:t>
        </m:r>
        <m:r>
          <m:t>25</m:t>
        </m:r>
      </m:oMath>
      <w:r>
        <w:t xml:space="preserve">): firm</w:t>
      </w:r>
      <w:r>
        <w:t xml:space="preserve"> </w:t>
      </w:r>
      <m:oMath>
        <m:r>
          <m:t>i</m:t>
        </m:r>
      </m:oMath>
      <w:r>
        <w:t xml:space="preserve"> </w:t>
      </w:r>
      <w:r>
        <w:t xml:space="preserve">earns</w:t>
      </w:r>
      <w:r>
        <w:t xml:space="preserve"> </w:t>
      </w:r>
      <m:oMath>
        <m:r>
          <m:t>0</m:t>
        </m:r>
      </m:oMath>
    </w:p>
    <w:p>
      <w:pPr>
        <w:pStyle w:val="FirstParagraph"/>
      </w:pPr>
      <m:oMathPara>
        <m:oMathParaPr>
          <m:jc m:val="center"/>
        </m:oMathParaPr>
        <m:oMath>
          <m:r>
            <m:t>E</m:t>
          </m:r>
          <m:sSub>
            <m:e>
              <m:r>
                <m:t>π</m:t>
              </m:r>
            </m:e>
            <m:sub>
              <m:r>
                <m:t>i</m:t>
              </m:r>
            </m:sub>
          </m:sSub>
          <m:r>
            <m:rPr>
              <m:sty m:val="p"/>
            </m:rPr>
            <m:t>(</m:t>
          </m:r>
          <m:r>
            <m:t>I</m:t>
          </m:r>
          <m:r>
            <m:rPr>
              <m:sty m:val="p"/>
            </m:rPr>
            <m:t>,</m:t>
          </m:r>
          <m:r>
            <m:t>I</m:t>
          </m:r>
          <m:r>
            <m:rPr>
              <m:sty m:val="p"/>
            </m:rPr>
            <m:t>)</m:t>
          </m:r>
          <m:r>
            <m:rPr>
              <m:sty m:val="p"/>
            </m:rPr>
            <m:t>=</m:t>
          </m:r>
          <m:f>
            <m:fPr>
              <m:type m:val="bar"/>
            </m:fPr>
            <m:num>
              <m:r>
                <m:t>16</m:t>
              </m:r>
            </m:num>
            <m:den>
              <m:r>
                <m:t>25</m:t>
              </m:r>
            </m:den>
          </m:f>
          <m:r>
            <m:rPr>
              <m:sty m:val="p"/>
            </m:rPr>
            <m:t>⋅</m:t>
          </m:r>
          <m:r>
            <m:t>3</m:t>
          </m:r>
          <m:r>
            <m:rPr>
              <m:sty m:val="p"/>
            </m:rPr>
            <m:t>+</m:t>
          </m:r>
          <m:f>
            <m:fPr>
              <m:type m:val="bar"/>
            </m:fPr>
            <m:num>
              <m:r>
                <m:t>4</m:t>
              </m:r>
            </m:num>
            <m:den>
              <m:r>
                <m:t>25</m:t>
              </m:r>
            </m:den>
          </m:f>
          <m:r>
            <m:rPr>
              <m:sty m:val="p"/>
            </m:rPr>
            <m:t>⋅</m:t>
          </m:r>
          <m:r>
            <m:t>10</m:t>
          </m:r>
          <m:r>
            <m:rPr>
              <m:sty m:val="p"/>
            </m:rPr>
            <m:t>−</m:t>
          </m:r>
          <m:r>
            <m:t>f</m:t>
          </m:r>
          <m:r>
            <m:rPr>
              <m:sty m:val="p"/>
            </m:rPr>
            <m:t>=</m:t>
          </m:r>
          <m:f>
            <m:fPr>
              <m:type m:val="bar"/>
            </m:fPr>
            <m:num>
              <m:r>
                <m:t>48</m:t>
              </m:r>
              <m:r>
                <m:rPr>
                  <m:sty m:val="p"/>
                </m:rPr>
                <m:t>+</m:t>
              </m:r>
              <m:r>
                <m:t>40</m:t>
              </m:r>
            </m:num>
            <m:den>
              <m:r>
                <m:t>25</m:t>
              </m:r>
            </m:den>
          </m:f>
          <m:r>
            <m:rPr>
              <m:sty m:val="p"/>
            </m:rPr>
            <m:t>−</m:t>
          </m:r>
          <m:r>
            <m:t>f</m:t>
          </m:r>
          <m:r>
            <m:rPr>
              <m:sty m:val="p"/>
            </m:rPr>
            <m:t>=</m:t>
          </m:r>
          <m:f>
            <m:fPr>
              <m:type m:val="bar"/>
            </m:fPr>
            <m:num>
              <m:r>
                <m:t>88</m:t>
              </m:r>
            </m:num>
            <m:den>
              <m:r>
                <m:t>25</m:t>
              </m:r>
            </m:den>
          </m:f>
          <m:r>
            <m:rPr>
              <m:sty m:val="p"/>
            </m:rPr>
            <m:t>−</m:t>
          </m:r>
          <m:r>
            <m:t>f</m:t>
          </m:r>
          <m:r>
            <m:rPr>
              <m:sty m:val="p"/>
            </m:rPr>
            <m:t>.</m:t>
          </m:r>
        </m:oMath>
      </m:oMathPara>
    </w:p>
    <w:p>
      <w:pPr>
        <w:pStyle w:val="FirstParagraph"/>
      </w:pPr>
      <m:oMath>
        <m:r>
          <m:rPr>
            <m:sty m:val="p"/>
          </m:rPr>
          <m:t>(</m:t>
        </m:r>
        <m:r>
          <m:t>I</m:t>
        </m:r>
        <m:r>
          <m:rPr>
            <m:sty m:val="p"/>
          </m:rPr>
          <m:t>,</m:t>
        </m:r>
        <m:r>
          <m:t>N</m:t>
        </m:r>
        <m:r>
          <m:rPr>
            <m:sty m:val="p"/>
          </m:rPr>
          <m:t>)</m:t>
        </m:r>
      </m:oMath>
      <w:r>
        <w:rPr>
          <w:b/>
          <w:bCs/>
        </w:rPr>
        <w:t xml:space="preserve">:</w:t>
      </w:r>
      <w:r>
        <w:t xml:space="preserve"> </w:t>
      </w:r>
      <w:r>
        <w:t xml:space="preserve">Only firm</w:t>
      </w:r>
      <w:r>
        <w:t xml:space="preserve"> </w:t>
      </w:r>
      <m:oMath>
        <m:r>
          <m:t>i</m:t>
        </m:r>
      </m:oMath>
      <w:r>
        <w:t xml:space="preserve"> </w:t>
      </w:r>
      <w:r>
        <w:t xml:space="preserve">invests.</w:t>
      </w:r>
    </w:p>
    <w:p>
      <w:pPr>
        <w:pStyle w:val="BodyText"/>
      </w:pPr>
      <m:oMathPara>
        <m:oMathParaPr>
          <m:jc m:val="center"/>
        </m:oMathParaPr>
        <m:oMath>
          <m:r>
            <m:t>E</m:t>
          </m:r>
          <m:sSub>
            <m:e>
              <m:r>
                <m:t>π</m:t>
              </m:r>
            </m:e>
            <m:sub>
              <m:r>
                <m:t>i</m:t>
              </m:r>
            </m:sub>
          </m:sSub>
          <m:r>
            <m:rPr>
              <m:sty m:val="p"/>
            </m:rPr>
            <m:t>(</m:t>
          </m:r>
          <m:r>
            <m:t>I</m:t>
          </m:r>
          <m:r>
            <m:rPr>
              <m:sty m:val="p"/>
            </m:rPr>
            <m:t>,</m:t>
          </m:r>
          <m:r>
            <m:t>N</m:t>
          </m:r>
          <m:r>
            <m:rPr>
              <m:sty m:val="p"/>
            </m:rPr>
            <m:t>)</m:t>
          </m:r>
          <m:r>
            <m:rPr>
              <m:sty m:val="p"/>
            </m:rPr>
            <m:t>=</m:t>
          </m:r>
          <m:r>
            <m:t>p</m:t>
          </m:r>
          <m:r>
            <m:t> </m:t>
          </m:r>
          <m:sSup>
            <m:e>
              <m:r>
                <m:t>π</m:t>
              </m:r>
            </m:e>
            <m:sup>
              <m:r>
                <m:t>m</m:t>
              </m:r>
            </m:sup>
          </m:sSup>
          <m:r>
            <m:rPr>
              <m:sty m:val="p"/>
            </m:rPr>
            <m:t>−</m:t>
          </m:r>
          <m:r>
            <m:t>f</m:t>
          </m:r>
          <m:r>
            <m:rPr>
              <m:sty m:val="p"/>
            </m:rPr>
            <m:t>=</m:t>
          </m:r>
          <m:f>
            <m:fPr>
              <m:type m:val="bar"/>
            </m:fPr>
            <m:num>
              <m:r>
                <m:t>4</m:t>
              </m:r>
            </m:num>
            <m:den>
              <m:r>
                <m:t>5</m:t>
              </m:r>
            </m:den>
          </m:f>
          <m:r>
            <m:rPr>
              <m:sty m:val="p"/>
            </m:rPr>
            <m:t>⋅</m:t>
          </m:r>
          <m:r>
            <m:t>10</m:t>
          </m:r>
          <m:r>
            <m:rPr>
              <m:sty m:val="p"/>
            </m:rPr>
            <m:t>−</m:t>
          </m:r>
          <m:r>
            <m:t>f</m:t>
          </m:r>
          <m:r>
            <m:rPr>
              <m:sty m:val="p"/>
            </m:rPr>
            <m:t>=</m:t>
          </m:r>
          <m:r>
            <m:t>8</m:t>
          </m:r>
          <m:r>
            <m:rPr>
              <m:sty m:val="p"/>
            </m:rPr>
            <m:t>−</m:t>
          </m:r>
          <m:r>
            <m:t>f</m:t>
          </m:r>
          <m:r>
            <m:rPr>
              <m:sty m:val="p"/>
            </m:rPr>
            <m:t>,</m:t>
          </m:r>
          <m:r>
            <m:t>  </m:t>
          </m:r>
          <m:r>
            <m:t>E</m:t>
          </m:r>
          <m:sSub>
            <m:e>
              <m:r>
                <m:t>π</m:t>
              </m:r>
            </m:e>
            <m:sub>
              <m:r>
                <m:t>j</m:t>
              </m:r>
            </m:sub>
          </m:sSub>
          <m:r>
            <m:rPr>
              <m:sty m:val="p"/>
            </m:rPr>
            <m:t>(</m:t>
          </m:r>
          <m:r>
            <m:t>I</m:t>
          </m:r>
          <m:r>
            <m:rPr>
              <m:sty m:val="p"/>
            </m:rPr>
            <m:t>,</m:t>
          </m:r>
          <m:r>
            <m:t>N</m:t>
          </m:r>
          <m:r>
            <m:rPr>
              <m:sty m:val="p"/>
            </m:rPr>
            <m:t>)</m:t>
          </m:r>
          <m:r>
            <m:rPr>
              <m:sty m:val="p"/>
            </m:rPr>
            <m:t>=</m:t>
          </m:r>
          <m:r>
            <m:t>0</m:t>
          </m:r>
          <m:r>
            <m:rPr>
              <m:sty m:val="p"/>
            </m:rPr>
            <m:t>.</m:t>
          </m:r>
        </m:oMath>
      </m:oMathPara>
    </w:p>
    <w:p>
      <w:pPr>
        <w:pStyle w:val="FirstParagraph"/>
      </w:pPr>
      <m:oMath>
        <m:r>
          <m:rPr>
            <m:sty m:val="p"/>
          </m:rPr>
          <m:t>(</m:t>
        </m:r>
        <m:r>
          <m:t>N</m:t>
        </m:r>
        <m:r>
          <m:rPr>
            <m:sty m:val="p"/>
          </m:rPr>
          <m:t>,</m:t>
        </m:r>
        <m:r>
          <m:t>I</m:t>
        </m:r>
        <m:r>
          <m:rPr>
            <m:sty m:val="p"/>
          </m:rPr>
          <m:t>)</m:t>
        </m:r>
      </m:oMath>
      <w:r>
        <w:rPr>
          <w:b/>
          <w:bCs/>
        </w:rPr>
        <w:t xml:space="preserve">:</w:t>
      </w:r>
      <w:r>
        <w:t xml:space="preserve"> </w:t>
      </w:r>
      <w:r>
        <w:t xml:space="preserve">Only firm</w:t>
      </w:r>
      <w:r>
        <w:t xml:space="preserve"> </w:t>
      </w:r>
      <m:oMath>
        <m:r>
          <m:t>j</m:t>
        </m:r>
      </m:oMath>
      <w:r>
        <w:t xml:space="preserve"> </w:t>
      </w:r>
      <w:r>
        <w:t xml:space="preserve">invests.</w:t>
      </w:r>
    </w:p>
    <w:p>
      <w:pPr>
        <w:pStyle w:val="BodyText"/>
      </w:pPr>
      <m:oMathPara>
        <m:oMathParaPr>
          <m:jc m:val="center"/>
        </m:oMathParaPr>
        <m:oMath>
          <m:r>
            <m:t>E</m:t>
          </m:r>
          <m:sSub>
            <m:e>
              <m:r>
                <m:t>π</m:t>
              </m:r>
            </m:e>
            <m:sub>
              <m:r>
                <m:t>i</m:t>
              </m:r>
            </m:sub>
          </m:sSub>
          <m:r>
            <m:rPr>
              <m:sty m:val="p"/>
            </m:rPr>
            <m:t>(</m:t>
          </m:r>
          <m:r>
            <m:t>N</m:t>
          </m:r>
          <m:r>
            <m:rPr>
              <m:sty m:val="p"/>
            </m:rPr>
            <m:t>,</m:t>
          </m:r>
          <m:r>
            <m:t>I</m:t>
          </m:r>
          <m:r>
            <m:rPr>
              <m:sty m:val="p"/>
            </m:rPr>
            <m:t>)</m:t>
          </m:r>
          <m:r>
            <m:rPr>
              <m:sty m:val="p"/>
            </m:rPr>
            <m:t>=</m:t>
          </m:r>
          <m:r>
            <m:t>0</m:t>
          </m:r>
          <m:r>
            <m:rPr>
              <m:sty m:val="p"/>
            </m:rPr>
            <m:t>,</m:t>
          </m:r>
          <m:r>
            <m:t>  </m:t>
          </m:r>
          <m:r>
            <m:t>E</m:t>
          </m:r>
          <m:sSub>
            <m:e>
              <m:r>
                <m:t>π</m:t>
              </m:r>
            </m:e>
            <m:sub>
              <m:r>
                <m:t>j</m:t>
              </m:r>
            </m:sub>
          </m:sSub>
          <m:r>
            <m:rPr>
              <m:sty m:val="p"/>
            </m:rPr>
            <m:t>(</m:t>
          </m:r>
          <m:r>
            <m:t>N</m:t>
          </m:r>
          <m:r>
            <m:rPr>
              <m:sty m:val="p"/>
            </m:rPr>
            <m:t>,</m:t>
          </m:r>
          <m:r>
            <m:t>I</m:t>
          </m:r>
          <m:r>
            <m:rPr>
              <m:sty m:val="p"/>
            </m:rPr>
            <m:t>)</m:t>
          </m:r>
          <m:r>
            <m:rPr>
              <m:sty m:val="p"/>
            </m:rPr>
            <m:t>=</m:t>
          </m:r>
          <m:r>
            <m:t>8</m:t>
          </m:r>
          <m:r>
            <m:rPr>
              <m:sty m:val="p"/>
            </m:rPr>
            <m:t>−</m:t>
          </m:r>
          <m:r>
            <m:t>f</m:t>
          </m:r>
          <m:r>
            <m:rPr>
              <m:sty m:val="p"/>
            </m:rPr>
            <m:t>.</m:t>
          </m:r>
        </m:oMath>
      </m:oMathPara>
    </w:p>
    <w:p>
      <w:pPr>
        <w:pStyle w:val="FirstParagraph"/>
      </w:pPr>
      <m:oMath>
        <m:r>
          <m:rPr>
            <m:sty m:val="p"/>
          </m:rPr>
          <m:t>(</m:t>
        </m:r>
        <m:r>
          <m:t>N</m:t>
        </m:r>
        <m:r>
          <m:rPr>
            <m:sty m:val="p"/>
          </m:rPr>
          <m:t>,</m:t>
        </m:r>
        <m:r>
          <m:t>N</m:t>
        </m:r>
        <m:r>
          <m:rPr>
            <m:sty m:val="p"/>
          </m:rPr>
          <m:t>)</m:t>
        </m:r>
      </m:oMath>
      <w:r>
        <w:rPr>
          <w:b/>
          <w:bCs/>
        </w:rPr>
        <w:t xml:space="preserve">:</w:t>
      </w:r>
      <w:r>
        <w:t xml:space="preserve"> </w:t>
      </w:r>
      <w:r>
        <w:t xml:space="preserve">Neither invests. Both earn</w:t>
      </w:r>
      <w:r>
        <w:t xml:space="preserve"> </w:t>
      </w:r>
      <m:oMath>
        <m:r>
          <m:t>0</m:t>
        </m:r>
      </m:oMath>
      <w:r>
        <w:t xml:space="preserve">.</w:t>
      </w:r>
    </w:p>
    <w:p>
      <w:pPr>
        <w:pStyle w:val="BodyText"/>
      </w:pPr>
      <w:r>
        <w:t xml:space="preserve">Payoff matrix (firm</w:t>
      </w:r>
      <w:r>
        <w:t xml:space="preserve"> </w:t>
      </w:r>
      <m:oMath>
        <m:r>
          <m:t>i</m:t>
        </m:r>
      </m:oMath>
      <w:r>
        <w:t xml:space="preserve"> </w:t>
      </w:r>
      <w:r>
        <w:t xml:space="preserve">is the row player):</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I</m:t>
                </m:r>
              </m:e>
              <m:e>
                <m:r>
                  <m:t>N</m:t>
                </m:r>
              </m:e>
            </m:mr>
            <m:mr>
              <m:e>
                <m:r>
                  <m:t>I</m:t>
                </m:r>
              </m:e>
              <m:e>
                <m:d>
                  <m:dPr>
                    <m:begChr m:val="("/>
                    <m:sepChr m:val=""/>
                    <m:endChr m:val=")"/>
                    <m:grow/>
                  </m:dPr>
                  <m:e>
                    <m:f>
                      <m:fPr>
                        <m:type m:val="bar"/>
                      </m:fPr>
                      <m:num>
                        <m:r>
                          <m:t>88</m:t>
                        </m:r>
                      </m:num>
                      <m:den>
                        <m:r>
                          <m:t>25</m:t>
                        </m:r>
                      </m:den>
                    </m:f>
                    <m:r>
                      <m:rPr>
                        <m:sty m:val="p"/>
                      </m:rPr>
                      <m:t>−</m:t>
                    </m:r>
                    <m:r>
                      <m:t>f</m:t>
                    </m:r>
                    <m:r>
                      <m:rPr>
                        <m:sty m:val="p"/>
                      </m:rPr>
                      <m:t>,</m:t>
                    </m:r>
                    <m:r>
                      <m:t> </m:t>
                    </m:r>
                    <m:f>
                      <m:fPr>
                        <m:type m:val="bar"/>
                      </m:fPr>
                      <m:num>
                        <m:r>
                          <m:t>88</m:t>
                        </m:r>
                      </m:num>
                      <m:den>
                        <m:r>
                          <m:t>25</m:t>
                        </m:r>
                      </m:den>
                    </m:f>
                    <m:r>
                      <m:rPr>
                        <m:sty m:val="p"/>
                      </m:rPr>
                      <m:t>−</m:t>
                    </m:r>
                    <m:r>
                      <m:t>f</m:t>
                    </m:r>
                  </m:e>
                </m:d>
              </m:e>
              <m:e>
                <m:r>
                  <m:rPr>
                    <m:sty m:val="p"/>
                  </m:rPr>
                  <m:t>(</m:t>
                </m:r>
                <m:r>
                  <m:t>8</m:t>
                </m:r>
                <m:r>
                  <m:rPr>
                    <m:sty m:val="p"/>
                  </m:rPr>
                  <m:t>−</m:t>
                </m:r>
                <m:r>
                  <m:t>f</m:t>
                </m:r>
                <m:r>
                  <m:rPr>
                    <m:sty m:val="p"/>
                  </m:rPr>
                  <m:t>,</m:t>
                </m:r>
                <m:r>
                  <m:t> </m:t>
                </m:r>
                <m:r>
                  <m:t>0</m:t>
                </m:r>
                <m:r>
                  <m:rPr>
                    <m:sty m:val="p"/>
                  </m:rPr>
                  <m:t>)</m:t>
                </m:r>
              </m:e>
            </m:mr>
            <m:mr>
              <m:e>
                <m:r>
                  <m:t>N</m:t>
                </m:r>
              </m:e>
              <m:e>
                <m:r>
                  <m:rPr>
                    <m:sty m:val="p"/>
                  </m:rPr>
                  <m:t>(</m:t>
                </m:r>
                <m:r>
                  <m:t>0</m:t>
                </m:r>
                <m:r>
                  <m:rPr>
                    <m:sty m:val="p"/>
                  </m:rPr>
                  <m:t>,</m:t>
                </m:r>
                <m:r>
                  <m:t> </m:t>
                </m:r>
                <m:r>
                  <m:t>8</m:t>
                </m:r>
                <m:r>
                  <m:rPr>
                    <m:sty m:val="p"/>
                  </m:rPr>
                  <m:t>−</m:t>
                </m:r>
                <m:r>
                  <m:t>f</m:t>
                </m:r>
                <m:r>
                  <m:rPr>
                    <m:sty m:val="p"/>
                  </m:rPr>
                  <m:t>)</m:t>
                </m:r>
              </m:e>
              <m:e>
                <m:r>
                  <m:rPr>
                    <m:sty m:val="p"/>
                  </m:rPr>
                  <m:t>(</m:t>
                </m:r>
                <m:r>
                  <m:t>0</m:t>
                </m:r>
                <m:r>
                  <m:rPr>
                    <m:sty m:val="p"/>
                  </m:rPr>
                  <m:t>,</m:t>
                </m:r>
                <m:r>
                  <m:t> </m:t>
                </m:r>
                <m:r>
                  <m:t>0</m:t>
                </m:r>
                <m:r>
                  <m:rPr>
                    <m:sty m:val="p"/>
                  </m:rPr>
                  <m:t>)</m:t>
                </m:r>
              </m:e>
            </m:mr>
          </m:m>
        </m:oMath>
      </m:oMathPara>
    </w:p>
    <w:p>
      <w:pPr>
        <w:pStyle w:val="FirstParagraph"/>
      </w:pPr>
      <w:r>
        <w:rPr>
          <w:i/>
          <w:iCs/>
        </w:rPr>
        <w:t xml:space="preserve">[Award 1 mark for correct expected payoff computation, 1 mark for correct matrix.]</w:t>
      </w:r>
    </w:p>
    <w:p>
      <w:r>
        <w:pict>
          <v:rect style="width:0;height:1.5pt" o:hralign="center" o:hrstd="t" o:hr="t"/>
        </w:pict>
      </w:r>
    </w:p>
    <w:bookmarkEnd w:id="20"/>
    <w:bookmarkStart w:id="21" w:name="pure-strategy-nash-equilibria"/>
    <w:p>
      <w:pPr>
        <w:pStyle w:val="Heading4"/>
      </w:pPr>
      <w:r>
        <w:t xml:space="preserve">2) Pure-strategy Nash equilibria</w:t>
      </w:r>
    </w:p>
    <w:p>
      <w:pPr>
        <w:pStyle w:val="FirstParagraph"/>
      </w:pPr>
      <m:oMath>
        <m:r>
          <m:rPr>
            <m:sty m:val="p"/>
          </m:rPr>
          <m:t>(</m:t>
        </m:r>
        <m:r>
          <m:t>I</m:t>
        </m:r>
        <m:r>
          <m:rPr>
            <m:sty m:val="p"/>
          </m:rPr>
          <m:t>,</m:t>
        </m:r>
        <m:r>
          <m:t>I</m:t>
        </m:r>
        <m:r>
          <m:rPr>
            <m:sty m:val="p"/>
          </m:rPr>
          <m:t>)</m:t>
        </m:r>
      </m:oMath>
      <w:r>
        <w:rPr>
          <w:b/>
          <w:bCs/>
        </w:rPr>
        <w:t xml:space="preserve"> </w:t>
      </w:r>
      <w:r>
        <w:rPr>
          <w:b/>
          <w:bCs/>
        </w:rPr>
        <w:t xml:space="preserve">is a NE</w:t>
      </w:r>
      <w:r>
        <w:t xml:space="preserve"> </w:t>
      </w:r>
      <w:r>
        <w:t xml:space="preserve">iff no firm wants to deviate to</w:t>
      </w:r>
      <w:r>
        <w:t xml:space="preserve"> </w:t>
      </w:r>
      <m:oMath>
        <m:r>
          <m:t>N</m:t>
        </m:r>
      </m:oMath>
      <w:r>
        <w:t xml:space="preserve">:</w:t>
      </w:r>
    </w:p>
    <w:p>
      <w:pPr>
        <w:pStyle w:val="BodyText"/>
      </w:pPr>
      <m:oMathPara>
        <m:oMathParaPr>
          <m:jc m:val="center"/>
        </m:oMathParaPr>
        <m:oMath>
          <m:f>
            <m:fPr>
              <m:type m:val="bar"/>
            </m:fPr>
            <m:num>
              <m:r>
                <m:t>88</m:t>
              </m:r>
            </m:num>
            <m:den>
              <m:r>
                <m:t>25</m:t>
              </m:r>
            </m:den>
          </m:f>
          <m:r>
            <m:rPr>
              <m:sty m:val="p"/>
            </m:rPr>
            <m:t>−</m:t>
          </m:r>
          <m:r>
            <m:t>f</m:t>
          </m:r>
          <m:r>
            <m:rPr>
              <m:sty m:val="p"/>
            </m:rPr>
            <m:t>≥</m:t>
          </m:r>
          <m:r>
            <m:t>0</m:t>
          </m:r>
          <m:r>
            <m:t> </m:t>
          </m:r>
          <m:r>
            <m:rPr>
              <m:sty m:val="p"/>
            </m:rPr>
            <m:t>⇔</m:t>
          </m:r>
          <m:r>
            <m:t> </m:t>
          </m:r>
          <m:r>
            <m:t>f</m:t>
          </m:r>
          <m:r>
            <m:rPr>
              <m:sty m:val="p"/>
            </m:rPr>
            <m:t>≤</m:t>
          </m:r>
          <m:f>
            <m:fPr>
              <m:type m:val="bar"/>
            </m:fPr>
            <m:num>
              <m:r>
                <m:t>88</m:t>
              </m:r>
            </m:num>
            <m:den>
              <m:r>
                <m:t>25</m:t>
              </m:r>
            </m:den>
          </m:f>
          <m:r>
            <m:rPr>
              <m:sty m:val="p"/>
            </m:rPr>
            <m:t>=</m:t>
          </m:r>
          <m:r>
            <m:t>3.52</m:t>
          </m:r>
          <m:r>
            <m:rPr>
              <m:sty m:val="p"/>
            </m:rPr>
            <m:t>.</m:t>
          </m:r>
        </m:oMath>
      </m:oMathPara>
    </w:p>
    <w:p>
      <w:pPr>
        <w:pStyle w:val="FirstParagraph"/>
      </w:pPr>
      <m:oMath>
        <m:r>
          <m:rPr>
            <m:sty m:val="p"/>
          </m:rPr>
          <m:t>(</m:t>
        </m:r>
        <m:r>
          <m:t>I</m:t>
        </m:r>
        <m:r>
          <m:rPr>
            <m:sty m:val="p"/>
          </m:rPr>
          <m:t>,</m:t>
        </m:r>
        <m:r>
          <m:t>N</m:t>
        </m:r>
        <m:r>
          <m:rPr>
            <m:sty m:val="p"/>
          </m:rPr>
          <m:t>)</m:t>
        </m:r>
      </m:oMath>
      <w:r>
        <w:rPr>
          <w:b/>
          <w:bCs/>
        </w:rPr>
        <w:t xml:space="preserve"> </w:t>
      </w:r>
      <w:r>
        <w:rPr>
          <w:b/>
          <w:bCs/>
        </w:rPr>
        <w:t xml:space="preserve">is a NE</w:t>
      </w:r>
      <w:r>
        <w:t xml:space="preserve"> </w:t>
      </w:r>
      <w:r>
        <w:t xml:space="preserve">iff:</w:t>
      </w:r>
    </w:p>
    <w:p>
      <w:pPr>
        <w:pStyle w:val="Compact"/>
        <w:numPr>
          <w:ilvl w:val="0"/>
          <w:numId w:val="1003"/>
        </w:numPr>
      </w:pPr>
      <w:r>
        <w:t xml:space="preserve">Firm</w:t>
      </w:r>
      <w:r>
        <w:t xml:space="preserve"> </w:t>
      </w:r>
      <m:oMath>
        <m:r>
          <m:t>i</m:t>
        </m:r>
      </m:oMath>
      <w:r>
        <w:t xml:space="preserve"> </w:t>
      </w:r>
      <w:r>
        <w:t xml:space="preserve">(playing</w:t>
      </w:r>
      <w:r>
        <w:t xml:space="preserve"> </w:t>
      </w:r>
      <m:oMath>
        <m:r>
          <m:t>I</m:t>
        </m:r>
      </m:oMath>
      <w:r>
        <w:t xml:space="preserve">):</w:t>
      </w:r>
      <w:r>
        <w:t xml:space="preserve"> </w:t>
      </w:r>
      <m:oMath>
        <m:r>
          <m:t>8</m:t>
        </m:r>
        <m:r>
          <m:rPr>
            <m:sty m:val="p"/>
          </m:rPr>
          <m:t>−</m:t>
        </m:r>
        <m:r>
          <m:t>f</m:t>
        </m:r>
        <m:r>
          <m:rPr>
            <m:sty m:val="p"/>
          </m:rPr>
          <m:t>≥</m:t>
        </m:r>
        <m:r>
          <m:t>0</m:t>
        </m:r>
      </m:oMath>
      <w:r>
        <w:t xml:space="preserve">, i.e.,</w:t>
      </w:r>
      <w:r>
        <w:t xml:space="preserve"> </w:t>
      </w:r>
      <m:oMath>
        <m:r>
          <m:t>f</m:t>
        </m:r>
        <m:r>
          <m:rPr>
            <m:sty m:val="p"/>
          </m:rPr>
          <m:t>≤</m:t>
        </m:r>
        <m:r>
          <m:t>8</m:t>
        </m:r>
      </m:oMath>
      <w:r>
        <w:t xml:space="preserve">. ✓</w:t>
      </w:r>
    </w:p>
    <w:p>
      <w:pPr>
        <w:pStyle w:val="Compact"/>
        <w:numPr>
          <w:ilvl w:val="0"/>
          <w:numId w:val="1003"/>
        </w:numPr>
      </w:pPr>
      <w:r>
        <w:t xml:space="preserve">Firm</w:t>
      </w:r>
      <w:r>
        <w:t xml:space="preserve"> </w:t>
      </w:r>
      <m:oMath>
        <m:r>
          <m:t>j</m:t>
        </m:r>
      </m:oMath>
      <w:r>
        <w:t xml:space="preserve"> </w:t>
      </w:r>
      <w:r>
        <w:t xml:space="preserve">(playing</w:t>
      </w:r>
      <w:r>
        <w:t xml:space="preserve"> </w:t>
      </w:r>
      <m:oMath>
        <m:r>
          <m:t>N</m:t>
        </m:r>
      </m:oMath>
      <w:r>
        <w:t xml:space="preserve">):</w:t>
      </w:r>
      <w:r>
        <w:t xml:space="preserve"> </w:t>
      </w:r>
      <m:oMath>
        <m:r>
          <m:t>0</m:t>
        </m:r>
        <m:r>
          <m:rPr>
            <m:sty m:val="p"/>
          </m:rPr>
          <m:t>≥</m:t>
        </m:r>
        <m:f>
          <m:fPr>
            <m:type m:val="bar"/>
          </m:fPr>
          <m:num>
            <m:r>
              <m:t>88</m:t>
            </m:r>
          </m:num>
          <m:den>
            <m:r>
              <m:t>25</m:t>
            </m:r>
          </m:den>
        </m:f>
        <m:r>
          <m:rPr>
            <m:sty m:val="p"/>
          </m:rPr>
          <m:t>−</m:t>
        </m:r>
        <m:r>
          <m:t>f</m:t>
        </m:r>
      </m:oMath>
      <w:r>
        <w:t xml:space="preserve">, i.e.,</w:t>
      </w:r>
      <w:r>
        <w:t xml:space="preserve"> </w:t>
      </w:r>
      <m:oMath>
        <m:r>
          <m:t>f</m:t>
        </m:r>
        <m:r>
          <m:rPr>
            <m:sty m:val="p"/>
          </m:rPr>
          <m:t>≥</m:t>
        </m:r>
        <m:f>
          <m:fPr>
            <m:type m:val="bar"/>
          </m:fPr>
          <m:num>
            <m:r>
              <m:t>88</m:t>
            </m:r>
          </m:num>
          <m:den>
            <m:r>
              <m:t>25</m:t>
            </m:r>
          </m:den>
        </m:f>
      </m:oMath>
      <w:r>
        <w:t xml:space="preserve">.</w:t>
      </w:r>
    </w:p>
    <w:p>
      <w:pPr>
        <w:pStyle w:val="FirstParagraph"/>
      </w:pPr>
      <w:r>
        <w:t xml:space="preserve">So</w:t>
      </w:r>
      <w:r>
        <w:t xml:space="preserve"> </w:t>
      </w:r>
      <m:oMath>
        <m:r>
          <m:rPr>
            <m:sty m:val="p"/>
          </m:rPr>
          <m:t>(</m:t>
        </m:r>
        <m:r>
          <m:t>I</m:t>
        </m:r>
        <m:r>
          <m:rPr>
            <m:sty m:val="p"/>
          </m:rPr>
          <m:t>,</m:t>
        </m:r>
        <m:r>
          <m:t>N</m:t>
        </m:r>
        <m:r>
          <m:rPr>
            <m:sty m:val="p"/>
          </m:rPr>
          <m:t>)</m:t>
        </m:r>
      </m:oMath>
      <w:r>
        <w:t xml:space="preserve"> </w:t>
      </w:r>
      <w:r>
        <w:t xml:space="preserve">(and by symmetry</w:t>
      </w:r>
      <w:r>
        <w:t xml:space="preserve"> </w:t>
      </w:r>
      <m:oMath>
        <m:r>
          <m:rPr>
            <m:sty m:val="p"/>
          </m:rPr>
          <m:t>(</m:t>
        </m:r>
        <m:r>
          <m:t>N</m:t>
        </m:r>
        <m:r>
          <m:rPr>
            <m:sty m:val="p"/>
          </m:rPr>
          <m:t>,</m:t>
        </m:r>
        <m:r>
          <m:t>I</m:t>
        </m:r>
        <m:r>
          <m:rPr>
            <m:sty m:val="p"/>
          </m:rPr>
          <m:t>)</m:t>
        </m:r>
      </m:oMath>
      <w:r>
        <w:t xml:space="preserve">) is a NE iff</w:t>
      </w:r>
      <w:r>
        <w:t xml:space="preserve"> </w:t>
      </w:r>
      <m:oMath>
        <m:f>
          <m:fPr>
            <m:type m:val="bar"/>
          </m:fPr>
          <m:num>
            <m:r>
              <m:t>88</m:t>
            </m:r>
          </m:num>
          <m:den>
            <m:r>
              <m:t>25</m:t>
            </m:r>
          </m:den>
        </m:f>
        <m:r>
          <m:rPr>
            <m:sty m:val="p"/>
          </m:rPr>
          <m:t>≤</m:t>
        </m:r>
        <m:r>
          <m:t>f</m:t>
        </m:r>
        <m:r>
          <m:rPr>
            <m:sty m:val="p"/>
          </m:rPr>
          <m:t>≤</m:t>
        </m:r>
        <m:r>
          <m:t>8</m:t>
        </m:r>
      </m:oMath>
      <w:r>
        <w:t xml:space="preserve">.</w:t>
      </w:r>
    </w:p>
    <w:p>
      <w:pPr>
        <w:pStyle w:val="BodyText"/>
      </w:pPr>
      <m:oMath>
        <m:r>
          <m:rPr>
            <m:sty m:val="p"/>
          </m:rPr>
          <m:t>(</m:t>
        </m:r>
        <m:r>
          <m:t>N</m:t>
        </m:r>
        <m:r>
          <m:rPr>
            <m:sty m:val="p"/>
          </m:rPr>
          <m:t>,</m:t>
        </m:r>
        <m:r>
          <m:t>N</m:t>
        </m:r>
        <m:r>
          <m:rPr>
            <m:sty m:val="p"/>
          </m:rPr>
          <m:t>)</m:t>
        </m:r>
      </m:oMath>
      <w:r>
        <w:rPr>
          <w:b/>
          <w:bCs/>
        </w:rPr>
        <w:t xml:space="preserve"> </w:t>
      </w:r>
      <w:r>
        <w:rPr>
          <w:b/>
          <w:bCs/>
        </w:rPr>
        <w:t xml:space="preserve">is a NE</w:t>
      </w:r>
      <w:r>
        <w:t xml:space="preserve"> </w:t>
      </w:r>
      <w:r>
        <w:t xml:space="preserve">iff:</w:t>
      </w:r>
    </w:p>
    <w:p>
      <w:pPr>
        <w:pStyle w:val="BodyText"/>
      </w:pPr>
      <m:oMathPara>
        <m:oMathParaPr>
          <m:jc m:val="center"/>
        </m:oMathParaPr>
        <m:oMath>
          <m:r>
            <m:t>0</m:t>
          </m:r>
          <m:r>
            <m:rPr>
              <m:sty m:val="p"/>
            </m:rPr>
            <m:t>≥</m:t>
          </m:r>
          <m:r>
            <m:t>8</m:t>
          </m:r>
          <m:r>
            <m:rPr>
              <m:sty m:val="p"/>
            </m:rPr>
            <m:t>−</m:t>
          </m:r>
          <m:r>
            <m:t>f</m:t>
          </m:r>
          <m:r>
            <m:t> </m:t>
          </m:r>
          <m:r>
            <m:rPr>
              <m:sty m:val="p"/>
            </m:rPr>
            <m:t>⇔</m:t>
          </m:r>
          <m:r>
            <m:t> </m:t>
          </m:r>
          <m:r>
            <m:t>f</m:t>
          </m:r>
          <m:r>
            <m:rPr>
              <m:sty m:val="p"/>
            </m:rPr>
            <m:t>≥</m:t>
          </m:r>
          <m:r>
            <m:t>8</m:t>
          </m:r>
          <m:r>
            <m:rPr>
              <m:sty m:val="p"/>
            </m:rPr>
            <m:t>.</m:t>
          </m:r>
        </m:oMath>
      </m:oMathPara>
    </w:p>
    <w:p>
      <w:pPr>
        <w:pStyle w:val="FirstParagraph"/>
      </w:pPr>
      <w:r>
        <w:rPr>
          <w:b/>
          <w:bCs/>
        </w:rP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Range of</w:t>
            </w:r>
            <w:r>
              <w:t xml:space="preserve"> </w:t>
            </w:r>
            <m:oMath>
              <m:r>
                <m:t>f</m:t>
              </m:r>
            </m:oMath>
          </w:p>
        </w:tc>
        <w:tc>
          <w:tcPr/>
          <w:p>
            <w:pPr>
              <w:pStyle w:val="Compact"/>
              <w:jc w:val="left"/>
            </w:pPr>
            <w:r>
              <w:t xml:space="preserve">Pure-strategy NE</w:t>
            </w:r>
          </w:p>
        </w:tc>
      </w:tr>
      <w:tr>
        <w:tc>
          <w:tcPr/>
          <w:p>
            <w:pPr>
              <w:pStyle w:val="Compact"/>
              <w:jc w:val="left"/>
            </w:pPr>
            <m:oMath>
              <m:r>
                <m:t>f</m:t>
              </m:r>
              <m:r>
                <m:rPr>
                  <m:sty m:val="p"/>
                </m:rPr>
                <m:t>&lt;</m:t>
              </m:r>
              <m:f>
                <m:fPr>
                  <m:type m:val="bar"/>
                </m:fPr>
                <m:num>
                  <m:r>
                    <m:t>88</m:t>
                  </m:r>
                </m:num>
                <m:den>
                  <m:r>
                    <m:t>25</m:t>
                  </m:r>
                </m:den>
              </m:f>
            </m:oMath>
          </w:p>
        </w:tc>
        <w:tc>
          <w:tcPr/>
          <w:p>
            <w:pPr>
              <w:pStyle w:val="Compact"/>
              <w:jc w:val="left"/>
            </w:pPr>
            <m:oMath>
              <m:r>
                <m:rPr>
                  <m:sty m:val="p"/>
                </m:rPr>
                <m:t>(</m:t>
              </m:r>
              <m:r>
                <m:t>I</m:t>
              </m:r>
              <m:r>
                <m:rPr>
                  <m:sty m:val="p"/>
                </m:rPr>
                <m:t>,</m:t>
              </m:r>
              <m:r>
                <m:t>I</m:t>
              </m:r>
              <m:r>
                <m:rPr>
                  <m:sty m:val="p"/>
                </m:rPr>
                <m:t>)</m:t>
              </m:r>
            </m:oMath>
            <w:r>
              <w:t xml:space="preserve"> </w:t>
            </w:r>
            <w:r>
              <w:t xml:space="preserve">only</w:t>
            </w:r>
          </w:p>
        </w:tc>
      </w:tr>
      <w:tr>
        <w:tc>
          <w:tcPr/>
          <w:p>
            <w:pPr>
              <w:pStyle w:val="Compact"/>
              <w:jc w:val="left"/>
            </w:pPr>
            <m:oMath>
              <m:f>
                <m:fPr>
                  <m:type m:val="bar"/>
                </m:fPr>
                <m:num>
                  <m:r>
                    <m:t>88</m:t>
                  </m:r>
                </m:num>
                <m:den>
                  <m:r>
                    <m:t>25</m:t>
                  </m:r>
                </m:den>
              </m:f>
              <m:r>
                <m:rPr>
                  <m:sty m:val="p"/>
                </m:rPr>
                <m:t>≤</m:t>
              </m:r>
              <m:r>
                <m:t>f</m:t>
              </m:r>
              <m:r>
                <m:rPr>
                  <m:sty m:val="p"/>
                </m:rPr>
                <m:t>&lt;</m:t>
              </m:r>
              <m:r>
                <m:t>8</m:t>
              </m:r>
            </m:oMath>
          </w:p>
        </w:tc>
        <w:tc>
          <w:tcPr/>
          <w:p>
            <w:pPr>
              <w:pStyle w:val="Compact"/>
              <w:jc w:val="left"/>
            </w:pPr>
            <m:oMath>
              <m:r>
                <m:rPr>
                  <m:sty m:val="p"/>
                </m:rPr>
                <m:t>(</m:t>
              </m:r>
              <m:r>
                <m:t>I</m:t>
              </m:r>
              <m:r>
                <m:rPr>
                  <m:sty m:val="p"/>
                </m:rPr>
                <m:t>,</m:t>
              </m:r>
              <m:r>
                <m:t>N</m:t>
              </m:r>
              <m:r>
                <m:rPr>
                  <m:sty m:val="p"/>
                </m:rPr>
                <m:t>)</m:t>
              </m:r>
            </m:oMath>
            <w:r>
              <w:t xml:space="preserve"> </w:t>
            </w:r>
            <w:r>
              <w:t xml:space="preserve">and</w:t>
            </w:r>
            <w:r>
              <w:t xml:space="preserve"> </w:t>
            </w:r>
            <m:oMath>
              <m:r>
                <m:rPr>
                  <m:sty m:val="p"/>
                </m:rPr>
                <m:t>(</m:t>
              </m:r>
              <m:r>
                <m:t>N</m:t>
              </m:r>
              <m:r>
                <m:rPr>
                  <m:sty m:val="p"/>
                </m:rPr>
                <m:t>,</m:t>
              </m:r>
              <m:r>
                <m:t>I</m:t>
              </m:r>
              <m:r>
                <m:rPr>
                  <m:sty m:val="p"/>
                </m:rPr>
                <m:t>)</m:t>
              </m:r>
            </m:oMath>
          </w:p>
        </w:tc>
      </w:tr>
      <w:tr>
        <w:tc>
          <w:tcPr/>
          <w:p>
            <w:pPr>
              <w:pStyle w:val="Compact"/>
              <w:jc w:val="left"/>
            </w:pPr>
            <m:oMath>
              <m:r>
                <m:t>f</m:t>
              </m:r>
              <m:r>
                <m:rPr>
                  <m:sty m:val="p"/>
                </m:rPr>
                <m:t>≥</m:t>
              </m:r>
              <m:r>
                <m:t>8</m:t>
              </m:r>
            </m:oMath>
          </w:p>
        </w:tc>
        <w:tc>
          <w:tcPr/>
          <w:p>
            <w:pPr>
              <w:pStyle w:val="Compact"/>
              <w:jc w:val="left"/>
            </w:pPr>
            <m:oMath>
              <m:r>
                <m:rPr>
                  <m:sty m:val="p"/>
                </m:rPr>
                <m:t>(</m:t>
              </m:r>
              <m:r>
                <m:t>N</m:t>
              </m:r>
              <m:r>
                <m:rPr>
                  <m:sty m:val="p"/>
                </m:rPr>
                <m:t>,</m:t>
              </m:r>
              <m:r>
                <m:t>N</m:t>
              </m:r>
              <m:r>
                <m:rPr>
                  <m:sty m:val="p"/>
                </m:rPr>
                <m:t>)</m:t>
              </m:r>
            </m:oMath>
            <w:r>
              <w:t xml:space="preserve"> </w:t>
            </w:r>
            <w:r>
              <w:t xml:space="preserve">only</w:t>
            </w:r>
          </w:p>
        </w:tc>
      </w:tr>
    </w:tbl>
    <w:p>
      <w:pPr>
        <w:pStyle w:val="BodyText"/>
      </w:pPr>
      <w:r>
        <w:rPr>
          <w:i/>
          <w:iCs/>
        </w:rPr>
        <w:t xml:space="preserve">[Award 1 mark for correct NE conditions, 1 mark for complete characterisation across all ranges.]</w:t>
      </w:r>
    </w:p>
    <w:p>
      <w:r>
        <w:pict>
          <v:rect style="width:0;height:1.5pt" o:hralign="center" o:hrstd="t" o:hr="t"/>
        </w:pict>
      </w:r>
    </w:p>
    <w:bookmarkEnd w:id="21"/>
    <w:bookmarkStart w:id="22" w:name="social-welfare-and-planners-preference"/>
    <w:p>
      <w:pPr>
        <w:pStyle w:val="Heading4"/>
      </w:pPr>
      <w:r>
        <w:t xml:space="preserve">3) Social welfare and planner’s preference</w:t>
      </w:r>
    </w:p>
    <w:p>
      <w:pPr>
        <w:pStyle w:val="FirstParagraph"/>
      </w:pPr>
      <m:oMath>
        <m:sSup>
          <m:e>
            <m:r>
              <m:t>W</m:t>
            </m:r>
          </m:e>
          <m:sup>
            <m:r>
              <m:t>m</m:t>
            </m:r>
          </m:sup>
        </m:sSup>
        <m:r>
          <m:rPr>
            <m:sty m:val="p"/>
          </m:rPr>
          <m:t>=</m:t>
        </m:r>
        <m:sSup>
          <m:e>
            <m:r>
              <m:t>π</m:t>
            </m:r>
          </m:e>
          <m:sup>
            <m:r>
              <m:t>m</m:t>
            </m:r>
          </m:sup>
        </m:sSup>
        <m:r>
          <m:rPr>
            <m:sty m:val="p"/>
          </m:rPr>
          <m:t>+</m:t>
        </m:r>
        <m:r>
          <m:t>C</m:t>
        </m:r>
        <m:sSup>
          <m:e>
            <m:r>
              <m:t>S</m:t>
            </m:r>
          </m:e>
          <m:sup>
            <m:r>
              <m:t>m</m:t>
            </m:r>
          </m:sup>
        </m:sSup>
        <m:r>
          <m:rPr>
            <m:sty m:val="p"/>
          </m:rPr>
          <m:t>=</m:t>
        </m:r>
        <m:r>
          <m:t>10</m:t>
        </m:r>
        <m:r>
          <m:rPr>
            <m:sty m:val="p"/>
          </m:rPr>
          <m:t>+</m:t>
        </m:r>
        <m:r>
          <m:t>5</m:t>
        </m:r>
        <m:r>
          <m:rPr>
            <m:sty m:val="p"/>
          </m:rPr>
          <m:t>=</m:t>
        </m:r>
        <m:r>
          <m:t>15</m:t>
        </m:r>
      </m:oMath>
      <w:r>
        <w:t xml:space="preserve">,</w:t>
      </w:r>
      <w:r>
        <w:t xml:space="preserve"> </w:t>
      </w:r>
      <m:oMath>
        <m:r>
          <m:t> </m:t>
        </m:r>
        <m:sSup>
          <m:e>
            <m:r>
              <m:t>W</m:t>
            </m:r>
          </m:e>
          <m:sup>
            <m:r>
              <m:t>d</m:t>
            </m:r>
          </m:sup>
        </m:sSup>
        <m:r>
          <m:rPr>
            <m:sty m:val="p"/>
          </m:rPr>
          <m:t>=</m:t>
        </m:r>
        <m:r>
          <m:t>2</m:t>
        </m:r>
        <m:sSup>
          <m:e>
            <m:r>
              <m:t>π</m:t>
            </m:r>
          </m:e>
          <m:sup>
            <m:r>
              <m:t>d</m:t>
            </m:r>
          </m:sup>
        </m:sSup>
        <m:r>
          <m:rPr>
            <m:sty m:val="p"/>
          </m:rPr>
          <m:t>+</m:t>
        </m:r>
        <m:r>
          <m:t>C</m:t>
        </m:r>
        <m:sSup>
          <m:e>
            <m:r>
              <m:t>S</m:t>
            </m:r>
          </m:e>
          <m:sup>
            <m:r>
              <m:t>d</m:t>
            </m:r>
          </m:sup>
        </m:sSup>
        <m:r>
          <m:rPr>
            <m:sty m:val="p"/>
          </m:rPr>
          <m:t>=</m:t>
        </m:r>
        <m:r>
          <m:t>6</m:t>
        </m:r>
        <m:r>
          <m:rPr>
            <m:sty m:val="p"/>
          </m:rPr>
          <m:t>+</m:t>
        </m:r>
        <m:r>
          <m:t>10</m:t>
        </m:r>
        <m:r>
          <m:rPr>
            <m:sty m:val="p"/>
          </m:rPr>
          <m:t>=</m:t>
        </m:r>
        <m:r>
          <m:t>16</m:t>
        </m:r>
      </m:oMath>
      <w:r>
        <w:t xml:space="preserve">.</w:t>
      </w:r>
    </w:p>
    <w:p>
      <w:pPr>
        <w:pStyle w:val="BodyText"/>
      </w:pPr>
      <w:r>
        <w:rPr>
          <w:b/>
          <w:bCs/>
        </w:rPr>
        <w:t xml:space="preserve">Expected welfare under two-firm investment:</w:t>
      </w:r>
    </w:p>
    <w:p>
      <w:pPr>
        <w:pStyle w:val="BodyText"/>
      </w:pPr>
      <m:oMathPara>
        <m:oMathParaPr>
          <m:jc m:val="center"/>
        </m:oMathParaPr>
        <m:oMath>
          <m:r>
            <m:t>E</m:t>
          </m:r>
          <m:sSub>
            <m:e>
              <m:r>
                <m:t>W</m:t>
              </m:r>
            </m:e>
            <m:sub>
              <m:r>
                <m:t>2</m:t>
              </m:r>
            </m:sub>
          </m:sSub>
          <m:r>
            <m:rPr>
              <m:sty m:val="p"/>
            </m:rPr>
            <m:t>=</m:t>
          </m:r>
          <m:sSup>
            <m:e>
              <m:r>
                <m:t>p</m:t>
              </m:r>
            </m:e>
            <m:sup>
              <m:r>
                <m:t>2</m:t>
              </m:r>
            </m:sup>
          </m:sSup>
          <m:r>
            <m:t> </m:t>
          </m:r>
          <m:sSup>
            <m:e>
              <m:r>
                <m:t>W</m:t>
              </m:r>
            </m:e>
            <m:sup>
              <m:r>
                <m:t>d</m:t>
              </m:r>
            </m:sup>
          </m:sSup>
          <m:r>
            <m:rPr>
              <m:sty m:val="p"/>
            </m:rPr>
            <m:t>+</m:t>
          </m:r>
          <m:r>
            <m:t>2</m:t>
          </m:r>
          <m:r>
            <m:t>p</m:t>
          </m:r>
          <m:r>
            <m:rPr>
              <m:sty m:val="p"/>
            </m:rPr>
            <m:t>(</m:t>
          </m:r>
          <m:r>
            <m:t>1</m:t>
          </m:r>
          <m:r>
            <m:rPr>
              <m:sty m:val="p"/>
            </m:rPr>
            <m:t>−</m:t>
          </m:r>
          <m:r>
            <m:t>p</m:t>
          </m:r>
          <m:r>
            <m:rPr>
              <m:sty m:val="p"/>
            </m:rPr>
            <m:t>)</m:t>
          </m:r>
          <m:r>
            <m:t> </m:t>
          </m:r>
          <m:sSup>
            <m:e>
              <m:r>
                <m:t>W</m:t>
              </m:r>
            </m:e>
            <m:sup>
              <m:r>
                <m:t>m</m:t>
              </m:r>
            </m:sup>
          </m:sSup>
          <m:r>
            <m:rPr>
              <m:sty m:val="p"/>
            </m:rPr>
            <m:t>−</m:t>
          </m:r>
          <m:r>
            <m:t>2</m:t>
          </m:r>
          <m:r>
            <m:t>f</m:t>
          </m:r>
          <m:r>
            <m:rPr>
              <m:sty m:val="p"/>
            </m:rPr>
            <m:t>=</m:t>
          </m:r>
          <m:f>
            <m:fPr>
              <m:type m:val="bar"/>
            </m:fPr>
            <m:num>
              <m:r>
                <m:t>16</m:t>
              </m:r>
            </m:num>
            <m:den>
              <m:r>
                <m:t>25</m:t>
              </m:r>
            </m:den>
          </m:f>
          <m:r>
            <m:rPr>
              <m:sty m:val="p"/>
            </m:rPr>
            <m:t>⋅</m:t>
          </m:r>
          <m:r>
            <m:t>16</m:t>
          </m:r>
          <m:r>
            <m:rPr>
              <m:sty m:val="p"/>
            </m:rPr>
            <m:t>+</m:t>
          </m:r>
          <m:f>
            <m:fPr>
              <m:type m:val="bar"/>
            </m:fPr>
            <m:num>
              <m:r>
                <m:t>8</m:t>
              </m:r>
            </m:num>
            <m:den>
              <m:r>
                <m:t>25</m:t>
              </m:r>
            </m:den>
          </m:f>
          <m:r>
            <m:rPr>
              <m:sty m:val="p"/>
            </m:rPr>
            <m:t>⋅</m:t>
          </m:r>
          <m:r>
            <m:t>15</m:t>
          </m:r>
          <m:r>
            <m:rPr>
              <m:sty m:val="p"/>
            </m:rPr>
            <m:t>−</m:t>
          </m:r>
          <m:r>
            <m:t>2</m:t>
          </m:r>
          <m:r>
            <m:t>f</m:t>
          </m:r>
          <m:r>
            <m:rPr>
              <m:sty m:val="p"/>
            </m:rPr>
            <m:t>=</m:t>
          </m:r>
          <m:f>
            <m:fPr>
              <m:type m:val="bar"/>
            </m:fPr>
            <m:num>
              <m:r>
                <m:t>256</m:t>
              </m:r>
              <m:r>
                <m:rPr>
                  <m:sty m:val="p"/>
                </m:rPr>
                <m:t>+</m:t>
              </m:r>
              <m:r>
                <m:t>120</m:t>
              </m:r>
            </m:num>
            <m:den>
              <m:r>
                <m:t>25</m:t>
              </m:r>
            </m:den>
          </m:f>
          <m:r>
            <m:rPr>
              <m:sty m:val="p"/>
            </m:rPr>
            <m:t>−</m:t>
          </m:r>
          <m:r>
            <m:t>2</m:t>
          </m:r>
          <m:r>
            <m:t>f</m:t>
          </m:r>
          <m:r>
            <m:rPr>
              <m:sty m:val="p"/>
            </m:rPr>
            <m:t>=</m:t>
          </m:r>
          <m:f>
            <m:fPr>
              <m:type m:val="bar"/>
            </m:fPr>
            <m:num>
              <m:r>
                <m:t>376</m:t>
              </m:r>
            </m:num>
            <m:den>
              <m:r>
                <m:t>25</m:t>
              </m:r>
            </m:den>
          </m:f>
          <m:r>
            <m:rPr>
              <m:sty m:val="p"/>
            </m:rPr>
            <m:t>−</m:t>
          </m:r>
          <m:r>
            <m:t>2</m:t>
          </m:r>
          <m:r>
            <m:t>f</m:t>
          </m:r>
          <m:r>
            <m:rPr>
              <m:sty m:val="p"/>
            </m:rPr>
            <m:t>.</m:t>
          </m:r>
        </m:oMath>
      </m:oMathPara>
    </w:p>
    <w:p>
      <w:pPr>
        <w:pStyle w:val="FirstParagraph"/>
      </w:pPr>
      <w:r>
        <w:rPr>
          <w:b/>
          <w:bCs/>
        </w:rPr>
        <w:t xml:space="preserve">Expected welfare under one-firm investment:</w:t>
      </w:r>
    </w:p>
    <w:p>
      <w:pPr>
        <w:pStyle w:val="BodyText"/>
      </w:pPr>
      <m:oMathPara>
        <m:oMathParaPr>
          <m:jc m:val="center"/>
        </m:oMathParaPr>
        <m:oMath>
          <m:r>
            <m:t>E</m:t>
          </m:r>
          <m:sSub>
            <m:e>
              <m:r>
                <m:t>W</m:t>
              </m:r>
            </m:e>
            <m:sub>
              <m:r>
                <m:t>1</m:t>
              </m:r>
            </m:sub>
          </m:sSub>
          <m:r>
            <m:rPr>
              <m:sty m:val="p"/>
            </m:rPr>
            <m:t>=</m:t>
          </m:r>
          <m:r>
            <m:t>p</m:t>
          </m:r>
          <m:r>
            <m:t> </m:t>
          </m:r>
          <m:sSup>
            <m:e>
              <m:r>
                <m:t>W</m:t>
              </m:r>
            </m:e>
            <m:sup>
              <m:r>
                <m:t>m</m:t>
              </m:r>
            </m:sup>
          </m:sSup>
          <m:r>
            <m:rPr>
              <m:sty m:val="p"/>
            </m:rPr>
            <m:t>−</m:t>
          </m:r>
          <m:r>
            <m:t>f</m:t>
          </m:r>
          <m:r>
            <m:rPr>
              <m:sty m:val="p"/>
            </m:rPr>
            <m:t>=</m:t>
          </m:r>
          <m:f>
            <m:fPr>
              <m:type m:val="bar"/>
            </m:fPr>
            <m:num>
              <m:r>
                <m:t>4</m:t>
              </m:r>
            </m:num>
            <m:den>
              <m:r>
                <m:t>5</m:t>
              </m:r>
            </m:den>
          </m:f>
          <m:r>
            <m:rPr>
              <m:sty m:val="p"/>
            </m:rPr>
            <m:t>⋅</m:t>
          </m:r>
          <m:r>
            <m:t>15</m:t>
          </m:r>
          <m:r>
            <m:rPr>
              <m:sty m:val="p"/>
            </m:rPr>
            <m:t>−</m:t>
          </m:r>
          <m:r>
            <m:t>f</m:t>
          </m:r>
          <m:r>
            <m:rPr>
              <m:sty m:val="p"/>
            </m:rPr>
            <m:t>=</m:t>
          </m:r>
          <m:r>
            <m:t>12</m:t>
          </m:r>
          <m:r>
            <m:rPr>
              <m:sty m:val="p"/>
            </m:rPr>
            <m:t>−</m:t>
          </m:r>
          <m:r>
            <m:t>f</m:t>
          </m:r>
          <m:r>
            <m:rPr>
              <m:sty m:val="p"/>
            </m:rPr>
            <m:t>.</m:t>
          </m:r>
        </m:oMath>
      </m:oMathPara>
    </w:p>
    <w:p>
      <w:pPr>
        <w:pStyle w:val="FirstParagraph"/>
      </w:pPr>
      <w:r>
        <w:t xml:space="preserve">Planner prefers two firms iff</w:t>
      </w:r>
      <w:r>
        <w:t xml:space="preserve"> </w:t>
      </w:r>
      <m:oMath>
        <m:r>
          <m:t>E</m:t>
        </m:r>
        <m:sSub>
          <m:e>
            <m:r>
              <m:t>W</m:t>
            </m:r>
          </m:e>
          <m:sub>
            <m:r>
              <m:t>2</m:t>
            </m:r>
          </m:sub>
        </m:sSub>
        <m:r>
          <m:rPr>
            <m:sty m:val="p"/>
          </m:rPr>
          <m:t>&gt;</m:t>
        </m:r>
        <m:r>
          <m:t>E</m:t>
        </m:r>
        <m:sSub>
          <m:e>
            <m:r>
              <m:t>W</m:t>
            </m:r>
          </m:e>
          <m:sub>
            <m:r>
              <m:t>1</m:t>
            </m:r>
          </m:sub>
        </m:sSub>
      </m:oMath>
      <w:r>
        <w:t xml:space="preserve">:</w:t>
      </w:r>
    </w:p>
    <w:p>
      <w:pPr>
        <w:pStyle w:val="BodyText"/>
      </w:pPr>
      <m:oMathPara>
        <m:oMathParaPr>
          <m:jc m:val="center"/>
        </m:oMathParaPr>
        <m:oMath>
          <m:f>
            <m:fPr>
              <m:type m:val="bar"/>
            </m:fPr>
            <m:num>
              <m:r>
                <m:t>376</m:t>
              </m:r>
            </m:num>
            <m:den>
              <m:r>
                <m:t>25</m:t>
              </m:r>
            </m:den>
          </m:f>
          <m:r>
            <m:rPr>
              <m:sty m:val="p"/>
            </m:rPr>
            <m:t>−</m:t>
          </m:r>
          <m:r>
            <m:t>2</m:t>
          </m:r>
          <m:r>
            <m:t>f</m:t>
          </m:r>
          <m:r>
            <m:rPr>
              <m:sty m:val="p"/>
            </m:rPr>
            <m:t>&gt;</m:t>
          </m:r>
          <m:r>
            <m:t>12</m:t>
          </m:r>
          <m:r>
            <m:rPr>
              <m:sty m:val="p"/>
            </m:rPr>
            <m:t>−</m:t>
          </m:r>
          <m:r>
            <m:t>f</m:t>
          </m:r>
          <m:r>
            <m:t> </m:t>
          </m:r>
          <m:r>
            <m:rPr>
              <m:sty m:val="p"/>
            </m:rPr>
            <m:t>⇒</m:t>
          </m:r>
          <m:r>
            <m:t> </m:t>
          </m:r>
          <m:f>
            <m:fPr>
              <m:type m:val="bar"/>
            </m:fPr>
            <m:num>
              <m:r>
                <m:t>376</m:t>
              </m:r>
              <m:r>
                <m:rPr>
                  <m:sty m:val="p"/>
                </m:rPr>
                <m:t>−</m:t>
              </m:r>
              <m:r>
                <m:t>300</m:t>
              </m:r>
            </m:num>
            <m:den>
              <m:r>
                <m:t>25</m:t>
              </m:r>
            </m:den>
          </m:f>
          <m:r>
            <m:rPr>
              <m:sty m:val="p"/>
            </m:rPr>
            <m:t>&gt;</m:t>
          </m:r>
          <m:r>
            <m:t>f</m:t>
          </m:r>
          <m:r>
            <m:t> </m:t>
          </m:r>
          <m:r>
            <m:rPr>
              <m:sty m:val="p"/>
            </m:rPr>
            <m:t>⇒</m:t>
          </m:r>
          <m:r>
            <m:t> </m:t>
          </m:r>
          <m:r>
            <m:t>f</m:t>
          </m:r>
          <m:r>
            <m:rPr>
              <m:sty m:val="p"/>
            </m:rPr>
            <m:t>&lt;</m:t>
          </m:r>
          <m:f>
            <m:fPr>
              <m:type m:val="bar"/>
            </m:fPr>
            <m:num>
              <m:r>
                <m:t>76</m:t>
              </m:r>
            </m:num>
            <m:den>
              <m:r>
                <m:t>25</m:t>
              </m:r>
            </m:den>
          </m:f>
          <m:r>
            <m:rPr>
              <m:sty m:val="p"/>
            </m:rPr>
            <m:t>=</m:t>
          </m:r>
          <m:r>
            <m:t>3.04</m:t>
          </m:r>
          <m:r>
            <m:rPr>
              <m:sty m:val="p"/>
            </m:rPr>
            <m:t>.</m:t>
          </m:r>
        </m:oMath>
      </m:oMathPara>
    </w:p>
    <w:p>
      <w:pPr>
        <w:pStyle w:val="FirstParagraph"/>
      </w:pPr>
      <w:r>
        <w:rPr>
          <w:i/>
          <w:iCs/>
        </w:rPr>
        <w:t xml:space="preserve">[Award 1 mark for correct welfare expressions, 1 mark for correct threshold.]</w:t>
      </w:r>
    </w:p>
    <w:p>
      <w:r>
        <w:pict>
          <v:rect style="width:0;height:1.5pt" o:hralign="center" o:hrstd="t" o:hr="t"/>
        </w:pict>
      </w:r>
    </w:p>
    <w:bookmarkEnd w:id="22"/>
    <w:bookmarkStart w:id="23" w:name="excessive-duplication"/>
    <w:p>
      <w:pPr>
        <w:pStyle w:val="Heading4"/>
      </w:pPr>
      <w:r>
        <w:t xml:space="preserve">4) Excessive duplication</w:t>
      </w:r>
    </w:p>
    <w:p>
      <w:pPr>
        <w:pStyle w:val="FirstParagraph"/>
      </w:pPr>
      <m:oMath>
        <m:r>
          <m:rPr>
            <m:sty m:val="p"/>
          </m:rPr>
          <m:t>(</m:t>
        </m:r>
        <m:r>
          <m:t>I</m:t>
        </m:r>
        <m:r>
          <m:rPr>
            <m:sty m:val="p"/>
          </m:rPr>
          <m:t>,</m:t>
        </m:r>
        <m:r>
          <m:t>I</m:t>
        </m:r>
        <m:r>
          <m:rPr>
            <m:sty m:val="p"/>
          </m:rPr>
          <m:t>)</m:t>
        </m:r>
      </m:oMath>
      <w:r>
        <w:t xml:space="preserve"> </w:t>
      </w:r>
      <w:r>
        <w:t xml:space="preserve">is a NE for</w:t>
      </w:r>
      <w:r>
        <w:t xml:space="preserve"> </w:t>
      </w:r>
      <m:oMath>
        <m:r>
          <m:t>f</m:t>
        </m:r>
        <m:r>
          <m:rPr>
            <m:sty m:val="p"/>
          </m:rPr>
          <m:t>≤</m:t>
        </m:r>
        <m:f>
          <m:fPr>
            <m:type m:val="bar"/>
          </m:fPr>
          <m:num>
            <m:r>
              <m:t>88</m:t>
            </m:r>
          </m:num>
          <m:den>
            <m:r>
              <m:t>25</m:t>
            </m:r>
          </m:den>
        </m:f>
        <m:r>
          <m:rPr>
            <m:sty m:val="p"/>
          </m:rPr>
          <m:t>=</m:t>
        </m:r>
        <m:r>
          <m:t>3.52</m:t>
        </m:r>
      </m:oMath>
      <w:r>
        <w:t xml:space="preserve">.</w:t>
      </w:r>
    </w:p>
    <w:p>
      <w:pPr>
        <w:pStyle w:val="BodyText"/>
      </w:pPr>
      <w:r>
        <w:t xml:space="preserve">The planner prefers two firms only for</w:t>
      </w:r>
      <w:r>
        <w:t xml:space="preserve"> </w:t>
      </w:r>
      <m:oMath>
        <m:r>
          <m:t>f</m:t>
        </m:r>
        <m:r>
          <m:rPr>
            <m:sty m:val="p"/>
          </m:rPr>
          <m:t>&lt;</m:t>
        </m:r>
        <m:f>
          <m:fPr>
            <m:type m:val="bar"/>
          </m:fPr>
          <m:num>
            <m:r>
              <m:t>76</m:t>
            </m:r>
          </m:num>
          <m:den>
            <m:r>
              <m:t>25</m:t>
            </m:r>
          </m:den>
        </m:f>
        <m:r>
          <m:rPr>
            <m:sty m:val="p"/>
          </m:rPr>
          <m:t>=</m:t>
        </m:r>
        <m:r>
          <m:t>3.04</m:t>
        </m:r>
      </m:oMath>
      <w:r>
        <w:t xml:space="preserve">.</w:t>
      </w:r>
    </w:p>
    <w:p>
      <w:pPr>
        <w:pStyle w:val="BodyText"/>
      </w:pPr>
      <w:r>
        <w:t xml:space="preserve">So for</w:t>
      </w:r>
      <w:r>
        <w:t xml:space="preserve"> </w:t>
      </w:r>
      <m:oMath>
        <m:r>
          <m:t>f</m:t>
        </m:r>
        <m:r>
          <m:rPr>
            <m:sty m:val="p"/>
          </m:rPr>
          <m:t>∈</m:t>
        </m:r>
        <m:d>
          <m:dPr>
            <m:begChr m:val="("/>
            <m:sepChr m:val=""/>
            <m:endChr m:val=")"/>
            <m:grow/>
          </m:dPr>
          <m:e>
            <m:f>
              <m:fPr>
                <m:type m:val="bar"/>
              </m:fPr>
              <m:num>
                <m:r>
                  <m:t>76</m:t>
                </m:r>
              </m:num>
              <m:den>
                <m:r>
                  <m:t>25</m:t>
                </m:r>
              </m:den>
            </m:f>
            <m:r>
              <m:rPr>
                <m:sty m:val="p"/>
              </m:rPr>
              <m:t>,</m:t>
            </m:r>
            <m:r>
              <m:t> </m:t>
            </m:r>
            <m:f>
              <m:fPr>
                <m:type m:val="bar"/>
              </m:fPr>
              <m:num>
                <m:r>
                  <m:t>88</m:t>
                </m:r>
              </m:num>
              <m:den>
                <m:r>
                  <m:t>25</m:t>
                </m:r>
              </m:den>
            </m:f>
          </m:e>
        </m:d>
        <m:r>
          <m:rPr>
            <m:sty m:val="p"/>
          </m:rPr>
          <m:t>=</m:t>
        </m:r>
        <m:r>
          <m:rPr>
            <m:sty m:val="p"/>
          </m:rPr>
          <m:t>(</m:t>
        </m:r>
        <m:r>
          <m:t>3.04</m:t>
        </m:r>
        <m:r>
          <m:rPr>
            <m:sty m:val="p"/>
          </m:rPr>
          <m:t>,</m:t>
        </m:r>
        <m:r>
          <m:t> </m:t>
        </m:r>
        <m:r>
          <m:t>3.52</m:t>
        </m:r>
        <m:r>
          <m:rPr>
            <m:sty m:val="p"/>
          </m:rPr>
          <m:t>)</m:t>
        </m:r>
      </m:oMath>
      <w:r>
        <w:t xml:space="preserve">, both firms investing is a Nash equilibrium but the planner would prefer only one firm to invest. This is</w:t>
      </w:r>
      <w:r>
        <w:t xml:space="preserve"> </w:t>
      </w:r>
      <w:r>
        <w:rPr>
          <w:b/>
          <w:bCs/>
        </w:rPr>
        <w:t xml:space="preserve">socially excessive duplication</w:t>
      </w:r>
      <w:r>
        <w:t xml:space="preserve"> </w:t>
      </w:r>
      <w:r>
        <w:t xml:space="preserve">of R&amp;D.</w:t>
      </w:r>
    </w:p>
    <w:p>
      <w:pPr>
        <w:pStyle w:val="BodyText"/>
      </w:pPr>
      <w:r>
        <w:rPr>
          <w:b/>
          <w:bCs/>
        </w:rPr>
        <w:t xml:space="preserve">Intuition:</w:t>
      </w:r>
      <w:r>
        <w:t xml:space="preserve"> </w:t>
      </w:r>
      <w:r>
        <w:t xml:space="preserve">Each firm considers only its own expected profit when deciding to invest, ignoring two externalities: (i) the</w:t>
      </w:r>
      <w:r>
        <w:t xml:space="preserve"> </w:t>
      </w:r>
      <w:r>
        <w:rPr>
          <w:b/>
          <w:bCs/>
        </w:rPr>
        <w:t xml:space="preserve">business-stealing effect</w:t>
      </w:r>
      <w:r>
        <w:t xml:space="preserve"> </w:t>
      </w:r>
      <w:r>
        <w:t xml:space="preserve">— when both succeed, competition reduces each firm’s profit relative to monopoly; and (ii) the</w:t>
      </w:r>
      <w:r>
        <w:t xml:space="preserve"> </w:t>
      </w:r>
      <w:r>
        <w:rPr>
          <w:b/>
          <w:bCs/>
        </w:rPr>
        <w:t xml:space="preserve">duplication of fixed costs</w:t>
      </w:r>
      <w:r>
        <w:t xml:space="preserve"> </w:t>
      </w:r>
      <w:r>
        <w:t xml:space="preserve">— two investment outlays are incurred but the marginal social benefit of the second investor is small (it only matters when the first fails or when competition improves consumer surplus). Private incentives overweight the chance of being the sole innovator relative to the social cost of duplication.</w:t>
      </w:r>
    </w:p>
    <w:p>
      <w:pPr>
        <w:pStyle w:val="BodyText"/>
      </w:pPr>
      <w:r>
        <w:rPr>
          <w:i/>
          <w:iCs/>
        </w:rPr>
        <w:t xml:space="preserve">[Award 1 mark for correct range and intuition.]</w:t>
      </w:r>
    </w:p>
    <w:bookmarkEnd w:id="23"/>
    <w:bookmarkEnd w:id="24"/>
    <w:bookmarkEnd w:id="25"/>
    <w:bookmarkStart w:id="30" w:name="section-c-3-marks-advanced"/>
    <w:p>
      <w:pPr>
        <w:pStyle w:val="Heading2"/>
      </w:pPr>
      <w:r>
        <w:t xml:space="preserve">Section C (3 marks, advanced)</w:t>
      </w:r>
    </w:p>
    <w:bookmarkStart w:id="29" w:name="question-5-strategic-delegation-3-marks"/>
    <w:p>
      <w:pPr>
        <w:pStyle w:val="Heading3"/>
      </w:pPr>
      <w:r>
        <w:t xml:space="preserve">Question 5: Strategic delegation (3 marks)</w:t>
      </w:r>
    </w:p>
    <w:p>
      <w:pPr>
        <w:pStyle w:val="FirstParagraph"/>
      </w:pPr>
      <m:oMath>
        <m:r>
          <m:t>P</m:t>
        </m:r>
        <m:r>
          <m:rPr>
            <m:sty m:val="p"/>
          </m:rPr>
          <m:t>=</m:t>
        </m:r>
        <m:r>
          <m:t>10</m:t>
        </m:r>
        <m:r>
          <m:rPr>
            <m:sty m:val="p"/>
          </m:rPr>
          <m:t>−</m:t>
        </m:r>
        <m:r>
          <m:t>Q</m:t>
        </m:r>
      </m:oMath>
      <w:r>
        <w:t xml:space="preserve">,</w:t>
      </w:r>
      <w:r>
        <w:t xml:space="preserve"> </w:t>
      </w:r>
      <m:oMath>
        <m:r>
          <m:t>c</m:t>
        </m:r>
        <m:r>
          <m:rPr>
            <m:sty m:val="p"/>
          </m:rPr>
          <m:t>=</m:t>
        </m:r>
        <m:r>
          <m:t>1</m:t>
        </m:r>
      </m:oMath>
      <w:r>
        <w:t xml:space="preserve">,</w:t>
      </w:r>
      <w:r>
        <w:t xml:space="preserve"> </w:t>
      </w:r>
      <m:oMath>
        <m:r>
          <m:t>A</m:t>
        </m:r>
        <m:r>
          <m:rPr>
            <m:sty m:val="p"/>
          </m:rPr>
          <m:t>−</m:t>
        </m:r>
        <m:r>
          <m:t>c</m:t>
        </m:r>
        <m:r>
          <m:rPr>
            <m:sty m:val="p"/>
          </m:rPr>
          <m:t>=</m:t>
        </m:r>
        <m:r>
          <m:t>9</m:t>
        </m:r>
      </m:oMath>
      <w:r>
        <w:t xml:space="preserve">.</w:t>
      </w:r>
    </w:p>
    <w:p>
      <w:pPr>
        <w:pStyle w:val="BodyText"/>
      </w:pPr>
      <w:r>
        <w:t xml:space="preserve">Product-market equilibrium:</w:t>
      </w:r>
    </w:p>
    <w:p>
      <w:pPr>
        <w:pStyle w:val="BodyText"/>
      </w:pPr>
      <m:oMathPara>
        <m:oMathParaPr>
          <m:jc m:val="center"/>
        </m:oMathParaPr>
        <m:oMath>
          <m:sSubSup>
            <m:e>
              <m:r>
                <m:t>q</m:t>
              </m:r>
            </m:e>
            <m:sub>
              <m:r>
                <m:t>i</m:t>
              </m:r>
            </m:sub>
            <m:sup>
              <m:r>
                <m:rPr>
                  <m:sty m:val="p"/>
                </m:rPr>
                <m:t>*</m:t>
              </m:r>
            </m:sup>
          </m:sSubSup>
          <m:r>
            <m:rPr>
              <m:sty m:val="p"/>
            </m:rPr>
            <m:t>=</m:t>
          </m:r>
          <m:f>
            <m:fPr>
              <m:type m:val="bar"/>
            </m:fPr>
            <m:num>
              <m:r>
                <m:t>A</m:t>
              </m:r>
              <m:r>
                <m:rPr>
                  <m:sty m:val="p"/>
                </m:rPr>
                <m:t>−</m:t>
              </m:r>
              <m:r>
                <m:t>c</m:t>
              </m:r>
              <m:r>
                <m:rPr>
                  <m:sty m:val="p"/>
                </m:rPr>
                <m:t>+</m:t>
              </m:r>
              <m:r>
                <m:t>2</m:t>
              </m:r>
              <m:sSub>
                <m:e>
                  <m:r>
                    <m:t>θ</m:t>
                  </m:r>
                </m:e>
                <m:sub>
                  <m:r>
                    <m:t>i</m:t>
                  </m:r>
                </m:sub>
              </m:sSub>
              <m:r>
                <m:rPr>
                  <m:sty m:val="p"/>
                </m:rPr>
                <m:t>−</m:t>
              </m:r>
              <m:sSub>
                <m:e>
                  <m:r>
                    <m:t>θ</m:t>
                  </m:r>
                </m:e>
                <m:sub>
                  <m:r>
                    <m:t>j</m:t>
                  </m:r>
                </m:sub>
              </m:sSub>
            </m:num>
            <m:den>
              <m:r>
                <m:t>3</m:t>
              </m:r>
            </m:den>
          </m:f>
          <m:r>
            <m:rPr>
              <m:sty m:val="p"/>
            </m:rPr>
            <m:t>,</m:t>
          </m:r>
          <m:r>
            <m:t>  </m:t>
          </m:r>
          <m:sSup>
            <m:e>
              <m:r>
                <m:t>P</m:t>
              </m:r>
            </m:e>
            <m:sup>
              <m:r>
                <m:rPr>
                  <m:sty m:val="p"/>
                </m:rPr>
                <m:t>*</m:t>
              </m:r>
            </m:sup>
          </m:sSup>
          <m:r>
            <m:rPr>
              <m:sty m:val="p"/>
            </m:rPr>
            <m:t>=</m:t>
          </m:r>
          <m:f>
            <m:fPr>
              <m:type m:val="bar"/>
            </m:fPr>
            <m:num>
              <m:r>
                <m:t>A</m:t>
              </m:r>
              <m:r>
                <m:rPr>
                  <m:sty m:val="p"/>
                </m:rPr>
                <m:t>+</m:t>
              </m:r>
              <m:r>
                <m:t>2</m:t>
              </m:r>
              <m:r>
                <m:t>c</m:t>
              </m:r>
              <m:r>
                <m:rPr>
                  <m:sty m:val="p"/>
                </m:rPr>
                <m:t>−</m:t>
              </m:r>
              <m:sSub>
                <m:e>
                  <m:r>
                    <m:t>θ</m:t>
                  </m:r>
                </m:e>
                <m:sub>
                  <m:r>
                    <m:t>i</m:t>
                  </m:r>
                </m:sub>
              </m:sSub>
              <m:r>
                <m:rPr>
                  <m:sty m:val="p"/>
                </m:rPr>
                <m:t>−</m:t>
              </m:r>
              <m:sSub>
                <m:e>
                  <m:r>
                    <m:t>θ</m:t>
                  </m:r>
                </m:e>
                <m:sub>
                  <m:r>
                    <m:t>j</m:t>
                  </m:r>
                </m:sub>
              </m:sSub>
            </m:num>
            <m:den>
              <m:r>
                <m:t>3</m:t>
              </m:r>
            </m:den>
          </m:f>
          <m:r>
            <m:rPr>
              <m:sty m:val="p"/>
            </m:rPr>
            <m:t>.</m:t>
          </m:r>
        </m:oMath>
      </m:oMathPara>
    </w:p>
    <w:p>
      <w:r>
        <w:pict>
          <v:rect style="width:0;height:1.5pt" o:hralign="center" o:hrstd="t" o:hr="t"/>
        </w:pict>
      </w:r>
    </w:p>
    <w:bookmarkStart w:id="26" w:name="owners-best-response-function"/>
    <w:p>
      <w:pPr>
        <w:pStyle w:val="Heading4"/>
      </w:pPr>
      <w:r>
        <w:t xml:space="preserve">1) Owner’s best-response function</w:t>
      </w:r>
    </w:p>
    <w:p>
      <w:pPr>
        <w:pStyle w:val="FirstParagraph"/>
      </w:pPr>
      <w:r>
        <w:t xml:space="preserve">True profit:</w:t>
      </w:r>
    </w:p>
    <w:p>
      <w:pPr>
        <w:pStyle w:val="BodyText"/>
      </w:pPr>
      <m:oMathPara>
        <m:oMathParaPr>
          <m:jc m:val="center"/>
        </m:oMathParaPr>
        <m:oMath>
          <m:sSub>
            <m:e>
              <m:r>
                <m:t>π</m:t>
              </m:r>
            </m:e>
            <m:sub>
              <m:r>
                <m:t>i</m:t>
              </m:r>
            </m:sub>
          </m:sSub>
          <m:r>
            <m:rPr>
              <m:sty m:val="p"/>
            </m:rPr>
            <m:t>=</m:t>
          </m:r>
          <m:r>
            <m:rPr>
              <m:sty m:val="p"/>
            </m:rPr>
            <m:t>(</m:t>
          </m:r>
          <m:sSup>
            <m:e>
              <m:r>
                <m:t>P</m:t>
              </m:r>
            </m:e>
            <m:sup>
              <m:r>
                <m:rPr>
                  <m:sty m:val="p"/>
                </m:rPr>
                <m:t>*</m:t>
              </m:r>
            </m:sup>
          </m:sSup>
          <m:r>
            <m:rPr>
              <m:sty m:val="p"/>
            </m:rPr>
            <m:t>−</m:t>
          </m:r>
          <m:r>
            <m:t>c</m:t>
          </m:r>
          <m:r>
            <m:rPr>
              <m:sty m:val="p"/>
            </m:rPr>
            <m:t>)</m:t>
          </m:r>
          <m:r>
            <m:t> </m:t>
          </m:r>
          <m:sSubSup>
            <m:e>
              <m:r>
                <m:t>q</m:t>
              </m:r>
            </m:e>
            <m:sub>
              <m:r>
                <m:t>i</m:t>
              </m:r>
            </m:sub>
            <m:sup>
              <m:r>
                <m:rPr>
                  <m:sty m:val="p"/>
                </m:rPr>
                <m:t>*</m:t>
              </m:r>
            </m:sup>
          </m:sSubSup>
          <m:r>
            <m:rPr>
              <m:sty m:val="p"/>
            </m:rPr>
            <m:t>=</m:t>
          </m:r>
          <m:f>
            <m:fPr>
              <m:type m:val="bar"/>
            </m:fPr>
            <m:num>
              <m:r>
                <m:t>A</m:t>
              </m:r>
              <m:r>
                <m:rPr>
                  <m:sty m:val="p"/>
                </m:rPr>
                <m:t>−</m:t>
              </m:r>
              <m:r>
                <m:t>c</m:t>
              </m:r>
              <m:r>
                <m:rPr>
                  <m:sty m:val="p"/>
                </m:rPr>
                <m:t>−</m:t>
              </m:r>
              <m:sSub>
                <m:e>
                  <m:r>
                    <m:t>θ</m:t>
                  </m:r>
                </m:e>
                <m:sub>
                  <m:r>
                    <m:t>i</m:t>
                  </m:r>
                </m:sub>
              </m:sSub>
              <m:r>
                <m:rPr>
                  <m:sty m:val="p"/>
                </m:rPr>
                <m:t>−</m:t>
              </m:r>
              <m:sSub>
                <m:e>
                  <m:r>
                    <m:t>θ</m:t>
                  </m:r>
                </m:e>
                <m:sub>
                  <m:r>
                    <m:t>j</m:t>
                  </m:r>
                </m:sub>
              </m:sSub>
            </m:num>
            <m:den>
              <m:r>
                <m:t>3</m:t>
              </m:r>
            </m:den>
          </m:f>
          <m:r>
            <m:rPr>
              <m:sty m:val="p"/>
            </m:rPr>
            <m:t>⋅</m:t>
          </m:r>
          <m:f>
            <m:fPr>
              <m:type m:val="bar"/>
            </m:fPr>
            <m:num>
              <m:r>
                <m:t>A</m:t>
              </m:r>
              <m:r>
                <m:rPr>
                  <m:sty m:val="p"/>
                </m:rPr>
                <m:t>−</m:t>
              </m:r>
              <m:r>
                <m:t>c</m:t>
              </m:r>
              <m:r>
                <m:rPr>
                  <m:sty m:val="p"/>
                </m:rPr>
                <m:t>+</m:t>
              </m:r>
              <m:r>
                <m:t>2</m:t>
              </m:r>
              <m:sSub>
                <m:e>
                  <m:r>
                    <m:t>θ</m:t>
                  </m:r>
                </m:e>
                <m:sub>
                  <m:r>
                    <m:t>i</m:t>
                  </m:r>
                </m:sub>
              </m:sSub>
              <m:r>
                <m:rPr>
                  <m:sty m:val="p"/>
                </m:rPr>
                <m:t>−</m:t>
              </m:r>
              <m:sSub>
                <m:e>
                  <m:r>
                    <m:t>θ</m:t>
                  </m:r>
                </m:e>
                <m:sub>
                  <m:r>
                    <m:t>j</m:t>
                  </m:r>
                </m:sub>
              </m:sSub>
            </m:num>
            <m:den>
              <m:r>
                <m:t>3</m:t>
              </m:r>
            </m:den>
          </m:f>
          <m:r>
            <m:rPr>
              <m:sty m:val="p"/>
            </m:rPr>
            <m:t>.</m:t>
          </m:r>
        </m:oMath>
      </m:oMathPara>
    </w:p>
    <w:p>
      <w:pPr>
        <w:pStyle w:val="FirstParagraph"/>
      </w:pPr>
      <w:r>
        <w:t xml:space="preserve">Let</w:t>
      </w:r>
      <w:r>
        <w:t xml:space="preserve"> </w:t>
      </w:r>
      <m:oMath>
        <m:r>
          <m:t>D</m:t>
        </m:r>
        <m:r>
          <m:rPr>
            <m:sty m:val="p"/>
          </m:rPr>
          <m:t>=</m:t>
        </m:r>
        <m:r>
          <m:t>A</m:t>
        </m:r>
        <m:r>
          <m:rPr>
            <m:sty m:val="p"/>
          </m:rPr>
          <m:t>−</m:t>
        </m:r>
        <m:r>
          <m:t>c</m:t>
        </m:r>
        <m:r>
          <m:rPr>
            <m:sty m:val="p"/>
          </m:rPr>
          <m:t>=</m:t>
        </m:r>
        <m:r>
          <m:t>9</m:t>
        </m:r>
      </m:oMath>
      <w:r>
        <w:t xml:space="preserve">. Then</w:t>
      </w:r>
    </w:p>
    <w:p>
      <w:pPr>
        <w:pStyle w:val="BodyText"/>
      </w:pPr>
      <m:oMathPara>
        <m:oMathParaPr>
          <m:jc m:val="center"/>
        </m:oMathParaPr>
        <m:oMath>
          <m:sSub>
            <m:e>
              <m:r>
                <m:t>π</m:t>
              </m:r>
            </m:e>
            <m:sub>
              <m:r>
                <m:t>i</m:t>
              </m:r>
            </m:sub>
          </m:sSub>
          <m:r>
            <m:rPr>
              <m:sty m:val="p"/>
            </m:rPr>
            <m:t>=</m:t>
          </m:r>
          <m:f>
            <m:fPr>
              <m:type m:val="bar"/>
            </m:fPr>
            <m:num>
              <m:r>
                <m:rPr>
                  <m:sty m:val="p"/>
                </m:rPr>
                <m:t>(</m:t>
              </m:r>
              <m:r>
                <m:t>D</m:t>
              </m:r>
              <m:r>
                <m:rPr>
                  <m:sty m:val="p"/>
                </m:rPr>
                <m:t>−</m:t>
              </m:r>
              <m:sSub>
                <m:e>
                  <m:r>
                    <m:t>θ</m:t>
                  </m:r>
                </m:e>
                <m:sub>
                  <m:r>
                    <m:t>i</m:t>
                  </m:r>
                </m:sub>
              </m:sSub>
              <m:r>
                <m:rPr>
                  <m:sty m:val="p"/>
                </m:rPr>
                <m:t>−</m:t>
              </m:r>
              <m:sSub>
                <m:e>
                  <m:r>
                    <m:t>θ</m:t>
                  </m:r>
                </m:e>
                <m:sub>
                  <m:r>
                    <m:t>j</m:t>
                  </m:r>
                </m:sub>
              </m:sSub>
              <m:r>
                <m:rPr>
                  <m:sty m:val="p"/>
                </m:rPr>
                <m:t>)</m:t>
              </m:r>
              <m:r>
                <m:rPr>
                  <m:sty m:val="p"/>
                </m:rPr>
                <m:t>(</m:t>
              </m:r>
              <m:r>
                <m:t>D</m:t>
              </m:r>
              <m:r>
                <m:rPr>
                  <m:sty m:val="p"/>
                </m:rPr>
                <m:t>+</m:t>
              </m:r>
              <m:r>
                <m:t>2</m:t>
              </m:r>
              <m:sSub>
                <m:e>
                  <m:r>
                    <m:t>θ</m:t>
                  </m:r>
                </m:e>
                <m:sub>
                  <m:r>
                    <m:t>i</m:t>
                  </m:r>
                </m:sub>
              </m:sSub>
              <m:r>
                <m:rPr>
                  <m:sty m:val="p"/>
                </m:rPr>
                <m:t>−</m:t>
              </m:r>
              <m:sSub>
                <m:e>
                  <m:r>
                    <m:t>θ</m:t>
                  </m:r>
                </m:e>
                <m:sub>
                  <m:r>
                    <m:t>j</m:t>
                  </m:r>
                </m:sub>
              </m:sSub>
              <m:r>
                <m:rPr>
                  <m:sty m:val="p"/>
                </m:rPr>
                <m:t>)</m:t>
              </m:r>
            </m:num>
            <m:den>
              <m:r>
                <m:t>9</m:t>
              </m:r>
            </m:den>
          </m:f>
          <m:r>
            <m:rPr>
              <m:sty m:val="p"/>
            </m:rPr>
            <m:t>.</m:t>
          </m:r>
        </m:oMath>
      </m:oMathPara>
    </w:p>
    <w:p>
      <w:pPr>
        <w:pStyle w:val="FirstParagraph"/>
      </w:pPr>
      <w:r>
        <w:t xml:space="preserve">FOC with respect to</w:t>
      </w:r>
      <w:r>
        <w:t xml:space="preserve"> </w:t>
      </w:r>
      <m:oMath>
        <m:sSub>
          <m:e>
            <m:r>
              <m:t>θ</m:t>
            </m:r>
          </m:e>
          <m:sub>
            <m:r>
              <m:t>i</m:t>
            </m:r>
          </m:sub>
        </m:sSub>
      </m:oMath>
      <w:r>
        <w:t xml:space="preserve">:</w:t>
      </w:r>
    </w:p>
    <w:p>
      <w:pPr>
        <w:pStyle w:val="BodyText"/>
      </w:pPr>
      <m:oMathPara>
        <m:oMathParaPr>
          <m:jc m:val="center"/>
        </m:oMathParaPr>
        <m:oMath>
          <m:f>
            <m:fPr>
              <m:type m:val="bar"/>
            </m:fPr>
            <m:num>
              <m:r>
                <m:rPr>
                  <m:sty m:val="p"/>
                </m:rPr>
                <m:t>∂</m:t>
              </m:r>
              <m:sSub>
                <m:e>
                  <m:r>
                    <m:t>π</m:t>
                  </m:r>
                </m:e>
                <m:sub>
                  <m:r>
                    <m:t>i</m:t>
                  </m:r>
                </m:sub>
              </m:sSub>
            </m:num>
            <m:den>
              <m:r>
                <m:rPr>
                  <m:sty m:val="p"/>
                </m:rPr>
                <m:t>∂</m:t>
              </m:r>
              <m:sSub>
                <m:e>
                  <m:r>
                    <m:t>θ</m:t>
                  </m:r>
                </m:e>
                <m:sub>
                  <m:r>
                    <m:t>i</m:t>
                  </m:r>
                </m:sub>
              </m:sSub>
            </m:den>
          </m:f>
          <m:r>
            <m:rPr>
              <m:sty m:val="p"/>
            </m:rPr>
            <m:t>=</m:t>
          </m:r>
          <m:f>
            <m:fPr>
              <m:type m:val="bar"/>
            </m:fPr>
            <m:num>
              <m:r>
                <m:t>1</m:t>
              </m:r>
            </m:num>
            <m:den>
              <m:r>
                <m:t>9</m:t>
              </m:r>
            </m:den>
          </m:f>
          <m:d>
            <m:dPr>
              <m:begChr m:val="["/>
              <m:sepChr m:val=""/>
              <m:endChr m:val="]"/>
              <m:grow/>
            </m:dPr>
            <m:e>
              <m:r>
                <m:rPr>
                  <m:sty m:val="p"/>
                </m:rPr>
                <m:t>(</m:t>
              </m:r>
              <m:r>
                <m:rPr>
                  <m:sty m:val="p"/>
                </m:rPr>
                <m:t>−</m:t>
              </m:r>
              <m:r>
                <m:t>1</m:t>
              </m:r>
              <m:r>
                <m:rPr>
                  <m:sty m:val="p"/>
                </m:rPr>
                <m:t>)</m:t>
              </m:r>
              <m:r>
                <m:rPr>
                  <m:sty m:val="p"/>
                </m:rPr>
                <m:t>(</m:t>
              </m:r>
              <m:r>
                <m:t>D</m:t>
              </m:r>
              <m:r>
                <m:rPr>
                  <m:sty m:val="p"/>
                </m:rPr>
                <m:t>+</m:t>
              </m:r>
              <m:r>
                <m:t>2</m:t>
              </m:r>
              <m:sSub>
                <m:e>
                  <m:r>
                    <m:t>θ</m:t>
                  </m:r>
                </m:e>
                <m:sub>
                  <m:r>
                    <m:t>i</m:t>
                  </m:r>
                </m:sub>
              </m:sSub>
              <m:r>
                <m:rPr>
                  <m:sty m:val="p"/>
                </m:rPr>
                <m:t>−</m:t>
              </m:r>
              <m:sSub>
                <m:e>
                  <m:r>
                    <m:t>θ</m:t>
                  </m:r>
                </m:e>
                <m:sub>
                  <m:r>
                    <m:t>j</m:t>
                  </m:r>
                </m:sub>
              </m:sSub>
              <m:r>
                <m:rPr>
                  <m:sty m:val="p"/>
                </m:rPr>
                <m:t>)</m:t>
              </m:r>
              <m:r>
                <m:rPr>
                  <m:sty m:val="p"/>
                </m:rPr>
                <m:t>+</m:t>
              </m:r>
              <m:r>
                <m:rPr>
                  <m:sty m:val="p"/>
                </m:rPr>
                <m:t>(</m:t>
              </m:r>
              <m:r>
                <m:t>D</m:t>
              </m:r>
              <m:r>
                <m:rPr>
                  <m:sty m:val="p"/>
                </m:rPr>
                <m:t>−</m:t>
              </m:r>
              <m:sSub>
                <m:e>
                  <m:r>
                    <m:t>θ</m:t>
                  </m:r>
                </m:e>
                <m:sub>
                  <m:r>
                    <m:t>i</m:t>
                  </m:r>
                </m:sub>
              </m:sSub>
              <m:r>
                <m:rPr>
                  <m:sty m:val="p"/>
                </m:rPr>
                <m:t>−</m:t>
              </m:r>
              <m:sSub>
                <m:e>
                  <m:r>
                    <m:t>θ</m:t>
                  </m:r>
                </m:e>
                <m:sub>
                  <m:r>
                    <m:t>j</m:t>
                  </m:r>
                </m:sub>
              </m:sSub>
              <m:r>
                <m:rPr>
                  <m:sty m:val="p"/>
                </m:rPr>
                <m:t>)</m:t>
              </m:r>
              <m:r>
                <m:rPr>
                  <m:sty m:val="p"/>
                </m:rPr>
                <m:t>(</m:t>
              </m:r>
              <m:r>
                <m:t>2</m:t>
              </m:r>
              <m:r>
                <m:rPr>
                  <m:sty m:val="p"/>
                </m:rPr>
                <m:t>)</m:t>
              </m:r>
            </m:e>
          </m:d>
          <m:r>
            <m:rPr>
              <m:sty m:val="p"/>
            </m:rPr>
            <m:t>=</m:t>
          </m:r>
          <m:r>
            <m:t>0</m:t>
          </m:r>
          <m:r>
            <m:rPr>
              <m:sty m:val="p"/>
            </m:rPr>
            <m:t>.</m:t>
          </m:r>
        </m:oMath>
      </m:oMathPara>
    </w:p>
    <w:p>
      <w:pPr>
        <w:pStyle w:val="FirstParagraph"/>
      </w:pPr>
      <m:oMathPara>
        <m:oMathParaPr>
          <m:jc m:val="center"/>
        </m:oMathParaPr>
        <m:oMath>
          <m:r>
            <m:rPr>
              <m:sty m:val="p"/>
            </m:rPr>
            <m:t>−</m:t>
          </m:r>
          <m:r>
            <m:rPr>
              <m:sty m:val="p"/>
            </m:rPr>
            <m:t>(</m:t>
          </m:r>
          <m:r>
            <m:t>D</m:t>
          </m:r>
          <m:r>
            <m:rPr>
              <m:sty m:val="p"/>
            </m:rPr>
            <m:t>+</m:t>
          </m:r>
          <m:r>
            <m:t>2</m:t>
          </m:r>
          <m:sSub>
            <m:e>
              <m:r>
                <m:t>θ</m:t>
              </m:r>
            </m:e>
            <m:sub>
              <m:r>
                <m:t>i</m:t>
              </m:r>
            </m:sub>
          </m:sSub>
          <m:r>
            <m:rPr>
              <m:sty m:val="p"/>
            </m:rPr>
            <m:t>−</m:t>
          </m:r>
          <m:sSub>
            <m:e>
              <m:r>
                <m:t>θ</m:t>
              </m:r>
            </m:e>
            <m:sub>
              <m:r>
                <m:t>j</m:t>
              </m:r>
            </m:sub>
          </m:sSub>
          <m:r>
            <m:rPr>
              <m:sty m:val="p"/>
            </m:rPr>
            <m:t>)</m:t>
          </m:r>
          <m:r>
            <m:rPr>
              <m:sty m:val="p"/>
            </m:rPr>
            <m:t>+</m:t>
          </m:r>
          <m:r>
            <m:t>2</m:t>
          </m:r>
          <m:r>
            <m:rPr>
              <m:sty m:val="p"/>
            </m:rPr>
            <m:t>(</m:t>
          </m:r>
          <m:r>
            <m:t>D</m:t>
          </m:r>
          <m:r>
            <m:rPr>
              <m:sty m:val="p"/>
            </m:rPr>
            <m:t>−</m:t>
          </m:r>
          <m:sSub>
            <m:e>
              <m:r>
                <m:t>θ</m:t>
              </m:r>
            </m:e>
            <m:sub>
              <m:r>
                <m:t>i</m:t>
              </m:r>
            </m:sub>
          </m:sSub>
          <m:r>
            <m:rPr>
              <m:sty m:val="p"/>
            </m:rPr>
            <m:t>−</m:t>
          </m:r>
          <m:sSub>
            <m:e>
              <m:r>
                <m:t>θ</m:t>
              </m:r>
            </m:e>
            <m:sub>
              <m:r>
                <m:t>j</m:t>
              </m:r>
            </m:sub>
          </m:sSub>
          <m:r>
            <m:rPr>
              <m:sty m:val="p"/>
            </m:rPr>
            <m:t>)</m:t>
          </m:r>
          <m:r>
            <m:rPr>
              <m:sty m:val="p"/>
            </m:rPr>
            <m:t>=</m:t>
          </m:r>
          <m:r>
            <m:t>0</m:t>
          </m:r>
        </m:oMath>
      </m:oMathPara>
    </w:p>
    <w:p>
      <w:pPr>
        <w:pStyle w:val="FirstParagraph"/>
      </w:pPr>
      <m:oMathPara>
        <m:oMathParaPr>
          <m:jc m:val="center"/>
        </m:oMathParaPr>
        <m:oMath>
          <m:r>
            <m:t>D</m:t>
          </m:r>
          <m:r>
            <m:rPr>
              <m:sty m:val="p"/>
            </m:rPr>
            <m:t>−</m:t>
          </m:r>
          <m:r>
            <m:t>4</m:t>
          </m:r>
          <m:sSub>
            <m:e>
              <m:r>
                <m:t>θ</m:t>
              </m:r>
            </m:e>
            <m:sub>
              <m:r>
                <m:t>i</m:t>
              </m:r>
            </m:sub>
          </m:sSub>
          <m:r>
            <m:rPr>
              <m:sty m:val="p"/>
            </m:rPr>
            <m:t>−</m:t>
          </m:r>
          <m:sSub>
            <m:e>
              <m:r>
                <m:t>θ</m:t>
              </m:r>
            </m:e>
            <m:sub>
              <m:r>
                <m:t>j</m:t>
              </m:r>
            </m:sub>
          </m:sSub>
          <m:r>
            <m:rPr>
              <m:sty m:val="p"/>
            </m:rPr>
            <m:t>=</m:t>
          </m:r>
          <m:r>
            <m:t>0</m:t>
          </m:r>
          <m:r>
            <m:t> </m:t>
          </m:r>
          <m:r>
            <m:rPr>
              <m:sty m:val="p"/>
            </m:rPr>
            <m:t>⇒</m:t>
          </m:r>
          <m:r>
            <m:t> </m:t>
          </m:r>
          <m:sSubSup>
            <m:e>
              <m:r>
                <m:t>θ</m:t>
              </m:r>
            </m:e>
            <m:sub>
              <m:r>
                <m:t>i</m:t>
              </m:r>
            </m:sub>
            <m:sup>
              <m:r>
                <m:rPr>
                  <m:sty m:val="p"/>
                </m:rPr>
                <m:t>*</m:t>
              </m:r>
            </m:sup>
          </m:sSubSup>
          <m:r>
            <m:rPr>
              <m:sty m:val="p"/>
            </m:rPr>
            <m:t>=</m:t>
          </m:r>
          <m:f>
            <m:fPr>
              <m:type m:val="bar"/>
            </m:fPr>
            <m:num>
              <m:r>
                <m:t>D</m:t>
              </m:r>
              <m:r>
                <m:rPr>
                  <m:sty m:val="p"/>
                </m:rPr>
                <m:t>−</m:t>
              </m:r>
              <m:sSub>
                <m:e>
                  <m:r>
                    <m:t>θ</m:t>
                  </m:r>
                </m:e>
                <m:sub>
                  <m:r>
                    <m:t>j</m:t>
                  </m:r>
                </m:sub>
              </m:sSub>
            </m:num>
            <m:den>
              <m:r>
                <m:t>4</m:t>
              </m:r>
            </m:den>
          </m:f>
          <m:r>
            <m:rPr>
              <m:sty m:val="p"/>
            </m:rPr>
            <m:t>=</m:t>
          </m:r>
          <m:f>
            <m:fPr>
              <m:type m:val="bar"/>
            </m:fPr>
            <m:num>
              <m:r>
                <m:t>A</m:t>
              </m:r>
              <m:r>
                <m:rPr>
                  <m:sty m:val="p"/>
                </m:rPr>
                <m:t>−</m:t>
              </m:r>
              <m:r>
                <m:t>c</m:t>
              </m:r>
              <m:r>
                <m:rPr>
                  <m:sty m:val="p"/>
                </m:rPr>
                <m:t>−</m:t>
              </m:r>
              <m:sSub>
                <m:e>
                  <m:r>
                    <m:t>θ</m:t>
                  </m:r>
                </m:e>
                <m:sub>
                  <m:r>
                    <m:t>j</m:t>
                  </m:r>
                </m:sub>
              </m:sSub>
            </m:num>
            <m:den>
              <m:r>
                <m:t>4</m:t>
              </m:r>
            </m:den>
          </m:f>
          <m:r>
            <m:rPr>
              <m:sty m:val="p"/>
            </m:rPr>
            <m:t>.</m:t>
          </m:r>
          <m:r>
            <m:t>  </m:t>
          </m:r>
          <m:r>
            <m:rPr>
              <m:sty m:val="p"/>
            </m:rPr>
            <m:t>▫</m:t>
          </m:r>
        </m:oMath>
      </m:oMathPara>
    </w:p>
    <w:p>
      <w:pPr>
        <w:pStyle w:val="FirstParagraph"/>
      </w:pPr>
      <w:r>
        <w:rPr>
          <w:i/>
          <w:iCs/>
        </w:rPr>
        <w:t xml:space="preserve">[Award 1 mark for correct derivation.]</w:t>
      </w:r>
    </w:p>
    <w:p>
      <w:r>
        <w:pict>
          <v:rect style="width:0;height:1.5pt" o:hralign="center" o:hrstd="t" o:hr="t"/>
        </w:pict>
      </w:r>
    </w:p>
    <w:bookmarkEnd w:id="26"/>
    <w:bookmarkStart w:id="27" w:name="symmetric-equilibrium"/>
    <w:p>
      <w:pPr>
        <w:pStyle w:val="Heading4"/>
      </w:pPr>
      <w:r>
        <w:t xml:space="preserve">2) Symmetric equilibrium</w:t>
      </w:r>
    </w:p>
    <w:p>
      <w:pPr>
        <w:pStyle w:val="FirstParagraph"/>
      </w:pPr>
      <w:r>
        <w:t xml:space="preserve">Imposing</w:t>
      </w:r>
      <w:r>
        <w:t xml:space="preserve"> </w:t>
      </w:r>
      <m:oMath>
        <m:acc>
          <m:accPr>
            <m:chr m:val="̂"/>
          </m:accPr>
          <m:e>
            <m:r>
              <m:t>θ</m:t>
            </m:r>
          </m:e>
        </m:acc>
        <m:r>
          <m:rPr>
            <m:sty m:val="p"/>
          </m:rPr>
          <m:t>=</m:t>
        </m:r>
        <m:sSub>
          <m:e>
            <m:r>
              <m:t>θ</m:t>
            </m:r>
          </m:e>
          <m:sub>
            <m:r>
              <m:t>i</m:t>
            </m:r>
          </m:sub>
        </m:sSub>
        <m:r>
          <m:rPr>
            <m:sty m:val="p"/>
          </m:rPr>
          <m:t>=</m:t>
        </m:r>
        <m:sSub>
          <m:e>
            <m:r>
              <m:t>θ</m:t>
            </m:r>
          </m:e>
          <m:sub>
            <m:r>
              <m:t>j</m:t>
            </m:r>
          </m:sub>
        </m:sSub>
      </m:oMath>
      <w:r>
        <w:t xml:space="preserve">:</w:t>
      </w:r>
    </w:p>
    <w:p>
      <w:pPr>
        <w:pStyle w:val="BodyText"/>
      </w:pPr>
      <m:oMathPara>
        <m:oMathParaPr>
          <m:jc m:val="center"/>
        </m:oMathParaPr>
        <m:oMath>
          <m:acc>
            <m:accPr>
              <m:chr m:val="̂"/>
            </m:accPr>
            <m:e>
              <m:r>
                <m:t>θ</m:t>
              </m:r>
            </m:e>
          </m:acc>
          <m:r>
            <m:rPr>
              <m:sty m:val="p"/>
            </m:rPr>
            <m:t>=</m:t>
          </m:r>
          <m:f>
            <m:fPr>
              <m:type m:val="bar"/>
            </m:fPr>
            <m:num>
              <m:r>
                <m:t>D</m:t>
              </m:r>
              <m:r>
                <m:rPr>
                  <m:sty m:val="p"/>
                </m:rPr>
                <m:t>−</m:t>
              </m:r>
              <m:acc>
                <m:accPr>
                  <m:chr m:val="̂"/>
                </m:accPr>
                <m:e>
                  <m:r>
                    <m:t>θ</m:t>
                  </m:r>
                </m:e>
              </m:acc>
            </m:num>
            <m:den>
              <m:r>
                <m:t>4</m:t>
              </m:r>
            </m:den>
          </m:f>
          <m:r>
            <m:t> </m:t>
          </m:r>
          <m:r>
            <m:rPr>
              <m:sty m:val="p"/>
            </m:rPr>
            <m:t>⇒</m:t>
          </m:r>
          <m:r>
            <m:t> </m:t>
          </m:r>
          <m:r>
            <m:t>5</m:t>
          </m:r>
          <m:acc>
            <m:accPr>
              <m:chr m:val="̂"/>
            </m:accPr>
            <m:e>
              <m:r>
                <m:t>θ</m:t>
              </m:r>
            </m:e>
          </m:acc>
          <m:r>
            <m:rPr>
              <m:sty m:val="p"/>
            </m:rPr>
            <m:t>=</m:t>
          </m:r>
          <m:r>
            <m:t>D</m:t>
          </m:r>
          <m:r>
            <m:t> </m:t>
          </m:r>
          <m:r>
            <m:rPr>
              <m:sty m:val="p"/>
            </m:rPr>
            <m:t>⇒</m:t>
          </m:r>
          <m:r>
            <m:t> </m:t>
          </m:r>
          <m:acc>
            <m:accPr>
              <m:chr m:val="̂"/>
            </m:accPr>
            <m:e>
              <m:r>
                <m:t>θ</m:t>
              </m:r>
            </m:e>
          </m:acc>
          <m:r>
            <m:rPr>
              <m:sty m:val="p"/>
            </m:rPr>
            <m:t>=</m:t>
          </m:r>
          <m:f>
            <m:fPr>
              <m:type m:val="bar"/>
            </m:fPr>
            <m:num>
              <m:r>
                <m:t>9</m:t>
              </m:r>
            </m:num>
            <m:den>
              <m:r>
                <m:t>5</m:t>
              </m:r>
            </m:den>
          </m:f>
          <m:r>
            <m:rPr>
              <m:sty m:val="p"/>
            </m:rPr>
            <m:t>.</m:t>
          </m:r>
        </m:oMath>
      </m:oMathPara>
    </w:p>
    <w:p>
      <w:pPr>
        <w:pStyle w:val="FirstParagraph"/>
      </w:pPr>
      <w:r>
        <w:t xml:space="preserve">Equilibrium output per firm:</w:t>
      </w:r>
    </w:p>
    <w:p>
      <w:pPr>
        <w:pStyle w:val="BodyText"/>
      </w:pPr>
      <m:oMathPara>
        <m:oMathParaPr>
          <m:jc m:val="center"/>
        </m:oMathParaPr>
        <m:oMath>
          <m:acc>
            <m:accPr>
              <m:chr m:val="̂"/>
            </m:accPr>
            <m:e>
              <m:r>
                <m:t>q</m:t>
              </m:r>
            </m:e>
          </m:acc>
          <m:r>
            <m:rPr>
              <m:sty m:val="p"/>
            </m:rPr>
            <m:t>=</m:t>
          </m:r>
          <m:f>
            <m:fPr>
              <m:type m:val="bar"/>
            </m:fPr>
            <m:num>
              <m:r>
                <m:t>D</m:t>
              </m:r>
              <m:r>
                <m:rPr>
                  <m:sty m:val="p"/>
                </m:rPr>
                <m:t>+</m:t>
              </m:r>
              <m:r>
                <m:t>2</m:t>
              </m:r>
              <m:acc>
                <m:accPr>
                  <m:chr m:val="̂"/>
                </m:accPr>
                <m:e>
                  <m:r>
                    <m:t>θ</m:t>
                  </m:r>
                </m:e>
              </m:acc>
              <m:r>
                <m:rPr>
                  <m:sty m:val="p"/>
                </m:rPr>
                <m:t>−</m:t>
              </m:r>
              <m:acc>
                <m:accPr>
                  <m:chr m:val="̂"/>
                </m:accPr>
                <m:e>
                  <m:r>
                    <m:t>θ</m:t>
                  </m:r>
                </m:e>
              </m:acc>
            </m:num>
            <m:den>
              <m:r>
                <m:t>3</m:t>
              </m:r>
            </m:den>
          </m:f>
          <m:r>
            <m:rPr>
              <m:sty m:val="p"/>
            </m:rPr>
            <m:t>=</m:t>
          </m:r>
          <m:f>
            <m:fPr>
              <m:type m:val="bar"/>
            </m:fPr>
            <m:num>
              <m:r>
                <m:t>D</m:t>
              </m:r>
              <m:r>
                <m:rPr>
                  <m:sty m:val="p"/>
                </m:rPr>
                <m:t>+</m:t>
              </m:r>
              <m:acc>
                <m:accPr>
                  <m:chr m:val="̂"/>
                </m:accPr>
                <m:e>
                  <m:r>
                    <m:t>θ</m:t>
                  </m:r>
                </m:e>
              </m:acc>
            </m:num>
            <m:den>
              <m:r>
                <m:t>3</m:t>
              </m:r>
            </m:den>
          </m:f>
          <m:r>
            <m:rPr>
              <m:sty m:val="p"/>
            </m:rPr>
            <m:t>=</m:t>
          </m:r>
          <m:f>
            <m:fPr>
              <m:type m:val="bar"/>
            </m:fPr>
            <m:num>
              <m:r>
                <m:t>9</m:t>
              </m:r>
              <m:r>
                <m:rPr>
                  <m:sty m:val="p"/>
                </m:rPr>
                <m:t>+</m:t>
              </m:r>
              <m:r>
                <m:t>9</m:t>
              </m:r>
              <m:r>
                <m:rPr>
                  <m:sty m:val="p"/>
                </m:rPr>
                <m:t>/</m:t>
              </m:r>
              <m:r>
                <m:t>5</m:t>
              </m:r>
            </m:num>
            <m:den>
              <m:r>
                <m:t>3</m:t>
              </m:r>
            </m:den>
          </m:f>
          <m:r>
            <m:rPr>
              <m:sty m:val="p"/>
            </m:rPr>
            <m:t>=</m:t>
          </m:r>
          <m:f>
            <m:fPr>
              <m:type m:val="bar"/>
            </m:fPr>
            <m:num>
              <m:r>
                <m:t>54</m:t>
              </m:r>
              <m:r>
                <m:rPr>
                  <m:sty m:val="p"/>
                </m:rPr>
                <m:t>/</m:t>
              </m:r>
              <m:r>
                <m:t>5</m:t>
              </m:r>
            </m:num>
            <m:den>
              <m:r>
                <m:t>3</m:t>
              </m:r>
            </m:den>
          </m:f>
          <m:r>
            <m:rPr>
              <m:sty m:val="p"/>
            </m:rPr>
            <m:t>=</m:t>
          </m:r>
          <m:f>
            <m:fPr>
              <m:type m:val="bar"/>
            </m:fPr>
            <m:num>
              <m:r>
                <m:t>18</m:t>
              </m:r>
            </m:num>
            <m:den>
              <m:r>
                <m:t>5</m:t>
              </m:r>
            </m:den>
          </m:f>
          <m:r>
            <m:rPr>
              <m:sty m:val="p"/>
            </m:rPr>
            <m:t>.</m:t>
          </m:r>
        </m:oMath>
      </m:oMathPara>
    </w:p>
    <w:p>
      <w:pPr>
        <w:pStyle w:val="FirstParagraph"/>
      </w:pPr>
      <w:r>
        <w:t xml:space="preserve">Price:</w:t>
      </w:r>
    </w:p>
    <w:p>
      <w:pPr>
        <w:pStyle w:val="BodyText"/>
      </w:pPr>
      <m:oMathPara>
        <m:oMathParaPr>
          <m:jc m:val="center"/>
        </m:oMathParaPr>
        <m:oMath>
          <m:acc>
            <m:accPr>
              <m:chr m:val="̂"/>
            </m:accPr>
            <m:e>
              <m:r>
                <m:t>P</m:t>
              </m:r>
            </m:e>
          </m:acc>
          <m:r>
            <m:rPr>
              <m:sty m:val="p"/>
            </m:rPr>
            <m:t>=</m:t>
          </m:r>
          <m:r>
            <m:t>10</m:t>
          </m:r>
          <m:r>
            <m:rPr>
              <m:sty m:val="p"/>
            </m:rPr>
            <m:t>−</m:t>
          </m:r>
          <m:r>
            <m:t>2</m:t>
          </m:r>
          <m:acc>
            <m:accPr>
              <m:chr m:val="̂"/>
            </m:accPr>
            <m:e>
              <m:r>
                <m:t>q</m:t>
              </m:r>
            </m:e>
          </m:acc>
          <m:r>
            <m:rPr>
              <m:sty m:val="p"/>
            </m:rPr>
            <m:t>=</m:t>
          </m:r>
          <m:r>
            <m:t>10</m:t>
          </m:r>
          <m:r>
            <m:rPr>
              <m:sty m:val="p"/>
            </m:rPr>
            <m:t>−</m:t>
          </m:r>
          <m:f>
            <m:fPr>
              <m:type m:val="bar"/>
            </m:fPr>
            <m:num>
              <m:r>
                <m:t>36</m:t>
              </m:r>
            </m:num>
            <m:den>
              <m:r>
                <m:t>5</m:t>
              </m:r>
            </m:den>
          </m:f>
          <m:r>
            <m:rPr>
              <m:sty m:val="p"/>
            </m:rPr>
            <m:t>=</m:t>
          </m:r>
          <m:f>
            <m:fPr>
              <m:type m:val="bar"/>
            </m:fPr>
            <m:num>
              <m:r>
                <m:t>14</m:t>
              </m:r>
            </m:num>
            <m:den>
              <m:r>
                <m:t>5</m:t>
              </m:r>
            </m:den>
          </m:f>
          <m:r>
            <m:rPr>
              <m:sty m:val="p"/>
            </m:rPr>
            <m:t>.</m:t>
          </m:r>
        </m:oMath>
      </m:oMathPara>
    </w:p>
    <w:p>
      <w:pPr>
        <w:pStyle w:val="FirstParagraph"/>
      </w:pPr>
      <w:r>
        <w:t xml:space="preserve">Profit:</w:t>
      </w:r>
    </w:p>
    <w:p>
      <w:pPr>
        <w:pStyle w:val="BodyText"/>
      </w:pPr>
      <m:oMathPara>
        <m:oMathParaPr>
          <m:jc m:val="center"/>
        </m:oMathParaPr>
        <m:oMath>
          <m:acc>
            <m:accPr>
              <m:chr m:val="̂"/>
            </m:accPr>
            <m:e>
              <m:r>
                <m:t>π</m:t>
              </m:r>
            </m:e>
          </m:acc>
          <m:r>
            <m:rPr>
              <m:sty m:val="p"/>
            </m:rPr>
            <m:t>=</m:t>
          </m:r>
          <m:r>
            <m:rPr>
              <m:sty m:val="p"/>
            </m:rPr>
            <m:t>(</m:t>
          </m:r>
          <m:acc>
            <m:accPr>
              <m:chr m:val="̂"/>
            </m:accPr>
            <m:e>
              <m:r>
                <m:t>P</m:t>
              </m:r>
            </m:e>
          </m:acc>
          <m:r>
            <m:rPr>
              <m:sty m:val="p"/>
            </m:rPr>
            <m:t>−</m:t>
          </m:r>
          <m:r>
            <m:t>c</m:t>
          </m:r>
          <m:r>
            <m:rPr>
              <m:sty m:val="p"/>
            </m:rPr>
            <m:t>)</m:t>
          </m:r>
          <m:r>
            <m:t> </m:t>
          </m:r>
          <m:acc>
            <m:accPr>
              <m:chr m:val="̂"/>
            </m:accPr>
            <m:e>
              <m:r>
                <m:t>q</m:t>
              </m:r>
            </m:e>
          </m:acc>
          <m:r>
            <m:rPr>
              <m:sty m:val="p"/>
            </m:rPr>
            <m:t>=</m:t>
          </m:r>
          <m:d>
            <m:dPr>
              <m:begChr m:val="("/>
              <m:sepChr m:val=""/>
              <m:endChr m:val=")"/>
              <m:grow/>
            </m:dPr>
            <m:e>
              <m:f>
                <m:fPr>
                  <m:type m:val="bar"/>
                </m:fPr>
                <m:num>
                  <m:r>
                    <m:t>14</m:t>
                  </m:r>
                </m:num>
                <m:den>
                  <m:r>
                    <m:t>5</m:t>
                  </m:r>
                </m:den>
              </m:f>
              <m:r>
                <m:rPr>
                  <m:sty m:val="p"/>
                </m:rPr>
                <m:t>−</m:t>
              </m:r>
              <m:r>
                <m:t>1</m:t>
              </m:r>
            </m:e>
          </m:d>
          <m:f>
            <m:fPr>
              <m:type m:val="bar"/>
            </m:fPr>
            <m:num>
              <m:r>
                <m:t>18</m:t>
              </m:r>
            </m:num>
            <m:den>
              <m:r>
                <m:t>5</m:t>
              </m:r>
            </m:den>
          </m:f>
          <m:r>
            <m:rPr>
              <m:sty m:val="p"/>
            </m:rPr>
            <m:t>=</m:t>
          </m:r>
          <m:f>
            <m:fPr>
              <m:type m:val="bar"/>
            </m:fPr>
            <m:num>
              <m:r>
                <m:t>9</m:t>
              </m:r>
            </m:num>
            <m:den>
              <m:r>
                <m:t>5</m:t>
              </m:r>
            </m:den>
          </m:f>
          <m:r>
            <m:rPr>
              <m:sty m:val="p"/>
            </m:rPr>
            <m:t>⋅</m:t>
          </m:r>
          <m:f>
            <m:fPr>
              <m:type m:val="bar"/>
            </m:fPr>
            <m:num>
              <m:r>
                <m:t>18</m:t>
              </m:r>
            </m:num>
            <m:den>
              <m:r>
                <m:t>5</m:t>
              </m:r>
            </m:den>
          </m:f>
          <m:r>
            <m:rPr>
              <m:sty m:val="p"/>
            </m:rPr>
            <m:t>=</m:t>
          </m:r>
          <m:f>
            <m:fPr>
              <m:type m:val="bar"/>
            </m:fPr>
            <m:num>
              <m:r>
                <m:t>162</m:t>
              </m:r>
            </m:num>
            <m:den>
              <m:r>
                <m:t>25</m:t>
              </m:r>
            </m:den>
          </m:f>
          <m:r>
            <m:rPr>
              <m:sty m:val="p"/>
            </m:rPr>
            <m:t>=</m:t>
          </m:r>
          <m:r>
            <m:t>6.48</m:t>
          </m:r>
          <m:r>
            <m:rPr>
              <m:sty m:val="p"/>
            </m:rPr>
            <m:t>.</m:t>
          </m:r>
        </m:oMath>
      </m:oMathPara>
    </w:p>
    <w:p>
      <w:pPr>
        <w:pStyle w:val="FirstParagraph"/>
      </w:pPr>
      <w:r>
        <w:rPr>
          <w:i/>
          <w:iCs/>
        </w:rPr>
        <w:t xml:space="preserve">[Award 1 mark for correct</w:t>
      </w:r>
      <w:r>
        <w:rPr>
          <w:i/>
          <w:iCs/>
        </w:rPr>
        <w:t xml:space="preserve"> </w:t>
      </w:r>
      <m:oMath>
        <m:acc>
          <m:accPr>
            <m:chr m:val="̂"/>
          </m:accPr>
          <m:e>
            <m:r>
              <m:t>θ</m:t>
            </m:r>
          </m:e>
        </m:acc>
      </m:oMath>
      <w:r>
        <w:rPr>
          <w:i/>
          <w:iCs/>
        </w:rPr>
        <w:t xml:space="preserve">, equilibrium quantities, price, and profit.]</w:t>
      </w:r>
    </w:p>
    <w:p>
      <w:r>
        <w:pict>
          <v:rect style="width:0;height:1.5pt" o:hralign="center" o:hrstd="t" o:hr="t"/>
        </w:pict>
      </w:r>
    </w:p>
    <w:bookmarkEnd w:id="27"/>
    <w:bookmarkStart w:id="28" w:name="X48db81c1f69100f1e10ccb98a32cd035e974dc2"/>
    <w:p>
      <w:pPr>
        <w:pStyle w:val="Heading4"/>
      </w:pPr>
      <w:r>
        <w:t xml:space="preserve">3) Comparison with Cournot and prisoners’ dilemma</w:t>
      </w:r>
    </w:p>
    <w:p>
      <w:pPr>
        <w:pStyle w:val="FirstParagraph"/>
      </w:pPr>
      <w:r>
        <w:t xml:space="preserve">Standard Cournot (</w:t>
      </w:r>
      <m:oMath>
        <m:sSub>
          <m:e>
            <m:r>
              <m:t>θ</m:t>
            </m:r>
          </m:e>
          <m:sub>
            <m:r>
              <m:t>i</m:t>
            </m:r>
          </m:sub>
        </m:sSub>
        <m:r>
          <m:rPr>
            <m:sty m:val="p"/>
          </m:rPr>
          <m:t>=</m:t>
        </m:r>
        <m:sSub>
          <m:e>
            <m:r>
              <m:t>θ</m:t>
            </m:r>
          </m:e>
          <m:sub>
            <m:r>
              <m:t>j</m:t>
            </m:r>
          </m:sub>
        </m:sSub>
        <m:r>
          <m:rPr>
            <m:sty m:val="p"/>
          </m:rPr>
          <m:t>=</m:t>
        </m:r>
        <m:r>
          <m:t>0</m:t>
        </m:r>
      </m:oMath>
      <w:r>
        <w:t xml:space="preserve">):</w:t>
      </w:r>
    </w:p>
    <w:p>
      <w:pPr>
        <w:pStyle w:val="BodyText"/>
      </w:pPr>
      <m:oMathPara>
        <m:oMathParaPr>
          <m:jc m:val="center"/>
        </m:oMathParaPr>
        <m:oMath>
          <m:sSup>
            <m:e>
              <m:r>
                <m:t>q</m:t>
              </m:r>
            </m:e>
            <m:sup>
              <m:r>
                <m:t>C</m:t>
              </m:r>
            </m:sup>
          </m:sSup>
          <m:r>
            <m:rPr>
              <m:sty m:val="p"/>
            </m:rPr>
            <m:t>=</m:t>
          </m:r>
          <m:f>
            <m:fPr>
              <m:type m:val="bar"/>
            </m:fPr>
            <m:num>
              <m:r>
                <m:t>D</m:t>
              </m:r>
            </m:num>
            <m:den>
              <m:r>
                <m:t>3</m:t>
              </m:r>
            </m:den>
          </m:f>
          <m:r>
            <m:rPr>
              <m:sty m:val="p"/>
            </m:rPr>
            <m:t>=</m:t>
          </m:r>
          <m:r>
            <m:t>3</m:t>
          </m:r>
          <m:r>
            <m:rPr>
              <m:sty m:val="p"/>
            </m:rPr>
            <m:t>,</m:t>
          </m:r>
          <m:r>
            <m:t>  </m:t>
          </m:r>
          <m:sSup>
            <m:e>
              <m:r>
                <m:t>P</m:t>
              </m:r>
            </m:e>
            <m:sup>
              <m:r>
                <m:t>C</m:t>
              </m:r>
            </m:sup>
          </m:sSup>
          <m:r>
            <m:rPr>
              <m:sty m:val="p"/>
            </m:rPr>
            <m:t>=</m:t>
          </m:r>
          <m:r>
            <m:t>10</m:t>
          </m:r>
          <m:r>
            <m:rPr>
              <m:sty m:val="p"/>
            </m:rPr>
            <m:t>−</m:t>
          </m:r>
          <m:r>
            <m:t>6</m:t>
          </m:r>
          <m:r>
            <m:rPr>
              <m:sty m:val="p"/>
            </m:rPr>
            <m:t>=</m:t>
          </m:r>
          <m:r>
            <m:t>4</m:t>
          </m:r>
          <m:r>
            <m:rPr>
              <m:sty m:val="p"/>
            </m:rPr>
            <m:t>,</m:t>
          </m:r>
          <m:r>
            <m:t>  </m:t>
          </m:r>
          <m:sSup>
            <m:e>
              <m:r>
                <m:t>π</m:t>
              </m:r>
            </m:e>
            <m:sup>
              <m:r>
                <m:t>C</m:t>
              </m:r>
            </m:sup>
          </m:sSup>
          <m:r>
            <m:rPr>
              <m:sty m:val="p"/>
            </m:rPr>
            <m:t>=</m:t>
          </m:r>
          <m:r>
            <m:rPr>
              <m:sty m:val="p"/>
            </m:rPr>
            <m:t>(</m:t>
          </m:r>
          <m:r>
            <m:t>4</m:t>
          </m:r>
          <m:r>
            <m:rPr>
              <m:sty m:val="p"/>
            </m:rPr>
            <m:t>−</m:t>
          </m:r>
          <m:r>
            <m:t>1</m:t>
          </m:r>
          <m:r>
            <m:rPr>
              <m:sty m:val="p"/>
            </m:rPr>
            <m:t>)</m:t>
          </m:r>
          <m:r>
            <m:rPr>
              <m:sty m:val="p"/>
            </m:rPr>
            <m:t>⋅</m:t>
          </m:r>
          <m:r>
            <m:t>3</m:t>
          </m:r>
          <m:r>
            <m:rPr>
              <m:sty m:val="p"/>
            </m:rPr>
            <m:t>=</m:t>
          </m:r>
          <m:r>
            <m:t>9</m:t>
          </m:r>
          <m:r>
            <m:rPr>
              <m:sty m:val="p"/>
            </m:rPr>
            <m:t>.</m:t>
          </m:r>
        </m:oMath>
      </m:oMathPara>
    </w:p>
    <w:p>
      <w:pPr>
        <w:pStyle w:val="FirstParagraph"/>
      </w:pPr>
      <w:r>
        <w:t xml:space="preserve">Delegation equilibrium profit</w:t>
      </w:r>
      <w:r>
        <w:t xml:space="preserve"> </w:t>
      </w:r>
      <m:oMath>
        <m:acc>
          <m:accPr>
            <m:chr m:val="̂"/>
          </m:accPr>
          <m:e>
            <m:r>
              <m:t>π</m:t>
            </m:r>
          </m:e>
        </m:acc>
        <m:r>
          <m:rPr>
            <m:sty m:val="p"/>
          </m:rPr>
          <m:t>=</m:t>
        </m:r>
        <m:r>
          <m:t>162</m:t>
        </m:r>
        <m:r>
          <m:rPr>
            <m:sty m:val="p"/>
          </m:rPr>
          <m:t>/</m:t>
        </m:r>
        <m:r>
          <m:t>25</m:t>
        </m:r>
        <m:r>
          <m:rPr>
            <m:sty m:val="p"/>
          </m:rPr>
          <m:t>=</m:t>
        </m:r>
        <m:r>
          <m:t>6.48</m:t>
        </m:r>
        <m:r>
          <m:rPr>
            <m:sty m:val="p"/>
          </m:rPr>
          <m:t>&lt;</m:t>
        </m:r>
        <m:r>
          <m:t>9</m:t>
        </m:r>
        <m:r>
          <m:rPr>
            <m:sty m:val="p"/>
          </m:rPr>
          <m:t>=</m:t>
        </m:r>
        <m:sSup>
          <m:e>
            <m:r>
              <m:t>π</m:t>
            </m:r>
          </m:e>
          <m:sup>
            <m:r>
              <m:t>C</m:t>
            </m:r>
          </m:sup>
        </m:sSup>
      </m:oMath>
      <w:r>
        <w:t xml:space="preserve">.</w:t>
      </w:r>
    </w:p>
    <w:p>
      <w:pPr>
        <w:pStyle w:val="BodyText"/>
      </w:pPr>
      <w:r>
        <w:rPr>
          <w:b/>
          <w:bCs/>
        </w:rPr>
        <w:t xml:space="preserve">Delegation is individually rational:</w:t>
      </w:r>
      <w:r>
        <w:t xml:space="preserve"> </w:t>
      </w:r>
      <w:r>
        <w:t xml:space="preserve">given the rival delegates (</w:t>
      </w:r>
      <m:oMath>
        <m:sSub>
          <m:e>
            <m:r>
              <m:t>θ</m:t>
            </m:r>
          </m:e>
          <m:sub>
            <m:r>
              <m:t>j</m:t>
            </m:r>
          </m:sub>
        </m:sSub>
        <m:r>
          <m:rPr>
            <m:sty m:val="p"/>
          </m:rPr>
          <m:t>=</m:t>
        </m:r>
        <m:r>
          <m:t>9</m:t>
        </m:r>
        <m:r>
          <m:rPr>
            <m:sty m:val="p"/>
          </m:rPr>
          <m:t>/</m:t>
        </m:r>
        <m:r>
          <m:t>5</m:t>
        </m:r>
      </m:oMath>
      <w:r>
        <w:t xml:space="preserve">), deviating to</w:t>
      </w:r>
      <w:r>
        <w:t xml:space="preserve"> </w:t>
      </w:r>
      <m:oMath>
        <m:sSub>
          <m:e>
            <m:r>
              <m:t>θ</m:t>
            </m:r>
          </m:e>
          <m:sub>
            <m:r>
              <m:t>i</m:t>
            </m:r>
          </m:sub>
        </m:sSub>
        <m:r>
          <m:rPr>
            <m:sty m:val="p"/>
          </m:rPr>
          <m:t>=</m:t>
        </m:r>
        <m:r>
          <m:t>0</m:t>
        </m:r>
      </m:oMath>
      <w:r>
        <w:t xml:space="preserve"> </w:t>
      </w:r>
      <w:r>
        <w:t xml:space="preserve">yields</w:t>
      </w:r>
    </w:p>
    <w:p>
      <w:pPr>
        <w:pStyle w:val="BodyText"/>
      </w:pPr>
      <m:oMathPara>
        <m:oMathParaPr>
          <m:jc m:val="center"/>
        </m:oMathParaPr>
        <m:oMath>
          <m:sSub>
            <m:e>
              <m:r>
                <m:t>q</m:t>
              </m:r>
            </m:e>
            <m:sub>
              <m:r>
                <m:t>i</m:t>
              </m:r>
            </m:sub>
          </m:sSub>
          <m:r>
            <m:rPr>
              <m:sty m:val="p"/>
            </m:rPr>
            <m:t>(</m:t>
          </m:r>
          <m:r>
            <m:t>0</m:t>
          </m:r>
          <m:r>
            <m:rPr>
              <m:sty m:val="p"/>
            </m:rPr>
            <m:t>,</m:t>
          </m:r>
          <m:r>
            <m:t>9</m:t>
          </m:r>
          <m:r>
            <m:rPr>
              <m:sty m:val="p"/>
            </m:rPr>
            <m:t>/</m:t>
          </m:r>
          <m:r>
            <m:t>5</m:t>
          </m:r>
          <m:r>
            <m:rPr>
              <m:sty m:val="p"/>
            </m:rPr>
            <m:t>)</m:t>
          </m:r>
          <m:r>
            <m:rPr>
              <m:sty m:val="p"/>
            </m:rPr>
            <m:t>=</m:t>
          </m:r>
          <m:f>
            <m:fPr>
              <m:type m:val="bar"/>
            </m:fPr>
            <m:num>
              <m:r>
                <m:t>9</m:t>
              </m:r>
              <m:r>
                <m:rPr>
                  <m:sty m:val="p"/>
                </m:rPr>
                <m:t>+</m:t>
              </m:r>
              <m:r>
                <m:t>0</m:t>
              </m:r>
              <m:r>
                <m:rPr>
                  <m:sty m:val="p"/>
                </m:rPr>
                <m:t>−</m:t>
              </m:r>
              <m:r>
                <m:t>9</m:t>
              </m:r>
              <m:r>
                <m:rPr>
                  <m:sty m:val="p"/>
                </m:rPr>
                <m:t>/</m:t>
              </m:r>
              <m:r>
                <m:t>5</m:t>
              </m:r>
            </m:num>
            <m:den>
              <m:r>
                <m:t>3</m:t>
              </m:r>
            </m:den>
          </m:f>
          <m:r>
            <m:rPr>
              <m:sty m:val="p"/>
            </m:rPr>
            <m:t>=</m:t>
          </m:r>
          <m:f>
            <m:fPr>
              <m:type m:val="bar"/>
            </m:fPr>
            <m:num>
              <m:r>
                <m:t>36</m:t>
              </m:r>
              <m:r>
                <m:rPr>
                  <m:sty m:val="p"/>
                </m:rPr>
                <m:t>/</m:t>
              </m:r>
              <m:r>
                <m:t>5</m:t>
              </m:r>
            </m:num>
            <m:den>
              <m:r>
                <m:t>3</m:t>
              </m:r>
            </m:den>
          </m:f>
          <m:r>
            <m:rPr>
              <m:sty m:val="p"/>
            </m:rPr>
            <m:t>=</m:t>
          </m:r>
          <m:f>
            <m:fPr>
              <m:type m:val="bar"/>
            </m:fPr>
            <m:num>
              <m:r>
                <m:t>12</m:t>
              </m:r>
            </m:num>
            <m:den>
              <m:r>
                <m:t>5</m:t>
              </m:r>
            </m:den>
          </m:f>
          <m:r>
            <m:rPr>
              <m:sty m:val="p"/>
            </m:rPr>
            <m:t>,</m:t>
          </m:r>
          <m:r>
            <m:t>  </m:t>
          </m:r>
          <m:r>
            <m:t>P</m:t>
          </m:r>
          <m:r>
            <m:rPr>
              <m:sty m:val="p"/>
            </m:rPr>
            <m:t>(</m:t>
          </m:r>
          <m:r>
            <m:t>0</m:t>
          </m:r>
          <m:r>
            <m:rPr>
              <m:sty m:val="p"/>
            </m:rPr>
            <m:t>,</m:t>
          </m:r>
          <m:r>
            <m:t>9</m:t>
          </m:r>
          <m:r>
            <m:rPr>
              <m:sty m:val="p"/>
            </m:rPr>
            <m:t>/</m:t>
          </m:r>
          <m:r>
            <m:t>5</m:t>
          </m:r>
          <m:r>
            <m:rPr>
              <m:sty m:val="p"/>
            </m:rPr>
            <m:t>)</m:t>
          </m:r>
          <m:r>
            <m:rPr>
              <m:sty m:val="p"/>
            </m:rPr>
            <m:t>=</m:t>
          </m:r>
          <m:f>
            <m:fPr>
              <m:type m:val="bar"/>
            </m:fPr>
            <m:num>
              <m:r>
                <m:t>10</m:t>
              </m:r>
              <m:r>
                <m:rPr>
                  <m:sty m:val="p"/>
                </m:rPr>
                <m:t>+</m:t>
              </m:r>
              <m:r>
                <m:t>2</m:t>
              </m:r>
              <m:r>
                <m:rPr>
                  <m:sty m:val="p"/>
                </m:rPr>
                <m:t>−</m:t>
              </m:r>
              <m:r>
                <m:t>0</m:t>
              </m:r>
              <m:r>
                <m:rPr>
                  <m:sty m:val="p"/>
                </m:rPr>
                <m:t>−</m:t>
              </m:r>
              <m:r>
                <m:t>9</m:t>
              </m:r>
              <m:r>
                <m:rPr>
                  <m:sty m:val="p"/>
                </m:rPr>
                <m:t>/</m:t>
              </m:r>
              <m:r>
                <m:t>5</m:t>
              </m:r>
            </m:num>
            <m:den>
              <m:r>
                <m:t>3</m:t>
              </m:r>
            </m:den>
          </m:f>
          <m:r>
            <m:rPr>
              <m:sty m:val="p"/>
            </m:rPr>
            <m:t>=</m:t>
          </m:r>
          <m:f>
            <m:fPr>
              <m:type m:val="bar"/>
            </m:fPr>
            <m:num>
              <m:r>
                <m:t>51</m:t>
              </m:r>
              <m:r>
                <m:rPr>
                  <m:sty m:val="p"/>
                </m:rPr>
                <m:t>/</m:t>
              </m:r>
              <m:r>
                <m:t>5</m:t>
              </m:r>
            </m:num>
            <m:den>
              <m:r>
                <m:t>3</m:t>
              </m:r>
            </m:den>
          </m:f>
          <m:r>
            <m:rPr>
              <m:sty m:val="p"/>
            </m:rPr>
            <m:t>=</m:t>
          </m:r>
          <m:f>
            <m:fPr>
              <m:type m:val="bar"/>
            </m:fPr>
            <m:num>
              <m:r>
                <m:t>17</m:t>
              </m:r>
            </m:num>
            <m:den>
              <m:r>
                <m:t>5</m:t>
              </m:r>
            </m:den>
          </m:f>
          <m:r>
            <m:rPr>
              <m:sty m:val="p"/>
            </m:rPr>
            <m:t>,</m:t>
          </m:r>
        </m:oMath>
      </m:oMathPara>
    </w:p>
    <w:p>
      <w:pPr>
        <w:pStyle w:val="FirstParagraph"/>
      </w:pPr>
      <m:oMathPara>
        <m:oMathParaPr>
          <m:jc m:val="center"/>
        </m:oMathParaPr>
        <m:oMath>
          <m:sSub>
            <m:e>
              <m:r>
                <m:t>π</m:t>
              </m:r>
            </m:e>
            <m:sub>
              <m:r>
                <m:t>i</m:t>
              </m:r>
            </m:sub>
          </m:sSub>
          <m:r>
            <m:rPr>
              <m:sty m:val="p"/>
            </m:rPr>
            <m:t>(</m:t>
          </m:r>
          <m:r>
            <m:t>0</m:t>
          </m:r>
          <m:r>
            <m:rPr>
              <m:sty m:val="p"/>
            </m:rPr>
            <m:t>,</m:t>
          </m:r>
          <m:r>
            <m:t>9</m:t>
          </m:r>
          <m:r>
            <m:rPr>
              <m:sty m:val="p"/>
            </m:rPr>
            <m:t>/</m:t>
          </m:r>
          <m:r>
            <m:t>5</m:t>
          </m:r>
          <m:r>
            <m:rPr>
              <m:sty m:val="p"/>
            </m:rPr>
            <m:t>)</m:t>
          </m:r>
          <m:r>
            <m:rPr>
              <m:sty m:val="p"/>
            </m:rPr>
            <m:t>=</m:t>
          </m:r>
          <m:d>
            <m:dPr>
              <m:begChr m:val="("/>
              <m:sepChr m:val=""/>
              <m:endChr m:val=")"/>
              <m:grow/>
            </m:dPr>
            <m:e>
              <m:f>
                <m:fPr>
                  <m:type m:val="bar"/>
                </m:fPr>
                <m:num>
                  <m:r>
                    <m:t>17</m:t>
                  </m:r>
                </m:num>
                <m:den>
                  <m:r>
                    <m:t>5</m:t>
                  </m:r>
                </m:den>
              </m:f>
              <m:r>
                <m:rPr>
                  <m:sty m:val="p"/>
                </m:rPr>
                <m:t>−</m:t>
              </m:r>
              <m:r>
                <m:t>1</m:t>
              </m:r>
            </m:e>
          </m:d>
          <m:f>
            <m:fPr>
              <m:type m:val="bar"/>
            </m:fPr>
            <m:num>
              <m:r>
                <m:t>12</m:t>
              </m:r>
            </m:num>
            <m:den>
              <m:r>
                <m:t>5</m:t>
              </m:r>
            </m:den>
          </m:f>
          <m:r>
            <m:rPr>
              <m:sty m:val="p"/>
            </m:rPr>
            <m:t>=</m:t>
          </m:r>
          <m:f>
            <m:fPr>
              <m:type m:val="bar"/>
            </m:fPr>
            <m:num>
              <m:r>
                <m:t>12</m:t>
              </m:r>
            </m:num>
            <m:den>
              <m:r>
                <m:t>5</m:t>
              </m:r>
            </m:den>
          </m:f>
          <m:r>
            <m:rPr>
              <m:sty m:val="p"/>
            </m:rPr>
            <m:t>⋅</m:t>
          </m:r>
          <m:f>
            <m:fPr>
              <m:type m:val="bar"/>
            </m:fPr>
            <m:num>
              <m:r>
                <m:t>12</m:t>
              </m:r>
            </m:num>
            <m:den>
              <m:r>
                <m:t>5</m:t>
              </m:r>
            </m:den>
          </m:f>
          <m:r>
            <m:rPr>
              <m:sty m:val="p"/>
            </m:rPr>
            <m:t>=</m:t>
          </m:r>
          <m:f>
            <m:fPr>
              <m:type m:val="bar"/>
            </m:fPr>
            <m:num>
              <m:r>
                <m:t>144</m:t>
              </m:r>
            </m:num>
            <m:den>
              <m:r>
                <m:t>25</m:t>
              </m:r>
            </m:den>
          </m:f>
          <m:r>
            <m:rPr>
              <m:sty m:val="p"/>
            </m:rPr>
            <m:t>=</m:t>
          </m:r>
          <m:r>
            <m:t>5.76</m:t>
          </m:r>
          <m:r>
            <m:rPr>
              <m:sty m:val="p"/>
            </m:rPr>
            <m:t>&lt;</m:t>
          </m:r>
          <m:r>
            <m:t>6.48</m:t>
          </m:r>
          <m:r>
            <m:rPr>
              <m:sty m:val="p"/>
            </m:rPr>
            <m:t>=</m:t>
          </m:r>
          <m:acc>
            <m:accPr>
              <m:chr m:val="̂"/>
            </m:accPr>
            <m:e>
              <m:r>
                <m:t>π</m:t>
              </m:r>
            </m:e>
          </m:acc>
          <m:r>
            <m:rPr>
              <m:sty m:val="p"/>
            </m:rPr>
            <m:t>.</m:t>
          </m:r>
        </m:oMath>
      </m:oMathPara>
    </w:p>
    <w:p>
      <w:pPr>
        <w:pStyle w:val="FirstParagraph"/>
      </w:pPr>
      <w:r>
        <w:t xml:space="preserve">So not delegating when the rival delegates yields even lower profit.</w:t>
      </w:r>
    </w:p>
    <w:p>
      <w:pPr>
        <w:pStyle w:val="BodyText"/>
      </w:pPr>
      <w:r>
        <w:rPr>
          <w:b/>
          <w:bCs/>
        </w:rPr>
        <w:t xml:space="preserve">But collectively harmful:</w:t>
      </w:r>
      <w:r>
        <w:t xml:space="preserve"> </w:t>
      </w:r>
      <w:r>
        <w:t xml:space="preserve">if both owners could commit to</w:t>
      </w:r>
      <w:r>
        <w:t xml:space="preserve"> </w:t>
      </w:r>
      <m:oMath>
        <m:sSub>
          <m:e>
            <m:r>
              <m:t>θ</m:t>
            </m:r>
          </m:e>
          <m:sub>
            <m:r>
              <m:t>i</m:t>
            </m:r>
          </m:sub>
        </m:sSub>
        <m:r>
          <m:rPr>
            <m:sty m:val="p"/>
          </m:rPr>
          <m:t>=</m:t>
        </m:r>
        <m:r>
          <m:t>0</m:t>
        </m:r>
      </m:oMath>
      <w:r>
        <w:t xml:space="preserve"> </w:t>
      </w:r>
      <w:r>
        <w:t xml:space="preserve">(no delegation), each would earn</w:t>
      </w:r>
      <w:r>
        <w:t xml:space="preserve"> </w:t>
      </w:r>
      <m:oMath>
        <m:sSup>
          <m:e>
            <m:r>
              <m:t>π</m:t>
            </m:r>
          </m:e>
          <m:sup>
            <m:r>
              <m:t>C</m:t>
            </m:r>
          </m:sup>
        </m:sSup>
        <m:r>
          <m:rPr>
            <m:sty m:val="p"/>
          </m:rPr>
          <m:t>=</m:t>
        </m:r>
        <m:r>
          <m:t>9</m:t>
        </m:r>
        <m:r>
          <m:rPr>
            <m:sty m:val="p"/>
          </m:rPr>
          <m:t>&gt;</m:t>
        </m:r>
        <m:r>
          <m:t>6.48</m:t>
        </m:r>
      </m:oMath>
      <w:r>
        <w:t xml:space="preserve">. This is a</w:t>
      </w:r>
      <w:r>
        <w:t xml:space="preserve"> </w:t>
      </w:r>
      <w:r>
        <w:rPr>
          <w:b/>
          <w:bCs/>
        </w:rPr>
        <w:t xml:space="preserve">prisoners’ dilemma</w:t>
      </w:r>
      <w:r>
        <w:t xml:space="preserve">: each firm individually benefits from aggressive delegation (committing its manager to expand output), but when both do so, the resulting competition drives prices and profits below the Cournot level. Delegation works as a commitment to higher output; rivals reduce their output in response (strategic substitutability), but this advantage is eroded when both sides delegate symmetrically.</w:t>
      </w:r>
    </w:p>
    <w:p>
      <w:pPr>
        <w:pStyle w:val="BodyText"/>
      </w:pPr>
      <w:r>
        <w:rPr>
          <w:i/>
          <w:iCs/>
        </w:rPr>
        <w:t xml:space="preserve">[Award 1 mark for correct comparison and clear explanation of the prisoners’ dilemma structure.]</w:t>
      </w:r>
    </w:p>
    <w:bookmarkEnd w:id="28"/>
    <w:bookmarkEnd w:id="29"/>
    <w:bookmarkEnd w:id="30"/>
    <w:sectPr w:rsidR="000E2E7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CF4C4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50889958"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0E2E7A"/>
    <w:rsid w:val="000E2E7A"/>
    <w:rsid w:val="00244FC0"/>
    <w:rsid w:val="004710F1"/>
    <w:rsid w:val="00844539"/>
    <w:rsid w:val="00861B14"/>
    <w:rsid w:val="00F43FC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autoRedefine/>
    <w:uiPriority w:val="9"/>
    <w:qFormat/>
    <w:rsid w:val="004710F1"/>
    <w:pPr>
      <w:keepNext/>
      <w:keepLines/>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4710F1"/>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4710F1"/>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4710F1"/>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4710F1"/>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4710F1"/>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4710F1"/>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4710F1"/>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4710F1"/>
    <w:rPr>
      <w:rFonts w:cstheme="majorBidi" w:eastAsiaTheme="majorEastAsia"/>
      <w:i/>
      <w:iCs/>
      <w:color w:themeColor="text1" w:val="000000"/>
    </w:rPr>
  </w:style>
  <w:style w:customStyle="1" w:styleId="Heading5Char" w:type="character">
    <w:name w:val="Heading 5 Char"/>
    <w:basedOn w:val="DefaultParagraphFont"/>
    <w:link w:val="Heading5"/>
    <w:uiPriority w:val="9"/>
    <w:semiHidden/>
    <w:rsid w:val="004710F1"/>
    <w:rPr>
      <w:rFonts w:cstheme="majorBidi" w:eastAsiaTheme="majorEastAsia"/>
      <w:color w:themeColor="text1"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NoSpacing" w:type="paragraph">
    <w:name w:val="No Spacing"/>
    <w:uiPriority w:val="1"/>
    <w:qFormat/>
    <w:rsid w:val="00844539"/>
    <w:pPr>
      <w:spacing w:after="0"/>
    </w:pPr>
    <w:rPr>
      <w:rFonts w:eastAsiaTheme="minorHAnsi"/>
      <w:sz w:val="22"/>
      <w:szCs w:val="22"/>
      <w:lang w:eastAsia="en-US"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MSc-level Industrial Organisation course at the University of St Andrews</dc:description>
  <dc:language>en-GB</dc:language>
  <cp:keywords/>
  <dcterms:created xsi:type="dcterms:W3CDTF">2026-03-05T11:43:20Z</dcterms:created>
  <dcterms:modified xsi:type="dcterms:W3CDTF">2026-03-05T11:43:20Z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style">
    <vt:lpwstr>chicago-author-date</vt:lpwstr>
  </property>
  <property fmtid="{D5CDD505-2E9C-101B-9397-08002B2CF9AE}" pid="5" name="bibliography">
    <vt:lpwstr/>
  </property>
  <property fmtid="{D5CDD505-2E9C-101B-9397-08002B2CF9AE}" pid="6" name="by-author">
    <vt:lpwstr/>
  </property>
  <property fmtid="{D5CDD505-2E9C-101B-9397-08002B2CF9AE}" pid="7" name="engines">
    <vt:lpwstr/>
  </property>
  <property fmtid="{D5CDD505-2E9C-101B-9397-08002B2CF9AE}" pid="8" name="exam-duration">
    <vt:lpwstr>2</vt:lpwstr>
  </property>
  <property fmtid="{D5CDD505-2E9C-101B-9397-08002B2CF9AE}" pid="9" name="exam-instruc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odule-code">
    <vt:lpwstr>EC5230</vt:lpwstr>
  </property>
  <property fmtid="{D5CDD505-2E9C-101B-9397-08002B2CF9AE}" pid="15" name="module-title">
    <vt:lpwstr>Industrial Organisation</vt:lpwstr>
  </property>
  <property fmtid="{D5CDD505-2E9C-101B-9397-08002B2CF9AE}" pid="16" name="subtitle">
    <vt:lpwstr>Solutions</vt:lpwstr>
  </property>
  <property fmtid="{D5CDD505-2E9C-101B-9397-08002B2CF9AE}" pid="17" name="toc-title">
    <vt:lpwstr>Table of contents</vt:lpwstr>
  </property>
</Properties>
</file>