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400"/>
        <w:jc w:val="center"/>
      </w:pPr>
      <w:r>
        <w:rPr>
          <w:rFonts w:ascii="Calibri" w:cs="Calibri" w:eastAsia="Calibri" w:hAnsi="Calibri"/>
          <w:b/>
          <w:bCs/>
          <w:color w:val="000000"/>
          <w:sz w:val="44"/>
          <w:szCs w:val="44"/>
        </w:rPr>
        <w:t xml:space="preserve">Cronograma y Plan de Pruebas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Sistema TuPresupuesto — Actualización a la fecha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Geraldine de los Angeles</w:t>
      </w:r>
    </w:p>
    <w:p>
      <w:pPr>
        <w:spacing w:after="3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Rios Lameda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Corporación Universitaria Iberoamericana</w:t>
      </w:r>
    </w:p>
    <w:p>
      <w:pPr>
        <w:spacing w:after="3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Ingeniería de Software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Proyecto de Software</w:t>
      </w:r>
    </w:p>
    <w:p>
      <w:pPr>
        <w:spacing w:after="8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Tatiana Cabrera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16 de mayo de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60"/>
        <w:jc w:val="center"/>
      </w:pPr>
      <w:r>
        <w:rPr>
          <w:rFonts w:ascii="Calibri" w:cs="Calibri" w:eastAsia="Calibri" w:hAnsi="Calibri"/>
          <w:b/>
          <w:bCs/>
          <w:color w:val="365F91"/>
          <w:sz w:val="36"/>
          <w:szCs w:val="36"/>
        </w:rPr>
        <w:t xml:space="preserve">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Introducción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presente documento actualiza el cronograma del proyecto TuPresupuesto y propone un plan de pruebas que permite verificar el correcto funcionamiento del sistema en sus dos capas: el backend implementado en FastAPI sobre Firebase Firestore y el frontend implementado en React. El cronograma refleja el avance real con las fechas de inicio y fin de cada actividad, su duración y su estado. El plan de pruebas detalla, para cada módulo, los casos a verificar con sus pasos y resultados esperados.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documento sustituye versiones previas del cronograma del proyecto.</w:t>
      </w:r>
    </w:p>
    <w:p>
      <w:pPr>
        <w:pStyle w:val="Heading1"/>
        <w:spacing w:after="200" w:before="360"/>
      </w:pPr>
      <w:r>
        <w:t xml:space="preserve">Cronograma Actualizado del Proyecto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cronograma se organiza en once actividades distribuidas a lo largo de nueve semanas (del 23 de marzo al 24 de mayo de 2026). A la fecha del presente informe, nueve actividades se encuentran completadas, una está en curso (plan de pruebas) y una pendiente (despliegue).</w:t>
      </w:r>
    </w:p>
    <w:p>
      <w:pPr>
        <w:pStyle w:val="Heading2"/>
        <w:spacing w:after="160" w:before="280"/>
      </w:pPr>
      <w:r>
        <w:t xml:space="preserve">Resumen de actividades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950"/>
        <w:gridCol w:w="1100"/>
        <w:gridCol w:w="1100"/>
        <w:gridCol w:w="950"/>
        <w:gridCol w:w="1350"/>
        <w:gridCol w:w="1000"/>
      </w:tblGrid>
      <w:tr>
        <w:trPr>
          <w:tblHeader/>
        </w:trP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Inicio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</w:t>
            </w:r>
          </w:p>
        </w:tc>
        <w:tc>
          <w:tcPr>
            <w:tcW w:type="dxa" w:w="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Avance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Análisis de requisitos y definición de alcance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23 mar 2026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29 mar 2026</w:t>
            </w:r>
          </w:p>
        </w:tc>
        <w:tc>
          <w:tcPr>
            <w:tcW w:type="dxa" w:w="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semana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Completado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Diseño UI y prototipo de alta fidelidad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30 mar 2026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05 abr 2026</w:t>
            </w:r>
          </w:p>
        </w:tc>
        <w:tc>
          <w:tcPr>
            <w:tcW w:type="dxa" w:w="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semana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Completado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Backend: estructura, modelos y esquemas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06 abr 2026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12 abr 2026</w:t>
            </w:r>
          </w:p>
        </w:tc>
        <w:tc>
          <w:tcPr>
            <w:tcW w:type="dxa" w:w="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semana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Completado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Backend: autenticación JWT y routers REST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13 abr 2026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19 abr 2026</w:t>
            </w:r>
          </w:p>
        </w:tc>
        <w:tc>
          <w:tcPr>
            <w:tcW w:type="dxa" w:w="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semana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Completado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Frontend: layout, contexto de auth y servicios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20 abr 2026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26 abr 2026</w:t>
            </w:r>
          </w:p>
        </w:tc>
        <w:tc>
          <w:tcPr>
            <w:tcW w:type="dxa" w:w="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semana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Completado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Frontend: páginas (Dashboard, Ingresos, Gastos, Metas, Presupuesto)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27 abr 2026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03 may 2026</w:t>
            </w:r>
          </w:p>
        </w:tc>
        <w:tc>
          <w:tcPr>
            <w:tcW w:type="dxa" w:w="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semana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Completado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2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Migración de la BD a Firebase Firestore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04 may 2026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10 may 2026</w:t>
            </w:r>
          </w:p>
        </w:tc>
        <w:tc>
          <w:tcPr>
            <w:tcW w:type="dxa" w:w="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semana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Completado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2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Ajuste del acumulado en metas (botón Ajustar)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11 may 2026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13 may 2026</w:t>
            </w:r>
          </w:p>
        </w:tc>
        <w:tc>
          <w:tcPr>
            <w:tcW w:type="dxa" w:w="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días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Completado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2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Documentación (informe, casos de uso, diagramas)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11 may 2026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16 may 2026</w:t>
            </w:r>
          </w:p>
        </w:tc>
        <w:tc>
          <w:tcPr>
            <w:tcW w:type="dxa" w:w="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semana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Completado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2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 de pruebas y validación funcional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17 may 2026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21 may 2026</w:t>
            </w:r>
          </w:p>
        </w:tc>
        <w:tc>
          <w:tcPr>
            <w:tcW w:type="dxa" w:w="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días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En curso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50%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2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Despliegue y configuración productiva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22 may 2026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24 may 2026</w:t>
            </w:r>
          </w:p>
        </w:tc>
        <w:tc>
          <w:tcPr>
            <w:tcW w:type="dxa" w:w="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días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Pendiente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0%</w:t>
            </w:r>
          </w:p>
        </w:tc>
      </w:tr>
    </w:tbl>
    <w:p>
      <w:pPr>
        <w:pStyle w:val="Heading2"/>
        <w:spacing w:after="160" w:before="280"/>
      </w:pPr>
      <w:r>
        <w:t xml:space="preserve">Visualización tipo Gantt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siguiente representación muestra la distribución temporal de cada actividad por semana. El verde corresponde a actividades completadas, el ámbar a la actividad en curso y el rojo a la actividad pendiente.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S4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S7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S8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S9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Análisis y requisitos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█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Prototipo de alta fid.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█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Backend: modelos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█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Backend: auth + REST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█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Frontend: base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█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Frontend: páginas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█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Migración a Firestore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█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Documentación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█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8"/>
                <w:szCs w:val="18"/>
              </w:rPr>
              <w:t xml:space="preserve">█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Pruebas y validación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█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Despliegue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D1D5DB"/>
                <w:sz w:val="18"/>
                <w:szCs w:val="18"/>
              </w:rPr>
              <w:t xml:space="preserve">·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B91C1C"/>
                <w:sz w:val="18"/>
                <w:szCs w:val="18"/>
              </w:rPr>
              <w:t xml:space="preserve">█</w:t>
            </w:r>
          </w:p>
        </w:tc>
      </w:tr>
    </w:tbl>
    <w:p>
      <w:pPr>
        <w:pStyle w:val="Heading2"/>
        <w:spacing w:after="160" w:before="280"/>
      </w:pPr>
      <w:r>
        <w:t xml:space="preserve">Indicadores de avance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Actividades completadas: 9 de 11 (82%).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Actividad en curso: 1 (plan de pruebas y validación).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Actividad pendiente: 1 (despliegue y configuración productiva).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Cumplimiento del cronograma original: dentro de plazo.</w:t>
      </w:r>
    </w:p>
    <w:p>
      <w:pPr>
        <w:pStyle w:val="Heading1"/>
        <w:spacing w:after="200" w:before="360"/>
      </w:pPr>
      <w:r>
        <w:t xml:space="preserve">Plan de Pruebas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plan de pruebas se divide en tres bloques: pruebas funcionales del backend, pruebas funcionales del frontend y pruebas de integración. Las pruebas del backend se ejecutan directamente contra los endpoints REST utilizando la documentación interactiva en /docs (Swagger UI) o herramientas como curl o Postman. Las pruebas del frontend se ejecutan en el navegador siguiendo los flujos de usuario. Las pruebas de integración validan el comportamiento extremo a extremo.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Cada caso de prueba incluye un identificador único, una descripción, los pasos a realizar y el resultado esperado. Se recomienda registrar la fecha de ejecución y el resultado obtenido en una columna adicional al ejecutar el plan.</w:t>
      </w:r>
    </w:p>
    <w:p>
      <w:pPr>
        <w:pStyle w:val="Heading2"/>
        <w:spacing w:after="160" w:before="280"/>
      </w:pPr>
      <w:r>
        <w:t xml:space="preserve">Pruebas funcionales del backend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Las pruebas se realizan contra http://localhost:8000/api utilizando la documentación interactiva en http://localhost:8000/docs. Para los endpoints que requieren autenticación, primero ejecutar PB-AU-03 y copiar el token; luego usar 'Authorize' en Swagger para incluirlo en las cabeceras.</w:t>
      </w:r>
    </w:p>
    <w:p>
      <w:pPr>
        <w:pStyle w:val="Heading3"/>
        <w:spacing w:after="120" w:before="240"/>
      </w:pPr>
      <w:r>
        <w:t xml:space="preserve">Autenticación (módulo Auth)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000"/>
        <w:gridCol w:w="250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prueba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PB-AU-01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 de usuario exitoso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Abrir /docs (Swagger).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/api/auth/register con email, nombre y contraseña válidos.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201.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Respuesta con id (string), email y nombre.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Aparece doc en users/ de Firestore.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PB-AU-02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 con email duplicado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Repetir POST /api/auth/register con un email ya registrado.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409.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detail: 'Ya existe una cuenta con ese correo.'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PB-AU-03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Login con credenciales válidas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/api/auth/login con email y contraseña correctos.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200.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Respuesta con access_token (JWT) y user.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PB-AU-04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Login con credenciales inválidas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/api/auth/login con contraseña incorrecta.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401.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detail: 'Correo o contraseña incorrectos.'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PB-AU-05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Acceso a /auth/me sin token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/api/auth/me sin header Authorization.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401.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detail: 'No autenticado'.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PB-AU-06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Acceso a /auth/me con token válido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/api/auth/me con Authorization: Bearer &lt;jwt&gt;.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200.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Respuesta con id, email y nombre del usuario.</w:t>
            </w:r>
          </w:p>
        </w:tc>
      </w:tr>
    </w:tbl>
    <w:p>
      <w:pPr>
        <w:pStyle w:val="Heading3"/>
        <w:spacing w:after="120" w:before="240"/>
      </w:pPr>
      <w:r>
        <w:t xml:space="preserve">Transacciones (módulo Transactions)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000"/>
        <w:gridCol w:w="250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prueba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PB-TX-01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Crear ingreso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/api/transactions con tipo=ingreso, monto&gt;0, fecha, categoría, descripción.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201.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Respuesta con id generado por Firestore.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Aparece en users/{uid}/transactions/.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PB-TX-02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Crear gasto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/api/transactions con tipo=gasto.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201.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 creado con tipo='gasto'.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PB-TX-03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Listar transacciones filtradas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/api/transactions?tipo=gasto.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200.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se devuelven movimientos tipo='gasto'.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Orden descendente por fecha.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PB-TX-04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Listar transacciones recientes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/api/transactions/recent?limit=3.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200.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Como máximo 3 movimientos.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más recientes primero.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PB-TX-05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Actualizar transacción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PUT /api/transactions/{id} con datos nuevos.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200.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Respuesta refleja los cambios.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PB-TX-06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Eliminar transacción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DELETE /api/transactions/{id}.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204.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documento ya no aparece en listados.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PB-TX-07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Validación: monto inválido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/api/transactions con monto = 0.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422.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 de validación de Pydantic.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PB-TX-08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Acceso a tx de otro usuario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Loguearse como usuario A, intentar PUT con un id de usuario B.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404.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detail: 'Transacción no encontrada.'</w:t>
            </w:r>
          </w:p>
        </w:tc>
      </w:tr>
    </w:tbl>
    <w:p>
      <w:pPr>
        <w:pStyle w:val="Heading3"/>
        <w:spacing w:after="120" w:before="240"/>
      </w:pPr>
      <w:r>
        <w:t xml:space="preserve">Resumen financiero (módulo Summary)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000"/>
        <w:gridCol w:w="250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prueba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PB-SU-01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Resumen del mes actual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/api/summary sin parámetros (después de registrar varios movimientos).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200.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ingresos, gastos, balance y by_category coherentes.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PB-SU-02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Resumen de mes específico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/api/summary?month=2026-04.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200.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agrega movimientos de abril.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PB-SU-03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Mes con formato inválido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/api/summary?month=2026/05.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422 o 400.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Mensaje sobre formato YYYY-MM.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PB-SU-04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Serie mensual (últimos 4 meses)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/api/summary/monthly?months=4.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200.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Array con 4 elementos en orden cronológico ascendente.</w:t>
            </w:r>
          </w:p>
        </w:tc>
      </w:tr>
    </w:tbl>
    <w:p>
      <w:pPr>
        <w:pStyle w:val="Heading3"/>
        <w:spacing w:after="120" w:before="240"/>
      </w:pPr>
      <w:r>
        <w:t xml:space="preserve">Metas de ahorro (módulo Goals)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000"/>
        <w:gridCol w:w="250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prueba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PB-GO-01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Crear meta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/api/goals con nombre, monto_objetivo&gt;0.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201.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 en users/{uid}/goals/.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PB-GO-02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Listar metas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/api/goals.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200.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Array de metas del usuario.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PB-GO-03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Aportar a meta (suma)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/api/goals/{id}/contribute con monto=50000.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Repetir con monto=20000.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200.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monto_actual se incrementa atómicamente (uso de firestore.Increment).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PB-GO-04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Ajustar acumulado (reemplaza)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PUT /api/goals/{id} con monto_actual=10000 (manteniendo demás campos).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200.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monto_actual queda exactamente en 10000.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PB-GO-05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Eliminar meta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DELETE /api/goals/{id}.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204.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meta desaparece de listados y de Firestore.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PB-GO-06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Aportar a meta inexistente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/api/goals/zzz/contribute.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404.</w:t>
            </w:r>
          </w:p>
        </w:tc>
      </w:tr>
    </w:tbl>
    <w:p>
      <w:pPr>
        <w:pStyle w:val="Heading3"/>
        <w:spacing w:after="120" w:before="240"/>
      </w:pPr>
      <w:r>
        <w:t xml:space="preserve">Presupuesto (módulo Budget)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000"/>
        <w:gridCol w:w="250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prueba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PB-BU-01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Presupuesto vacío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/api/budget en un mes sin datos.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200.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Array vacío.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PB-BU-02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Definir presupuesto del mes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PUT /api/budget?month=2026-05 con 3 categorías.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200.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Devuelve los 3 ítems con gastado=0 si no hay gastos.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PB-BU-03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Cálculo de 'gastado' en vivo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un gasto en 'Alimentación' de 30000 en mayo.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/api/budget?month=2026-05.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ítem 'Alimentación' aparece con gastado=30000.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 haber escrito ese campo manualmente.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PB-BU-04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Reemplazo del presupuesto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PUT /api/budget?month=2026-05 con 2 categorías (distintas a las previas).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200.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posterior solo muestra las 2 nuevas (las anteriores se borraron).</w:t>
            </w:r>
          </w:p>
        </w:tc>
      </w:tr>
    </w:tbl>
    <w:p>
      <w:pPr>
        <w:pStyle w:val="Heading2"/>
        <w:spacing w:after="160" w:before="280"/>
      </w:pPr>
      <w:r>
        <w:t xml:space="preserve">Pruebas funcionales del frontend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Las pruebas del frontend se ejecutan en el navegador (Chrome, Firefox o Edge en su versión actual) con el backend corriendo localmente. Para verificar comportamientos móviles utilizar las herramientas de desarrollador del navegador para emular un dispositivo o redimensionar la ventana.</w:t>
      </w:r>
    </w:p>
    <w:p>
      <w:pPr>
        <w:pStyle w:val="Heading3"/>
        <w:spacing w:after="120" w:before="240"/>
      </w:pPr>
      <w:r>
        <w:t xml:space="preserve">Autenticación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000"/>
        <w:gridCol w:w="250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prueba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PF-AU-01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 desde la UI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Ir a /register.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Completar nombre, email, contraseña y confirmación.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Click en 'Crear cuenta'.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Redirige al dashboard.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nombre aparece en la barra lateral.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PF-AU-02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Validación de campos vacíos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/login, dejar campos vacíos y enviar.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Mensaje de error visible.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se hace la petición.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PF-AU-03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Login fallido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Ingresar credenciales incorrectas.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Banner rojo con mensaje 'Correo o contraseña incorrectos'.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PF-AU-04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Cerrar sesión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Click en 'Cerrar sesión' de la barra lateral.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Redirige a /login.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localStorage queda sin tp_token.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PF-AU-05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Persistencia al recargar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Hacer login.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Recargar el navegador (F5).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Sigue dentro del dashboard.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usuario sigue autenticado.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PF-AU-06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Ruta privada sin sesión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 estar logueado, entrar manualmente a /dashboard.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Redirige a /login.</w:t>
            </w:r>
          </w:p>
        </w:tc>
      </w:tr>
    </w:tbl>
    <w:p>
      <w:pPr>
        <w:pStyle w:val="Heading3"/>
        <w:spacing w:after="120" w:before="240"/>
      </w:pPr>
      <w:r>
        <w:t xml:space="preserve">Dashboard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000"/>
        <w:gridCol w:w="250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prueba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PF-DA-01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Tarjetas resumen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Tener al menos 1 ingreso y 1 gasto del mes.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Ir a /dashboard.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 tres tarjetas (ingresos, gastos, balance) muestran montos formateados en COP.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PF-DA-02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Gráfica mensual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 datos de varios meses, observar la gráfica de barras.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renderiza con barras verdes (ingresos) y rojas (gastos).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Tooltips muestran montos formateados.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PF-DA-03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Estado vacío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 un usuario recién creado, entrar al dashboard.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muestran mensajes de estado vacío en cada sección.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hay errores de consola.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PF-DA-04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Navegación rápida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Click en la tarjeta de Ingresos.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Redirige a /ingresos.</w:t>
            </w:r>
          </w:p>
        </w:tc>
      </w:tr>
    </w:tbl>
    <w:p>
      <w:pPr>
        <w:pStyle w:val="Heading3"/>
        <w:spacing w:after="120" w:before="240"/>
      </w:pPr>
      <w:r>
        <w:t xml:space="preserve">Transacciones (Ingresos y Gastos)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000"/>
        <w:gridCol w:w="250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prueba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PF-TX-01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Crear ingreso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Ir a /ingresos.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Llenar el formulario y enviar.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ingreso aparece arriba del listado.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total se actualiza.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PF-TX-02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Crear gasto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Ir a /gastos.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Llenar y enviar.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gasto aparece y el total cambia.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PF-TX-03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Editar transacción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Click en 'Editar' en una transacción.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Modificar el monto y guardar.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listado refleja el nuevo monto.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PF-TX-04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Eliminar con confirmación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Click en el ícono de papelera.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Confirmar el diálogo.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transacción desaparece.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total se actualiza.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PF-TX-05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Validaciones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Intentar guardar con descripción vacía o monto cero.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Mensaje de error.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se envía la petición.</w:t>
            </w:r>
          </w:p>
        </w:tc>
      </w:tr>
    </w:tbl>
    <w:p>
      <w:pPr>
        <w:pStyle w:val="Heading3"/>
        <w:spacing w:after="120" w:before="240"/>
      </w:pPr>
      <w:r>
        <w:t xml:space="preserve">Metas de ahorro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000"/>
        <w:gridCol w:w="250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prueba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PF-ME-01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Crear meta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Ir a /metas.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Llenar nombre y monto objetivo.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Aparece la tarjeta con barra de progreso al 0%.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PF-ME-02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Aportar a la meta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Click en '+ Aportar'.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Ingresar 25000.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acumulado aumenta en 25000.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barra y el porcentaje se actualizan.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PF-ME-03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Ajustar el acumulado (nuevo)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Click en '✎ Ajustar'.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input se prellena con el acumulado actual.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Cambiar a 100000 y confirmar.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acumulado queda exactamente en 100000.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se suma, se reemplaza.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PF-ME-04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Editar meta completa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Click en 'Editar'.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Cambiar nombre, objetivo o fecha límite.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cambios se reflejan en la tarjeta.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PF-ME-05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Eliminar meta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Click en el ícono de papelera y confirmar.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meta desaparece de la grilla.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PF-ME-06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Color del progreso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Aportar hasta superar el 50% del objetivo.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Aportar hasta llegar a 100%.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50–99%: barra azul ocean.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100%: barra verde mint.</w:t>
            </w:r>
          </w:p>
        </w:tc>
      </w:tr>
    </w:tbl>
    <w:p>
      <w:pPr>
        <w:pStyle w:val="Heading3"/>
        <w:spacing w:after="120" w:before="240"/>
      </w:pPr>
      <w:r>
        <w:t xml:space="preserve">Presupuesto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000"/>
        <w:gridCol w:w="250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prueba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PF-BU-01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Configurar presupuesto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Ir a /presupuesto.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Asignar límites a 2 o 3 categorías y guardar.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Banner verde de éxito.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valores persisten al cambiar de mes y volver.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PF-BU-02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Selección de mes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Cambiar el selector de mes a uno anterior.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cargan los límites guardados para ese mes (o vacíos si no existían).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PF-BU-03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Semáforo de ejecución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Tener gastos que sumen ~85% del límite en una categoría.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barra de esa categoría aparece en color ámbar.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PF-BU-04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Alerta de excesos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Provocar que el gastado supere el límite en una o más categorías.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Banner rojo de alerta arriba indicando las categorías excedidas.</w:t>
            </w:r>
          </w:p>
        </w:tc>
      </w:tr>
    </w:tbl>
    <w:p>
      <w:pPr>
        <w:pStyle w:val="Heading3"/>
        <w:spacing w:after="120" w:before="240"/>
      </w:pPr>
      <w:r>
        <w:t xml:space="preserve">Responsivo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000"/>
        <w:gridCol w:w="250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prueba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PF-RE-01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Vista móvil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Redimensionar el navegador a &lt;768 px (o usar DevTools).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barra lateral se oculta.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Aparece la barra de navegación inferior.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PF-RE-02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Tablas y formularios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Probar Ingresos y Presupuesto en móvil.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inputs se apilan en una columna.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 scroll horizontal.</w:t>
            </w:r>
          </w:p>
        </w:tc>
      </w:tr>
    </w:tbl>
    <w:p>
      <w:pPr>
        <w:pStyle w:val="Heading2"/>
        <w:spacing w:after="160" w:before="280"/>
      </w:pPr>
      <w:r>
        <w:t xml:space="preserve">Pruebas de integración (extremo a extremo)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Validan que ambas capas funcionen correctamente en conjunto, incluyendo persistencia, expiración de sesión y aislamiento de datos entre usuarios.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000"/>
        <w:gridCol w:w="250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prueba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PI-01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Flujo end-to-end básico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→ Login → Crear ingreso → Crear gasto → Ir al dashboard.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 tarjetas resumen y la gráfica reflejan los movimientos.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PI-02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Gasto impacta el presupuesto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Configurar presupuesto en una categoría.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Crear un gasto en esa categoría.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 volver a /presupuesto el campo 'gastado' refleja el nuevo gasto.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PI-03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Persistencia de sesión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Crear una meta.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Cerrar el navegador, abrirlo de nuevo, autenticarse.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meta sigue existiendo (lectura desde Firestore).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PI-04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Token expirado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Bajar ACCESS_TOKEN_EXPIRE_MINUTES a 1, iniciar sesión, esperar 2 min y hacer una acción.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interceptor 401 cierra la sesión.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Redirige a /login automáticamente.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8"/>
                <w:szCs w:val="18"/>
              </w:rPr>
              <w:t xml:space="preserve">PI-05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Aislamiento entre usuarios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Crear dos usuarios A y B con datos distintos.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Cada usuario ve solo sus propios datos.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Ningún endpoint expone datos del otro.</w:t>
            </w:r>
          </w:p>
        </w:tc>
      </w:tr>
    </w:tbl>
    <w:p>
      <w:pPr>
        <w:pStyle w:val="Heading1"/>
        <w:spacing w:after="200" w:before="360"/>
      </w:pPr>
      <w:r>
        <w:t xml:space="preserve">Conclusión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proyecto TuPresupuesto avanza dentro del plazo previsto. Las nueve primeras actividades del cronograma se encuentran completadas, lo que representa un 82% de avance. La actividad en curso corresponde a la ejecución del plan de pruebas aquí descrito y la única actividad pendiente es el despliegue del sistema.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 el plan de pruebas propuesto, dividido en pruebas funcionales del backend, pruebas funcionales del frontend y pruebas de integración, se cubre la totalidad de los flujos del usuario y se verifica el comportamiento esperado tanto a nivel de API como de interfaz. La ejecución sistemática de estos casos permitirá validar que el sistema cumple con los requisitos definidos y está listo para pasar a la etapa de despliegue.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Página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de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TuPresupuesto · Cronograma y Plan de Pruebas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365F9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365F9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243F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Cronograma y Plan de Pruebas - TuPresupuesto</dc:title>
  <dc:creator>Geraldine Rios</dc:creator>
  <dc:description>Actualización del cronograma del proyecto y plan de pruebas</dc:description>
  <cp:lastModifiedBy>Un-named</cp:lastModifiedBy>
  <cp:revision>1</cp:revision>
  <dcterms:created xsi:type="dcterms:W3CDTF">2026-05-16T13:29:31.548Z</dcterms:created>
  <dcterms:modified xsi:type="dcterms:W3CDTF">2026-05-16T13:29:31.557Z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