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Calibri" w:cs="Calibri" w:eastAsia="Calibri" w:hAnsi="Calibri"/>
          <w:b/>
          <w:bCs/>
          <w:color w:val="000000"/>
          <w:sz w:val="44"/>
          <w:szCs w:val="44"/>
        </w:rPr>
        <w:t xml:space="preserve">Casos de Uso del Prototipo de Alta Fidelidad</w:t>
      </w:r>
    </w:p>
    <w:p>
      <w:pPr>
        <w:spacing w:after="600"/>
        <w:jc w:val="center"/>
      </w:pPr>
      <w:r>
        <w:rPr>
          <w:rFonts w:ascii="Calibri" w:cs="Calibri" w:eastAsia="Calibri" w:hAnsi="Calibri"/>
          <w:i/>
          <w:iCs/>
          <w:color w:val="595959"/>
          <w:sz w:val="26"/>
          <w:szCs w:val="26"/>
        </w:rPr>
        <w:t xml:space="preserve">Sistema web SaaS para la gestión de finanzas personales — TuPresupuesto</w:t>
      </w:r>
    </w:p>
    <w:p>
      <w:pPr>
        <w:spacing w:after="80"/>
        <w:jc w:val="center"/>
      </w:pPr>
      <w:r>
        <w:rPr>
          <w:rFonts w:ascii="Calibri" w:cs="Calibri" w:eastAsia="Calibri" w:hAnsi="Calibri"/>
          <w:sz w:val="24"/>
          <w:szCs w:val="24"/>
        </w:rPr>
        <w:t xml:space="preserve">Geraldine de los Angeles</w:t>
      </w:r>
    </w:p>
    <w:p>
      <w:pPr>
        <w:spacing w:after="320"/>
        <w:jc w:val="center"/>
      </w:pPr>
      <w:r>
        <w:rPr>
          <w:rFonts w:ascii="Calibri" w:cs="Calibri" w:eastAsia="Calibri" w:hAnsi="Calibri"/>
          <w:sz w:val="24"/>
          <w:szCs w:val="24"/>
        </w:rPr>
        <w:t xml:space="preserve">Rios Lameda</w:t>
      </w:r>
    </w:p>
    <w:p>
      <w:pPr>
        <w:spacing w:after="80"/>
        <w:jc w:val="center"/>
      </w:pPr>
      <w:r>
        <w:rPr>
          <w:rFonts w:ascii="Calibri" w:cs="Calibri" w:eastAsia="Calibri" w:hAnsi="Calibri"/>
          <w:sz w:val="24"/>
          <w:szCs w:val="24"/>
        </w:rPr>
        <w:t xml:space="preserve">Corporación Universitaria Iberoamericana</w:t>
      </w:r>
    </w:p>
    <w:p>
      <w:pPr>
        <w:spacing w:after="320"/>
        <w:jc w:val="center"/>
      </w:pPr>
      <w:r>
        <w:rPr>
          <w:rFonts w:ascii="Calibri" w:cs="Calibri" w:eastAsia="Calibri" w:hAnsi="Calibri"/>
          <w:sz w:val="24"/>
          <w:szCs w:val="24"/>
        </w:rPr>
        <w:t xml:space="preserve">Ingeniería de Software</w:t>
      </w:r>
    </w:p>
    <w:p>
      <w:pPr>
        <w:spacing w:after="80"/>
        <w:jc w:val="center"/>
      </w:pPr>
      <w:r>
        <w:rPr>
          <w:rFonts w:ascii="Calibri" w:cs="Calibri" w:eastAsia="Calibri" w:hAnsi="Calibri"/>
          <w:sz w:val="24"/>
          <w:szCs w:val="24"/>
        </w:rPr>
        <w:t xml:space="preserve">Proyecto de Software</w:t>
      </w:r>
    </w:p>
    <w:p>
      <w:pPr>
        <w:spacing w:after="800"/>
        <w:jc w:val="center"/>
      </w:pPr>
      <w:r>
        <w:rPr>
          <w:rFonts w:ascii="Calibri" w:cs="Calibri" w:eastAsia="Calibri" w:hAnsi="Calibri"/>
          <w:sz w:val="24"/>
          <w:szCs w:val="24"/>
        </w:rPr>
        <w:t xml:space="preserve">Tatiana Cabrera</w:t>
      </w:r>
    </w:p>
    <w:p>
      <w:pPr>
        <w:jc w:val="center"/>
      </w:pPr>
      <w:r>
        <w:rPr>
          <w:rFonts w:ascii="Calibri" w:cs="Calibri" w:eastAsia="Calibri" w:hAnsi="Calibri"/>
          <w:sz w:val="22"/>
          <w:szCs w:val="22"/>
        </w:rPr>
        <w:t xml:space="preserve">9 de mayo de 2026</w:t>
      </w:r>
    </w:p>
    <w:p>
      <w:r>
        <w:br w:type="page"/>
      </w:r>
    </w:p>
    <w:p>
      <w:pPr>
        <w:sectPr>
          <w:pgSz w:w="12240" w:h="15840" w:orient="portrait"/>
          <w:pgMar w:top="1440" w:right="1440" w:bottom="1440" w:left="1440" w:header="708" w:footer="708" w:gutter="0"/>
          <w:pgNumType/>
          <w:docGrid w:linePitch="360"/>
        </w:sectPr>
      </w:pPr>
    </w:p>
    <w:p>
      <w:pPr>
        <w:spacing w:after="360"/>
        <w:jc w:val="center"/>
      </w:pPr>
      <w:r>
        <w:rPr>
          <w:rFonts w:ascii="Calibri" w:cs="Calibri" w:eastAsia="Calibri" w:hAnsi="Calibri"/>
          <w:b/>
          <w:bCs/>
          <w:color w:val="365F91"/>
          <w:sz w:val="36"/>
          <w:szCs w:val="36"/>
        </w:rP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Introducción</w:t>
      </w:r>
    </w:p>
    <w:p>
      <w:pPr>
        <w:spacing w:after="200" w:line="300"/>
        <w:jc w:val="both"/>
      </w:pPr>
      <w:r>
        <w:rPr>
          <w:rFonts w:ascii="Calibri" w:cs="Calibri" w:eastAsia="Calibri" w:hAnsi="Calibri"/>
          <w:sz w:val="22"/>
          <w:szCs w:val="22"/>
        </w:rPr>
        <w:t xml:space="preserve">El presente documento describe los casos de uso identificados a partir del prototipo de alta fidelidad del sistema web TuPresupuesto, orientado a la gestión de finanzas personales. Los casos de uso representan las interacciones entre los actores y el sistema, detallando el comportamiento esperado de cada funcionalidad.</w:t>
      </w:r>
    </w:p>
    <w:p>
      <w:pPr>
        <w:spacing w:after="200" w:line="300"/>
        <w:jc w:val="both"/>
      </w:pPr>
      <w:r>
        <w:rPr>
          <w:rFonts w:ascii="Calibri" w:cs="Calibri" w:eastAsia="Calibri" w:hAnsi="Calibri"/>
          <w:sz w:val="22"/>
          <w:szCs w:val="22"/>
        </w:rPr>
        <w:t xml:space="preserve">Cada caso de uso se especifica mediante una plantilla detallada que incluye el actor involucrado, una descripción general, las precondiciones necesarias, el flujo principal de eventos, los flujos alternativos ante situaciones excepcionales y las postcondiciones resultantes. Esta documentación sirve como puente entre el prototipo validado y la etapa de implementación del sistema.</w:t>
      </w:r>
    </w:p>
    <w:p>
      <w:pPr>
        <w:pStyle w:val="Heading1"/>
        <w:spacing w:after="200" w:before="360"/>
      </w:pPr>
      <w:r>
        <w:t xml:space="preserve">Actores del Sistema</w:t>
      </w:r>
    </w:p>
    <w:p>
      <w:pPr>
        <w:spacing w:after="200" w:line="300"/>
        <w:jc w:val="both"/>
      </w:pPr>
      <w:r>
        <w:rPr>
          <w:rFonts w:ascii="Calibri" w:cs="Calibri" w:eastAsia="Calibri" w:hAnsi="Calibri"/>
          <w:sz w:val="22"/>
          <w:szCs w:val="22"/>
        </w:rPr>
        <w:t xml:space="preserve">El sistema contempla dos actores principales, definidos según su nivel de acceso:</w:t>
      </w:r>
    </w:p>
    <w:p>
      <w:pPr>
        <w:pStyle w:val="ListParagraph"/>
        <w:numPr>
          <w:ilvl w:val="0"/>
          <w:numId w:val="2"/>
        </w:numPr>
        <w:spacing w:after="80" w:line="280"/>
      </w:pPr>
      <w:r>
        <w:rPr>
          <w:rFonts w:ascii="Calibri" w:cs="Calibri" w:eastAsia="Calibri" w:hAnsi="Calibri"/>
          <w:sz w:val="22"/>
          <w:szCs w:val="22"/>
        </w:rPr>
        <w:t xml:space="preserve">Usuario no autenticado: persona que aún no ha iniciado sesión en el sistema. Solo puede acceder a las funcionalidades de registro e inicio de sesión.</w:t>
      </w:r>
    </w:p>
    <w:p>
      <w:pPr>
        <w:pStyle w:val="ListParagraph"/>
        <w:numPr>
          <w:ilvl w:val="0"/>
          <w:numId w:val="2"/>
        </w:numPr>
        <w:spacing w:after="80" w:line="280"/>
      </w:pPr>
      <w:r>
        <w:rPr>
          <w:rFonts w:ascii="Calibri" w:cs="Calibri" w:eastAsia="Calibri" w:hAnsi="Calibri"/>
          <w:sz w:val="22"/>
          <w:szCs w:val="22"/>
        </w:rPr>
        <w:t xml:space="preserve">Usuario autenticado: persona que ha iniciado sesión correctamente. Tiene acceso a la totalidad de las funcionalidades de gestión financiera: dashboard, ingresos, gastos, metas de ahorro y presupuesto.</w:t>
      </w:r>
    </w:p>
    <w:p>
      <w:pPr>
        <w:pStyle w:val="Heading1"/>
        <w:spacing w:after="200" w:before="360"/>
      </w:pPr>
      <w:r>
        <w:t xml:space="preserve">Listado de Casos de Uso</w:t>
      </w:r>
    </w:p>
    <w:p>
      <w:pPr>
        <w:spacing w:after="200" w:line="300"/>
        <w:jc w:val="both"/>
      </w:pPr>
      <w:r>
        <w:rPr>
          <w:rFonts w:ascii="Calibri" w:cs="Calibri" w:eastAsia="Calibri" w:hAnsi="Calibri"/>
          <w:sz w:val="22"/>
          <w:szCs w:val="22"/>
        </w:rPr>
        <w:t xml:space="preserve">La siguiente tabla resume los catorce casos de uso identificados en el prototipo, con su código, nombre y actor principal.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400"/>
      </w:tblGrid>
      <w:tr>
        <w:tc>
          <w:tcPr>
            <w:tcW w:type="dxa" w:w="1100"/>
            <w:tcBorders>
              <w:top w:val="single" w:color="AAAAAA" w:sz="1"/>
              <w:left w:val="single" w:color="AAAAAA" w:sz="1"/>
              <w:bottom w:val="single" w:color="AAAAAA" w:sz="1"/>
              <w:right w:val="single" w:color="AAAAAA" w:sz="1"/>
            </w:tcBorders>
            <w:shd w:fill="365F91" w:val="clear"/>
            <w:tcMar>
              <w:top w:type="dxa" w:w="80"/>
              <w:left w:type="dxa" w:w="120"/>
              <w:bottom w:type="dxa" w:w="80"/>
              <w:right w:type="dxa" w:w="120"/>
            </w:tcMar>
          </w:tcPr>
          <w:p>
            <w:r>
              <w:rPr>
                <w:rFonts w:ascii="Calibri" w:cs="Calibri" w:eastAsia="Calibri" w:hAnsi="Calibri"/>
                <w:b/>
                <w:bCs/>
                <w:color w:val="FFFFFF"/>
                <w:sz w:val="20"/>
                <w:szCs w:val="20"/>
              </w:rPr>
              <w:t xml:space="preserve">Código</w:t>
            </w:r>
          </w:p>
        </w:tc>
        <w:tc>
          <w:tcPr>
            <w:tcW w:type="dxa" w:w="3500"/>
            <w:tcBorders>
              <w:top w:val="single" w:color="AAAAAA" w:sz="1"/>
              <w:left w:val="single" w:color="AAAAAA" w:sz="1"/>
              <w:bottom w:val="single" w:color="AAAAAA" w:sz="1"/>
              <w:right w:val="single" w:color="AAAAAA" w:sz="1"/>
            </w:tcBorders>
            <w:shd w:fill="365F91" w:val="clear"/>
            <w:tcMar>
              <w:top w:type="dxa" w:w="80"/>
              <w:left w:type="dxa" w:w="120"/>
              <w:bottom w:type="dxa" w:w="80"/>
              <w:right w:type="dxa" w:w="120"/>
            </w:tcMar>
          </w:tcPr>
          <w:p>
            <w:r>
              <w:rPr>
                <w:rFonts w:ascii="Calibri" w:cs="Calibri" w:eastAsia="Calibri" w:hAnsi="Calibri"/>
                <w:b/>
                <w:bCs/>
                <w:color w:val="FFFFFF"/>
                <w:sz w:val="20"/>
                <w:szCs w:val="20"/>
              </w:rPr>
              <w:t xml:space="preserve">Caso de uso</w:t>
            </w:r>
          </w:p>
        </w:tc>
        <w:tc>
          <w:tcPr>
            <w:tcW w:type="dxa" w:w="4400"/>
            <w:tcBorders>
              <w:top w:val="single" w:color="AAAAAA" w:sz="1"/>
              <w:left w:val="single" w:color="AAAAAA" w:sz="1"/>
              <w:bottom w:val="single" w:color="AAAAAA" w:sz="1"/>
              <w:right w:val="single" w:color="AAAAAA" w:sz="1"/>
            </w:tcBorders>
            <w:shd w:fill="365F91" w:val="clear"/>
            <w:tcMar>
              <w:top w:type="dxa" w:w="80"/>
              <w:left w:type="dxa" w:w="120"/>
              <w:bottom w:type="dxa" w:w="80"/>
              <w:right w:type="dxa" w:w="120"/>
            </w:tcMar>
          </w:tcPr>
          <w:p>
            <w:r>
              <w:rPr>
                <w:rFonts w:ascii="Calibri" w:cs="Calibri" w:eastAsia="Calibri" w:hAnsi="Calibri"/>
                <w:b/>
                <w:bCs/>
                <w:color w:val="FFFFFF"/>
                <w:sz w:val="20"/>
                <w:szCs w:val="20"/>
              </w:rPr>
              <w:t xml:space="preserve">Actor principal</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b/>
                <w:bCs/>
                <w:color w:val="243F60"/>
                <w:sz w:val="20"/>
                <w:szCs w:val="20"/>
              </w:rPr>
              <w:t xml:space="preserve">CU-01</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Registrar usuario</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Usuario no autenticado</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b/>
                <w:bCs/>
                <w:color w:val="243F60"/>
                <w:sz w:val="20"/>
                <w:szCs w:val="20"/>
              </w:rPr>
              <w:t xml:space="preserve">CU-02</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Iniciar sesión</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Usuario no autenticado</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b/>
                <w:bCs/>
                <w:color w:val="243F60"/>
                <w:sz w:val="20"/>
                <w:szCs w:val="20"/>
              </w:rPr>
              <w:t xml:space="preserve">CU-03</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Cerrar sesión</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Usuario autenticado</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b/>
                <w:bCs/>
                <w:color w:val="243F60"/>
                <w:sz w:val="20"/>
                <w:szCs w:val="20"/>
              </w:rPr>
              <w:t xml:space="preserve">CU-04</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Visualizar resumen financiero</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Usuario autenticado</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b/>
                <w:bCs/>
                <w:color w:val="243F60"/>
                <w:sz w:val="20"/>
                <w:szCs w:val="20"/>
              </w:rPr>
              <w:t xml:space="preserve">CU-05</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Registrar ingreso</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Usuario autenticado</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b/>
                <w:bCs/>
                <w:color w:val="243F60"/>
                <w:sz w:val="20"/>
                <w:szCs w:val="20"/>
              </w:rPr>
              <w:t xml:space="preserve">CU-06</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Registrar gasto</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Usuario autenticado</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b/>
                <w:bCs/>
                <w:color w:val="243F60"/>
                <w:sz w:val="20"/>
                <w:szCs w:val="20"/>
              </w:rPr>
              <w:t xml:space="preserve">CU-07</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Editar transacción</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Usuario autenticado</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b/>
                <w:bCs/>
                <w:color w:val="243F60"/>
                <w:sz w:val="20"/>
                <w:szCs w:val="20"/>
              </w:rPr>
              <w:t xml:space="preserve">CU-08</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Eliminar transacción</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Usuario autenticado</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b/>
                <w:bCs/>
                <w:color w:val="243F60"/>
                <w:sz w:val="20"/>
                <w:szCs w:val="20"/>
              </w:rPr>
              <w:t xml:space="preserve">CU-09</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Crear meta de ahorro</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Usuario autenticado</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b/>
                <w:bCs/>
                <w:color w:val="243F60"/>
                <w:sz w:val="20"/>
                <w:szCs w:val="20"/>
              </w:rPr>
              <w:t xml:space="preserve">CU-10</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Registrar aporte a meta de ahorro</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Usuario autenticado</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b/>
                <w:bCs/>
                <w:color w:val="243F60"/>
                <w:sz w:val="20"/>
                <w:szCs w:val="20"/>
              </w:rPr>
              <w:t xml:space="preserve">CU-11</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Editar meta de ahorro</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Usuario autenticado</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b/>
                <w:bCs/>
                <w:color w:val="243F60"/>
                <w:sz w:val="20"/>
                <w:szCs w:val="20"/>
              </w:rPr>
              <w:t xml:space="preserve">CU-12</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Eliminar meta de ahorro</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Usuario autenticado</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b/>
                <w:bCs/>
                <w:color w:val="243F60"/>
                <w:sz w:val="20"/>
                <w:szCs w:val="20"/>
              </w:rPr>
              <w:t xml:space="preserve">CU-13</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Definir presupuesto mensual</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Usuario autenticado</w:t>
            </w:r>
          </w:p>
        </w:tc>
      </w:tr>
      <w:tr>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b/>
                <w:bCs/>
                <w:color w:val="243F60"/>
                <w:sz w:val="20"/>
                <w:szCs w:val="20"/>
              </w:rPr>
              <w:t xml:space="preserve">CU-14</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Consultar ejecución del presupuesto</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Calibri" w:cs="Calibri" w:eastAsia="Calibri" w:hAnsi="Calibri"/>
                <w:sz w:val="20"/>
                <w:szCs w:val="20"/>
              </w:rPr>
              <w:t xml:space="preserve">Usuario autenticado</w:t>
            </w:r>
          </w:p>
        </w:tc>
      </w:tr>
    </w:tbl>
    <w:p>
      <w:pPr>
        <w:pStyle w:val="Heading1"/>
        <w:spacing w:after="200" w:before="360"/>
      </w:pPr>
      <w:r>
        <w:t xml:space="preserve">Especificación de Casos de Uso</w:t>
      </w:r>
    </w:p>
    <w:p>
      <w:pPr>
        <w:pStyle w:val="Heading3"/>
        <w:spacing w:after="120" w:before="240"/>
      </w:pPr>
      <w:r>
        <w:t xml:space="preserve">CU-01: Registrar usuario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9000"/>
            <w:gridSpan w:val="2"/>
            <w:tcBorders>
              <w:top w:val="single" w:color="AAAAAA" w:sz="1"/>
              <w:left w:val="single" w:color="AAAAAA" w:sz="1"/>
              <w:bottom w:val="single" w:color="AAAAAA" w:sz="1"/>
              <w:right w:val="single" w:color="AAAAAA" w:sz="1"/>
            </w:tcBorders>
            <w:shd w:fill="365F91" w:val="clear"/>
            <w:tcMar>
              <w:top w:type="dxa" w:w="100"/>
              <w:left w:type="dxa" w:w="120"/>
              <w:bottom w:type="dxa" w:w="100"/>
              <w:right w:type="dxa" w:w="120"/>
            </w:tcMar>
          </w:tcPr>
          <w:p>
            <w:r>
              <w:rPr>
                <w:rFonts w:ascii="Calibri" w:cs="Calibri" w:eastAsia="Calibri" w:hAnsi="Calibri"/>
                <w:b/>
                <w:bCs/>
                <w:color w:val="FFFFFF"/>
                <w:sz w:val="22"/>
                <w:szCs w:val="22"/>
              </w:rPr>
              <w:t xml:space="preserve">CU-01: Registrar usuario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Actor(es)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Usuario no autenticado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Descripción</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Permite a una persona crear una cuenta nueva en el sistema para acceder a las funcionalidades de gestión financiera.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Precondiciones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El usuario no debe tener una sesión activa.</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correo electrónico no debe estar registrado previamente.</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 principal</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line="264"/>
            </w:pPr>
            <w:r>
              <w:rPr>
                <w:rFonts w:ascii="Calibri" w:cs="Calibri" w:eastAsia="Calibri" w:hAnsi="Calibri"/>
                <w:b w:val="false"/>
                <w:bCs w:val="false"/>
                <w:i w:val="false"/>
                <w:iCs w:val="false"/>
                <w:sz w:val="20"/>
                <w:szCs w:val="20"/>
              </w:rPr>
              <w:t xml:space="preserve">1. El usuario accede a la pantalla de registro.</w:t>
            </w:r>
          </w:p>
          <w:p>
            <w:pPr>
              <w:spacing w:after="40" w:line="264"/>
            </w:pPr>
            <w:r>
              <w:rPr>
                <w:rFonts w:ascii="Calibri" w:cs="Calibri" w:eastAsia="Calibri" w:hAnsi="Calibri"/>
                <w:b w:val="false"/>
                <w:bCs w:val="false"/>
                <w:i w:val="false"/>
                <w:iCs w:val="false"/>
                <w:sz w:val="20"/>
                <w:szCs w:val="20"/>
              </w:rPr>
              <w:t xml:space="preserve">2. El usuario ingresa su nombre, correo electrónico y contraseña, y confirma la contraseña.</w:t>
            </w:r>
          </w:p>
          <w:p>
            <w:pPr>
              <w:spacing w:after="40" w:line="264"/>
            </w:pPr>
            <w:r>
              <w:rPr>
                <w:rFonts w:ascii="Calibri" w:cs="Calibri" w:eastAsia="Calibri" w:hAnsi="Calibri"/>
                <w:b w:val="false"/>
                <w:bCs w:val="false"/>
                <w:i w:val="false"/>
                <w:iCs w:val="false"/>
                <w:sz w:val="20"/>
                <w:szCs w:val="20"/>
              </w:rPr>
              <w:t xml:space="preserve">3. El sistema valida que los campos estén completos y que las contraseñas coincidan.</w:t>
            </w:r>
          </w:p>
          <w:p>
            <w:pPr>
              <w:spacing w:after="40" w:line="264"/>
            </w:pPr>
            <w:r>
              <w:rPr>
                <w:rFonts w:ascii="Calibri" w:cs="Calibri" w:eastAsia="Calibri" w:hAnsi="Calibri"/>
                <w:b w:val="false"/>
                <w:bCs w:val="false"/>
                <w:i w:val="false"/>
                <w:iCs w:val="false"/>
                <w:sz w:val="20"/>
                <w:szCs w:val="20"/>
              </w:rPr>
              <w:t xml:space="preserve">4. El sistema envía los datos al backend.</w:t>
            </w:r>
          </w:p>
          <w:p>
            <w:pPr>
              <w:spacing w:after="40" w:line="264"/>
            </w:pPr>
            <w:r>
              <w:rPr>
                <w:rFonts w:ascii="Calibri" w:cs="Calibri" w:eastAsia="Calibri" w:hAnsi="Calibri"/>
                <w:b w:val="false"/>
                <w:bCs w:val="false"/>
                <w:i w:val="false"/>
                <w:iCs w:val="false"/>
                <w:sz w:val="20"/>
                <w:szCs w:val="20"/>
              </w:rPr>
              <w:t xml:space="preserve">5. El backend verifica que el correo no exista, cifra la contraseña y crea la cuenta.</w:t>
            </w:r>
          </w:p>
          <w:p>
            <w:pPr>
              <w:spacing w:after="0" w:line="264"/>
            </w:pPr>
            <w:r>
              <w:rPr>
                <w:rFonts w:ascii="Calibri" w:cs="Calibri" w:eastAsia="Calibri" w:hAnsi="Calibri"/>
                <w:b w:val="false"/>
                <w:bCs w:val="false"/>
                <w:i w:val="false"/>
                <w:iCs w:val="false"/>
                <w:sz w:val="20"/>
                <w:szCs w:val="20"/>
              </w:rPr>
              <w:t xml:space="preserve">6. El sistema inicia sesión automáticamente y redirige al usuario al dashboard.</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Flujos alternativos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3a. Si algún campo está vacío o las contraseñas no coinciden, el sistema muestra un mensaje de error y no envía la solicitud.</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5a. Si el correo ya está registrado, el backend responde con un error y el sistema lo informa al usuario.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Postcondiciones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Se crea un nuevo usuario en la base de datos.</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usuario queda autenticado con una sesión activa.</w:t>
            </w:r>
          </w:p>
        </w:tc>
      </w:tr>
    </w:tbl>
    <w:p>
      <w:pPr>
        <w:spacing w:after="120"/>
      </w:pPr>
      <w:r>
        <w:t xml:space="preserve"/>
      </w:r>
    </w:p>
    <w:p>
      <w:pPr>
        <w:pStyle w:val="Heading3"/>
        <w:spacing w:after="120" w:before="240"/>
      </w:pPr>
      <w:r>
        <w:t xml:space="preserve">CU-02: Iniciar sesión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9000"/>
            <w:gridSpan w:val="2"/>
            <w:tcBorders>
              <w:top w:val="single" w:color="AAAAAA" w:sz="1"/>
              <w:left w:val="single" w:color="AAAAAA" w:sz="1"/>
              <w:bottom w:val="single" w:color="AAAAAA" w:sz="1"/>
              <w:right w:val="single" w:color="AAAAAA" w:sz="1"/>
            </w:tcBorders>
            <w:shd w:fill="365F91" w:val="clear"/>
            <w:tcMar>
              <w:top w:type="dxa" w:w="100"/>
              <w:left w:type="dxa" w:w="120"/>
              <w:bottom w:type="dxa" w:w="100"/>
              <w:right w:type="dxa" w:w="120"/>
            </w:tcMar>
          </w:tcPr>
          <w:p>
            <w:r>
              <w:rPr>
                <w:rFonts w:ascii="Calibri" w:cs="Calibri" w:eastAsia="Calibri" w:hAnsi="Calibri"/>
                <w:b/>
                <w:bCs/>
                <w:color w:val="FFFFFF"/>
                <w:sz w:val="22"/>
                <w:szCs w:val="22"/>
              </w:rPr>
              <w:t xml:space="preserve">CU-02: Iniciar sesión</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Actor(es)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Usuario no autenticado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Descripción</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Permite a un usuario registrado autenticarse en el sistema mediante su correo y contraseña.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Precondiciones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El usuario debe tener una cuenta previamente registrada.</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usuario no debe tener una sesión activa.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 principal</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line="264"/>
            </w:pPr>
            <w:r>
              <w:rPr>
                <w:rFonts w:ascii="Calibri" w:cs="Calibri" w:eastAsia="Calibri" w:hAnsi="Calibri"/>
                <w:b w:val="false"/>
                <w:bCs w:val="false"/>
                <w:i w:val="false"/>
                <w:iCs w:val="false"/>
                <w:sz w:val="20"/>
                <w:szCs w:val="20"/>
              </w:rPr>
              <w:t xml:space="preserve">1. El usuario accede a la pantalla de inicio de sesión.</w:t>
            </w:r>
          </w:p>
          <w:p>
            <w:pPr>
              <w:spacing w:after="40" w:line="264"/>
            </w:pPr>
            <w:r>
              <w:rPr>
                <w:rFonts w:ascii="Calibri" w:cs="Calibri" w:eastAsia="Calibri" w:hAnsi="Calibri"/>
                <w:b w:val="false"/>
                <w:bCs w:val="false"/>
                <w:i w:val="false"/>
                <w:iCs w:val="false"/>
                <w:sz w:val="20"/>
                <w:szCs w:val="20"/>
              </w:rPr>
              <w:t xml:space="preserve">2. El usuario ingresa su correo electrónico y contraseña.</w:t>
            </w:r>
          </w:p>
          <w:p>
            <w:pPr>
              <w:spacing w:after="40" w:line="264"/>
            </w:pPr>
            <w:r>
              <w:rPr>
                <w:rFonts w:ascii="Calibri" w:cs="Calibri" w:eastAsia="Calibri" w:hAnsi="Calibri"/>
                <w:b w:val="false"/>
                <w:bCs w:val="false"/>
                <w:i w:val="false"/>
                <w:iCs w:val="false"/>
                <w:sz w:val="20"/>
                <w:szCs w:val="20"/>
              </w:rPr>
              <w:t xml:space="preserve">3. El sistema envía las credenciales al backend.</w:t>
            </w:r>
          </w:p>
          <w:p>
            <w:pPr>
              <w:spacing w:after="40" w:line="264"/>
            </w:pPr>
            <w:r>
              <w:rPr>
                <w:rFonts w:ascii="Calibri" w:cs="Calibri" w:eastAsia="Calibri" w:hAnsi="Calibri"/>
                <w:b w:val="false"/>
                <w:bCs w:val="false"/>
                <w:i w:val="false"/>
                <w:iCs w:val="false"/>
                <w:sz w:val="20"/>
                <w:szCs w:val="20"/>
              </w:rPr>
              <w:t xml:space="preserve">4. El backend valida las credenciales y emite un token de autenticación (JWT).</w:t>
            </w:r>
          </w:p>
          <w:p>
            <w:pPr>
              <w:spacing w:after="0" w:line="264"/>
            </w:pPr>
            <w:r>
              <w:rPr>
                <w:rFonts w:ascii="Calibri" w:cs="Calibri" w:eastAsia="Calibri" w:hAnsi="Calibri"/>
                <w:b w:val="false"/>
                <w:bCs w:val="false"/>
                <w:i w:val="false"/>
                <w:iCs w:val="false"/>
                <w:sz w:val="20"/>
                <w:szCs w:val="20"/>
              </w:rPr>
              <w:t xml:space="preserve">5. El sistema almacena el token y redirige al usuario al dashboard.</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Flujos alternativos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2a. Si algún campo está vacío, el sistema muestra un mensaje de error.</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4a. Si las credenciales son incorrectas, el backend responde con un error y el sistema informa que el correo o la contraseña no son válidos.</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Postcondiciones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El usuario queda autenticado con una sesión activa.</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token de autenticación queda almacenado en el navegador.</w:t>
            </w:r>
          </w:p>
        </w:tc>
      </w:tr>
    </w:tbl>
    <w:p>
      <w:pPr>
        <w:spacing w:after="120"/>
      </w:pPr>
      <w:r>
        <w:t xml:space="preserve"/>
      </w:r>
    </w:p>
    <w:p>
      <w:pPr>
        <w:pStyle w:val="Heading3"/>
        <w:spacing w:after="120" w:before="240"/>
      </w:pPr>
      <w:r>
        <w:t xml:space="preserve">CU-03: Cerrar sesión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9000"/>
            <w:gridSpan w:val="2"/>
            <w:tcBorders>
              <w:top w:val="single" w:color="AAAAAA" w:sz="1"/>
              <w:left w:val="single" w:color="AAAAAA" w:sz="1"/>
              <w:bottom w:val="single" w:color="AAAAAA" w:sz="1"/>
              <w:right w:val="single" w:color="AAAAAA" w:sz="1"/>
            </w:tcBorders>
            <w:shd w:fill="365F91" w:val="clear"/>
            <w:tcMar>
              <w:top w:type="dxa" w:w="100"/>
              <w:left w:type="dxa" w:w="120"/>
              <w:bottom w:type="dxa" w:w="100"/>
              <w:right w:type="dxa" w:w="120"/>
            </w:tcMar>
          </w:tcPr>
          <w:p>
            <w:r>
              <w:rPr>
                <w:rFonts w:ascii="Calibri" w:cs="Calibri" w:eastAsia="Calibri" w:hAnsi="Calibri"/>
                <w:b/>
                <w:bCs/>
                <w:color w:val="FFFFFF"/>
                <w:sz w:val="22"/>
                <w:szCs w:val="22"/>
              </w:rPr>
              <w:t xml:space="preserve">CU-03: Cerrar sesión</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Actor(es)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Usuario autenticado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Descripción</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Permite al usuario finalizar su sesión activa y salir del sistema de forma segura.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Precondiciones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usuario debe tener una sesión activa.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 principal</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line="264"/>
            </w:pPr>
            <w:r>
              <w:rPr>
                <w:rFonts w:ascii="Calibri" w:cs="Calibri" w:eastAsia="Calibri" w:hAnsi="Calibri"/>
                <w:b w:val="false"/>
                <w:bCs w:val="false"/>
                <w:i w:val="false"/>
                <w:iCs w:val="false"/>
                <w:sz w:val="20"/>
                <w:szCs w:val="20"/>
              </w:rPr>
              <w:t xml:space="preserve">1. El usuario selecciona la opción de cerrar sesión en la barra lateral.</w:t>
            </w:r>
          </w:p>
          <w:p>
            <w:pPr>
              <w:spacing w:after="40" w:line="264"/>
            </w:pPr>
            <w:r>
              <w:rPr>
                <w:rFonts w:ascii="Calibri" w:cs="Calibri" w:eastAsia="Calibri" w:hAnsi="Calibri"/>
                <w:b w:val="false"/>
                <w:bCs w:val="false"/>
                <w:i w:val="false"/>
                <w:iCs w:val="false"/>
                <w:sz w:val="20"/>
                <w:szCs w:val="20"/>
              </w:rPr>
              <w:t xml:space="preserve">2. El sistema elimina el token de autenticación y los datos de sesión del navegador.</w:t>
            </w:r>
          </w:p>
          <w:p>
            <w:pPr>
              <w:spacing w:after="0" w:line="264"/>
            </w:pPr>
            <w:r>
              <w:rPr>
                <w:rFonts w:ascii="Calibri" w:cs="Calibri" w:eastAsia="Calibri" w:hAnsi="Calibri"/>
                <w:b w:val="false"/>
                <w:bCs w:val="false"/>
                <w:i w:val="false"/>
                <w:iCs w:val="false"/>
                <w:sz w:val="20"/>
                <w:szCs w:val="20"/>
              </w:rPr>
              <w:t xml:space="preserve">3. El sistema redirige al usuario a la pantalla de inicio de sesión.</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Flujos alternativos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2a. Si el token expira durante el uso, el sistema cierra la sesión automáticamente y redirige al inicio de sesión.</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Postcondiciones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La sesión del usuario queda finalizada.</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usuario debe autenticarse nuevamente para acceder al sistema.</w:t>
            </w:r>
          </w:p>
        </w:tc>
      </w:tr>
    </w:tbl>
    <w:p>
      <w:pPr>
        <w:spacing w:after="120"/>
      </w:pPr>
      <w:r>
        <w:t xml:space="preserve"/>
      </w:r>
    </w:p>
    <w:p>
      <w:pPr>
        <w:pStyle w:val="Heading3"/>
        <w:spacing w:after="120" w:before="240"/>
      </w:pPr>
      <w:r>
        <w:t xml:space="preserve">CU-04: Visualizar resumen financiero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9000"/>
            <w:gridSpan w:val="2"/>
            <w:tcBorders>
              <w:top w:val="single" w:color="AAAAAA" w:sz="1"/>
              <w:left w:val="single" w:color="AAAAAA" w:sz="1"/>
              <w:bottom w:val="single" w:color="AAAAAA" w:sz="1"/>
              <w:right w:val="single" w:color="AAAAAA" w:sz="1"/>
            </w:tcBorders>
            <w:shd w:fill="365F91" w:val="clear"/>
            <w:tcMar>
              <w:top w:type="dxa" w:w="100"/>
              <w:left w:type="dxa" w:w="120"/>
              <w:bottom w:type="dxa" w:w="100"/>
              <w:right w:type="dxa" w:w="120"/>
            </w:tcMar>
          </w:tcPr>
          <w:p>
            <w:r>
              <w:rPr>
                <w:rFonts w:ascii="Calibri" w:cs="Calibri" w:eastAsia="Calibri" w:hAnsi="Calibri"/>
                <w:b/>
                <w:bCs/>
                <w:color w:val="FFFFFF"/>
                <w:sz w:val="22"/>
                <w:szCs w:val="22"/>
              </w:rPr>
              <w:t xml:space="preserve">CU-04: Visualizar resumen financiero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Actor(es)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Usuario autenticado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Descripción</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Permite al usuario consultar en el dashboard el estado general de sus finanzas del mes en curso.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Precondiciones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usuario debe tener una sesión activa.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 principal</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line="264"/>
            </w:pPr>
            <w:r>
              <w:rPr>
                <w:rFonts w:ascii="Calibri" w:cs="Calibri" w:eastAsia="Calibri" w:hAnsi="Calibri"/>
                <w:b w:val="false"/>
                <w:bCs w:val="false"/>
                <w:i w:val="false"/>
                <w:iCs w:val="false"/>
                <w:sz w:val="20"/>
                <w:szCs w:val="20"/>
              </w:rPr>
              <w:t xml:space="preserve">1. El usuario accede al dashboard.</w:t>
            </w:r>
          </w:p>
          <w:p>
            <w:pPr>
              <w:spacing w:after="40" w:line="264"/>
            </w:pPr>
            <w:r>
              <w:rPr>
                <w:rFonts w:ascii="Calibri" w:cs="Calibri" w:eastAsia="Calibri" w:hAnsi="Calibri"/>
                <w:b w:val="false"/>
                <w:bCs w:val="false"/>
                <w:i w:val="false"/>
                <w:iCs w:val="false"/>
                <w:sz w:val="20"/>
                <w:szCs w:val="20"/>
              </w:rPr>
              <w:t xml:space="preserve">2. El sistema solicita al backend el resumen mensual, la serie histórica y los movimientos recientes.</w:t>
            </w:r>
          </w:p>
          <w:p>
            <w:pPr>
              <w:spacing w:after="40" w:line="264"/>
            </w:pPr>
            <w:r>
              <w:rPr>
                <w:rFonts w:ascii="Calibri" w:cs="Calibri" w:eastAsia="Calibri" w:hAnsi="Calibri"/>
                <w:b w:val="false"/>
                <w:bCs w:val="false"/>
                <w:i w:val="false"/>
                <w:iCs w:val="false"/>
                <w:sz w:val="20"/>
                <w:szCs w:val="20"/>
              </w:rPr>
              <w:t xml:space="preserve">3. El backend calcula y devuelve los totales de ingresos, gastos y balance, el desglose por categoría y la lista de movimientos.</w:t>
            </w:r>
          </w:p>
          <w:p>
            <w:pPr>
              <w:spacing w:after="0" w:line="264"/>
            </w:pPr>
            <w:r>
              <w:rPr>
                <w:rFonts w:ascii="Calibri" w:cs="Calibri" w:eastAsia="Calibri" w:hAnsi="Calibri"/>
                <w:b w:val="false"/>
                <w:bCs w:val="false"/>
                <w:i w:val="false"/>
                <w:iCs w:val="false"/>
                <w:sz w:val="20"/>
                <w:szCs w:val="20"/>
              </w:rPr>
              <w:t xml:space="preserve">4. El sistema muestra las tarjetas de resumen, la gráfica comparativa, el desglose por categoría y los últimos movimientos.</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Flujos alternativos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3a. Si el usuario no tiene movimientos registrados, el sistema muestra mensajes de estado vacío en cada sección.</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2a. Si ocurre un error de comunicación, el sistema muestra un mensaje indicando que no se pudo cargar la información.</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Postcondiciones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usuario visualiza el estado actualizado de sus finanzas.</w:t>
            </w:r>
          </w:p>
        </w:tc>
      </w:tr>
    </w:tbl>
    <w:p>
      <w:pPr>
        <w:spacing w:after="120"/>
      </w:pPr>
      <w:r>
        <w:t xml:space="preserve"/>
      </w:r>
    </w:p>
    <w:p>
      <w:pPr>
        <w:pStyle w:val="Heading3"/>
        <w:spacing w:after="120" w:before="240"/>
      </w:pPr>
      <w:r>
        <w:t xml:space="preserve">CU-05: Registrar ingreso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9000"/>
            <w:gridSpan w:val="2"/>
            <w:tcBorders>
              <w:top w:val="single" w:color="AAAAAA" w:sz="1"/>
              <w:left w:val="single" w:color="AAAAAA" w:sz="1"/>
              <w:bottom w:val="single" w:color="AAAAAA" w:sz="1"/>
              <w:right w:val="single" w:color="AAAAAA" w:sz="1"/>
            </w:tcBorders>
            <w:shd w:fill="365F91" w:val="clear"/>
            <w:tcMar>
              <w:top w:type="dxa" w:w="100"/>
              <w:left w:type="dxa" w:w="120"/>
              <w:bottom w:type="dxa" w:w="100"/>
              <w:right w:type="dxa" w:w="120"/>
            </w:tcMar>
          </w:tcPr>
          <w:p>
            <w:r>
              <w:rPr>
                <w:rFonts w:ascii="Calibri" w:cs="Calibri" w:eastAsia="Calibri" w:hAnsi="Calibri"/>
                <w:b/>
                <w:bCs/>
                <w:color w:val="FFFFFF"/>
                <w:sz w:val="22"/>
                <w:szCs w:val="22"/>
              </w:rPr>
              <w:t xml:space="preserve">CU-05: Registrar ingreso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Actor(es)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Usuario autenticado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Descripción</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Permite al usuario registrar un nuevo ingreso con su monto, categoría, descripción y fecha.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Precondiciones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usuario debe tener una sesión activa.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 principal</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line="264"/>
            </w:pPr>
            <w:r>
              <w:rPr>
                <w:rFonts w:ascii="Calibri" w:cs="Calibri" w:eastAsia="Calibri" w:hAnsi="Calibri"/>
                <w:b w:val="false"/>
                <w:bCs w:val="false"/>
                <w:i w:val="false"/>
                <w:iCs w:val="false"/>
                <w:sz w:val="20"/>
                <w:szCs w:val="20"/>
              </w:rPr>
              <w:t xml:space="preserve">1. El usuario accede a la pantalla de ingresos.</w:t>
            </w:r>
          </w:p>
          <w:p>
            <w:pPr>
              <w:spacing w:after="40" w:line="264"/>
            </w:pPr>
            <w:r>
              <w:rPr>
                <w:rFonts w:ascii="Calibri" w:cs="Calibri" w:eastAsia="Calibri" w:hAnsi="Calibri"/>
                <w:b w:val="false"/>
                <w:bCs w:val="false"/>
                <w:i w:val="false"/>
                <w:iCs w:val="false"/>
                <w:sz w:val="20"/>
                <w:szCs w:val="20"/>
              </w:rPr>
              <w:t xml:space="preserve">2. El usuario completa el formulario con descripción, categoría, monto, fecha y nota opcional.</w:t>
            </w:r>
          </w:p>
          <w:p>
            <w:pPr>
              <w:spacing w:after="40" w:line="264"/>
            </w:pPr>
            <w:r>
              <w:rPr>
                <w:rFonts w:ascii="Calibri" w:cs="Calibri" w:eastAsia="Calibri" w:hAnsi="Calibri"/>
                <w:b w:val="false"/>
                <w:bCs w:val="false"/>
                <w:i w:val="false"/>
                <w:iCs w:val="false"/>
                <w:sz w:val="20"/>
                <w:szCs w:val="20"/>
              </w:rPr>
              <w:t xml:space="preserve">3. El sistema valida que los campos obligatorios estén completos y que el monto sea mayor a cero.</w:t>
            </w:r>
          </w:p>
          <w:p>
            <w:pPr>
              <w:spacing w:after="40" w:line="264"/>
            </w:pPr>
            <w:r>
              <w:rPr>
                <w:rFonts w:ascii="Calibri" w:cs="Calibri" w:eastAsia="Calibri" w:hAnsi="Calibri"/>
                <w:b w:val="false"/>
                <w:bCs w:val="false"/>
                <w:i w:val="false"/>
                <w:iCs w:val="false"/>
                <w:sz w:val="20"/>
                <w:szCs w:val="20"/>
              </w:rPr>
              <w:t xml:space="preserve">4. El sistema envía los datos al backend.</w:t>
            </w:r>
          </w:p>
          <w:p>
            <w:pPr>
              <w:spacing w:after="40" w:line="264"/>
            </w:pPr>
            <w:r>
              <w:rPr>
                <w:rFonts w:ascii="Calibri" w:cs="Calibri" w:eastAsia="Calibri" w:hAnsi="Calibri"/>
                <w:b w:val="false"/>
                <w:bCs w:val="false"/>
                <w:i w:val="false"/>
                <w:iCs w:val="false"/>
                <w:sz w:val="20"/>
                <w:szCs w:val="20"/>
              </w:rPr>
              <w:t xml:space="preserve">5. El backend crea la transacción de tipo ingreso y la asocia al usuario.</w:t>
            </w:r>
          </w:p>
          <w:p>
            <w:pPr>
              <w:spacing w:after="0" w:line="264"/>
            </w:pPr>
            <w:r>
              <w:rPr>
                <w:rFonts w:ascii="Calibri" w:cs="Calibri" w:eastAsia="Calibri" w:hAnsi="Calibri"/>
                <w:b w:val="false"/>
                <w:bCs w:val="false"/>
                <w:i w:val="false"/>
                <w:iCs w:val="false"/>
                <w:sz w:val="20"/>
                <w:szCs w:val="20"/>
              </w:rPr>
              <w:t xml:space="preserve">6. El sistema agrega el ingreso al listado y actualiza el total mostrado.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Flujos alternativos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3a. Si falta un campo obligatorio o el monto es inválido, el sistema muestra un mensaje de error y no envía la solicitud.</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5a. Si ocurre un error en el backend, el sistema informa que no se pudo guardar el movimiento.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Postcondiciones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Se registra un nuevo ingreso en la base de datos.</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total de ingresos del usuario se actualiza.</w:t>
            </w:r>
          </w:p>
        </w:tc>
      </w:tr>
    </w:tbl>
    <w:p>
      <w:pPr>
        <w:spacing w:after="120"/>
      </w:pPr>
      <w:r>
        <w:t xml:space="preserve"/>
      </w:r>
    </w:p>
    <w:p>
      <w:pPr>
        <w:pStyle w:val="Heading3"/>
        <w:spacing w:after="120" w:before="240"/>
      </w:pPr>
      <w:r>
        <w:t xml:space="preserve">CU-06: Registrar gasto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9000"/>
            <w:gridSpan w:val="2"/>
            <w:tcBorders>
              <w:top w:val="single" w:color="AAAAAA" w:sz="1"/>
              <w:left w:val="single" w:color="AAAAAA" w:sz="1"/>
              <w:bottom w:val="single" w:color="AAAAAA" w:sz="1"/>
              <w:right w:val="single" w:color="AAAAAA" w:sz="1"/>
            </w:tcBorders>
            <w:shd w:fill="365F91" w:val="clear"/>
            <w:tcMar>
              <w:top w:type="dxa" w:w="100"/>
              <w:left w:type="dxa" w:w="120"/>
              <w:bottom w:type="dxa" w:w="100"/>
              <w:right w:type="dxa" w:w="120"/>
            </w:tcMar>
          </w:tcPr>
          <w:p>
            <w:r>
              <w:rPr>
                <w:rFonts w:ascii="Calibri" w:cs="Calibri" w:eastAsia="Calibri" w:hAnsi="Calibri"/>
                <w:b/>
                <w:bCs/>
                <w:color w:val="FFFFFF"/>
                <w:sz w:val="22"/>
                <w:szCs w:val="22"/>
              </w:rPr>
              <w:t xml:space="preserve">CU-06: Registrar gasto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Actor(es)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Usuario autenticado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Descripción</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Permite al usuario registrar un nuevo gasto con su monto, categoría, descripción y fecha.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Precondiciones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usuario debe tener una sesión activa.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 principal</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line="264"/>
            </w:pPr>
            <w:r>
              <w:rPr>
                <w:rFonts w:ascii="Calibri" w:cs="Calibri" w:eastAsia="Calibri" w:hAnsi="Calibri"/>
                <w:b w:val="false"/>
                <w:bCs w:val="false"/>
                <w:i w:val="false"/>
                <w:iCs w:val="false"/>
                <w:sz w:val="20"/>
                <w:szCs w:val="20"/>
              </w:rPr>
              <w:t xml:space="preserve">1. El usuario accede a la pantalla de gastos.</w:t>
            </w:r>
          </w:p>
          <w:p>
            <w:pPr>
              <w:spacing w:after="40" w:line="264"/>
            </w:pPr>
            <w:r>
              <w:rPr>
                <w:rFonts w:ascii="Calibri" w:cs="Calibri" w:eastAsia="Calibri" w:hAnsi="Calibri"/>
                <w:b w:val="false"/>
                <w:bCs w:val="false"/>
                <w:i w:val="false"/>
                <w:iCs w:val="false"/>
                <w:sz w:val="20"/>
                <w:szCs w:val="20"/>
              </w:rPr>
              <w:t xml:space="preserve">2. El usuario completa el formulario con descripción, categoría, monto, fecha y nota opcional.</w:t>
            </w:r>
          </w:p>
          <w:p>
            <w:pPr>
              <w:spacing w:after="40" w:line="264"/>
            </w:pPr>
            <w:r>
              <w:rPr>
                <w:rFonts w:ascii="Calibri" w:cs="Calibri" w:eastAsia="Calibri" w:hAnsi="Calibri"/>
                <w:b w:val="false"/>
                <w:bCs w:val="false"/>
                <w:i w:val="false"/>
                <w:iCs w:val="false"/>
                <w:sz w:val="20"/>
                <w:szCs w:val="20"/>
              </w:rPr>
              <w:t xml:space="preserve">3. El sistema valida que los campos obligatorios estén completos y que el monto sea mayor a cero.</w:t>
            </w:r>
          </w:p>
          <w:p>
            <w:pPr>
              <w:spacing w:after="40" w:line="264"/>
            </w:pPr>
            <w:r>
              <w:rPr>
                <w:rFonts w:ascii="Calibri" w:cs="Calibri" w:eastAsia="Calibri" w:hAnsi="Calibri"/>
                <w:b w:val="false"/>
                <w:bCs w:val="false"/>
                <w:i w:val="false"/>
                <w:iCs w:val="false"/>
                <w:sz w:val="20"/>
                <w:szCs w:val="20"/>
              </w:rPr>
              <w:t xml:space="preserve">4. El sistema envía los datos al backend.</w:t>
            </w:r>
          </w:p>
          <w:p>
            <w:pPr>
              <w:spacing w:after="40" w:line="264"/>
            </w:pPr>
            <w:r>
              <w:rPr>
                <w:rFonts w:ascii="Calibri" w:cs="Calibri" w:eastAsia="Calibri" w:hAnsi="Calibri"/>
                <w:b w:val="false"/>
                <w:bCs w:val="false"/>
                <w:i w:val="false"/>
                <w:iCs w:val="false"/>
                <w:sz w:val="20"/>
                <w:szCs w:val="20"/>
              </w:rPr>
              <w:t xml:space="preserve">5. El backend crea la transacción de tipo gasto y la asocia al usuario.</w:t>
            </w:r>
          </w:p>
          <w:p>
            <w:pPr>
              <w:spacing w:after="0" w:line="264"/>
            </w:pPr>
            <w:r>
              <w:rPr>
                <w:rFonts w:ascii="Calibri" w:cs="Calibri" w:eastAsia="Calibri" w:hAnsi="Calibri"/>
                <w:b w:val="false"/>
                <w:bCs w:val="false"/>
                <w:i w:val="false"/>
                <w:iCs w:val="false"/>
                <w:sz w:val="20"/>
                <w:szCs w:val="20"/>
              </w:rPr>
              <w:t xml:space="preserve">6. El sistema agrega el gasto al listado y actualiza el total mostrado.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Flujos alternativos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3a. Si falta un campo obligatorio o el monto es inválido, el sistema muestra un mensaje de error y no envía la solicitud.</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5a. Si ocurre un error en el backend, el sistema informa que no se pudo guardar el movimiento.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Postcondiciones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Se registra un nuevo gasto en la base de datos.</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total de gastos del usuario se actualiza.</w:t>
            </w:r>
          </w:p>
        </w:tc>
      </w:tr>
    </w:tbl>
    <w:p>
      <w:pPr>
        <w:spacing w:after="120"/>
      </w:pPr>
      <w:r>
        <w:t xml:space="preserve"/>
      </w:r>
    </w:p>
    <w:p>
      <w:pPr>
        <w:pStyle w:val="Heading3"/>
        <w:spacing w:after="120" w:before="240"/>
      </w:pPr>
      <w:r>
        <w:t xml:space="preserve">CU-07: Editar transacción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9000"/>
            <w:gridSpan w:val="2"/>
            <w:tcBorders>
              <w:top w:val="single" w:color="AAAAAA" w:sz="1"/>
              <w:left w:val="single" w:color="AAAAAA" w:sz="1"/>
              <w:bottom w:val="single" w:color="AAAAAA" w:sz="1"/>
              <w:right w:val="single" w:color="AAAAAA" w:sz="1"/>
            </w:tcBorders>
            <w:shd w:fill="365F91" w:val="clear"/>
            <w:tcMar>
              <w:top w:type="dxa" w:w="100"/>
              <w:left w:type="dxa" w:w="120"/>
              <w:bottom w:type="dxa" w:w="100"/>
              <w:right w:type="dxa" w:w="120"/>
            </w:tcMar>
          </w:tcPr>
          <w:p>
            <w:r>
              <w:rPr>
                <w:rFonts w:ascii="Calibri" w:cs="Calibri" w:eastAsia="Calibri" w:hAnsi="Calibri"/>
                <w:b/>
                <w:bCs/>
                <w:color w:val="FFFFFF"/>
                <w:sz w:val="22"/>
                <w:szCs w:val="22"/>
              </w:rPr>
              <w:t xml:space="preserve">CU-07: Editar transacción</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Actor(es)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Usuario autenticado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Descripción</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Permite al usuario modificar los datos de un ingreso o gasto previamente registrado.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Precondiciones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El usuario debe tener una sesión activa.</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Debe existir al menos una transacción registrada.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 principal</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line="264"/>
            </w:pPr>
            <w:r>
              <w:rPr>
                <w:rFonts w:ascii="Calibri" w:cs="Calibri" w:eastAsia="Calibri" w:hAnsi="Calibri"/>
                <w:b w:val="false"/>
                <w:bCs w:val="false"/>
                <w:i w:val="false"/>
                <w:iCs w:val="false"/>
                <w:sz w:val="20"/>
                <w:szCs w:val="20"/>
              </w:rPr>
              <w:t xml:space="preserve">1. El usuario selecciona la opción de editar en una transacción del listado.</w:t>
            </w:r>
          </w:p>
          <w:p>
            <w:pPr>
              <w:spacing w:after="40" w:line="264"/>
            </w:pPr>
            <w:r>
              <w:rPr>
                <w:rFonts w:ascii="Calibri" w:cs="Calibri" w:eastAsia="Calibri" w:hAnsi="Calibri"/>
                <w:b w:val="false"/>
                <w:bCs w:val="false"/>
                <w:i w:val="false"/>
                <w:iCs w:val="false"/>
                <w:sz w:val="20"/>
                <w:szCs w:val="20"/>
              </w:rPr>
              <w:t xml:space="preserve">2. El sistema carga los datos de la transacción en el formulario.</w:t>
            </w:r>
          </w:p>
          <w:p>
            <w:pPr>
              <w:spacing w:after="40" w:line="264"/>
            </w:pPr>
            <w:r>
              <w:rPr>
                <w:rFonts w:ascii="Calibri" w:cs="Calibri" w:eastAsia="Calibri" w:hAnsi="Calibri"/>
                <w:b w:val="false"/>
                <w:bCs w:val="false"/>
                <w:i w:val="false"/>
                <w:iCs w:val="false"/>
                <w:sz w:val="20"/>
                <w:szCs w:val="20"/>
              </w:rPr>
              <w:t xml:space="preserve">3. El usuario modifica los campos deseados.</w:t>
            </w:r>
          </w:p>
          <w:p>
            <w:pPr>
              <w:spacing w:after="40" w:line="264"/>
            </w:pPr>
            <w:r>
              <w:rPr>
                <w:rFonts w:ascii="Calibri" w:cs="Calibri" w:eastAsia="Calibri" w:hAnsi="Calibri"/>
                <w:b w:val="false"/>
                <w:bCs w:val="false"/>
                <w:i w:val="false"/>
                <w:iCs w:val="false"/>
                <w:sz w:val="20"/>
                <w:szCs w:val="20"/>
              </w:rPr>
              <w:t xml:space="preserve">4. El sistema valida los datos y los envía al backend.</w:t>
            </w:r>
          </w:p>
          <w:p>
            <w:pPr>
              <w:spacing w:after="40" w:line="264"/>
            </w:pPr>
            <w:r>
              <w:rPr>
                <w:rFonts w:ascii="Calibri" w:cs="Calibri" w:eastAsia="Calibri" w:hAnsi="Calibri"/>
                <w:b w:val="false"/>
                <w:bCs w:val="false"/>
                <w:i w:val="false"/>
                <w:iCs w:val="false"/>
                <w:sz w:val="20"/>
                <w:szCs w:val="20"/>
              </w:rPr>
              <w:t xml:space="preserve">5. El backend actualiza la transacción correspondiente.</w:t>
            </w:r>
          </w:p>
          <w:p>
            <w:pPr>
              <w:spacing w:after="0" w:line="264"/>
            </w:pPr>
            <w:r>
              <w:rPr>
                <w:rFonts w:ascii="Calibri" w:cs="Calibri" w:eastAsia="Calibri" w:hAnsi="Calibri"/>
                <w:b w:val="false"/>
                <w:bCs w:val="false"/>
                <w:i w:val="false"/>
                <w:iCs w:val="false"/>
                <w:sz w:val="20"/>
                <w:szCs w:val="20"/>
              </w:rPr>
              <w:t xml:space="preserve">6. El sistema refleja los cambios en el listado y actualiza el total.</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Flujos alternativos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4a. Si los datos son inválidos, el sistema muestra un mensaje de error y no envía la solicitud.</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5a. Si la transacción no existe o no pertenece al usuario, el backend responde con un error.</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Postcondiciones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La transacción queda actualizada en la base de datos.</w:t>
            </w:r>
          </w:p>
        </w:tc>
      </w:tr>
    </w:tbl>
    <w:p>
      <w:pPr>
        <w:spacing w:after="120"/>
      </w:pPr>
      <w:r>
        <w:t xml:space="preserve"/>
      </w:r>
    </w:p>
    <w:p>
      <w:pPr>
        <w:pStyle w:val="Heading3"/>
        <w:spacing w:after="120" w:before="240"/>
      </w:pPr>
      <w:r>
        <w:t xml:space="preserve">CU-08: Eliminar transacción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9000"/>
            <w:gridSpan w:val="2"/>
            <w:tcBorders>
              <w:top w:val="single" w:color="AAAAAA" w:sz="1"/>
              <w:left w:val="single" w:color="AAAAAA" w:sz="1"/>
              <w:bottom w:val="single" w:color="AAAAAA" w:sz="1"/>
              <w:right w:val="single" w:color="AAAAAA" w:sz="1"/>
            </w:tcBorders>
            <w:shd w:fill="365F91" w:val="clear"/>
            <w:tcMar>
              <w:top w:type="dxa" w:w="100"/>
              <w:left w:type="dxa" w:w="120"/>
              <w:bottom w:type="dxa" w:w="100"/>
              <w:right w:type="dxa" w:w="120"/>
            </w:tcMar>
          </w:tcPr>
          <w:p>
            <w:r>
              <w:rPr>
                <w:rFonts w:ascii="Calibri" w:cs="Calibri" w:eastAsia="Calibri" w:hAnsi="Calibri"/>
                <w:b/>
                <w:bCs/>
                <w:color w:val="FFFFFF"/>
                <w:sz w:val="22"/>
                <w:szCs w:val="22"/>
              </w:rPr>
              <w:t xml:space="preserve">CU-08: Eliminar transacción</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Actor(es)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Usuario autenticado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Descripción</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Permite al usuario eliminar de forma permanente un ingreso o gasto registrado.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Precondiciones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El usuario debe tener una sesión activa.</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Debe existir al menos una transacción registrada.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 principal</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line="264"/>
            </w:pPr>
            <w:r>
              <w:rPr>
                <w:rFonts w:ascii="Calibri" w:cs="Calibri" w:eastAsia="Calibri" w:hAnsi="Calibri"/>
                <w:b w:val="false"/>
                <w:bCs w:val="false"/>
                <w:i w:val="false"/>
                <w:iCs w:val="false"/>
                <w:sz w:val="20"/>
                <w:szCs w:val="20"/>
              </w:rPr>
              <w:t xml:space="preserve">1. El usuario selecciona la opción de eliminar en una transacción del listado.</w:t>
            </w:r>
          </w:p>
          <w:p>
            <w:pPr>
              <w:spacing w:after="40" w:line="264"/>
            </w:pPr>
            <w:r>
              <w:rPr>
                <w:rFonts w:ascii="Calibri" w:cs="Calibri" w:eastAsia="Calibri" w:hAnsi="Calibri"/>
                <w:b w:val="false"/>
                <w:bCs w:val="false"/>
                <w:i w:val="false"/>
                <w:iCs w:val="false"/>
                <w:sz w:val="20"/>
                <w:szCs w:val="20"/>
              </w:rPr>
              <w:t xml:space="preserve">2. El sistema solicita una confirmación al usuario.</w:t>
            </w:r>
          </w:p>
          <w:p>
            <w:pPr>
              <w:spacing w:after="40" w:line="264"/>
            </w:pPr>
            <w:r>
              <w:rPr>
                <w:rFonts w:ascii="Calibri" w:cs="Calibri" w:eastAsia="Calibri" w:hAnsi="Calibri"/>
                <w:b w:val="false"/>
                <w:bCs w:val="false"/>
                <w:i w:val="false"/>
                <w:iCs w:val="false"/>
                <w:sz w:val="20"/>
                <w:szCs w:val="20"/>
              </w:rPr>
              <w:t xml:space="preserve">3. El usuario confirma la eliminación.</w:t>
            </w:r>
          </w:p>
          <w:p>
            <w:pPr>
              <w:spacing w:after="40" w:line="264"/>
            </w:pPr>
            <w:r>
              <w:rPr>
                <w:rFonts w:ascii="Calibri" w:cs="Calibri" w:eastAsia="Calibri" w:hAnsi="Calibri"/>
                <w:b w:val="false"/>
                <w:bCs w:val="false"/>
                <w:i w:val="false"/>
                <w:iCs w:val="false"/>
                <w:sz w:val="20"/>
                <w:szCs w:val="20"/>
              </w:rPr>
              <w:t xml:space="preserve">4. El sistema envía la solicitud al backend.</w:t>
            </w:r>
          </w:p>
          <w:p>
            <w:pPr>
              <w:spacing w:after="40" w:line="264"/>
            </w:pPr>
            <w:r>
              <w:rPr>
                <w:rFonts w:ascii="Calibri" w:cs="Calibri" w:eastAsia="Calibri" w:hAnsi="Calibri"/>
                <w:b w:val="false"/>
                <w:bCs w:val="false"/>
                <w:i w:val="false"/>
                <w:iCs w:val="false"/>
                <w:sz w:val="20"/>
                <w:szCs w:val="20"/>
              </w:rPr>
              <w:t xml:space="preserve">5. El backend elimina la transacción de la base de datos.</w:t>
            </w:r>
          </w:p>
          <w:p>
            <w:pPr>
              <w:spacing w:after="0" w:line="264"/>
            </w:pPr>
            <w:r>
              <w:rPr>
                <w:rFonts w:ascii="Calibri" w:cs="Calibri" w:eastAsia="Calibri" w:hAnsi="Calibri"/>
                <w:b w:val="false"/>
                <w:bCs w:val="false"/>
                <w:i w:val="false"/>
                <w:iCs w:val="false"/>
                <w:sz w:val="20"/>
                <w:szCs w:val="20"/>
              </w:rPr>
              <w:t xml:space="preserve">6. El sistema retira la transacción del listado y actualiza el total.</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Flujos alternativos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3a. Si el usuario cancela la confirmación, la transacción no se elimina.</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5a. Si la transacción no existe o no pertenece al usuario, el backend responde con un error.</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Postcondiciones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La transacción queda eliminada de la base de datos.</w:t>
            </w:r>
          </w:p>
        </w:tc>
      </w:tr>
    </w:tbl>
    <w:p>
      <w:pPr>
        <w:spacing w:after="120"/>
      </w:pPr>
      <w:r>
        <w:t xml:space="preserve"/>
      </w:r>
    </w:p>
    <w:p>
      <w:pPr>
        <w:pStyle w:val="Heading3"/>
        <w:spacing w:after="120" w:before="240"/>
      </w:pPr>
      <w:r>
        <w:t xml:space="preserve">CU-09: Crear meta de ahorro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9000"/>
            <w:gridSpan w:val="2"/>
            <w:tcBorders>
              <w:top w:val="single" w:color="AAAAAA" w:sz="1"/>
              <w:left w:val="single" w:color="AAAAAA" w:sz="1"/>
              <w:bottom w:val="single" w:color="AAAAAA" w:sz="1"/>
              <w:right w:val="single" w:color="AAAAAA" w:sz="1"/>
            </w:tcBorders>
            <w:shd w:fill="365F91" w:val="clear"/>
            <w:tcMar>
              <w:top w:type="dxa" w:w="100"/>
              <w:left w:type="dxa" w:w="120"/>
              <w:bottom w:type="dxa" w:w="100"/>
              <w:right w:type="dxa" w:w="120"/>
            </w:tcMar>
          </w:tcPr>
          <w:p>
            <w:r>
              <w:rPr>
                <w:rFonts w:ascii="Calibri" w:cs="Calibri" w:eastAsia="Calibri" w:hAnsi="Calibri"/>
                <w:b/>
                <w:bCs/>
                <w:color w:val="FFFFFF"/>
                <w:sz w:val="22"/>
                <w:szCs w:val="22"/>
              </w:rPr>
              <w:t xml:space="preserve">CU-09: Crear meta de ahorro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Actor(es)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Usuario autenticado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Descripción</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Permite al usuario definir una nueva meta de ahorro con un monto objetivo y una fecha límite opcional.</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Precondiciones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usuario debe tener una sesión activa.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 principal</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line="264"/>
            </w:pPr>
            <w:r>
              <w:rPr>
                <w:rFonts w:ascii="Calibri" w:cs="Calibri" w:eastAsia="Calibri" w:hAnsi="Calibri"/>
                <w:b w:val="false"/>
                <w:bCs w:val="false"/>
                <w:i w:val="false"/>
                <w:iCs w:val="false"/>
                <w:sz w:val="20"/>
                <w:szCs w:val="20"/>
              </w:rPr>
              <w:t xml:space="preserve">1. El usuario accede a la pantalla de metas de ahorro.</w:t>
            </w:r>
          </w:p>
          <w:p>
            <w:pPr>
              <w:spacing w:after="40" w:line="264"/>
            </w:pPr>
            <w:r>
              <w:rPr>
                <w:rFonts w:ascii="Calibri" w:cs="Calibri" w:eastAsia="Calibri" w:hAnsi="Calibri"/>
                <w:b w:val="false"/>
                <w:bCs w:val="false"/>
                <w:i w:val="false"/>
                <w:iCs w:val="false"/>
                <w:sz w:val="20"/>
                <w:szCs w:val="20"/>
              </w:rPr>
              <w:t xml:space="preserve">2. El usuario completa el formulario con nombre, ícono, monto objetivo, monto inicial y fecha límite opcional.</w:t>
            </w:r>
          </w:p>
          <w:p>
            <w:pPr>
              <w:spacing w:after="40" w:line="264"/>
            </w:pPr>
            <w:r>
              <w:rPr>
                <w:rFonts w:ascii="Calibri" w:cs="Calibri" w:eastAsia="Calibri" w:hAnsi="Calibri"/>
                <w:b w:val="false"/>
                <w:bCs w:val="false"/>
                <w:i w:val="false"/>
                <w:iCs w:val="false"/>
                <w:sz w:val="20"/>
                <w:szCs w:val="20"/>
              </w:rPr>
              <w:t xml:space="preserve">3. El sistema valida que el nombre y el monto objetivo sean válidos.</w:t>
            </w:r>
          </w:p>
          <w:p>
            <w:pPr>
              <w:spacing w:after="40" w:line="264"/>
            </w:pPr>
            <w:r>
              <w:rPr>
                <w:rFonts w:ascii="Calibri" w:cs="Calibri" w:eastAsia="Calibri" w:hAnsi="Calibri"/>
                <w:b w:val="false"/>
                <w:bCs w:val="false"/>
                <w:i w:val="false"/>
                <w:iCs w:val="false"/>
                <w:sz w:val="20"/>
                <w:szCs w:val="20"/>
              </w:rPr>
              <w:t xml:space="preserve">4. El sistema envía los datos al backend.</w:t>
            </w:r>
          </w:p>
          <w:p>
            <w:pPr>
              <w:spacing w:after="40" w:line="264"/>
            </w:pPr>
            <w:r>
              <w:rPr>
                <w:rFonts w:ascii="Calibri" w:cs="Calibri" w:eastAsia="Calibri" w:hAnsi="Calibri"/>
                <w:b w:val="false"/>
                <w:bCs w:val="false"/>
                <w:i w:val="false"/>
                <w:iCs w:val="false"/>
                <w:sz w:val="20"/>
                <w:szCs w:val="20"/>
              </w:rPr>
              <w:t xml:space="preserve">5. El backend crea la meta y la asocia al usuario.</w:t>
            </w:r>
          </w:p>
          <w:p>
            <w:pPr>
              <w:spacing w:after="0" w:line="264"/>
            </w:pPr>
            <w:r>
              <w:rPr>
                <w:rFonts w:ascii="Calibri" w:cs="Calibri" w:eastAsia="Calibri" w:hAnsi="Calibri"/>
                <w:b w:val="false"/>
                <w:bCs w:val="false"/>
                <w:i w:val="false"/>
                <w:iCs w:val="false"/>
                <w:sz w:val="20"/>
                <w:szCs w:val="20"/>
              </w:rPr>
              <w:t xml:space="preserve">6. El sistema agrega la meta al listado con su barra de progreso.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Flujos alternativos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3a. Si falta el nombre o el monto objetivo no es mayor a cero, el sistema muestra un mensaje de error.</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5a. Si ocurre un error en el backend, el sistema informa que no se pudo guardar la meta.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Postcondiciones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Se registra una nueva meta de ahorro en la base de datos.</w:t>
            </w:r>
          </w:p>
        </w:tc>
      </w:tr>
    </w:tbl>
    <w:p>
      <w:pPr>
        <w:spacing w:after="120"/>
      </w:pPr>
      <w:r>
        <w:t xml:space="preserve"/>
      </w:r>
    </w:p>
    <w:p>
      <w:pPr>
        <w:pStyle w:val="Heading3"/>
        <w:spacing w:after="120" w:before="240"/>
      </w:pPr>
      <w:r>
        <w:t xml:space="preserve">CU-10: Registrar aporte a meta de ahorro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9000"/>
            <w:gridSpan w:val="2"/>
            <w:tcBorders>
              <w:top w:val="single" w:color="AAAAAA" w:sz="1"/>
              <w:left w:val="single" w:color="AAAAAA" w:sz="1"/>
              <w:bottom w:val="single" w:color="AAAAAA" w:sz="1"/>
              <w:right w:val="single" w:color="AAAAAA" w:sz="1"/>
            </w:tcBorders>
            <w:shd w:fill="365F91" w:val="clear"/>
            <w:tcMar>
              <w:top w:type="dxa" w:w="100"/>
              <w:left w:type="dxa" w:w="120"/>
              <w:bottom w:type="dxa" w:w="100"/>
              <w:right w:type="dxa" w:w="120"/>
            </w:tcMar>
          </w:tcPr>
          <w:p>
            <w:r>
              <w:rPr>
                <w:rFonts w:ascii="Calibri" w:cs="Calibri" w:eastAsia="Calibri" w:hAnsi="Calibri"/>
                <w:b/>
                <w:bCs/>
                <w:color w:val="FFFFFF"/>
                <w:sz w:val="22"/>
                <w:szCs w:val="22"/>
              </w:rPr>
              <w:t xml:space="preserve">CU-10: Registrar aporte a meta de ahorro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Actor(es)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Usuario autenticado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Descripción</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Permite al usuario sumar un aporte económico al monto acumulado de una meta de ahorro existente.</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Precondiciones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El usuario debe tener una sesión activa.</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Debe existir al menos una meta de ahorro registrada.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 principal</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line="264"/>
            </w:pPr>
            <w:r>
              <w:rPr>
                <w:rFonts w:ascii="Calibri" w:cs="Calibri" w:eastAsia="Calibri" w:hAnsi="Calibri"/>
                <w:b w:val="false"/>
                <w:bCs w:val="false"/>
                <w:i w:val="false"/>
                <w:iCs w:val="false"/>
                <w:sz w:val="20"/>
                <w:szCs w:val="20"/>
              </w:rPr>
              <w:t xml:space="preserve">1. El usuario selecciona la opción de aportar en una meta del listado.</w:t>
            </w:r>
          </w:p>
          <w:p>
            <w:pPr>
              <w:spacing w:after="40" w:line="264"/>
            </w:pPr>
            <w:r>
              <w:rPr>
                <w:rFonts w:ascii="Calibri" w:cs="Calibri" w:eastAsia="Calibri" w:hAnsi="Calibri"/>
                <w:b w:val="false"/>
                <w:bCs w:val="false"/>
                <w:i w:val="false"/>
                <w:iCs w:val="false"/>
                <w:sz w:val="20"/>
                <w:szCs w:val="20"/>
              </w:rPr>
              <w:t xml:space="preserve">2. El usuario ingresa el monto del aporte.</w:t>
            </w:r>
          </w:p>
          <w:p>
            <w:pPr>
              <w:spacing w:after="40" w:line="264"/>
            </w:pPr>
            <w:r>
              <w:rPr>
                <w:rFonts w:ascii="Calibri" w:cs="Calibri" w:eastAsia="Calibri" w:hAnsi="Calibri"/>
                <w:b w:val="false"/>
                <w:bCs w:val="false"/>
                <w:i w:val="false"/>
                <w:iCs w:val="false"/>
                <w:sz w:val="20"/>
                <w:szCs w:val="20"/>
              </w:rPr>
              <w:t xml:space="preserve">3. El sistema valida que el monto sea mayor a cero.</w:t>
            </w:r>
          </w:p>
          <w:p>
            <w:pPr>
              <w:spacing w:after="40" w:line="264"/>
            </w:pPr>
            <w:r>
              <w:rPr>
                <w:rFonts w:ascii="Calibri" w:cs="Calibri" w:eastAsia="Calibri" w:hAnsi="Calibri"/>
                <w:b w:val="false"/>
                <w:bCs w:val="false"/>
                <w:i w:val="false"/>
                <w:iCs w:val="false"/>
                <w:sz w:val="20"/>
                <w:szCs w:val="20"/>
              </w:rPr>
              <w:t xml:space="preserve">4. El sistema envía el aporte al backend.</w:t>
            </w:r>
          </w:p>
          <w:p>
            <w:pPr>
              <w:spacing w:after="40" w:line="264"/>
            </w:pPr>
            <w:r>
              <w:rPr>
                <w:rFonts w:ascii="Calibri" w:cs="Calibri" w:eastAsia="Calibri" w:hAnsi="Calibri"/>
                <w:b w:val="false"/>
                <w:bCs w:val="false"/>
                <w:i w:val="false"/>
                <w:iCs w:val="false"/>
                <w:sz w:val="20"/>
                <w:szCs w:val="20"/>
              </w:rPr>
              <w:t xml:space="preserve">5. El backend suma el aporte al monto actual de la meta.</w:t>
            </w:r>
          </w:p>
          <w:p>
            <w:pPr>
              <w:spacing w:after="0" w:line="264"/>
            </w:pPr>
            <w:r>
              <w:rPr>
                <w:rFonts w:ascii="Calibri" w:cs="Calibri" w:eastAsia="Calibri" w:hAnsi="Calibri"/>
                <w:b w:val="false"/>
                <w:bCs w:val="false"/>
                <w:i w:val="false"/>
                <w:iCs w:val="false"/>
                <w:sz w:val="20"/>
                <w:szCs w:val="20"/>
              </w:rPr>
              <w:t xml:space="preserve">6. El sistema actualiza el monto acumulado y el porcentaje de progreso de la meta.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Flujos alternativos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3a. Si el monto es inválido, el sistema muestra un mensaje de error y no envía la solicitud.</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5a. Si la meta no existe o no pertenece al usuario, el backend responde con un error.</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Postcondiciones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El monto acumulado de la meta se incrementa.</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progreso de la meta se actualiza.</w:t>
            </w:r>
          </w:p>
        </w:tc>
      </w:tr>
    </w:tbl>
    <w:p>
      <w:pPr>
        <w:spacing w:after="120"/>
      </w:pPr>
      <w:r>
        <w:t xml:space="preserve"/>
      </w:r>
    </w:p>
    <w:p>
      <w:pPr>
        <w:pStyle w:val="Heading3"/>
        <w:spacing w:after="120" w:before="240"/>
      </w:pPr>
      <w:r>
        <w:t xml:space="preserve">CU-11: Editar meta de ahorro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9000"/>
            <w:gridSpan w:val="2"/>
            <w:tcBorders>
              <w:top w:val="single" w:color="AAAAAA" w:sz="1"/>
              <w:left w:val="single" w:color="AAAAAA" w:sz="1"/>
              <w:bottom w:val="single" w:color="AAAAAA" w:sz="1"/>
              <w:right w:val="single" w:color="AAAAAA" w:sz="1"/>
            </w:tcBorders>
            <w:shd w:fill="365F91" w:val="clear"/>
            <w:tcMar>
              <w:top w:type="dxa" w:w="100"/>
              <w:left w:type="dxa" w:w="120"/>
              <w:bottom w:type="dxa" w:w="100"/>
              <w:right w:type="dxa" w:w="120"/>
            </w:tcMar>
          </w:tcPr>
          <w:p>
            <w:r>
              <w:rPr>
                <w:rFonts w:ascii="Calibri" w:cs="Calibri" w:eastAsia="Calibri" w:hAnsi="Calibri"/>
                <w:b/>
                <w:bCs/>
                <w:color w:val="FFFFFF"/>
                <w:sz w:val="22"/>
                <w:szCs w:val="22"/>
              </w:rPr>
              <w:t xml:space="preserve">CU-11: Editar meta de ahorro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Actor(es)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Usuario autenticado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Descripción</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Permite al usuario modificar los datos de una meta de ahorro previamente creada.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Precondiciones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El usuario debe tener una sesión activa.</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Debe existir al menos una meta de ahorro registrada.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 principal</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line="264"/>
            </w:pPr>
            <w:r>
              <w:rPr>
                <w:rFonts w:ascii="Calibri" w:cs="Calibri" w:eastAsia="Calibri" w:hAnsi="Calibri"/>
                <w:b w:val="false"/>
                <w:bCs w:val="false"/>
                <w:i w:val="false"/>
                <w:iCs w:val="false"/>
                <w:sz w:val="20"/>
                <w:szCs w:val="20"/>
              </w:rPr>
              <w:t xml:space="preserve">1. El usuario selecciona la opción de editar en una meta del listado.</w:t>
            </w:r>
          </w:p>
          <w:p>
            <w:pPr>
              <w:spacing w:after="40" w:line="264"/>
            </w:pPr>
            <w:r>
              <w:rPr>
                <w:rFonts w:ascii="Calibri" w:cs="Calibri" w:eastAsia="Calibri" w:hAnsi="Calibri"/>
                <w:b w:val="false"/>
                <w:bCs w:val="false"/>
                <w:i w:val="false"/>
                <w:iCs w:val="false"/>
                <w:sz w:val="20"/>
                <w:szCs w:val="20"/>
              </w:rPr>
              <w:t xml:space="preserve">2. El sistema carga los datos de la meta en el formulario.</w:t>
            </w:r>
          </w:p>
          <w:p>
            <w:pPr>
              <w:spacing w:after="40" w:line="264"/>
            </w:pPr>
            <w:r>
              <w:rPr>
                <w:rFonts w:ascii="Calibri" w:cs="Calibri" w:eastAsia="Calibri" w:hAnsi="Calibri"/>
                <w:b w:val="false"/>
                <w:bCs w:val="false"/>
                <w:i w:val="false"/>
                <w:iCs w:val="false"/>
                <w:sz w:val="20"/>
                <w:szCs w:val="20"/>
              </w:rPr>
              <w:t xml:space="preserve">3. El usuario modifica los campos deseados.</w:t>
            </w:r>
          </w:p>
          <w:p>
            <w:pPr>
              <w:spacing w:after="40" w:line="264"/>
            </w:pPr>
            <w:r>
              <w:rPr>
                <w:rFonts w:ascii="Calibri" w:cs="Calibri" w:eastAsia="Calibri" w:hAnsi="Calibri"/>
                <w:b w:val="false"/>
                <w:bCs w:val="false"/>
                <w:i w:val="false"/>
                <w:iCs w:val="false"/>
                <w:sz w:val="20"/>
                <w:szCs w:val="20"/>
              </w:rPr>
              <w:t xml:space="preserve">4. El sistema valida los datos y los envía al backend.</w:t>
            </w:r>
          </w:p>
          <w:p>
            <w:pPr>
              <w:spacing w:after="40" w:line="264"/>
            </w:pPr>
            <w:r>
              <w:rPr>
                <w:rFonts w:ascii="Calibri" w:cs="Calibri" w:eastAsia="Calibri" w:hAnsi="Calibri"/>
                <w:b w:val="false"/>
                <w:bCs w:val="false"/>
                <w:i w:val="false"/>
                <w:iCs w:val="false"/>
                <w:sz w:val="20"/>
                <w:szCs w:val="20"/>
              </w:rPr>
              <w:t xml:space="preserve">5. El backend actualiza la meta correspondiente.</w:t>
            </w:r>
          </w:p>
          <w:p>
            <w:pPr>
              <w:spacing w:after="0" w:line="264"/>
            </w:pPr>
            <w:r>
              <w:rPr>
                <w:rFonts w:ascii="Calibri" w:cs="Calibri" w:eastAsia="Calibri" w:hAnsi="Calibri"/>
                <w:b w:val="false"/>
                <w:bCs w:val="false"/>
                <w:i w:val="false"/>
                <w:iCs w:val="false"/>
                <w:sz w:val="20"/>
                <w:szCs w:val="20"/>
              </w:rPr>
              <w:t xml:space="preserve">6. El sistema refleja los cambios en el listado.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Flujos alternativos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4a. Si los datos son inválidos, el sistema muestra un mensaje de error.</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5a. Si la meta no existe o no pertenece al usuario, el backend responde con un error.</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Postcondiciones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La meta de ahorro queda actualizada en la base de datos.</w:t>
            </w:r>
          </w:p>
        </w:tc>
      </w:tr>
    </w:tbl>
    <w:p>
      <w:pPr>
        <w:spacing w:after="120"/>
      </w:pPr>
      <w:r>
        <w:t xml:space="preserve"/>
      </w:r>
    </w:p>
    <w:p>
      <w:pPr>
        <w:pStyle w:val="Heading3"/>
        <w:spacing w:after="120" w:before="240"/>
      </w:pPr>
      <w:r>
        <w:t xml:space="preserve">CU-12: Eliminar meta de ahorro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9000"/>
            <w:gridSpan w:val="2"/>
            <w:tcBorders>
              <w:top w:val="single" w:color="AAAAAA" w:sz="1"/>
              <w:left w:val="single" w:color="AAAAAA" w:sz="1"/>
              <w:bottom w:val="single" w:color="AAAAAA" w:sz="1"/>
              <w:right w:val="single" w:color="AAAAAA" w:sz="1"/>
            </w:tcBorders>
            <w:shd w:fill="365F91" w:val="clear"/>
            <w:tcMar>
              <w:top w:type="dxa" w:w="100"/>
              <w:left w:type="dxa" w:w="120"/>
              <w:bottom w:type="dxa" w:w="100"/>
              <w:right w:type="dxa" w:w="120"/>
            </w:tcMar>
          </w:tcPr>
          <w:p>
            <w:r>
              <w:rPr>
                <w:rFonts w:ascii="Calibri" w:cs="Calibri" w:eastAsia="Calibri" w:hAnsi="Calibri"/>
                <w:b/>
                <w:bCs/>
                <w:color w:val="FFFFFF"/>
                <w:sz w:val="22"/>
                <w:szCs w:val="22"/>
              </w:rPr>
              <w:t xml:space="preserve">CU-12: Eliminar meta de ahorro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Actor(es)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Usuario autenticado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Descripción</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Permite al usuario eliminar de forma permanente una meta de ahorro y su progreso asociado.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Precondiciones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El usuario debe tener una sesión activa.</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Debe existir al menos una meta de ahorro registrada.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 principal</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line="264"/>
            </w:pPr>
            <w:r>
              <w:rPr>
                <w:rFonts w:ascii="Calibri" w:cs="Calibri" w:eastAsia="Calibri" w:hAnsi="Calibri"/>
                <w:b w:val="false"/>
                <w:bCs w:val="false"/>
                <w:i w:val="false"/>
                <w:iCs w:val="false"/>
                <w:sz w:val="20"/>
                <w:szCs w:val="20"/>
              </w:rPr>
              <w:t xml:space="preserve">1. El usuario selecciona la opción de eliminar en una meta del listado.</w:t>
            </w:r>
          </w:p>
          <w:p>
            <w:pPr>
              <w:spacing w:after="40" w:line="264"/>
            </w:pPr>
            <w:r>
              <w:rPr>
                <w:rFonts w:ascii="Calibri" w:cs="Calibri" w:eastAsia="Calibri" w:hAnsi="Calibri"/>
                <w:b w:val="false"/>
                <w:bCs w:val="false"/>
                <w:i w:val="false"/>
                <w:iCs w:val="false"/>
                <w:sz w:val="20"/>
                <w:szCs w:val="20"/>
              </w:rPr>
              <w:t xml:space="preserve">2. El sistema solicita una confirmación al usuario.</w:t>
            </w:r>
          </w:p>
          <w:p>
            <w:pPr>
              <w:spacing w:after="40" w:line="264"/>
            </w:pPr>
            <w:r>
              <w:rPr>
                <w:rFonts w:ascii="Calibri" w:cs="Calibri" w:eastAsia="Calibri" w:hAnsi="Calibri"/>
                <w:b w:val="false"/>
                <w:bCs w:val="false"/>
                <w:i w:val="false"/>
                <w:iCs w:val="false"/>
                <w:sz w:val="20"/>
                <w:szCs w:val="20"/>
              </w:rPr>
              <w:t xml:space="preserve">3. El usuario confirma la eliminación.</w:t>
            </w:r>
          </w:p>
          <w:p>
            <w:pPr>
              <w:spacing w:after="40" w:line="264"/>
            </w:pPr>
            <w:r>
              <w:rPr>
                <w:rFonts w:ascii="Calibri" w:cs="Calibri" w:eastAsia="Calibri" w:hAnsi="Calibri"/>
                <w:b w:val="false"/>
                <w:bCs w:val="false"/>
                <w:i w:val="false"/>
                <w:iCs w:val="false"/>
                <w:sz w:val="20"/>
                <w:szCs w:val="20"/>
              </w:rPr>
              <w:t xml:space="preserve">4. El sistema envía la solicitud al backend.</w:t>
            </w:r>
          </w:p>
          <w:p>
            <w:pPr>
              <w:spacing w:after="40" w:line="264"/>
            </w:pPr>
            <w:r>
              <w:rPr>
                <w:rFonts w:ascii="Calibri" w:cs="Calibri" w:eastAsia="Calibri" w:hAnsi="Calibri"/>
                <w:b w:val="false"/>
                <w:bCs w:val="false"/>
                <w:i w:val="false"/>
                <w:iCs w:val="false"/>
                <w:sz w:val="20"/>
                <w:szCs w:val="20"/>
              </w:rPr>
              <w:t xml:space="preserve">5. El backend elimina la meta de la base de datos.</w:t>
            </w:r>
          </w:p>
          <w:p>
            <w:pPr>
              <w:spacing w:after="0" w:line="264"/>
            </w:pPr>
            <w:r>
              <w:rPr>
                <w:rFonts w:ascii="Calibri" w:cs="Calibri" w:eastAsia="Calibri" w:hAnsi="Calibri"/>
                <w:b w:val="false"/>
                <w:bCs w:val="false"/>
                <w:i w:val="false"/>
                <w:iCs w:val="false"/>
                <w:sz w:val="20"/>
                <w:szCs w:val="20"/>
              </w:rPr>
              <w:t xml:space="preserve">6. El sistema retira la meta del listado.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Flujos alternativos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3a. Si el usuario cancela la confirmación, la meta no se elimina.</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5a. Si la meta no existe o no pertenece al usuario, el backend responde con un error.</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Postcondiciones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La meta de ahorro queda eliminada de la base de datos.</w:t>
            </w:r>
          </w:p>
        </w:tc>
      </w:tr>
    </w:tbl>
    <w:p>
      <w:pPr>
        <w:spacing w:after="120"/>
      </w:pPr>
      <w:r>
        <w:t xml:space="preserve"/>
      </w:r>
    </w:p>
    <w:p>
      <w:pPr>
        <w:pStyle w:val="Heading3"/>
        <w:spacing w:after="120" w:before="240"/>
      </w:pPr>
      <w:r>
        <w:t xml:space="preserve">CU-13: Definir presupuesto mensual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9000"/>
            <w:gridSpan w:val="2"/>
            <w:tcBorders>
              <w:top w:val="single" w:color="AAAAAA" w:sz="1"/>
              <w:left w:val="single" w:color="AAAAAA" w:sz="1"/>
              <w:bottom w:val="single" w:color="AAAAAA" w:sz="1"/>
              <w:right w:val="single" w:color="AAAAAA" w:sz="1"/>
            </w:tcBorders>
            <w:shd w:fill="365F91" w:val="clear"/>
            <w:tcMar>
              <w:top w:type="dxa" w:w="100"/>
              <w:left w:type="dxa" w:w="120"/>
              <w:bottom w:type="dxa" w:w="100"/>
              <w:right w:type="dxa" w:w="120"/>
            </w:tcMar>
          </w:tcPr>
          <w:p>
            <w:r>
              <w:rPr>
                <w:rFonts w:ascii="Calibri" w:cs="Calibri" w:eastAsia="Calibri" w:hAnsi="Calibri"/>
                <w:b/>
                <w:bCs/>
                <w:color w:val="FFFFFF"/>
                <w:sz w:val="22"/>
                <w:szCs w:val="22"/>
              </w:rPr>
              <w:t xml:space="preserve">CU-13: Definir presupuesto mensual</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Actor(es)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Usuario autenticado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Descripción</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Permite al usuario establecer o modificar los límites de gasto por categoría para un mes determinado.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Precondiciones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usuario debe tener una sesión activa.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 principal</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line="264"/>
            </w:pPr>
            <w:r>
              <w:rPr>
                <w:rFonts w:ascii="Calibri" w:cs="Calibri" w:eastAsia="Calibri" w:hAnsi="Calibri"/>
                <w:b w:val="false"/>
                <w:bCs w:val="false"/>
                <w:i w:val="false"/>
                <w:iCs w:val="false"/>
                <w:sz w:val="20"/>
                <w:szCs w:val="20"/>
              </w:rPr>
              <w:t xml:space="preserve">1. El usuario accede a la pantalla de presupuesto.</w:t>
            </w:r>
          </w:p>
          <w:p>
            <w:pPr>
              <w:spacing w:after="40" w:line="264"/>
            </w:pPr>
            <w:r>
              <w:rPr>
                <w:rFonts w:ascii="Calibri" w:cs="Calibri" w:eastAsia="Calibri" w:hAnsi="Calibri"/>
                <w:b w:val="false"/>
                <w:bCs w:val="false"/>
                <w:i w:val="false"/>
                <w:iCs w:val="false"/>
                <w:sz w:val="20"/>
                <w:szCs w:val="20"/>
              </w:rPr>
              <w:t xml:space="preserve">2. El usuario selecciona el mes que desea configurar.</w:t>
            </w:r>
          </w:p>
          <w:p>
            <w:pPr>
              <w:spacing w:after="40" w:line="264"/>
            </w:pPr>
            <w:r>
              <w:rPr>
                <w:rFonts w:ascii="Calibri" w:cs="Calibri" w:eastAsia="Calibri" w:hAnsi="Calibri"/>
                <w:b w:val="false"/>
                <w:bCs w:val="false"/>
                <w:i w:val="false"/>
                <w:iCs w:val="false"/>
                <w:sz w:val="20"/>
                <w:szCs w:val="20"/>
              </w:rPr>
              <w:t xml:space="preserve">3. El sistema muestra todas las categorías de gasto con su límite y monto gastado actual.</w:t>
            </w:r>
          </w:p>
          <w:p>
            <w:pPr>
              <w:spacing w:after="40" w:line="264"/>
            </w:pPr>
            <w:r>
              <w:rPr>
                <w:rFonts w:ascii="Calibri" w:cs="Calibri" w:eastAsia="Calibri" w:hAnsi="Calibri"/>
                <w:b w:val="false"/>
                <w:bCs w:val="false"/>
                <w:i w:val="false"/>
                <w:iCs w:val="false"/>
                <w:sz w:val="20"/>
                <w:szCs w:val="20"/>
              </w:rPr>
              <w:t xml:space="preserve">4. El usuario asigna o modifica el límite mensual de cada categoría.</w:t>
            </w:r>
          </w:p>
          <w:p>
            <w:pPr>
              <w:spacing w:after="40" w:line="264"/>
            </w:pPr>
            <w:r>
              <w:rPr>
                <w:rFonts w:ascii="Calibri" w:cs="Calibri" w:eastAsia="Calibri" w:hAnsi="Calibri"/>
                <w:b w:val="false"/>
                <w:bCs w:val="false"/>
                <w:i w:val="false"/>
                <w:iCs w:val="false"/>
                <w:sz w:val="20"/>
                <w:szCs w:val="20"/>
              </w:rPr>
              <w:t xml:space="preserve">5. El usuario selecciona la opción de guardar el presupuesto.</w:t>
            </w:r>
          </w:p>
          <w:p>
            <w:pPr>
              <w:spacing w:after="40" w:line="264"/>
            </w:pPr>
            <w:r>
              <w:rPr>
                <w:rFonts w:ascii="Calibri" w:cs="Calibri" w:eastAsia="Calibri" w:hAnsi="Calibri"/>
                <w:b w:val="false"/>
                <w:bCs w:val="false"/>
                <w:i w:val="false"/>
                <w:iCs w:val="false"/>
                <w:sz w:val="20"/>
                <w:szCs w:val="20"/>
              </w:rPr>
              <w:t xml:space="preserve">6. El sistema envía los límites al backend, que reemplaza el presupuesto del mes.</w:t>
            </w:r>
          </w:p>
          <w:p>
            <w:pPr>
              <w:spacing w:after="0" w:line="264"/>
            </w:pPr>
            <w:r>
              <w:rPr>
                <w:rFonts w:ascii="Calibri" w:cs="Calibri" w:eastAsia="Calibri" w:hAnsi="Calibri"/>
                <w:b w:val="false"/>
                <w:bCs w:val="false"/>
                <w:i w:val="false"/>
                <w:iCs w:val="false"/>
                <w:sz w:val="20"/>
                <w:szCs w:val="20"/>
              </w:rPr>
              <w:t xml:space="preserve">7. El sistema confirma que el presupuesto fue guardado correctamente.</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Flujos alternativos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40" w:line="264"/>
            </w:pPr>
            <w:r>
              <w:rPr>
                <w:rFonts w:ascii="Calibri" w:cs="Calibri" w:eastAsia="Calibri" w:hAnsi="Calibri"/>
                <w:b w:val="false"/>
                <w:bCs w:val="false"/>
                <w:i w:val="false"/>
                <w:iCs w:val="false"/>
                <w:sz w:val="20"/>
                <w:szCs w:val="20"/>
              </w:rPr>
              <w:t xml:space="preserve">4a. Si el usuario ingresa un valor negativo, el sistema no lo acepta.</w:t>
            </w:r>
          </w:p>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6a. Si ocurre un error en el backend, el sistema informa que no se pudo guardar el presupuesto.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Postcondiciones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Los límites de presupuesto del mes quedan registrados en la base de datos.</w:t>
            </w:r>
          </w:p>
        </w:tc>
      </w:tr>
    </w:tbl>
    <w:p>
      <w:pPr>
        <w:spacing w:after="120"/>
      </w:pPr>
      <w:r>
        <w:t xml:space="preserve"/>
      </w:r>
    </w:p>
    <w:p>
      <w:pPr>
        <w:pStyle w:val="Heading3"/>
        <w:spacing w:after="120" w:before="240"/>
      </w:pPr>
      <w:r>
        <w:t xml:space="preserve">CU-14: Consultar ejecución del presupuesto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c>
          <w:tcPr>
            <w:tcW w:type="dxa" w:w="9000"/>
            <w:gridSpan w:val="2"/>
            <w:tcBorders>
              <w:top w:val="single" w:color="AAAAAA" w:sz="1"/>
              <w:left w:val="single" w:color="AAAAAA" w:sz="1"/>
              <w:bottom w:val="single" w:color="AAAAAA" w:sz="1"/>
              <w:right w:val="single" w:color="AAAAAA" w:sz="1"/>
            </w:tcBorders>
            <w:shd w:fill="365F91" w:val="clear"/>
            <w:tcMar>
              <w:top w:type="dxa" w:w="100"/>
              <w:left w:type="dxa" w:w="120"/>
              <w:bottom w:type="dxa" w:w="100"/>
              <w:right w:type="dxa" w:w="120"/>
            </w:tcMar>
          </w:tcPr>
          <w:p>
            <w:r>
              <w:rPr>
                <w:rFonts w:ascii="Calibri" w:cs="Calibri" w:eastAsia="Calibri" w:hAnsi="Calibri"/>
                <w:b/>
                <w:bCs/>
                <w:color w:val="FFFFFF"/>
                <w:sz w:val="22"/>
                <w:szCs w:val="22"/>
              </w:rPr>
              <w:t xml:space="preserve">CU-14: Consultar ejecución del presupuesto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Actor(es)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Usuario autenticado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Descripción</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0" w:line="264"/>
            </w:pPr>
            <w:r>
              <w:rPr>
                <w:rFonts w:ascii="Calibri" w:cs="Calibri" w:eastAsia="Calibri" w:hAnsi="Calibri"/>
                <w:b w:val="false"/>
                <w:bCs w:val="false"/>
                <w:i w:val="false"/>
                <w:iCs w:val="false"/>
                <w:sz w:val="20"/>
                <w:szCs w:val="20"/>
              </w:rPr>
              <w:t xml:space="preserve">Permite al usuario verificar cuánto ha gastado frente al límite definido en cada categoría del mes seleccionado.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Precondiciones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usuario debe tener una sesión activa.</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 principal</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line="264"/>
            </w:pPr>
            <w:r>
              <w:rPr>
                <w:rFonts w:ascii="Calibri" w:cs="Calibri" w:eastAsia="Calibri" w:hAnsi="Calibri"/>
                <w:b w:val="false"/>
                <w:bCs w:val="false"/>
                <w:i w:val="false"/>
                <w:iCs w:val="false"/>
                <w:sz w:val="20"/>
                <w:szCs w:val="20"/>
              </w:rPr>
              <w:t xml:space="preserve">1. El usuario accede a la pantalla de presupuesto y selecciona un mes.</w:t>
            </w:r>
          </w:p>
          <w:p>
            <w:pPr>
              <w:spacing w:after="40" w:line="264"/>
            </w:pPr>
            <w:r>
              <w:rPr>
                <w:rFonts w:ascii="Calibri" w:cs="Calibri" w:eastAsia="Calibri" w:hAnsi="Calibri"/>
                <w:b w:val="false"/>
                <w:bCs w:val="false"/>
                <w:i w:val="false"/>
                <w:iCs w:val="false"/>
                <w:sz w:val="20"/>
                <w:szCs w:val="20"/>
              </w:rPr>
              <w:t xml:space="preserve">2. El sistema solicita al backend el presupuesto del mes.</w:t>
            </w:r>
          </w:p>
          <w:p>
            <w:pPr>
              <w:spacing w:after="40" w:line="264"/>
            </w:pPr>
            <w:r>
              <w:rPr>
                <w:rFonts w:ascii="Calibri" w:cs="Calibri" w:eastAsia="Calibri" w:hAnsi="Calibri"/>
                <w:b w:val="false"/>
                <w:bCs w:val="false"/>
                <w:i w:val="false"/>
                <w:iCs w:val="false"/>
                <w:sz w:val="20"/>
                <w:szCs w:val="20"/>
              </w:rPr>
              <w:t xml:space="preserve">3. El backend calcula el monto gastado por categoría a partir de las transacciones del periodo.</w:t>
            </w:r>
          </w:p>
          <w:p>
            <w:pPr>
              <w:spacing w:after="40" w:line="264"/>
            </w:pPr>
            <w:r>
              <w:rPr>
                <w:rFonts w:ascii="Calibri" w:cs="Calibri" w:eastAsia="Calibri" w:hAnsi="Calibri"/>
                <w:b w:val="false"/>
                <w:bCs w:val="false"/>
                <w:i w:val="false"/>
                <w:iCs w:val="false"/>
                <w:sz w:val="20"/>
                <w:szCs w:val="20"/>
              </w:rPr>
              <w:t xml:space="preserve">4. El sistema muestra para cada categoría una barra de progreso con un semáforo de color según el porcentaje de ejecución.</w:t>
            </w:r>
          </w:p>
          <w:p>
            <w:pPr>
              <w:spacing w:after="0" w:line="264"/>
            </w:pPr>
            <w:r>
              <w:rPr>
                <w:rFonts w:ascii="Calibri" w:cs="Calibri" w:eastAsia="Calibri" w:hAnsi="Calibri"/>
                <w:b w:val="false"/>
                <w:bCs w:val="false"/>
                <w:i w:val="false"/>
                <w:iCs w:val="false"/>
                <w:sz w:val="20"/>
                <w:szCs w:val="20"/>
              </w:rPr>
              <w:t xml:space="preserve">5. El sistema muestra una alerta destacada si una o más categorías superan su límite.</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Flujos alternativos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2a. Si ocurre un error de comunicación, el sistema muestra un mensaje indicando que no se pudo cargar el presupuesto.</w:t>
            </w:r>
          </w:p>
        </w:tc>
      </w:tr>
      <w:tr>
        <w:tc>
          <w:tcPr>
            <w:tcW w:type="dxa" w:w="2300"/>
            <w:tcBorders>
              <w:top w:val="single" w:color="AAAAAA" w:sz="1"/>
              <w:left w:val="single" w:color="AAAAAA" w:sz="1"/>
              <w:bottom w:val="single" w:color="AAAAAA" w:sz="1"/>
              <w:right w:val="single" w:color="AAAAAA" w:sz="1"/>
            </w:tcBorders>
            <w:shd w:fill="DCE6F1" w:val="clear"/>
            <w:tcMar>
              <w:top w:type="dxa" w:w="80"/>
              <w:left w:type="dxa" w:w="120"/>
              <w:bottom w:type="dxa" w:w="80"/>
              <w:right w:type="dxa" w:w="120"/>
            </w:tcMar>
            <w:vAlign w:val="center"/>
          </w:tcPr>
          <w:p>
            <w:r>
              <w:rPr>
                <w:rFonts w:ascii="Calibri" w:cs="Calibri" w:eastAsia="Calibri" w:hAnsi="Calibri"/>
                <w:b/>
                <w:bCs/>
                <w:color w:val="243F60"/>
                <w:sz w:val="20"/>
                <w:szCs w:val="20"/>
              </w:rPr>
              <w:t xml:space="preserve">Postcondiciones</w:t>
            </w:r>
          </w:p>
        </w:tc>
        <w:tc>
          <w:tcPr>
            <w:tcW w:type="dxa" w:w="6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3"/>
              </w:numPr>
              <w:spacing w:after="0" w:line="264"/>
            </w:pPr>
            <w:r>
              <w:rPr>
                <w:rFonts w:ascii="Calibri" w:cs="Calibri" w:eastAsia="Calibri" w:hAnsi="Calibri"/>
                <w:b w:val="false"/>
                <w:bCs w:val="false"/>
                <w:i w:val="false"/>
                <w:iCs w:val="false"/>
                <w:sz w:val="20"/>
                <w:szCs w:val="20"/>
              </w:rPr>
              <w:t xml:space="preserve">El usuario visualiza el estado de ejecución de su presupuesto mensual.</w:t>
            </w:r>
          </w:p>
        </w:tc>
      </w:tr>
    </w:tbl>
    <w:p>
      <w:pPr>
        <w:spacing w:after="120"/>
      </w:pPr>
      <w:r>
        <w:t xml:space="preserve"/>
      </w:r>
    </w:p>
    <w:p>
      <w:pPr>
        <w:pStyle w:val="Heading1"/>
        <w:spacing w:after="200" w:before="360"/>
      </w:pPr>
      <w:r>
        <w:t xml:space="preserve">Conclusión</w:t>
      </w:r>
    </w:p>
    <w:p>
      <w:pPr>
        <w:spacing w:after="200" w:line="300"/>
        <w:jc w:val="both"/>
      </w:pPr>
      <w:r>
        <w:rPr>
          <w:rFonts w:ascii="Calibri" w:cs="Calibri" w:eastAsia="Calibri" w:hAnsi="Calibri"/>
          <w:sz w:val="22"/>
          <w:szCs w:val="22"/>
        </w:rPr>
        <w:t xml:space="preserve">Los catorce casos de uso documentados cubren la totalidad de las funcionalidades representadas en el prototipo de alta fidelidad de TuPresupuesto, abarcando la autenticación de usuarios, la gestión de ingresos y gastos, la administración de metas de ahorro y el control del presupuesto mensual.</w:t>
      </w:r>
    </w:p>
    <w:p>
      <w:pPr>
        <w:spacing w:after="200" w:line="300"/>
        <w:jc w:val="both"/>
      </w:pPr>
      <w:r>
        <w:rPr>
          <w:rFonts w:ascii="Calibri" w:cs="Calibri" w:eastAsia="Calibri" w:hAnsi="Calibri"/>
          <w:sz w:val="22"/>
          <w:szCs w:val="22"/>
        </w:rPr>
        <w:t xml:space="preserve">Esta especificación detallada permite validar que el comportamiento del sistema responde a las necesidades del usuario y proporciona una base sólida para la etapa de implementación, las pruebas funcionales y la verificación del cumplimiento de los requisitos definidos en el proyecto.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TuPresupuesto · Casos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bullet"/>
      <w:lvlText w:val="•"/>
      <w:lvlJc w:val="left"/>
      <w:pPr>
        <w:ind w:left="260" w:hanging="20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65F91"/>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365F91"/>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243F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Casos de Uso - TuPresupuesto</dc:title>
  <dc:creator>Geraldine Rios</dc:creator>
  <dc:description>Casos de uso del prototipo de alta fidelidad de TuPresupuesto</dc:description>
  <cp:lastModifiedBy>Un-named</cp:lastModifiedBy>
  <cp:revision>1</cp:revision>
  <dcterms:created xsi:type="dcterms:W3CDTF">2026-05-15T01:11:21.549Z</dcterms:created>
  <dcterms:modified xsi:type="dcterms:W3CDTF">2026-05-15T01:11:21.557Z</dcterms:modified>
</cp:coreProperties>
</file>

<file path=docProps/custom.xml><?xml version="1.0" encoding="utf-8"?>
<Properties xmlns="http://schemas.openxmlformats.org/officeDocument/2006/custom-properties" xmlns:vt="http://schemas.openxmlformats.org/officeDocument/2006/docPropsVTypes"/>
</file>