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6438F0" w14:textId="08B79EC8" w:rsidR="00720133" w:rsidRPr="00F764B5" w:rsidRDefault="000B0A60" w:rsidP="5DD50818">
      <w:pPr>
        <w:spacing w:after="0" w:line="240" w:lineRule="auto"/>
        <w:rPr>
          <w:rFonts w:ascii="Open Sans" w:hAnsi="Open Sans" w:cs="Open Sans"/>
          <w:b/>
          <w:bCs/>
          <w:sz w:val="32"/>
          <w:szCs w:val="32"/>
        </w:rPr>
      </w:pPr>
      <w:r w:rsidRPr="5DD50818">
        <w:rPr>
          <w:rFonts w:ascii="Open Sans" w:hAnsi="Open Sans" w:cs="Open Sans"/>
          <w:b/>
          <w:bCs/>
          <w:sz w:val="32"/>
          <w:szCs w:val="32"/>
        </w:rPr>
        <w:t>A</w:t>
      </w:r>
      <w:r w:rsidR="00720133" w:rsidRPr="5DD50818">
        <w:rPr>
          <w:rFonts w:ascii="Open Sans" w:hAnsi="Open Sans" w:cs="Open Sans"/>
          <w:b/>
          <w:bCs/>
          <w:sz w:val="32"/>
          <w:szCs w:val="32"/>
        </w:rPr>
        <w:t xml:space="preserve">pplication </w:t>
      </w:r>
      <w:r w:rsidR="00AE0CD2" w:rsidRPr="5DD50818">
        <w:rPr>
          <w:rFonts w:ascii="Open Sans" w:hAnsi="Open Sans" w:cs="Open Sans"/>
          <w:b/>
          <w:bCs/>
          <w:sz w:val="32"/>
          <w:szCs w:val="32"/>
        </w:rPr>
        <w:t>f</w:t>
      </w:r>
      <w:r w:rsidR="00720133" w:rsidRPr="5DD50818">
        <w:rPr>
          <w:rFonts w:ascii="Open Sans" w:hAnsi="Open Sans" w:cs="Open Sans"/>
          <w:b/>
          <w:bCs/>
          <w:sz w:val="32"/>
          <w:szCs w:val="32"/>
        </w:rPr>
        <w:t xml:space="preserve">orm for </w:t>
      </w:r>
      <w:r w:rsidR="00D9712B" w:rsidRPr="5DD50818">
        <w:rPr>
          <w:rFonts w:ascii="Open Sans" w:hAnsi="Open Sans" w:cs="Open Sans"/>
          <w:b/>
          <w:bCs/>
          <w:sz w:val="32"/>
          <w:szCs w:val="32"/>
        </w:rPr>
        <w:t>Fostering Open Science Practice Fund</w:t>
      </w:r>
    </w:p>
    <w:p w14:paraId="0BE937DE" w14:textId="77777777" w:rsidR="004701BE" w:rsidRPr="00F764B5" w:rsidRDefault="004701BE" w:rsidP="00E7406A">
      <w:pPr>
        <w:spacing w:after="0" w:line="240" w:lineRule="auto"/>
        <w:rPr>
          <w:rFonts w:ascii="Open Sans" w:hAnsi="Open Sans" w:cs="Open Sans"/>
          <w:b/>
          <w:sz w:val="24"/>
          <w:lang w:val="en-US"/>
        </w:rPr>
      </w:pPr>
    </w:p>
    <w:p w14:paraId="0D10E99D" w14:textId="18371EDE" w:rsidR="006931CB" w:rsidRPr="00F764B5" w:rsidRDefault="00F764B5" w:rsidP="324A47AF">
      <w:pPr>
        <w:spacing w:after="0" w:line="240" w:lineRule="auto"/>
        <w:rPr>
          <w:rFonts w:ascii="Open Sans" w:hAnsi="Open Sans" w:cs="Open Sans"/>
          <w:b/>
          <w:bCs/>
          <w:sz w:val="24"/>
          <w:szCs w:val="24"/>
        </w:rPr>
      </w:pPr>
      <w:r>
        <w:rPr>
          <w:rFonts w:ascii="Open Sans" w:hAnsi="Open Sans" w:cs="Open Sans"/>
          <w:b/>
          <w:bCs/>
          <w:sz w:val="24"/>
          <w:szCs w:val="24"/>
        </w:rPr>
        <w:t>C</w:t>
      </w:r>
      <w:r w:rsidR="00C82A21" w:rsidRPr="00F764B5">
        <w:rPr>
          <w:rFonts w:ascii="Open Sans" w:hAnsi="Open Sans" w:cs="Open Sans"/>
          <w:b/>
          <w:bCs/>
          <w:sz w:val="24"/>
          <w:szCs w:val="24"/>
        </w:rPr>
        <w:t>losing date</w:t>
      </w:r>
      <w:r>
        <w:rPr>
          <w:rFonts w:ascii="Open Sans" w:hAnsi="Open Sans" w:cs="Open Sans"/>
          <w:b/>
          <w:bCs/>
          <w:sz w:val="24"/>
          <w:szCs w:val="24"/>
        </w:rPr>
        <w:t>:</w:t>
      </w:r>
      <w:r w:rsidR="00C82A21" w:rsidRPr="00F764B5">
        <w:rPr>
          <w:rFonts w:ascii="Open Sans" w:hAnsi="Open Sans" w:cs="Open Sans"/>
          <w:b/>
          <w:bCs/>
          <w:sz w:val="24"/>
          <w:szCs w:val="24"/>
        </w:rPr>
        <w:t xml:space="preserve"> 20</w:t>
      </w:r>
      <w:r w:rsidR="00D9712B" w:rsidRPr="00F764B5">
        <w:rPr>
          <w:rFonts w:ascii="Open Sans" w:hAnsi="Open Sans" w:cs="Open Sans"/>
          <w:b/>
          <w:bCs/>
          <w:sz w:val="24"/>
          <w:szCs w:val="24"/>
        </w:rPr>
        <w:t xml:space="preserve"> May</w:t>
      </w:r>
      <w:r w:rsidR="00BC11AD" w:rsidRPr="00F764B5">
        <w:rPr>
          <w:rFonts w:ascii="Open Sans" w:hAnsi="Open Sans" w:cs="Open Sans"/>
          <w:b/>
          <w:bCs/>
          <w:sz w:val="24"/>
          <w:szCs w:val="24"/>
        </w:rPr>
        <w:t xml:space="preserve"> 20</w:t>
      </w:r>
      <w:r w:rsidR="00D9712B" w:rsidRPr="00F764B5">
        <w:rPr>
          <w:rFonts w:ascii="Open Sans" w:hAnsi="Open Sans" w:cs="Open Sans"/>
          <w:b/>
          <w:bCs/>
          <w:sz w:val="24"/>
          <w:szCs w:val="24"/>
        </w:rPr>
        <w:t>22</w:t>
      </w:r>
    </w:p>
    <w:p w14:paraId="5CDED4B8" w14:textId="77777777" w:rsidR="006D3992" w:rsidRPr="00F764B5" w:rsidRDefault="006D3992" w:rsidP="00E7406A">
      <w:pPr>
        <w:spacing w:after="0" w:line="240" w:lineRule="auto"/>
        <w:rPr>
          <w:rFonts w:ascii="Open Sans" w:hAnsi="Open Sans" w:cs="Open Sans"/>
          <w:b/>
          <w:szCs w:val="20"/>
        </w:rPr>
      </w:pPr>
    </w:p>
    <w:p w14:paraId="7F20D264" w14:textId="46A23E89" w:rsidR="006931CB" w:rsidRPr="00F764B5" w:rsidRDefault="00FA2A1B" w:rsidP="4B5DBEF2">
      <w:pPr>
        <w:shd w:val="clear" w:color="auto" w:fill="FFFFFF" w:themeFill="background1"/>
        <w:spacing w:after="0" w:line="240" w:lineRule="auto"/>
        <w:outlineLvl w:val="2"/>
        <w:rPr>
          <w:rFonts w:ascii="Open Sans" w:eastAsia="Times New Roman" w:hAnsi="Open Sans" w:cs="Open Sans"/>
          <w:sz w:val="24"/>
          <w:szCs w:val="24"/>
          <w:lang w:eastAsia="nl-NL"/>
        </w:rPr>
      </w:pPr>
      <w:r w:rsidRPr="00F764B5">
        <w:rPr>
          <w:rFonts w:ascii="Open Sans" w:eastAsia="Times New Roman" w:hAnsi="Open Sans" w:cs="Open Sans"/>
          <w:sz w:val="24"/>
          <w:szCs w:val="24"/>
          <w:lang w:eastAsia="nl-NL"/>
        </w:rPr>
        <w:t xml:space="preserve">The </w:t>
      </w:r>
      <w:r w:rsidR="00467675" w:rsidRPr="00F764B5">
        <w:rPr>
          <w:rStyle w:val="Hyperlink"/>
          <w:rFonts w:ascii="Open Sans" w:eastAsia="Times New Roman" w:hAnsi="Open Sans" w:cs="Open Sans"/>
          <w:color w:val="auto"/>
          <w:sz w:val="24"/>
          <w:szCs w:val="24"/>
          <w:lang w:eastAsia="nl-NL"/>
        </w:rPr>
        <w:t xml:space="preserve">Open Science </w:t>
      </w:r>
      <w:r w:rsidR="00F764B5">
        <w:rPr>
          <w:rStyle w:val="Hyperlink"/>
          <w:rFonts w:ascii="Open Sans" w:eastAsia="Times New Roman" w:hAnsi="Open Sans" w:cs="Open Sans"/>
          <w:color w:val="auto"/>
          <w:sz w:val="24"/>
          <w:szCs w:val="24"/>
          <w:lang w:eastAsia="nl-NL"/>
        </w:rPr>
        <w:t>F</w:t>
      </w:r>
      <w:r w:rsidR="00467675" w:rsidRPr="00F764B5">
        <w:rPr>
          <w:rStyle w:val="Hyperlink"/>
          <w:rFonts w:ascii="Open Sans" w:eastAsia="Times New Roman" w:hAnsi="Open Sans" w:cs="Open Sans"/>
          <w:color w:val="auto"/>
          <w:sz w:val="24"/>
          <w:szCs w:val="24"/>
          <w:lang w:eastAsia="nl-NL"/>
        </w:rPr>
        <w:t>und</w:t>
      </w:r>
      <w:r w:rsidR="004566A4" w:rsidRPr="00F764B5">
        <w:rPr>
          <w:rFonts w:ascii="Open Sans" w:eastAsia="Times New Roman" w:hAnsi="Open Sans" w:cs="Open Sans"/>
          <w:sz w:val="24"/>
          <w:szCs w:val="24"/>
          <w:lang w:eastAsia="nl-NL"/>
        </w:rPr>
        <w:t xml:space="preserve"> is an </w:t>
      </w:r>
      <w:r w:rsidRPr="00F764B5">
        <w:rPr>
          <w:rFonts w:ascii="Open Sans" w:eastAsia="Times New Roman" w:hAnsi="Open Sans" w:cs="Open Sans"/>
          <w:sz w:val="24"/>
          <w:szCs w:val="24"/>
          <w:lang w:eastAsia="nl-NL"/>
        </w:rPr>
        <w:t>opportunity fo</w:t>
      </w:r>
      <w:r w:rsidR="009705C8">
        <w:rPr>
          <w:rFonts w:ascii="Open Sans" w:eastAsia="Times New Roman" w:hAnsi="Open Sans" w:cs="Open Sans"/>
          <w:sz w:val="24"/>
          <w:szCs w:val="24"/>
          <w:lang w:eastAsia="nl-NL"/>
        </w:rPr>
        <w:t>r</w:t>
      </w:r>
      <w:r w:rsidRPr="00F764B5">
        <w:rPr>
          <w:rFonts w:ascii="Open Sans" w:eastAsia="Times New Roman" w:hAnsi="Open Sans" w:cs="Open Sans"/>
          <w:sz w:val="24"/>
          <w:szCs w:val="24"/>
          <w:lang w:eastAsia="nl-NL"/>
        </w:rPr>
        <w:t xml:space="preserve"> </w:t>
      </w:r>
      <w:r w:rsidRPr="002A76DB">
        <w:rPr>
          <w:rFonts w:ascii="Open Sans" w:eastAsia="Times New Roman" w:hAnsi="Open Sans" w:cs="Open Sans"/>
          <w:b/>
          <w:bCs/>
          <w:sz w:val="24"/>
          <w:szCs w:val="24"/>
          <w:lang w:eastAsia="nl-NL"/>
        </w:rPr>
        <w:t>Utrecht University</w:t>
      </w:r>
      <w:r w:rsidR="00F764B5">
        <w:rPr>
          <w:rFonts w:ascii="Open Sans" w:eastAsia="Times New Roman" w:hAnsi="Open Sans" w:cs="Open Sans"/>
          <w:sz w:val="24"/>
          <w:szCs w:val="24"/>
          <w:lang w:eastAsia="nl-NL"/>
        </w:rPr>
        <w:t xml:space="preserve"> and </w:t>
      </w:r>
      <w:r w:rsidR="00F764B5" w:rsidRPr="002A76DB">
        <w:rPr>
          <w:rFonts w:ascii="Open Sans" w:eastAsia="Times New Roman" w:hAnsi="Open Sans" w:cs="Open Sans"/>
          <w:b/>
          <w:bCs/>
          <w:sz w:val="24"/>
          <w:szCs w:val="24"/>
          <w:lang w:eastAsia="nl-NL"/>
        </w:rPr>
        <w:t>U</w:t>
      </w:r>
      <w:r w:rsidR="002A76DB" w:rsidRPr="002A76DB">
        <w:rPr>
          <w:rFonts w:ascii="Open Sans" w:eastAsia="Times New Roman" w:hAnsi="Open Sans" w:cs="Open Sans"/>
          <w:b/>
          <w:bCs/>
          <w:sz w:val="24"/>
          <w:szCs w:val="24"/>
          <w:lang w:eastAsia="nl-NL"/>
        </w:rPr>
        <w:t>niversity Medical Centre Utrecht</w:t>
      </w:r>
      <w:r w:rsidR="00F764B5">
        <w:rPr>
          <w:rFonts w:ascii="Open Sans" w:eastAsia="Times New Roman" w:hAnsi="Open Sans" w:cs="Open Sans"/>
          <w:sz w:val="24"/>
          <w:szCs w:val="24"/>
          <w:lang w:eastAsia="nl-NL"/>
        </w:rPr>
        <w:t xml:space="preserve"> </w:t>
      </w:r>
      <w:r w:rsidR="00467675" w:rsidRPr="0015008E">
        <w:rPr>
          <w:rFonts w:ascii="Open Sans" w:eastAsia="Times New Roman" w:hAnsi="Open Sans" w:cs="Open Sans"/>
          <w:sz w:val="24"/>
          <w:szCs w:val="24"/>
          <w:lang w:eastAsia="nl-NL"/>
        </w:rPr>
        <w:t>employees</w:t>
      </w:r>
      <w:r w:rsidRPr="00F764B5">
        <w:rPr>
          <w:rFonts w:ascii="Open Sans" w:eastAsia="Times New Roman" w:hAnsi="Open Sans" w:cs="Open Sans"/>
          <w:sz w:val="24"/>
          <w:szCs w:val="24"/>
          <w:lang w:eastAsia="nl-NL"/>
        </w:rPr>
        <w:t xml:space="preserve"> t</w:t>
      </w:r>
      <w:r w:rsidR="00DD2555">
        <w:rPr>
          <w:rFonts w:ascii="Open Sans" w:eastAsia="Times New Roman" w:hAnsi="Open Sans" w:cs="Open Sans"/>
          <w:sz w:val="24"/>
          <w:szCs w:val="24"/>
          <w:lang w:eastAsia="nl-NL"/>
        </w:rPr>
        <w:t>o access</w:t>
      </w:r>
      <w:r w:rsidRPr="00F764B5">
        <w:rPr>
          <w:rFonts w:ascii="Open Sans" w:eastAsia="Times New Roman" w:hAnsi="Open Sans" w:cs="Open Sans"/>
          <w:sz w:val="24"/>
          <w:szCs w:val="24"/>
          <w:lang w:eastAsia="nl-NL"/>
        </w:rPr>
        <w:t xml:space="preserve"> small grants</w:t>
      </w:r>
      <w:r w:rsidR="007E6EF6">
        <w:rPr>
          <w:rFonts w:ascii="Open Sans" w:eastAsia="Times New Roman" w:hAnsi="Open Sans" w:cs="Open Sans"/>
          <w:sz w:val="24"/>
          <w:szCs w:val="24"/>
          <w:lang w:eastAsia="nl-NL"/>
        </w:rPr>
        <w:t xml:space="preserve"> with which they can apply</w:t>
      </w:r>
      <w:r w:rsidRPr="00F764B5">
        <w:rPr>
          <w:rFonts w:ascii="Open Sans" w:eastAsia="Times New Roman" w:hAnsi="Open Sans" w:cs="Open Sans"/>
          <w:sz w:val="24"/>
          <w:szCs w:val="24"/>
          <w:lang w:eastAsia="nl-NL"/>
        </w:rPr>
        <w:t xml:space="preserve"> </w:t>
      </w:r>
      <w:r w:rsidR="00467675" w:rsidRPr="00F764B5">
        <w:rPr>
          <w:rFonts w:ascii="Open Sans" w:eastAsia="Times New Roman" w:hAnsi="Open Sans" w:cs="Open Sans"/>
          <w:sz w:val="24"/>
          <w:szCs w:val="24"/>
          <w:lang w:eastAsia="nl-NL"/>
        </w:rPr>
        <w:t xml:space="preserve">Open Science </w:t>
      </w:r>
      <w:r w:rsidR="00582E9D" w:rsidRPr="00F764B5">
        <w:rPr>
          <w:rFonts w:ascii="Open Sans" w:eastAsia="Times New Roman" w:hAnsi="Open Sans" w:cs="Open Sans"/>
          <w:sz w:val="24"/>
          <w:szCs w:val="24"/>
          <w:lang w:eastAsia="nl-NL"/>
        </w:rPr>
        <w:t>principles into their research</w:t>
      </w:r>
      <w:r w:rsidRPr="00F764B5">
        <w:rPr>
          <w:rFonts w:ascii="Open Sans" w:eastAsia="Times New Roman" w:hAnsi="Open Sans" w:cs="Open Sans"/>
          <w:sz w:val="24"/>
          <w:szCs w:val="24"/>
          <w:lang w:eastAsia="nl-NL"/>
        </w:rPr>
        <w:t>.</w:t>
      </w:r>
      <w:r w:rsidR="00AE0CD2" w:rsidRPr="00F764B5">
        <w:rPr>
          <w:rFonts w:ascii="Open Sans" w:eastAsia="Times New Roman" w:hAnsi="Open Sans" w:cs="Open Sans"/>
          <w:sz w:val="24"/>
          <w:szCs w:val="24"/>
          <w:lang w:eastAsia="nl-NL"/>
        </w:rPr>
        <w:t xml:space="preserve"> </w:t>
      </w:r>
      <w:r w:rsidRPr="00F764B5">
        <w:rPr>
          <w:rFonts w:ascii="Open Sans" w:hAnsi="Open Sans" w:cs="Open Sans"/>
          <w:sz w:val="24"/>
          <w:szCs w:val="24"/>
        </w:rPr>
        <w:t>This funding amounts to</w:t>
      </w:r>
      <w:r w:rsidR="00E31CED">
        <w:rPr>
          <w:rFonts w:ascii="Open Sans" w:hAnsi="Open Sans" w:cs="Open Sans"/>
          <w:sz w:val="24"/>
          <w:szCs w:val="24"/>
        </w:rPr>
        <w:t xml:space="preserve"> </w:t>
      </w:r>
      <w:r w:rsidR="00E31CED" w:rsidRPr="00F764B5">
        <w:rPr>
          <w:rFonts w:ascii="Open Sans" w:hAnsi="Open Sans" w:cs="Open Sans"/>
          <w:sz w:val="24"/>
          <w:szCs w:val="24"/>
        </w:rPr>
        <w:t>€ 1</w:t>
      </w:r>
      <w:r w:rsidR="00E31CED">
        <w:rPr>
          <w:rFonts w:ascii="Open Sans" w:hAnsi="Open Sans" w:cs="Open Sans"/>
          <w:sz w:val="24"/>
          <w:szCs w:val="24"/>
        </w:rPr>
        <w:t>0</w:t>
      </w:r>
      <w:r w:rsidR="00E31CED" w:rsidRPr="00F764B5">
        <w:rPr>
          <w:rFonts w:ascii="Open Sans" w:hAnsi="Open Sans" w:cs="Open Sans"/>
          <w:sz w:val="24"/>
          <w:szCs w:val="24"/>
        </w:rPr>
        <w:t>.000</w:t>
      </w:r>
      <w:r w:rsidR="00E31CED">
        <w:rPr>
          <w:rFonts w:ascii="Open Sans" w:hAnsi="Open Sans" w:cs="Open Sans"/>
          <w:sz w:val="24"/>
          <w:szCs w:val="24"/>
        </w:rPr>
        <w:t xml:space="preserve"> (minimum) - </w:t>
      </w:r>
      <w:r w:rsidR="00232F46" w:rsidRPr="00F764B5">
        <w:rPr>
          <w:rFonts w:ascii="Open Sans" w:hAnsi="Open Sans" w:cs="Open Sans"/>
          <w:sz w:val="24"/>
          <w:szCs w:val="24"/>
        </w:rPr>
        <w:t>€</w:t>
      </w:r>
      <w:r w:rsidR="004D24BE" w:rsidRPr="00F764B5">
        <w:rPr>
          <w:rFonts w:ascii="Open Sans" w:hAnsi="Open Sans" w:cs="Open Sans"/>
          <w:sz w:val="24"/>
          <w:szCs w:val="24"/>
        </w:rPr>
        <w:t xml:space="preserve"> 15.000</w:t>
      </w:r>
      <w:r w:rsidR="00E31CED">
        <w:rPr>
          <w:rFonts w:ascii="Open Sans" w:hAnsi="Open Sans" w:cs="Open Sans"/>
          <w:sz w:val="24"/>
          <w:szCs w:val="24"/>
        </w:rPr>
        <w:t xml:space="preserve"> (maximum)</w:t>
      </w:r>
      <w:r w:rsidRPr="00F764B5">
        <w:rPr>
          <w:rFonts w:ascii="Open Sans" w:hAnsi="Open Sans" w:cs="Open Sans"/>
          <w:sz w:val="24"/>
          <w:szCs w:val="24"/>
        </w:rPr>
        <w:t xml:space="preserve"> per application.</w:t>
      </w:r>
    </w:p>
    <w:p w14:paraId="29344F99" w14:textId="77777777" w:rsidR="007B00F5" w:rsidRPr="00F764B5" w:rsidRDefault="007B00F5" w:rsidP="00E7406A">
      <w:pPr>
        <w:spacing w:after="0" w:line="240" w:lineRule="auto"/>
        <w:rPr>
          <w:rFonts w:ascii="Open Sans" w:hAnsi="Open Sans" w:cs="Open Sans"/>
          <w:b/>
          <w:sz w:val="24"/>
        </w:rPr>
      </w:pPr>
    </w:p>
    <w:p w14:paraId="56DE716E" w14:textId="77777777" w:rsidR="006D3992" w:rsidRPr="00F764B5" w:rsidRDefault="006931CB" w:rsidP="00E7406A">
      <w:pPr>
        <w:spacing w:after="0" w:line="240" w:lineRule="auto"/>
        <w:rPr>
          <w:rFonts w:ascii="Open Sans" w:hAnsi="Open Sans" w:cs="Open Sans"/>
          <w:b/>
          <w:sz w:val="24"/>
        </w:rPr>
      </w:pPr>
      <w:r w:rsidRPr="00F764B5">
        <w:rPr>
          <w:rFonts w:ascii="Open Sans" w:hAnsi="Open Sans" w:cs="Open Sans"/>
          <w:b/>
          <w:sz w:val="24"/>
        </w:rPr>
        <w:t xml:space="preserve">Contact </w:t>
      </w:r>
      <w:r w:rsidR="00892E1F" w:rsidRPr="00F764B5">
        <w:rPr>
          <w:rFonts w:ascii="Open Sans" w:hAnsi="Open Sans" w:cs="Open Sans"/>
          <w:b/>
          <w:sz w:val="24"/>
        </w:rPr>
        <w:t xml:space="preserve">and </w:t>
      </w:r>
      <w:r w:rsidRPr="00F764B5">
        <w:rPr>
          <w:rFonts w:ascii="Open Sans" w:hAnsi="Open Sans" w:cs="Open Sans"/>
          <w:b/>
          <w:sz w:val="24"/>
        </w:rPr>
        <w:t>information</w:t>
      </w:r>
    </w:p>
    <w:p w14:paraId="2EB2626D" w14:textId="334010A9" w:rsidR="00FF2A74" w:rsidRPr="00F764B5" w:rsidRDefault="00FF2A74" w:rsidP="00E7406A">
      <w:pPr>
        <w:spacing w:after="0" w:line="240" w:lineRule="auto"/>
        <w:rPr>
          <w:rFonts w:ascii="Open Sans" w:hAnsi="Open Sans" w:cs="Open Sans"/>
          <w:sz w:val="24"/>
        </w:rPr>
      </w:pPr>
      <w:r w:rsidRPr="00F764B5">
        <w:rPr>
          <w:rFonts w:ascii="Open Sans" w:hAnsi="Open Sans" w:cs="Open Sans"/>
          <w:sz w:val="24"/>
        </w:rPr>
        <w:t xml:space="preserve">If you are considering an application and </w:t>
      </w:r>
      <w:r w:rsidR="007B00F5" w:rsidRPr="00F764B5">
        <w:rPr>
          <w:rFonts w:ascii="Open Sans" w:hAnsi="Open Sans" w:cs="Open Sans"/>
          <w:sz w:val="24"/>
        </w:rPr>
        <w:t xml:space="preserve">you </w:t>
      </w:r>
      <w:r w:rsidRPr="00F764B5">
        <w:rPr>
          <w:rFonts w:ascii="Open Sans" w:hAnsi="Open Sans" w:cs="Open Sans"/>
          <w:sz w:val="24"/>
        </w:rPr>
        <w:t xml:space="preserve">would like to </w:t>
      </w:r>
      <w:r w:rsidR="00F26038" w:rsidRPr="00F764B5">
        <w:rPr>
          <w:rFonts w:ascii="Open Sans" w:hAnsi="Open Sans" w:cs="Open Sans"/>
          <w:sz w:val="24"/>
        </w:rPr>
        <w:t xml:space="preserve">discuss this </w:t>
      </w:r>
      <w:r w:rsidRPr="00F764B5">
        <w:rPr>
          <w:rFonts w:ascii="Open Sans" w:hAnsi="Open Sans" w:cs="Open Sans"/>
          <w:sz w:val="24"/>
        </w:rPr>
        <w:t xml:space="preserve">with a member of the </w:t>
      </w:r>
      <w:r w:rsidR="008C5591" w:rsidRPr="00F764B5">
        <w:rPr>
          <w:rFonts w:ascii="Open Sans" w:hAnsi="Open Sans" w:cs="Open Sans"/>
          <w:sz w:val="24"/>
        </w:rPr>
        <w:t>Open Science Programme</w:t>
      </w:r>
      <w:r w:rsidRPr="00F764B5">
        <w:rPr>
          <w:rFonts w:ascii="Open Sans" w:hAnsi="Open Sans" w:cs="Open Sans"/>
          <w:sz w:val="24"/>
        </w:rPr>
        <w:t xml:space="preserve"> </w:t>
      </w:r>
      <w:r w:rsidR="009F318B" w:rsidRPr="00F764B5">
        <w:rPr>
          <w:rFonts w:ascii="Open Sans" w:hAnsi="Open Sans" w:cs="Open Sans"/>
          <w:sz w:val="24"/>
        </w:rPr>
        <w:t>team</w:t>
      </w:r>
      <w:r w:rsidRPr="00F764B5">
        <w:rPr>
          <w:rFonts w:ascii="Open Sans" w:hAnsi="Open Sans" w:cs="Open Sans"/>
          <w:sz w:val="24"/>
        </w:rPr>
        <w:t xml:space="preserve">, please </w:t>
      </w:r>
      <w:r w:rsidR="004D24BE" w:rsidRPr="00F764B5">
        <w:rPr>
          <w:rFonts w:ascii="Open Sans" w:hAnsi="Open Sans" w:cs="Open Sans"/>
          <w:sz w:val="24"/>
        </w:rPr>
        <w:t>send a mail to</w:t>
      </w:r>
      <w:r w:rsidRPr="00F764B5">
        <w:rPr>
          <w:rFonts w:ascii="Open Sans" w:hAnsi="Open Sans" w:cs="Open Sans"/>
          <w:sz w:val="24"/>
        </w:rPr>
        <w:t xml:space="preserve"> </w:t>
      </w:r>
      <w:hyperlink r:id="rId11" w:history="1">
        <w:r w:rsidR="008C5591" w:rsidRPr="00F764B5">
          <w:rPr>
            <w:rStyle w:val="Hyperlink"/>
            <w:rFonts w:ascii="Open Sans" w:hAnsi="Open Sans" w:cs="Open Sans"/>
            <w:sz w:val="24"/>
          </w:rPr>
          <w:t>openscience@uu.nl</w:t>
        </w:r>
      </w:hyperlink>
      <w:r w:rsidR="006A42D5" w:rsidRPr="00F764B5">
        <w:rPr>
          <w:rFonts w:ascii="Open Sans" w:hAnsi="Open Sans" w:cs="Open Sans"/>
          <w:sz w:val="24"/>
        </w:rPr>
        <w:t xml:space="preserve"> o</w:t>
      </w:r>
      <w:r w:rsidR="009F318B" w:rsidRPr="00F764B5">
        <w:rPr>
          <w:rFonts w:ascii="Open Sans" w:hAnsi="Open Sans" w:cs="Open Sans"/>
          <w:sz w:val="24"/>
        </w:rPr>
        <w:t>r</w:t>
      </w:r>
      <w:r w:rsidR="006A42D5" w:rsidRPr="00F764B5">
        <w:rPr>
          <w:rFonts w:ascii="Open Sans" w:hAnsi="Open Sans" w:cs="Open Sans"/>
          <w:sz w:val="24"/>
        </w:rPr>
        <w:t xml:space="preserve"> contact </w:t>
      </w:r>
      <w:hyperlink r:id="rId12" w:history="1">
        <w:r w:rsidR="008C5591" w:rsidRPr="00F764B5">
          <w:rPr>
            <w:rStyle w:val="Hyperlink"/>
            <w:rFonts w:ascii="Open Sans" w:hAnsi="Open Sans" w:cs="Open Sans"/>
            <w:sz w:val="24"/>
          </w:rPr>
          <w:t>Judith de Haan</w:t>
        </w:r>
      </w:hyperlink>
      <w:r w:rsidR="006A42D5" w:rsidRPr="00F764B5">
        <w:rPr>
          <w:rFonts w:ascii="Open Sans" w:hAnsi="Open Sans" w:cs="Open Sans"/>
          <w:sz w:val="24"/>
        </w:rPr>
        <w:t xml:space="preserve">, programme </w:t>
      </w:r>
      <w:r w:rsidR="00E31CED">
        <w:rPr>
          <w:rFonts w:ascii="Open Sans" w:hAnsi="Open Sans" w:cs="Open Sans"/>
          <w:sz w:val="24"/>
        </w:rPr>
        <w:t>director</w:t>
      </w:r>
      <w:r w:rsidR="006A42D5" w:rsidRPr="00F764B5">
        <w:rPr>
          <w:rFonts w:ascii="Open Sans" w:hAnsi="Open Sans" w:cs="Open Sans"/>
          <w:sz w:val="24"/>
        </w:rPr>
        <w:t>.</w:t>
      </w:r>
    </w:p>
    <w:p w14:paraId="0C76C4CB" w14:textId="77777777" w:rsidR="003168B6" w:rsidRPr="00F764B5" w:rsidRDefault="003168B6" w:rsidP="00E7406A">
      <w:pPr>
        <w:spacing w:after="0" w:line="240" w:lineRule="auto"/>
        <w:rPr>
          <w:rFonts w:ascii="Open Sans" w:hAnsi="Open Sans" w:cs="Open Sans"/>
          <w:sz w:val="24"/>
        </w:rPr>
      </w:pPr>
    </w:p>
    <w:p w14:paraId="43686761" w14:textId="5F564F44" w:rsidR="00FF2A74" w:rsidRPr="00F764B5" w:rsidRDefault="00FF2A74" w:rsidP="00E7406A">
      <w:pPr>
        <w:spacing w:after="0" w:line="240" w:lineRule="auto"/>
        <w:rPr>
          <w:rFonts w:ascii="Open Sans" w:hAnsi="Open Sans" w:cs="Open Sans"/>
          <w:sz w:val="24"/>
        </w:rPr>
      </w:pPr>
      <w:r w:rsidRPr="00F764B5">
        <w:rPr>
          <w:rFonts w:ascii="Open Sans" w:hAnsi="Open Sans" w:cs="Open Sans"/>
          <w:sz w:val="24"/>
        </w:rPr>
        <w:t>More information</w:t>
      </w:r>
      <w:r w:rsidR="00F26038" w:rsidRPr="00F764B5">
        <w:rPr>
          <w:rFonts w:ascii="Open Sans" w:hAnsi="Open Sans" w:cs="Open Sans"/>
          <w:sz w:val="24"/>
        </w:rPr>
        <w:t>,</w:t>
      </w:r>
      <w:r w:rsidRPr="00F764B5">
        <w:rPr>
          <w:rFonts w:ascii="Open Sans" w:hAnsi="Open Sans" w:cs="Open Sans"/>
          <w:sz w:val="24"/>
        </w:rPr>
        <w:t xml:space="preserve"> such as selection criteria, </w:t>
      </w:r>
      <w:r w:rsidR="00AE0CD2" w:rsidRPr="00F764B5">
        <w:rPr>
          <w:rFonts w:ascii="Open Sans" w:hAnsi="Open Sans" w:cs="Open Sans"/>
          <w:sz w:val="24"/>
        </w:rPr>
        <w:t>who can apply</w:t>
      </w:r>
      <w:r w:rsidR="00E31CED">
        <w:rPr>
          <w:rFonts w:ascii="Open Sans" w:hAnsi="Open Sans" w:cs="Open Sans"/>
          <w:sz w:val="24"/>
        </w:rPr>
        <w:t xml:space="preserve"> and</w:t>
      </w:r>
      <w:r w:rsidR="004C6B6A" w:rsidRPr="00F764B5">
        <w:rPr>
          <w:rFonts w:ascii="Open Sans" w:hAnsi="Open Sans" w:cs="Open Sans"/>
          <w:sz w:val="24"/>
        </w:rPr>
        <w:t xml:space="preserve"> </w:t>
      </w:r>
      <w:r w:rsidR="00E346E3" w:rsidRPr="00F764B5">
        <w:rPr>
          <w:rFonts w:ascii="Open Sans" w:hAnsi="Open Sans" w:cs="Open Sans"/>
          <w:sz w:val="24"/>
        </w:rPr>
        <w:t>th</w:t>
      </w:r>
      <w:r w:rsidR="00E31CED">
        <w:rPr>
          <w:rFonts w:ascii="Open Sans" w:hAnsi="Open Sans" w:cs="Open Sans"/>
          <w:sz w:val="24"/>
        </w:rPr>
        <w:t>e selection</w:t>
      </w:r>
      <w:r w:rsidRPr="00F764B5">
        <w:rPr>
          <w:rFonts w:ascii="Open Sans" w:hAnsi="Open Sans" w:cs="Open Sans"/>
          <w:sz w:val="24"/>
        </w:rPr>
        <w:t xml:space="preserve"> process</w:t>
      </w:r>
      <w:r w:rsidR="00AE0CD2" w:rsidRPr="00F764B5">
        <w:rPr>
          <w:rFonts w:ascii="Open Sans" w:hAnsi="Open Sans" w:cs="Open Sans"/>
          <w:sz w:val="24"/>
        </w:rPr>
        <w:t xml:space="preserve">, </w:t>
      </w:r>
      <w:r w:rsidR="00F26038" w:rsidRPr="00F764B5">
        <w:rPr>
          <w:rFonts w:ascii="Open Sans" w:hAnsi="Open Sans" w:cs="Open Sans"/>
          <w:sz w:val="24"/>
        </w:rPr>
        <w:t>can be found</w:t>
      </w:r>
      <w:r w:rsidR="00DE4055" w:rsidRPr="00F764B5">
        <w:rPr>
          <w:rFonts w:ascii="Open Sans" w:hAnsi="Open Sans" w:cs="Open Sans"/>
          <w:sz w:val="24"/>
        </w:rPr>
        <w:t xml:space="preserve"> </w:t>
      </w:r>
      <w:r w:rsidR="00D30677">
        <w:rPr>
          <w:rFonts w:ascii="Open Sans" w:hAnsi="Open Sans" w:cs="Open Sans"/>
          <w:sz w:val="24"/>
        </w:rPr>
        <w:t>on</w:t>
      </w:r>
      <w:r w:rsidR="00174480">
        <w:rPr>
          <w:rFonts w:ascii="Open Sans" w:hAnsi="Open Sans" w:cs="Open Sans"/>
          <w:sz w:val="24"/>
        </w:rPr>
        <w:t xml:space="preserve"> the </w:t>
      </w:r>
      <w:hyperlink r:id="rId13" w:history="1">
        <w:r w:rsidR="00174480" w:rsidRPr="00D62D5C">
          <w:rPr>
            <w:rStyle w:val="Hyperlink"/>
            <w:rFonts w:ascii="Open Sans" w:hAnsi="Open Sans" w:cs="Open Sans"/>
            <w:sz w:val="24"/>
          </w:rPr>
          <w:t>fund website</w:t>
        </w:r>
      </w:hyperlink>
      <w:r w:rsidR="00174480">
        <w:rPr>
          <w:rFonts w:ascii="Open Sans" w:hAnsi="Open Sans" w:cs="Open Sans"/>
          <w:sz w:val="24"/>
        </w:rPr>
        <w:t xml:space="preserve">. </w:t>
      </w:r>
    </w:p>
    <w:p w14:paraId="1752C098" w14:textId="77777777" w:rsidR="00B3171A" w:rsidRPr="00F764B5" w:rsidRDefault="00B3171A" w:rsidP="00E7406A">
      <w:pPr>
        <w:spacing w:after="0" w:line="240" w:lineRule="auto"/>
        <w:rPr>
          <w:rFonts w:ascii="Open Sans" w:hAnsi="Open Sans" w:cs="Open Sans"/>
          <w:sz w:val="24"/>
        </w:rPr>
      </w:pPr>
    </w:p>
    <w:p w14:paraId="5CB33E37" w14:textId="77777777" w:rsidR="00B3171A" w:rsidRPr="00F764B5" w:rsidRDefault="00B3171A" w:rsidP="00E7406A">
      <w:pPr>
        <w:spacing w:after="0" w:line="240" w:lineRule="auto"/>
        <w:rPr>
          <w:rFonts w:ascii="Open Sans" w:hAnsi="Open Sans" w:cs="Open Sans"/>
          <w:sz w:val="24"/>
        </w:rPr>
      </w:pPr>
    </w:p>
    <w:tbl>
      <w:tblPr>
        <w:tblStyle w:val="TableGrid"/>
        <w:tblW w:w="9322" w:type="dxa"/>
        <w:tblLook w:val="04A0" w:firstRow="1" w:lastRow="0" w:firstColumn="1" w:lastColumn="0" w:noHBand="0" w:noVBand="1"/>
      </w:tblPr>
      <w:tblGrid>
        <w:gridCol w:w="2093"/>
        <w:gridCol w:w="2410"/>
        <w:gridCol w:w="1842"/>
        <w:gridCol w:w="2977"/>
      </w:tblGrid>
      <w:tr w:rsidR="00720133" w:rsidRPr="001B5FBA" w14:paraId="7F412A9A" w14:textId="77777777" w:rsidTr="00105189">
        <w:trPr>
          <w:trHeight w:val="280"/>
        </w:trPr>
        <w:tc>
          <w:tcPr>
            <w:tcW w:w="2093" w:type="dxa"/>
          </w:tcPr>
          <w:p w14:paraId="6366AA41" w14:textId="2FA0C15C" w:rsidR="00720133" w:rsidRPr="00F764B5" w:rsidRDefault="004C3016" w:rsidP="00E7406A">
            <w:pPr>
              <w:rPr>
                <w:rFonts w:ascii="Open Sans" w:hAnsi="Open Sans" w:cs="Open Sans"/>
                <w:b/>
                <w:sz w:val="24"/>
              </w:rPr>
            </w:pPr>
            <w:r w:rsidRPr="00F764B5">
              <w:rPr>
                <w:rFonts w:ascii="Open Sans" w:eastAsia="Times New Roman" w:hAnsi="Open Sans" w:cs="Open Sans"/>
                <w:b/>
                <w:bCs/>
                <w:sz w:val="24"/>
                <w:lang w:eastAsia="nl-NL"/>
              </w:rPr>
              <w:br w:type="page"/>
            </w:r>
            <w:r w:rsidR="00E91763" w:rsidRPr="00F764B5">
              <w:rPr>
                <w:rFonts w:ascii="Open Sans" w:hAnsi="Open Sans" w:cs="Open Sans"/>
                <w:b/>
                <w:sz w:val="32"/>
                <w:szCs w:val="28"/>
              </w:rPr>
              <w:br w:type="page"/>
            </w:r>
            <w:r w:rsidR="00720133" w:rsidRPr="00F764B5">
              <w:rPr>
                <w:rFonts w:ascii="Open Sans" w:hAnsi="Open Sans" w:cs="Open Sans"/>
                <w:b/>
                <w:sz w:val="24"/>
              </w:rPr>
              <w:t>Name</w:t>
            </w:r>
            <w:r w:rsidR="00D31D70" w:rsidRPr="00F764B5">
              <w:rPr>
                <w:rFonts w:ascii="Open Sans" w:hAnsi="Open Sans" w:cs="Open Sans"/>
                <w:b/>
                <w:sz w:val="24"/>
              </w:rPr>
              <w:t>s</w:t>
            </w:r>
            <w:r w:rsidR="00720133" w:rsidRPr="00F764B5">
              <w:rPr>
                <w:rFonts w:ascii="Open Sans" w:hAnsi="Open Sans" w:cs="Open Sans"/>
                <w:b/>
                <w:sz w:val="24"/>
              </w:rPr>
              <w:t xml:space="preserve"> </w:t>
            </w:r>
          </w:p>
        </w:tc>
        <w:tc>
          <w:tcPr>
            <w:tcW w:w="7229" w:type="dxa"/>
            <w:gridSpan w:val="3"/>
          </w:tcPr>
          <w:p w14:paraId="4F58D617" w14:textId="55EED6B9" w:rsidR="00720133" w:rsidRPr="001B5FBA" w:rsidRDefault="001B5FBA" w:rsidP="00E7406A">
            <w:pPr>
              <w:rPr>
                <w:rFonts w:ascii="Open Sans" w:hAnsi="Open Sans" w:cs="Open Sans"/>
                <w:sz w:val="24"/>
                <w:lang w:val="nl-NL"/>
              </w:rPr>
            </w:pPr>
            <w:proofErr w:type="spellStart"/>
            <w:r w:rsidRPr="001B5FBA">
              <w:rPr>
                <w:rFonts w:ascii="Open Sans" w:hAnsi="Open Sans" w:cs="Open Sans"/>
                <w:sz w:val="24"/>
                <w:lang w:val="nl-NL"/>
              </w:rPr>
              <w:t>Gerko</w:t>
            </w:r>
            <w:proofErr w:type="spellEnd"/>
            <w:r w:rsidRPr="001B5FBA">
              <w:rPr>
                <w:rFonts w:ascii="Open Sans" w:hAnsi="Open Sans" w:cs="Open Sans"/>
                <w:sz w:val="24"/>
                <w:lang w:val="nl-NL"/>
              </w:rPr>
              <w:t xml:space="preserve"> Vink</w:t>
            </w:r>
          </w:p>
          <w:p w14:paraId="663BF188" w14:textId="77777777" w:rsidR="000C38C7" w:rsidRPr="001B5FBA" w:rsidRDefault="000C38C7" w:rsidP="00E7406A">
            <w:pPr>
              <w:rPr>
                <w:rFonts w:ascii="Open Sans" w:hAnsi="Open Sans" w:cs="Open Sans"/>
                <w:sz w:val="24"/>
                <w:lang w:val="nl-NL"/>
              </w:rPr>
            </w:pPr>
            <w:r w:rsidRPr="001B5FBA">
              <w:rPr>
                <w:rFonts w:ascii="Open Sans" w:hAnsi="Open Sans" w:cs="Open Sans"/>
                <w:sz w:val="24"/>
                <w:lang w:val="nl-NL"/>
              </w:rPr>
              <w:t xml:space="preserve">Thom </w:t>
            </w:r>
            <w:proofErr w:type="spellStart"/>
            <w:r w:rsidRPr="001B5FBA">
              <w:rPr>
                <w:rFonts w:ascii="Open Sans" w:hAnsi="Open Sans" w:cs="Open Sans"/>
                <w:sz w:val="24"/>
                <w:lang w:val="nl-NL"/>
              </w:rPr>
              <w:t>Volker</w:t>
            </w:r>
            <w:proofErr w:type="spellEnd"/>
          </w:p>
          <w:p w14:paraId="749E7D7D" w14:textId="5B54181E" w:rsidR="000C38C7" w:rsidRPr="001B5FBA" w:rsidRDefault="001B5FBA" w:rsidP="00E7406A">
            <w:pPr>
              <w:rPr>
                <w:rFonts w:ascii="Open Sans" w:hAnsi="Open Sans" w:cs="Open Sans"/>
                <w:sz w:val="24"/>
                <w:lang w:val="nl-NL"/>
              </w:rPr>
            </w:pPr>
            <w:r w:rsidRPr="001B5FBA">
              <w:rPr>
                <w:rFonts w:ascii="Open Sans" w:hAnsi="Open Sans" w:cs="Open Sans"/>
                <w:sz w:val="24"/>
                <w:lang w:val="nl-NL"/>
              </w:rPr>
              <w:t>Eri</w:t>
            </w:r>
            <w:r>
              <w:rPr>
                <w:rFonts w:ascii="Open Sans" w:hAnsi="Open Sans" w:cs="Open Sans"/>
                <w:sz w:val="24"/>
                <w:lang w:val="nl-NL"/>
              </w:rPr>
              <w:t>k-Jan van Kesteren</w:t>
            </w:r>
          </w:p>
        </w:tc>
      </w:tr>
      <w:tr w:rsidR="00720133" w:rsidRPr="00F764B5" w14:paraId="3696F4A7" w14:textId="77777777" w:rsidTr="00105189">
        <w:trPr>
          <w:trHeight w:val="291"/>
        </w:trPr>
        <w:tc>
          <w:tcPr>
            <w:tcW w:w="2093" w:type="dxa"/>
          </w:tcPr>
          <w:p w14:paraId="020C6271" w14:textId="77777777" w:rsidR="00720133" w:rsidRPr="00F764B5" w:rsidRDefault="00720133" w:rsidP="00E7406A">
            <w:pPr>
              <w:rPr>
                <w:rFonts w:ascii="Open Sans" w:hAnsi="Open Sans" w:cs="Open Sans"/>
                <w:b/>
                <w:sz w:val="24"/>
              </w:rPr>
            </w:pPr>
            <w:r w:rsidRPr="00F764B5">
              <w:rPr>
                <w:rFonts w:ascii="Open Sans" w:hAnsi="Open Sans" w:cs="Open Sans"/>
                <w:b/>
                <w:sz w:val="24"/>
              </w:rPr>
              <w:t>Position/</w:t>
            </w:r>
            <w:r w:rsidR="00CC7C36" w:rsidRPr="00F764B5">
              <w:rPr>
                <w:rFonts w:ascii="Open Sans" w:hAnsi="Open Sans" w:cs="Open Sans"/>
                <w:b/>
                <w:sz w:val="24"/>
              </w:rPr>
              <w:t>r</w:t>
            </w:r>
            <w:r w:rsidRPr="00F764B5">
              <w:rPr>
                <w:rFonts w:ascii="Open Sans" w:hAnsi="Open Sans" w:cs="Open Sans"/>
                <w:b/>
                <w:sz w:val="24"/>
              </w:rPr>
              <w:t>ole</w:t>
            </w:r>
          </w:p>
        </w:tc>
        <w:tc>
          <w:tcPr>
            <w:tcW w:w="7229" w:type="dxa"/>
            <w:gridSpan w:val="3"/>
          </w:tcPr>
          <w:p w14:paraId="30292C58" w14:textId="41A04535" w:rsidR="000C38C7" w:rsidRPr="00F764B5" w:rsidRDefault="000C38C7" w:rsidP="00E7406A">
            <w:pPr>
              <w:rPr>
                <w:rFonts w:ascii="Open Sans" w:hAnsi="Open Sans" w:cs="Open Sans"/>
                <w:sz w:val="24"/>
              </w:rPr>
            </w:pPr>
            <w:r>
              <w:rPr>
                <w:rFonts w:ascii="Open Sans" w:hAnsi="Open Sans" w:cs="Open Sans"/>
                <w:sz w:val="24"/>
              </w:rPr>
              <w:t>Ass</w:t>
            </w:r>
            <w:r w:rsidR="001B5FBA">
              <w:rPr>
                <w:rFonts w:ascii="Open Sans" w:hAnsi="Open Sans" w:cs="Open Sans"/>
                <w:sz w:val="24"/>
              </w:rPr>
              <w:t>ociate</w:t>
            </w:r>
            <w:r>
              <w:rPr>
                <w:rFonts w:ascii="Open Sans" w:hAnsi="Open Sans" w:cs="Open Sans"/>
                <w:sz w:val="24"/>
              </w:rPr>
              <w:t xml:space="preserve"> Professor</w:t>
            </w:r>
          </w:p>
        </w:tc>
      </w:tr>
      <w:tr w:rsidR="00720133" w:rsidRPr="00F764B5" w14:paraId="2C744EA5" w14:textId="77777777" w:rsidTr="00105189">
        <w:trPr>
          <w:trHeight w:val="280"/>
        </w:trPr>
        <w:tc>
          <w:tcPr>
            <w:tcW w:w="2093" w:type="dxa"/>
          </w:tcPr>
          <w:p w14:paraId="58347C7D" w14:textId="77777777" w:rsidR="00720133" w:rsidRPr="00F764B5" w:rsidRDefault="00720133" w:rsidP="00E7406A">
            <w:pPr>
              <w:rPr>
                <w:rFonts w:ascii="Open Sans" w:hAnsi="Open Sans" w:cs="Open Sans"/>
                <w:b/>
                <w:sz w:val="24"/>
              </w:rPr>
            </w:pPr>
            <w:r w:rsidRPr="00F764B5">
              <w:rPr>
                <w:rFonts w:ascii="Open Sans" w:hAnsi="Open Sans" w:cs="Open Sans"/>
                <w:b/>
                <w:sz w:val="24"/>
              </w:rPr>
              <w:t>Department</w:t>
            </w:r>
          </w:p>
        </w:tc>
        <w:tc>
          <w:tcPr>
            <w:tcW w:w="7229" w:type="dxa"/>
            <w:gridSpan w:val="3"/>
          </w:tcPr>
          <w:p w14:paraId="7098AEBC" w14:textId="1E0612A9" w:rsidR="00720133" w:rsidRPr="00F764B5" w:rsidRDefault="000C38C7" w:rsidP="00E7406A">
            <w:pPr>
              <w:rPr>
                <w:rFonts w:ascii="Open Sans" w:hAnsi="Open Sans" w:cs="Open Sans"/>
                <w:sz w:val="24"/>
              </w:rPr>
            </w:pPr>
            <w:r>
              <w:rPr>
                <w:rFonts w:ascii="Open Sans" w:hAnsi="Open Sans" w:cs="Open Sans"/>
                <w:sz w:val="24"/>
              </w:rPr>
              <w:t>Methodology and Statistics</w:t>
            </w:r>
          </w:p>
        </w:tc>
      </w:tr>
      <w:tr w:rsidR="008A4A35" w:rsidRPr="00F764B5" w14:paraId="4374F626" w14:textId="77777777" w:rsidTr="00105189">
        <w:trPr>
          <w:trHeight w:val="280"/>
        </w:trPr>
        <w:tc>
          <w:tcPr>
            <w:tcW w:w="2093" w:type="dxa"/>
          </w:tcPr>
          <w:p w14:paraId="04F9DC99" w14:textId="77777777" w:rsidR="008A4A35" w:rsidRPr="00F764B5" w:rsidRDefault="008A4A35" w:rsidP="00E7406A">
            <w:pPr>
              <w:rPr>
                <w:rFonts w:ascii="Open Sans" w:hAnsi="Open Sans" w:cs="Open Sans"/>
                <w:b/>
                <w:sz w:val="24"/>
              </w:rPr>
            </w:pPr>
            <w:r w:rsidRPr="00F764B5">
              <w:rPr>
                <w:rFonts w:ascii="Open Sans" w:hAnsi="Open Sans" w:cs="Open Sans"/>
                <w:b/>
                <w:sz w:val="24"/>
              </w:rPr>
              <w:t>Faculty</w:t>
            </w:r>
          </w:p>
        </w:tc>
        <w:tc>
          <w:tcPr>
            <w:tcW w:w="7229" w:type="dxa"/>
            <w:gridSpan w:val="3"/>
          </w:tcPr>
          <w:p w14:paraId="00908618" w14:textId="0D0FE9C9" w:rsidR="008A4A35" w:rsidRPr="00F764B5" w:rsidRDefault="000C38C7" w:rsidP="00E7406A">
            <w:pPr>
              <w:rPr>
                <w:rFonts w:ascii="Open Sans" w:hAnsi="Open Sans" w:cs="Open Sans"/>
                <w:sz w:val="24"/>
              </w:rPr>
            </w:pPr>
            <w:r>
              <w:rPr>
                <w:rFonts w:ascii="Open Sans" w:hAnsi="Open Sans" w:cs="Open Sans"/>
                <w:sz w:val="24"/>
              </w:rPr>
              <w:t>Social and Behavioural Sciences</w:t>
            </w:r>
          </w:p>
        </w:tc>
      </w:tr>
      <w:tr w:rsidR="00720133" w:rsidRPr="00F764B5" w14:paraId="69C20FD7" w14:textId="77777777" w:rsidTr="00105189">
        <w:trPr>
          <w:trHeight w:val="280"/>
        </w:trPr>
        <w:tc>
          <w:tcPr>
            <w:tcW w:w="2093" w:type="dxa"/>
          </w:tcPr>
          <w:p w14:paraId="7913E8D1" w14:textId="77777777" w:rsidR="00720133" w:rsidRPr="00F764B5" w:rsidRDefault="00720133" w:rsidP="00E7406A">
            <w:pPr>
              <w:rPr>
                <w:rFonts w:ascii="Open Sans" w:hAnsi="Open Sans" w:cs="Open Sans"/>
                <w:b/>
                <w:sz w:val="24"/>
              </w:rPr>
            </w:pPr>
            <w:r w:rsidRPr="00F764B5">
              <w:rPr>
                <w:rFonts w:ascii="Open Sans" w:hAnsi="Open Sans" w:cs="Open Sans"/>
                <w:b/>
                <w:sz w:val="24"/>
              </w:rPr>
              <w:t>Email address</w:t>
            </w:r>
          </w:p>
        </w:tc>
        <w:tc>
          <w:tcPr>
            <w:tcW w:w="7229" w:type="dxa"/>
            <w:gridSpan w:val="3"/>
          </w:tcPr>
          <w:p w14:paraId="0BD79D81" w14:textId="389E6E28" w:rsidR="00720133" w:rsidRPr="00F764B5" w:rsidRDefault="001B5FBA" w:rsidP="00E7406A">
            <w:pPr>
              <w:rPr>
                <w:rFonts w:ascii="Open Sans" w:hAnsi="Open Sans" w:cs="Open Sans"/>
                <w:sz w:val="24"/>
              </w:rPr>
            </w:pPr>
            <w:hyperlink r:id="rId14" w:history="1">
              <w:r w:rsidRPr="00D37B83">
                <w:rPr>
                  <w:rStyle w:val="Hyperlink"/>
                  <w:rFonts w:ascii="Open Sans" w:hAnsi="Open Sans" w:cs="Open Sans"/>
                  <w:sz w:val="24"/>
                </w:rPr>
                <w:t>g.vink@uu.nl</w:t>
              </w:r>
            </w:hyperlink>
          </w:p>
        </w:tc>
      </w:tr>
      <w:tr w:rsidR="00720133" w:rsidRPr="00F764B5" w14:paraId="2142463F" w14:textId="77777777" w:rsidTr="00105189">
        <w:trPr>
          <w:trHeight w:val="280"/>
        </w:trPr>
        <w:tc>
          <w:tcPr>
            <w:tcW w:w="2093" w:type="dxa"/>
          </w:tcPr>
          <w:p w14:paraId="54E68ADD" w14:textId="77777777" w:rsidR="00720133" w:rsidRPr="00F764B5" w:rsidRDefault="00720133" w:rsidP="00E7406A">
            <w:pPr>
              <w:rPr>
                <w:rFonts w:ascii="Open Sans" w:hAnsi="Open Sans" w:cs="Open Sans"/>
                <w:b/>
                <w:sz w:val="24"/>
              </w:rPr>
            </w:pPr>
            <w:r w:rsidRPr="00F764B5">
              <w:rPr>
                <w:rFonts w:ascii="Open Sans" w:hAnsi="Open Sans" w:cs="Open Sans"/>
                <w:b/>
                <w:sz w:val="24"/>
              </w:rPr>
              <w:t>Telephone number</w:t>
            </w:r>
          </w:p>
        </w:tc>
        <w:tc>
          <w:tcPr>
            <w:tcW w:w="7229" w:type="dxa"/>
            <w:gridSpan w:val="3"/>
          </w:tcPr>
          <w:p w14:paraId="2B6A1F5F" w14:textId="74479898" w:rsidR="00720133" w:rsidRPr="00F764B5" w:rsidRDefault="001B5FBA" w:rsidP="00E7406A">
            <w:pPr>
              <w:rPr>
                <w:rFonts w:ascii="Open Sans" w:hAnsi="Open Sans" w:cs="Open Sans"/>
                <w:sz w:val="24"/>
              </w:rPr>
            </w:pPr>
            <w:r>
              <w:rPr>
                <w:rFonts w:ascii="Open Sans" w:hAnsi="Open Sans" w:cs="Open Sans"/>
                <w:sz w:val="24"/>
              </w:rPr>
              <w:t>0624111054</w:t>
            </w:r>
          </w:p>
        </w:tc>
      </w:tr>
      <w:tr w:rsidR="00E7406A" w:rsidRPr="00F764B5" w14:paraId="667166A7" w14:textId="77777777" w:rsidTr="000A5874">
        <w:trPr>
          <w:trHeight w:val="291"/>
        </w:trPr>
        <w:tc>
          <w:tcPr>
            <w:tcW w:w="2093" w:type="dxa"/>
          </w:tcPr>
          <w:p w14:paraId="068DA459" w14:textId="77777777" w:rsidR="00E7406A" w:rsidRPr="00F764B5" w:rsidRDefault="00E7406A" w:rsidP="00E7406A">
            <w:pPr>
              <w:rPr>
                <w:rFonts w:ascii="Open Sans" w:hAnsi="Open Sans" w:cs="Open Sans"/>
                <w:b/>
                <w:sz w:val="24"/>
              </w:rPr>
            </w:pPr>
            <w:r w:rsidRPr="00F764B5">
              <w:rPr>
                <w:rFonts w:ascii="Open Sans" w:hAnsi="Open Sans" w:cs="Open Sans"/>
                <w:b/>
                <w:sz w:val="24"/>
              </w:rPr>
              <w:t>Title of proposed project</w:t>
            </w:r>
          </w:p>
        </w:tc>
        <w:tc>
          <w:tcPr>
            <w:tcW w:w="7229" w:type="dxa"/>
            <w:gridSpan w:val="3"/>
          </w:tcPr>
          <w:p w14:paraId="02E6AC6C" w14:textId="4B61287E" w:rsidR="00E7406A" w:rsidRPr="00F764B5" w:rsidRDefault="000C38C7" w:rsidP="00E7406A">
            <w:pPr>
              <w:rPr>
                <w:rFonts w:ascii="Open Sans" w:hAnsi="Open Sans" w:cs="Open Sans"/>
                <w:sz w:val="24"/>
              </w:rPr>
            </w:pPr>
            <w:proofErr w:type="spellStart"/>
            <w:r>
              <w:rPr>
                <w:rFonts w:ascii="Open Sans" w:hAnsi="Open Sans" w:cs="Open Sans"/>
                <w:sz w:val="24"/>
              </w:rPr>
              <w:t>Synthemice</w:t>
            </w:r>
            <w:proofErr w:type="spellEnd"/>
            <w:r>
              <w:rPr>
                <w:rFonts w:ascii="Open Sans" w:hAnsi="Open Sans" w:cs="Open Sans"/>
                <w:sz w:val="24"/>
              </w:rPr>
              <w:t>: a</w:t>
            </w:r>
            <w:r w:rsidR="001B5FBA">
              <w:rPr>
                <w:rFonts w:ascii="Open Sans" w:hAnsi="Open Sans" w:cs="Open Sans"/>
                <w:sz w:val="24"/>
              </w:rPr>
              <w:t>n R</w:t>
            </w:r>
            <w:r>
              <w:rPr>
                <w:rFonts w:ascii="Open Sans" w:hAnsi="Open Sans" w:cs="Open Sans"/>
                <w:sz w:val="24"/>
              </w:rPr>
              <w:t xml:space="preserve"> package for generating and evaluating statistically valid synthetic data sets</w:t>
            </w:r>
          </w:p>
        </w:tc>
      </w:tr>
      <w:tr w:rsidR="00720133" w:rsidRPr="00F764B5" w14:paraId="7A6E2DD3" w14:textId="77777777" w:rsidTr="00105189">
        <w:trPr>
          <w:trHeight w:val="291"/>
        </w:trPr>
        <w:tc>
          <w:tcPr>
            <w:tcW w:w="2093" w:type="dxa"/>
          </w:tcPr>
          <w:p w14:paraId="277BF016" w14:textId="77777777" w:rsidR="00720133" w:rsidRPr="00F764B5" w:rsidRDefault="00720133" w:rsidP="00E7406A">
            <w:pPr>
              <w:rPr>
                <w:rFonts w:ascii="Open Sans" w:hAnsi="Open Sans" w:cs="Open Sans"/>
                <w:b/>
                <w:sz w:val="24"/>
              </w:rPr>
            </w:pPr>
            <w:r w:rsidRPr="00F764B5">
              <w:rPr>
                <w:rFonts w:ascii="Open Sans" w:hAnsi="Open Sans" w:cs="Open Sans"/>
                <w:b/>
                <w:sz w:val="24"/>
              </w:rPr>
              <w:t>Project start date</w:t>
            </w:r>
          </w:p>
        </w:tc>
        <w:tc>
          <w:tcPr>
            <w:tcW w:w="2410" w:type="dxa"/>
          </w:tcPr>
          <w:p w14:paraId="58B6372F" w14:textId="39A9C5AC" w:rsidR="00720133" w:rsidRPr="00F764B5" w:rsidRDefault="000C38C7" w:rsidP="00E7406A">
            <w:pPr>
              <w:rPr>
                <w:rFonts w:ascii="Open Sans" w:hAnsi="Open Sans" w:cs="Open Sans"/>
                <w:sz w:val="24"/>
              </w:rPr>
            </w:pPr>
            <w:r>
              <w:rPr>
                <w:rFonts w:ascii="Open Sans" w:hAnsi="Open Sans" w:cs="Open Sans"/>
                <w:sz w:val="24"/>
              </w:rPr>
              <w:t>June 2023</w:t>
            </w:r>
          </w:p>
        </w:tc>
        <w:tc>
          <w:tcPr>
            <w:tcW w:w="1842" w:type="dxa"/>
          </w:tcPr>
          <w:p w14:paraId="616FF2F1" w14:textId="77777777" w:rsidR="00720133" w:rsidRPr="00F764B5" w:rsidRDefault="00720133" w:rsidP="00E7406A">
            <w:pPr>
              <w:rPr>
                <w:rFonts w:ascii="Open Sans" w:hAnsi="Open Sans" w:cs="Open Sans"/>
                <w:b/>
                <w:sz w:val="24"/>
              </w:rPr>
            </w:pPr>
            <w:r w:rsidRPr="00F764B5">
              <w:rPr>
                <w:rFonts w:ascii="Open Sans" w:hAnsi="Open Sans" w:cs="Open Sans"/>
                <w:b/>
                <w:sz w:val="24"/>
              </w:rPr>
              <w:t>Project end date</w:t>
            </w:r>
          </w:p>
        </w:tc>
        <w:tc>
          <w:tcPr>
            <w:tcW w:w="2977" w:type="dxa"/>
          </w:tcPr>
          <w:p w14:paraId="1EC804D5" w14:textId="2489081D" w:rsidR="00720133" w:rsidRPr="00F764B5" w:rsidRDefault="000C38C7" w:rsidP="00E7406A">
            <w:pPr>
              <w:rPr>
                <w:rFonts w:ascii="Open Sans" w:hAnsi="Open Sans" w:cs="Open Sans"/>
                <w:sz w:val="24"/>
              </w:rPr>
            </w:pPr>
            <w:r>
              <w:rPr>
                <w:rFonts w:ascii="Open Sans" w:hAnsi="Open Sans" w:cs="Open Sans"/>
                <w:sz w:val="24"/>
              </w:rPr>
              <w:t>June 2024</w:t>
            </w:r>
          </w:p>
        </w:tc>
      </w:tr>
      <w:tr w:rsidR="006A42D5" w:rsidRPr="00F764B5" w14:paraId="2AE63AB1" w14:textId="77777777" w:rsidTr="002D7096">
        <w:trPr>
          <w:trHeight w:val="291"/>
        </w:trPr>
        <w:tc>
          <w:tcPr>
            <w:tcW w:w="2093" w:type="dxa"/>
          </w:tcPr>
          <w:p w14:paraId="6FE0FEAC" w14:textId="77777777" w:rsidR="006A42D5" w:rsidRPr="00F764B5" w:rsidRDefault="006A42D5" w:rsidP="00E7406A">
            <w:pPr>
              <w:rPr>
                <w:rFonts w:ascii="Open Sans" w:hAnsi="Open Sans" w:cs="Open Sans"/>
                <w:b/>
                <w:sz w:val="24"/>
              </w:rPr>
            </w:pPr>
            <w:r w:rsidRPr="00F764B5">
              <w:rPr>
                <w:rFonts w:ascii="Open Sans" w:hAnsi="Open Sans" w:cs="Open Sans"/>
                <w:b/>
                <w:sz w:val="24"/>
              </w:rPr>
              <w:t>WBS number</w:t>
            </w:r>
          </w:p>
        </w:tc>
        <w:tc>
          <w:tcPr>
            <w:tcW w:w="7229" w:type="dxa"/>
            <w:gridSpan w:val="3"/>
          </w:tcPr>
          <w:p w14:paraId="2596F29D" w14:textId="070394E8" w:rsidR="006A42D5" w:rsidRPr="00F764B5" w:rsidRDefault="001B5FBA" w:rsidP="00E7406A">
            <w:pPr>
              <w:rPr>
                <w:rFonts w:ascii="Open Sans" w:hAnsi="Open Sans" w:cs="Open Sans"/>
                <w:sz w:val="24"/>
              </w:rPr>
            </w:pPr>
            <w:r>
              <w:rPr>
                <w:rFonts w:ascii="Open Sans" w:hAnsi="Open Sans" w:cs="Open Sans"/>
                <w:sz w:val="24"/>
              </w:rPr>
              <w:t>SA.130402.101</w:t>
            </w:r>
          </w:p>
        </w:tc>
      </w:tr>
    </w:tbl>
    <w:p w14:paraId="5D6660FB" w14:textId="77777777" w:rsidR="008A4A35" w:rsidRPr="00F764B5" w:rsidRDefault="008A4A35" w:rsidP="00E7406A">
      <w:pPr>
        <w:spacing w:after="0" w:line="240" w:lineRule="auto"/>
        <w:rPr>
          <w:rFonts w:ascii="Open Sans" w:hAnsi="Open Sans" w:cs="Open Sans"/>
          <w:sz w:val="24"/>
        </w:rPr>
      </w:pPr>
    </w:p>
    <w:p w14:paraId="0126D4F9" w14:textId="37053872" w:rsidR="001B5FBA" w:rsidRPr="00F764B5" w:rsidRDefault="001B5FBA" w:rsidP="001B5FBA">
      <w:pPr>
        <w:tabs>
          <w:tab w:val="left" w:pos="5790"/>
        </w:tabs>
        <w:spacing w:after="0" w:line="240" w:lineRule="auto"/>
        <w:jc w:val="center"/>
        <w:rPr>
          <w:rFonts w:ascii="Open Sans" w:hAnsi="Open Sans" w:cs="Open Sans"/>
          <w:b/>
          <w:sz w:val="24"/>
        </w:rPr>
      </w:pPr>
      <w:r>
        <w:rPr>
          <w:rFonts w:ascii="Open Sans" w:hAnsi="Open Sans" w:cs="Open Sans"/>
          <w:b/>
          <w:sz w:val="24"/>
        </w:rPr>
        <w:t xml:space="preserve">THIS PROPOSAL HAS AN OPEN DEVELOPMENT REPOSITORY: </w:t>
      </w:r>
      <w:hyperlink r:id="rId15" w:history="1">
        <w:r w:rsidRPr="00D37B83">
          <w:rPr>
            <w:rStyle w:val="Hyperlink"/>
            <w:rFonts w:ascii="Open Sans" w:hAnsi="Open Sans" w:cs="Open Sans"/>
            <w:b/>
            <w:sz w:val="24"/>
          </w:rPr>
          <w:t>https://github.com/gerkovink/</w:t>
        </w:r>
        <w:r w:rsidRPr="00D37B83">
          <w:rPr>
            <w:rStyle w:val="Hyperlink"/>
            <w:rFonts w:ascii="Open Sans" w:hAnsi="Open Sans" w:cs="Open Sans"/>
            <w:b/>
            <w:sz w:val="24"/>
          </w:rPr>
          <w:t>O</w:t>
        </w:r>
        <w:r w:rsidRPr="00D37B83">
          <w:rPr>
            <w:rStyle w:val="Hyperlink"/>
            <w:rFonts w:ascii="Open Sans" w:hAnsi="Open Sans" w:cs="Open Sans"/>
            <w:b/>
            <w:sz w:val="24"/>
          </w:rPr>
          <w:t>SF2023</w:t>
        </w:r>
      </w:hyperlink>
    </w:p>
    <w:p w14:paraId="3BA35E5E" w14:textId="77777777" w:rsidR="00E7406A" w:rsidRPr="00F764B5" w:rsidRDefault="00E7406A" w:rsidP="00E7406A">
      <w:pPr>
        <w:tabs>
          <w:tab w:val="left" w:pos="5790"/>
        </w:tabs>
        <w:spacing w:after="0" w:line="240" w:lineRule="auto"/>
        <w:rPr>
          <w:rFonts w:ascii="Open Sans" w:hAnsi="Open Sans" w:cs="Open Sans"/>
          <w:b/>
          <w:sz w:val="24"/>
        </w:rPr>
      </w:pPr>
    </w:p>
    <w:p w14:paraId="0568062E" w14:textId="77777777" w:rsidR="00E7406A" w:rsidRPr="00F764B5" w:rsidRDefault="00E7406A" w:rsidP="00E7406A">
      <w:pPr>
        <w:tabs>
          <w:tab w:val="left" w:pos="5790"/>
        </w:tabs>
        <w:spacing w:after="0" w:line="240" w:lineRule="auto"/>
        <w:rPr>
          <w:rFonts w:ascii="Open Sans" w:hAnsi="Open Sans" w:cs="Open Sans"/>
          <w:b/>
          <w:sz w:val="24"/>
        </w:rPr>
      </w:pPr>
    </w:p>
    <w:p w14:paraId="02C1D7E0" w14:textId="77777777" w:rsidR="004D24BE" w:rsidRPr="00F764B5" w:rsidRDefault="004D24BE" w:rsidP="00E7406A">
      <w:pPr>
        <w:tabs>
          <w:tab w:val="left" w:pos="5790"/>
        </w:tabs>
        <w:spacing w:after="0" w:line="240" w:lineRule="auto"/>
        <w:rPr>
          <w:rFonts w:ascii="Open Sans" w:hAnsi="Open Sans" w:cs="Open Sans"/>
          <w:b/>
          <w:sz w:val="24"/>
        </w:rPr>
      </w:pPr>
    </w:p>
    <w:p w14:paraId="61835296" w14:textId="77777777" w:rsidR="004D24BE" w:rsidRPr="00F764B5" w:rsidRDefault="004D24BE" w:rsidP="00E7406A">
      <w:pPr>
        <w:tabs>
          <w:tab w:val="left" w:pos="5790"/>
        </w:tabs>
        <w:spacing w:after="0" w:line="240" w:lineRule="auto"/>
        <w:rPr>
          <w:rFonts w:ascii="Open Sans" w:hAnsi="Open Sans" w:cs="Open Sans"/>
          <w:b/>
          <w:sz w:val="24"/>
        </w:rPr>
      </w:pPr>
    </w:p>
    <w:p w14:paraId="060436C4" w14:textId="59FCCA75" w:rsidR="004D24BE" w:rsidRPr="00F764B5" w:rsidRDefault="004D24BE" w:rsidP="00E7406A">
      <w:pPr>
        <w:tabs>
          <w:tab w:val="left" w:pos="5790"/>
        </w:tabs>
        <w:spacing w:after="0" w:line="240" w:lineRule="auto"/>
        <w:rPr>
          <w:rFonts w:ascii="Open Sans" w:hAnsi="Open Sans" w:cs="Open Sans"/>
          <w:b/>
          <w:sz w:val="24"/>
        </w:rPr>
      </w:pPr>
    </w:p>
    <w:p w14:paraId="51EFC611" w14:textId="77777777" w:rsidR="00F934D7" w:rsidRPr="00F764B5" w:rsidRDefault="00F934D7" w:rsidP="00E7406A">
      <w:pPr>
        <w:tabs>
          <w:tab w:val="left" w:pos="5790"/>
        </w:tabs>
        <w:spacing w:after="0" w:line="240" w:lineRule="auto"/>
        <w:rPr>
          <w:rFonts w:ascii="Open Sans" w:hAnsi="Open Sans" w:cs="Open Sans"/>
          <w:b/>
          <w:sz w:val="24"/>
        </w:rPr>
      </w:pPr>
    </w:p>
    <w:p w14:paraId="6AB5A164" w14:textId="77777777" w:rsidR="004D24BE" w:rsidRPr="00F764B5" w:rsidRDefault="004D24BE" w:rsidP="00E7406A">
      <w:pPr>
        <w:tabs>
          <w:tab w:val="left" w:pos="5790"/>
        </w:tabs>
        <w:spacing w:after="0" w:line="240" w:lineRule="auto"/>
        <w:rPr>
          <w:rFonts w:ascii="Open Sans" w:hAnsi="Open Sans" w:cs="Open Sans"/>
          <w:b/>
          <w:sz w:val="24"/>
        </w:rPr>
      </w:pPr>
    </w:p>
    <w:p w14:paraId="54FD6F44" w14:textId="77777777" w:rsidR="007B00F5" w:rsidRPr="00F764B5" w:rsidRDefault="008A4A35" w:rsidP="00E7406A">
      <w:pPr>
        <w:tabs>
          <w:tab w:val="left" w:pos="5790"/>
        </w:tabs>
        <w:spacing w:after="0" w:line="240" w:lineRule="auto"/>
        <w:rPr>
          <w:rFonts w:ascii="Open Sans" w:hAnsi="Open Sans" w:cs="Open Sans"/>
          <w:b/>
          <w:sz w:val="24"/>
        </w:rPr>
      </w:pPr>
      <w:r w:rsidRPr="00F764B5">
        <w:rPr>
          <w:rFonts w:ascii="Open Sans" w:hAnsi="Open Sans" w:cs="Open Sans"/>
          <w:b/>
          <w:sz w:val="24"/>
        </w:rPr>
        <w:t xml:space="preserve">Please provide a summary of your </w:t>
      </w:r>
      <w:r w:rsidR="00C1519C" w:rsidRPr="00F764B5">
        <w:rPr>
          <w:rFonts w:ascii="Open Sans" w:hAnsi="Open Sans" w:cs="Open Sans"/>
          <w:b/>
          <w:sz w:val="24"/>
        </w:rPr>
        <w:t>project (max. 100 words</w:t>
      </w:r>
      <w:r w:rsidR="007B00F5" w:rsidRPr="00F764B5">
        <w:rPr>
          <w:rFonts w:ascii="Open Sans" w:hAnsi="Open Sans" w:cs="Open Sans"/>
          <w:b/>
          <w:sz w:val="24"/>
        </w:rPr>
        <w:t>):</w:t>
      </w:r>
    </w:p>
    <w:p w14:paraId="19A259CC" w14:textId="77777777" w:rsidR="008A4A35" w:rsidRPr="00F764B5" w:rsidRDefault="008A4A35" w:rsidP="00E7406A">
      <w:pPr>
        <w:tabs>
          <w:tab w:val="left" w:pos="5790"/>
        </w:tabs>
        <w:spacing w:after="0" w:line="240" w:lineRule="auto"/>
        <w:rPr>
          <w:rFonts w:ascii="Open Sans" w:hAnsi="Open Sans" w:cs="Open Sans"/>
          <w:i/>
          <w:iCs/>
          <w:sz w:val="24"/>
        </w:rPr>
      </w:pPr>
      <w:r w:rsidRPr="00F764B5">
        <w:rPr>
          <w:rFonts w:ascii="Open Sans" w:hAnsi="Open Sans" w:cs="Open Sans"/>
          <w:i/>
          <w:iCs/>
          <w:sz w:val="24"/>
        </w:rPr>
        <w:t>(</w:t>
      </w:r>
      <w:proofErr w:type="gramStart"/>
      <w:r w:rsidRPr="00F764B5">
        <w:rPr>
          <w:rFonts w:ascii="Open Sans" w:hAnsi="Open Sans" w:cs="Open Sans"/>
          <w:i/>
          <w:iCs/>
          <w:sz w:val="24"/>
        </w:rPr>
        <w:t>to</w:t>
      </w:r>
      <w:proofErr w:type="gramEnd"/>
      <w:r w:rsidRPr="00F764B5">
        <w:rPr>
          <w:rFonts w:ascii="Open Sans" w:hAnsi="Open Sans" w:cs="Open Sans"/>
          <w:i/>
          <w:iCs/>
          <w:sz w:val="24"/>
        </w:rPr>
        <w:t xml:space="preserve"> describe the project on our website) </w:t>
      </w:r>
    </w:p>
    <w:p w14:paraId="045BB5A3" w14:textId="77777777" w:rsidR="004D24BE" w:rsidRPr="00F764B5" w:rsidRDefault="004D24BE" w:rsidP="00E7406A">
      <w:pPr>
        <w:tabs>
          <w:tab w:val="left" w:pos="5790"/>
        </w:tabs>
        <w:spacing w:after="0" w:line="240" w:lineRule="auto"/>
        <w:rPr>
          <w:rFonts w:ascii="Open Sans" w:hAnsi="Open Sans" w:cs="Open Sans"/>
          <w:b/>
          <w:iCs/>
          <w:sz w:val="24"/>
        </w:rPr>
      </w:pPr>
    </w:p>
    <w:tbl>
      <w:tblPr>
        <w:tblW w:w="9162" w:type="dxa"/>
        <w:tblInd w:w="18" w:type="dxa"/>
        <w:tblLayout w:type="fixed"/>
        <w:tblLook w:val="0000" w:firstRow="0" w:lastRow="0" w:firstColumn="0" w:lastColumn="0" w:noHBand="0" w:noVBand="0"/>
      </w:tblPr>
      <w:tblGrid>
        <w:gridCol w:w="9162"/>
      </w:tblGrid>
      <w:tr w:rsidR="008A4A35" w:rsidRPr="00F764B5" w14:paraId="6BD89318" w14:textId="77777777" w:rsidTr="008A4A35">
        <w:trPr>
          <w:cantSplit/>
          <w:trHeight w:val="924"/>
        </w:trPr>
        <w:tc>
          <w:tcPr>
            <w:tcW w:w="9162" w:type="dxa"/>
            <w:tcBorders>
              <w:top w:val="single" w:sz="4" w:space="0" w:color="auto"/>
              <w:left w:val="single" w:sz="4" w:space="0" w:color="auto"/>
              <w:bottom w:val="single" w:sz="4" w:space="0" w:color="auto"/>
              <w:right w:val="single" w:sz="4" w:space="0" w:color="auto"/>
            </w:tcBorders>
          </w:tcPr>
          <w:p w14:paraId="4D53EF7A" w14:textId="77777777" w:rsidR="008A4A35" w:rsidRPr="00F764B5" w:rsidRDefault="008A4A35" w:rsidP="00E7406A">
            <w:pPr>
              <w:spacing w:after="0" w:line="240" w:lineRule="auto"/>
              <w:rPr>
                <w:rFonts w:ascii="Open Sans" w:hAnsi="Open Sans" w:cs="Open Sans"/>
                <w:sz w:val="24"/>
              </w:rPr>
            </w:pPr>
          </w:p>
          <w:p w14:paraId="0E9BF668" w14:textId="77777777" w:rsidR="001B5FBA" w:rsidRDefault="001B5FBA" w:rsidP="001B5FBA">
            <w:pPr>
              <w:spacing w:after="0" w:line="240" w:lineRule="auto"/>
              <w:rPr>
                <w:rFonts w:ascii="Segoe UI" w:hAnsi="Segoe UI" w:cs="Segoe UI"/>
                <w:color w:val="24292F"/>
                <w:shd w:val="clear" w:color="auto" w:fill="FFFFFF"/>
              </w:rPr>
            </w:pPr>
            <w:r>
              <w:rPr>
                <w:rFonts w:ascii="Segoe UI" w:hAnsi="Segoe UI" w:cs="Segoe UI"/>
                <w:color w:val="24292F"/>
                <w:shd w:val="clear" w:color="auto" w:fill="FFFFFF"/>
              </w:rPr>
              <w:t xml:space="preserve">We can see the process of data analysis as a recipe. Every time we follow a recipe minutely, the same dish results: the process of generating the dish is thereby very standardized. What is not standardized, however, is the evaluation of the quality and flavour of the dish. The same holds for data analysis: although the computational process may be standardized, the interpretation and evaluation of the quality of the results often is not. We propose a generic tool for automatic standardized report generation and outline how to apply the tool on missing value analysis and missing data imputation.  </w:t>
            </w:r>
          </w:p>
          <w:p w14:paraId="2816FD2E" w14:textId="77777777" w:rsidR="00C82A21" w:rsidRPr="00F764B5" w:rsidRDefault="00C82A21" w:rsidP="00E7406A">
            <w:pPr>
              <w:spacing w:after="0" w:line="240" w:lineRule="auto"/>
              <w:rPr>
                <w:rFonts w:ascii="Open Sans" w:hAnsi="Open Sans" w:cs="Open Sans"/>
                <w:sz w:val="24"/>
              </w:rPr>
            </w:pPr>
          </w:p>
          <w:p w14:paraId="2BA3F71A" w14:textId="77777777" w:rsidR="00D62D5C" w:rsidRPr="00F764B5" w:rsidRDefault="00D62D5C" w:rsidP="00E7406A">
            <w:pPr>
              <w:spacing w:after="0" w:line="240" w:lineRule="auto"/>
              <w:rPr>
                <w:rFonts w:ascii="Open Sans" w:hAnsi="Open Sans" w:cs="Open Sans"/>
                <w:sz w:val="24"/>
              </w:rPr>
            </w:pPr>
          </w:p>
          <w:p w14:paraId="10DF915F" w14:textId="77777777" w:rsidR="00C82A21" w:rsidRPr="00F764B5" w:rsidRDefault="00C82A21" w:rsidP="00E7406A">
            <w:pPr>
              <w:spacing w:after="0" w:line="240" w:lineRule="auto"/>
              <w:rPr>
                <w:rFonts w:ascii="Open Sans" w:hAnsi="Open Sans" w:cs="Open Sans"/>
                <w:sz w:val="24"/>
              </w:rPr>
            </w:pPr>
          </w:p>
        </w:tc>
      </w:tr>
    </w:tbl>
    <w:p w14:paraId="6E8FF8A7" w14:textId="77777777" w:rsidR="008A4A35" w:rsidRPr="00F764B5" w:rsidRDefault="008A4A35" w:rsidP="00E7406A">
      <w:pPr>
        <w:spacing w:after="0" w:line="240" w:lineRule="auto"/>
        <w:rPr>
          <w:rFonts w:ascii="Open Sans" w:hAnsi="Open Sans" w:cs="Open Sans"/>
          <w:sz w:val="24"/>
        </w:rPr>
      </w:pPr>
    </w:p>
    <w:p w14:paraId="2442FF1A" w14:textId="13265DF4" w:rsidR="00720133" w:rsidRPr="00F764B5" w:rsidRDefault="00720133" w:rsidP="00E7406A">
      <w:pPr>
        <w:spacing w:after="0" w:line="240" w:lineRule="auto"/>
        <w:rPr>
          <w:rFonts w:ascii="Open Sans" w:hAnsi="Open Sans" w:cs="Open Sans"/>
          <w:b/>
          <w:sz w:val="24"/>
        </w:rPr>
      </w:pPr>
      <w:r w:rsidRPr="00F764B5">
        <w:rPr>
          <w:rFonts w:ascii="Open Sans" w:hAnsi="Open Sans" w:cs="Open Sans"/>
          <w:b/>
          <w:sz w:val="24"/>
        </w:rPr>
        <w:t xml:space="preserve">Please outline the proposed project, including the </w:t>
      </w:r>
      <w:r w:rsidRPr="00F764B5">
        <w:rPr>
          <w:rFonts w:ascii="Open Sans" w:hAnsi="Open Sans" w:cs="Open Sans"/>
          <w:b/>
          <w:i/>
          <w:sz w:val="24"/>
        </w:rPr>
        <w:t>purpose</w:t>
      </w:r>
      <w:r w:rsidRPr="00F764B5">
        <w:rPr>
          <w:rFonts w:ascii="Open Sans" w:hAnsi="Open Sans" w:cs="Open Sans"/>
          <w:b/>
          <w:sz w:val="24"/>
        </w:rPr>
        <w:t xml:space="preserve"> of </w:t>
      </w:r>
      <w:r w:rsidR="00D542CC" w:rsidRPr="00F764B5">
        <w:rPr>
          <w:rFonts w:ascii="Open Sans" w:hAnsi="Open Sans" w:cs="Open Sans"/>
          <w:b/>
          <w:sz w:val="24"/>
        </w:rPr>
        <w:t>Open Science Practice</w:t>
      </w:r>
      <w:r w:rsidRPr="00F764B5">
        <w:rPr>
          <w:rFonts w:ascii="Open Sans" w:hAnsi="Open Sans" w:cs="Open Sans"/>
          <w:b/>
          <w:sz w:val="24"/>
        </w:rPr>
        <w:t xml:space="preserve">, the </w:t>
      </w:r>
      <w:r w:rsidR="00A22FDE" w:rsidRPr="00F764B5">
        <w:rPr>
          <w:rFonts w:ascii="Open Sans" w:hAnsi="Open Sans" w:cs="Open Sans"/>
          <w:b/>
          <w:sz w:val="24"/>
        </w:rPr>
        <w:t xml:space="preserve">specific </w:t>
      </w:r>
      <w:hyperlink r:id="rId16" w:history="1">
        <w:r w:rsidR="00F47DF5" w:rsidRPr="00F764B5">
          <w:rPr>
            <w:rStyle w:val="Hyperlink"/>
            <w:rFonts w:ascii="Open Sans" w:hAnsi="Open Sans" w:cs="Open Sans"/>
            <w:b/>
            <w:i/>
            <w:sz w:val="24"/>
          </w:rPr>
          <w:t>topic</w:t>
        </w:r>
      </w:hyperlink>
      <w:r w:rsidR="00D542CC" w:rsidRPr="00F764B5">
        <w:rPr>
          <w:rFonts w:ascii="Open Sans" w:hAnsi="Open Sans" w:cs="Open Sans"/>
          <w:b/>
          <w:i/>
          <w:sz w:val="24"/>
        </w:rPr>
        <w:t xml:space="preserve"> it addresses</w:t>
      </w:r>
      <w:r w:rsidRPr="00F764B5">
        <w:rPr>
          <w:rFonts w:ascii="Open Sans" w:hAnsi="Open Sans" w:cs="Open Sans"/>
          <w:b/>
          <w:sz w:val="24"/>
        </w:rPr>
        <w:t xml:space="preserve">, the </w:t>
      </w:r>
      <w:r w:rsidRPr="00F764B5">
        <w:rPr>
          <w:rFonts w:ascii="Open Sans" w:hAnsi="Open Sans" w:cs="Open Sans"/>
          <w:b/>
          <w:i/>
          <w:sz w:val="24"/>
        </w:rPr>
        <w:t>approach</w:t>
      </w:r>
      <w:r w:rsidRPr="00F764B5">
        <w:rPr>
          <w:rFonts w:ascii="Open Sans" w:hAnsi="Open Sans" w:cs="Open Sans"/>
          <w:b/>
          <w:sz w:val="24"/>
        </w:rPr>
        <w:t xml:space="preserve"> being taken and the </w:t>
      </w:r>
      <w:r w:rsidRPr="00F764B5">
        <w:rPr>
          <w:rFonts w:ascii="Open Sans" w:hAnsi="Open Sans" w:cs="Open Sans"/>
          <w:b/>
          <w:i/>
          <w:sz w:val="24"/>
        </w:rPr>
        <w:t>links</w:t>
      </w:r>
      <w:r w:rsidRPr="00F764B5">
        <w:rPr>
          <w:rFonts w:ascii="Open Sans" w:hAnsi="Open Sans" w:cs="Open Sans"/>
          <w:b/>
          <w:sz w:val="24"/>
        </w:rPr>
        <w:t xml:space="preserve"> to research</w:t>
      </w:r>
      <w:r w:rsidR="007B00F5" w:rsidRPr="00F764B5">
        <w:rPr>
          <w:rFonts w:ascii="Open Sans" w:hAnsi="Open Sans" w:cs="Open Sans"/>
          <w:b/>
          <w:sz w:val="24"/>
        </w:rPr>
        <w:t>’</w:t>
      </w:r>
      <w:r w:rsidRPr="00F764B5">
        <w:rPr>
          <w:rFonts w:ascii="Open Sans" w:hAnsi="Open Sans" w:cs="Open Sans"/>
          <w:b/>
          <w:sz w:val="24"/>
        </w:rPr>
        <w:t xml:space="preserve"> (max. 500 words)</w:t>
      </w:r>
      <w:r w:rsidR="00123CE5" w:rsidRPr="00F764B5">
        <w:rPr>
          <w:rFonts w:ascii="Open Sans" w:hAnsi="Open Sans" w:cs="Open Sans"/>
          <w:b/>
          <w:sz w:val="24"/>
        </w:rPr>
        <w:t>:</w:t>
      </w:r>
    </w:p>
    <w:p w14:paraId="39415998" w14:textId="77777777" w:rsidR="004D24BE" w:rsidRPr="00F764B5" w:rsidRDefault="004D24BE" w:rsidP="00E7406A">
      <w:pPr>
        <w:spacing w:after="0" w:line="240" w:lineRule="auto"/>
        <w:rPr>
          <w:rFonts w:ascii="Open Sans" w:hAnsi="Open Sans" w:cs="Open Sans"/>
          <w:b/>
          <w:sz w:val="24"/>
        </w:rPr>
      </w:pPr>
    </w:p>
    <w:tbl>
      <w:tblPr>
        <w:tblW w:w="9162" w:type="dxa"/>
        <w:tblInd w:w="18" w:type="dxa"/>
        <w:tblLayout w:type="fixed"/>
        <w:tblLook w:val="0000" w:firstRow="0" w:lastRow="0" w:firstColumn="0" w:lastColumn="0" w:noHBand="0" w:noVBand="0"/>
      </w:tblPr>
      <w:tblGrid>
        <w:gridCol w:w="9162"/>
      </w:tblGrid>
      <w:tr w:rsidR="008A4A35" w:rsidRPr="00F764B5" w14:paraId="6B593D83" w14:textId="77777777" w:rsidTr="00105189">
        <w:trPr>
          <w:cantSplit/>
          <w:trHeight w:val="924"/>
        </w:trPr>
        <w:tc>
          <w:tcPr>
            <w:tcW w:w="9162" w:type="dxa"/>
            <w:tcBorders>
              <w:top w:val="single" w:sz="4" w:space="0" w:color="auto"/>
              <w:left w:val="single" w:sz="4" w:space="0" w:color="auto"/>
              <w:bottom w:val="single" w:sz="4" w:space="0" w:color="auto"/>
              <w:right w:val="single" w:sz="4" w:space="0" w:color="auto"/>
            </w:tcBorders>
          </w:tcPr>
          <w:p w14:paraId="5090098B" w14:textId="77777777" w:rsidR="001B5FBA" w:rsidRDefault="001B5FBA" w:rsidP="001B5FBA">
            <w:pPr>
              <w:spacing w:after="0" w:line="240" w:lineRule="auto"/>
              <w:rPr>
                <w:rFonts w:ascii="Segoe UI" w:hAnsi="Segoe UI" w:cs="Segoe UI"/>
                <w:color w:val="24292F"/>
                <w:shd w:val="clear" w:color="auto" w:fill="FFFFFF"/>
              </w:rPr>
            </w:pPr>
            <w:r>
              <w:rPr>
                <w:rFonts w:ascii="Segoe UI" w:hAnsi="Segoe UI" w:cs="Segoe UI"/>
                <w:color w:val="24292F"/>
                <w:shd w:val="clear" w:color="auto" w:fill="FFFFFF"/>
              </w:rPr>
              <w:lastRenderedPageBreak/>
              <w:t xml:space="preserve">We develop </w:t>
            </w:r>
            <w:r w:rsidRPr="009F52D1">
              <w:rPr>
                <w:rFonts w:ascii="Segoe UI" w:hAnsi="Segoe UI" w:cs="Segoe UI"/>
                <w:b/>
                <w:bCs/>
                <w:color w:val="24292F"/>
                <w:shd w:val="clear" w:color="auto" w:fill="FFFFFF"/>
              </w:rPr>
              <w:t>&lt;dessert&gt;</w:t>
            </w:r>
            <w:r>
              <w:rPr>
                <w:rFonts w:ascii="Segoe UI" w:hAnsi="Segoe UI" w:cs="Segoe UI"/>
                <w:color w:val="24292F"/>
                <w:shd w:val="clear" w:color="auto" w:fill="FFFFFF"/>
              </w:rPr>
              <w:t xml:space="preserve">, an automated report generator for statistical analyses in scientific studies. &lt;dessert&gt; is a play on the widely accepted analysis pipeline in R, where the package &lt;recipes&gt; is used to standardize the data throughput procedure that leads to analysis models. Our proposed </w:t>
            </w:r>
            <w:r w:rsidRPr="0008409F">
              <w:rPr>
                <w:rFonts w:ascii="Segoe UI" w:hAnsi="Segoe UI" w:cs="Segoe UI"/>
                <w:color w:val="24292F"/>
                <w:shd w:val="clear" w:color="auto" w:fill="FFFFFF"/>
              </w:rPr>
              <w:t>&lt;dessert&gt;</w:t>
            </w:r>
            <w:r>
              <w:rPr>
                <w:rFonts w:ascii="Segoe UI" w:hAnsi="Segoe UI" w:cs="Segoe UI"/>
                <w:color w:val="24292F"/>
                <w:shd w:val="clear" w:color="auto" w:fill="FFFFFF"/>
              </w:rPr>
              <w:t xml:space="preserve"> comes after the analysis ‘main course’ and standardizes the computational evaluation and interpretation of model inference. &lt;dessert&gt; can be used to generate reports for any statistical analysis – as long as a corresponding &lt;dessert&gt; </w:t>
            </w:r>
            <w:r w:rsidRPr="0069636C">
              <w:rPr>
                <w:rFonts w:ascii="Segoe UI" w:hAnsi="Segoe UI" w:cs="Segoe UI"/>
                <w:i/>
                <w:iCs/>
                <w:color w:val="24292F"/>
                <w:shd w:val="clear" w:color="auto" w:fill="FFFFFF"/>
              </w:rPr>
              <w:t>course</w:t>
            </w:r>
            <w:r>
              <w:rPr>
                <w:rFonts w:ascii="Segoe UI" w:hAnsi="Segoe UI" w:cs="Segoe UI"/>
                <w:color w:val="24292F"/>
                <w:shd w:val="clear" w:color="auto" w:fill="FFFFFF"/>
              </w:rPr>
              <w:t xml:space="preserve"> (</w:t>
            </w:r>
            <w:proofErr w:type="gramStart"/>
            <w:r>
              <w:rPr>
                <w:rFonts w:ascii="Segoe UI" w:hAnsi="Segoe UI" w:cs="Segoe UI"/>
                <w:color w:val="24292F"/>
                <w:shd w:val="clear" w:color="auto" w:fill="FFFFFF"/>
              </w:rPr>
              <w:t>i.e.</w:t>
            </w:r>
            <w:proofErr w:type="gramEnd"/>
            <w:r>
              <w:rPr>
                <w:rFonts w:ascii="Segoe UI" w:hAnsi="Segoe UI" w:cs="Segoe UI"/>
                <w:color w:val="24292F"/>
                <w:shd w:val="clear" w:color="auto" w:fill="FFFFFF"/>
              </w:rPr>
              <w:t xml:space="preserve"> function) is provided. To illustrate the use and the development standard we design the &lt;dessert&gt; functions for generating reports for incomplete data analysis and imputation evaluation. We believe that there is a great need for radical openness and advocate the use of standardized report generating to add to the transparency and validity of evaluating analysis processes. &lt;dessert&gt; falls under the topic </w:t>
            </w:r>
            <w:r w:rsidRPr="009F52D1">
              <w:rPr>
                <w:rFonts w:ascii="Segoe UI" w:hAnsi="Segoe UI" w:cs="Segoe UI"/>
                <w:b/>
                <w:bCs/>
                <w:color w:val="24292F"/>
                <w:shd w:val="clear" w:color="auto" w:fill="FFFFFF"/>
              </w:rPr>
              <w:t xml:space="preserve">“FAIR data and </w:t>
            </w:r>
            <w:r>
              <w:rPr>
                <w:rFonts w:ascii="Segoe UI" w:hAnsi="Segoe UI" w:cs="Segoe UI"/>
                <w:b/>
                <w:bCs/>
                <w:color w:val="24292F"/>
                <w:shd w:val="clear" w:color="auto" w:fill="FFFFFF"/>
              </w:rPr>
              <w:t>s</w:t>
            </w:r>
            <w:r w:rsidRPr="009F52D1">
              <w:rPr>
                <w:rFonts w:ascii="Segoe UI" w:hAnsi="Segoe UI" w:cs="Segoe UI"/>
                <w:b/>
                <w:bCs/>
                <w:color w:val="24292F"/>
                <w:shd w:val="clear" w:color="auto" w:fill="FFFFFF"/>
              </w:rPr>
              <w:t>oftware”</w:t>
            </w:r>
            <w:r>
              <w:rPr>
                <w:rFonts w:ascii="Segoe UI" w:hAnsi="Segoe UI" w:cs="Segoe UI"/>
                <w:b/>
                <w:bCs/>
                <w:color w:val="24292F"/>
                <w:shd w:val="clear" w:color="auto" w:fill="FFFFFF"/>
              </w:rPr>
              <w:t>.</w:t>
            </w:r>
          </w:p>
          <w:p w14:paraId="40CB0C36" w14:textId="77777777" w:rsidR="001B5FBA" w:rsidRDefault="001B5FBA" w:rsidP="001B5FBA">
            <w:pPr>
              <w:spacing w:after="0" w:line="240" w:lineRule="auto"/>
              <w:rPr>
                <w:rFonts w:ascii="Segoe UI" w:hAnsi="Segoe UI" w:cs="Segoe UI"/>
                <w:color w:val="24292F"/>
                <w:shd w:val="clear" w:color="auto" w:fill="FFFFFF"/>
              </w:rPr>
            </w:pPr>
          </w:p>
          <w:p w14:paraId="48A050FA" w14:textId="77777777" w:rsidR="001B5FBA" w:rsidRDefault="001B5FBA" w:rsidP="001B5FBA">
            <w:pPr>
              <w:spacing w:after="0" w:line="240" w:lineRule="auto"/>
              <w:rPr>
                <w:rFonts w:ascii="Segoe UI" w:hAnsi="Segoe UI" w:cs="Segoe UI"/>
                <w:color w:val="24292F"/>
                <w:shd w:val="clear" w:color="auto" w:fill="FFFFFF"/>
              </w:rPr>
            </w:pPr>
            <w:r>
              <w:rPr>
                <w:rFonts w:ascii="Segoe UI" w:hAnsi="Segoe UI" w:cs="Segoe UI"/>
                <w:color w:val="24292F"/>
                <w:shd w:val="clear" w:color="auto" w:fill="FFFFFF"/>
              </w:rPr>
              <w:t xml:space="preserve">Computational evaluation of analysis processes is paramount, especially since statistical methodology is increasingly used to guide decision making in practice. New methodologies are constantly proposed, </w:t>
            </w:r>
            <w:proofErr w:type="gramStart"/>
            <w:r>
              <w:rPr>
                <w:rFonts w:ascii="Segoe UI" w:hAnsi="Segoe UI" w:cs="Segoe UI"/>
                <w:color w:val="24292F"/>
                <w:shd w:val="clear" w:color="auto" w:fill="FFFFFF"/>
              </w:rPr>
              <w:t>implemented</w:t>
            </w:r>
            <w:proofErr w:type="gramEnd"/>
            <w:r>
              <w:rPr>
                <w:rFonts w:ascii="Segoe UI" w:hAnsi="Segoe UI" w:cs="Segoe UI"/>
                <w:color w:val="24292F"/>
                <w:shd w:val="clear" w:color="auto" w:fill="FFFFFF"/>
              </w:rPr>
              <w:t xml:space="preserve"> and applied in the literature. This poses challenges for authors, reviewers, </w:t>
            </w:r>
            <w:proofErr w:type="gramStart"/>
            <w:r>
              <w:rPr>
                <w:rFonts w:ascii="Segoe UI" w:hAnsi="Segoe UI" w:cs="Segoe UI"/>
                <w:color w:val="24292F"/>
                <w:shd w:val="clear" w:color="auto" w:fill="FFFFFF"/>
              </w:rPr>
              <w:t>publishers</w:t>
            </w:r>
            <w:proofErr w:type="gramEnd"/>
            <w:r>
              <w:rPr>
                <w:rFonts w:ascii="Segoe UI" w:hAnsi="Segoe UI" w:cs="Segoe UI"/>
                <w:color w:val="24292F"/>
                <w:shd w:val="clear" w:color="auto" w:fill="FFFFFF"/>
              </w:rPr>
              <w:t xml:space="preserve"> and readers, as a proper evaluation process is often lengthy and would take up valuable space in manuscripts. Space that is often limited, thereby leading to partial or complete omittance of the necessary information to realize a sufficient evaluation of procedural and methodological validity, </w:t>
            </w:r>
            <w:proofErr w:type="gramStart"/>
            <w:r>
              <w:rPr>
                <w:rFonts w:ascii="Segoe UI" w:hAnsi="Segoe UI" w:cs="Segoe UI"/>
                <w:color w:val="24292F"/>
                <w:shd w:val="clear" w:color="auto" w:fill="FFFFFF"/>
              </w:rPr>
              <w:t>reproducibility</w:t>
            </w:r>
            <w:proofErr w:type="gramEnd"/>
            <w:r>
              <w:rPr>
                <w:rFonts w:ascii="Segoe UI" w:hAnsi="Segoe UI" w:cs="Segoe UI"/>
                <w:color w:val="24292F"/>
                <w:shd w:val="clear" w:color="auto" w:fill="FFFFFF"/>
              </w:rPr>
              <w:t xml:space="preserve"> and the option for replication. We develop a toolkit that standardizes such evaluations by automatically generating reports for a given analysis. The resulting report can be added as a supplement to any manuscript. With our &lt;dessert&gt; menu, anyone can interpret the utilized analysis procedure and evaluate its validity, even when access to the original data or the computer code is restricted.</w:t>
            </w:r>
          </w:p>
          <w:p w14:paraId="494F6D19" w14:textId="77777777" w:rsidR="001B5FBA" w:rsidRDefault="001B5FBA" w:rsidP="001B5FBA">
            <w:pPr>
              <w:spacing w:after="0" w:line="240" w:lineRule="auto"/>
              <w:rPr>
                <w:rFonts w:ascii="Segoe UI" w:hAnsi="Segoe UI" w:cs="Segoe UI"/>
                <w:color w:val="24292F"/>
                <w:shd w:val="clear" w:color="auto" w:fill="FFFFFF"/>
              </w:rPr>
            </w:pPr>
          </w:p>
          <w:p w14:paraId="07192F9A" w14:textId="77777777" w:rsidR="001B5FBA" w:rsidRDefault="001B5FBA" w:rsidP="001B5FBA">
            <w:pPr>
              <w:spacing w:after="0" w:line="240" w:lineRule="auto"/>
              <w:rPr>
                <w:rFonts w:ascii="Segoe UI" w:hAnsi="Segoe UI" w:cs="Segoe UI"/>
                <w:color w:val="24292F"/>
                <w:shd w:val="clear" w:color="auto" w:fill="FFFFFF"/>
              </w:rPr>
            </w:pPr>
            <w:r>
              <w:rPr>
                <w:rFonts w:ascii="Segoe UI" w:hAnsi="Segoe UI" w:cs="Segoe UI"/>
                <w:color w:val="24292F"/>
                <w:shd w:val="clear" w:color="auto" w:fill="FFFFFF"/>
              </w:rPr>
              <w:t xml:space="preserve">We realize that full disclosure of data and code, when possible, would allow for a proper evaluation, reproduction and even replication. However, such full disclosure is not always possible. &lt;dessert&gt; will add to the transparency of research processes, whilst limiting the risk for statistical disclosure and protecting the privacy of respondents. </w:t>
            </w:r>
          </w:p>
          <w:p w14:paraId="6C43E06A" w14:textId="77777777" w:rsidR="001B5FBA" w:rsidRDefault="001B5FBA" w:rsidP="001B5FBA">
            <w:pPr>
              <w:spacing w:after="0" w:line="240" w:lineRule="auto"/>
              <w:rPr>
                <w:rFonts w:ascii="Segoe UI" w:hAnsi="Segoe UI" w:cs="Segoe UI"/>
                <w:color w:val="24292F"/>
                <w:shd w:val="clear" w:color="auto" w:fill="FFFFFF"/>
              </w:rPr>
            </w:pPr>
          </w:p>
          <w:p w14:paraId="03052890" w14:textId="77777777" w:rsidR="001B5FBA" w:rsidRDefault="001B5FBA" w:rsidP="001B5FBA">
            <w:pPr>
              <w:spacing w:after="0" w:line="240" w:lineRule="auto"/>
              <w:rPr>
                <w:rFonts w:ascii="Segoe UI" w:hAnsi="Segoe UI" w:cs="Segoe UI"/>
                <w:color w:val="24292F"/>
                <w:shd w:val="clear" w:color="auto" w:fill="FFFFFF"/>
              </w:rPr>
            </w:pPr>
            <w:r>
              <w:rPr>
                <w:rFonts w:ascii="Segoe UI" w:hAnsi="Segoe UI" w:cs="Segoe UI"/>
                <w:color w:val="24292F"/>
                <w:shd w:val="clear" w:color="auto" w:fill="FFFFFF"/>
              </w:rPr>
              <w:t>Purpose of open science practice with &lt;dessert&gt;</w:t>
            </w:r>
          </w:p>
          <w:p w14:paraId="77F1DF12" w14:textId="77777777" w:rsidR="001B5FBA" w:rsidRDefault="001B5FBA" w:rsidP="001B5FBA">
            <w:pPr>
              <w:pStyle w:val="ListParagraph"/>
              <w:numPr>
                <w:ilvl w:val="0"/>
                <w:numId w:val="4"/>
              </w:numPr>
              <w:spacing w:after="0" w:line="240" w:lineRule="auto"/>
              <w:rPr>
                <w:rFonts w:ascii="Segoe UI" w:hAnsi="Segoe UI" w:cs="Segoe UI"/>
                <w:color w:val="24292F"/>
                <w:shd w:val="clear" w:color="auto" w:fill="FFFFFF"/>
              </w:rPr>
            </w:pPr>
            <w:r w:rsidRPr="00CF20C5">
              <w:rPr>
                <w:rFonts w:ascii="Segoe UI" w:hAnsi="Segoe UI" w:cs="Segoe UI"/>
                <w:color w:val="24292F"/>
                <w:shd w:val="clear" w:color="auto" w:fill="FFFFFF"/>
              </w:rPr>
              <w:t xml:space="preserve">The report protects privacy of </w:t>
            </w:r>
            <w:proofErr w:type="gramStart"/>
            <w:r w:rsidRPr="00CF20C5">
              <w:rPr>
                <w:rFonts w:ascii="Segoe UI" w:hAnsi="Segoe UI" w:cs="Segoe UI"/>
                <w:color w:val="24292F"/>
                <w:shd w:val="clear" w:color="auto" w:fill="FFFFFF"/>
              </w:rPr>
              <w:t>respondents</w:t>
            </w:r>
            <w:r>
              <w:rPr>
                <w:rFonts w:ascii="Segoe UI" w:hAnsi="Segoe UI" w:cs="Segoe UI"/>
                <w:color w:val="24292F"/>
                <w:shd w:val="clear" w:color="auto" w:fill="FFFFFF"/>
              </w:rPr>
              <w:t>;</w:t>
            </w:r>
            <w:proofErr w:type="gramEnd"/>
          </w:p>
          <w:p w14:paraId="1507AFAD" w14:textId="77777777" w:rsidR="001B5FBA" w:rsidRDefault="001B5FBA" w:rsidP="001B5FBA">
            <w:pPr>
              <w:pStyle w:val="ListParagraph"/>
              <w:numPr>
                <w:ilvl w:val="0"/>
                <w:numId w:val="4"/>
              </w:numPr>
              <w:spacing w:after="0" w:line="240" w:lineRule="auto"/>
              <w:rPr>
                <w:rFonts w:ascii="Segoe UI" w:hAnsi="Segoe UI" w:cs="Segoe UI"/>
                <w:color w:val="24292F"/>
                <w:shd w:val="clear" w:color="auto" w:fill="FFFFFF"/>
              </w:rPr>
            </w:pPr>
            <w:r>
              <w:rPr>
                <w:rFonts w:ascii="Segoe UI" w:hAnsi="Segoe UI" w:cs="Segoe UI"/>
                <w:color w:val="24292F"/>
                <w:shd w:val="clear" w:color="auto" w:fill="FFFFFF"/>
              </w:rPr>
              <w:t xml:space="preserve">The report promotes the core values of open science and </w:t>
            </w:r>
            <w:proofErr w:type="gramStart"/>
            <w:r>
              <w:rPr>
                <w:rFonts w:ascii="Segoe UI" w:hAnsi="Segoe UI" w:cs="Segoe UI"/>
                <w:color w:val="24292F"/>
                <w:shd w:val="clear" w:color="auto" w:fill="FFFFFF"/>
              </w:rPr>
              <w:t>dissemination;</w:t>
            </w:r>
            <w:proofErr w:type="gramEnd"/>
          </w:p>
          <w:p w14:paraId="62EB4D3F" w14:textId="77777777" w:rsidR="001B5FBA" w:rsidRDefault="001B5FBA" w:rsidP="001B5FBA">
            <w:pPr>
              <w:pStyle w:val="ListParagraph"/>
              <w:numPr>
                <w:ilvl w:val="0"/>
                <w:numId w:val="4"/>
              </w:numPr>
              <w:spacing w:after="0" w:line="240" w:lineRule="auto"/>
              <w:rPr>
                <w:rFonts w:ascii="Segoe UI" w:hAnsi="Segoe UI" w:cs="Segoe UI"/>
                <w:color w:val="24292F"/>
                <w:shd w:val="clear" w:color="auto" w:fill="FFFFFF"/>
              </w:rPr>
            </w:pPr>
            <w:r>
              <w:rPr>
                <w:rFonts w:ascii="Segoe UI" w:hAnsi="Segoe UI" w:cs="Segoe UI"/>
                <w:color w:val="24292F"/>
                <w:shd w:val="clear" w:color="auto" w:fill="FFFFFF"/>
              </w:rPr>
              <w:t xml:space="preserve">The resulting methodology will be </w:t>
            </w:r>
            <w:r w:rsidRPr="008C6A5D">
              <w:rPr>
                <w:rFonts w:ascii="Segoe UI" w:hAnsi="Segoe UI" w:cs="Segoe UI"/>
                <w:b/>
                <w:bCs/>
                <w:color w:val="24292F"/>
                <w:shd w:val="clear" w:color="auto" w:fill="FFFFFF"/>
              </w:rPr>
              <w:t>open</w:t>
            </w:r>
            <w:r>
              <w:rPr>
                <w:rFonts w:ascii="Segoe UI" w:hAnsi="Segoe UI" w:cs="Segoe UI"/>
                <w:color w:val="24292F"/>
                <w:shd w:val="clear" w:color="auto" w:fill="FFFFFF"/>
              </w:rPr>
              <w:t xml:space="preserve">, </w:t>
            </w:r>
            <w:r w:rsidRPr="008C6A5D">
              <w:rPr>
                <w:rFonts w:ascii="Segoe UI" w:hAnsi="Segoe UI" w:cs="Segoe UI"/>
                <w:b/>
                <w:bCs/>
                <w:color w:val="24292F"/>
                <w:shd w:val="clear" w:color="auto" w:fill="FFFFFF"/>
              </w:rPr>
              <w:t>community-driven</w:t>
            </w:r>
            <w:r w:rsidRPr="008C6A5D">
              <w:rPr>
                <w:rFonts w:ascii="Segoe UI" w:hAnsi="Segoe UI" w:cs="Segoe UI"/>
                <w:color w:val="24292F"/>
                <w:shd w:val="clear" w:color="auto" w:fill="FFFFFF"/>
              </w:rPr>
              <w:t xml:space="preserve"> and implemented in the </w:t>
            </w:r>
            <w:r w:rsidRPr="008C6A5D">
              <w:rPr>
                <w:rFonts w:ascii="Segoe UI" w:hAnsi="Segoe UI" w:cs="Segoe UI"/>
                <w:b/>
                <w:bCs/>
                <w:color w:val="24292F"/>
                <w:shd w:val="clear" w:color="auto" w:fill="FFFFFF"/>
              </w:rPr>
              <w:t>open-source software R</w:t>
            </w:r>
            <w:r>
              <w:rPr>
                <w:rFonts w:ascii="Segoe UI" w:hAnsi="Segoe UI" w:cs="Segoe UI"/>
                <w:color w:val="24292F"/>
                <w:shd w:val="clear" w:color="auto" w:fill="FFFFFF"/>
              </w:rPr>
              <w:t>, thereby allowing developers to formulate new desserts for statistical analyses functions in R and resulting objects in other statistics processors, such as JASP, SPSS and STATA.</w:t>
            </w:r>
          </w:p>
          <w:p w14:paraId="77FF5C13" w14:textId="77777777" w:rsidR="001B5FBA" w:rsidRDefault="001B5FBA" w:rsidP="001B5FBA">
            <w:pPr>
              <w:spacing w:after="0" w:line="240" w:lineRule="auto"/>
              <w:rPr>
                <w:rFonts w:ascii="Segoe UI" w:hAnsi="Segoe UI" w:cs="Segoe UI"/>
                <w:color w:val="24292F"/>
                <w:shd w:val="clear" w:color="auto" w:fill="FFFFFF"/>
              </w:rPr>
            </w:pPr>
          </w:p>
          <w:p w14:paraId="1A7C3E37" w14:textId="77777777" w:rsidR="001B5FBA" w:rsidRDefault="001B5FBA" w:rsidP="001B5FBA">
            <w:pPr>
              <w:spacing w:after="0" w:line="240" w:lineRule="auto"/>
              <w:rPr>
                <w:rFonts w:ascii="Segoe UI" w:hAnsi="Segoe UI" w:cs="Segoe UI"/>
                <w:color w:val="24292F"/>
                <w:shd w:val="clear" w:color="auto" w:fill="FFFFFF"/>
              </w:rPr>
            </w:pPr>
            <w:r>
              <w:rPr>
                <w:rFonts w:ascii="Segoe UI" w:hAnsi="Segoe UI" w:cs="Segoe UI"/>
                <w:color w:val="24292F"/>
                <w:shd w:val="clear" w:color="auto" w:fill="FFFFFF"/>
              </w:rPr>
              <w:t xml:space="preserve">We write the first of the SMART objectives as follows, where the remaining objectives are considered in the following box. </w:t>
            </w:r>
          </w:p>
          <w:p w14:paraId="2B6B7A74" w14:textId="77777777" w:rsidR="001B5FBA" w:rsidRDefault="001B5FBA" w:rsidP="001B5FBA">
            <w:pPr>
              <w:spacing w:after="0" w:line="240" w:lineRule="auto"/>
              <w:rPr>
                <w:rFonts w:ascii="Segoe UI" w:hAnsi="Segoe UI" w:cs="Segoe UI"/>
                <w:color w:val="24292F"/>
                <w:shd w:val="clear" w:color="auto" w:fill="FFFFFF"/>
              </w:rPr>
            </w:pPr>
          </w:p>
          <w:p w14:paraId="55459000" w14:textId="77777777" w:rsidR="001B5FBA" w:rsidRPr="009F52D1" w:rsidRDefault="001B5FBA" w:rsidP="001B5FBA">
            <w:pPr>
              <w:pStyle w:val="ListParagraph"/>
              <w:numPr>
                <w:ilvl w:val="0"/>
                <w:numId w:val="4"/>
              </w:numPr>
              <w:spacing w:after="0" w:line="240" w:lineRule="auto"/>
              <w:rPr>
                <w:rFonts w:ascii="Segoe UI" w:hAnsi="Segoe UI" w:cs="Segoe UI"/>
                <w:lang w:val="en-US"/>
              </w:rPr>
            </w:pPr>
            <w:r w:rsidRPr="009F52D1">
              <w:rPr>
                <w:rFonts w:ascii="Segoe UI" w:hAnsi="Segoe UI" w:cs="Segoe UI"/>
                <w:lang w:val="en-US"/>
              </w:rPr>
              <w:t xml:space="preserve">Specific: </w:t>
            </w:r>
            <w:r>
              <w:rPr>
                <w:rFonts w:ascii="Segoe UI" w:hAnsi="Segoe UI" w:cs="Segoe UI"/>
                <w:lang w:val="en-US"/>
              </w:rPr>
              <w:t>A</w:t>
            </w:r>
            <w:r w:rsidRPr="009F52D1">
              <w:rPr>
                <w:rFonts w:ascii="Segoe UI" w:hAnsi="Segoe UI" w:cs="Segoe UI"/>
                <w:lang w:val="en-US"/>
              </w:rPr>
              <w:t xml:space="preserve">n R package with functions that generate reports (output in .html, pdf and .docx file types) based on specific data formats and analysis objects. The resulting output of the functions will be relevant information in text, tables, </w:t>
            </w:r>
            <w:proofErr w:type="gramStart"/>
            <w:r w:rsidRPr="009F52D1">
              <w:rPr>
                <w:rFonts w:ascii="Segoe UI" w:hAnsi="Segoe UI" w:cs="Segoe UI"/>
                <w:lang w:val="en-US"/>
              </w:rPr>
              <w:t>metrics</w:t>
            </w:r>
            <w:proofErr w:type="gramEnd"/>
            <w:r w:rsidRPr="009F52D1">
              <w:rPr>
                <w:rFonts w:ascii="Segoe UI" w:hAnsi="Segoe UI" w:cs="Segoe UI"/>
                <w:lang w:val="en-US"/>
              </w:rPr>
              <w:t xml:space="preserve"> and </w:t>
            </w:r>
            <w:r w:rsidRPr="009F52D1">
              <w:rPr>
                <w:rFonts w:ascii="Segoe UI" w:hAnsi="Segoe UI" w:cs="Segoe UI"/>
                <w:lang w:val="en-US"/>
              </w:rPr>
              <w:lastRenderedPageBreak/>
              <w:t xml:space="preserve">figures that can be included as supplement to manuscripts, which will standardize evaluation and reporting and facilitate reproduction of analyses results and, ultimately, replication of the </w:t>
            </w:r>
            <w:r>
              <w:rPr>
                <w:rFonts w:ascii="Segoe UI" w:hAnsi="Segoe UI" w:cs="Segoe UI"/>
                <w:lang w:val="en-US"/>
              </w:rPr>
              <w:t>complete inference</w:t>
            </w:r>
            <w:r w:rsidRPr="009F52D1">
              <w:rPr>
                <w:rFonts w:ascii="Segoe UI" w:hAnsi="Segoe UI" w:cs="Segoe UI"/>
                <w:lang w:val="en-US"/>
              </w:rPr>
              <w:t xml:space="preserve"> process.</w:t>
            </w:r>
          </w:p>
          <w:p w14:paraId="1B16EB32" w14:textId="77777777" w:rsidR="008A4A35" w:rsidRPr="001B5FBA" w:rsidRDefault="008A4A35" w:rsidP="00E7406A">
            <w:pPr>
              <w:spacing w:after="0" w:line="240" w:lineRule="auto"/>
              <w:rPr>
                <w:rFonts w:ascii="Open Sans" w:hAnsi="Open Sans" w:cs="Open Sans"/>
                <w:sz w:val="24"/>
                <w:lang w:val="en-US"/>
              </w:rPr>
            </w:pPr>
          </w:p>
          <w:p w14:paraId="5949A1DF" w14:textId="77777777" w:rsidR="00C82A21" w:rsidRPr="00F764B5" w:rsidRDefault="00C82A21" w:rsidP="00E7406A">
            <w:pPr>
              <w:spacing w:after="0" w:line="240" w:lineRule="auto"/>
              <w:rPr>
                <w:rFonts w:ascii="Open Sans" w:hAnsi="Open Sans" w:cs="Open Sans"/>
                <w:sz w:val="24"/>
              </w:rPr>
            </w:pPr>
          </w:p>
          <w:p w14:paraId="78D3D780" w14:textId="77777777" w:rsidR="00C82A21" w:rsidRPr="00F764B5" w:rsidRDefault="00C82A21" w:rsidP="00E7406A">
            <w:pPr>
              <w:spacing w:after="0" w:line="240" w:lineRule="auto"/>
              <w:rPr>
                <w:rFonts w:ascii="Open Sans" w:hAnsi="Open Sans" w:cs="Open Sans"/>
                <w:sz w:val="24"/>
              </w:rPr>
            </w:pPr>
          </w:p>
          <w:p w14:paraId="71FF547D" w14:textId="77777777" w:rsidR="00C82A21" w:rsidRPr="00F764B5" w:rsidRDefault="00C82A21" w:rsidP="00E7406A">
            <w:pPr>
              <w:spacing w:after="0" w:line="240" w:lineRule="auto"/>
              <w:rPr>
                <w:rFonts w:ascii="Open Sans" w:hAnsi="Open Sans" w:cs="Open Sans"/>
                <w:sz w:val="24"/>
              </w:rPr>
            </w:pPr>
          </w:p>
        </w:tc>
      </w:tr>
    </w:tbl>
    <w:p w14:paraId="5999BF67" w14:textId="77777777" w:rsidR="008A4A35" w:rsidRPr="00F764B5" w:rsidRDefault="008A4A35" w:rsidP="00E7406A">
      <w:pPr>
        <w:spacing w:after="0" w:line="240" w:lineRule="auto"/>
        <w:rPr>
          <w:rFonts w:ascii="Open Sans" w:hAnsi="Open Sans" w:cs="Open Sans"/>
          <w:sz w:val="24"/>
        </w:rPr>
      </w:pPr>
    </w:p>
    <w:p w14:paraId="7A50B326" w14:textId="77777777" w:rsidR="00720133" w:rsidRPr="00F764B5" w:rsidRDefault="008A4A35" w:rsidP="00E7406A">
      <w:pPr>
        <w:spacing w:after="0" w:line="240" w:lineRule="auto"/>
        <w:rPr>
          <w:rFonts w:ascii="Open Sans" w:hAnsi="Open Sans" w:cs="Open Sans"/>
          <w:b/>
          <w:sz w:val="24"/>
        </w:rPr>
      </w:pPr>
      <w:r w:rsidRPr="00F764B5">
        <w:rPr>
          <w:rFonts w:ascii="Open Sans" w:hAnsi="Open Sans" w:cs="Open Sans"/>
          <w:b/>
          <w:sz w:val="24"/>
        </w:rPr>
        <w:t xml:space="preserve">How will you evaluate the progress, </w:t>
      </w:r>
      <w:proofErr w:type="gramStart"/>
      <w:r w:rsidRPr="00F764B5">
        <w:rPr>
          <w:rFonts w:ascii="Open Sans" w:hAnsi="Open Sans" w:cs="Open Sans"/>
          <w:b/>
          <w:sz w:val="24"/>
        </w:rPr>
        <w:t>outcomes</w:t>
      </w:r>
      <w:proofErr w:type="gramEnd"/>
      <w:r w:rsidRPr="00F764B5">
        <w:rPr>
          <w:rFonts w:ascii="Open Sans" w:hAnsi="Open Sans" w:cs="Open Sans"/>
          <w:b/>
          <w:sz w:val="24"/>
        </w:rPr>
        <w:t xml:space="preserve"> and impact of your project? </w:t>
      </w:r>
      <w:r w:rsidR="00F96E00" w:rsidRPr="00F764B5">
        <w:rPr>
          <w:rFonts w:ascii="Open Sans" w:hAnsi="Open Sans" w:cs="Open Sans"/>
          <w:b/>
          <w:sz w:val="24"/>
        </w:rPr>
        <w:t>H</w:t>
      </w:r>
      <w:r w:rsidR="00720133" w:rsidRPr="00F764B5">
        <w:rPr>
          <w:rFonts w:ascii="Open Sans" w:hAnsi="Open Sans" w:cs="Open Sans"/>
          <w:b/>
          <w:sz w:val="24"/>
        </w:rPr>
        <w:t xml:space="preserve">ow </w:t>
      </w:r>
      <w:r w:rsidR="00095C33" w:rsidRPr="00F764B5">
        <w:rPr>
          <w:rFonts w:ascii="Open Sans" w:hAnsi="Open Sans" w:cs="Open Sans"/>
          <w:b/>
          <w:sz w:val="24"/>
        </w:rPr>
        <w:t>will these results</w:t>
      </w:r>
      <w:r w:rsidR="00720133" w:rsidRPr="00F764B5">
        <w:rPr>
          <w:rFonts w:ascii="Open Sans" w:hAnsi="Open Sans" w:cs="Open Sans"/>
          <w:b/>
          <w:sz w:val="24"/>
        </w:rPr>
        <w:t xml:space="preserve"> be shared</w:t>
      </w:r>
      <w:r w:rsidR="00CC7C36" w:rsidRPr="00F764B5">
        <w:rPr>
          <w:rFonts w:ascii="Open Sans" w:hAnsi="Open Sans" w:cs="Open Sans"/>
          <w:b/>
          <w:sz w:val="24"/>
        </w:rPr>
        <w:t>?</w:t>
      </w:r>
      <w:r w:rsidR="00720133" w:rsidRPr="00F764B5">
        <w:rPr>
          <w:rFonts w:ascii="Open Sans" w:hAnsi="Open Sans" w:cs="Open Sans"/>
          <w:b/>
          <w:sz w:val="24"/>
        </w:rPr>
        <w:t xml:space="preserve"> (max. 300 words)</w:t>
      </w:r>
    </w:p>
    <w:p w14:paraId="04F5A5C1" w14:textId="77777777" w:rsidR="004D24BE" w:rsidRPr="00F764B5" w:rsidRDefault="004D24BE" w:rsidP="00E7406A">
      <w:pPr>
        <w:spacing w:after="0" w:line="240" w:lineRule="auto"/>
        <w:rPr>
          <w:rFonts w:ascii="Open Sans" w:hAnsi="Open Sans" w:cs="Open Sans"/>
          <w:b/>
          <w:sz w:val="24"/>
        </w:rPr>
      </w:pPr>
    </w:p>
    <w:tbl>
      <w:tblPr>
        <w:tblW w:w="9162" w:type="dxa"/>
        <w:tblInd w:w="18" w:type="dxa"/>
        <w:tblLayout w:type="fixed"/>
        <w:tblLook w:val="0000" w:firstRow="0" w:lastRow="0" w:firstColumn="0" w:lastColumn="0" w:noHBand="0" w:noVBand="0"/>
      </w:tblPr>
      <w:tblGrid>
        <w:gridCol w:w="9162"/>
      </w:tblGrid>
      <w:tr w:rsidR="008A4A35" w:rsidRPr="00F764B5" w14:paraId="3AC091E8" w14:textId="77777777" w:rsidTr="00105189">
        <w:trPr>
          <w:cantSplit/>
          <w:trHeight w:val="924"/>
        </w:trPr>
        <w:tc>
          <w:tcPr>
            <w:tcW w:w="9162" w:type="dxa"/>
            <w:tcBorders>
              <w:top w:val="single" w:sz="4" w:space="0" w:color="auto"/>
              <w:left w:val="single" w:sz="4" w:space="0" w:color="auto"/>
              <w:bottom w:val="single" w:sz="4" w:space="0" w:color="auto"/>
              <w:right w:val="single" w:sz="4" w:space="0" w:color="auto"/>
            </w:tcBorders>
          </w:tcPr>
          <w:p w14:paraId="467DC110" w14:textId="77777777" w:rsidR="001B5FBA" w:rsidRPr="002C659F" w:rsidRDefault="001B5FBA" w:rsidP="001B5FBA">
            <w:pPr>
              <w:spacing w:after="0" w:line="240" w:lineRule="auto"/>
              <w:rPr>
                <w:rFonts w:ascii="Segoe UI" w:hAnsi="Segoe UI" w:cs="Segoe UI"/>
                <w:color w:val="24292F"/>
                <w:shd w:val="clear" w:color="auto" w:fill="FFFFFF"/>
                <w:lang w:val="en-US"/>
              </w:rPr>
            </w:pPr>
            <w:r w:rsidRPr="002C659F">
              <w:rPr>
                <w:rFonts w:ascii="Segoe UI" w:hAnsi="Segoe UI" w:cs="Segoe UI"/>
                <w:color w:val="24292F"/>
                <w:shd w:val="clear" w:color="auto" w:fill="FFFFFF"/>
                <w:lang w:val="en-US"/>
              </w:rPr>
              <w:lastRenderedPageBreak/>
              <w:t>We continue with the remaining SMART objectives:</w:t>
            </w:r>
          </w:p>
          <w:p w14:paraId="61645B14" w14:textId="77777777" w:rsidR="001B5FBA" w:rsidRPr="002C659F" w:rsidRDefault="001B5FBA" w:rsidP="001B5FBA">
            <w:pPr>
              <w:spacing w:after="0" w:line="240" w:lineRule="auto"/>
              <w:rPr>
                <w:rFonts w:ascii="Segoe UI" w:hAnsi="Segoe UI" w:cs="Segoe UI"/>
                <w:color w:val="24292F"/>
                <w:shd w:val="clear" w:color="auto" w:fill="FFFFFF"/>
                <w:lang w:val="en-US"/>
              </w:rPr>
            </w:pPr>
          </w:p>
          <w:p w14:paraId="6206E70E" w14:textId="77777777" w:rsidR="001B5FBA" w:rsidRDefault="001B5FBA" w:rsidP="001B5FBA">
            <w:pPr>
              <w:pStyle w:val="ListParagraph"/>
              <w:numPr>
                <w:ilvl w:val="0"/>
                <w:numId w:val="4"/>
              </w:numPr>
              <w:spacing w:after="0" w:line="240" w:lineRule="auto"/>
              <w:rPr>
                <w:rFonts w:ascii="Segoe UI" w:hAnsi="Segoe UI" w:cs="Segoe UI"/>
                <w:lang w:val="en-US"/>
              </w:rPr>
            </w:pPr>
            <w:r w:rsidRPr="002C659F">
              <w:rPr>
                <w:rFonts w:ascii="Segoe UI" w:hAnsi="Segoe UI" w:cs="Segoe UI"/>
                <w:lang w:val="en-US"/>
              </w:rPr>
              <w:t xml:space="preserve">Measurable: By the end of this project there will be </w:t>
            </w:r>
            <w:r>
              <w:rPr>
                <w:rFonts w:ascii="Segoe UI" w:hAnsi="Segoe UI" w:cs="Segoe UI"/>
                <w:lang w:val="en-US"/>
              </w:rPr>
              <w:t xml:space="preserve">an </w:t>
            </w:r>
            <w:r w:rsidRPr="002C659F">
              <w:rPr>
                <w:rFonts w:ascii="Segoe UI" w:hAnsi="Segoe UI" w:cs="Segoe UI"/>
                <w:lang w:val="en-US"/>
              </w:rPr>
              <w:t xml:space="preserve">open-source </w:t>
            </w:r>
            <w:r>
              <w:rPr>
                <w:rFonts w:ascii="Segoe UI" w:hAnsi="Segoe UI" w:cs="Segoe UI"/>
                <w:lang w:val="en-US"/>
              </w:rPr>
              <w:t xml:space="preserve">software initiative with a corresponding public development </w:t>
            </w:r>
            <w:r w:rsidRPr="002C659F">
              <w:rPr>
                <w:rFonts w:ascii="Segoe UI" w:hAnsi="Segoe UI" w:cs="Segoe UI"/>
                <w:lang w:val="en-US"/>
              </w:rPr>
              <w:t>repository</w:t>
            </w:r>
            <w:r>
              <w:rPr>
                <w:rFonts w:ascii="Segoe UI" w:hAnsi="Segoe UI" w:cs="Segoe UI"/>
                <w:lang w:val="en-US"/>
              </w:rPr>
              <w:t xml:space="preserve">, </w:t>
            </w:r>
            <w:r w:rsidRPr="002C659F">
              <w:rPr>
                <w:rFonts w:ascii="Segoe UI" w:hAnsi="Segoe UI" w:cs="Segoe UI"/>
                <w:lang w:val="en-US"/>
              </w:rPr>
              <w:t>R package, instructional videos, development instructions and a package vignette. The project will operate under a GNU GPL</w:t>
            </w:r>
            <w:r>
              <w:rPr>
                <w:rFonts w:ascii="Segoe UI" w:hAnsi="Segoe UI" w:cs="Segoe UI"/>
                <w:lang w:val="en-US"/>
              </w:rPr>
              <w:t>-</w:t>
            </w:r>
            <w:r w:rsidRPr="002C659F">
              <w:rPr>
                <w:rFonts w:ascii="Segoe UI" w:hAnsi="Segoe UI" w:cs="Segoe UI"/>
                <w:lang w:val="en-US"/>
              </w:rPr>
              <w:t xml:space="preserve">3 license, which prevents closed source distribution. We can measure the impact of this project by CRAN downloads, GitHub forks and stars, development contributions by other scientists and scientific referencing (long-term) </w:t>
            </w:r>
          </w:p>
          <w:p w14:paraId="3DDAE74B" w14:textId="77777777" w:rsidR="001B5FBA" w:rsidRPr="002C659F" w:rsidRDefault="001B5FBA" w:rsidP="001B5FBA">
            <w:pPr>
              <w:pStyle w:val="ListParagraph"/>
              <w:spacing w:after="0" w:line="240" w:lineRule="auto"/>
              <w:rPr>
                <w:rFonts w:ascii="Segoe UI" w:hAnsi="Segoe UI" w:cs="Segoe UI"/>
                <w:lang w:val="en-US"/>
              </w:rPr>
            </w:pPr>
          </w:p>
          <w:p w14:paraId="11E7EE9B" w14:textId="77777777" w:rsidR="001B5FBA" w:rsidRPr="002C659F" w:rsidRDefault="001B5FBA" w:rsidP="001B5FBA">
            <w:pPr>
              <w:pStyle w:val="ListParagraph"/>
              <w:numPr>
                <w:ilvl w:val="0"/>
                <w:numId w:val="4"/>
              </w:numPr>
              <w:spacing w:after="0" w:line="240" w:lineRule="auto"/>
              <w:rPr>
                <w:rFonts w:ascii="Segoe UI" w:hAnsi="Segoe UI" w:cs="Segoe UI"/>
                <w:lang w:val="en-US"/>
              </w:rPr>
            </w:pPr>
            <w:r w:rsidRPr="002C659F">
              <w:rPr>
                <w:rFonts w:ascii="Segoe UI" w:hAnsi="Segoe UI" w:cs="Segoe UI"/>
                <w:lang w:val="en-US"/>
              </w:rPr>
              <w:t>Achievable: We work with manageable deliverables (D) that build up to milestones (M):</w:t>
            </w:r>
          </w:p>
          <w:p w14:paraId="09B9794B" w14:textId="77777777" w:rsidR="001B5FBA" w:rsidRPr="002C659F" w:rsidRDefault="001B5FBA" w:rsidP="001B5FBA">
            <w:pPr>
              <w:pStyle w:val="ListParagraph"/>
              <w:numPr>
                <w:ilvl w:val="1"/>
                <w:numId w:val="4"/>
              </w:numPr>
              <w:spacing w:after="0" w:line="240" w:lineRule="auto"/>
              <w:rPr>
                <w:rFonts w:ascii="Segoe UI" w:hAnsi="Segoe UI" w:cs="Segoe UI"/>
                <w:lang w:val="en-US"/>
              </w:rPr>
            </w:pPr>
            <w:r w:rsidRPr="002C659F">
              <w:rPr>
                <w:rFonts w:ascii="Segoe UI" w:hAnsi="Segoe UI" w:cs="Segoe UI"/>
                <w:lang w:val="en-US"/>
              </w:rPr>
              <w:t xml:space="preserve">D1.1: Open repository and website aimed at open development </w:t>
            </w:r>
          </w:p>
          <w:p w14:paraId="2B6EE294" w14:textId="77777777" w:rsidR="001B5FBA" w:rsidRPr="002C659F" w:rsidRDefault="001B5FBA" w:rsidP="001B5FBA">
            <w:pPr>
              <w:pStyle w:val="ListParagraph"/>
              <w:numPr>
                <w:ilvl w:val="1"/>
                <w:numId w:val="4"/>
              </w:numPr>
              <w:spacing w:after="0" w:line="240" w:lineRule="auto"/>
              <w:rPr>
                <w:rFonts w:ascii="Segoe UI" w:hAnsi="Segoe UI" w:cs="Segoe UI"/>
                <w:lang w:val="en-US"/>
              </w:rPr>
            </w:pPr>
            <w:r w:rsidRPr="002C659F">
              <w:rPr>
                <w:rFonts w:ascii="Segoe UI" w:hAnsi="Segoe UI" w:cs="Segoe UI"/>
                <w:lang w:val="en-US"/>
              </w:rPr>
              <w:t xml:space="preserve">D1.2: </w:t>
            </w:r>
            <w:r>
              <w:rPr>
                <w:rFonts w:ascii="Segoe UI" w:hAnsi="Segoe UI" w:cs="Segoe UI"/>
                <w:lang w:val="en-US"/>
              </w:rPr>
              <w:t>Dessert</w:t>
            </w:r>
            <w:r w:rsidRPr="002C659F">
              <w:rPr>
                <w:rFonts w:ascii="Segoe UI" w:hAnsi="Segoe UI" w:cs="Segoe UI"/>
                <w:lang w:val="en-US"/>
              </w:rPr>
              <w:t xml:space="preserve"> for the standardized analysis of incomplete data in R</w:t>
            </w:r>
          </w:p>
          <w:p w14:paraId="57F7014F" w14:textId="77777777" w:rsidR="001B5FBA" w:rsidRPr="002C659F" w:rsidRDefault="001B5FBA" w:rsidP="001B5FBA">
            <w:pPr>
              <w:pStyle w:val="ListParagraph"/>
              <w:numPr>
                <w:ilvl w:val="1"/>
                <w:numId w:val="4"/>
              </w:numPr>
              <w:spacing w:after="0" w:line="240" w:lineRule="auto"/>
              <w:rPr>
                <w:rFonts w:ascii="Segoe UI" w:hAnsi="Segoe UI" w:cs="Segoe UI"/>
                <w:lang w:val="en-US"/>
              </w:rPr>
            </w:pPr>
            <w:r w:rsidRPr="002C659F">
              <w:rPr>
                <w:rFonts w:ascii="Segoe UI" w:hAnsi="Segoe UI" w:cs="Segoe UI"/>
                <w:lang w:val="en-US"/>
              </w:rPr>
              <w:t xml:space="preserve">D1.3: Extending the </w:t>
            </w:r>
            <w:r>
              <w:rPr>
                <w:rFonts w:ascii="Segoe UI" w:hAnsi="Segoe UI" w:cs="Segoe UI"/>
                <w:lang w:val="en-US"/>
              </w:rPr>
              <w:t>dessert</w:t>
            </w:r>
            <w:r w:rsidRPr="002C659F">
              <w:rPr>
                <w:rFonts w:ascii="Segoe UI" w:hAnsi="Segoe UI" w:cs="Segoe UI"/>
                <w:lang w:val="en-US"/>
              </w:rPr>
              <w:t xml:space="preserve"> to other data formats (SPSS, JASP, STATA, SAS, MPLUS)</w:t>
            </w:r>
          </w:p>
          <w:p w14:paraId="39FA20B8" w14:textId="77777777" w:rsidR="001B5FBA" w:rsidRPr="002C659F" w:rsidRDefault="001B5FBA" w:rsidP="001B5FBA">
            <w:pPr>
              <w:pStyle w:val="ListParagraph"/>
              <w:numPr>
                <w:ilvl w:val="1"/>
                <w:numId w:val="4"/>
              </w:numPr>
              <w:spacing w:after="0" w:line="240" w:lineRule="auto"/>
              <w:rPr>
                <w:rFonts w:ascii="Segoe UI" w:hAnsi="Segoe UI" w:cs="Segoe UI"/>
                <w:lang w:val="en-US"/>
              </w:rPr>
            </w:pPr>
            <w:r w:rsidRPr="002C659F">
              <w:rPr>
                <w:rFonts w:ascii="Segoe UI" w:hAnsi="Segoe UI" w:cs="Segoe UI"/>
                <w:lang w:val="en-US"/>
              </w:rPr>
              <w:t>D1.4: Writing a package vignette</w:t>
            </w:r>
          </w:p>
          <w:p w14:paraId="4BC617B2" w14:textId="77777777" w:rsidR="001B5FBA" w:rsidRPr="002C659F" w:rsidRDefault="001B5FBA" w:rsidP="001B5FBA">
            <w:pPr>
              <w:pStyle w:val="ListParagraph"/>
              <w:numPr>
                <w:ilvl w:val="1"/>
                <w:numId w:val="4"/>
              </w:numPr>
              <w:spacing w:after="0" w:line="240" w:lineRule="auto"/>
              <w:rPr>
                <w:rFonts w:ascii="Segoe UI" w:hAnsi="Segoe UI" w:cs="Segoe UI"/>
                <w:lang w:val="en-US"/>
              </w:rPr>
            </w:pPr>
            <w:r w:rsidRPr="002C659F">
              <w:rPr>
                <w:rFonts w:ascii="Segoe UI" w:hAnsi="Segoe UI" w:cs="Segoe UI"/>
                <w:lang w:val="en-US"/>
              </w:rPr>
              <w:t>D1.5: Building a package and submitting to CRAN [M1]</w:t>
            </w:r>
          </w:p>
          <w:p w14:paraId="0987F43D" w14:textId="77777777" w:rsidR="001B5FBA" w:rsidRPr="002C659F" w:rsidRDefault="001B5FBA" w:rsidP="001B5FBA">
            <w:pPr>
              <w:pStyle w:val="ListParagraph"/>
              <w:numPr>
                <w:ilvl w:val="1"/>
                <w:numId w:val="4"/>
              </w:numPr>
              <w:spacing w:after="0" w:line="240" w:lineRule="auto"/>
              <w:rPr>
                <w:rFonts w:ascii="Segoe UI" w:hAnsi="Segoe UI" w:cs="Segoe UI"/>
                <w:lang w:val="en-US"/>
              </w:rPr>
            </w:pPr>
            <w:r w:rsidRPr="002C659F">
              <w:rPr>
                <w:rFonts w:ascii="Segoe UI" w:hAnsi="Segoe UI" w:cs="Segoe UI"/>
                <w:lang w:val="en-US"/>
              </w:rPr>
              <w:t xml:space="preserve">D2.1: </w:t>
            </w:r>
            <w:r>
              <w:rPr>
                <w:rFonts w:ascii="Segoe UI" w:hAnsi="Segoe UI" w:cs="Segoe UI"/>
                <w:lang w:val="en-US"/>
              </w:rPr>
              <w:t>Dessert</w:t>
            </w:r>
            <w:r w:rsidRPr="002C659F">
              <w:rPr>
                <w:rFonts w:ascii="Segoe UI" w:hAnsi="Segoe UI" w:cs="Segoe UI"/>
                <w:lang w:val="en-US"/>
              </w:rPr>
              <w:t xml:space="preserve"> for the standardized evaluation of imputed data with mice in R</w:t>
            </w:r>
          </w:p>
          <w:p w14:paraId="3FB18334" w14:textId="77777777" w:rsidR="001B5FBA" w:rsidRPr="002C659F" w:rsidRDefault="001B5FBA" w:rsidP="001B5FBA">
            <w:pPr>
              <w:pStyle w:val="ListParagraph"/>
              <w:numPr>
                <w:ilvl w:val="1"/>
                <w:numId w:val="4"/>
              </w:numPr>
              <w:spacing w:after="0" w:line="240" w:lineRule="auto"/>
              <w:rPr>
                <w:rFonts w:ascii="Segoe UI" w:hAnsi="Segoe UI" w:cs="Segoe UI"/>
                <w:lang w:val="en-US"/>
              </w:rPr>
            </w:pPr>
            <w:r w:rsidRPr="002C659F">
              <w:rPr>
                <w:rFonts w:ascii="Segoe UI" w:hAnsi="Segoe UI" w:cs="Segoe UI"/>
                <w:lang w:val="en-US"/>
              </w:rPr>
              <w:t xml:space="preserve">D2.2: Extending the </w:t>
            </w:r>
            <w:r>
              <w:rPr>
                <w:rFonts w:ascii="Segoe UI" w:hAnsi="Segoe UI" w:cs="Segoe UI"/>
                <w:lang w:val="en-US"/>
              </w:rPr>
              <w:t>dessert</w:t>
            </w:r>
            <w:r w:rsidRPr="002C659F">
              <w:rPr>
                <w:rFonts w:ascii="Segoe UI" w:hAnsi="Segoe UI" w:cs="Segoe UI"/>
                <w:lang w:val="en-US"/>
              </w:rPr>
              <w:t xml:space="preserve"> to other statistical software (SPSS, STATA, MPLUS)</w:t>
            </w:r>
          </w:p>
          <w:p w14:paraId="180340D4" w14:textId="77777777" w:rsidR="001B5FBA" w:rsidRPr="002C659F" w:rsidRDefault="001B5FBA" w:rsidP="001B5FBA">
            <w:pPr>
              <w:pStyle w:val="ListParagraph"/>
              <w:numPr>
                <w:ilvl w:val="1"/>
                <w:numId w:val="4"/>
              </w:numPr>
              <w:spacing w:after="0" w:line="240" w:lineRule="auto"/>
              <w:rPr>
                <w:rFonts w:ascii="Segoe UI" w:hAnsi="Segoe UI" w:cs="Segoe UI"/>
                <w:lang w:val="en-US"/>
              </w:rPr>
            </w:pPr>
            <w:r w:rsidRPr="002C659F">
              <w:rPr>
                <w:rFonts w:ascii="Segoe UI" w:hAnsi="Segoe UI" w:cs="Segoe UI"/>
                <w:lang w:val="en-US"/>
              </w:rPr>
              <w:t>D2.3: Extending the package vignette</w:t>
            </w:r>
          </w:p>
          <w:p w14:paraId="4FDABDD0" w14:textId="77777777" w:rsidR="001B5FBA" w:rsidRPr="002C659F" w:rsidRDefault="001B5FBA" w:rsidP="001B5FBA">
            <w:pPr>
              <w:pStyle w:val="ListParagraph"/>
              <w:numPr>
                <w:ilvl w:val="1"/>
                <w:numId w:val="4"/>
              </w:numPr>
              <w:spacing w:after="0" w:line="240" w:lineRule="auto"/>
              <w:rPr>
                <w:rFonts w:ascii="Segoe UI" w:hAnsi="Segoe UI" w:cs="Segoe UI"/>
                <w:lang w:val="en-US"/>
              </w:rPr>
            </w:pPr>
            <w:r w:rsidRPr="002C659F">
              <w:rPr>
                <w:rFonts w:ascii="Segoe UI" w:hAnsi="Segoe UI" w:cs="Segoe UI"/>
                <w:lang w:val="en-US"/>
              </w:rPr>
              <w:t>D</w:t>
            </w:r>
            <w:r>
              <w:rPr>
                <w:rFonts w:ascii="Segoe UI" w:hAnsi="Segoe UI" w:cs="Segoe UI"/>
                <w:lang w:val="en-US"/>
              </w:rPr>
              <w:t>2</w:t>
            </w:r>
            <w:r w:rsidRPr="002C659F">
              <w:rPr>
                <w:rFonts w:ascii="Segoe UI" w:hAnsi="Segoe UI" w:cs="Segoe UI"/>
                <w:lang w:val="en-US"/>
              </w:rPr>
              <w:t>.</w:t>
            </w:r>
            <w:r>
              <w:rPr>
                <w:rFonts w:ascii="Segoe UI" w:hAnsi="Segoe UI" w:cs="Segoe UI"/>
                <w:lang w:val="en-US"/>
              </w:rPr>
              <w:t>4</w:t>
            </w:r>
            <w:r w:rsidRPr="002C659F">
              <w:rPr>
                <w:rFonts w:ascii="Segoe UI" w:hAnsi="Segoe UI" w:cs="Segoe UI"/>
                <w:lang w:val="en-US"/>
              </w:rPr>
              <w:t>: Recording instructional videos</w:t>
            </w:r>
          </w:p>
          <w:p w14:paraId="15B0A244" w14:textId="77777777" w:rsidR="001B5FBA" w:rsidRDefault="001B5FBA" w:rsidP="001B5FBA">
            <w:pPr>
              <w:pStyle w:val="ListParagraph"/>
              <w:numPr>
                <w:ilvl w:val="1"/>
                <w:numId w:val="4"/>
              </w:numPr>
              <w:spacing w:after="0" w:line="240" w:lineRule="auto"/>
              <w:rPr>
                <w:rFonts w:ascii="Segoe UI" w:hAnsi="Segoe UI" w:cs="Segoe UI"/>
                <w:lang w:val="en-US"/>
              </w:rPr>
            </w:pPr>
            <w:r w:rsidRPr="002C659F">
              <w:rPr>
                <w:rFonts w:ascii="Segoe UI" w:hAnsi="Segoe UI" w:cs="Segoe UI"/>
                <w:lang w:val="en-US"/>
              </w:rPr>
              <w:t>D</w:t>
            </w:r>
            <w:r>
              <w:rPr>
                <w:rFonts w:ascii="Segoe UI" w:hAnsi="Segoe UI" w:cs="Segoe UI"/>
                <w:lang w:val="en-US"/>
              </w:rPr>
              <w:t>2</w:t>
            </w:r>
            <w:r w:rsidRPr="002C659F">
              <w:rPr>
                <w:rFonts w:ascii="Segoe UI" w:hAnsi="Segoe UI" w:cs="Segoe UI"/>
                <w:lang w:val="en-US"/>
              </w:rPr>
              <w:t>.</w:t>
            </w:r>
            <w:r>
              <w:rPr>
                <w:rFonts w:ascii="Segoe UI" w:hAnsi="Segoe UI" w:cs="Segoe UI"/>
                <w:lang w:val="en-US"/>
              </w:rPr>
              <w:t>5</w:t>
            </w:r>
            <w:r w:rsidRPr="002C659F">
              <w:rPr>
                <w:rFonts w:ascii="Segoe UI" w:hAnsi="Segoe UI" w:cs="Segoe UI"/>
                <w:lang w:val="en-US"/>
              </w:rPr>
              <w:t xml:space="preserve">: Extend CRAN package with function 2 [M2] </w:t>
            </w:r>
          </w:p>
          <w:p w14:paraId="344DCC0B" w14:textId="77777777" w:rsidR="001B5FBA" w:rsidRPr="002C659F" w:rsidRDefault="001B5FBA" w:rsidP="001B5FBA">
            <w:pPr>
              <w:pStyle w:val="ListParagraph"/>
              <w:numPr>
                <w:ilvl w:val="1"/>
                <w:numId w:val="4"/>
              </w:numPr>
              <w:spacing w:after="0" w:line="240" w:lineRule="auto"/>
              <w:rPr>
                <w:rFonts w:ascii="Segoe UI" w:hAnsi="Segoe UI" w:cs="Segoe UI"/>
                <w:lang w:val="en-US"/>
              </w:rPr>
            </w:pPr>
            <w:r>
              <w:rPr>
                <w:rFonts w:ascii="Segoe UI" w:hAnsi="Segoe UI" w:cs="Segoe UI"/>
                <w:lang w:val="en-US"/>
              </w:rPr>
              <w:t>D3: Add more deserts for common analyses</w:t>
            </w:r>
          </w:p>
          <w:p w14:paraId="27998476" w14:textId="77777777" w:rsidR="001B5FBA" w:rsidRPr="002C659F" w:rsidRDefault="001B5FBA" w:rsidP="001B5FBA">
            <w:pPr>
              <w:pStyle w:val="ListParagraph"/>
              <w:spacing w:after="0" w:line="240" w:lineRule="auto"/>
              <w:ind w:left="1440"/>
              <w:rPr>
                <w:rFonts w:ascii="Segoe UI" w:hAnsi="Segoe UI" w:cs="Segoe UI"/>
                <w:lang w:val="en-US"/>
              </w:rPr>
            </w:pPr>
          </w:p>
          <w:p w14:paraId="477B5AC3" w14:textId="77777777" w:rsidR="001B5FBA" w:rsidRPr="002F3DB0" w:rsidRDefault="001B5FBA" w:rsidP="001B5FBA">
            <w:pPr>
              <w:pStyle w:val="ListParagraph"/>
              <w:numPr>
                <w:ilvl w:val="0"/>
                <w:numId w:val="4"/>
              </w:numPr>
              <w:spacing w:after="0" w:line="240" w:lineRule="auto"/>
              <w:rPr>
                <w:rFonts w:ascii="Segoe UI" w:hAnsi="Segoe UI" w:cs="Segoe UI"/>
                <w:lang w:val="en-US"/>
              </w:rPr>
            </w:pPr>
            <w:r w:rsidRPr="002C659F">
              <w:rPr>
                <w:rFonts w:ascii="Segoe UI" w:hAnsi="Segoe UI" w:cs="Segoe UI"/>
                <w:lang w:val="en-US"/>
              </w:rPr>
              <w:t xml:space="preserve">Relevant: </w:t>
            </w:r>
            <w:r>
              <w:rPr>
                <w:rFonts w:ascii="Segoe UI" w:hAnsi="Segoe UI" w:cs="Segoe UI"/>
                <w:lang w:val="en-US"/>
              </w:rPr>
              <w:t xml:space="preserve">Openness in scientific reporting is optimized to the published analyses and evaluations. We go beyond that by advocating a standard that considers the whole analytical process and which can prevent that </w:t>
            </w:r>
            <w:r w:rsidRPr="002C659F">
              <w:rPr>
                <w:rFonts w:ascii="Segoe UI" w:hAnsi="Segoe UI" w:cs="Segoe UI"/>
                <w:lang w:val="en-US"/>
              </w:rPr>
              <w:t xml:space="preserve">the subjectivity of decisions in the evaluation of </w:t>
            </w:r>
            <w:r>
              <w:rPr>
                <w:rFonts w:ascii="Segoe UI" w:hAnsi="Segoe UI" w:cs="Segoe UI"/>
                <w:lang w:val="en-US"/>
              </w:rPr>
              <w:t>scientific analyses</w:t>
            </w:r>
            <w:r w:rsidRPr="002C659F">
              <w:rPr>
                <w:rFonts w:ascii="Segoe UI" w:hAnsi="Segoe UI" w:cs="Segoe UI"/>
                <w:lang w:val="en-US"/>
              </w:rPr>
              <w:t xml:space="preserve"> </w:t>
            </w:r>
            <w:r>
              <w:rPr>
                <w:rFonts w:ascii="Segoe UI" w:hAnsi="Segoe UI" w:cs="Segoe UI"/>
                <w:lang w:val="en-US"/>
              </w:rPr>
              <w:t>may</w:t>
            </w:r>
            <w:r w:rsidRPr="002C659F">
              <w:rPr>
                <w:rFonts w:ascii="Segoe UI" w:hAnsi="Segoe UI" w:cs="Segoe UI"/>
                <w:lang w:val="en-US"/>
              </w:rPr>
              <w:t xml:space="preserve"> go unnoticed. </w:t>
            </w:r>
            <w:r>
              <w:rPr>
                <w:rFonts w:ascii="Segoe UI" w:hAnsi="Segoe UI" w:cs="Segoe UI"/>
                <w:lang w:val="en-US"/>
              </w:rPr>
              <w:t xml:space="preserve">We aim to instigate </w:t>
            </w:r>
            <w:r w:rsidRPr="002C659F">
              <w:rPr>
                <w:rFonts w:ascii="Segoe UI" w:hAnsi="Segoe UI" w:cs="Segoe UI"/>
                <w:lang w:val="en-US"/>
              </w:rPr>
              <w:t xml:space="preserve">discussion about the transparency and documentation of </w:t>
            </w:r>
            <w:r>
              <w:rPr>
                <w:rFonts w:ascii="Segoe UI" w:hAnsi="Segoe UI" w:cs="Segoe UI"/>
                <w:lang w:val="en-US"/>
              </w:rPr>
              <w:t>analysis</w:t>
            </w:r>
            <w:r w:rsidRPr="002C659F">
              <w:rPr>
                <w:rFonts w:ascii="Segoe UI" w:hAnsi="Segoe UI" w:cs="Segoe UI"/>
                <w:lang w:val="en-US"/>
              </w:rPr>
              <w:t xml:space="preserve"> processes.</w:t>
            </w:r>
            <w:r w:rsidRPr="002C659F">
              <w:rPr>
                <w:rFonts w:ascii="Segoe UI" w:hAnsi="Segoe UI" w:cs="Segoe UI"/>
                <w:color w:val="24292F"/>
                <w:shd w:val="clear" w:color="auto" w:fill="FFFFFF"/>
              </w:rPr>
              <w:t xml:space="preserve"> </w:t>
            </w:r>
            <w:r w:rsidRPr="002F3DB0">
              <w:rPr>
                <w:rFonts w:ascii="Segoe UI" w:hAnsi="Segoe UI" w:cs="Segoe UI"/>
                <w:lang w:val="en-US"/>
              </w:rPr>
              <w:t xml:space="preserve">We believe that this would fit well into the UU-wide ambitions on remaining a progressive leader in open science.  </w:t>
            </w:r>
          </w:p>
          <w:p w14:paraId="6255D802" w14:textId="77777777" w:rsidR="001B5FBA" w:rsidRPr="002C659F" w:rsidRDefault="001B5FBA" w:rsidP="001B5FBA">
            <w:pPr>
              <w:pStyle w:val="ListParagraph"/>
              <w:spacing w:after="0" w:line="240" w:lineRule="auto"/>
              <w:rPr>
                <w:rFonts w:ascii="Segoe UI" w:hAnsi="Segoe UI" w:cs="Segoe UI"/>
                <w:lang w:val="en-US"/>
              </w:rPr>
            </w:pPr>
          </w:p>
          <w:p w14:paraId="124CB785" w14:textId="77777777" w:rsidR="001B5FBA" w:rsidRPr="002C659F" w:rsidRDefault="001B5FBA" w:rsidP="001B5FBA">
            <w:pPr>
              <w:pStyle w:val="ListParagraph"/>
              <w:numPr>
                <w:ilvl w:val="0"/>
                <w:numId w:val="4"/>
              </w:numPr>
              <w:spacing w:after="0" w:line="240" w:lineRule="auto"/>
              <w:rPr>
                <w:rFonts w:ascii="Segoe UI" w:hAnsi="Segoe UI" w:cs="Segoe UI"/>
                <w:lang w:val="en-US"/>
              </w:rPr>
            </w:pPr>
            <w:r w:rsidRPr="002C659F">
              <w:rPr>
                <w:rFonts w:ascii="Segoe UI" w:hAnsi="Segoe UI" w:cs="Segoe UI"/>
                <w:lang w:val="en-US"/>
              </w:rPr>
              <w:t>Timebound: Start and end dates are clear. Open Science Festival or Open Science Community Utrecht presentation proposal as midway point (March/April 2023).</w:t>
            </w:r>
          </w:p>
          <w:p w14:paraId="022CBB4A" w14:textId="77777777" w:rsidR="00C82A21" w:rsidRPr="001B5FBA" w:rsidRDefault="00C82A21" w:rsidP="00E7406A">
            <w:pPr>
              <w:spacing w:after="0" w:line="240" w:lineRule="auto"/>
              <w:rPr>
                <w:rFonts w:ascii="Open Sans" w:hAnsi="Open Sans" w:cs="Open Sans"/>
                <w:sz w:val="24"/>
                <w:lang w:val="en-US"/>
              </w:rPr>
            </w:pPr>
          </w:p>
          <w:p w14:paraId="0919B850" w14:textId="77777777" w:rsidR="00C82A21" w:rsidRPr="00F764B5" w:rsidRDefault="00C82A21" w:rsidP="00E7406A">
            <w:pPr>
              <w:spacing w:after="0" w:line="240" w:lineRule="auto"/>
              <w:rPr>
                <w:rFonts w:ascii="Open Sans" w:hAnsi="Open Sans" w:cs="Open Sans"/>
                <w:sz w:val="24"/>
              </w:rPr>
            </w:pPr>
          </w:p>
        </w:tc>
      </w:tr>
    </w:tbl>
    <w:p w14:paraId="08AA4EA3" w14:textId="77777777" w:rsidR="008A4A35" w:rsidRPr="00F764B5" w:rsidRDefault="008A4A35" w:rsidP="00E7406A">
      <w:pPr>
        <w:spacing w:after="0" w:line="240" w:lineRule="auto"/>
        <w:rPr>
          <w:rFonts w:ascii="Open Sans" w:hAnsi="Open Sans" w:cs="Open Sans"/>
          <w:sz w:val="24"/>
        </w:rPr>
      </w:pPr>
    </w:p>
    <w:p w14:paraId="089773D9" w14:textId="77777777" w:rsidR="00720133" w:rsidRPr="00F764B5" w:rsidRDefault="00363647" w:rsidP="00E7406A">
      <w:pPr>
        <w:spacing w:after="0" w:line="240" w:lineRule="auto"/>
        <w:rPr>
          <w:rFonts w:ascii="Open Sans" w:hAnsi="Open Sans" w:cs="Open Sans"/>
          <w:b/>
          <w:sz w:val="24"/>
        </w:rPr>
      </w:pPr>
      <w:r w:rsidRPr="00F764B5">
        <w:rPr>
          <w:rFonts w:ascii="Open Sans" w:hAnsi="Open Sans" w:cs="Open Sans"/>
          <w:b/>
          <w:sz w:val="24"/>
        </w:rPr>
        <w:t xml:space="preserve">Please describe the potential for learning and/or development </w:t>
      </w:r>
      <w:r w:rsidR="006E1CB6" w:rsidRPr="00F764B5">
        <w:rPr>
          <w:rFonts w:ascii="Open Sans" w:hAnsi="Open Sans" w:cs="Open Sans"/>
          <w:b/>
          <w:sz w:val="24"/>
        </w:rPr>
        <w:t>for</w:t>
      </w:r>
      <w:r w:rsidRPr="00F764B5">
        <w:rPr>
          <w:rFonts w:ascii="Open Sans" w:hAnsi="Open Sans" w:cs="Open Sans"/>
          <w:b/>
          <w:sz w:val="24"/>
        </w:rPr>
        <w:t xml:space="preserve"> researchers </w:t>
      </w:r>
      <w:r w:rsidR="00720133" w:rsidRPr="00F764B5">
        <w:rPr>
          <w:rFonts w:ascii="Open Sans" w:hAnsi="Open Sans" w:cs="Open Sans"/>
          <w:b/>
          <w:sz w:val="24"/>
        </w:rPr>
        <w:t>(max. 150 words)</w:t>
      </w:r>
      <w:r w:rsidR="00123CE5" w:rsidRPr="00F764B5">
        <w:rPr>
          <w:rFonts w:ascii="Open Sans" w:hAnsi="Open Sans" w:cs="Open Sans"/>
          <w:b/>
          <w:sz w:val="24"/>
        </w:rPr>
        <w:t>:</w:t>
      </w:r>
    </w:p>
    <w:p w14:paraId="3543FAE3" w14:textId="77777777" w:rsidR="004D24BE" w:rsidRPr="00F764B5" w:rsidRDefault="004D24BE" w:rsidP="00E7406A">
      <w:pPr>
        <w:spacing w:after="0" w:line="240" w:lineRule="auto"/>
        <w:rPr>
          <w:rFonts w:ascii="Open Sans" w:hAnsi="Open Sans" w:cs="Open Sans"/>
          <w:b/>
          <w:sz w:val="24"/>
        </w:rPr>
      </w:pPr>
    </w:p>
    <w:tbl>
      <w:tblPr>
        <w:tblW w:w="18324" w:type="dxa"/>
        <w:tblInd w:w="18" w:type="dxa"/>
        <w:tblLayout w:type="fixed"/>
        <w:tblLook w:val="0000" w:firstRow="0" w:lastRow="0" w:firstColumn="0" w:lastColumn="0" w:noHBand="0" w:noVBand="0"/>
      </w:tblPr>
      <w:tblGrid>
        <w:gridCol w:w="9162"/>
        <w:gridCol w:w="9162"/>
      </w:tblGrid>
      <w:tr w:rsidR="001B5FBA" w:rsidRPr="00F764B5" w14:paraId="6ADEE47F" w14:textId="77777777" w:rsidTr="001B5FBA">
        <w:trPr>
          <w:cantSplit/>
          <w:trHeight w:val="924"/>
        </w:trPr>
        <w:tc>
          <w:tcPr>
            <w:tcW w:w="9162" w:type="dxa"/>
            <w:tcBorders>
              <w:top w:val="single" w:sz="4" w:space="0" w:color="auto"/>
              <w:left w:val="single" w:sz="4" w:space="0" w:color="auto"/>
              <w:bottom w:val="single" w:sz="4" w:space="0" w:color="auto"/>
              <w:right w:val="single" w:sz="4" w:space="0" w:color="auto"/>
            </w:tcBorders>
          </w:tcPr>
          <w:p w14:paraId="3F4C44FB" w14:textId="5D1F5619" w:rsidR="001B5FBA" w:rsidRPr="00F764B5" w:rsidRDefault="001B5FBA" w:rsidP="001B5FBA">
            <w:pPr>
              <w:spacing w:after="0" w:line="240" w:lineRule="auto"/>
              <w:rPr>
                <w:rFonts w:ascii="Open Sans" w:hAnsi="Open Sans" w:cs="Open Sans"/>
                <w:sz w:val="24"/>
              </w:rPr>
            </w:pPr>
            <w:r w:rsidRPr="00294C8E">
              <w:rPr>
                <w:rFonts w:ascii="Segoe UI" w:hAnsi="Segoe UI" w:cs="Segoe UI"/>
                <w:color w:val="24292F"/>
                <w:shd w:val="clear" w:color="auto" w:fill="FFFFFF"/>
              </w:rPr>
              <w:lastRenderedPageBreak/>
              <w:t xml:space="preserve">This project has potential for enormous impact </w:t>
            </w:r>
            <w:r>
              <w:rPr>
                <w:rFonts w:ascii="Segoe UI" w:hAnsi="Segoe UI" w:cs="Segoe UI"/>
                <w:color w:val="24292F"/>
                <w:shd w:val="clear" w:color="auto" w:fill="FFFFFF"/>
              </w:rPr>
              <w:t>and</w:t>
            </w:r>
            <w:r w:rsidRPr="00294C8E">
              <w:rPr>
                <w:rFonts w:ascii="Segoe UI" w:hAnsi="Segoe UI" w:cs="Segoe UI"/>
                <w:color w:val="24292F"/>
                <w:shd w:val="clear" w:color="auto" w:fill="FFFFFF"/>
              </w:rPr>
              <w:t xml:space="preserve"> </w:t>
            </w:r>
            <w:r>
              <w:rPr>
                <w:rFonts w:ascii="Segoe UI" w:hAnsi="Segoe UI" w:cs="Segoe UI"/>
                <w:color w:val="24292F"/>
                <w:shd w:val="clear" w:color="auto" w:fill="FFFFFF"/>
              </w:rPr>
              <w:t>may</w:t>
            </w:r>
            <w:r w:rsidRPr="00294C8E">
              <w:rPr>
                <w:rFonts w:ascii="Segoe UI" w:hAnsi="Segoe UI" w:cs="Segoe UI"/>
                <w:color w:val="24292F"/>
                <w:shd w:val="clear" w:color="auto" w:fill="FFFFFF"/>
              </w:rPr>
              <w:t xml:space="preserve"> revolutionize the standard of transparent and open scientific reporting</w:t>
            </w:r>
            <w:r>
              <w:rPr>
                <w:rFonts w:ascii="Segoe UI" w:hAnsi="Segoe UI" w:cs="Segoe UI"/>
                <w:color w:val="24292F"/>
                <w:shd w:val="clear" w:color="auto" w:fill="FFFFFF"/>
              </w:rPr>
              <w:t>. The &lt;dessert&gt; software will facilitate applied researchers in transitioning towards open science, by lowering the threshold for sharing data analysis pipelines. We provide a safe and easy ‘</w:t>
            </w:r>
            <w:proofErr w:type="gramStart"/>
            <w:r>
              <w:rPr>
                <w:rFonts w:ascii="Segoe UI" w:hAnsi="Segoe UI" w:cs="Segoe UI"/>
                <w:color w:val="24292F"/>
                <w:shd w:val="clear" w:color="auto" w:fill="FFFFFF"/>
              </w:rPr>
              <w:t>stepping stone</w:t>
            </w:r>
            <w:proofErr w:type="gramEnd"/>
            <w:r>
              <w:rPr>
                <w:rFonts w:ascii="Segoe UI" w:hAnsi="Segoe UI" w:cs="Segoe UI"/>
                <w:color w:val="24292F"/>
                <w:shd w:val="clear" w:color="auto" w:fill="FFFFFF"/>
              </w:rPr>
              <w:t xml:space="preserve">’ for those who are not (yet) able to take on a radically open approach in sharing data and code (e.g., due to privacy issues). With that, we provide a learning opportunity for colleagues and collaborators. Moreover, the output generated by &lt;dessert&gt; may </w:t>
            </w:r>
            <w:r w:rsidRPr="00564449">
              <w:rPr>
                <w:rFonts w:ascii="Segoe UI" w:hAnsi="Segoe UI" w:cs="Segoe UI"/>
                <w:color w:val="24292F"/>
                <w:shd w:val="clear" w:color="auto" w:fill="FFFFFF"/>
              </w:rPr>
              <w:t>prevent that the subjectivity of decisions in the evaluation of analytical process</w:t>
            </w:r>
            <w:r>
              <w:rPr>
                <w:rFonts w:ascii="Segoe UI" w:hAnsi="Segoe UI" w:cs="Segoe UI"/>
                <w:color w:val="24292F"/>
                <w:shd w:val="clear" w:color="auto" w:fill="FFFFFF"/>
              </w:rPr>
              <w:t>es</w:t>
            </w:r>
            <w:r w:rsidRPr="00564449">
              <w:rPr>
                <w:rFonts w:ascii="Segoe UI" w:hAnsi="Segoe UI" w:cs="Segoe UI"/>
                <w:color w:val="24292F"/>
                <w:shd w:val="clear" w:color="auto" w:fill="FFFFFF"/>
              </w:rPr>
              <w:t xml:space="preserve"> go</w:t>
            </w:r>
            <w:r>
              <w:rPr>
                <w:rFonts w:ascii="Segoe UI" w:hAnsi="Segoe UI" w:cs="Segoe UI"/>
                <w:color w:val="24292F"/>
                <w:shd w:val="clear" w:color="auto" w:fill="FFFFFF"/>
              </w:rPr>
              <w:t>es</w:t>
            </w:r>
            <w:r w:rsidRPr="00564449">
              <w:rPr>
                <w:rFonts w:ascii="Segoe UI" w:hAnsi="Segoe UI" w:cs="Segoe UI"/>
                <w:color w:val="24292F"/>
                <w:shd w:val="clear" w:color="auto" w:fill="FFFFFF"/>
              </w:rPr>
              <w:t xml:space="preserve"> unnoticed. </w:t>
            </w:r>
            <w:r>
              <w:rPr>
                <w:rFonts w:ascii="Segoe UI" w:hAnsi="Segoe UI" w:cs="Segoe UI"/>
                <w:color w:val="24292F"/>
                <w:shd w:val="clear" w:color="auto" w:fill="FFFFFF"/>
              </w:rPr>
              <w:t xml:space="preserve">Finally, this open-source project offers learning opportunities for the research team (in collaboration with </w:t>
            </w:r>
            <w:hyperlink r:id="rId17" w:history="1">
              <w:r w:rsidRPr="004E6935">
                <w:rPr>
                  <w:rStyle w:val="Hyperlink"/>
                  <w:rFonts w:ascii="Segoe UI" w:hAnsi="Segoe UI" w:cs="Segoe UI"/>
                  <w:shd w:val="clear" w:color="auto" w:fill="FFFFFF"/>
                </w:rPr>
                <w:t>RDM support</w:t>
              </w:r>
            </w:hyperlink>
            <w:r>
              <w:rPr>
                <w:rFonts w:ascii="Segoe UI" w:hAnsi="Segoe UI" w:cs="Segoe UI"/>
                <w:color w:val="24292F"/>
                <w:shd w:val="clear" w:color="auto" w:fill="FFFFFF"/>
              </w:rPr>
              <w:t>) by centring FAIR software principles from day one. The project may ultimately become a showcase for open software development at Utrecht University.</w:t>
            </w:r>
          </w:p>
        </w:tc>
        <w:tc>
          <w:tcPr>
            <w:tcW w:w="9162" w:type="dxa"/>
            <w:tcBorders>
              <w:top w:val="single" w:sz="4" w:space="0" w:color="auto"/>
              <w:left w:val="single" w:sz="4" w:space="0" w:color="auto"/>
              <w:bottom w:val="single" w:sz="4" w:space="0" w:color="auto"/>
              <w:right w:val="single" w:sz="4" w:space="0" w:color="auto"/>
            </w:tcBorders>
          </w:tcPr>
          <w:p w14:paraId="0BFCB301" w14:textId="39FD239E" w:rsidR="001B5FBA" w:rsidRPr="00F764B5" w:rsidRDefault="001B5FBA" w:rsidP="001B5FBA">
            <w:pPr>
              <w:spacing w:after="0" w:line="240" w:lineRule="auto"/>
              <w:rPr>
                <w:rFonts w:ascii="Open Sans" w:hAnsi="Open Sans" w:cs="Open Sans"/>
                <w:sz w:val="24"/>
              </w:rPr>
            </w:pPr>
          </w:p>
          <w:p w14:paraId="786BED59" w14:textId="77777777" w:rsidR="001B5FBA" w:rsidRPr="00F764B5" w:rsidRDefault="001B5FBA" w:rsidP="001B5FBA">
            <w:pPr>
              <w:spacing w:after="0" w:line="240" w:lineRule="auto"/>
              <w:rPr>
                <w:rFonts w:ascii="Open Sans" w:hAnsi="Open Sans" w:cs="Open Sans"/>
                <w:sz w:val="24"/>
              </w:rPr>
            </w:pPr>
          </w:p>
          <w:p w14:paraId="5F7D742E" w14:textId="77777777" w:rsidR="001B5FBA" w:rsidRPr="00F764B5" w:rsidRDefault="001B5FBA" w:rsidP="001B5FBA">
            <w:pPr>
              <w:spacing w:after="0" w:line="240" w:lineRule="auto"/>
              <w:rPr>
                <w:rFonts w:ascii="Open Sans" w:hAnsi="Open Sans" w:cs="Open Sans"/>
                <w:sz w:val="24"/>
              </w:rPr>
            </w:pPr>
          </w:p>
        </w:tc>
      </w:tr>
    </w:tbl>
    <w:p w14:paraId="03F0C989" w14:textId="77777777" w:rsidR="008A4A35" w:rsidRPr="00F764B5" w:rsidRDefault="008A4A35" w:rsidP="00E7406A">
      <w:pPr>
        <w:spacing w:after="0" w:line="240" w:lineRule="auto"/>
        <w:rPr>
          <w:rFonts w:ascii="Open Sans" w:hAnsi="Open Sans" w:cs="Open Sans"/>
          <w:sz w:val="24"/>
        </w:rPr>
      </w:pPr>
    </w:p>
    <w:p w14:paraId="477047BD" w14:textId="14F77CA9" w:rsidR="00720133" w:rsidRPr="00F764B5" w:rsidRDefault="0057639E" w:rsidP="00E7406A">
      <w:pPr>
        <w:spacing w:after="0" w:line="240" w:lineRule="auto"/>
        <w:rPr>
          <w:rFonts w:ascii="Open Sans" w:hAnsi="Open Sans" w:cs="Open Sans"/>
          <w:b/>
          <w:sz w:val="24"/>
        </w:rPr>
      </w:pPr>
      <w:r w:rsidRPr="00F764B5">
        <w:rPr>
          <w:rFonts w:ascii="Open Sans" w:hAnsi="Open Sans" w:cs="Open Sans"/>
          <w:b/>
          <w:sz w:val="24"/>
        </w:rPr>
        <w:t xml:space="preserve">Please detail the amount </w:t>
      </w:r>
      <w:r w:rsidR="00FF2A74" w:rsidRPr="00F764B5">
        <w:rPr>
          <w:rFonts w:ascii="Open Sans" w:hAnsi="Open Sans" w:cs="Open Sans"/>
          <w:b/>
          <w:sz w:val="24"/>
        </w:rPr>
        <w:t>of funding applied for</w:t>
      </w:r>
      <w:r w:rsidR="00C82A21" w:rsidRPr="00F764B5">
        <w:rPr>
          <w:rFonts w:ascii="Open Sans" w:hAnsi="Open Sans" w:cs="Open Sans"/>
          <w:b/>
          <w:sz w:val="24"/>
        </w:rPr>
        <w:t xml:space="preserve"> and </w:t>
      </w:r>
      <w:r w:rsidR="00720133" w:rsidRPr="00F764B5">
        <w:rPr>
          <w:rFonts w:ascii="Open Sans" w:hAnsi="Open Sans" w:cs="Open Sans"/>
          <w:b/>
          <w:sz w:val="24"/>
        </w:rPr>
        <w:t>justify the costs requested</w:t>
      </w:r>
      <w:r w:rsidR="00123CE5" w:rsidRPr="00F764B5">
        <w:rPr>
          <w:rFonts w:ascii="Open Sans" w:hAnsi="Open Sans" w:cs="Open Sans"/>
          <w:b/>
          <w:sz w:val="24"/>
        </w:rPr>
        <w:t>:</w:t>
      </w:r>
      <w:r w:rsidR="008A4A35" w:rsidRPr="00F764B5">
        <w:rPr>
          <w:rFonts w:ascii="Open Sans" w:hAnsi="Open Sans" w:cs="Open Sans"/>
          <w:b/>
          <w:sz w:val="24"/>
        </w:rPr>
        <w:t xml:space="preserve"> </w:t>
      </w:r>
    </w:p>
    <w:p w14:paraId="397CF5A0" w14:textId="77777777" w:rsidR="004D24BE" w:rsidRPr="00F764B5" w:rsidRDefault="004D24BE" w:rsidP="00E7406A">
      <w:pPr>
        <w:spacing w:after="0" w:line="240" w:lineRule="auto"/>
        <w:rPr>
          <w:rFonts w:ascii="Open Sans" w:hAnsi="Open Sans" w:cs="Open Sans"/>
          <w:b/>
          <w:sz w:val="24"/>
        </w:rPr>
      </w:pPr>
    </w:p>
    <w:tbl>
      <w:tblPr>
        <w:tblW w:w="9162" w:type="dxa"/>
        <w:tblInd w:w="18" w:type="dxa"/>
        <w:tblLayout w:type="fixed"/>
        <w:tblLook w:val="0000" w:firstRow="0" w:lastRow="0" w:firstColumn="0" w:lastColumn="0" w:noHBand="0" w:noVBand="0"/>
      </w:tblPr>
      <w:tblGrid>
        <w:gridCol w:w="9162"/>
      </w:tblGrid>
      <w:tr w:rsidR="008A4A35" w:rsidRPr="00F764B5" w14:paraId="6139D5F9" w14:textId="77777777" w:rsidTr="00105189">
        <w:trPr>
          <w:cantSplit/>
          <w:trHeight w:val="924"/>
        </w:trPr>
        <w:tc>
          <w:tcPr>
            <w:tcW w:w="9162" w:type="dxa"/>
            <w:tcBorders>
              <w:top w:val="single" w:sz="4" w:space="0" w:color="auto"/>
              <w:left w:val="single" w:sz="4" w:space="0" w:color="auto"/>
              <w:bottom w:val="single" w:sz="4" w:space="0" w:color="auto"/>
              <w:right w:val="single" w:sz="4" w:space="0" w:color="auto"/>
            </w:tcBorders>
          </w:tcPr>
          <w:p w14:paraId="09E7DE69" w14:textId="77777777" w:rsidR="008A4A35" w:rsidRPr="00F764B5" w:rsidRDefault="008A4A35" w:rsidP="00E7406A">
            <w:pPr>
              <w:spacing w:after="0" w:line="240" w:lineRule="auto"/>
              <w:rPr>
                <w:rFonts w:ascii="Open Sans" w:hAnsi="Open Sans" w:cs="Open Sans"/>
                <w:sz w:val="24"/>
              </w:rPr>
            </w:pPr>
          </w:p>
          <w:p w14:paraId="1F4C091C" w14:textId="77777777" w:rsidR="00C82A21" w:rsidRPr="00F764B5" w:rsidRDefault="00C82A21" w:rsidP="00E7406A">
            <w:pPr>
              <w:spacing w:after="0" w:line="240" w:lineRule="auto"/>
              <w:rPr>
                <w:rFonts w:ascii="Open Sans" w:hAnsi="Open Sans" w:cs="Open Sans"/>
                <w:sz w:val="24"/>
              </w:rPr>
            </w:pPr>
          </w:p>
          <w:p w14:paraId="2D7FE206" w14:textId="77777777" w:rsidR="001B5FBA" w:rsidRPr="00564449" w:rsidRDefault="001B5FBA" w:rsidP="001B5FBA">
            <w:pPr>
              <w:spacing w:after="0" w:line="240" w:lineRule="auto"/>
              <w:rPr>
                <w:rFonts w:ascii="Segoe UI" w:hAnsi="Segoe UI" w:cs="Segoe UI"/>
                <w:color w:val="24292F"/>
                <w:shd w:val="clear" w:color="auto" w:fill="FFFFFF"/>
              </w:rPr>
            </w:pPr>
            <w:r w:rsidRPr="00564449">
              <w:rPr>
                <w:rFonts w:ascii="Segoe UI" w:hAnsi="Segoe UI" w:cs="Segoe UI"/>
                <w:color w:val="24292F"/>
                <w:shd w:val="clear" w:color="auto" w:fill="FFFFFF"/>
              </w:rPr>
              <w:t>The total budget requested is €15.000, which would facilitate</w:t>
            </w:r>
          </w:p>
          <w:p w14:paraId="1E0EBCB9" w14:textId="77777777" w:rsidR="001B5FBA" w:rsidRPr="00564449" w:rsidRDefault="001B5FBA" w:rsidP="001B5FBA">
            <w:pPr>
              <w:spacing w:after="0" w:line="240" w:lineRule="auto"/>
              <w:rPr>
                <w:rFonts w:ascii="Segoe UI" w:hAnsi="Segoe UI" w:cs="Segoe UI"/>
                <w:color w:val="24292F"/>
                <w:shd w:val="clear" w:color="auto" w:fill="FFFFFF"/>
              </w:rPr>
            </w:pPr>
          </w:p>
          <w:p w14:paraId="366AD60E" w14:textId="77777777" w:rsidR="001B5FBA" w:rsidRPr="00564449" w:rsidRDefault="001B5FBA" w:rsidP="001B5FBA">
            <w:pPr>
              <w:spacing w:after="0" w:line="240" w:lineRule="auto"/>
              <w:rPr>
                <w:rFonts w:ascii="Segoe UI" w:hAnsi="Segoe UI" w:cs="Segoe UI"/>
                <w:color w:val="24292F"/>
                <w:shd w:val="clear" w:color="auto" w:fill="FFFFFF"/>
              </w:rPr>
            </w:pPr>
            <w:r w:rsidRPr="00564449">
              <w:rPr>
                <w:rFonts w:ascii="Segoe UI" w:hAnsi="Segoe UI" w:cs="Segoe UI"/>
                <w:color w:val="24292F"/>
                <w:shd w:val="clear" w:color="auto" w:fill="FFFFFF"/>
              </w:rPr>
              <w:t xml:space="preserve">75h - </w:t>
            </w:r>
            <w:proofErr w:type="spellStart"/>
            <w:r w:rsidRPr="00564449">
              <w:rPr>
                <w:rFonts w:ascii="Segoe UI" w:hAnsi="Segoe UI" w:cs="Segoe UI"/>
                <w:color w:val="24292F"/>
                <w:shd w:val="clear" w:color="auto" w:fill="FFFFFF"/>
              </w:rPr>
              <w:t>Gerko</w:t>
            </w:r>
            <w:proofErr w:type="spellEnd"/>
            <w:r w:rsidRPr="00564449">
              <w:rPr>
                <w:rFonts w:ascii="Segoe UI" w:hAnsi="Segoe UI" w:cs="Segoe UI"/>
                <w:color w:val="24292F"/>
                <w:shd w:val="clear" w:color="auto" w:fill="FFFFFF"/>
              </w:rPr>
              <w:t xml:space="preserve"> </w:t>
            </w:r>
            <w:proofErr w:type="spellStart"/>
            <w:r w:rsidRPr="00564449">
              <w:rPr>
                <w:rFonts w:ascii="Segoe UI" w:hAnsi="Segoe UI" w:cs="Segoe UI"/>
                <w:color w:val="24292F"/>
                <w:shd w:val="clear" w:color="auto" w:fill="FFFFFF"/>
              </w:rPr>
              <w:t>Vink</w:t>
            </w:r>
            <w:proofErr w:type="spellEnd"/>
            <w:r w:rsidRPr="00564449">
              <w:rPr>
                <w:rFonts w:ascii="Segoe UI" w:hAnsi="Segoe UI" w:cs="Segoe UI"/>
                <w:color w:val="24292F"/>
                <w:shd w:val="clear" w:color="auto" w:fill="FFFFFF"/>
              </w:rPr>
              <w:t xml:space="preserve"> </w:t>
            </w:r>
          </w:p>
          <w:p w14:paraId="3BA2B08D" w14:textId="77777777" w:rsidR="001B5FBA" w:rsidRPr="00564449" w:rsidRDefault="001B5FBA" w:rsidP="001B5FBA">
            <w:pPr>
              <w:spacing w:after="0" w:line="240" w:lineRule="auto"/>
              <w:rPr>
                <w:rFonts w:ascii="Segoe UI" w:hAnsi="Segoe UI" w:cs="Segoe UI"/>
                <w:color w:val="24292F"/>
                <w:shd w:val="clear" w:color="auto" w:fill="FFFFFF"/>
              </w:rPr>
            </w:pPr>
            <w:r w:rsidRPr="00564449">
              <w:rPr>
                <w:rFonts w:ascii="Segoe UI" w:hAnsi="Segoe UI" w:cs="Segoe UI"/>
                <w:color w:val="24292F"/>
                <w:shd w:val="clear" w:color="auto" w:fill="FFFFFF"/>
              </w:rPr>
              <w:t xml:space="preserve">75h - Hanne </w:t>
            </w:r>
            <w:proofErr w:type="spellStart"/>
            <w:r w:rsidRPr="00564449">
              <w:rPr>
                <w:rFonts w:ascii="Segoe UI" w:hAnsi="Segoe UI" w:cs="Segoe UI"/>
                <w:color w:val="24292F"/>
                <w:shd w:val="clear" w:color="auto" w:fill="FFFFFF"/>
              </w:rPr>
              <w:t>Oberman</w:t>
            </w:r>
            <w:proofErr w:type="spellEnd"/>
            <w:r w:rsidRPr="00564449">
              <w:rPr>
                <w:rFonts w:ascii="Segoe UI" w:hAnsi="Segoe UI" w:cs="Segoe UI"/>
                <w:color w:val="24292F"/>
                <w:shd w:val="clear" w:color="auto" w:fill="FFFFFF"/>
              </w:rPr>
              <w:t xml:space="preserve"> </w:t>
            </w:r>
          </w:p>
          <w:p w14:paraId="6B5BE66A" w14:textId="77777777" w:rsidR="001B5FBA" w:rsidRPr="00564449" w:rsidRDefault="001B5FBA" w:rsidP="001B5FBA">
            <w:pPr>
              <w:spacing w:after="0" w:line="240" w:lineRule="auto"/>
              <w:rPr>
                <w:rFonts w:ascii="Segoe UI" w:hAnsi="Segoe UI" w:cs="Segoe UI"/>
                <w:color w:val="24292F"/>
                <w:shd w:val="clear" w:color="auto" w:fill="FFFFFF"/>
              </w:rPr>
            </w:pPr>
            <w:r w:rsidRPr="00564449">
              <w:rPr>
                <w:rFonts w:ascii="Segoe UI" w:hAnsi="Segoe UI" w:cs="Segoe UI"/>
                <w:color w:val="24292F"/>
                <w:shd w:val="clear" w:color="auto" w:fill="FFFFFF"/>
              </w:rPr>
              <w:t>300h – Student Assistant capacity for 8h/</w:t>
            </w:r>
            <w:proofErr w:type="spellStart"/>
            <w:r w:rsidRPr="00564449">
              <w:rPr>
                <w:rFonts w:ascii="Segoe UI" w:hAnsi="Segoe UI" w:cs="Segoe UI"/>
                <w:color w:val="24292F"/>
                <w:shd w:val="clear" w:color="auto" w:fill="FFFFFF"/>
              </w:rPr>
              <w:t>wk</w:t>
            </w:r>
            <w:proofErr w:type="spellEnd"/>
            <w:r w:rsidRPr="00564449">
              <w:rPr>
                <w:rFonts w:ascii="Segoe UI" w:hAnsi="Segoe UI" w:cs="Segoe UI"/>
                <w:color w:val="24292F"/>
                <w:shd w:val="clear" w:color="auto" w:fill="FFFFFF"/>
              </w:rPr>
              <w:t xml:space="preserve"> for 40 weeks. </w:t>
            </w:r>
          </w:p>
          <w:p w14:paraId="3FA35E81" w14:textId="77777777" w:rsidR="001B5FBA" w:rsidRPr="00564449" w:rsidRDefault="001B5FBA" w:rsidP="001B5FBA">
            <w:pPr>
              <w:spacing w:after="0" w:line="240" w:lineRule="auto"/>
              <w:rPr>
                <w:rFonts w:ascii="Segoe UI" w:hAnsi="Segoe UI" w:cs="Segoe UI"/>
                <w:color w:val="24292F"/>
                <w:shd w:val="clear" w:color="auto" w:fill="FFFFFF"/>
              </w:rPr>
            </w:pPr>
          </w:p>
          <w:p w14:paraId="796D4736" w14:textId="77777777" w:rsidR="001B5FBA" w:rsidRDefault="001B5FBA" w:rsidP="001B5FBA">
            <w:pPr>
              <w:spacing w:after="0" w:line="240" w:lineRule="auto"/>
              <w:rPr>
                <w:rFonts w:ascii="Segoe UI" w:hAnsi="Segoe UI" w:cs="Segoe UI"/>
                <w:color w:val="24292F"/>
                <w:shd w:val="clear" w:color="auto" w:fill="FFFFFF"/>
              </w:rPr>
            </w:pPr>
            <w:r w:rsidRPr="00564449">
              <w:rPr>
                <w:rFonts w:ascii="Segoe UI" w:hAnsi="Segoe UI" w:cs="Segoe UI"/>
                <w:color w:val="24292F"/>
                <w:shd w:val="clear" w:color="auto" w:fill="FFFFFF"/>
              </w:rPr>
              <w:t>GV will act as project leader, package and website maintainer and will actively reach out to other package developers and maintainers to disseminate and advocate the use of &lt;dessert&gt; in analysis pipelines. HO will act as programming lead and core developer. GV and HO will create and streamline documentation and invite other developers to contribute their &lt;dessert&gt; functions.  GV, HO and SA’s will work together on deliverables 1 and 2. SA’s will work on deliverable 3 under supervision of HO and GV. Weekly meetings will be held with GV, HO and SA’s</w:t>
            </w:r>
          </w:p>
          <w:p w14:paraId="7051E657" w14:textId="77777777" w:rsidR="001B5FBA" w:rsidRDefault="001B5FBA" w:rsidP="001B5FBA">
            <w:pPr>
              <w:spacing w:after="0" w:line="240" w:lineRule="auto"/>
              <w:rPr>
                <w:rFonts w:ascii="Segoe UI" w:hAnsi="Segoe UI" w:cs="Segoe UI"/>
                <w:color w:val="24292F"/>
                <w:shd w:val="clear" w:color="auto" w:fill="FFFFFF"/>
              </w:rPr>
            </w:pPr>
          </w:p>
          <w:p w14:paraId="43063C08" w14:textId="10FE7E09" w:rsidR="00C82A21" w:rsidRPr="00F764B5" w:rsidRDefault="001B5FBA" w:rsidP="001B5FBA">
            <w:pPr>
              <w:spacing w:after="0" w:line="240" w:lineRule="auto"/>
              <w:rPr>
                <w:rFonts w:ascii="Open Sans" w:hAnsi="Open Sans" w:cs="Open Sans"/>
                <w:sz w:val="24"/>
              </w:rPr>
            </w:pPr>
            <w:r>
              <w:rPr>
                <w:rFonts w:ascii="Segoe UI" w:hAnsi="Segoe UI" w:cs="Segoe UI"/>
                <w:color w:val="24292F"/>
                <w:shd w:val="clear" w:color="auto" w:fill="FFFFFF"/>
              </w:rPr>
              <w:t xml:space="preserve">Funding would enable us to reach the projects potential: </w:t>
            </w:r>
            <w:proofErr w:type="gramStart"/>
            <w:r>
              <w:rPr>
                <w:rFonts w:ascii="Segoe UI" w:hAnsi="Segoe UI" w:cs="Segoe UI"/>
                <w:color w:val="24292F"/>
                <w:shd w:val="clear" w:color="auto" w:fill="FFFFFF"/>
              </w:rPr>
              <w:t>i.e.</w:t>
            </w:r>
            <w:proofErr w:type="gramEnd"/>
            <w:r>
              <w:rPr>
                <w:rFonts w:ascii="Segoe UI" w:hAnsi="Segoe UI" w:cs="Segoe UI"/>
                <w:color w:val="24292F"/>
                <w:shd w:val="clear" w:color="auto" w:fill="FFFFFF"/>
              </w:rPr>
              <w:t xml:space="preserve"> to cover more &lt;dessert&gt; functions, reach a larger audience and thereby generate more impact and advance the transparency of scientific reporting.</w:t>
            </w:r>
          </w:p>
        </w:tc>
      </w:tr>
    </w:tbl>
    <w:p w14:paraId="02D28DD9" w14:textId="77777777" w:rsidR="00720133" w:rsidRPr="00F764B5" w:rsidRDefault="00720133" w:rsidP="00E7406A">
      <w:pPr>
        <w:spacing w:after="0" w:line="240" w:lineRule="auto"/>
        <w:rPr>
          <w:rFonts w:ascii="Open Sans" w:hAnsi="Open Sans" w:cs="Open Sans"/>
          <w:sz w:val="24"/>
        </w:rPr>
      </w:pPr>
    </w:p>
    <w:p w14:paraId="62986FE2" w14:textId="7D5BC1D4" w:rsidR="007A693C" w:rsidRPr="00F764B5" w:rsidRDefault="00720133" w:rsidP="00E7406A">
      <w:pPr>
        <w:spacing w:after="0" w:line="240" w:lineRule="auto"/>
        <w:rPr>
          <w:rFonts w:ascii="Open Sans" w:hAnsi="Open Sans" w:cs="Open Sans"/>
          <w:sz w:val="24"/>
        </w:rPr>
      </w:pPr>
      <w:r w:rsidRPr="00F764B5">
        <w:rPr>
          <w:rFonts w:ascii="Open Sans" w:hAnsi="Open Sans" w:cs="Open Sans"/>
          <w:b/>
          <w:sz w:val="24"/>
        </w:rPr>
        <w:t xml:space="preserve">Please send </w:t>
      </w:r>
      <w:r w:rsidR="006A42D5" w:rsidRPr="00F764B5">
        <w:rPr>
          <w:rFonts w:ascii="Open Sans" w:hAnsi="Open Sans" w:cs="Open Sans"/>
          <w:b/>
          <w:sz w:val="24"/>
        </w:rPr>
        <w:t xml:space="preserve">the </w:t>
      </w:r>
      <w:r w:rsidRPr="00F764B5">
        <w:rPr>
          <w:rFonts w:ascii="Open Sans" w:hAnsi="Open Sans" w:cs="Open Sans"/>
          <w:b/>
          <w:sz w:val="24"/>
        </w:rPr>
        <w:t xml:space="preserve">completed application form to </w:t>
      </w:r>
      <w:hyperlink r:id="rId18" w:history="1">
        <w:r w:rsidR="00D31D70" w:rsidRPr="00F764B5">
          <w:rPr>
            <w:rStyle w:val="Hyperlink"/>
            <w:rFonts w:ascii="Open Sans" w:hAnsi="Open Sans" w:cs="Open Sans"/>
            <w:b/>
            <w:sz w:val="24"/>
          </w:rPr>
          <w:t>openscience@uu.nl</w:t>
        </w:r>
      </w:hyperlink>
      <w:r w:rsidRPr="00F764B5">
        <w:rPr>
          <w:rFonts w:ascii="Open Sans" w:hAnsi="Open Sans" w:cs="Open Sans"/>
          <w:b/>
          <w:sz w:val="24"/>
        </w:rPr>
        <w:t xml:space="preserve"> </w:t>
      </w:r>
      <w:r w:rsidR="00FF2A74" w:rsidRPr="00F764B5">
        <w:rPr>
          <w:rFonts w:ascii="Open Sans" w:hAnsi="Open Sans" w:cs="Open Sans"/>
          <w:b/>
          <w:sz w:val="24"/>
        </w:rPr>
        <w:t xml:space="preserve">by </w:t>
      </w:r>
      <w:r w:rsidR="002F4E80" w:rsidRPr="00F764B5">
        <w:rPr>
          <w:rFonts w:ascii="Open Sans" w:hAnsi="Open Sans" w:cs="Open Sans"/>
          <w:b/>
          <w:sz w:val="24"/>
        </w:rPr>
        <w:t>20</w:t>
      </w:r>
      <w:r w:rsidR="00DF5B9F" w:rsidRPr="00F764B5">
        <w:rPr>
          <w:rFonts w:ascii="Open Sans" w:hAnsi="Open Sans" w:cs="Open Sans"/>
          <w:b/>
          <w:sz w:val="24"/>
        </w:rPr>
        <w:t xml:space="preserve"> </w:t>
      </w:r>
      <w:r w:rsidR="002F4E80" w:rsidRPr="00F764B5">
        <w:rPr>
          <w:rFonts w:ascii="Open Sans" w:hAnsi="Open Sans" w:cs="Open Sans"/>
          <w:b/>
          <w:sz w:val="24"/>
        </w:rPr>
        <w:t>May</w:t>
      </w:r>
      <w:r w:rsidR="00D31D70" w:rsidRPr="00F764B5">
        <w:rPr>
          <w:rFonts w:ascii="Open Sans" w:hAnsi="Open Sans" w:cs="Open Sans"/>
          <w:b/>
          <w:sz w:val="24"/>
        </w:rPr>
        <w:t xml:space="preserve"> 202</w:t>
      </w:r>
      <w:r w:rsidR="002F4E80" w:rsidRPr="00F764B5">
        <w:rPr>
          <w:rFonts w:ascii="Open Sans" w:hAnsi="Open Sans" w:cs="Open Sans"/>
          <w:b/>
          <w:sz w:val="24"/>
        </w:rPr>
        <w:t>2</w:t>
      </w:r>
      <w:r w:rsidR="002128CE" w:rsidRPr="00F764B5">
        <w:rPr>
          <w:rFonts w:ascii="Open Sans" w:hAnsi="Open Sans" w:cs="Open Sans"/>
          <w:b/>
          <w:sz w:val="24"/>
        </w:rPr>
        <w:t>.</w:t>
      </w:r>
    </w:p>
    <w:sectPr w:rsidR="007A693C" w:rsidRPr="00F764B5" w:rsidSect="00B3171A">
      <w:headerReference w:type="default" r:id="rId19"/>
      <w:pgSz w:w="11906" w:h="16838"/>
      <w:pgMar w:top="1985"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83B4E5" w14:textId="77777777" w:rsidR="00B345B9" w:rsidRDefault="00B345B9" w:rsidP="00AE0CD2">
      <w:pPr>
        <w:spacing w:after="0" w:line="240" w:lineRule="auto"/>
      </w:pPr>
      <w:r>
        <w:separator/>
      </w:r>
    </w:p>
  </w:endnote>
  <w:endnote w:type="continuationSeparator" w:id="0">
    <w:p w14:paraId="5299FAAE" w14:textId="77777777" w:rsidR="00B345B9" w:rsidRDefault="00B345B9" w:rsidP="00AE0CD2">
      <w:pPr>
        <w:spacing w:after="0" w:line="240" w:lineRule="auto"/>
      </w:pPr>
      <w:r>
        <w:continuationSeparator/>
      </w:r>
    </w:p>
  </w:endnote>
  <w:endnote w:type="continuationNotice" w:id="1">
    <w:p w14:paraId="5119C1E4" w14:textId="77777777" w:rsidR="00B345B9" w:rsidRDefault="00B345B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egoe UI">
    <w:altName w:val="system-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Open Sans">
    <w:panose1 w:val="020B0606030504020204"/>
    <w:charset w:val="00"/>
    <w:family w:val="swiss"/>
    <w:pitch w:val="variable"/>
    <w:sig w:usb0="E00002EF" w:usb1="4000205B" w:usb2="00000028"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2F3D41" w14:textId="77777777" w:rsidR="00B345B9" w:rsidRDefault="00B345B9" w:rsidP="00AE0CD2">
      <w:pPr>
        <w:spacing w:after="0" w:line="240" w:lineRule="auto"/>
      </w:pPr>
      <w:r>
        <w:separator/>
      </w:r>
    </w:p>
  </w:footnote>
  <w:footnote w:type="continuationSeparator" w:id="0">
    <w:p w14:paraId="7253510A" w14:textId="77777777" w:rsidR="00B345B9" w:rsidRDefault="00B345B9" w:rsidP="00AE0CD2">
      <w:pPr>
        <w:spacing w:after="0" w:line="240" w:lineRule="auto"/>
      </w:pPr>
      <w:r>
        <w:continuationSeparator/>
      </w:r>
    </w:p>
  </w:footnote>
  <w:footnote w:type="continuationNotice" w:id="1">
    <w:p w14:paraId="4749D01E" w14:textId="77777777" w:rsidR="00B345B9" w:rsidRDefault="00B345B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7968CC" w14:textId="77777777" w:rsidR="00AE0CD2" w:rsidRDefault="00AE0CD2">
    <w:pPr>
      <w:pStyle w:val="Header"/>
    </w:pPr>
    <w:r w:rsidRPr="007F459D">
      <w:rPr>
        <w:rFonts w:ascii="Calibri" w:hAnsi="Calibri"/>
        <w:noProof/>
        <w:sz w:val="24"/>
        <w:szCs w:val="24"/>
        <w:lang w:val="nl-NL" w:eastAsia="nl-NL"/>
      </w:rPr>
      <w:drawing>
        <wp:anchor distT="57150" distB="57150" distL="57150" distR="57150" simplePos="0" relativeHeight="251658240" behindDoc="1" locked="0" layoutInCell="1" allowOverlap="1" wp14:anchorId="1D71A316" wp14:editId="2B8A4F7F">
          <wp:simplePos x="0" y="0"/>
          <wp:positionH relativeFrom="page">
            <wp:posOffset>337784</wp:posOffset>
          </wp:positionH>
          <wp:positionV relativeFrom="page">
            <wp:posOffset>147705</wp:posOffset>
          </wp:positionV>
          <wp:extent cx="3810881" cy="1442955"/>
          <wp:effectExtent l="0" t="0" r="0" b="5080"/>
          <wp:wrapNone/>
          <wp:docPr id="1" name="officeArt object" descr="/Users/emy/Documents/werk  emy 2012/DCM/in bewerking/Office-templates/LOGO_UU_import/UU_logo(600).jpg"/>
          <wp:cNvGraphicFramePr/>
          <a:graphic xmlns:a="http://schemas.openxmlformats.org/drawingml/2006/main">
            <a:graphicData uri="http://schemas.openxmlformats.org/drawingml/2006/picture">
              <pic:pic xmlns:pic="http://schemas.openxmlformats.org/drawingml/2006/picture">
                <pic:nvPicPr>
                  <pic:cNvPr id="1073741825" name="image1.jpeg" descr="/Users/emy/Documents/werk  emy 2012/DCM/in bewerking/Office-templates/LOGO_UU_import/UU_logo(600).jpg"/>
                  <pic:cNvPicPr>
                    <a:picLocks noChangeAspect="1"/>
                  </pic:cNvPicPr>
                </pic:nvPicPr>
                <pic:blipFill>
                  <a:blip r:embed="rId1" cstate="print"/>
                  <a:stretch>
                    <a:fillRect/>
                  </a:stretch>
                </pic:blipFill>
                <pic:spPr>
                  <a:xfrm>
                    <a:off x="0" y="0"/>
                    <a:ext cx="3810881" cy="1442955"/>
                  </a:xfrm>
                  <a:prstGeom prst="rect">
                    <a:avLst/>
                  </a:prstGeom>
                  <a:ln w="12700" cap="flat">
                    <a:noFill/>
                    <a:miter lim="400000"/>
                  </a:ln>
                  <a:effec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D232EF"/>
    <w:multiLevelType w:val="hybridMultilevel"/>
    <w:tmpl w:val="6712BC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A2C6C5F"/>
    <w:multiLevelType w:val="hybridMultilevel"/>
    <w:tmpl w:val="6C44FA96"/>
    <w:lvl w:ilvl="0" w:tplc="B52A7DD8">
      <w:start w:val="7"/>
      <w:numFmt w:val="bullet"/>
      <w:lvlText w:val="-"/>
      <w:lvlJc w:val="left"/>
      <w:pPr>
        <w:ind w:left="720" w:hanging="360"/>
      </w:pPr>
      <w:rPr>
        <w:rFonts w:ascii="Segoe UI" w:eastAsiaTheme="minorHAnsi" w:hAnsi="Segoe UI" w:cs="Segoe U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B1C4E03"/>
    <w:multiLevelType w:val="hybridMultilevel"/>
    <w:tmpl w:val="08FE492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4C244028"/>
    <w:multiLevelType w:val="hybridMultilevel"/>
    <w:tmpl w:val="E6142BE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839782792">
    <w:abstractNumId w:val="0"/>
  </w:num>
  <w:num w:numId="2" w16cid:durableId="368798737">
    <w:abstractNumId w:val="3"/>
  </w:num>
  <w:num w:numId="3" w16cid:durableId="1463427862">
    <w:abstractNumId w:val="2"/>
  </w:num>
  <w:num w:numId="4" w16cid:durableId="10607131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2"/>
  <w:removePersonalInformation/>
  <w:removeDateAndTime/>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0133"/>
    <w:rsid w:val="00003F6A"/>
    <w:rsid w:val="00013C70"/>
    <w:rsid w:val="00020892"/>
    <w:rsid w:val="00023BD8"/>
    <w:rsid w:val="0003296A"/>
    <w:rsid w:val="0004356E"/>
    <w:rsid w:val="00044898"/>
    <w:rsid w:val="00056027"/>
    <w:rsid w:val="00065C11"/>
    <w:rsid w:val="000724E3"/>
    <w:rsid w:val="00095C33"/>
    <w:rsid w:val="000B0A60"/>
    <w:rsid w:val="000C38C7"/>
    <w:rsid w:val="000D3C5D"/>
    <w:rsid w:val="000F0C7C"/>
    <w:rsid w:val="00123CE5"/>
    <w:rsid w:val="0015008E"/>
    <w:rsid w:val="001564A2"/>
    <w:rsid w:val="00174480"/>
    <w:rsid w:val="00196D54"/>
    <w:rsid w:val="001B46E7"/>
    <w:rsid w:val="001B5FBA"/>
    <w:rsid w:val="001D4836"/>
    <w:rsid w:val="001F1E93"/>
    <w:rsid w:val="002128CE"/>
    <w:rsid w:val="00232F46"/>
    <w:rsid w:val="00283267"/>
    <w:rsid w:val="002A76DB"/>
    <w:rsid w:val="002D32F3"/>
    <w:rsid w:val="002F4E80"/>
    <w:rsid w:val="003168B6"/>
    <w:rsid w:val="00363647"/>
    <w:rsid w:val="003744FE"/>
    <w:rsid w:val="003B53B9"/>
    <w:rsid w:val="003D3818"/>
    <w:rsid w:val="003E1FEF"/>
    <w:rsid w:val="00452EE8"/>
    <w:rsid w:val="004566A4"/>
    <w:rsid w:val="00467675"/>
    <w:rsid w:val="004701BE"/>
    <w:rsid w:val="004C3016"/>
    <w:rsid w:val="004C6B6A"/>
    <w:rsid w:val="004D24BE"/>
    <w:rsid w:val="004D7EE3"/>
    <w:rsid w:val="005377DC"/>
    <w:rsid w:val="00543032"/>
    <w:rsid w:val="00551460"/>
    <w:rsid w:val="005670AC"/>
    <w:rsid w:val="0057639E"/>
    <w:rsid w:val="00582E9D"/>
    <w:rsid w:val="005E14C6"/>
    <w:rsid w:val="006931CB"/>
    <w:rsid w:val="006A42D5"/>
    <w:rsid w:val="006D3992"/>
    <w:rsid w:val="006E1CB6"/>
    <w:rsid w:val="00720133"/>
    <w:rsid w:val="00761ACD"/>
    <w:rsid w:val="0077682E"/>
    <w:rsid w:val="007A693C"/>
    <w:rsid w:val="007A71A2"/>
    <w:rsid w:val="007B00F5"/>
    <w:rsid w:val="007E6EF6"/>
    <w:rsid w:val="0083246E"/>
    <w:rsid w:val="00835A7E"/>
    <w:rsid w:val="00857030"/>
    <w:rsid w:val="00864001"/>
    <w:rsid w:val="00885B76"/>
    <w:rsid w:val="0089008B"/>
    <w:rsid w:val="00892DD9"/>
    <w:rsid w:val="00892E1F"/>
    <w:rsid w:val="008A4784"/>
    <w:rsid w:val="008A4A35"/>
    <w:rsid w:val="008B34F7"/>
    <w:rsid w:val="008C5591"/>
    <w:rsid w:val="00931F95"/>
    <w:rsid w:val="009670ED"/>
    <w:rsid w:val="009705C8"/>
    <w:rsid w:val="009870BD"/>
    <w:rsid w:val="009931EC"/>
    <w:rsid w:val="009A4A4A"/>
    <w:rsid w:val="009F318B"/>
    <w:rsid w:val="00A13B34"/>
    <w:rsid w:val="00A22FDE"/>
    <w:rsid w:val="00A678AB"/>
    <w:rsid w:val="00A85C10"/>
    <w:rsid w:val="00A87CDB"/>
    <w:rsid w:val="00A95F6D"/>
    <w:rsid w:val="00AA2C2E"/>
    <w:rsid w:val="00AB4320"/>
    <w:rsid w:val="00AE0CD2"/>
    <w:rsid w:val="00B24359"/>
    <w:rsid w:val="00B3171A"/>
    <w:rsid w:val="00B327C1"/>
    <w:rsid w:val="00B345B9"/>
    <w:rsid w:val="00B469BD"/>
    <w:rsid w:val="00B53B34"/>
    <w:rsid w:val="00B6242B"/>
    <w:rsid w:val="00B6308F"/>
    <w:rsid w:val="00BC11AD"/>
    <w:rsid w:val="00BC58ED"/>
    <w:rsid w:val="00BE3F47"/>
    <w:rsid w:val="00C027DE"/>
    <w:rsid w:val="00C1519C"/>
    <w:rsid w:val="00C2565D"/>
    <w:rsid w:val="00C55D22"/>
    <w:rsid w:val="00C82A21"/>
    <w:rsid w:val="00C92639"/>
    <w:rsid w:val="00CB059A"/>
    <w:rsid w:val="00CC5A9C"/>
    <w:rsid w:val="00CC7C36"/>
    <w:rsid w:val="00D22A11"/>
    <w:rsid w:val="00D30677"/>
    <w:rsid w:val="00D31D70"/>
    <w:rsid w:val="00D456C0"/>
    <w:rsid w:val="00D542CC"/>
    <w:rsid w:val="00D62D5C"/>
    <w:rsid w:val="00D9712B"/>
    <w:rsid w:val="00DB0932"/>
    <w:rsid w:val="00DB344F"/>
    <w:rsid w:val="00DC317F"/>
    <w:rsid w:val="00DD2555"/>
    <w:rsid w:val="00DE4055"/>
    <w:rsid w:val="00DE6995"/>
    <w:rsid w:val="00DF5B9F"/>
    <w:rsid w:val="00E07EAD"/>
    <w:rsid w:val="00E31CED"/>
    <w:rsid w:val="00E346E3"/>
    <w:rsid w:val="00E57066"/>
    <w:rsid w:val="00E63525"/>
    <w:rsid w:val="00E6790E"/>
    <w:rsid w:val="00E7406A"/>
    <w:rsid w:val="00E74402"/>
    <w:rsid w:val="00E84723"/>
    <w:rsid w:val="00E91763"/>
    <w:rsid w:val="00EA3E0D"/>
    <w:rsid w:val="00F26038"/>
    <w:rsid w:val="00F42BB3"/>
    <w:rsid w:val="00F47DF5"/>
    <w:rsid w:val="00F6200D"/>
    <w:rsid w:val="00F764B5"/>
    <w:rsid w:val="00F934D7"/>
    <w:rsid w:val="00F96E00"/>
    <w:rsid w:val="00FA2A1B"/>
    <w:rsid w:val="00FF2A74"/>
    <w:rsid w:val="162E7DA6"/>
    <w:rsid w:val="30BC4078"/>
    <w:rsid w:val="324A47AF"/>
    <w:rsid w:val="45FBAB80"/>
    <w:rsid w:val="49C1EE91"/>
    <w:rsid w:val="4B5DBEF2"/>
    <w:rsid w:val="5DD50818"/>
    <w:rsid w:val="6654A3B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F610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0133"/>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20133"/>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20133"/>
    <w:rPr>
      <w:color w:val="0000FF" w:themeColor="hyperlink"/>
      <w:u w:val="single"/>
    </w:rPr>
  </w:style>
  <w:style w:type="character" w:styleId="CommentReference">
    <w:name w:val="annotation reference"/>
    <w:basedOn w:val="DefaultParagraphFont"/>
    <w:uiPriority w:val="99"/>
    <w:semiHidden/>
    <w:unhideWhenUsed/>
    <w:rsid w:val="00095C33"/>
    <w:rPr>
      <w:sz w:val="16"/>
      <w:szCs w:val="16"/>
    </w:rPr>
  </w:style>
  <w:style w:type="paragraph" w:styleId="CommentText">
    <w:name w:val="annotation text"/>
    <w:basedOn w:val="Normal"/>
    <w:link w:val="CommentTextChar"/>
    <w:uiPriority w:val="99"/>
    <w:semiHidden/>
    <w:unhideWhenUsed/>
    <w:rsid w:val="00095C33"/>
    <w:pPr>
      <w:spacing w:line="240" w:lineRule="auto"/>
    </w:pPr>
    <w:rPr>
      <w:sz w:val="20"/>
      <w:szCs w:val="20"/>
    </w:rPr>
  </w:style>
  <w:style w:type="character" w:customStyle="1" w:styleId="CommentTextChar">
    <w:name w:val="Comment Text Char"/>
    <w:basedOn w:val="DefaultParagraphFont"/>
    <w:link w:val="CommentText"/>
    <w:uiPriority w:val="99"/>
    <w:semiHidden/>
    <w:rsid w:val="00095C33"/>
    <w:rPr>
      <w:sz w:val="20"/>
      <w:szCs w:val="20"/>
      <w:lang w:val="en-GB"/>
    </w:rPr>
  </w:style>
  <w:style w:type="paragraph" w:styleId="CommentSubject">
    <w:name w:val="annotation subject"/>
    <w:basedOn w:val="CommentText"/>
    <w:next w:val="CommentText"/>
    <w:link w:val="CommentSubjectChar"/>
    <w:uiPriority w:val="99"/>
    <w:semiHidden/>
    <w:unhideWhenUsed/>
    <w:rsid w:val="00095C33"/>
    <w:rPr>
      <w:b/>
      <w:bCs/>
    </w:rPr>
  </w:style>
  <w:style w:type="character" w:customStyle="1" w:styleId="CommentSubjectChar">
    <w:name w:val="Comment Subject Char"/>
    <w:basedOn w:val="CommentTextChar"/>
    <w:link w:val="CommentSubject"/>
    <w:uiPriority w:val="99"/>
    <w:semiHidden/>
    <w:rsid w:val="00095C33"/>
    <w:rPr>
      <w:b/>
      <w:bCs/>
      <w:sz w:val="20"/>
      <w:szCs w:val="20"/>
      <w:lang w:val="en-GB"/>
    </w:rPr>
  </w:style>
  <w:style w:type="paragraph" w:styleId="BalloonText">
    <w:name w:val="Balloon Text"/>
    <w:basedOn w:val="Normal"/>
    <w:link w:val="BalloonTextChar"/>
    <w:uiPriority w:val="99"/>
    <w:semiHidden/>
    <w:unhideWhenUsed/>
    <w:rsid w:val="00095C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5C33"/>
    <w:rPr>
      <w:rFonts w:ascii="Tahoma" w:hAnsi="Tahoma" w:cs="Tahoma"/>
      <w:sz w:val="16"/>
      <w:szCs w:val="16"/>
      <w:lang w:val="en-GB"/>
    </w:rPr>
  </w:style>
  <w:style w:type="paragraph" w:styleId="ListParagraph">
    <w:name w:val="List Paragraph"/>
    <w:basedOn w:val="Normal"/>
    <w:uiPriority w:val="34"/>
    <w:qFormat/>
    <w:rsid w:val="00FA2A1B"/>
    <w:pPr>
      <w:ind w:left="720"/>
      <w:contextualSpacing/>
    </w:pPr>
  </w:style>
  <w:style w:type="paragraph" w:styleId="Header">
    <w:name w:val="header"/>
    <w:basedOn w:val="Normal"/>
    <w:link w:val="HeaderChar"/>
    <w:uiPriority w:val="99"/>
    <w:unhideWhenUsed/>
    <w:rsid w:val="00AE0CD2"/>
    <w:pPr>
      <w:tabs>
        <w:tab w:val="center" w:pos="4536"/>
        <w:tab w:val="right" w:pos="9072"/>
      </w:tabs>
      <w:spacing w:after="0" w:line="240" w:lineRule="auto"/>
    </w:pPr>
  </w:style>
  <w:style w:type="character" w:customStyle="1" w:styleId="HeaderChar">
    <w:name w:val="Header Char"/>
    <w:basedOn w:val="DefaultParagraphFont"/>
    <w:link w:val="Header"/>
    <w:uiPriority w:val="99"/>
    <w:rsid w:val="00AE0CD2"/>
    <w:rPr>
      <w:lang w:val="en-GB"/>
    </w:rPr>
  </w:style>
  <w:style w:type="paragraph" w:styleId="Footer">
    <w:name w:val="footer"/>
    <w:basedOn w:val="Normal"/>
    <w:link w:val="FooterChar"/>
    <w:uiPriority w:val="99"/>
    <w:unhideWhenUsed/>
    <w:rsid w:val="00AE0CD2"/>
    <w:pPr>
      <w:tabs>
        <w:tab w:val="center" w:pos="4536"/>
        <w:tab w:val="right" w:pos="9072"/>
      </w:tabs>
      <w:spacing w:after="0" w:line="240" w:lineRule="auto"/>
    </w:pPr>
  </w:style>
  <w:style w:type="character" w:customStyle="1" w:styleId="FooterChar">
    <w:name w:val="Footer Char"/>
    <w:basedOn w:val="DefaultParagraphFont"/>
    <w:link w:val="Footer"/>
    <w:uiPriority w:val="99"/>
    <w:rsid w:val="00AE0CD2"/>
    <w:rPr>
      <w:lang w:val="en-GB"/>
    </w:rPr>
  </w:style>
  <w:style w:type="paragraph" w:styleId="NormalWeb">
    <w:name w:val="Normal (Web)"/>
    <w:basedOn w:val="Normal"/>
    <w:uiPriority w:val="99"/>
    <w:semiHidden/>
    <w:unhideWhenUsed/>
    <w:rsid w:val="00C82A21"/>
    <w:pPr>
      <w:spacing w:before="100" w:beforeAutospacing="1" w:after="100" w:afterAutospacing="1" w:line="240" w:lineRule="auto"/>
    </w:pPr>
    <w:rPr>
      <w:rFonts w:ascii="Times New Roman" w:eastAsia="Times New Roman" w:hAnsi="Times New Roman" w:cs="Times New Roman"/>
      <w:sz w:val="24"/>
      <w:szCs w:val="24"/>
      <w:lang w:val="nl-NL" w:eastAsia="nl-NL"/>
    </w:rPr>
  </w:style>
  <w:style w:type="character" w:styleId="FollowedHyperlink">
    <w:name w:val="FollowedHyperlink"/>
    <w:basedOn w:val="DefaultParagraphFont"/>
    <w:uiPriority w:val="99"/>
    <w:semiHidden/>
    <w:unhideWhenUsed/>
    <w:rsid w:val="00885B76"/>
    <w:rPr>
      <w:color w:val="800080" w:themeColor="followedHyperlink"/>
      <w:u w:val="single"/>
    </w:rPr>
  </w:style>
  <w:style w:type="character" w:customStyle="1" w:styleId="Onopgelostemelding1">
    <w:name w:val="Onopgeloste melding1"/>
    <w:basedOn w:val="DefaultParagraphFont"/>
    <w:uiPriority w:val="99"/>
    <w:semiHidden/>
    <w:unhideWhenUsed/>
    <w:rsid w:val="003168B6"/>
    <w:rPr>
      <w:color w:val="808080"/>
      <w:shd w:val="clear" w:color="auto" w:fill="E6E6E6"/>
    </w:rPr>
  </w:style>
  <w:style w:type="character" w:styleId="UnresolvedMention">
    <w:name w:val="Unresolved Mention"/>
    <w:basedOn w:val="DefaultParagraphFont"/>
    <w:uiPriority w:val="99"/>
    <w:semiHidden/>
    <w:unhideWhenUsed/>
    <w:rsid w:val="004D24B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152593">
      <w:bodyDiv w:val="1"/>
      <w:marLeft w:val="0"/>
      <w:marRight w:val="0"/>
      <w:marTop w:val="0"/>
      <w:marBottom w:val="0"/>
      <w:divBdr>
        <w:top w:val="none" w:sz="0" w:space="0" w:color="auto"/>
        <w:left w:val="none" w:sz="0" w:space="0" w:color="auto"/>
        <w:bottom w:val="none" w:sz="0" w:space="0" w:color="auto"/>
        <w:right w:val="none" w:sz="0" w:space="0" w:color="auto"/>
      </w:divBdr>
    </w:div>
    <w:div w:id="733047615">
      <w:bodyDiv w:val="1"/>
      <w:marLeft w:val="0"/>
      <w:marRight w:val="0"/>
      <w:marTop w:val="0"/>
      <w:marBottom w:val="0"/>
      <w:divBdr>
        <w:top w:val="none" w:sz="0" w:space="0" w:color="auto"/>
        <w:left w:val="none" w:sz="0" w:space="0" w:color="auto"/>
        <w:bottom w:val="none" w:sz="0" w:space="0" w:color="auto"/>
        <w:right w:val="none" w:sz="0" w:space="0" w:color="auto"/>
      </w:divBdr>
    </w:div>
    <w:div w:id="1683966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uu.nl/onderzoek/open-science/fostering-open-science-fund" TargetMode="External"/><Relationship Id="rId18" Type="http://schemas.openxmlformats.org/officeDocument/2006/relationships/hyperlink" Target="mailto:openscience@uu.nl"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s://www.uu.nl/medewerkers/JJdeHaan" TargetMode="External"/><Relationship Id="rId17" Type="http://schemas.openxmlformats.org/officeDocument/2006/relationships/hyperlink" Target="https://www.uu.nl/en/research/research-data-management" TargetMode="External"/><Relationship Id="rId2" Type="http://schemas.openxmlformats.org/officeDocument/2006/relationships/customXml" Target="../customXml/item2.xml"/><Relationship Id="rId16" Type="http://schemas.openxmlformats.org/officeDocument/2006/relationships/hyperlink" Target="https://www.uu.nl/en/research/open-science/topic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openscience@uu.nl" TargetMode="External"/><Relationship Id="rId5" Type="http://schemas.openxmlformats.org/officeDocument/2006/relationships/numbering" Target="numbering.xml"/><Relationship Id="rId15" Type="http://schemas.openxmlformats.org/officeDocument/2006/relationships/hyperlink" Target="https://github.com/gerkovink/OSF2023" TargetMode="Externa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g.vink@uu.n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4C19DB72C206C847A7BE7B5D52564E42" ma:contentTypeVersion="10" ma:contentTypeDescription="Create a new document." ma:contentTypeScope="" ma:versionID="20801ea7bd45c1245704196e87c7a921">
  <xsd:schema xmlns:xsd="http://www.w3.org/2001/XMLSchema" xmlns:xs="http://www.w3.org/2001/XMLSchema" xmlns:p="http://schemas.microsoft.com/office/2006/metadata/properties" xmlns:ns2="3724988f-d79d-4883-b2e5-41c9674a0c74" xmlns:ns3="5ff79900-b421-4e31-b6ec-d4d018034746" targetNamespace="http://schemas.microsoft.com/office/2006/metadata/properties" ma:root="true" ma:fieldsID="7f9fd97a88098a27defaf33d9a9038eb" ns2:_="" ns3:_="">
    <xsd:import namespace="3724988f-d79d-4883-b2e5-41c9674a0c74"/>
    <xsd:import namespace="5ff79900-b421-4e31-b6ec-d4d01803474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724988f-d79d-4883-b2e5-41c9674a0c7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ff79900-b421-4e31-b6ec-d4d018034746"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haredWithUsers xmlns="5ff79900-b421-4e31-b6ec-d4d018034746">
      <UserInfo>
        <DisplayName>Peijster, T.A. (Tom)</DisplayName>
        <AccountId>37</AccountId>
        <AccountType/>
      </UserInfo>
      <UserInfo>
        <DisplayName>Thoen, M.M. (Miranda)</DisplayName>
        <AccountId>119</AccountId>
        <AccountType/>
      </UserInfo>
      <UserInfo>
        <DisplayName>Boer, F.C.N.M. den (Femke)</DisplayName>
        <AccountId>99</AccountId>
        <AccountType/>
      </UserInfo>
    </SharedWithUsers>
  </documentManagement>
</p:properties>
</file>

<file path=customXml/itemProps1.xml><?xml version="1.0" encoding="utf-8"?>
<ds:datastoreItem xmlns:ds="http://schemas.openxmlformats.org/officeDocument/2006/customXml" ds:itemID="{5B713C92-5CF1-44FD-9FD7-55069649B8DA}">
  <ds:schemaRefs>
    <ds:schemaRef ds:uri="http://schemas.microsoft.com/sharepoint/v3/contenttype/forms"/>
  </ds:schemaRefs>
</ds:datastoreItem>
</file>

<file path=customXml/itemProps2.xml><?xml version="1.0" encoding="utf-8"?>
<ds:datastoreItem xmlns:ds="http://schemas.openxmlformats.org/officeDocument/2006/customXml" ds:itemID="{EA2C884A-A446-47BB-B311-7709459DDF00}">
  <ds:schemaRefs>
    <ds:schemaRef ds:uri="http://schemas.openxmlformats.org/officeDocument/2006/bibliography"/>
  </ds:schemaRefs>
</ds:datastoreItem>
</file>

<file path=customXml/itemProps3.xml><?xml version="1.0" encoding="utf-8"?>
<ds:datastoreItem xmlns:ds="http://schemas.openxmlformats.org/officeDocument/2006/customXml" ds:itemID="{557B8DC4-257F-42F6-851A-033E7DAD24C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724988f-d79d-4883-b2e5-41c9674a0c74"/>
    <ds:schemaRef ds:uri="5ff79900-b421-4e31-b6ec-d4d01803474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8960A3B-0BFC-4A08-9B5B-4602D973B72E}">
  <ds:schemaRefs>
    <ds:schemaRef ds:uri="http://schemas.microsoft.com/office/2006/metadata/properties"/>
    <ds:schemaRef ds:uri="http://schemas.microsoft.com/office/infopath/2007/PartnerControls"/>
    <ds:schemaRef ds:uri="5ff79900-b421-4e31-b6ec-d4d018034746"/>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1520</Words>
  <Characters>8666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10166</CharactersWithSpaces>
  <SharedDoc>false</SharedDoc>
  <HLinks>
    <vt:vector size="36" baseType="variant">
      <vt:variant>
        <vt:i4>5111914</vt:i4>
      </vt:variant>
      <vt:variant>
        <vt:i4>15</vt:i4>
      </vt:variant>
      <vt:variant>
        <vt:i4>0</vt:i4>
      </vt:variant>
      <vt:variant>
        <vt:i4>5</vt:i4>
      </vt:variant>
      <vt:variant>
        <vt:lpwstr>mailto:openscience@uu.nl</vt:lpwstr>
      </vt:variant>
      <vt:variant>
        <vt:lpwstr/>
      </vt:variant>
      <vt:variant>
        <vt:i4>5636172</vt:i4>
      </vt:variant>
      <vt:variant>
        <vt:i4>12</vt:i4>
      </vt:variant>
      <vt:variant>
        <vt:i4>0</vt:i4>
      </vt:variant>
      <vt:variant>
        <vt:i4>5</vt:i4>
      </vt:variant>
      <vt:variant>
        <vt:lpwstr>https://www.uu.nl/en/research/open-science/topics</vt:lpwstr>
      </vt:variant>
      <vt:variant>
        <vt:lpwstr/>
      </vt:variant>
      <vt:variant>
        <vt:i4>4718666</vt:i4>
      </vt:variant>
      <vt:variant>
        <vt:i4>9</vt:i4>
      </vt:variant>
      <vt:variant>
        <vt:i4>0</vt:i4>
      </vt:variant>
      <vt:variant>
        <vt:i4>5</vt:i4>
      </vt:variant>
      <vt:variant>
        <vt:lpwstr>https://www.uu.nl/onderzoek/open-science/fostering-open-science-fund</vt:lpwstr>
      </vt:variant>
      <vt:variant>
        <vt:lpwstr/>
      </vt:variant>
      <vt:variant>
        <vt:i4>3080298</vt:i4>
      </vt:variant>
      <vt:variant>
        <vt:i4>6</vt:i4>
      </vt:variant>
      <vt:variant>
        <vt:i4>0</vt:i4>
      </vt:variant>
      <vt:variant>
        <vt:i4>5</vt:i4>
      </vt:variant>
      <vt:variant>
        <vt:lpwstr>https://www.uu.nl/medewerkers/JJdeHaan</vt:lpwstr>
      </vt:variant>
      <vt:variant>
        <vt:lpwstr/>
      </vt:variant>
      <vt:variant>
        <vt:i4>5111914</vt:i4>
      </vt:variant>
      <vt:variant>
        <vt:i4>3</vt:i4>
      </vt:variant>
      <vt:variant>
        <vt:i4>0</vt:i4>
      </vt:variant>
      <vt:variant>
        <vt:i4>5</vt:i4>
      </vt:variant>
      <vt:variant>
        <vt:lpwstr>mailto:openscience@uu.nl</vt:lpwstr>
      </vt:variant>
      <vt:variant>
        <vt:lpwstr/>
      </vt:variant>
      <vt:variant>
        <vt:i4>2556027</vt:i4>
      </vt:variant>
      <vt:variant>
        <vt:i4>0</vt:i4>
      </vt:variant>
      <vt:variant>
        <vt:i4>0</vt:i4>
      </vt:variant>
      <vt:variant>
        <vt:i4>5</vt:i4>
      </vt:variant>
      <vt:variant>
        <vt:lpwstr>https://intranet.uu.nl/public-engagement-seed-fund</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2022-11-23T10:38:00Z</dcterms:created>
  <dcterms:modified xsi:type="dcterms:W3CDTF">2022-11-23T10:55:00Z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0x0101004C19DB72C206C847A7BE7B5D52564E42</vt:lpwstr>
  </property>
  <property fmtid="{D5CDD505-2E9C-101B-9397-08002B2CF9AE}" pid="3" name="ComplianceAssetId">
    <vt:lpwstr/>
  </property>
</Properties>
</file>