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CF0" w:rsidRDefault="00E22CF0">
      <w:pPr>
        <w:widowControl w:val="0"/>
      </w:pPr>
    </w:p>
    <w:tbl>
      <w:tblPr>
        <w:tblStyle w:val="aa"/>
        <w:tblW w:w="9380" w:type="dxa"/>
        <w:tblInd w:w="-105" w:type="dxa"/>
        <w:tblBorders>
          <w:right w:val="single" w:sz="4" w:space="0" w:color="000000"/>
          <w:insideV w:val="single" w:sz="4" w:space="0" w:color="000000"/>
        </w:tblBorders>
        <w:tblLayout w:type="fixed"/>
        <w:tblLook w:val="0000" w:firstRow="0" w:lastRow="0" w:firstColumn="0" w:lastColumn="0" w:noHBand="0" w:noVBand="0"/>
      </w:tblPr>
      <w:tblGrid>
        <w:gridCol w:w="2268"/>
        <w:gridCol w:w="1892"/>
        <w:gridCol w:w="1800"/>
        <w:gridCol w:w="1438"/>
        <w:gridCol w:w="1982"/>
      </w:tblGrid>
      <w:tr w:rsidR="00E22CF0">
        <w:trPr>
          <w:trHeight w:val="240"/>
        </w:trPr>
        <w:tc>
          <w:tcPr>
            <w:tcW w:w="2268" w:type="dxa"/>
            <w:vMerge w:val="restart"/>
            <w:tcBorders>
              <w:right w:val="single" w:sz="4" w:space="0" w:color="000000"/>
            </w:tcBorders>
            <w:shd w:val="clear" w:color="auto" w:fill="auto"/>
            <w:vAlign w:val="center"/>
          </w:tcPr>
          <w:p w:rsidR="00E22CF0" w:rsidRDefault="00215FD6">
            <w:pPr>
              <w:tabs>
                <w:tab w:val="center" w:pos="4252"/>
                <w:tab w:val="right" w:pos="8504"/>
              </w:tabs>
              <w:jc w:val="center"/>
              <w:rPr>
                <w:sz w:val="16"/>
                <w:szCs w:val="16"/>
              </w:rPr>
            </w:pPr>
            <w:r>
              <w:rPr>
                <w:rFonts w:ascii="Courier New" w:eastAsia="Courier New" w:hAnsi="Courier New" w:cs="Courier New"/>
                <w:noProof/>
                <w:lang w:val="es-ES"/>
              </w:rPr>
              <w:drawing>
                <wp:inline distT="0" distB="0" distL="0" distR="0">
                  <wp:extent cx="1247775" cy="438150"/>
                  <wp:effectExtent l="0" t="0" r="0" b="0"/>
                  <wp:docPr id="2087961499" name="image6.jpg" descr="Mostrando Marca_Txurdinaga_Color_H_SUP_01_01.jpg"/>
                  <wp:cNvGraphicFramePr/>
                  <a:graphic xmlns:a="http://schemas.openxmlformats.org/drawingml/2006/main">
                    <a:graphicData uri="http://schemas.openxmlformats.org/drawingml/2006/picture">
                      <pic:pic xmlns:pic="http://schemas.openxmlformats.org/drawingml/2006/picture">
                        <pic:nvPicPr>
                          <pic:cNvPr id="0" name="image6.jpg" descr="Mostrando Marca_Txurdinaga_Color_H_SUP_01_01.jpg"/>
                          <pic:cNvPicPr preferRelativeResize="0"/>
                        </pic:nvPicPr>
                        <pic:blipFill>
                          <a:blip r:embed="rId6"/>
                          <a:srcRect/>
                          <a:stretch>
                            <a:fillRect/>
                          </a:stretch>
                        </pic:blipFill>
                        <pic:spPr>
                          <a:xfrm>
                            <a:off x="0" y="0"/>
                            <a:ext cx="1247775" cy="438150"/>
                          </a:xfrm>
                          <a:prstGeom prst="rect">
                            <a:avLst/>
                          </a:prstGeom>
                          <a:ln/>
                        </pic:spPr>
                      </pic:pic>
                    </a:graphicData>
                  </a:graphic>
                </wp:inline>
              </w:drawing>
            </w:r>
          </w:p>
        </w:tc>
        <w:tc>
          <w:tcPr>
            <w:tcW w:w="1892"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jc w:val="center"/>
              <w:rPr>
                <w:i/>
                <w:sz w:val="16"/>
                <w:szCs w:val="16"/>
              </w:rPr>
            </w:pPr>
            <w:r>
              <w:rPr>
                <w:sz w:val="16"/>
                <w:szCs w:val="16"/>
              </w:rPr>
              <w:t xml:space="preserve">Curso / </w:t>
            </w:r>
            <w:proofErr w:type="spellStart"/>
            <w:r>
              <w:rPr>
                <w:i/>
                <w:sz w:val="16"/>
                <w:szCs w:val="16"/>
              </w:rPr>
              <w:t>Kurtsoa</w:t>
            </w:r>
            <w:proofErr w:type="spellEnd"/>
          </w:p>
        </w:tc>
        <w:tc>
          <w:tcPr>
            <w:tcW w:w="1800"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jc w:val="center"/>
              <w:rPr>
                <w:i/>
                <w:sz w:val="16"/>
                <w:szCs w:val="16"/>
              </w:rPr>
            </w:pPr>
            <w:r>
              <w:rPr>
                <w:sz w:val="16"/>
                <w:szCs w:val="16"/>
              </w:rPr>
              <w:t xml:space="preserve">Fecha / </w:t>
            </w:r>
            <w:r>
              <w:rPr>
                <w:i/>
                <w:sz w:val="16"/>
                <w:szCs w:val="16"/>
              </w:rPr>
              <w:t>Data</w:t>
            </w:r>
          </w:p>
        </w:tc>
        <w:tc>
          <w:tcPr>
            <w:tcW w:w="1438"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jc w:val="center"/>
              <w:rPr>
                <w:i/>
                <w:sz w:val="16"/>
                <w:szCs w:val="16"/>
              </w:rPr>
            </w:pPr>
            <w:r>
              <w:rPr>
                <w:sz w:val="16"/>
                <w:szCs w:val="16"/>
              </w:rPr>
              <w:t xml:space="preserve">Nivel / </w:t>
            </w:r>
            <w:proofErr w:type="spellStart"/>
            <w:r>
              <w:rPr>
                <w:i/>
                <w:sz w:val="16"/>
                <w:szCs w:val="16"/>
              </w:rPr>
              <w:t>Maila</w:t>
            </w:r>
            <w:proofErr w:type="spellEnd"/>
          </w:p>
        </w:tc>
        <w:tc>
          <w:tcPr>
            <w:tcW w:w="1982"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jc w:val="center"/>
              <w:rPr>
                <w:i/>
                <w:sz w:val="16"/>
                <w:szCs w:val="16"/>
              </w:rPr>
            </w:pPr>
            <w:proofErr w:type="spellStart"/>
            <w:r>
              <w:rPr>
                <w:sz w:val="16"/>
                <w:szCs w:val="16"/>
              </w:rPr>
              <w:t>Eval</w:t>
            </w:r>
            <w:proofErr w:type="spellEnd"/>
            <w:r>
              <w:rPr>
                <w:sz w:val="16"/>
                <w:szCs w:val="16"/>
              </w:rPr>
              <w:t>. /</w:t>
            </w:r>
            <w:proofErr w:type="spellStart"/>
            <w:r>
              <w:rPr>
                <w:i/>
                <w:sz w:val="16"/>
                <w:szCs w:val="16"/>
              </w:rPr>
              <w:t>Ebal</w:t>
            </w:r>
            <w:proofErr w:type="spellEnd"/>
            <w:r>
              <w:rPr>
                <w:i/>
                <w:sz w:val="16"/>
                <w:szCs w:val="16"/>
              </w:rPr>
              <w:t>.</w:t>
            </w:r>
          </w:p>
        </w:tc>
      </w:tr>
      <w:tr w:rsidR="00E22CF0">
        <w:trPr>
          <w:trHeight w:val="222"/>
        </w:trPr>
        <w:tc>
          <w:tcPr>
            <w:tcW w:w="2268" w:type="dxa"/>
            <w:vMerge/>
            <w:tcBorders>
              <w:right w:val="single" w:sz="4" w:space="0" w:color="000000"/>
            </w:tcBorders>
            <w:shd w:val="clear" w:color="auto" w:fill="auto"/>
            <w:vAlign w:val="center"/>
          </w:tcPr>
          <w:p w:rsidR="00E22CF0" w:rsidRDefault="00E22CF0">
            <w:pPr>
              <w:widowControl w:val="0"/>
              <w:pBdr>
                <w:top w:val="nil"/>
                <w:left w:val="nil"/>
                <w:bottom w:val="nil"/>
                <w:right w:val="nil"/>
                <w:between w:val="nil"/>
              </w:pBdr>
              <w:spacing w:line="276" w:lineRule="auto"/>
              <w:rPr>
                <w:i/>
                <w:sz w:val="16"/>
                <w:szCs w:val="16"/>
              </w:rPr>
            </w:pPr>
          </w:p>
        </w:tc>
        <w:tc>
          <w:tcPr>
            <w:tcW w:w="1892" w:type="dxa"/>
            <w:tcBorders>
              <w:left w:val="single" w:sz="4" w:space="0" w:color="000000"/>
              <w:right w:val="single" w:sz="4" w:space="0" w:color="000000"/>
            </w:tcBorders>
            <w:shd w:val="clear" w:color="auto" w:fill="auto"/>
            <w:vAlign w:val="center"/>
          </w:tcPr>
          <w:p w:rsidR="00E22CF0" w:rsidRDefault="00215FD6">
            <w:pPr>
              <w:tabs>
                <w:tab w:val="center" w:pos="4252"/>
                <w:tab w:val="right" w:pos="8504"/>
              </w:tabs>
              <w:jc w:val="center"/>
              <w:rPr>
                <w:sz w:val="16"/>
                <w:szCs w:val="16"/>
              </w:rPr>
            </w:pPr>
            <w:r>
              <w:rPr>
                <w:sz w:val="16"/>
                <w:szCs w:val="16"/>
              </w:rPr>
              <w:t>2024-25</w:t>
            </w:r>
          </w:p>
        </w:tc>
        <w:tc>
          <w:tcPr>
            <w:tcW w:w="1800" w:type="dxa"/>
            <w:tcBorders>
              <w:left w:val="single" w:sz="4" w:space="0" w:color="000000"/>
              <w:right w:val="single" w:sz="4" w:space="0" w:color="000000"/>
            </w:tcBorders>
            <w:shd w:val="clear" w:color="auto" w:fill="auto"/>
            <w:vAlign w:val="center"/>
          </w:tcPr>
          <w:p w:rsidR="00E22CF0" w:rsidRDefault="00215FD6">
            <w:pPr>
              <w:tabs>
                <w:tab w:val="center" w:pos="4252"/>
                <w:tab w:val="right" w:pos="8504"/>
              </w:tabs>
              <w:jc w:val="center"/>
              <w:rPr>
                <w:sz w:val="16"/>
                <w:szCs w:val="16"/>
              </w:rPr>
            </w:pPr>
            <w:r>
              <w:rPr>
                <w:sz w:val="16"/>
                <w:szCs w:val="16"/>
              </w:rPr>
              <w:t>21/05/2025</w:t>
            </w:r>
          </w:p>
        </w:tc>
        <w:tc>
          <w:tcPr>
            <w:tcW w:w="1438" w:type="dxa"/>
            <w:tcBorders>
              <w:left w:val="single" w:sz="4" w:space="0" w:color="000000"/>
              <w:right w:val="single" w:sz="4" w:space="0" w:color="000000"/>
            </w:tcBorders>
            <w:shd w:val="clear" w:color="auto" w:fill="auto"/>
            <w:vAlign w:val="center"/>
          </w:tcPr>
          <w:p w:rsidR="00E22CF0" w:rsidRDefault="00215FD6">
            <w:pPr>
              <w:tabs>
                <w:tab w:val="center" w:pos="4252"/>
                <w:tab w:val="right" w:pos="8504"/>
              </w:tabs>
              <w:jc w:val="center"/>
              <w:rPr>
                <w:rFonts w:ascii="Courier New" w:eastAsia="Courier New" w:hAnsi="Courier New" w:cs="Courier New"/>
              </w:rPr>
            </w:pPr>
            <w:r>
              <w:rPr>
                <w:sz w:val="16"/>
                <w:szCs w:val="16"/>
              </w:rPr>
              <w:t>2º</w:t>
            </w:r>
          </w:p>
        </w:tc>
        <w:tc>
          <w:tcPr>
            <w:tcW w:w="1982" w:type="dxa"/>
            <w:tcBorders>
              <w:left w:val="single" w:sz="4" w:space="0" w:color="000000"/>
              <w:right w:val="single" w:sz="4" w:space="0" w:color="000000"/>
            </w:tcBorders>
            <w:shd w:val="clear" w:color="auto" w:fill="auto"/>
            <w:vAlign w:val="center"/>
          </w:tcPr>
          <w:p w:rsidR="00E22CF0" w:rsidRDefault="00215FD6">
            <w:pPr>
              <w:tabs>
                <w:tab w:val="center" w:pos="4252"/>
                <w:tab w:val="right" w:pos="8504"/>
              </w:tabs>
              <w:jc w:val="center"/>
              <w:rPr>
                <w:sz w:val="16"/>
                <w:szCs w:val="16"/>
              </w:rPr>
            </w:pPr>
            <w:r>
              <w:rPr>
                <w:sz w:val="16"/>
                <w:szCs w:val="16"/>
              </w:rPr>
              <w:t>2ª evaluación</w:t>
            </w:r>
          </w:p>
        </w:tc>
      </w:tr>
      <w:tr w:rsidR="00E22CF0">
        <w:trPr>
          <w:trHeight w:val="271"/>
        </w:trPr>
        <w:tc>
          <w:tcPr>
            <w:tcW w:w="2268"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rPr>
                <w:i/>
                <w:sz w:val="16"/>
                <w:szCs w:val="16"/>
              </w:rPr>
            </w:pPr>
            <w:r>
              <w:rPr>
                <w:sz w:val="16"/>
                <w:szCs w:val="16"/>
              </w:rPr>
              <w:t xml:space="preserve">Módulo / </w:t>
            </w:r>
            <w:proofErr w:type="spellStart"/>
            <w:r>
              <w:rPr>
                <w:i/>
                <w:sz w:val="16"/>
                <w:szCs w:val="16"/>
              </w:rPr>
              <w:t>Modulua</w:t>
            </w:r>
            <w:proofErr w:type="spellEnd"/>
          </w:p>
        </w:tc>
        <w:tc>
          <w:tcPr>
            <w:tcW w:w="1892"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jc w:val="center"/>
              <w:rPr>
                <w:i/>
                <w:sz w:val="16"/>
                <w:szCs w:val="16"/>
              </w:rPr>
            </w:pPr>
            <w:proofErr w:type="spellStart"/>
            <w:r>
              <w:rPr>
                <w:i/>
                <w:sz w:val="16"/>
                <w:szCs w:val="16"/>
              </w:rPr>
              <w:t>Kodea</w:t>
            </w:r>
            <w:proofErr w:type="spellEnd"/>
            <w:r>
              <w:rPr>
                <w:i/>
                <w:sz w:val="16"/>
                <w:szCs w:val="16"/>
              </w:rPr>
              <w:t xml:space="preserve"> / Código</w:t>
            </w:r>
          </w:p>
        </w:tc>
        <w:tc>
          <w:tcPr>
            <w:tcW w:w="1800"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rPr>
                <w:i/>
                <w:sz w:val="16"/>
                <w:szCs w:val="16"/>
              </w:rPr>
            </w:pPr>
            <w:proofErr w:type="spellStart"/>
            <w:r>
              <w:rPr>
                <w:i/>
                <w:sz w:val="16"/>
                <w:szCs w:val="16"/>
              </w:rPr>
              <w:t>U.Didak</w:t>
            </w:r>
            <w:proofErr w:type="spellEnd"/>
            <w:r>
              <w:rPr>
                <w:i/>
                <w:sz w:val="16"/>
                <w:szCs w:val="16"/>
              </w:rPr>
              <w:t xml:space="preserve"> /Unid </w:t>
            </w:r>
            <w:proofErr w:type="spellStart"/>
            <w:r>
              <w:rPr>
                <w:i/>
                <w:sz w:val="16"/>
                <w:szCs w:val="16"/>
              </w:rPr>
              <w:t>didác</w:t>
            </w:r>
            <w:proofErr w:type="spellEnd"/>
          </w:p>
        </w:tc>
        <w:tc>
          <w:tcPr>
            <w:tcW w:w="1438"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jc w:val="center"/>
              <w:rPr>
                <w:i/>
                <w:sz w:val="16"/>
                <w:szCs w:val="16"/>
              </w:rPr>
            </w:pPr>
            <w:r>
              <w:rPr>
                <w:i/>
                <w:sz w:val="16"/>
                <w:szCs w:val="16"/>
              </w:rPr>
              <w:t>tipo</w:t>
            </w:r>
          </w:p>
        </w:tc>
        <w:tc>
          <w:tcPr>
            <w:tcW w:w="1982" w:type="dxa"/>
            <w:tcBorders>
              <w:top w:val="single" w:sz="4" w:space="0" w:color="000000"/>
              <w:left w:val="single" w:sz="4" w:space="0" w:color="000000"/>
              <w:right w:val="single" w:sz="4" w:space="0" w:color="000000"/>
            </w:tcBorders>
            <w:shd w:val="clear" w:color="auto" w:fill="D9D9D9"/>
            <w:vAlign w:val="center"/>
          </w:tcPr>
          <w:p w:rsidR="00E22CF0" w:rsidRDefault="00215FD6">
            <w:pPr>
              <w:tabs>
                <w:tab w:val="center" w:pos="4252"/>
                <w:tab w:val="right" w:pos="8504"/>
              </w:tabs>
              <w:jc w:val="center"/>
              <w:rPr>
                <w:i/>
                <w:sz w:val="16"/>
                <w:szCs w:val="16"/>
              </w:rPr>
            </w:pPr>
            <w:r>
              <w:rPr>
                <w:sz w:val="16"/>
                <w:szCs w:val="16"/>
              </w:rPr>
              <w:t>Calificación/</w:t>
            </w:r>
            <w:proofErr w:type="spellStart"/>
            <w:r>
              <w:rPr>
                <w:i/>
                <w:sz w:val="16"/>
                <w:szCs w:val="16"/>
              </w:rPr>
              <w:t>Kalifikazioa</w:t>
            </w:r>
            <w:proofErr w:type="spellEnd"/>
          </w:p>
        </w:tc>
      </w:tr>
      <w:tr w:rsidR="00E22CF0">
        <w:trPr>
          <w:trHeight w:val="201"/>
        </w:trPr>
        <w:tc>
          <w:tcPr>
            <w:tcW w:w="2268" w:type="dxa"/>
            <w:tcBorders>
              <w:top w:val="dotted" w:sz="4" w:space="0" w:color="000000"/>
              <w:left w:val="single" w:sz="4" w:space="0" w:color="000000"/>
              <w:bottom w:val="dotted" w:sz="4" w:space="0" w:color="000000"/>
              <w:right w:val="single" w:sz="4" w:space="0" w:color="000000"/>
            </w:tcBorders>
            <w:shd w:val="clear" w:color="auto" w:fill="auto"/>
            <w:vAlign w:val="center"/>
          </w:tcPr>
          <w:p w:rsidR="00E22CF0" w:rsidRDefault="00215FD6">
            <w:pPr>
              <w:tabs>
                <w:tab w:val="center" w:pos="4252"/>
                <w:tab w:val="right" w:pos="8504"/>
              </w:tabs>
              <w:rPr>
                <w:rFonts w:ascii="Courier New" w:eastAsia="Courier New" w:hAnsi="Courier New" w:cs="Courier New"/>
              </w:rPr>
            </w:pPr>
            <w:r>
              <w:rPr>
                <w:sz w:val="16"/>
                <w:szCs w:val="16"/>
              </w:rPr>
              <w:t>DWC</w:t>
            </w:r>
          </w:p>
        </w:tc>
        <w:tc>
          <w:tcPr>
            <w:tcW w:w="1892" w:type="dxa"/>
            <w:tcBorders>
              <w:top w:val="dotted" w:sz="4" w:space="0" w:color="000000"/>
              <w:left w:val="single" w:sz="4" w:space="0" w:color="000000"/>
              <w:bottom w:val="dotted" w:sz="4" w:space="0" w:color="000000"/>
              <w:right w:val="single" w:sz="4" w:space="0" w:color="000000"/>
            </w:tcBorders>
            <w:shd w:val="clear" w:color="auto" w:fill="auto"/>
            <w:vAlign w:val="center"/>
          </w:tcPr>
          <w:p w:rsidR="00E22CF0" w:rsidRDefault="00215FD6">
            <w:pPr>
              <w:tabs>
                <w:tab w:val="center" w:pos="4252"/>
                <w:tab w:val="right" w:pos="8504"/>
              </w:tabs>
              <w:jc w:val="center"/>
              <w:rPr>
                <w:sz w:val="16"/>
                <w:szCs w:val="16"/>
              </w:rPr>
            </w:pPr>
            <w:r>
              <w:rPr>
                <w:sz w:val="16"/>
                <w:szCs w:val="16"/>
              </w:rPr>
              <w:t>2DW3</w:t>
            </w:r>
          </w:p>
        </w:tc>
        <w:tc>
          <w:tcPr>
            <w:tcW w:w="1800" w:type="dxa"/>
            <w:tcBorders>
              <w:top w:val="dotted" w:sz="4" w:space="0" w:color="000000"/>
              <w:left w:val="single" w:sz="4" w:space="0" w:color="000000"/>
              <w:bottom w:val="dotted" w:sz="4" w:space="0" w:color="000000"/>
              <w:right w:val="single" w:sz="4" w:space="0" w:color="000000"/>
            </w:tcBorders>
            <w:shd w:val="clear" w:color="auto" w:fill="auto"/>
            <w:vAlign w:val="center"/>
          </w:tcPr>
          <w:p w:rsidR="00E22CF0" w:rsidRDefault="00215FD6">
            <w:pPr>
              <w:tabs>
                <w:tab w:val="center" w:pos="4252"/>
                <w:tab w:val="right" w:pos="8504"/>
              </w:tabs>
              <w:jc w:val="center"/>
              <w:rPr>
                <w:sz w:val="16"/>
                <w:szCs w:val="16"/>
              </w:rPr>
            </w:pPr>
            <w:r>
              <w:rPr>
                <w:sz w:val="16"/>
                <w:szCs w:val="16"/>
              </w:rPr>
              <w:t>1, 2, 3, 4, 5, 6, Vue.js</w:t>
            </w:r>
          </w:p>
        </w:tc>
        <w:tc>
          <w:tcPr>
            <w:tcW w:w="1438" w:type="dxa"/>
            <w:tcBorders>
              <w:top w:val="dotted" w:sz="4" w:space="0" w:color="000000"/>
              <w:left w:val="single" w:sz="4" w:space="0" w:color="000000"/>
              <w:bottom w:val="dotted" w:sz="4" w:space="0" w:color="000000"/>
              <w:right w:val="single" w:sz="4" w:space="0" w:color="000000"/>
            </w:tcBorders>
            <w:shd w:val="clear" w:color="auto" w:fill="auto"/>
            <w:vAlign w:val="center"/>
          </w:tcPr>
          <w:p w:rsidR="00E22CF0" w:rsidRDefault="00215FD6">
            <w:pPr>
              <w:tabs>
                <w:tab w:val="center" w:pos="4252"/>
                <w:tab w:val="right" w:pos="8504"/>
              </w:tabs>
              <w:jc w:val="center"/>
              <w:rPr>
                <w:sz w:val="16"/>
                <w:szCs w:val="16"/>
              </w:rPr>
            </w:pPr>
            <w:r>
              <w:rPr>
                <w:sz w:val="16"/>
                <w:szCs w:val="16"/>
              </w:rPr>
              <w:t>P</w:t>
            </w:r>
          </w:p>
        </w:tc>
        <w:tc>
          <w:tcPr>
            <w:tcW w:w="1982" w:type="dxa"/>
            <w:tcBorders>
              <w:top w:val="dotted" w:sz="4" w:space="0" w:color="000000"/>
              <w:left w:val="single" w:sz="4" w:space="0" w:color="000000"/>
              <w:bottom w:val="dotted" w:sz="4" w:space="0" w:color="000000"/>
              <w:right w:val="single" w:sz="4" w:space="0" w:color="000000"/>
            </w:tcBorders>
            <w:shd w:val="clear" w:color="auto" w:fill="auto"/>
            <w:vAlign w:val="center"/>
          </w:tcPr>
          <w:p w:rsidR="00E22CF0" w:rsidRDefault="00E22CF0">
            <w:pPr>
              <w:tabs>
                <w:tab w:val="center" w:pos="4252"/>
                <w:tab w:val="right" w:pos="8504"/>
              </w:tabs>
              <w:jc w:val="center"/>
              <w:rPr>
                <w:sz w:val="16"/>
                <w:szCs w:val="16"/>
              </w:rPr>
            </w:pPr>
          </w:p>
          <w:p w:rsidR="00E22CF0" w:rsidRDefault="00E22CF0">
            <w:pPr>
              <w:tabs>
                <w:tab w:val="center" w:pos="4252"/>
                <w:tab w:val="right" w:pos="8504"/>
              </w:tabs>
              <w:jc w:val="center"/>
              <w:rPr>
                <w:b/>
                <w:sz w:val="16"/>
                <w:szCs w:val="16"/>
              </w:rPr>
            </w:pPr>
          </w:p>
        </w:tc>
      </w:tr>
      <w:tr w:rsidR="00E22CF0">
        <w:trPr>
          <w:trHeight w:val="199"/>
        </w:trPr>
        <w:tc>
          <w:tcPr>
            <w:tcW w:w="2268" w:type="dxa"/>
            <w:tcBorders>
              <w:top w:val="single" w:sz="4" w:space="0" w:color="000000"/>
              <w:left w:val="single" w:sz="4" w:space="0" w:color="000000"/>
              <w:bottom w:val="single" w:sz="4" w:space="0" w:color="000000"/>
              <w:right w:val="single" w:sz="4" w:space="0" w:color="000000"/>
            </w:tcBorders>
            <w:shd w:val="clear" w:color="auto" w:fill="D9D9D9"/>
            <w:vAlign w:val="center"/>
          </w:tcPr>
          <w:p w:rsidR="00E22CF0" w:rsidRDefault="00215FD6">
            <w:pPr>
              <w:tabs>
                <w:tab w:val="center" w:pos="4252"/>
                <w:tab w:val="right" w:pos="8504"/>
              </w:tabs>
              <w:rPr>
                <w:sz w:val="16"/>
                <w:szCs w:val="16"/>
              </w:rPr>
            </w:pPr>
            <w:r>
              <w:rPr>
                <w:sz w:val="16"/>
                <w:szCs w:val="16"/>
              </w:rPr>
              <w:t xml:space="preserve">Nombre Alumno/a / </w:t>
            </w:r>
            <w:proofErr w:type="spellStart"/>
            <w:r>
              <w:rPr>
                <w:sz w:val="16"/>
                <w:szCs w:val="16"/>
              </w:rPr>
              <w:t>Ikaslearen</w:t>
            </w:r>
            <w:proofErr w:type="spellEnd"/>
            <w:r>
              <w:rPr>
                <w:sz w:val="16"/>
                <w:szCs w:val="16"/>
              </w:rPr>
              <w:t xml:space="preserve"> </w:t>
            </w:r>
            <w:proofErr w:type="spellStart"/>
            <w:r>
              <w:rPr>
                <w:sz w:val="16"/>
                <w:szCs w:val="16"/>
              </w:rPr>
              <w:t>izena</w:t>
            </w:r>
            <w:proofErr w:type="spellEnd"/>
          </w:p>
        </w:tc>
        <w:tc>
          <w:tcPr>
            <w:tcW w:w="7112" w:type="dxa"/>
            <w:gridSpan w:val="4"/>
            <w:tcBorders>
              <w:top w:val="single" w:sz="4" w:space="0" w:color="000000"/>
              <w:left w:val="single" w:sz="4" w:space="0" w:color="000000"/>
              <w:bottom w:val="single" w:sz="4" w:space="0" w:color="000000"/>
              <w:right w:val="single" w:sz="4" w:space="0" w:color="000000"/>
            </w:tcBorders>
            <w:shd w:val="clear" w:color="auto" w:fill="auto"/>
            <w:vAlign w:val="center"/>
          </w:tcPr>
          <w:p w:rsidR="00E22CF0" w:rsidRDefault="00E22CF0">
            <w:pPr>
              <w:tabs>
                <w:tab w:val="center" w:pos="4252"/>
                <w:tab w:val="right" w:pos="8504"/>
              </w:tabs>
              <w:rPr>
                <w:sz w:val="16"/>
                <w:szCs w:val="16"/>
              </w:rPr>
            </w:pPr>
          </w:p>
        </w:tc>
      </w:tr>
    </w:tbl>
    <w:p w:rsidR="00E22CF0" w:rsidRDefault="00215FD6">
      <w:pPr>
        <w:spacing w:before="120" w:after="120"/>
        <w:jc w:val="center"/>
        <w:rPr>
          <w:rFonts w:ascii="Calibri" w:eastAsia="Calibri" w:hAnsi="Calibri" w:cs="Calibri"/>
        </w:rPr>
      </w:pPr>
      <w:r>
        <w:rPr>
          <w:b/>
          <w:u w:val="single"/>
        </w:rPr>
        <w:t>EXAMEN</w:t>
      </w:r>
    </w:p>
    <w:p w:rsidR="00E22CF0" w:rsidRDefault="00215FD6" w:rsidP="00EA7210">
      <w:pPr>
        <w:numPr>
          <w:ilvl w:val="0"/>
          <w:numId w:val="3"/>
        </w:numPr>
        <w:spacing w:after="60"/>
        <w:ind w:left="714" w:hanging="357"/>
        <w:jc w:val="both"/>
        <w:rPr>
          <w:rFonts w:ascii="PT Sans" w:eastAsia="PT Sans" w:hAnsi="PT Sans" w:cs="PT Sans"/>
          <w:sz w:val="20"/>
          <w:szCs w:val="20"/>
        </w:rPr>
      </w:pPr>
      <w:r>
        <w:rPr>
          <w:rFonts w:ascii="PT Sans" w:eastAsia="PT Sans" w:hAnsi="PT Sans" w:cs="PT Sans"/>
          <w:sz w:val="20"/>
          <w:szCs w:val="20"/>
        </w:rPr>
        <w:t>Este examen es de tipo procedimental.</w:t>
      </w:r>
    </w:p>
    <w:p w:rsidR="00E22CF0" w:rsidRDefault="00215FD6" w:rsidP="00EA7210">
      <w:pPr>
        <w:numPr>
          <w:ilvl w:val="0"/>
          <w:numId w:val="3"/>
        </w:numPr>
        <w:spacing w:after="60"/>
        <w:ind w:left="714" w:hanging="357"/>
        <w:jc w:val="both"/>
        <w:rPr>
          <w:rFonts w:ascii="PT Sans" w:eastAsia="PT Sans" w:hAnsi="PT Sans" w:cs="PT Sans"/>
          <w:sz w:val="20"/>
          <w:szCs w:val="20"/>
        </w:rPr>
      </w:pPr>
      <w:r>
        <w:rPr>
          <w:rFonts w:ascii="PT Sans" w:eastAsia="PT Sans" w:hAnsi="PT Sans" w:cs="PT Sans"/>
          <w:sz w:val="20"/>
          <w:szCs w:val="20"/>
        </w:rPr>
        <w:t>Tiene un valor total de 10 puntos.</w:t>
      </w:r>
    </w:p>
    <w:p w:rsidR="00E22CF0" w:rsidRDefault="00215FD6" w:rsidP="00EA7210">
      <w:pPr>
        <w:numPr>
          <w:ilvl w:val="0"/>
          <w:numId w:val="3"/>
        </w:numPr>
        <w:spacing w:after="60"/>
        <w:ind w:left="714" w:hanging="357"/>
        <w:jc w:val="both"/>
        <w:rPr>
          <w:rFonts w:ascii="PT Sans" w:eastAsia="PT Sans" w:hAnsi="PT Sans" w:cs="PT Sans"/>
          <w:sz w:val="20"/>
          <w:szCs w:val="20"/>
        </w:rPr>
      </w:pPr>
      <w:r>
        <w:rPr>
          <w:rFonts w:ascii="PT Sans" w:eastAsia="PT Sans" w:hAnsi="PT Sans" w:cs="PT Sans"/>
          <w:sz w:val="20"/>
          <w:szCs w:val="20"/>
        </w:rPr>
        <w:t>Si la propuesta del examen se resuelve de forma correcta se le aplica el valor especificado en cada apartado.</w:t>
      </w:r>
    </w:p>
    <w:p w:rsidR="00E22CF0" w:rsidRDefault="00215FD6" w:rsidP="00EA7210">
      <w:pPr>
        <w:numPr>
          <w:ilvl w:val="0"/>
          <w:numId w:val="3"/>
        </w:numPr>
        <w:spacing w:after="60"/>
        <w:ind w:left="714" w:hanging="357"/>
        <w:jc w:val="both"/>
        <w:rPr>
          <w:rFonts w:ascii="PT Sans" w:eastAsia="PT Sans" w:hAnsi="PT Sans" w:cs="PT Sans"/>
          <w:sz w:val="20"/>
          <w:szCs w:val="20"/>
        </w:rPr>
      </w:pPr>
      <w:r>
        <w:rPr>
          <w:rFonts w:ascii="PT Sans" w:eastAsia="PT Sans" w:hAnsi="PT Sans" w:cs="PT Sans"/>
          <w:sz w:val="20"/>
          <w:szCs w:val="20"/>
        </w:rPr>
        <w:t xml:space="preserve">Descargar el </w:t>
      </w:r>
      <w:proofErr w:type="spellStart"/>
      <w:r>
        <w:rPr>
          <w:rFonts w:ascii="PT Sans" w:eastAsia="PT Sans" w:hAnsi="PT Sans" w:cs="PT Sans"/>
          <w:sz w:val="20"/>
          <w:szCs w:val="20"/>
        </w:rPr>
        <w:t>scaffolding</w:t>
      </w:r>
      <w:proofErr w:type="spellEnd"/>
      <w:r>
        <w:rPr>
          <w:rFonts w:ascii="PT Sans" w:eastAsia="PT Sans" w:hAnsi="PT Sans" w:cs="PT Sans"/>
          <w:sz w:val="20"/>
          <w:szCs w:val="20"/>
        </w:rPr>
        <w:t xml:space="preserve"> desde </w:t>
      </w:r>
      <w:proofErr w:type="spellStart"/>
      <w:r>
        <w:rPr>
          <w:rFonts w:ascii="PT Sans" w:eastAsia="PT Sans" w:hAnsi="PT Sans" w:cs="PT Sans"/>
          <w:sz w:val="20"/>
          <w:szCs w:val="20"/>
        </w:rPr>
        <w:t>Github</w:t>
      </w:r>
      <w:proofErr w:type="spellEnd"/>
      <w:r>
        <w:rPr>
          <w:rFonts w:ascii="PT Sans" w:eastAsia="PT Sans" w:hAnsi="PT Sans" w:cs="PT Sans"/>
          <w:sz w:val="20"/>
          <w:szCs w:val="20"/>
        </w:rPr>
        <w:t xml:space="preserve"> </w:t>
      </w:r>
      <w:proofErr w:type="spellStart"/>
      <w:r>
        <w:rPr>
          <w:rFonts w:ascii="PT Sans" w:eastAsia="PT Sans" w:hAnsi="PT Sans" w:cs="PT Sans"/>
          <w:sz w:val="20"/>
          <w:szCs w:val="20"/>
        </w:rPr>
        <w:t>Classroom</w:t>
      </w:r>
      <w:proofErr w:type="spellEnd"/>
      <w:r>
        <w:rPr>
          <w:rFonts w:ascii="PT Sans" w:eastAsia="PT Sans" w:hAnsi="PT Sans" w:cs="PT Sans"/>
          <w:sz w:val="20"/>
          <w:szCs w:val="20"/>
        </w:rPr>
        <w:t xml:space="preserve">. En tu equipo, haz los </w:t>
      </w:r>
      <w:proofErr w:type="spellStart"/>
      <w:r>
        <w:rPr>
          <w:rFonts w:ascii="PT Sans" w:eastAsia="PT Sans" w:hAnsi="PT Sans" w:cs="PT Sans"/>
          <w:sz w:val="20"/>
          <w:szCs w:val="20"/>
        </w:rPr>
        <w:t>commits</w:t>
      </w:r>
      <w:proofErr w:type="spellEnd"/>
      <w:r>
        <w:rPr>
          <w:rFonts w:ascii="PT Sans" w:eastAsia="PT Sans" w:hAnsi="PT Sans" w:cs="PT Sans"/>
          <w:sz w:val="20"/>
          <w:szCs w:val="20"/>
        </w:rPr>
        <w:t xml:space="preserve"> necesarios. Cuando quieras entregar sube el repositorio a </w:t>
      </w:r>
      <w:proofErr w:type="spellStart"/>
      <w:r>
        <w:rPr>
          <w:rFonts w:ascii="PT Sans" w:eastAsia="PT Sans" w:hAnsi="PT Sans" w:cs="PT Sans"/>
          <w:sz w:val="20"/>
          <w:szCs w:val="20"/>
        </w:rPr>
        <w:t>Github</w:t>
      </w:r>
      <w:proofErr w:type="spellEnd"/>
      <w:r>
        <w:rPr>
          <w:rFonts w:ascii="PT Sans" w:eastAsia="PT Sans" w:hAnsi="PT Sans" w:cs="PT Sans"/>
          <w:sz w:val="20"/>
          <w:szCs w:val="20"/>
        </w:rPr>
        <w:t xml:space="preserve">. </w:t>
      </w:r>
    </w:p>
    <w:p w:rsidR="00E22CF0" w:rsidRDefault="00E22CF0">
      <w:pPr>
        <w:spacing w:line="240" w:lineRule="auto"/>
        <w:ind w:left="720"/>
        <w:jc w:val="both"/>
        <w:rPr>
          <w:rFonts w:ascii="PT Sans" w:eastAsia="PT Sans" w:hAnsi="PT Sans" w:cs="PT Sans"/>
          <w:sz w:val="20"/>
          <w:szCs w:val="20"/>
        </w:rPr>
      </w:pPr>
    </w:p>
    <w:p w:rsidR="00E22CF0" w:rsidRDefault="00E22CF0">
      <w:pPr>
        <w:jc w:val="both"/>
        <w:rPr>
          <w:rFonts w:ascii="PT Sans" w:eastAsia="PT Sans" w:hAnsi="PT Sans" w:cs="PT Sans"/>
          <w:b/>
          <w:sz w:val="28"/>
          <w:szCs w:val="28"/>
        </w:rPr>
      </w:pPr>
    </w:p>
    <w:p w:rsidR="00E22CF0" w:rsidRDefault="00EA7210" w:rsidP="00EA7210">
      <w:pPr>
        <w:spacing w:after="120"/>
        <w:jc w:val="both"/>
        <w:rPr>
          <w:rFonts w:ascii="PT Sans" w:eastAsia="PT Sans" w:hAnsi="PT Sans" w:cs="PT Sans"/>
          <w:b/>
          <w:sz w:val="28"/>
          <w:szCs w:val="28"/>
        </w:rPr>
      </w:pPr>
      <w:r>
        <w:rPr>
          <w:rFonts w:ascii="PT Sans" w:eastAsia="PT Sans" w:hAnsi="PT Sans" w:cs="PT Sans"/>
          <w:b/>
          <w:sz w:val="28"/>
          <w:szCs w:val="28"/>
        </w:rPr>
        <w:t xml:space="preserve">Ejercicio 1. </w:t>
      </w:r>
      <w:proofErr w:type="spellStart"/>
      <w:proofErr w:type="gramStart"/>
      <w:r>
        <w:rPr>
          <w:rFonts w:ascii="PT Sans" w:eastAsia="PT Sans" w:hAnsi="PT Sans" w:cs="PT Sans"/>
          <w:b/>
          <w:sz w:val="28"/>
          <w:szCs w:val="28"/>
        </w:rPr>
        <w:t>Javascript</w:t>
      </w:r>
      <w:proofErr w:type="spellEnd"/>
      <w:r w:rsidR="00215FD6">
        <w:rPr>
          <w:rFonts w:ascii="PT Sans" w:eastAsia="PT Sans" w:hAnsi="PT Sans" w:cs="PT Sans"/>
          <w:b/>
          <w:color w:val="0070C0"/>
          <w:sz w:val="28"/>
          <w:szCs w:val="28"/>
        </w:rPr>
        <w:t>(</w:t>
      </w:r>
      <w:proofErr w:type="gramEnd"/>
      <w:r w:rsidR="00215FD6">
        <w:rPr>
          <w:rFonts w:ascii="PT Sans" w:eastAsia="PT Sans" w:hAnsi="PT Sans" w:cs="PT Sans"/>
          <w:b/>
          <w:color w:val="0070C0"/>
          <w:sz w:val="28"/>
          <w:szCs w:val="28"/>
        </w:rPr>
        <w:t xml:space="preserve">2 </w:t>
      </w:r>
      <w:proofErr w:type="spellStart"/>
      <w:r w:rsidR="00215FD6">
        <w:rPr>
          <w:rFonts w:ascii="PT Sans" w:eastAsia="PT Sans" w:hAnsi="PT Sans" w:cs="PT Sans"/>
          <w:b/>
          <w:color w:val="0070C0"/>
          <w:sz w:val="28"/>
          <w:szCs w:val="28"/>
        </w:rPr>
        <w:t>ptos</w:t>
      </w:r>
      <w:proofErr w:type="spellEnd"/>
      <w:r w:rsidR="00215FD6">
        <w:rPr>
          <w:rFonts w:ascii="PT Sans" w:eastAsia="PT Sans" w:hAnsi="PT Sans" w:cs="PT Sans"/>
          <w:b/>
          <w:color w:val="0070C0"/>
          <w:sz w:val="28"/>
          <w:szCs w:val="28"/>
        </w:rPr>
        <w:t>)</w:t>
      </w:r>
    </w:p>
    <w:p w:rsidR="00E22CF0" w:rsidRDefault="00215FD6">
      <w:pPr>
        <w:spacing w:after="120"/>
        <w:ind w:firstLine="709"/>
        <w:jc w:val="both"/>
        <w:rPr>
          <w:rFonts w:ascii="PT Sans" w:eastAsia="PT Sans" w:hAnsi="PT Sans" w:cs="PT Sans"/>
          <w:sz w:val="20"/>
          <w:szCs w:val="20"/>
        </w:rPr>
      </w:pPr>
      <w:r>
        <w:rPr>
          <w:rFonts w:ascii="PT Sans" w:eastAsia="PT Sans" w:hAnsi="PT Sans" w:cs="PT Sans"/>
          <w:sz w:val="20"/>
          <w:szCs w:val="20"/>
        </w:rPr>
        <w:t>Dispones de un formulario en HTML para introducir festivales en una página web de festivales del mundo.</w:t>
      </w:r>
    </w:p>
    <w:p w:rsidR="00E22CF0" w:rsidRDefault="00215FD6">
      <w:pPr>
        <w:numPr>
          <w:ilvl w:val="0"/>
          <w:numId w:val="6"/>
        </w:numPr>
        <w:pBdr>
          <w:top w:val="nil"/>
          <w:left w:val="nil"/>
          <w:bottom w:val="nil"/>
          <w:right w:val="nil"/>
          <w:between w:val="nil"/>
        </w:pBdr>
        <w:spacing w:after="120" w:line="240" w:lineRule="auto"/>
        <w:jc w:val="both"/>
        <w:rPr>
          <w:rFonts w:ascii="PT Sans" w:eastAsia="PT Sans" w:hAnsi="PT Sans" w:cs="PT Sans"/>
          <w:color w:val="000000"/>
          <w:sz w:val="20"/>
          <w:szCs w:val="20"/>
        </w:rPr>
      </w:pPr>
      <w:r>
        <w:rPr>
          <w:rFonts w:ascii="PT Sans" w:eastAsia="PT Sans" w:hAnsi="PT Sans" w:cs="PT Sans"/>
          <w:b/>
          <w:color w:val="000000"/>
          <w:sz w:val="20"/>
          <w:szCs w:val="20"/>
        </w:rPr>
        <w:t>Validaciones (JavaScript):</w:t>
      </w:r>
    </w:p>
    <w:p w:rsidR="00E22CF0" w:rsidRDefault="00215FD6">
      <w:pPr>
        <w:spacing w:after="120"/>
        <w:ind w:firstLine="360"/>
        <w:jc w:val="both"/>
        <w:rPr>
          <w:rFonts w:ascii="PT Sans" w:eastAsia="PT Sans" w:hAnsi="PT Sans" w:cs="PT Sans"/>
          <w:sz w:val="20"/>
          <w:szCs w:val="20"/>
        </w:rPr>
      </w:pPr>
      <w:r>
        <w:rPr>
          <w:rFonts w:ascii="PT Sans" w:eastAsia="PT Sans" w:hAnsi="PT Sans" w:cs="PT Sans"/>
          <w:sz w:val="20"/>
          <w:szCs w:val="20"/>
        </w:rPr>
        <w:t>Implementa una función que valide los campos antes de procesar el formulario:</w:t>
      </w:r>
    </w:p>
    <w:p w:rsidR="00E22CF0" w:rsidRDefault="00215FD6">
      <w:pPr>
        <w:numPr>
          <w:ilvl w:val="0"/>
          <w:numId w:val="3"/>
        </w:numPr>
        <w:spacing w:after="120"/>
        <w:jc w:val="both"/>
        <w:rPr>
          <w:rFonts w:ascii="PT Sans" w:eastAsia="PT Sans" w:hAnsi="PT Sans" w:cs="PT Sans"/>
          <w:sz w:val="20"/>
          <w:szCs w:val="20"/>
        </w:rPr>
      </w:pPr>
      <w:r>
        <w:rPr>
          <w:rFonts w:ascii="PT Sans" w:eastAsia="PT Sans" w:hAnsi="PT Sans" w:cs="PT Sans"/>
          <w:sz w:val="20"/>
          <w:szCs w:val="20"/>
        </w:rPr>
        <w:t xml:space="preserve">El nombre del festival y el país deben tener entre </w:t>
      </w:r>
      <w:r>
        <w:rPr>
          <w:rFonts w:ascii="PT Sans" w:eastAsia="PT Sans" w:hAnsi="PT Sans" w:cs="PT Sans"/>
          <w:b/>
          <w:sz w:val="20"/>
          <w:szCs w:val="20"/>
        </w:rPr>
        <w:t>3 y 20 caracteres</w:t>
      </w:r>
      <w:r>
        <w:rPr>
          <w:rFonts w:ascii="PT Sans" w:eastAsia="PT Sans" w:hAnsi="PT Sans" w:cs="PT Sans"/>
          <w:sz w:val="20"/>
          <w:szCs w:val="20"/>
        </w:rPr>
        <w:t>. Llamarás a una función por cada uno de estos dos campos en la que le pases un texto, un número mínimo y uno máximo y devuelva true o false si es correcto o no.</w:t>
      </w:r>
    </w:p>
    <w:p w:rsidR="00E22CF0" w:rsidRDefault="00215FD6">
      <w:pPr>
        <w:numPr>
          <w:ilvl w:val="0"/>
          <w:numId w:val="3"/>
        </w:numPr>
        <w:spacing w:after="120"/>
        <w:jc w:val="both"/>
        <w:rPr>
          <w:rFonts w:ascii="PT Sans" w:eastAsia="PT Sans" w:hAnsi="PT Sans" w:cs="PT Sans"/>
          <w:sz w:val="20"/>
          <w:szCs w:val="20"/>
        </w:rPr>
      </w:pPr>
      <w:r>
        <w:rPr>
          <w:rFonts w:ascii="PT Sans" w:eastAsia="PT Sans" w:hAnsi="PT Sans" w:cs="PT Sans"/>
          <w:sz w:val="20"/>
          <w:szCs w:val="20"/>
        </w:rPr>
        <w:t>El mes y el género musical deben estar seleccionados (no pueden estar vacíos).</w:t>
      </w:r>
    </w:p>
    <w:p w:rsidR="00E22CF0" w:rsidRDefault="00215FD6">
      <w:pPr>
        <w:numPr>
          <w:ilvl w:val="0"/>
          <w:numId w:val="3"/>
        </w:numPr>
        <w:spacing w:after="120"/>
        <w:jc w:val="both"/>
        <w:rPr>
          <w:rFonts w:ascii="PT Sans" w:eastAsia="PT Sans" w:hAnsi="PT Sans" w:cs="PT Sans"/>
          <w:sz w:val="20"/>
          <w:szCs w:val="20"/>
        </w:rPr>
      </w:pPr>
      <w:r>
        <w:rPr>
          <w:rFonts w:ascii="PT Sans" w:eastAsia="PT Sans" w:hAnsi="PT Sans" w:cs="PT Sans"/>
          <w:sz w:val="20"/>
          <w:szCs w:val="20"/>
        </w:rPr>
        <w:t xml:space="preserve">El precio debe estar comprendido entre </w:t>
      </w:r>
      <w:r>
        <w:rPr>
          <w:rFonts w:ascii="PT Sans" w:eastAsia="PT Sans" w:hAnsi="PT Sans" w:cs="PT Sans"/>
          <w:b/>
          <w:sz w:val="20"/>
          <w:szCs w:val="20"/>
        </w:rPr>
        <w:t>0 y 300</w:t>
      </w:r>
      <w:r>
        <w:rPr>
          <w:rFonts w:ascii="PT Sans" w:eastAsia="PT Sans" w:hAnsi="PT Sans" w:cs="PT Sans"/>
          <w:sz w:val="20"/>
          <w:szCs w:val="20"/>
        </w:rPr>
        <w:t>.</w:t>
      </w:r>
    </w:p>
    <w:p w:rsidR="00E22CF0" w:rsidRDefault="00215FD6">
      <w:pPr>
        <w:spacing w:after="120"/>
        <w:ind w:left="360"/>
        <w:jc w:val="both"/>
        <w:rPr>
          <w:rFonts w:ascii="PT Sans" w:eastAsia="PT Sans" w:hAnsi="PT Sans" w:cs="PT Sans"/>
          <w:sz w:val="20"/>
          <w:szCs w:val="20"/>
        </w:rPr>
      </w:pPr>
      <w:r>
        <w:rPr>
          <w:rFonts w:ascii="PT Sans" w:eastAsia="PT Sans" w:hAnsi="PT Sans" w:cs="PT Sans"/>
          <w:sz w:val="20"/>
          <w:szCs w:val="20"/>
        </w:rPr>
        <w:t>En caso de que la validación sea correcta se crea un objeto Festival. En caso de que sea incorrecta, mostrará un mensaje con el primer error que tenga el formulario.</w:t>
      </w:r>
    </w:p>
    <w:p w:rsidR="00E22CF0" w:rsidRDefault="00215FD6">
      <w:pPr>
        <w:spacing w:after="120"/>
        <w:ind w:left="360"/>
        <w:jc w:val="both"/>
        <w:rPr>
          <w:rFonts w:ascii="PT Sans" w:eastAsia="PT Sans" w:hAnsi="PT Sans" w:cs="PT Sans"/>
          <w:sz w:val="20"/>
          <w:szCs w:val="20"/>
        </w:rPr>
      </w:pPr>
      <w:r>
        <w:rPr>
          <w:rFonts w:ascii="PT Sans" w:eastAsia="PT Sans" w:hAnsi="PT Sans" w:cs="PT Sans"/>
          <w:noProof/>
          <w:sz w:val="20"/>
          <w:szCs w:val="20"/>
          <w:lang w:val="es-ES"/>
        </w:rPr>
        <w:drawing>
          <wp:inline distT="0" distB="0" distL="0" distR="0">
            <wp:extent cx="1800000" cy="1200000"/>
            <wp:effectExtent l="0" t="0" r="0" b="0"/>
            <wp:docPr id="208796150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1800000" cy="1200000"/>
                    </a:xfrm>
                    <a:prstGeom prst="rect">
                      <a:avLst/>
                    </a:prstGeom>
                    <a:ln/>
                  </pic:spPr>
                </pic:pic>
              </a:graphicData>
            </a:graphic>
          </wp:inline>
        </w:drawing>
      </w:r>
      <w:r>
        <w:rPr>
          <w:rFonts w:ascii="PT Sans" w:eastAsia="PT Sans" w:hAnsi="PT Sans" w:cs="PT Sans"/>
          <w:sz w:val="20"/>
          <w:szCs w:val="20"/>
        </w:rPr>
        <w:t xml:space="preserve"> </w:t>
      </w:r>
      <w:r>
        <w:rPr>
          <w:rFonts w:ascii="PT Sans" w:eastAsia="PT Sans" w:hAnsi="PT Sans" w:cs="PT Sans"/>
          <w:noProof/>
          <w:sz w:val="20"/>
          <w:szCs w:val="20"/>
          <w:lang w:val="es-ES"/>
        </w:rPr>
        <w:drawing>
          <wp:inline distT="0" distB="0" distL="0" distR="0">
            <wp:extent cx="1800000" cy="1184516"/>
            <wp:effectExtent l="0" t="0" r="0" b="0"/>
            <wp:docPr id="208796150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1800000" cy="1184516"/>
                    </a:xfrm>
                    <a:prstGeom prst="rect">
                      <a:avLst/>
                    </a:prstGeom>
                    <a:ln/>
                  </pic:spPr>
                </pic:pic>
              </a:graphicData>
            </a:graphic>
          </wp:inline>
        </w:drawing>
      </w:r>
      <w:r>
        <w:rPr>
          <w:rFonts w:ascii="PT Sans" w:eastAsia="PT Sans" w:hAnsi="PT Sans" w:cs="PT Sans"/>
          <w:sz w:val="20"/>
          <w:szCs w:val="20"/>
        </w:rPr>
        <w:t xml:space="preserve"> </w:t>
      </w:r>
      <w:r>
        <w:rPr>
          <w:rFonts w:ascii="PT Sans" w:eastAsia="PT Sans" w:hAnsi="PT Sans" w:cs="PT Sans"/>
          <w:noProof/>
          <w:sz w:val="20"/>
          <w:szCs w:val="20"/>
          <w:lang w:val="es-ES"/>
        </w:rPr>
        <w:drawing>
          <wp:inline distT="0" distB="0" distL="0" distR="0">
            <wp:extent cx="1800000" cy="1196166"/>
            <wp:effectExtent l="0" t="0" r="0" b="0"/>
            <wp:docPr id="20879615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800000" cy="1196166"/>
                    </a:xfrm>
                    <a:prstGeom prst="rect">
                      <a:avLst/>
                    </a:prstGeom>
                    <a:ln/>
                  </pic:spPr>
                </pic:pic>
              </a:graphicData>
            </a:graphic>
          </wp:inline>
        </w:drawing>
      </w:r>
    </w:p>
    <w:p w:rsidR="00EA7210" w:rsidRDefault="00EA7210">
      <w:pPr>
        <w:rPr>
          <w:rFonts w:ascii="PT Sans" w:eastAsia="PT Sans" w:hAnsi="PT Sans" w:cs="PT Sans"/>
          <w:sz w:val="20"/>
          <w:szCs w:val="20"/>
        </w:rPr>
      </w:pPr>
      <w:r>
        <w:rPr>
          <w:rFonts w:ascii="PT Sans" w:eastAsia="PT Sans" w:hAnsi="PT Sans" w:cs="PT Sans"/>
          <w:sz w:val="20"/>
          <w:szCs w:val="20"/>
        </w:rPr>
        <w:br w:type="page"/>
      </w:r>
    </w:p>
    <w:p w:rsidR="00E22CF0" w:rsidRDefault="00215FD6">
      <w:pPr>
        <w:numPr>
          <w:ilvl w:val="0"/>
          <w:numId w:val="6"/>
        </w:numPr>
        <w:pBdr>
          <w:top w:val="nil"/>
          <w:left w:val="nil"/>
          <w:bottom w:val="nil"/>
          <w:right w:val="nil"/>
          <w:between w:val="nil"/>
        </w:pBdr>
        <w:spacing w:after="120" w:line="240" w:lineRule="auto"/>
        <w:jc w:val="both"/>
        <w:rPr>
          <w:rFonts w:ascii="PT Sans" w:eastAsia="PT Sans" w:hAnsi="PT Sans" w:cs="PT Sans"/>
          <w:color w:val="000000"/>
          <w:sz w:val="20"/>
          <w:szCs w:val="20"/>
        </w:rPr>
      </w:pPr>
      <w:r>
        <w:rPr>
          <w:rFonts w:ascii="PT Sans" w:eastAsia="PT Sans" w:hAnsi="PT Sans" w:cs="PT Sans"/>
          <w:b/>
          <w:color w:val="000000"/>
          <w:sz w:val="20"/>
          <w:szCs w:val="20"/>
        </w:rPr>
        <w:lastRenderedPageBreak/>
        <w:t>Creación de la clase Festival:</w:t>
      </w:r>
    </w:p>
    <w:p w:rsidR="00E22CF0" w:rsidRDefault="00215FD6">
      <w:pPr>
        <w:numPr>
          <w:ilvl w:val="0"/>
          <w:numId w:val="4"/>
        </w:numPr>
        <w:spacing w:after="120"/>
        <w:jc w:val="both"/>
        <w:rPr>
          <w:rFonts w:ascii="PT Sans" w:eastAsia="PT Sans" w:hAnsi="PT Sans" w:cs="PT Sans"/>
          <w:sz w:val="20"/>
          <w:szCs w:val="20"/>
        </w:rPr>
      </w:pPr>
      <w:r>
        <w:rPr>
          <w:rFonts w:ascii="PT Sans" w:eastAsia="PT Sans" w:hAnsi="PT Sans" w:cs="PT Sans"/>
          <w:sz w:val="20"/>
          <w:szCs w:val="20"/>
        </w:rPr>
        <w:t>Crea una clase Festival con los atributos: nombre, mes, país, género, y precio.</w:t>
      </w:r>
    </w:p>
    <w:p w:rsidR="00E22CF0" w:rsidRDefault="00215FD6">
      <w:pPr>
        <w:numPr>
          <w:ilvl w:val="0"/>
          <w:numId w:val="4"/>
        </w:numPr>
        <w:spacing w:after="120"/>
        <w:jc w:val="both"/>
        <w:rPr>
          <w:rFonts w:ascii="PT Sans" w:eastAsia="PT Sans" w:hAnsi="PT Sans" w:cs="PT Sans"/>
          <w:sz w:val="20"/>
          <w:szCs w:val="20"/>
        </w:rPr>
      </w:pPr>
      <w:r>
        <w:rPr>
          <w:rFonts w:ascii="PT Sans" w:eastAsia="PT Sans" w:hAnsi="PT Sans" w:cs="PT Sans"/>
          <w:sz w:val="20"/>
          <w:szCs w:val="20"/>
        </w:rPr>
        <w:t xml:space="preserve">Añade un método </w:t>
      </w:r>
      <w:proofErr w:type="gramStart"/>
      <w:r>
        <w:rPr>
          <w:rFonts w:ascii="PT Sans" w:eastAsia="PT Sans" w:hAnsi="PT Sans" w:cs="PT Sans"/>
          <w:sz w:val="20"/>
          <w:szCs w:val="20"/>
        </w:rPr>
        <w:t>mostrar(</w:t>
      </w:r>
      <w:proofErr w:type="gramEnd"/>
      <w:r>
        <w:rPr>
          <w:rFonts w:ascii="PT Sans" w:eastAsia="PT Sans" w:hAnsi="PT Sans" w:cs="PT Sans"/>
          <w:sz w:val="20"/>
          <w:szCs w:val="20"/>
        </w:rPr>
        <w:t xml:space="preserve">) que devuelva una cadena HTML con la información del festival. </w:t>
      </w:r>
    </w:p>
    <w:p w:rsidR="00E22CF0" w:rsidRDefault="00E22CF0">
      <w:pPr>
        <w:spacing w:after="120"/>
        <w:ind w:left="720"/>
        <w:jc w:val="both"/>
        <w:rPr>
          <w:rFonts w:ascii="PT Sans" w:eastAsia="PT Sans" w:hAnsi="PT Sans" w:cs="PT Sans"/>
          <w:b/>
          <w:sz w:val="20"/>
          <w:szCs w:val="20"/>
        </w:rPr>
      </w:pPr>
    </w:p>
    <w:p w:rsidR="00E22CF0" w:rsidRDefault="00DB7AF3">
      <w:pPr>
        <w:numPr>
          <w:ilvl w:val="0"/>
          <w:numId w:val="6"/>
        </w:numPr>
        <w:pBdr>
          <w:top w:val="nil"/>
          <w:left w:val="nil"/>
          <w:bottom w:val="nil"/>
          <w:right w:val="nil"/>
          <w:between w:val="nil"/>
        </w:pBdr>
        <w:spacing w:after="120" w:line="240" w:lineRule="auto"/>
        <w:jc w:val="both"/>
        <w:rPr>
          <w:rFonts w:ascii="PT Sans" w:eastAsia="PT Sans" w:hAnsi="PT Sans" w:cs="PT Sans"/>
          <w:sz w:val="24"/>
          <w:szCs w:val="24"/>
        </w:rPr>
      </w:pPr>
      <w:r>
        <w:rPr>
          <w:rFonts w:ascii="PT Sans" w:eastAsia="PT Sans" w:hAnsi="PT Sans" w:cs="PT Sans"/>
          <w:b/>
          <w:sz w:val="24"/>
          <w:szCs w:val="24"/>
        </w:rPr>
        <w:t>Visualización de los datos</w:t>
      </w:r>
    </w:p>
    <w:p w:rsidR="00E22CF0" w:rsidRDefault="00215FD6">
      <w:pPr>
        <w:numPr>
          <w:ilvl w:val="0"/>
          <w:numId w:val="5"/>
        </w:numPr>
        <w:spacing w:after="120"/>
        <w:jc w:val="both"/>
        <w:rPr>
          <w:rFonts w:ascii="PT Sans" w:eastAsia="PT Sans" w:hAnsi="PT Sans" w:cs="PT Sans"/>
          <w:sz w:val="20"/>
          <w:szCs w:val="20"/>
        </w:rPr>
      </w:pPr>
      <w:r>
        <w:rPr>
          <w:rFonts w:ascii="PT Sans" w:eastAsia="PT Sans" w:hAnsi="PT Sans" w:cs="PT Sans"/>
          <w:sz w:val="20"/>
          <w:szCs w:val="20"/>
        </w:rPr>
        <w:t>Si los datos son válidos, crea una tarjeta con la información del festival debajo del formulario, dentro de la etiqueta cuyo id es “datos” (&lt;div id=”datos”&gt;&lt;/div&gt;) para lo que se llama al método mostrar de la clase Festival.</w:t>
      </w:r>
    </w:p>
    <w:p w:rsidR="00E22CF0" w:rsidRDefault="00215FD6">
      <w:pPr>
        <w:numPr>
          <w:ilvl w:val="0"/>
          <w:numId w:val="5"/>
        </w:numPr>
        <w:spacing w:after="120"/>
        <w:jc w:val="both"/>
        <w:rPr>
          <w:rFonts w:ascii="PT Sans" w:eastAsia="PT Sans" w:hAnsi="PT Sans" w:cs="PT Sans"/>
          <w:sz w:val="20"/>
          <w:szCs w:val="20"/>
        </w:rPr>
      </w:pPr>
      <w:r>
        <w:rPr>
          <w:rFonts w:ascii="PT Sans" w:eastAsia="PT Sans" w:hAnsi="PT Sans" w:cs="PT Sans"/>
          <w:sz w:val="20"/>
          <w:szCs w:val="20"/>
        </w:rPr>
        <w:t>Cada nuevo festival se añade debajo del anterior, sin borrar los existentes.</w:t>
      </w:r>
    </w:p>
    <w:p w:rsidR="00E22CF0" w:rsidRDefault="00E22CF0">
      <w:pPr>
        <w:spacing w:after="120"/>
        <w:ind w:firstLine="709"/>
        <w:rPr>
          <w:sz w:val="20"/>
          <w:szCs w:val="20"/>
        </w:rPr>
      </w:pPr>
    </w:p>
    <w:tbl>
      <w:tblPr>
        <w:tblStyle w:val="ab"/>
        <w:tblW w:w="9360" w:type="dxa"/>
        <w:tblInd w:w="-2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0"/>
        <w:gridCol w:w="810"/>
      </w:tblGrid>
      <w:tr w:rsidR="00E22CF0">
        <w:trPr>
          <w:cantSplit/>
        </w:trPr>
        <w:tc>
          <w:tcPr>
            <w:tcW w:w="8550" w:type="dxa"/>
            <w:shd w:val="clear" w:color="auto" w:fill="D9EAD3"/>
            <w:vAlign w:val="center"/>
          </w:tcPr>
          <w:p w:rsidR="00E22CF0" w:rsidRDefault="00215FD6">
            <w:pPr>
              <w:jc w:val="both"/>
              <w:rPr>
                <w:rFonts w:ascii="PT Sans" w:eastAsia="PT Sans" w:hAnsi="PT Sans" w:cs="PT Sans"/>
                <w:b/>
              </w:rPr>
            </w:pPr>
            <w:r>
              <w:rPr>
                <w:rFonts w:ascii="PT Sans" w:eastAsia="PT Sans" w:hAnsi="PT Sans" w:cs="PT Sans"/>
                <w:b/>
              </w:rPr>
              <w:t>Total ejercicio - 1</w:t>
            </w:r>
          </w:p>
        </w:tc>
        <w:tc>
          <w:tcPr>
            <w:tcW w:w="810" w:type="dxa"/>
            <w:shd w:val="clear" w:color="auto" w:fill="D9EAD3"/>
            <w:vAlign w:val="center"/>
          </w:tcPr>
          <w:p w:rsidR="00E22CF0" w:rsidRDefault="00350950">
            <w:pPr>
              <w:jc w:val="center"/>
              <w:rPr>
                <w:rFonts w:ascii="PT Sans" w:eastAsia="PT Sans" w:hAnsi="PT Sans" w:cs="PT Sans"/>
                <w:b/>
              </w:rPr>
            </w:pPr>
            <w:r>
              <w:rPr>
                <w:rFonts w:ascii="PT Sans" w:eastAsia="PT Sans" w:hAnsi="PT Sans" w:cs="PT Sans"/>
                <w:b/>
              </w:rPr>
              <w:t>2</w:t>
            </w:r>
          </w:p>
        </w:tc>
      </w:tr>
      <w:tr w:rsidR="00E22CF0">
        <w:trPr>
          <w:cantSplit/>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Se ha creado la función de validación del texto tal y como se solicita y funciona correctamente.</w:t>
            </w:r>
          </w:p>
        </w:tc>
        <w:tc>
          <w:tcPr>
            <w:tcW w:w="810" w:type="dxa"/>
            <w:vAlign w:val="center"/>
          </w:tcPr>
          <w:p w:rsidR="00E22CF0" w:rsidRDefault="00215FD6">
            <w:pPr>
              <w:jc w:val="right"/>
              <w:rPr>
                <w:rFonts w:ascii="PT Sans" w:eastAsia="PT Sans" w:hAnsi="PT Sans" w:cs="PT Sans"/>
              </w:rPr>
            </w:pPr>
            <w:r>
              <w:rPr>
                <w:rFonts w:ascii="PT Sans" w:eastAsia="PT Sans" w:hAnsi="PT Sans" w:cs="PT Sans"/>
              </w:rPr>
              <w:t>0,25</w:t>
            </w:r>
          </w:p>
        </w:tc>
      </w:tr>
      <w:tr w:rsidR="00E22CF0">
        <w:trPr>
          <w:cantSplit/>
          <w:trHeight w:val="229"/>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Se han validado los campos de texto correctamente con JS.</w:t>
            </w:r>
          </w:p>
        </w:tc>
        <w:tc>
          <w:tcPr>
            <w:tcW w:w="810" w:type="dxa"/>
            <w:vAlign w:val="center"/>
          </w:tcPr>
          <w:p w:rsidR="00E22CF0" w:rsidRDefault="00215FD6" w:rsidP="00FB456B">
            <w:pPr>
              <w:jc w:val="right"/>
              <w:rPr>
                <w:rFonts w:ascii="PT Sans" w:eastAsia="PT Sans" w:hAnsi="PT Sans" w:cs="PT Sans"/>
              </w:rPr>
            </w:pPr>
            <w:r>
              <w:rPr>
                <w:rFonts w:ascii="PT Sans" w:eastAsia="PT Sans" w:hAnsi="PT Sans" w:cs="PT Sans"/>
              </w:rPr>
              <w:t>0,</w:t>
            </w:r>
            <w:r w:rsidR="00FB456B">
              <w:rPr>
                <w:rFonts w:ascii="PT Sans" w:eastAsia="PT Sans" w:hAnsi="PT Sans" w:cs="PT Sans"/>
              </w:rPr>
              <w:t>25</w:t>
            </w:r>
          </w:p>
        </w:tc>
      </w:tr>
      <w:tr w:rsidR="00E22CF0">
        <w:trPr>
          <w:cantSplit/>
          <w:trHeight w:val="229"/>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Se han validado los campos desplegables (no están vacíos) correctamente con JS.</w:t>
            </w:r>
          </w:p>
        </w:tc>
        <w:tc>
          <w:tcPr>
            <w:tcW w:w="810" w:type="dxa"/>
            <w:vAlign w:val="center"/>
          </w:tcPr>
          <w:p w:rsidR="00E22CF0" w:rsidRDefault="00215FD6">
            <w:pPr>
              <w:pBdr>
                <w:top w:val="nil"/>
                <w:left w:val="nil"/>
                <w:bottom w:val="nil"/>
                <w:right w:val="nil"/>
                <w:between w:val="nil"/>
              </w:pBdr>
              <w:jc w:val="right"/>
              <w:rPr>
                <w:rFonts w:ascii="PT Sans" w:eastAsia="PT Sans" w:hAnsi="PT Sans" w:cs="PT Sans"/>
              </w:rPr>
            </w:pPr>
            <w:r>
              <w:rPr>
                <w:rFonts w:ascii="PT Sans" w:eastAsia="PT Sans" w:hAnsi="PT Sans" w:cs="PT Sans"/>
              </w:rPr>
              <w:t>0,1</w:t>
            </w:r>
            <w:r w:rsidR="00350950">
              <w:rPr>
                <w:rFonts w:ascii="PT Sans" w:eastAsia="PT Sans" w:hAnsi="PT Sans" w:cs="PT Sans"/>
              </w:rPr>
              <w:t>0</w:t>
            </w:r>
          </w:p>
        </w:tc>
      </w:tr>
      <w:tr w:rsidR="00E22CF0">
        <w:trPr>
          <w:cantSplit/>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Se ha validado el campo de precio correctamente con JS.</w:t>
            </w:r>
          </w:p>
        </w:tc>
        <w:tc>
          <w:tcPr>
            <w:tcW w:w="810" w:type="dxa"/>
            <w:vAlign w:val="center"/>
          </w:tcPr>
          <w:p w:rsidR="00E22CF0" w:rsidRDefault="00215FD6">
            <w:pPr>
              <w:jc w:val="right"/>
              <w:rPr>
                <w:rFonts w:ascii="PT Sans" w:eastAsia="PT Sans" w:hAnsi="PT Sans" w:cs="PT Sans"/>
              </w:rPr>
            </w:pPr>
            <w:r>
              <w:rPr>
                <w:rFonts w:ascii="PT Sans" w:eastAsia="PT Sans" w:hAnsi="PT Sans" w:cs="PT Sans"/>
              </w:rPr>
              <w:t>0,1</w:t>
            </w:r>
            <w:r w:rsidR="00350950">
              <w:rPr>
                <w:rFonts w:ascii="PT Sans" w:eastAsia="PT Sans" w:hAnsi="PT Sans" w:cs="PT Sans"/>
              </w:rPr>
              <w:t>0</w:t>
            </w:r>
          </w:p>
        </w:tc>
      </w:tr>
      <w:tr w:rsidR="00E22CF0">
        <w:trPr>
          <w:cantSplit/>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En caso de que el formulario no se valide correctamente, se muestra el primer error que encuentra.</w:t>
            </w:r>
          </w:p>
        </w:tc>
        <w:tc>
          <w:tcPr>
            <w:tcW w:w="810" w:type="dxa"/>
            <w:vAlign w:val="center"/>
          </w:tcPr>
          <w:p w:rsidR="00E22CF0" w:rsidRDefault="00215FD6">
            <w:pPr>
              <w:jc w:val="right"/>
              <w:rPr>
                <w:rFonts w:ascii="PT Sans" w:eastAsia="PT Sans" w:hAnsi="PT Sans" w:cs="PT Sans"/>
              </w:rPr>
            </w:pPr>
            <w:r>
              <w:rPr>
                <w:rFonts w:ascii="PT Sans" w:eastAsia="PT Sans" w:hAnsi="PT Sans" w:cs="PT Sans"/>
              </w:rPr>
              <w:t>0,1</w:t>
            </w:r>
            <w:r w:rsidR="00350950">
              <w:rPr>
                <w:rFonts w:ascii="PT Sans" w:eastAsia="PT Sans" w:hAnsi="PT Sans" w:cs="PT Sans"/>
              </w:rPr>
              <w:t>0</w:t>
            </w:r>
          </w:p>
        </w:tc>
      </w:tr>
      <w:tr w:rsidR="00E22CF0">
        <w:trPr>
          <w:cantSplit/>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En caso de que el formulario se valide correctamente, se crea un objeto de tipo Festival.</w:t>
            </w:r>
          </w:p>
        </w:tc>
        <w:tc>
          <w:tcPr>
            <w:tcW w:w="810" w:type="dxa"/>
            <w:vAlign w:val="center"/>
          </w:tcPr>
          <w:p w:rsidR="00E22CF0" w:rsidRDefault="00215FD6" w:rsidP="00350950">
            <w:pPr>
              <w:jc w:val="right"/>
              <w:rPr>
                <w:rFonts w:ascii="PT Sans" w:eastAsia="PT Sans" w:hAnsi="PT Sans" w:cs="PT Sans"/>
              </w:rPr>
            </w:pPr>
            <w:r>
              <w:rPr>
                <w:rFonts w:ascii="PT Sans" w:eastAsia="PT Sans" w:hAnsi="PT Sans" w:cs="PT Sans"/>
              </w:rPr>
              <w:t>0,</w:t>
            </w:r>
            <w:r w:rsidR="00350950">
              <w:rPr>
                <w:rFonts w:ascii="PT Sans" w:eastAsia="PT Sans" w:hAnsi="PT Sans" w:cs="PT Sans"/>
              </w:rPr>
              <w:t>25</w:t>
            </w:r>
          </w:p>
        </w:tc>
      </w:tr>
      <w:tr w:rsidR="00E22CF0">
        <w:trPr>
          <w:cantSplit/>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El constructor de la clase Festival.js es correcto.</w:t>
            </w:r>
          </w:p>
        </w:tc>
        <w:tc>
          <w:tcPr>
            <w:tcW w:w="810" w:type="dxa"/>
            <w:vAlign w:val="center"/>
          </w:tcPr>
          <w:p w:rsidR="00E22CF0" w:rsidRDefault="00215FD6">
            <w:pPr>
              <w:jc w:val="right"/>
              <w:rPr>
                <w:rFonts w:ascii="PT Sans" w:eastAsia="PT Sans" w:hAnsi="PT Sans" w:cs="PT Sans"/>
              </w:rPr>
            </w:pPr>
            <w:r>
              <w:rPr>
                <w:rFonts w:ascii="PT Sans" w:eastAsia="PT Sans" w:hAnsi="PT Sans" w:cs="PT Sans"/>
              </w:rPr>
              <w:t>0,25</w:t>
            </w:r>
          </w:p>
        </w:tc>
      </w:tr>
      <w:tr w:rsidR="00E22CF0">
        <w:trPr>
          <w:cantSplit/>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El método mostrar es correcto.</w:t>
            </w:r>
          </w:p>
        </w:tc>
        <w:tc>
          <w:tcPr>
            <w:tcW w:w="810" w:type="dxa"/>
            <w:vAlign w:val="center"/>
          </w:tcPr>
          <w:p w:rsidR="00E22CF0" w:rsidRDefault="00215FD6">
            <w:pPr>
              <w:jc w:val="right"/>
              <w:rPr>
                <w:rFonts w:ascii="PT Sans" w:eastAsia="PT Sans" w:hAnsi="PT Sans" w:cs="PT Sans"/>
              </w:rPr>
            </w:pPr>
            <w:r>
              <w:rPr>
                <w:rFonts w:ascii="PT Sans" w:eastAsia="PT Sans" w:hAnsi="PT Sans" w:cs="PT Sans"/>
              </w:rPr>
              <w:t>0,25</w:t>
            </w:r>
          </w:p>
        </w:tc>
      </w:tr>
      <w:tr w:rsidR="00E22CF0">
        <w:trPr>
          <w:cantSplit/>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En caso de que el formulario se valide correctamente, se añade la información del festival en la etiqueta “datos”.</w:t>
            </w:r>
          </w:p>
        </w:tc>
        <w:tc>
          <w:tcPr>
            <w:tcW w:w="810" w:type="dxa"/>
            <w:vAlign w:val="center"/>
          </w:tcPr>
          <w:p w:rsidR="00E22CF0" w:rsidRDefault="00215FD6">
            <w:pPr>
              <w:jc w:val="right"/>
              <w:rPr>
                <w:rFonts w:ascii="PT Sans" w:eastAsia="PT Sans" w:hAnsi="PT Sans" w:cs="PT Sans"/>
              </w:rPr>
            </w:pPr>
            <w:r>
              <w:rPr>
                <w:rFonts w:ascii="PT Sans" w:eastAsia="PT Sans" w:hAnsi="PT Sans" w:cs="PT Sans"/>
              </w:rPr>
              <w:t>0,2</w:t>
            </w:r>
            <w:r w:rsidR="00350950">
              <w:rPr>
                <w:rFonts w:ascii="PT Sans" w:eastAsia="PT Sans" w:hAnsi="PT Sans" w:cs="PT Sans"/>
              </w:rPr>
              <w:t>5</w:t>
            </w:r>
          </w:p>
        </w:tc>
      </w:tr>
      <w:tr w:rsidR="00E22CF0">
        <w:trPr>
          <w:cantSplit/>
        </w:trPr>
        <w:tc>
          <w:tcPr>
            <w:tcW w:w="8550" w:type="dxa"/>
            <w:vAlign w:val="center"/>
          </w:tcPr>
          <w:p w:rsidR="00E22CF0" w:rsidRDefault="00215FD6">
            <w:pPr>
              <w:numPr>
                <w:ilvl w:val="1"/>
                <w:numId w:val="7"/>
              </w:numPr>
              <w:pBdr>
                <w:top w:val="nil"/>
                <w:left w:val="nil"/>
                <w:bottom w:val="nil"/>
                <w:right w:val="nil"/>
                <w:between w:val="nil"/>
              </w:pBdr>
              <w:ind w:left="566"/>
              <w:rPr>
                <w:rFonts w:ascii="PT Sans" w:eastAsia="PT Sans" w:hAnsi="PT Sans" w:cs="PT Sans"/>
              </w:rPr>
            </w:pPr>
            <w:r>
              <w:rPr>
                <w:rFonts w:ascii="PT Sans" w:eastAsia="PT Sans" w:hAnsi="PT Sans" w:cs="PT Sans"/>
              </w:rPr>
              <w:t>Si se valida más de un formulario, la información se añade al final de la etiqueta “datos”</w:t>
            </w:r>
          </w:p>
        </w:tc>
        <w:tc>
          <w:tcPr>
            <w:tcW w:w="810" w:type="dxa"/>
            <w:vAlign w:val="center"/>
          </w:tcPr>
          <w:p w:rsidR="00E22CF0" w:rsidRDefault="00215FD6" w:rsidP="00350950">
            <w:pPr>
              <w:jc w:val="right"/>
              <w:rPr>
                <w:rFonts w:ascii="PT Sans" w:eastAsia="PT Sans" w:hAnsi="PT Sans" w:cs="PT Sans"/>
              </w:rPr>
            </w:pPr>
            <w:r>
              <w:rPr>
                <w:rFonts w:ascii="PT Sans" w:eastAsia="PT Sans" w:hAnsi="PT Sans" w:cs="PT Sans"/>
              </w:rPr>
              <w:t>0,</w:t>
            </w:r>
            <w:r w:rsidR="00350950">
              <w:rPr>
                <w:rFonts w:ascii="PT Sans" w:eastAsia="PT Sans" w:hAnsi="PT Sans" w:cs="PT Sans"/>
              </w:rPr>
              <w:t>20</w:t>
            </w:r>
          </w:p>
        </w:tc>
      </w:tr>
    </w:tbl>
    <w:p w:rsidR="00E22CF0" w:rsidRDefault="00E22CF0">
      <w:pPr>
        <w:spacing w:after="80" w:line="259" w:lineRule="auto"/>
        <w:jc w:val="both"/>
        <w:rPr>
          <w:rFonts w:ascii="Calibri" w:eastAsia="Calibri" w:hAnsi="Calibri" w:cs="Calibri"/>
          <w:b/>
          <w:sz w:val="28"/>
          <w:szCs w:val="28"/>
        </w:rPr>
      </w:pPr>
    </w:p>
    <w:p w:rsidR="00E22CF0" w:rsidRDefault="00E22CF0">
      <w:pPr>
        <w:jc w:val="both"/>
        <w:rPr>
          <w:rFonts w:ascii="Calibri" w:eastAsia="Calibri" w:hAnsi="Calibri" w:cs="Calibri"/>
          <w:b/>
          <w:sz w:val="28"/>
          <w:szCs w:val="28"/>
        </w:rPr>
      </w:pPr>
    </w:p>
    <w:p w:rsidR="007450EA" w:rsidRDefault="007450EA">
      <w:pPr>
        <w:rPr>
          <w:rFonts w:ascii="Calibri" w:eastAsia="Calibri" w:hAnsi="Calibri" w:cs="Calibri"/>
          <w:b/>
          <w:sz w:val="28"/>
          <w:szCs w:val="28"/>
        </w:rPr>
      </w:pPr>
      <w:r>
        <w:rPr>
          <w:rFonts w:ascii="Calibri" w:eastAsia="Calibri" w:hAnsi="Calibri" w:cs="Calibri"/>
          <w:b/>
          <w:sz w:val="28"/>
          <w:szCs w:val="28"/>
        </w:rPr>
        <w:br w:type="page"/>
      </w:r>
    </w:p>
    <w:p w:rsidR="00E22CF0" w:rsidRDefault="00E22CF0">
      <w:pPr>
        <w:rPr>
          <w:rFonts w:ascii="Calibri" w:eastAsia="Calibri" w:hAnsi="Calibri" w:cs="Calibri"/>
          <w:b/>
          <w:sz w:val="28"/>
          <w:szCs w:val="28"/>
        </w:rPr>
      </w:pPr>
    </w:p>
    <w:p w:rsidR="00E22CF0" w:rsidRDefault="00215FD6" w:rsidP="00EA7210">
      <w:pPr>
        <w:spacing w:after="120"/>
        <w:jc w:val="both"/>
        <w:rPr>
          <w:rFonts w:ascii="PT Sans" w:eastAsia="PT Sans" w:hAnsi="PT Sans" w:cs="PT Sans"/>
          <w:b/>
          <w:color w:val="0070C0"/>
          <w:sz w:val="28"/>
          <w:szCs w:val="28"/>
        </w:rPr>
      </w:pPr>
      <w:r>
        <w:rPr>
          <w:rFonts w:ascii="PT Sans" w:eastAsia="PT Sans" w:hAnsi="PT Sans" w:cs="PT Sans"/>
          <w:b/>
          <w:sz w:val="28"/>
          <w:szCs w:val="28"/>
        </w:rPr>
        <w:t xml:space="preserve">Ejercicio 2. Vue.js: </w:t>
      </w:r>
      <w:r>
        <w:rPr>
          <w:rFonts w:ascii="PT Sans" w:eastAsia="PT Sans" w:hAnsi="PT Sans" w:cs="PT Sans"/>
          <w:b/>
          <w:color w:val="0070C0"/>
          <w:sz w:val="28"/>
          <w:szCs w:val="28"/>
        </w:rPr>
        <w:t>(</w:t>
      </w:r>
      <w:r w:rsidR="00EA7210">
        <w:rPr>
          <w:rFonts w:ascii="PT Sans" w:eastAsia="PT Sans" w:hAnsi="PT Sans" w:cs="PT Sans"/>
          <w:b/>
          <w:color w:val="0070C0"/>
          <w:sz w:val="28"/>
          <w:szCs w:val="28"/>
        </w:rPr>
        <w:t>8</w:t>
      </w:r>
      <w:r>
        <w:rPr>
          <w:rFonts w:ascii="PT Sans" w:eastAsia="PT Sans" w:hAnsi="PT Sans" w:cs="PT Sans"/>
          <w:b/>
          <w:color w:val="0070C0"/>
          <w:sz w:val="28"/>
          <w:szCs w:val="28"/>
        </w:rPr>
        <w:t xml:space="preserve"> </w:t>
      </w:r>
      <w:proofErr w:type="spellStart"/>
      <w:r>
        <w:rPr>
          <w:rFonts w:ascii="PT Sans" w:eastAsia="PT Sans" w:hAnsi="PT Sans" w:cs="PT Sans"/>
          <w:b/>
          <w:color w:val="0070C0"/>
          <w:sz w:val="28"/>
          <w:szCs w:val="28"/>
        </w:rPr>
        <w:t>ptos</w:t>
      </w:r>
      <w:proofErr w:type="spellEnd"/>
      <w:r>
        <w:rPr>
          <w:rFonts w:ascii="PT Sans" w:eastAsia="PT Sans" w:hAnsi="PT Sans" w:cs="PT Sans"/>
          <w:b/>
          <w:color w:val="0070C0"/>
          <w:sz w:val="28"/>
          <w:szCs w:val="28"/>
        </w:rPr>
        <w:t>)</w:t>
      </w:r>
    </w:p>
    <w:p w:rsidR="00E22CF0" w:rsidRDefault="00215FD6">
      <w:pPr>
        <w:spacing w:after="120"/>
        <w:ind w:firstLine="709"/>
        <w:jc w:val="both"/>
        <w:rPr>
          <w:rFonts w:ascii="PT Sans" w:eastAsia="PT Sans" w:hAnsi="PT Sans" w:cs="PT Sans"/>
          <w:sz w:val="20"/>
          <w:szCs w:val="20"/>
        </w:rPr>
      </w:pPr>
      <w:r>
        <w:rPr>
          <w:rFonts w:ascii="PT Sans" w:eastAsia="PT Sans" w:hAnsi="PT Sans" w:cs="PT Sans"/>
          <w:sz w:val="20"/>
          <w:szCs w:val="20"/>
        </w:rPr>
        <w:t xml:space="preserve">La página web Festival </w:t>
      </w:r>
      <w:proofErr w:type="spellStart"/>
      <w:r>
        <w:rPr>
          <w:rFonts w:ascii="PT Sans" w:eastAsia="PT Sans" w:hAnsi="PT Sans" w:cs="PT Sans"/>
          <w:sz w:val="20"/>
          <w:szCs w:val="20"/>
        </w:rPr>
        <w:t>Hub</w:t>
      </w:r>
      <w:proofErr w:type="spellEnd"/>
      <w:r>
        <w:rPr>
          <w:rFonts w:ascii="PT Sans" w:eastAsia="PT Sans" w:hAnsi="PT Sans" w:cs="PT Sans"/>
          <w:sz w:val="20"/>
          <w:szCs w:val="20"/>
        </w:rPr>
        <w:t xml:space="preserve"> recoge algunos de los festivales más importantes del panorama musical. A través de ella podremos visualizar todos los festivales, realizar búsquedas, filtrar por género, y añadir nuevos mediante un pequeño formulario.</w:t>
      </w:r>
    </w:p>
    <w:p w:rsidR="00E22CF0" w:rsidRDefault="00215FD6">
      <w:pPr>
        <w:spacing w:after="120"/>
        <w:ind w:firstLine="709"/>
        <w:jc w:val="both"/>
        <w:rPr>
          <w:rFonts w:ascii="PT Sans" w:eastAsia="PT Sans" w:hAnsi="PT Sans" w:cs="PT Sans"/>
          <w:sz w:val="20"/>
          <w:szCs w:val="20"/>
        </w:rPr>
      </w:pPr>
      <w:bookmarkStart w:id="0" w:name="_heading=h.gjdgxs" w:colFirst="0" w:colLast="0"/>
      <w:bookmarkEnd w:id="0"/>
      <w:r>
        <w:rPr>
          <w:rFonts w:ascii="PT Sans" w:eastAsia="PT Sans" w:hAnsi="PT Sans" w:cs="PT Sans"/>
          <w:sz w:val="20"/>
          <w:szCs w:val="20"/>
        </w:rPr>
        <w:t>Para ello la app dispondrá de diferentes vistas (</w:t>
      </w:r>
      <w:proofErr w:type="spellStart"/>
      <w:r>
        <w:rPr>
          <w:rFonts w:ascii="PT Sans" w:eastAsia="PT Sans" w:hAnsi="PT Sans" w:cs="PT Sans"/>
          <w:sz w:val="20"/>
          <w:szCs w:val="20"/>
        </w:rPr>
        <w:t>Vue-Router</w:t>
      </w:r>
      <w:proofErr w:type="spellEnd"/>
      <w:r>
        <w:rPr>
          <w:rFonts w:ascii="PT Sans" w:eastAsia="PT Sans" w:hAnsi="PT Sans" w:cs="PT Sans"/>
          <w:sz w:val="20"/>
          <w:szCs w:val="20"/>
        </w:rPr>
        <w:t>). Las diferentes vistas (</w:t>
      </w:r>
      <w:proofErr w:type="spellStart"/>
      <w:r>
        <w:rPr>
          <w:rFonts w:ascii="PT Sans" w:eastAsia="PT Sans" w:hAnsi="PT Sans" w:cs="PT Sans"/>
          <w:sz w:val="20"/>
          <w:szCs w:val="20"/>
        </w:rPr>
        <w:t>Views</w:t>
      </w:r>
      <w:proofErr w:type="spellEnd"/>
      <w:r>
        <w:rPr>
          <w:rFonts w:ascii="PT Sans" w:eastAsia="PT Sans" w:hAnsi="PT Sans" w:cs="PT Sans"/>
          <w:sz w:val="20"/>
          <w:szCs w:val="20"/>
        </w:rPr>
        <w:t xml:space="preserve">) nos permitirán navegar por la SPA (Single Page </w:t>
      </w:r>
      <w:proofErr w:type="spellStart"/>
      <w:r>
        <w:rPr>
          <w:rFonts w:ascii="PT Sans" w:eastAsia="PT Sans" w:hAnsi="PT Sans" w:cs="PT Sans"/>
          <w:sz w:val="20"/>
          <w:szCs w:val="20"/>
        </w:rPr>
        <w:t>Application</w:t>
      </w:r>
      <w:proofErr w:type="spellEnd"/>
      <w:r>
        <w:rPr>
          <w:rFonts w:ascii="PT Sans" w:eastAsia="PT Sans" w:hAnsi="PT Sans" w:cs="PT Sans"/>
          <w:sz w:val="20"/>
          <w:szCs w:val="20"/>
        </w:rPr>
        <w:t xml:space="preserve">). </w:t>
      </w:r>
    </w:p>
    <w:p w:rsidR="00E22CF0" w:rsidRDefault="00215FD6">
      <w:pPr>
        <w:spacing w:after="120"/>
        <w:ind w:firstLine="709"/>
        <w:jc w:val="both"/>
        <w:rPr>
          <w:rFonts w:ascii="PT Sans" w:eastAsia="PT Sans" w:hAnsi="PT Sans" w:cs="PT Sans"/>
          <w:sz w:val="20"/>
          <w:szCs w:val="20"/>
        </w:rPr>
      </w:pPr>
      <w:r>
        <w:rPr>
          <w:rFonts w:ascii="PT Sans" w:eastAsia="PT Sans" w:hAnsi="PT Sans" w:cs="PT Sans"/>
          <w:sz w:val="20"/>
          <w:szCs w:val="20"/>
        </w:rPr>
        <w:t xml:space="preserve">Para la carga </w:t>
      </w:r>
      <w:r w:rsidR="007450EA">
        <w:rPr>
          <w:rFonts w:ascii="PT Sans" w:eastAsia="PT Sans" w:hAnsi="PT Sans" w:cs="PT Sans"/>
          <w:sz w:val="20"/>
          <w:szCs w:val="20"/>
        </w:rPr>
        <w:t xml:space="preserve">inicial </w:t>
      </w:r>
      <w:r>
        <w:rPr>
          <w:rFonts w:ascii="PT Sans" w:eastAsia="PT Sans" w:hAnsi="PT Sans" w:cs="PT Sans"/>
          <w:sz w:val="20"/>
          <w:szCs w:val="20"/>
        </w:rPr>
        <w:t xml:space="preserve">de datos utilizaremos </w:t>
      </w:r>
      <w:proofErr w:type="spellStart"/>
      <w:r>
        <w:rPr>
          <w:rFonts w:ascii="PT Sans" w:eastAsia="PT Sans" w:hAnsi="PT Sans" w:cs="PT Sans"/>
          <w:b/>
          <w:sz w:val="20"/>
          <w:szCs w:val="20"/>
        </w:rPr>
        <w:t>Axios</w:t>
      </w:r>
      <w:proofErr w:type="spellEnd"/>
      <w:r>
        <w:rPr>
          <w:rFonts w:ascii="PT Sans" w:eastAsia="PT Sans" w:hAnsi="PT Sans" w:cs="PT Sans"/>
          <w:sz w:val="20"/>
          <w:szCs w:val="20"/>
        </w:rPr>
        <w:t xml:space="preserve"> (ya incluido en </w:t>
      </w:r>
      <w:proofErr w:type="spellStart"/>
      <w:r>
        <w:rPr>
          <w:rFonts w:ascii="PT Sans" w:eastAsia="PT Sans" w:hAnsi="PT Sans" w:cs="PT Sans"/>
          <w:sz w:val="20"/>
          <w:szCs w:val="20"/>
        </w:rPr>
        <w:t>package.json</w:t>
      </w:r>
      <w:proofErr w:type="spellEnd"/>
      <w:r>
        <w:rPr>
          <w:rFonts w:ascii="PT Sans" w:eastAsia="PT Sans" w:hAnsi="PT Sans" w:cs="PT Sans"/>
          <w:sz w:val="20"/>
          <w:szCs w:val="20"/>
        </w:rPr>
        <w:t xml:space="preserve">) y el ficheros </w:t>
      </w:r>
      <w:proofErr w:type="spellStart"/>
      <w:r>
        <w:rPr>
          <w:rFonts w:ascii="PT Sans" w:eastAsia="PT Sans" w:hAnsi="PT Sans" w:cs="PT Sans"/>
          <w:sz w:val="20"/>
          <w:szCs w:val="20"/>
        </w:rPr>
        <w:t>json</w:t>
      </w:r>
      <w:proofErr w:type="spellEnd"/>
      <w:r>
        <w:rPr>
          <w:rFonts w:ascii="PT Sans" w:eastAsia="PT Sans" w:hAnsi="PT Sans" w:cs="PT Sans"/>
          <w:sz w:val="20"/>
          <w:szCs w:val="20"/>
        </w:rPr>
        <w:t xml:space="preserve"> (</w:t>
      </w:r>
      <w:proofErr w:type="spellStart"/>
      <w:r>
        <w:rPr>
          <w:rFonts w:ascii="Consolas" w:eastAsia="Consolas" w:hAnsi="Consolas" w:cs="Consolas"/>
          <w:color w:val="E36C09"/>
          <w:sz w:val="20"/>
          <w:szCs w:val="20"/>
        </w:rPr>
        <w:t>festivales.json</w:t>
      </w:r>
      <w:proofErr w:type="spellEnd"/>
      <w:r>
        <w:rPr>
          <w:rFonts w:ascii="PT Sans" w:eastAsia="PT Sans" w:hAnsi="PT Sans" w:cs="PT Sans"/>
          <w:sz w:val="20"/>
          <w:szCs w:val="20"/>
        </w:rPr>
        <w:t xml:space="preserve">) que </w:t>
      </w:r>
      <w:r w:rsidR="007450EA">
        <w:rPr>
          <w:rFonts w:ascii="PT Sans" w:eastAsia="PT Sans" w:hAnsi="PT Sans" w:cs="PT Sans"/>
          <w:sz w:val="20"/>
          <w:szCs w:val="20"/>
        </w:rPr>
        <w:t>está</w:t>
      </w:r>
      <w:r>
        <w:rPr>
          <w:rFonts w:ascii="PT Sans" w:eastAsia="PT Sans" w:hAnsi="PT Sans" w:cs="PT Sans"/>
          <w:sz w:val="20"/>
          <w:szCs w:val="20"/>
        </w:rPr>
        <w:t xml:space="preserve"> en el directorio </w:t>
      </w:r>
      <w:proofErr w:type="spellStart"/>
      <w:r w:rsidR="007450EA">
        <w:rPr>
          <w:rFonts w:ascii="PT Sans" w:eastAsia="PT Sans" w:hAnsi="PT Sans" w:cs="PT Sans"/>
          <w:b/>
          <w:sz w:val="20"/>
          <w:szCs w:val="20"/>
        </w:rPr>
        <w:t>public</w:t>
      </w:r>
      <w:proofErr w:type="spellEnd"/>
      <w:r>
        <w:rPr>
          <w:rFonts w:ascii="PT Sans" w:eastAsia="PT Sans" w:hAnsi="PT Sans" w:cs="PT Sans"/>
          <w:sz w:val="20"/>
          <w:szCs w:val="20"/>
        </w:rPr>
        <w:t>.</w:t>
      </w:r>
    </w:p>
    <w:p w:rsidR="00E22CF0" w:rsidRDefault="00215FD6">
      <w:pPr>
        <w:spacing w:after="200"/>
        <w:jc w:val="both"/>
        <w:rPr>
          <w:rFonts w:ascii="PT Sans" w:eastAsia="PT Sans" w:hAnsi="PT Sans" w:cs="PT Sans"/>
          <w:sz w:val="20"/>
          <w:szCs w:val="20"/>
        </w:rPr>
      </w:pPr>
      <w:bookmarkStart w:id="1" w:name="_heading=h.stzrh8hzol4h" w:colFirst="0" w:colLast="0"/>
      <w:bookmarkEnd w:id="1"/>
      <w:r>
        <w:rPr>
          <w:rFonts w:ascii="PT Sans" w:eastAsia="PT Sans" w:hAnsi="PT Sans" w:cs="PT Sans"/>
          <w:sz w:val="20"/>
          <w:szCs w:val="20"/>
        </w:rPr>
        <w:t xml:space="preserve">Este proyecto ya incluye el componente </w:t>
      </w:r>
      <w:proofErr w:type="spellStart"/>
      <w:r w:rsidR="00EA7210">
        <w:rPr>
          <w:rFonts w:ascii="PT Sans" w:eastAsia="PT Sans" w:hAnsi="PT Sans" w:cs="PT Sans"/>
          <w:b/>
          <w:i/>
          <w:sz w:val="20"/>
          <w:szCs w:val="20"/>
        </w:rPr>
        <w:t>Inicio.vue</w:t>
      </w:r>
      <w:proofErr w:type="spellEnd"/>
      <w:r>
        <w:rPr>
          <w:rFonts w:ascii="PT Sans" w:eastAsia="PT Sans" w:hAnsi="PT Sans" w:cs="PT Sans"/>
          <w:sz w:val="20"/>
          <w:szCs w:val="20"/>
        </w:rPr>
        <w:t xml:space="preserve">, y la vista </w:t>
      </w:r>
      <w:proofErr w:type="spellStart"/>
      <w:r>
        <w:rPr>
          <w:rFonts w:ascii="PT Sans" w:eastAsia="PT Sans" w:hAnsi="PT Sans" w:cs="PT Sans"/>
          <w:b/>
          <w:i/>
          <w:sz w:val="20"/>
          <w:szCs w:val="20"/>
        </w:rPr>
        <w:t>Bienvenida.vue</w:t>
      </w:r>
      <w:proofErr w:type="spellEnd"/>
      <w:r w:rsidR="00EA7210">
        <w:rPr>
          <w:rFonts w:ascii="PT Sans" w:eastAsia="PT Sans" w:hAnsi="PT Sans" w:cs="PT Sans"/>
          <w:sz w:val="20"/>
          <w:szCs w:val="20"/>
        </w:rPr>
        <w:t>,</w:t>
      </w:r>
      <w:r>
        <w:rPr>
          <w:rFonts w:ascii="PT Sans" w:eastAsia="PT Sans" w:hAnsi="PT Sans" w:cs="PT Sans"/>
          <w:sz w:val="20"/>
          <w:szCs w:val="20"/>
        </w:rPr>
        <w:t xml:space="preserve"> </w:t>
      </w:r>
      <w:r w:rsidR="00EA7210">
        <w:rPr>
          <w:rFonts w:ascii="PT Sans" w:eastAsia="PT Sans" w:hAnsi="PT Sans" w:cs="PT Sans"/>
          <w:sz w:val="20"/>
          <w:szCs w:val="20"/>
        </w:rPr>
        <w:t xml:space="preserve">que se cargan al inicio del programa desde </w:t>
      </w:r>
      <w:proofErr w:type="spellStart"/>
      <w:r w:rsidR="00EA7210" w:rsidRPr="00EA7210">
        <w:rPr>
          <w:rFonts w:ascii="PT Sans" w:eastAsia="PT Sans" w:hAnsi="PT Sans" w:cs="PT Sans"/>
          <w:b/>
          <w:i/>
          <w:sz w:val="20"/>
          <w:szCs w:val="20"/>
        </w:rPr>
        <w:t>App.vue</w:t>
      </w:r>
      <w:proofErr w:type="spellEnd"/>
    </w:p>
    <w:p w:rsidR="00E22CF0" w:rsidRDefault="00215FD6">
      <w:pPr>
        <w:spacing w:after="200"/>
        <w:jc w:val="both"/>
        <w:rPr>
          <w:rFonts w:ascii="PT Sans" w:eastAsia="PT Sans" w:hAnsi="PT Sans" w:cs="PT Sans"/>
          <w:sz w:val="20"/>
          <w:szCs w:val="20"/>
        </w:rPr>
      </w:pPr>
      <w:r>
        <w:rPr>
          <w:rFonts w:ascii="PT Sans" w:eastAsia="PT Sans" w:hAnsi="PT Sans" w:cs="PT Sans"/>
          <w:sz w:val="20"/>
          <w:szCs w:val="20"/>
        </w:rPr>
        <w:t xml:space="preserve">Tendréis que crear la vistas </w:t>
      </w:r>
      <w:proofErr w:type="spellStart"/>
      <w:r>
        <w:rPr>
          <w:rFonts w:ascii="PT Sans" w:eastAsia="PT Sans" w:hAnsi="PT Sans" w:cs="PT Sans"/>
          <w:b/>
          <w:i/>
          <w:sz w:val="20"/>
          <w:szCs w:val="20"/>
        </w:rPr>
        <w:t>TodosFesti</w:t>
      </w:r>
      <w:r w:rsidR="007450EA">
        <w:rPr>
          <w:rFonts w:ascii="PT Sans" w:eastAsia="PT Sans" w:hAnsi="PT Sans" w:cs="PT Sans"/>
          <w:b/>
          <w:i/>
          <w:sz w:val="20"/>
          <w:szCs w:val="20"/>
        </w:rPr>
        <w:t>vales.vue</w:t>
      </w:r>
      <w:proofErr w:type="spellEnd"/>
      <w:r w:rsidR="007450EA">
        <w:rPr>
          <w:rFonts w:ascii="PT Sans" w:eastAsia="PT Sans" w:hAnsi="PT Sans" w:cs="PT Sans"/>
          <w:b/>
          <w:i/>
          <w:sz w:val="20"/>
          <w:szCs w:val="20"/>
        </w:rPr>
        <w:t xml:space="preserve">, </w:t>
      </w:r>
      <w:proofErr w:type="spellStart"/>
      <w:r w:rsidR="007450EA">
        <w:rPr>
          <w:rFonts w:ascii="PT Sans" w:eastAsia="PT Sans" w:hAnsi="PT Sans" w:cs="PT Sans"/>
          <w:b/>
          <w:i/>
          <w:sz w:val="20"/>
          <w:szCs w:val="20"/>
        </w:rPr>
        <w:t>FestivalesGenero.vue</w:t>
      </w:r>
      <w:proofErr w:type="spellEnd"/>
      <w:r w:rsidR="007450EA">
        <w:rPr>
          <w:rFonts w:ascii="PT Sans" w:eastAsia="PT Sans" w:hAnsi="PT Sans" w:cs="PT Sans"/>
          <w:b/>
          <w:i/>
          <w:sz w:val="20"/>
          <w:szCs w:val="20"/>
        </w:rPr>
        <w:t>,</w:t>
      </w:r>
      <w:r>
        <w:rPr>
          <w:rFonts w:ascii="PT Sans" w:eastAsia="PT Sans" w:hAnsi="PT Sans" w:cs="PT Sans"/>
          <w:b/>
          <w:i/>
          <w:sz w:val="20"/>
          <w:szCs w:val="20"/>
        </w:rPr>
        <w:t xml:space="preserve"> </w:t>
      </w:r>
      <w:proofErr w:type="spellStart"/>
      <w:r>
        <w:rPr>
          <w:rFonts w:ascii="PT Sans" w:eastAsia="PT Sans" w:hAnsi="PT Sans" w:cs="PT Sans"/>
          <w:b/>
          <w:i/>
          <w:sz w:val="20"/>
          <w:szCs w:val="20"/>
        </w:rPr>
        <w:t>AnadirFestival.vue</w:t>
      </w:r>
      <w:proofErr w:type="spellEnd"/>
      <w:r w:rsidR="007450EA">
        <w:rPr>
          <w:rFonts w:ascii="PT Sans" w:eastAsia="PT Sans" w:hAnsi="PT Sans" w:cs="PT Sans"/>
          <w:b/>
          <w:i/>
          <w:sz w:val="20"/>
          <w:szCs w:val="20"/>
        </w:rPr>
        <w:t xml:space="preserve"> y </w:t>
      </w:r>
      <w:proofErr w:type="spellStart"/>
      <w:proofErr w:type="gramStart"/>
      <w:r w:rsidR="007450EA">
        <w:rPr>
          <w:rFonts w:ascii="PT Sans" w:eastAsia="PT Sans" w:hAnsi="PT Sans" w:cs="PT Sans"/>
          <w:b/>
          <w:i/>
          <w:sz w:val="20"/>
          <w:szCs w:val="20"/>
        </w:rPr>
        <w:t>DetalleFestival.vue</w:t>
      </w:r>
      <w:proofErr w:type="spellEnd"/>
      <w:r>
        <w:rPr>
          <w:rFonts w:ascii="PT Sans" w:eastAsia="PT Sans" w:hAnsi="PT Sans" w:cs="PT Sans"/>
          <w:sz w:val="20"/>
          <w:szCs w:val="20"/>
        </w:rPr>
        <w:t xml:space="preserve"> ,</w:t>
      </w:r>
      <w:proofErr w:type="gramEnd"/>
      <w:r>
        <w:rPr>
          <w:rFonts w:ascii="PT Sans" w:eastAsia="PT Sans" w:hAnsi="PT Sans" w:cs="PT Sans"/>
          <w:sz w:val="20"/>
          <w:szCs w:val="20"/>
        </w:rPr>
        <w:t xml:space="preserve"> para conseguir la siguiente app.</w:t>
      </w:r>
    </w:p>
    <w:p w:rsidR="00E22CF0" w:rsidRDefault="00215FD6" w:rsidP="00E241E0">
      <w:pPr>
        <w:numPr>
          <w:ilvl w:val="0"/>
          <w:numId w:val="11"/>
        </w:numPr>
        <w:rPr>
          <w:b/>
          <w:sz w:val="28"/>
          <w:szCs w:val="28"/>
        </w:rPr>
      </w:pPr>
      <w:r>
        <w:rPr>
          <w:rFonts w:ascii="PT Sans" w:eastAsia="PT Sans" w:hAnsi="PT Sans" w:cs="PT Sans"/>
          <w:b/>
          <w:sz w:val="28"/>
          <w:szCs w:val="28"/>
        </w:rPr>
        <w:t>Home</w:t>
      </w:r>
    </w:p>
    <w:p w:rsidR="00E22CF0" w:rsidRDefault="00215FD6">
      <w:pPr>
        <w:spacing w:after="200"/>
        <w:jc w:val="both"/>
        <w:rPr>
          <w:rFonts w:ascii="PT Sans" w:eastAsia="PT Sans" w:hAnsi="PT Sans" w:cs="PT Sans"/>
          <w:sz w:val="20"/>
          <w:szCs w:val="20"/>
        </w:rPr>
      </w:pPr>
      <w:bookmarkStart w:id="2" w:name="_heading=h.8gmq3z9uvtse" w:colFirst="0" w:colLast="0"/>
      <w:bookmarkEnd w:id="2"/>
      <w:r>
        <w:rPr>
          <w:rFonts w:ascii="PT Sans" w:eastAsia="PT Sans" w:hAnsi="PT Sans" w:cs="PT Sans"/>
          <w:sz w:val="20"/>
          <w:szCs w:val="20"/>
        </w:rPr>
        <w:t xml:space="preserve">Cuando se inicia la app se visualizarán todas las rutas a las que se podrá acceder haciendo </w:t>
      </w:r>
      <w:proofErr w:type="spellStart"/>
      <w:r>
        <w:rPr>
          <w:rFonts w:ascii="PT Sans" w:eastAsia="PT Sans" w:hAnsi="PT Sans" w:cs="PT Sans"/>
          <w:sz w:val="20"/>
          <w:szCs w:val="20"/>
        </w:rPr>
        <w:t>click</w:t>
      </w:r>
      <w:proofErr w:type="spellEnd"/>
      <w:r>
        <w:rPr>
          <w:rFonts w:ascii="PT Sans" w:eastAsia="PT Sans" w:hAnsi="PT Sans" w:cs="PT Sans"/>
          <w:sz w:val="20"/>
          <w:szCs w:val="20"/>
        </w:rPr>
        <w:t xml:space="preserve"> sobre cada botón. Además, en la vista </w:t>
      </w:r>
      <w:proofErr w:type="spellStart"/>
      <w:r>
        <w:rPr>
          <w:rFonts w:ascii="PT Sans" w:eastAsia="PT Sans" w:hAnsi="PT Sans" w:cs="PT Sans"/>
          <w:sz w:val="20"/>
          <w:szCs w:val="20"/>
        </w:rPr>
        <w:t>Bienvenida.vue</w:t>
      </w:r>
      <w:proofErr w:type="spellEnd"/>
      <w:r>
        <w:rPr>
          <w:rFonts w:ascii="PT Sans" w:eastAsia="PT Sans" w:hAnsi="PT Sans" w:cs="PT Sans"/>
          <w:sz w:val="20"/>
          <w:szCs w:val="20"/>
        </w:rPr>
        <w:t xml:space="preserve"> se mostrará un botón que permitirá visualizar todos los festivales.</w:t>
      </w:r>
    </w:p>
    <w:p w:rsidR="00E22CF0" w:rsidRDefault="00215FD6">
      <w:pPr>
        <w:spacing w:after="200"/>
        <w:jc w:val="both"/>
        <w:rPr>
          <w:sz w:val="20"/>
          <w:szCs w:val="20"/>
        </w:rPr>
      </w:pPr>
      <w:r>
        <w:rPr>
          <w:noProof/>
          <w:sz w:val="20"/>
          <w:szCs w:val="20"/>
          <w:lang w:val="es-ES"/>
        </w:rPr>
        <w:drawing>
          <wp:inline distT="0" distB="0" distL="0" distR="0">
            <wp:extent cx="5733415" cy="2036445"/>
            <wp:effectExtent l="0" t="0" r="0" b="0"/>
            <wp:docPr id="208796150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3415" cy="2036445"/>
                    </a:xfrm>
                    <a:prstGeom prst="rect">
                      <a:avLst/>
                    </a:prstGeom>
                    <a:ln/>
                  </pic:spPr>
                </pic:pic>
              </a:graphicData>
            </a:graphic>
          </wp:inline>
        </w:drawing>
      </w:r>
      <w:r>
        <w:rPr>
          <w:sz w:val="20"/>
          <w:szCs w:val="20"/>
        </w:rPr>
        <w:t xml:space="preserve"> </w:t>
      </w:r>
    </w:p>
    <w:p w:rsidR="00E22CF0" w:rsidRPr="00E241E0" w:rsidRDefault="00215FD6" w:rsidP="00E241E0">
      <w:pPr>
        <w:numPr>
          <w:ilvl w:val="0"/>
          <w:numId w:val="11"/>
        </w:numPr>
        <w:rPr>
          <w:rFonts w:ascii="PT Sans" w:eastAsia="PT Sans" w:hAnsi="PT Sans" w:cs="PT Sans"/>
          <w:b/>
          <w:sz w:val="28"/>
          <w:szCs w:val="28"/>
        </w:rPr>
      </w:pPr>
      <w:bookmarkStart w:id="3" w:name="_heading=h.6dktjfrsyt33" w:colFirst="0" w:colLast="0"/>
      <w:bookmarkEnd w:id="3"/>
      <w:r>
        <w:br w:type="page"/>
      </w:r>
      <w:r>
        <w:rPr>
          <w:rFonts w:ascii="PT Sans" w:eastAsia="PT Sans" w:hAnsi="PT Sans" w:cs="PT Sans"/>
          <w:b/>
          <w:sz w:val="28"/>
          <w:szCs w:val="28"/>
        </w:rPr>
        <w:lastRenderedPageBreak/>
        <w:t>Todos los festivales (filtros y propiedades computadas)</w:t>
      </w:r>
    </w:p>
    <w:p w:rsidR="00E22CF0" w:rsidRDefault="00215FD6">
      <w:pPr>
        <w:rPr>
          <w:rFonts w:ascii="PT Sans" w:eastAsia="PT Sans" w:hAnsi="PT Sans" w:cs="PT Sans"/>
          <w:sz w:val="20"/>
          <w:szCs w:val="20"/>
        </w:rPr>
      </w:pPr>
      <w:r>
        <w:rPr>
          <w:rFonts w:ascii="PT Sans" w:eastAsia="PT Sans" w:hAnsi="PT Sans" w:cs="PT Sans"/>
          <w:sz w:val="20"/>
          <w:szCs w:val="20"/>
        </w:rPr>
        <w:t xml:space="preserve">Al hacer </w:t>
      </w:r>
      <w:proofErr w:type="spellStart"/>
      <w:r>
        <w:rPr>
          <w:rFonts w:ascii="PT Sans" w:eastAsia="PT Sans" w:hAnsi="PT Sans" w:cs="PT Sans"/>
          <w:sz w:val="20"/>
          <w:szCs w:val="20"/>
        </w:rPr>
        <w:t>click</w:t>
      </w:r>
      <w:proofErr w:type="spellEnd"/>
      <w:r>
        <w:rPr>
          <w:rFonts w:ascii="PT Sans" w:eastAsia="PT Sans" w:hAnsi="PT Sans" w:cs="PT Sans"/>
          <w:sz w:val="20"/>
          <w:szCs w:val="20"/>
        </w:rPr>
        <w:t xml:space="preserve"> en el botón Todos los festivales se cargará una lista con todos los festivales que se extraerán del fichero </w:t>
      </w:r>
      <w:proofErr w:type="spellStart"/>
      <w:r>
        <w:rPr>
          <w:rFonts w:ascii="PT Sans" w:eastAsia="PT Sans" w:hAnsi="PT Sans" w:cs="PT Sans"/>
          <w:sz w:val="20"/>
          <w:szCs w:val="20"/>
        </w:rPr>
        <w:t>json</w:t>
      </w:r>
      <w:proofErr w:type="spellEnd"/>
      <w:r>
        <w:rPr>
          <w:rFonts w:ascii="PT Sans" w:eastAsia="PT Sans" w:hAnsi="PT Sans" w:cs="PT Sans"/>
          <w:sz w:val="20"/>
          <w:szCs w:val="20"/>
        </w:rPr>
        <w:t xml:space="preserve"> indicado previamente</w:t>
      </w:r>
      <w:r w:rsidR="006318DC">
        <w:rPr>
          <w:rFonts w:ascii="PT Sans" w:eastAsia="PT Sans" w:hAnsi="PT Sans" w:cs="PT Sans"/>
          <w:sz w:val="20"/>
          <w:szCs w:val="20"/>
        </w:rPr>
        <w:t xml:space="preserve"> y que se encuentra en el directorio </w:t>
      </w:r>
      <w:r w:rsidR="006318DC" w:rsidRPr="006318DC">
        <w:rPr>
          <w:rFonts w:ascii="Consolas" w:eastAsia="PT Sans" w:hAnsi="Consolas" w:cs="PT Sans"/>
          <w:b/>
          <w:color w:val="E36C0A" w:themeColor="accent6" w:themeShade="BF"/>
          <w:sz w:val="20"/>
          <w:szCs w:val="20"/>
        </w:rPr>
        <w:t>/</w:t>
      </w:r>
      <w:proofErr w:type="spellStart"/>
      <w:r w:rsidR="006318DC" w:rsidRPr="006318DC">
        <w:rPr>
          <w:rFonts w:ascii="Consolas" w:eastAsia="PT Sans" w:hAnsi="Consolas" w:cs="PT Sans"/>
          <w:b/>
          <w:color w:val="E36C0A" w:themeColor="accent6" w:themeShade="BF"/>
          <w:sz w:val="20"/>
          <w:szCs w:val="20"/>
        </w:rPr>
        <w:t>public</w:t>
      </w:r>
      <w:proofErr w:type="spellEnd"/>
      <w:r w:rsidR="006318DC" w:rsidRPr="006318DC">
        <w:rPr>
          <w:rFonts w:ascii="Consolas" w:eastAsia="PT Sans" w:hAnsi="Consolas" w:cs="PT Sans"/>
          <w:b/>
          <w:color w:val="E36C0A" w:themeColor="accent6" w:themeShade="BF"/>
          <w:sz w:val="20"/>
          <w:szCs w:val="20"/>
        </w:rPr>
        <w:t>/</w:t>
      </w:r>
      <w:proofErr w:type="spellStart"/>
      <w:r w:rsidR="006318DC" w:rsidRPr="006318DC">
        <w:rPr>
          <w:rFonts w:ascii="Consolas" w:eastAsia="PT Sans" w:hAnsi="Consolas" w:cs="PT Sans"/>
          <w:b/>
          <w:color w:val="E36C0A" w:themeColor="accent6" w:themeShade="BF"/>
          <w:sz w:val="20"/>
          <w:szCs w:val="20"/>
        </w:rPr>
        <w:t>festivales.json</w:t>
      </w:r>
      <w:proofErr w:type="spellEnd"/>
      <w:r>
        <w:rPr>
          <w:rFonts w:ascii="PT Sans" w:eastAsia="PT Sans" w:hAnsi="PT Sans" w:cs="PT Sans"/>
          <w:sz w:val="20"/>
          <w:szCs w:val="20"/>
        </w:rPr>
        <w:t>.</w:t>
      </w:r>
    </w:p>
    <w:p w:rsidR="00E22CF0" w:rsidRDefault="00E241E0">
      <w:pPr>
        <w:rPr>
          <w:rFonts w:ascii="PT Sans" w:eastAsia="PT Sans" w:hAnsi="PT Sans" w:cs="PT Sans"/>
          <w:sz w:val="20"/>
          <w:szCs w:val="20"/>
        </w:rPr>
      </w:pPr>
      <w:r>
        <w:rPr>
          <w:noProof/>
          <w:lang w:val="es-ES"/>
        </w:rPr>
        <w:drawing>
          <wp:inline distT="0" distB="0" distL="0" distR="0" wp14:anchorId="59D338D3" wp14:editId="07E82522">
            <wp:extent cx="5242560" cy="36356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49130" cy="3640181"/>
                    </a:xfrm>
                    <a:prstGeom prst="rect">
                      <a:avLst/>
                    </a:prstGeom>
                  </pic:spPr>
                </pic:pic>
              </a:graphicData>
            </a:graphic>
          </wp:inline>
        </w:drawing>
      </w:r>
    </w:p>
    <w:p w:rsidR="00E22CF0" w:rsidRDefault="00E22CF0">
      <w:pPr>
        <w:rPr>
          <w:sz w:val="20"/>
          <w:szCs w:val="20"/>
        </w:rPr>
      </w:pPr>
    </w:p>
    <w:p w:rsidR="00E22CF0" w:rsidRDefault="00215FD6">
      <w:pPr>
        <w:rPr>
          <w:sz w:val="20"/>
          <w:szCs w:val="20"/>
        </w:rPr>
      </w:pPr>
      <w:r>
        <w:rPr>
          <w:sz w:val="20"/>
          <w:szCs w:val="20"/>
        </w:rPr>
        <w:t xml:space="preserve">En la lista se deberá mostrar la siguiente información que se puede extraer del fichero </w:t>
      </w:r>
      <w:proofErr w:type="spellStart"/>
      <w:r>
        <w:rPr>
          <w:sz w:val="20"/>
          <w:szCs w:val="20"/>
        </w:rPr>
        <w:t>json</w:t>
      </w:r>
      <w:proofErr w:type="spellEnd"/>
      <w:r>
        <w:rPr>
          <w:sz w:val="20"/>
          <w:szCs w:val="20"/>
        </w:rPr>
        <w:t>.</w:t>
      </w:r>
    </w:p>
    <w:p w:rsidR="00E22CF0" w:rsidRDefault="00215FD6">
      <w:pPr>
        <w:numPr>
          <w:ilvl w:val="0"/>
          <w:numId w:val="8"/>
        </w:numPr>
        <w:jc w:val="both"/>
        <w:rPr>
          <w:rFonts w:ascii="PT Sans" w:eastAsia="PT Sans" w:hAnsi="PT Sans" w:cs="PT Sans"/>
          <w:sz w:val="21"/>
          <w:szCs w:val="21"/>
        </w:rPr>
      </w:pPr>
      <w:r>
        <w:rPr>
          <w:rFonts w:ascii="PT Sans" w:eastAsia="PT Sans" w:hAnsi="PT Sans" w:cs="PT Sans"/>
          <w:sz w:val="21"/>
          <w:szCs w:val="21"/>
        </w:rPr>
        <w:t>Una imagen, cuy</w:t>
      </w:r>
      <w:r w:rsidR="006318DC">
        <w:rPr>
          <w:rFonts w:ascii="PT Sans" w:eastAsia="PT Sans" w:hAnsi="PT Sans" w:cs="PT Sans"/>
          <w:sz w:val="21"/>
          <w:szCs w:val="21"/>
        </w:rPr>
        <w:t>o</w:t>
      </w:r>
      <w:r>
        <w:rPr>
          <w:rFonts w:ascii="PT Sans" w:eastAsia="PT Sans" w:hAnsi="PT Sans" w:cs="PT Sans"/>
          <w:sz w:val="21"/>
          <w:szCs w:val="21"/>
        </w:rPr>
        <w:t xml:space="preserve"> </w:t>
      </w:r>
      <w:r w:rsidR="006318DC">
        <w:rPr>
          <w:rFonts w:ascii="PT Sans" w:eastAsia="PT Sans" w:hAnsi="PT Sans" w:cs="PT Sans"/>
          <w:sz w:val="21"/>
          <w:szCs w:val="21"/>
        </w:rPr>
        <w:t>nombre</w:t>
      </w:r>
      <w:r>
        <w:rPr>
          <w:rFonts w:ascii="PT Sans" w:eastAsia="PT Sans" w:hAnsi="PT Sans" w:cs="PT Sans"/>
          <w:sz w:val="21"/>
          <w:szCs w:val="21"/>
        </w:rPr>
        <w:t xml:space="preserve"> está indicada en el fichero</w:t>
      </w:r>
      <w:r w:rsidR="006318DC">
        <w:rPr>
          <w:rFonts w:ascii="PT Sans" w:eastAsia="PT Sans" w:hAnsi="PT Sans" w:cs="PT Sans"/>
          <w:sz w:val="21"/>
          <w:szCs w:val="21"/>
        </w:rPr>
        <w:t xml:space="preserve"> </w:t>
      </w:r>
      <w:proofErr w:type="spellStart"/>
      <w:r w:rsidR="006318DC">
        <w:rPr>
          <w:rFonts w:ascii="PT Sans" w:eastAsia="PT Sans" w:hAnsi="PT Sans" w:cs="PT Sans"/>
          <w:sz w:val="21"/>
          <w:szCs w:val="21"/>
        </w:rPr>
        <w:t>json</w:t>
      </w:r>
      <w:proofErr w:type="spellEnd"/>
      <w:r>
        <w:rPr>
          <w:rFonts w:ascii="PT Sans" w:eastAsia="PT Sans" w:hAnsi="PT Sans" w:cs="PT Sans"/>
          <w:sz w:val="21"/>
          <w:szCs w:val="21"/>
        </w:rPr>
        <w:t xml:space="preserve">, y que se encontrará en la carpeta </w:t>
      </w:r>
      <w:r w:rsidRPr="006318DC">
        <w:rPr>
          <w:rFonts w:ascii="Consolas" w:eastAsia="PT Sans" w:hAnsi="Consolas" w:cs="PT Sans"/>
          <w:b/>
          <w:i/>
          <w:color w:val="E36C0A" w:themeColor="accent6" w:themeShade="BF"/>
          <w:sz w:val="20"/>
          <w:szCs w:val="21"/>
        </w:rPr>
        <w:t>/</w:t>
      </w:r>
      <w:proofErr w:type="spellStart"/>
      <w:r w:rsidRPr="006318DC">
        <w:rPr>
          <w:rFonts w:ascii="Consolas" w:eastAsia="PT Sans" w:hAnsi="Consolas" w:cs="PT Sans"/>
          <w:b/>
          <w:i/>
          <w:color w:val="E36C0A" w:themeColor="accent6" w:themeShade="BF"/>
          <w:sz w:val="20"/>
          <w:szCs w:val="21"/>
        </w:rPr>
        <w:t>src</w:t>
      </w:r>
      <w:proofErr w:type="spellEnd"/>
      <w:r w:rsidRPr="006318DC">
        <w:rPr>
          <w:rFonts w:ascii="Consolas" w:eastAsia="PT Sans" w:hAnsi="Consolas" w:cs="PT Sans"/>
          <w:b/>
          <w:i/>
          <w:color w:val="E36C0A" w:themeColor="accent6" w:themeShade="BF"/>
          <w:sz w:val="20"/>
          <w:szCs w:val="21"/>
        </w:rPr>
        <w:t>/</w:t>
      </w:r>
      <w:proofErr w:type="spellStart"/>
      <w:r w:rsidRPr="006318DC">
        <w:rPr>
          <w:rFonts w:ascii="Consolas" w:eastAsia="PT Sans" w:hAnsi="Consolas" w:cs="PT Sans"/>
          <w:b/>
          <w:i/>
          <w:color w:val="E36C0A" w:themeColor="accent6" w:themeShade="BF"/>
          <w:sz w:val="20"/>
          <w:szCs w:val="21"/>
        </w:rPr>
        <w:t>assets</w:t>
      </w:r>
      <w:proofErr w:type="spellEnd"/>
      <w:r>
        <w:rPr>
          <w:rFonts w:ascii="PT Sans" w:eastAsia="PT Sans" w:hAnsi="PT Sans" w:cs="PT Sans"/>
          <w:sz w:val="21"/>
          <w:szCs w:val="21"/>
        </w:rPr>
        <w:t xml:space="preserve">: </w:t>
      </w:r>
      <w:r w:rsidRPr="006318DC">
        <w:rPr>
          <w:rFonts w:ascii="Consolas" w:eastAsia="PT Sans" w:hAnsi="Consolas" w:cs="PT Sans"/>
          <w:color w:val="E36C0A" w:themeColor="accent6" w:themeShade="BF"/>
          <w:sz w:val="20"/>
          <w:szCs w:val="21"/>
        </w:rPr>
        <w:t>primavera.png, verano.png, otono.png, invierno.png</w:t>
      </w:r>
      <w:r>
        <w:rPr>
          <w:rFonts w:ascii="PT Sans" w:eastAsia="PT Sans" w:hAnsi="PT Sans" w:cs="PT Sans"/>
          <w:sz w:val="21"/>
          <w:szCs w:val="21"/>
        </w:rPr>
        <w:t>.</w:t>
      </w:r>
    </w:p>
    <w:p w:rsidR="00E22CF0" w:rsidRDefault="00215FD6">
      <w:pPr>
        <w:numPr>
          <w:ilvl w:val="0"/>
          <w:numId w:val="8"/>
        </w:numPr>
        <w:jc w:val="both"/>
        <w:rPr>
          <w:rFonts w:ascii="PT Sans" w:eastAsia="PT Sans" w:hAnsi="PT Sans" w:cs="PT Sans"/>
          <w:sz w:val="21"/>
          <w:szCs w:val="21"/>
        </w:rPr>
      </w:pPr>
      <w:r>
        <w:rPr>
          <w:rFonts w:ascii="PT Sans" w:eastAsia="PT Sans" w:hAnsi="PT Sans" w:cs="PT Sans"/>
          <w:sz w:val="21"/>
          <w:szCs w:val="21"/>
        </w:rPr>
        <w:t>El nombre.</w:t>
      </w:r>
    </w:p>
    <w:p w:rsidR="00E22CF0" w:rsidRDefault="00215FD6">
      <w:pPr>
        <w:numPr>
          <w:ilvl w:val="0"/>
          <w:numId w:val="8"/>
        </w:numPr>
        <w:jc w:val="both"/>
        <w:rPr>
          <w:rFonts w:ascii="PT Sans" w:eastAsia="PT Sans" w:hAnsi="PT Sans" w:cs="PT Sans"/>
          <w:sz w:val="21"/>
          <w:szCs w:val="21"/>
        </w:rPr>
      </w:pPr>
      <w:r>
        <w:rPr>
          <w:rFonts w:ascii="PT Sans" w:eastAsia="PT Sans" w:hAnsi="PT Sans" w:cs="PT Sans"/>
          <w:sz w:val="21"/>
          <w:szCs w:val="21"/>
        </w:rPr>
        <w:t>El país.</w:t>
      </w:r>
    </w:p>
    <w:p w:rsidR="00E22CF0" w:rsidRDefault="00215FD6">
      <w:pPr>
        <w:numPr>
          <w:ilvl w:val="0"/>
          <w:numId w:val="8"/>
        </w:numPr>
        <w:jc w:val="both"/>
        <w:rPr>
          <w:rFonts w:ascii="PT Sans" w:eastAsia="PT Sans" w:hAnsi="PT Sans" w:cs="PT Sans"/>
          <w:sz w:val="21"/>
          <w:szCs w:val="21"/>
        </w:rPr>
      </w:pPr>
      <w:r>
        <w:rPr>
          <w:rFonts w:ascii="PT Sans" w:eastAsia="PT Sans" w:hAnsi="PT Sans" w:cs="PT Sans"/>
          <w:sz w:val="21"/>
          <w:szCs w:val="21"/>
        </w:rPr>
        <w:t>El género.</w:t>
      </w:r>
    </w:p>
    <w:p w:rsidR="00E22CF0" w:rsidRDefault="00215FD6">
      <w:pPr>
        <w:numPr>
          <w:ilvl w:val="0"/>
          <w:numId w:val="8"/>
        </w:numPr>
        <w:jc w:val="both"/>
        <w:rPr>
          <w:rFonts w:ascii="PT Sans" w:eastAsia="PT Sans" w:hAnsi="PT Sans" w:cs="PT Sans"/>
          <w:sz w:val="21"/>
          <w:szCs w:val="21"/>
        </w:rPr>
      </w:pPr>
      <w:r>
        <w:rPr>
          <w:rFonts w:ascii="PT Sans" w:eastAsia="PT Sans" w:hAnsi="PT Sans" w:cs="PT Sans"/>
          <w:sz w:val="21"/>
          <w:szCs w:val="21"/>
        </w:rPr>
        <w:t>Mes en que se celebra.</w:t>
      </w:r>
    </w:p>
    <w:p w:rsidR="006318DC" w:rsidRDefault="002D15B8" w:rsidP="006318DC">
      <w:pPr>
        <w:numPr>
          <w:ilvl w:val="0"/>
          <w:numId w:val="8"/>
        </w:numPr>
        <w:jc w:val="both"/>
        <w:rPr>
          <w:rFonts w:ascii="PT Sans" w:eastAsia="PT Sans" w:hAnsi="PT Sans" w:cs="PT Sans"/>
          <w:sz w:val="21"/>
          <w:szCs w:val="21"/>
        </w:rPr>
      </w:pPr>
      <w:r>
        <w:rPr>
          <w:rFonts w:ascii="PT Sans" w:eastAsia="PT Sans" w:hAnsi="PT Sans" w:cs="PT Sans"/>
          <w:sz w:val="21"/>
          <w:szCs w:val="21"/>
        </w:rPr>
        <w:t>Precio.</w:t>
      </w:r>
    </w:p>
    <w:p w:rsidR="00E22CF0" w:rsidRPr="006318DC" w:rsidRDefault="00055A2D" w:rsidP="006318DC">
      <w:pPr>
        <w:numPr>
          <w:ilvl w:val="0"/>
          <w:numId w:val="8"/>
        </w:numPr>
        <w:jc w:val="both"/>
        <w:rPr>
          <w:rFonts w:ascii="PT Sans" w:eastAsia="PT Sans" w:hAnsi="PT Sans" w:cs="PT Sans"/>
          <w:sz w:val="21"/>
          <w:szCs w:val="21"/>
        </w:rPr>
      </w:pPr>
      <w:r w:rsidRPr="006318DC">
        <w:rPr>
          <w:rFonts w:ascii="PT Sans" w:eastAsia="PT Sans" w:hAnsi="PT Sans" w:cs="PT Sans"/>
          <w:sz w:val="21"/>
          <w:szCs w:val="21"/>
        </w:rPr>
        <w:t>En cada fila</w:t>
      </w:r>
      <w:r w:rsidR="002D15B8" w:rsidRPr="006318DC">
        <w:rPr>
          <w:rFonts w:ascii="PT Sans" w:eastAsia="PT Sans" w:hAnsi="PT Sans" w:cs="PT Sans"/>
          <w:sz w:val="21"/>
          <w:szCs w:val="21"/>
        </w:rPr>
        <w:t xml:space="preserve"> se mostrará </w:t>
      </w:r>
      <w:r w:rsidRPr="006318DC">
        <w:rPr>
          <w:rFonts w:ascii="PT Sans" w:eastAsia="PT Sans" w:hAnsi="PT Sans" w:cs="PT Sans"/>
          <w:sz w:val="21"/>
          <w:szCs w:val="21"/>
        </w:rPr>
        <w:t xml:space="preserve">también </w:t>
      </w:r>
      <w:r w:rsidR="002D15B8" w:rsidRPr="006318DC">
        <w:rPr>
          <w:rFonts w:ascii="PT Sans" w:eastAsia="PT Sans" w:hAnsi="PT Sans" w:cs="PT Sans"/>
          <w:sz w:val="21"/>
          <w:szCs w:val="21"/>
        </w:rPr>
        <w:t>un botón adicional que nos dará más información</w:t>
      </w:r>
      <w:r w:rsidRPr="006318DC">
        <w:rPr>
          <w:rFonts w:ascii="PT Sans" w:eastAsia="PT Sans" w:hAnsi="PT Sans" w:cs="PT Sans"/>
          <w:sz w:val="21"/>
          <w:szCs w:val="21"/>
        </w:rPr>
        <w:t xml:space="preserve"> del festival.</w:t>
      </w:r>
    </w:p>
    <w:p w:rsidR="00E22CF0" w:rsidRDefault="00215FD6">
      <w:pPr>
        <w:jc w:val="both"/>
        <w:rPr>
          <w:rFonts w:ascii="PT Sans" w:eastAsia="PT Sans" w:hAnsi="PT Sans" w:cs="PT Sans"/>
          <w:sz w:val="20"/>
          <w:szCs w:val="20"/>
        </w:rPr>
      </w:pPr>
      <w:r>
        <w:rPr>
          <w:rFonts w:ascii="PT Sans" w:eastAsia="PT Sans" w:hAnsi="PT Sans" w:cs="PT Sans"/>
          <w:sz w:val="20"/>
          <w:szCs w:val="20"/>
        </w:rPr>
        <w:t xml:space="preserve">Además, hay un filtro que permitirá realizar las búsquedas sobre dicha lista, sin tener en cuenta las mayúsculas o minúsculas. Para ello se hará uso de una </w:t>
      </w:r>
      <w:r>
        <w:rPr>
          <w:rFonts w:ascii="PT Sans" w:eastAsia="PT Sans" w:hAnsi="PT Sans" w:cs="PT Sans"/>
          <w:b/>
          <w:sz w:val="20"/>
          <w:szCs w:val="20"/>
        </w:rPr>
        <w:t>propiedad computada</w:t>
      </w:r>
      <w:r>
        <w:rPr>
          <w:rFonts w:ascii="PT Sans" w:eastAsia="PT Sans" w:hAnsi="PT Sans" w:cs="PT Sans"/>
          <w:sz w:val="20"/>
          <w:szCs w:val="20"/>
        </w:rPr>
        <w:t>. Un ejemplo de funcionamiento podría ser este:</w:t>
      </w:r>
    </w:p>
    <w:p w:rsidR="00E22CF0" w:rsidRDefault="00215FD6">
      <w:pPr>
        <w:jc w:val="center"/>
        <w:rPr>
          <w:sz w:val="21"/>
          <w:szCs w:val="21"/>
        </w:rPr>
      </w:pPr>
      <w:r>
        <w:rPr>
          <w:noProof/>
          <w:sz w:val="21"/>
          <w:szCs w:val="21"/>
          <w:lang w:val="es-ES"/>
        </w:rPr>
        <w:drawing>
          <wp:inline distT="0" distB="0" distL="0" distR="0">
            <wp:extent cx="2118360" cy="1501140"/>
            <wp:effectExtent l="0" t="0" r="0" b="3810"/>
            <wp:docPr id="208796150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118802" cy="1501453"/>
                    </a:xfrm>
                    <a:prstGeom prst="rect">
                      <a:avLst/>
                    </a:prstGeom>
                    <a:ln/>
                  </pic:spPr>
                </pic:pic>
              </a:graphicData>
            </a:graphic>
          </wp:inline>
        </w:drawing>
      </w:r>
    </w:p>
    <w:p w:rsidR="006318DC" w:rsidRDefault="006318DC">
      <w:pPr>
        <w:rPr>
          <w:rFonts w:ascii="PT Sans" w:eastAsia="PT Sans" w:hAnsi="PT Sans" w:cs="PT Sans"/>
          <w:b/>
          <w:sz w:val="28"/>
          <w:szCs w:val="28"/>
        </w:rPr>
      </w:pPr>
      <w:r>
        <w:rPr>
          <w:rFonts w:ascii="PT Sans" w:eastAsia="PT Sans" w:hAnsi="PT Sans" w:cs="PT Sans"/>
          <w:b/>
          <w:sz w:val="28"/>
          <w:szCs w:val="28"/>
        </w:rPr>
        <w:br w:type="page"/>
      </w:r>
    </w:p>
    <w:p w:rsidR="00E241E0" w:rsidRPr="00E241E0" w:rsidRDefault="00E241E0" w:rsidP="00424882">
      <w:pPr>
        <w:numPr>
          <w:ilvl w:val="0"/>
          <w:numId w:val="11"/>
        </w:numPr>
        <w:rPr>
          <w:rFonts w:ascii="PT Sans" w:eastAsia="PT Sans" w:hAnsi="PT Sans" w:cs="PT Sans"/>
          <w:b/>
          <w:sz w:val="28"/>
          <w:szCs w:val="28"/>
        </w:rPr>
      </w:pPr>
      <w:r w:rsidRPr="00E241E0">
        <w:rPr>
          <w:rFonts w:ascii="PT Sans" w:eastAsia="PT Sans" w:hAnsi="PT Sans" w:cs="PT Sans"/>
          <w:b/>
          <w:sz w:val="28"/>
          <w:szCs w:val="28"/>
        </w:rPr>
        <w:lastRenderedPageBreak/>
        <w:t>Detalle del festival</w:t>
      </w:r>
    </w:p>
    <w:p w:rsidR="00E241E0" w:rsidRDefault="00E241E0" w:rsidP="00E241E0">
      <w:pPr>
        <w:rPr>
          <w:sz w:val="20"/>
          <w:szCs w:val="20"/>
        </w:rPr>
      </w:pPr>
      <w:r>
        <w:rPr>
          <w:sz w:val="20"/>
          <w:szCs w:val="20"/>
        </w:rPr>
        <w:t>Al pinchar en el botón de +</w:t>
      </w:r>
      <w:proofErr w:type="spellStart"/>
      <w:r>
        <w:rPr>
          <w:sz w:val="20"/>
          <w:szCs w:val="20"/>
        </w:rPr>
        <w:t>info</w:t>
      </w:r>
      <w:proofErr w:type="spellEnd"/>
      <w:r>
        <w:rPr>
          <w:sz w:val="20"/>
          <w:szCs w:val="20"/>
        </w:rPr>
        <w:t>, nos mostrará el campo descripción de ese festival</w:t>
      </w:r>
      <w:r w:rsidR="00424882">
        <w:rPr>
          <w:sz w:val="20"/>
          <w:szCs w:val="20"/>
        </w:rPr>
        <w:t xml:space="preserve">. La vista en la que se muestra es </w:t>
      </w:r>
      <w:proofErr w:type="spellStart"/>
      <w:r w:rsidR="00424882" w:rsidRPr="00424882">
        <w:rPr>
          <w:rFonts w:ascii="Consolas" w:hAnsi="Consolas"/>
          <w:b/>
          <w:color w:val="E36C0A" w:themeColor="accent6" w:themeShade="BF"/>
          <w:sz w:val="20"/>
          <w:szCs w:val="20"/>
        </w:rPr>
        <w:t>DetalleFestival.vue</w:t>
      </w:r>
      <w:proofErr w:type="spellEnd"/>
      <w:r w:rsidR="00424882">
        <w:rPr>
          <w:rFonts w:ascii="Consolas" w:hAnsi="Consolas"/>
          <w:b/>
          <w:color w:val="E36C0A" w:themeColor="accent6" w:themeShade="BF"/>
          <w:sz w:val="20"/>
          <w:szCs w:val="20"/>
        </w:rPr>
        <w:t>,</w:t>
      </w:r>
      <w:r>
        <w:rPr>
          <w:sz w:val="20"/>
          <w:szCs w:val="20"/>
        </w:rPr>
        <w:t xml:space="preserve"> </w:t>
      </w:r>
      <w:r w:rsidR="00424882">
        <w:rPr>
          <w:sz w:val="20"/>
          <w:szCs w:val="20"/>
        </w:rPr>
        <w:t xml:space="preserve">y esta vista se muestra en una ruta con parámetro </w:t>
      </w:r>
      <w:r w:rsidR="00424882" w:rsidRPr="00424882">
        <w:rPr>
          <w:rFonts w:ascii="Consolas" w:hAnsi="Consolas"/>
          <w:b/>
          <w:color w:val="E36C0A" w:themeColor="accent6" w:themeShade="BF"/>
          <w:sz w:val="20"/>
          <w:szCs w:val="20"/>
        </w:rPr>
        <w:t>/festival/</w:t>
      </w:r>
      <w:proofErr w:type="spellStart"/>
      <w:r w:rsidR="00424882" w:rsidRPr="00424882">
        <w:rPr>
          <w:rFonts w:ascii="Consolas" w:hAnsi="Consolas"/>
          <w:b/>
          <w:color w:val="E36C0A" w:themeColor="accent6" w:themeShade="BF"/>
          <w:sz w:val="20"/>
          <w:szCs w:val="20"/>
        </w:rPr>
        <w:t>nombreFestival</w:t>
      </w:r>
      <w:proofErr w:type="spellEnd"/>
      <w:r w:rsidR="00424882">
        <w:rPr>
          <w:sz w:val="20"/>
          <w:szCs w:val="20"/>
        </w:rPr>
        <w:t xml:space="preserve"> T</w:t>
      </w:r>
      <w:r>
        <w:rPr>
          <w:sz w:val="20"/>
          <w:szCs w:val="20"/>
        </w:rPr>
        <w:t xml:space="preserve">eniendo en cuenta que el parámetro será el nombre del festival. </w:t>
      </w:r>
    </w:p>
    <w:p w:rsidR="00E241E0" w:rsidRDefault="00E241E0" w:rsidP="00E241E0">
      <w:pPr>
        <w:rPr>
          <w:sz w:val="20"/>
          <w:szCs w:val="20"/>
        </w:rPr>
      </w:pPr>
      <w:r>
        <w:rPr>
          <w:sz w:val="20"/>
          <w:szCs w:val="20"/>
        </w:rPr>
        <w:t>Un ejemplo del funcionamiento de esta funcionalidad sería…</w:t>
      </w:r>
    </w:p>
    <w:p w:rsidR="00E241E0" w:rsidRDefault="00E241E0" w:rsidP="00E241E0">
      <w:pPr>
        <w:rPr>
          <w:sz w:val="20"/>
          <w:szCs w:val="20"/>
        </w:rPr>
      </w:pPr>
    </w:p>
    <w:p w:rsidR="00E241E0" w:rsidRDefault="00E241E0" w:rsidP="00E241E0">
      <w:pPr>
        <w:rPr>
          <w:sz w:val="20"/>
          <w:szCs w:val="20"/>
        </w:rPr>
      </w:pPr>
      <w:r>
        <w:rPr>
          <w:noProof/>
          <w:lang w:val="es-ES"/>
        </w:rPr>
        <w:drawing>
          <wp:inline distT="0" distB="0" distL="0" distR="0" wp14:anchorId="5D4CDDE1" wp14:editId="2C19EA6C">
            <wp:extent cx="5610225" cy="3420219"/>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13350" cy="3422124"/>
                    </a:xfrm>
                    <a:prstGeom prst="rect">
                      <a:avLst/>
                    </a:prstGeom>
                  </pic:spPr>
                </pic:pic>
              </a:graphicData>
            </a:graphic>
          </wp:inline>
        </w:drawing>
      </w:r>
    </w:p>
    <w:p w:rsidR="00E241E0" w:rsidRPr="00E241E0" w:rsidRDefault="00E241E0" w:rsidP="00E241E0">
      <w:pPr>
        <w:rPr>
          <w:sz w:val="20"/>
          <w:szCs w:val="20"/>
        </w:rPr>
      </w:pPr>
    </w:p>
    <w:p w:rsidR="00E241E0" w:rsidRPr="00E241E0" w:rsidRDefault="00E241E0" w:rsidP="00E241E0">
      <w:pPr>
        <w:rPr>
          <w:sz w:val="20"/>
          <w:szCs w:val="20"/>
        </w:rPr>
      </w:pPr>
    </w:p>
    <w:p w:rsidR="00E22CF0" w:rsidRPr="00E241E0" w:rsidRDefault="00215FD6" w:rsidP="00E241E0">
      <w:pPr>
        <w:numPr>
          <w:ilvl w:val="0"/>
          <w:numId w:val="11"/>
        </w:numPr>
        <w:rPr>
          <w:rFonts w:ascii="PT Sans" w:eastAsia="PT Sans" w:hAnsi="PT Sans" w:cs="PT Sans"/>
          <w:b/>
          <w:sz w:val="28"/>
          <w:szCs w:val="28"/>
        </w:rPr>
      </w:pPr>
      <w:r>
        <w:br w:type="page"/>
      </w:r>
      <w:r w:rsidRPr="00E241E0">
        <w:rPr>
          <w:rFonts w:ascii="PT Sans" w:eastAsia="PT Sans" w:hAnsi="PT Sans" w:cs="PT Sans"/>
          <w:b/>
          <w:sz w:val="28"/>
          <w:szCs w:val="28"/>
        </w:rPr>
        <w:lastRenderedPageBreak/>
        <w:t>Festivales por género (filtros y propiedades computadas)</w:t>
      </w:r>
    </w:p>
    <w:p w:rsidR="00E22CF0" w:rsidRDefault="00215FD6">
      <w:pPr>
        <w:ind w:left="141"/>
        <w:rPr>
          <w:rFonts w:ascii="PT Sans" w:eastAsia="PT Sans" w:hAnsi="PT Sans" w:cs="PT Sans"/>
          <w:sz w:val="20"/>
          <w:szCs w:val="20"/>
        </w:rPr>
      </w:pPr>
      <w:r>
        <w:rPr>
          <w:rFonts w:ascii="PT Sans" w:eastAsia="PT Sans" w:hAnsi="PT Sans" w:cs="PT Sans"/>
          <w:sz w:val="20"/>
          <w:szCs w:val="20"/>
        </w:rPr>
        <w:t xml:space="preserve">Al hacer </w:t>
      </w:r>
      <w:proofErr w:type="spellStart"/>
      <w:r>
        <w:rPr>
          <w:rFonts w:ascii="PT Sans" w:eastAsia="PT Sans" w:hAnsi="PT Sans" w:cs="PT Sans"/>
          <w:sz w:val="20"/>
          <w:szCs w:val="20"/>
        </w:rPr>
        <w:t>click</w:t>
      </w:r>
      <w:proofErr w:type="spellEnd"/>
      <w:r>
        <w:rPr>
          <w:rFonts w:ascii="PT Sans" w:eastAsia="PT Sans" w:hAnsi="PT Sans" w:cs="PT Sans"/>
          <w:sz w:val="20"/>
          <w:szCs w:val="20"/>
        </w:rPr>
        <w:t xml:space="preserve"> en el botón Festivales por género se cargará una lista con todos los festivales que se extraerán del fichero </w:t>
      </w:r>
      <w:proofErr w:type="spellStart"/>
      <w:r>
        <w:rPr>
          <w:rFonts w:ascii="PT Sans" w:eastAsia="PT Sans" w:hAnsi="PT Sans" w:cs="PT Sans"/>
          <w:sz w:val="20"/>
          <w:szCs w:val="20"/>
        </w:rPr>
        <w:t>json</w:t>
      </w:r>
      <w:proofErr w:type="spellEnd"/>
      <w:r>
        <w:rPr>
          <w:rFonts w:ascii="PT Sans" w:eastAsia="PT Sans" w:hAnsi="PT Sans" w:cs="PT Sans"/>
          <w:sz w:val="20"/>
          <w:szCs w:val="20"/>
        </w:rPr>
        <w:t xml:space="preserve"> indicado previamente, similar a la anterior pero sin imagen:</w:t>
      </w:r>
    </w:p>
    <w:p w:rsidR="00E22CF0" w:rsidRDefault="00215FD6">
      <w:pPr>
        <w:ind w:left="141"/>
        <w:rPr>
          <w:rFonts w:ascii="PT Sans" w:eastAsia="PT Sans" w:hAnsi="PT Sans" w:cs="PT Sans"/>
          <w:sz w:val="20"/>
          <w:szCs w:val="20"/>
        </w:rPr>
      </w:pPr>
      <w:r>
        <w:rPr>
          <w:rFonts w:ascii="PT Sans" w:eastAsia="PT Sans" w:hAnsi="PT Sans" w:cs="PT Sans"/>
          <w:noProof/>
          <w:sz w:val="20"/>
          <w:szCs w:val="20"/>
          <w:lang w:val="es-ES"/>
        </w:rPr>
        <w:drawing>
          <wp:inline distT="0" distB="0" distL="0" distR="0">
            <wp:extent cx="5495925" cy="3038475"/>
            <wp:effectExtent l="0" t="0" r="0" b="9525"/>
            <wp:docPr id="208796150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495316" cy="3038139"/>
                    </a:xfrm>
                    <a:prstGeom prst="rect">
                      <a:avLst/>
                    </a:prstGeom>
                    <a:ln/>
                  </pic:spPr>
                </pic:pic>
              </a:graphicData>
            </a:graphic>
          </wp:inline>
        </w:drawing>
      </w:r>
    </w:p>
    <w:p w:rsidR="00E22CF0" w:rsidRDefault="00E22CF0">
      <w:pPr>
        <w:ind w:left="141"/>
        <w:rPr>
          <w:rFonts w:ascii="PT Sans" w:eastAsia="PT Sans" w:hAnsi="PT Sans" w:cs="PT Sans"/>
          <w:sz w:val="20"/>
          <w:szCs w:val="20"/>
        </w:rPr>
      </w:pPr>
    </w:p>
    <w:p w:rsidR="00215FD6" w:rsidRDefault="00215FD6">
      <w:pPr>
        <w:jc w:val="both"/>
        <w:rPr>
          <w:sz w:val="21"/>
          <w:szCs w:val="21"/>
          <w:highlight w:val="yellow"/>
        </w:rPr>
      </w:pPr>
      <w:r>
        <w:rPr>
          <w:sz w:val="21"/>
          <w:szCs w:val="21"/>
          <w:highlight w:val="yellow"/>
        </w:rPr>
        <w:t>Esta página dispondrá de una serie de casillas de verificación (</w:t>
      </w:r>
      <w:proofErr w:type="spellStart"/>
      <w:r>
        <w:rPr>
          <w:sz w:val="21"/>
          <w:szCs w:val="21"/>
          <w:highlight w:val="yellow"/>
        </w:rPr>
        <w:t>checkboxes</w:t>
      </w:r>
      <w:proofErr w:type="spellEnd"/>
      <w:r>
        <w:rPr>
          <w:sz w:val="21"/>
          <w:szCs w:val="21"/>
          <w:highlight w:val="yellow"/>
        </w:rPr>
        <w:t>) con la lista de géneros (sin repetir) filtrados a partir de la lista de festivales (</w:t>
      </w:r>
      <w:r w:rsidRPr="00215FD6">
        <w:rPr>
          <w:b/>
          <w:sz w:val="21"/>
          <w:szCs w:val="21"/>
          <w:highlight w:val="yellow"/>
        </w:rPr>
        <w:t xml:space="preserve">los </w:t>
      </w:r>
      <w:proofErr w:type="spellStart"/>
      <w:r w:rsidRPr="00215FD6">
        <w:rPr>
          <w:b/>
          <w:sz w:val="21"/>
          <w:szCs w:val="21"/>
          <w:highlight w:val="yellow"/>
        </w:rPr>
        <w:t>checkboxes</w:t>
      </w:r>
      <w:proofErr w:type="spellEnd"/>
      <w:r w:rsidRPr="00215FD6">
        <w:rPr>
          <w:b/>
          <w:sz w:val="21"/>
          <w:szCs w:val="21"/>
          <w:highlight w:val="yellow"/>
        </w:rPr>
        <w:t xml:space="preserve"> no </w:t>
      </w:r>
      <w:r>
        <w:rPr>
          <w:b/>
          <w:sz w:val="21"/>
          <w:szCs w:val="21"/>
          <w:highlight w:val="yellow"/>
        </w:rPr>
        <w:t>deben</w:t>
      </w:r>
      <w:r w:rsidRPr="00215FD6">
        <w:rPr>
          <w:b/>
          <w:sz w:val="21"/>
          <w:szCs w:val="21"/>
          <w:highlight w:val="yellow"/>
        </w:rPr>
        <w:t xml:space="preserve"> estar </w:t>
      </w:r>
      <w:proofErr w:type="spellStart"/>
      <w:r w:rsidRPr="00215FD6">
        <w:rPr>
          <w:b/>
          <w:sz w:val="21"/>
          <w:szCs w:val="21"/>
          <w:highlight w:val="yellow"/>
        </w:rPr>
        <w:t>hardcodeados</w:t>
      </w:r>
      <w:proofErr w:type="spellEnd"/>
      <w:r>
        <w:rPr>
          <w:sz w:val="21"/>
          <w:szCs w:val="21"/>
          <w:highlight w:val="yellow"/>
        </w:rPr>
        <w:t>).</w:t>
      </w:r>
    </w:p>
    <w:p w:rsidR="00E22CF0" w:rsidRDefault="00215FD6">
      <w:pPr>
        <w:jc w:val="both"/>
        <w:rPr>
          <w:sz w:val="21"/>
          <w:szCs w:val="21"/>
        </w:rPr>
      </w:pPr>
      <w:r>
        <w:rPr>
          <w:sz w:val="21"/>
          <w:szCs w:val="21"/>
          <w:highlight w:val="yellow"/>
        </w:rPr>
        <w:t>Es decir, no podrá haber un género “punk” si no hay festivales cuyo género sea “punk” del mismo modo que si se añade un nuevo festival cuyo género es “punk” deberá aparecer en la lista de géneros.</w:t>
      </w:r>
    </w:p>
    <w:p w:rsidR="00E22CF0" w:rsidRDefault="00E22CF0">
      <w:pPr>
        <w:jc w:val="both"/>
        <w:rPr>
          <w:sz w:val="21"/>
          <w:szCs w:val="21"/>
        </w:rPr>
      </w:pPr>
    </w:p>
    <w:p w:rsidR="00E22CF0" w:rsidRDefault="00215FD6">
      <w:pPr>
        <w:jc w:val="both"/>
        <w:rPr>
          <w:sz w:val="21"/>
          <w:szCs w:val="21"/>
        </w:rPr>
      </w:pPr>
      <w:r>
        <w:rPr>
          <w:sz w:val="21"/>
          <w:szCs w:val="21"/>
        </w:rPr>
        <w:t xml:space="preserve">Al marcar los diferentes </w:t>
      </w:r>
      <w:proofErr w:type="spellStart"/>
      <w:r>
        <w:rPr>
          <w:sz w:val="21"/>
          <w:szCs w:val="21"/>
        </w:rPr>
        <w:t>checkboxes</w:t>
      </w:r>
      <w:proofErr w:type="spellEnd"/>
      <w:r>
        <w:rPr>
          <w:sz w:val="21"/>
          <w:szCs w:val="21"/>
        </w:rPr>
        <w:t xml:space="preserve"> se realizará el filtrado, de manera que el resultado serán los festivales correspondientes a todos los géneros marcados.</w:t>
      </w:r>
    </w:p>
    <w:p w:rsidR="00E22CF0" w:rsidRDefault="00215FD6">
      <w:pPr>
        <w:jc w:val="both"/>
        <w:rPr>
          <w:sz w:val="21"/>
          <w:szCs w:val="21"/>
        </w:rPr>
      </w:pPr>
      <w:r>
        <w:rPr>
          <w:sz w:val="21"/>
          <w:szCs w:val="21"/>
        </w:rPr>
        <w:t>Un ejemplo podría ser el siguiente:</w:t>
      </w:r>
    </w:p>
    <w:p w:rsidR="00E22CF0" w:rsidRDefault="00215FD6">
      <w:pPr>
        <w:jc w:val="both"/>
        <w:rPr>
          <w:sz w:val="21"/>
          <w:szCs w:val="21"/>
        </w:rPr>
      </w:pPr>
      <w:r>
        <w:rPr>
          <w:noProof/>
          <w:sz w:val="21"/>
          <w:szCs w:val="21"/>
          <w:lang w:val="es-ES"/>
        </w:rPr>
        <w:drawing>
          <wp:inline distT="0" distB="0" distL="0" distR="0">
            <wp:extent cx="3042900" cy="2821819"/>
            <wp:effectExtent l="0" t="0" r="0" b="0"/>
            <wp:docPr id="20879615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3042900" cy="2821819"/>
                    </a:xfrm>
                    <a:prstGeom prst="rect">
                      <a:avLst/>
                    </a:prstGeom>
                    <a:ln/>
                  </pic:spPr>
                </pic:pic>
              </a:graphicData>
            </a:graphic>
          </wp:inline>
        </w:drawing>
      </w:r>
    </w:p>
    <w:p w:rsidR="00E22CF0" w:rsidRDefault="00E22CF0">
      <w:pPr>
        <w:jc w:val="both"/>
        <w:rPr>
          <w:sz w:val="21"/>
          <w:szCs w:val="21"/>
        </w:rPr>
      </w:pPr>
    </w:p>
    <w:p w:rsidR="00E22CF0" w:rsidRDefault="00215FD6">
      <w:pPr>
        <w:rPr>
          <w:rFonts w:ascii="PT Sans" w:eastAsia="PT Sans" w:hAnsi="PT Sans" w:cs="PT Sans"/>
          <w:sz w:val="21"/>
          <w:szCs w:val="21"/>
        </w:rPr>
      </w:pPr>
      <w:r>
        <w:br w:type="page"/>
      </w:r>
    </w:p>
    <w:p w:rsidR="00E22CF0" w:rsidRPr="00E241E0" w:rsidRDefault="00215FD6" w:rsidP="00E241E0">
      <w:pPr>
        <w:numPr>
          <w:ilvl w:val="0"/>
          <w:numId w:val="11"/>
        </w:numPr>
        <w:rPr>
          <w:rFonts w:ascii="PT Sans" w:eastAsia="PT Sans" w:hAnsi="PT Sans" w:cs="PT Sans"/>
          <w:b/>
          <w:sz w:val="28"/>
          <w:szCs w:val="28"/>
        </w:rPr>
      </w:pPr>
      <w:r>
        <w:rPr>
          <w:rFonts w:ascii="PT Sans" w:eastAsia="PT Sans" w:hAnsi="PT Sans" w:cs="PT Sans"/>
          <w:b/>
          <w:sz w:val="28"/>
          <w:szCs w:val="28"/>
        </w:rPr>
        <w:lastRenderedPageBreak/>
        <w:t>Añadir nuevo festival (</w:t>
      </w:r>
      <w:proofErr w:type="spellStart"/>
      <w:r>
        <w:rPr>
          <w:rFonts w:ascii="PT Sans" w:eastAsia="PT Sans" w:hAnsi="PT Sans" w:cs="PT Sans"/>
          <w:b/>
          <w:sz w:val="28"/>
          <w:szCs w:val="28"/>
        </w:rPr>
        <w:t>Pinia</w:t>
      </w:r>
      <w:proofErr w:type="spellEnd"/>
      <w:r>
        <w:rPr>
          <w:rFonts w:ascii="PT Sans" w:eastAsia="PT Sans" w:hAnsi="PT Sans" w:cs="PT Sans"/>
          <w:b/>
          <w:sz w:val="28"/>
          <w:szCs w:val="28"/>
        </w:rPr>
        <w:t>)</w:t>
      </w:r>
    </w:p>
    <w:p w:rsidR="00E22CF0" w:rsidRDefault="00215FD6">
      <w:pPr>
        <w:rPr>
          <w:rFonts w:ascii="PT Sans" w:eastAsia="PT Sans" w:hAnsi="PT Sans" w:cs="PT Sans"/>
          <w:sz w:val="20"/>
          <w:szCs w:val="20"/>
        </w:rPr>
      </w:pPr>
      <w:r>
        <w:rPr>
          <w:rFonts w:ascii="PT Sans" w:eastAsia="PT Sans" w:hAnsi="PT Sans" w:cs="PT Sans"/>
          <w:sz w:val="20"/>
          <w:szCs w:val="20"/>
          <w:highlight w:val="yellow"/>
        </w:rPr>
        <w:t xml:space="preserve">En este ejercicio se añade </w:t>
      </w:r>
      <w:proofErr w:type="spellStart"/>
      <w:r>
        <w:rPr>
          <w:rFonts w:ascii="PT Sans" w:eastAsia="PT Sans" w:hAnsi="PT Sans" w:cs="PT Sans"/>
          <w:sz w:val="20"/>
          <w:szCs w:val="20"/>
          <w:highlight w:val="yellow"/>
        </w:rPr>
        <w:t>Pinia</w:t>
      </w:r>
      <w:proofErr w:type="spellEnd"/>
      <w:r>
        <w:rPr>
          <w:rFonts w:ascii="PT Sans" w:eastAsia="PT Sans" w:hAnsi="PT Sans" w:cs="PT Sans"/>
          <w:sz w:val="20"/>
          <w:szCs w:val="20"/>
          <w:highlight w:val="yellow"/>
        </w:rPr>
        <w:t xml:space="preserve"> a la aplicación, de manera que todos los festivales de toda la aplicación están almacenados en un store llamado festivales.js.</w:t>
      </w:r>
      <w:r>
        <w:rPr>
          <w:rFonts w:ascii="PT Sans" w:eastAsia="PT Sans" w:hAnsi="PT Sans" w:cs="PT Sans"/>
          <w:sz w:val="20"/>
          <w:szCs w:val="20"/>
        </w:rPr>
        <w:t xml:space="preserve"> </w:t>
      </w:r>
    </w:p>
    <w:p w:rsidR="00E22CF0" w:rsidRDefault="00215FD6">
      <w:pPr>
        <w:rPr>
          <w:rFonts w:ascii="PT Sans" w:eastAsia="PT Sans" w:hAnsi="PT Sans" w:cs="PT Sans"/>
          <w:sz w:val="20"/>
          <w:szCs w:val="20"/>
        </w:rPr>
      </w:pPr>
      <w:r>
        <w:rPr>
          <w:rFonts w:ascii="PT Sans" w:eastAsia="PT Sans" w:hAnsi="PT Sans" w:cs="PT Sans"/>
          <w:sz w:val="20"/>
          <w:szCs w:val="20"/>
          <w:highlight w:val="red"/>
        </w:rPr>
        <w:t>¿REVISAR ESTO PORQUE IGUAL ES DEMASIADO Y DEBERIAMOS DEJAR PINIA APARTE?</w:t>
      </w:r>
      <w:r>
        <w:rPr>
          <w:rFonts w:ascii="PT Sans" w:eastAsia="PT Sans" w:hAnsi="PT Sans" w:cs="PT Sans"/>
          <w:sz w:val="20"/>
          <w:szCs w:val="20"/>
        </w:rPr>
        <w:t xml:space="preserve">  </w:t>
      </w:r>
    </w:p>
    <w:p w:rsidR="00E22CF0" w:rsidRDefault="00215FD6">
      <w:pPr>
        <w:rPr>
          <w:rFonts w:ascii="PT Sans" w:eastAsia="PT Sans" w:hAnsi="PT Sans" w:cs="PT Sans"/>
          <w:sz w:val="20"/>
          <w:szCs w:val="20"/>
        </w:rPr>
      </w:pPr>
      <w:r>
        <w:rPr>
          <w:rFonts w:ascii="PT Sans" w:eastAsia="PT Sans" w:hAnsi="PT Sans" w:cs="PT Sans"/>
          <w:sz w:val="20"/>
          <w:szCs w:val="20"/>
        </w:rPr>
        <w:t xml:space="preserve">Al hacer </w:t>
      </w:r>
      <w:proofErr w:type="spellStart"/>
      <w:r>
        <w:rPr>
          <w:rFonts w:ascii="PT Sans" w:eastAsia="PT Sans" w:hAnsi="PT Sans" w:cs="PT Sans"/>
          <w:sz w:val="20"/>
          <w:szCs w:val="20"/>
        </w:rPr>
        <w:t>click</w:t>
      </w:r>
      <w:proofErr w:type="spellEnd"/>
      <w:r>
        <w:rPr>
          <w:rFonts w:ascii="PT Sans" w:eastAsia="PT Sans" w:hAnsi="PT Sans" w:cs="PT Sans"/>
          <w:sz w:val="20"/>
          <w:szCs w:val="20"/>
        </w:rPr>
        <w:t xml:space="preserve"> en el botón Añadir nuevo festival se visualizará un formulario como el siguiente:</w:t>
      </w:r>
    </w:p>
    <w:p w:rsidR="00E22CF0" w:rsidRDefault="00215FD6">
      <w:pPr>
        <w:rPr>
          <w:rFonts w:ascii="PT Sans" w:eastAsia="PT Sans" w:hAnsi="PT Sans" w:cs="PT Sans"/>
          <w:sz w:val="20"/>
          <w:szCs w:val="20"/>
        </w:rPr>
      </w:pPr>
      <w:r>
        <w:rPr>
          <w:rFonts w:ascii="PT Sans" w:eastAsia="PT Sans" w:hAnsi="PT Sans" w:cs="PT Sans"/>
          <w:noProof/>
          <w:sz w:val="20"/>
          <w:szCs w:val="20"/>
          <w:lang w:val="es-ES"/>
        </w:rPr>
        <w:drawing>
          <wp:inline distT="0" distB="0" distL="0" distR="0">
            <wp:extent cx="5733415" cy="3698240"/>
            <wp:effectExtent l="0" t="0" r="0" b="0"/>
            <wp:docPr id="208796150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3415" cy="3698240"/>
                    </a:xfrm>
                    <a:prstGeom prst="rect">
                      <a:avLst/>
                    </a:prstGeom>
                    <a:ln/>
                  </pic:spPr>
                </pic:pic>
              </a:graphicData>
            </a:graphic>
          </wp:inline>
        </w:drawing>
      </w:r>
    </w:p>
    <w:p w:rsidR="00E22CF0" w:rsidRDefault="00E22CF0">
      <w:pPr>
        <w:rPr>
          <w:rFonts w:ascii="PT Sans" w:eastAsia="PT Sans" w:hAnsi="PT Sans" w:cs="PT Sans"/>
          <w:sz w:val="20"/>
          <w:szCs w:val="20"/>
        </w:rPr>
      </w:pPr>
    </w:p>
    <w:p w:rsidR="00E22CF0" w:rsidRDefault="00215FD6">
      <w:pPr>
        <w:rPr>
          <w:rFonts w:ascii="PT Sans" w:eastAsia="PT Sans" w:hAnsi="PT Sans" w:cs="PT Sans"/>
          <w:sz w:val="20"/>
          <w:szCs w:val="20"/>
        </w:rPr>
      </w:pPr>
      <w:r>
        <w:rPr>
          <w:rFonts w:ascii="PT Sans" w:eastAsia="PT Sans" w:hAnsi="PT Sans" w:cs="PT Sans"/>
          <w:sz w:val="20"/>
          <w:szCs w:val="20"/>
        </w:rPr>
        <w:t xml:space="preserve">El formulario está formado por varios campos. </w:t>
      </w:r>
    </w:p>
    <w:p w:rsidR="00E22CF0" w:rsidRDefault="00215FD6">
      <w:pPr>
        <w:numPr>
          <w:ilvl w:val="0"/>
          <w:numId w:val="2"/>
        </w:numPr>
        <w:pBdr>
          <w:top w:val="nil"/>
          <w:left w:val="nil"/>
          <w:bottom w:val="nil"/>
          <w:right w:val="nil"/>
          <w:between w:val="nil"/>
        </w:pBdr>
        <w:spacing w:line="240" w:lineRule="auto"/>
        <w:rPr>
          <w:rFonts w:ascii="PT Sans" w:eastAsia="PT Sans" w:hAnsi="PT Sans" w:cs="PT Sans"/>
          <w:color w:val="000000"/>
          <w:sz w:val="20"/>
          <w:szCs w:val="20"/>
        </w:rPr>
      </w:pPr>
      <w:r>
        <w:rPr>
          <w:rFonts w:ascii="PT Sans" w:eastAsia="PT Sans" w:hAnsi="PT Sans" w:cs="PT Sans"/>
          <w:color w:val="000000"/>
          <w:sz w:val="20"/>
          <w:szCs w:val="20"/>
        </w:rPr>
        <w:t>Nombre y país son campos de texto.</w:t>
      </w:r>
    </w:p>
    <w:p w:rsidR="00E22CF0" w:rsidRDefault="00215FD6">
      <w:pPr>
        <w:numPr>
          <w:ilvl w:val="0"/>
          <w:numId w:val="2"/>
        </w:numPr>
        <w:pBdr>
          <w:top w:val="nil"/>
          <w:left w:val="nil"/>
          <w:bottom w:val="nil"/>
          <w:right w:val="nil"/>
          <w:between w:val="nil"/>
        </w:pBdr>
        <w:spacing w:line="240" w:lineRule="auto"/>
        <w:rPr>
          <w:rFonts w:ascii="PT Sans" w:eastAsia="PT Sans" w:hAnsi="PT Sans" w:cs="PT Sans"/>
          <w:color w:val="000000"/>
          <w:sz w:val="20"/>
          <w:szCs w:val="20"/>
        </w:rPr>
      </w:pPr>
      <w:r>
        <w:rPr>
          <w:rFonts w:ascii="PT Sans" w:eastAsia="PT Sans" w:hAnsi="PT Sans" w:cs="PT Sans"/>
          <w:color w:val="000000"/>
          <w:sz w:val="20"/>
          <w:szCs w:val="20"/>
        </w:rPr>
        <w:t>Precio es un campo numérico.</w:t>
      </w:r>
    </w:p>
    <w:p w:rsidR="00E22CF0" w:rsidRDefault="00215FD6">
      <w:pPr>
        <w:numPr>
          <w:ilvl w:val="0"/>
          <w:numId w:val="2"/>
        </w:numPr>
        <w:pBdr>
          <w:top w:val="nil"/>
          <w:left w:val="nil"/>
          <w:bottom w:val="nil"/>
          <w:right w:val="nil"/>
          <w:between w:val="nil"/>
        </w:pBdr>
        <w:spacing w:line="240" w:lineRule="auto"/>
        <w:rPr>
          <w:rFonts w:ascii="PT Sans" w:eastAsia="PT Sans" w:hAnsi="PT Sans" w:cs="PT Sans"/>
          <w:color w:val="000000"/>
          <w:sz w:val="20"/>
          <w:szCs w:val="20"/>
        </w:rPr>
      </w:pPr>
      <w:r>
        <w:rPr>
          <w:rFonts w:ascii="PT Sans" w:eastAsia="PT Sans" w:hAnsi="PT Sans" w:cs="PT Sans"/>
          <w:color w:val="000000"/>
          <w:sz w:val="20"/>
          <w:szCs w:val="20"/>
        </w:rPr>
        <w:t xml:space="preserve">Mes es un campo desplegable que se carga a partir de un </w:t>
      </w:r>
      <w:proofErr w:type="spellStart"/>
      <w:r>
        <w:rPr>
          <w:rFonts w:ascii="PT Sans" w:eastAsia="PT Sans" w:hAnsi="PT Sans" w:cs="PT Sans"/>
          <w:color w:val="000000"/>
          <w:sz w:val="20"/>
          <w:szCs w:val="20"/>
        </w:rPr>
        <w:t>array</w:t>
      </w:r>
      <w:proofErr w:type="spellEnd"/>
      <w:r>
        <w:rPr>
          <w:rFonts w:ascii="PT Sans" w:eastAsia="PT Sans" w:hAnsi="PT Sans" w:cs="PT Sans"/>
          <w:color w:val="000000"/>
          <w:sz w:val="20"/>
          <w:szCs w:val="20"/>
        </w:rPr>
        <w:t>.</w:t>
      </w:r>
    </w:p>
    <w:p w:rsidR="00E22CF0" w:rsidRDefault="00215FD6">
      <w:pPr>
        <w:numPr>
          <w:ilvl w:val="0"/>
          <w:numId w:val="2"/>
        </w:numPr>
        <w:pBdr>
          <w:top w:val="nil"/>
          <w:left w:val="nil"/>
          <w:bottom w:val="nil"/>
          <w:right w:val="nil"/>
          <w:between w:val="nil"/>
        </w:pBdr>
        <w:spacing w:line="240" w:lineRule="auto"/>
        <w:jc w:val="both"/>
        <w:rPr>
          <w:rFonts w:ascii="Cambria" w:eastAsia="Cambria" w:hAnsi="Cambria" w:cs="Cambria"/>
          <w:color w:val="000000"/>
          <w:sz w:val="21"/>
          <w:szCs w:val="21"/>
        </w:rPr>
      </w:pPr>
      <w:r>
        <w:rPr>
          <w:rFonts w:ascii="PT Sans" w:eastAsia="PT Sans" w:hAnsi="PT Sans" w:cs="PT Sans"/>
          <w:color w:val="000000"/>
          <w:sz w:val="20"/>
          <w:szCs w:val="20"/>
        </w:rPr>
        <w:t>Género musical, al igual que en el ejercicio anterior, es un campo desplegable que se extraerá de la lista de géneros (sin repetir) filtrados a partir de la lista de festivales hasta el momento. Es decir, no podrá haber un género “punk” si no hay festivales cuyo género sea “punk” del mismo modo que si se añade un nuevo festival cuyo género es “punk” deberá aparecer en la lista de géneros.</w:t>
      </w:r>
    </w:p>
    <w:p w:rsidR="00E22CF0" w:rsidRDefault="00E22CF0">
      <w:pPr>
        <w:pBdr>
          <w:top w:val="nil"/>
          <w:left w:val="nil"/>
          <w:bottom w:val="nil"/>
          <w:right w:val="nil"/>
          <w:between w:val="nil"/>
        </w:pBdr>
        <w:spacing w:line="240" w:lineRule="auto"/>
        <w:ind w:left="720"/>
        <w:jc w:val="both"/>
        <w:rPr>
          <w:rFonts w:ascii="PT Sans" w:eastAsia="PT Sans" w:hAnsi="PT Sans" w:cs="PT Sans"/>
          <w:color w:val="000000"/>
          <w:sz w:val="20"/>
          <w:szCs w:val="20"/>
        </w:rPr>
      </w:pPr>
      <w:bookmarkStart w:id="4" w:name="_GoBack"/>
      <w:bookmarkEnd w:id="4"/>
    </w:p>
    <w:p w:rsidR="00E22CF0" w:rsidRDefault="00215FD6">
      <w:pPr>
        <w:jc w:val="both"/>
        <w:rPr>
          <w:rFonts w:ascii="PT Sans" w:eastAsia="PT Sans" w:hAnsi="PT Sans" w:cs="PT Sans"/>
          <w:sz w:val="20"/>
          <w:szCs w:val="20"/>
        </w:rPr>
      </w:pPr>
      <w:r>
        <w:rPr>
          <w:rFonts w:ascii="PT Sans" w:eastAsia="PT Sans" w:hAnsi="PT Sans" w:cs="PT Sans"/>
          <w:sz w:val="20"/>
          <w:szCs w:val="20"/>
        </w:rPr>
        <w:t xml:space="preserve">Cuando el usuario pulsa el botón “Añadir festival”: </w:t>
      </w:r>
    </w:p>
    <w:p w:rsidR="00E22CF0" w:rsidRDefault="00215FD6">
      <w:pPr>
        <w:numPr>
          <w:ilvl w:val="0"/>
          <w:numId w:val="2"/>
        </w:numPr>
        <w:pBdr>
          <w:top w:val="nil"/>
          <w:left w:val="nil"/>
          <w:bottom w:val="nil"/>
          <w:right w:val="nil"/>
          <w:between w:val="nil"/>
        </w:pBdr>
        <w:spacing w:line="240" w:lineRule="auto"/>
        <w:jc w:val="both"/>
        <w:rPr>
          <w:rFonts w:ascii="PT Sans" w:eastAsia="PT Sans" w:hAnsi="PT Sans" w:cs="PT Sans"/>
          <w:color w:val="000000"/>
          <w:sz w:val="20"/>
          <w:szCs w:val="20"/>
        </w:rPr>
      </w:pPr>
      <w:r>
        <w:rPr>
          <w:rFonts w:ascii="PT Sans" w:eastAsia="PT Sans" w:hAnsi="PT Sans" w:cs="PT Sans"/>
          <w:color w:val="000000"/>
          <w:sz w:val="20"/>
          <w:szCs w:val="20"/>
        </w:rPr>
        <w:t>Se añade un nuevo festival al store de festivales que contiene la información del formulario.</w:t>
      </w:r>
    </w:p>
    <w:p w:rsidR="00E22CF0" w:rsidRPr="00D52F7E" w:rsidRDefault="00215FD6">
      <w:pPr>
        <w:numPr>
          <w:ilvl w:val="0"/>
          <w:numId w:val="2"/>
        </w:numPr>
        <w:pBdr>
          <w:top w:val="nil"/>
          <w:left w:val="nil"/>
          <w:bottom w:val="nil"/>
          <w:right w:val="nil"/>
          <w:between w:val="nil"/>
        </w:pBdr>
        <w:spacing w:line="240" w:lineRule="auto"/>
        <w:jc w:val="both"/>
        <w:rPr>
          <w:rFonts w:ascii="PT Sans" w:eastAsia="PT Sans" w:hAnsi="PT Sans" w:cs="PT Sans"/>
          <w:color w:val="000000"/>
          <w:sz w:val="20"/>
          <w:szCs w:val="20"/>
        </w:rPr>
      </w:pPr>
      <w:r w:rsidRPr="00D52F7E">
        <w:rPr>
          <w:rFonts w:ascii="PT Sans" w:eastAsia="PT Sans" w:hAnsi="PT Sans" w:cs="PT Sans"/>
          <w:color w:val="000000"/>
          <w:sz w:val="20"/>
          <w:szCs w:val="20"/>
        </w:rPr>
        <w:t>También se añade como campo la imagen, que será diferente en función del mes del festival (diciembre, enero, febrero y marzo será la imagen invierno.png; abril, mayo y junio será la imagen primavera.png, etc.).</w:t>
      </w:r>
    </w:p>
    <w:p w:rsidR="00E22CF0" w:rsidRDefault="00215FD6">
      <w:pPr>
        <w:numPr>
          <w:ilvl w:val="0"/>
          <w:numId w:val="2"/>
        </w:numPr>
        <w:pBdr>
          <w:top w:val="nil"/>
          <w:left w:val="nil"/>
          <w:bottom w:val="nil"/>
          <w:right w:val="nil"/>
          <w:between w:val="nil"/>
        </w:pBdr>
        <w:spacing w:line="240" w:lineRule="auto"/>
        <w:jc w:val="both"/>
        <w:rPr>
          <w:rFonts w:ascii="PT Sans" w:eastAsia="PT Sans" w:hAnsi="PT Sans" w:cs="PT Sans"/>
          <w:color w:val="000000"/>
          <w:sz w:val="20"/>
          <w:szCs w:val="20"/>
        </w:rPr>
      </w:pPr>
      <w:r>
        <w:rPr>
          <w:rFonts w:ascii="PT Sans" w:eastAsia="PT Sans" w:hAnsi="PT Sans" w:cs="PT Sans"/>
          <w:color w:val="000000"/>
          <w:sz w:val="20"/>
          <w:szCs w:val="20"/>
        </w:rPr>
        <w:t>Se resetea el formulario.</w:t>
      </w:r>
    </w:p>
    <w:p w:rsidR="00E22CF0" w:rsidRDefault="00215FD6">
      <w:pPr>
        <w:numPr>
          <w:ilvl w:val="0"/>
          <w:numId w:val="2"/>
        </w:numPr>
        <w:pBdr>
          <w:top w:val="nil"/>
          <w:left w:val="nil"/>
          <w:bottom w:val="nil"/>
          <w:right w:val="nil"/>
          <w:between w:val="nil"/>
        </w:pBdr>
        <w:spacing w:line="240" w:lineRule="auto"/>
        <w:jc w:val="both"/>
        <w:rPr>
          <w:rFonts w:ascii="PT Sans" w:eastAsia="PT Sans" w:hAnsi="PT Sans" w:cs="PT Sans"/>
          <w:color w:val="000000"/>
          <w:sz w:val="20"/>
          <w:szCs w:val="20"/>
        </w:rPr>
      </w:pPr>
      <w:r>
        <w:rPr>
          <w:rFonts w:ascii="PT Sans" w:eastAsia="PT Sans" w:hAnsi="PT Sans" w:cs="PT Sans"/>
          <w:color w:val="000000"/>
          <w:sz w:val="20"/>
          <w:szCs w:val="20"/>
        </w:rPr>
        <w:t>Se añade una pequeña tarjeta debajo del formulario con la siguiente información introducida:</w:t>
      </w:r>
    </w:p>
    <w:p w:rsidR="00E22CF0" w:rsidRDefault="00215FD6">
      <w:pPr>
        <w:pBdr>
          <w:top w:val="nil"/>
          <w:left w:val="nil"/>
          <w:bottom w:val="nil"/>
          <w:right w:val="nil"/>
          <w:between w:val="nil"/>
        </w:pBdr>
        <w:spacing w:line="240" w:lineRule="auto"/>
        <w:ind w:left="720"/>
        <w:jc w:val="center"/>
        <w:rPr>
          <w:rFonts w:ascii="PT Sans" w:eastAsia="PT Sans" w:hAnsi="PT Sans" w:cs="PT Sans"/>
          <w:color w:val="000000"/>
          <w:sz w:val="20"/>
          <w:szCs w:val="20"/>
        </w:rPr>
      </w:pPr>
      <w:r>
        <w:rPr>
          <w:rFonts w:ascii="PT Sans" w:eastAsia="PT Sans" w:hAnsi="PT Sans" w:cs="PT Sans"/>
          <w:noProof/>
          <w:color w:val="000000"/>
          <w:sz w:val="20"/>
          <w:szCs w:val="20"/>
          <w:lang w:val="es-ES"/>
        </w:rPr>
        <w:drawing>
          <wp:inline distT="0" distB="0" distL="0" distR="0">
            <wp:extent cx="2459387" cy="1599732"/>
            <wp:effectExtent l="0" t="0" r="0" b="0"/>
            <wp:docPr id="208796150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2459387" cy="1599732"/>
                    </a:xfrm>
                    <a:prstGeom prst="rect">
                      <a:avLst/>
                    </a:prstGeom>
                    <a:ln/>
                  </pic:spPr>
                </pic:pic>
              </a:graphicData>
            </a:graphic>
          </wp:inline>
        </w:drawing>
      </w:r>
    </w:p>
    <w:p w:rsidR="00E22CF0" w:rsidRDefault="00E22CF0">
      <w:pPr>
        <w:jc w:val="both"/>
        <w:rPr>
          <w:rFonts w:ascii="PT Sans" w:eastAsia="PT Sans" w:hAnsi="PT Sans" w:cs="PT Sans"/>
          <w:sz w:val="20"/>
          <w:szCs w:val="20"/>
        </w:rPr>
      </w:pPr>
    </w:p>
    <w:tbl>
      <w:tblPr>
        <w:tblStyle w:val="ac"/>
        <w:tblW w:w="8640" w:type="dxa"/>
        <w:tblInd w:w="1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7620"/>
        <w:gridCol w:w="1020"/>
      </w:tblGrid>
      <w:tr w:rsidR="00E22CF0">
        <w:trPr>
          <w:trHeight w:val="270"/>
        </w:trPr>
        <w:tc>
          <w:tcPr>
            <w:tcW w:w="7620" w:type="dxa"/>
            <w:tcBorders>
              <w:top w:val="single" w:sz="8" w:space="0" w:color="000000"/>
              <w:left w:val="single" w:sz="8" w:space="0" w:color="000000"/>
              <w:bottom w:val="single" w:sz="8" w:space="0" w:color="000000"/>
              <w:right w:val="single" w:sz="8" w:space="0" w:color="000000"/>
            </w:tcBorders>
            <w:shd w:val="clear" w:color="auto" w:fill="EEECE1"/>
            <w:tcMar>
              <w:top w:w="0" w:type="dxa"/>
              <w:left w:w="100" w:type="dxa"/>
              <w:bottom w:w="0" w:type="dxa"/>
              <w:right w:w="100" w:type="dxa"/>
            </w:tcMar>
          </w:tcPr>
          <w:p w:rsidR="00E22CF0" w:rsidRDefault="00215FD6">
            <w:pPr>
              <w:spacing w:line="259" w:lineRule="auto"/>
              <w:ind w:left="-100"/>
              <w:jc w:val="both"/>
              <w:rPr>
                <w:rFonts w:ascii="PT Sans" w:eastAsia="PT Sans" w:hAnsi="PT Sans" w:cs="PT Sans"/>
                <w:b/>
              </w:rPr>
            </w:pPr>
            <w:r>
              <w:rPr>
                <w:rFonts w:ascii="PT Sans" w:eastAsia="PT Sans" w:hAnsi="PT Sans" w:cs="PT Sans"/>
                <w:b/>
              </w:rPr>
              <w:t>Total ejercicio - 2</w:t>
            </w:r>
          </w:p>
        </w:tc>
        <w:tc>
          <w:tcPr>
            <w:tcW w:w="1020" w:type="dxa"/>
            <w:tcBorders>
              <w:top w:val="single" w:sz="8" w:space="0" w:color="000000"/>
              <w:bottom w:val="single" w:sz="8" w:space="0" w:color="000000"/>
              <w:right w:val="single" w:sz="8" w:space="0" w:color="000000"/>
            </w:tcBorders>
            <w:shd w:val="clear" w:color="auto" w:fill="EEECE1"/>
            <w:tcMar>
              <w:top w:w="0" w:type="dxa"/>
              <w:left w:w="100" w:type="dxa"/>
              <w:bottom w:w="0" w:type="dxa"/>
              <w:right w:w="100" w:type="dxa"/>
            </w:tcMar>
          </w:tcPr>
          <w:p w:rsidR="00E22CF0" w:rsidRDefault="00D52F7E">
            <w:pPr>
              <w:spacing w:line="259" w:lineRule="auto"/>
              <w:ind w:left="-100"/>
              <w:jc w:val="center"/>
              <w:rPr>
                <w:rFonts w:ascii="PT Sans" w:eastAsia="PT Sans" w:hAnsi="PT Sans" w:cs="PT Sans"/>
                <w:b/>
              </w:rPr>
            </w:pPr>
            <w:r>
              <w:rPr>
                <w:rFonts w:ascii="PT Sans" w:eastAsia="PT Sans" w:hAnsi="PT Sans" w:cs="PT Sans"/>
                <w:b/>
              </w:rPr>
              <w:t>8</w:t>
            </w:r>
          </w:p>
        </w:tc>
      </w:tr>
      <w:tr w:rsidR="00E22CF0">
        <w:trPr>
          <w:trHeight w:val="27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AA535B">
            <w:pPr>
              <w:numPr>
                <w:ilvl w:val="0"/>
                <w:numId w:val="1"/>
              </w:numPr>
              <w:spacing w:line="259" w:lineRule="auto"/>
              <w:ind w:left="283" w:hanging="285"/>
              <w:jc w:val="both"/>
              <w:rPr>
                <w:rFonts w:ascii="PT Sans" w:eastAsia="PT Sans" w:hAnsi="PT Sans" w:cs="PT Sans"/>
                <w:b/>
              </w:rPr>
            </w:pPr>
            <w:r>
              <w:rPr>
                <w:rFonts w:ascii="PT Sans" w:eastAsia="PT Sans" w:hAnsi="PT Sans" w:cs="PT Sans"/>
                <w:b/>
              </w:rPr>
              <w:t>Inicio</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22CF0">
            <w:pPr>
              <w:spacing w:line="259" w:lineRule="auto"/>
              <w:ind w:left="-100"/>
              <w:jc w:val="center"/>
              <w:rPr>
                <w:rFonts w:ascii="PT Sans" w:eastAsia="PT Sans" w:hAnsi="PT Sans" w:cs="PT Sans"/>
                <w:b/>
              </w:rPr>
            </w:pPr>
          </w:p>
        </w:tc>
      </w:tr>
      <w:tr w:rsidR="00E22CF0">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215FD6" w:rsidP="00EA7210">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Se han creado las </w:t>
            </w:r>
            <w:r w:rsidR="00EA7210">
              <w:rPr>
                <w:rFonts w:ascii="PT Sans" w:eastAsia="PT Sans" w:hAnsi="PT Sans" w:cs="PT Sans"/>
              </w:rPr>
              <w:t>3</w:t>
            </w:r>
            <w:r>
              <w:rPr>
                <w:rFonts w:ascii="PT Sans" w:eastAsia="PT Sans" w:hAnsi="PT Sans" w:cs="PT Sans"/>
              </w:rPr>
              <w:t xml:space="preserve"> rutas </w:t>
            </w:r>
            <w:r w:rsidR="00EA7210">
              <w:rPr>
                <w:rFonts w:ascii="PT Sans" w:eastAsia="PT Sans" w:hAnsi="PT Sans" w:cs="PT Sans"/>
              </w:rPr>
              <w:t xml:space="preserve">de </w:t>
            </w:r>
            <w:r w:rsidR="00AA535B">
              <w:rPr>
                <w:rFonts w:ascii="PT Sans" w:eastAsia="PT Sans" w:hAnsi="PT Sans" w:cs="PT Sans"/>
              </w:rPr>
              <w:t>navegación</w:t>
            </w:r>
            <w:r>
              <w:rPr>
                <w:rFonts w:ascii="PT Sans" w:eastAsia="PT Sans" w:hAnsi="PT Sans" w:cs="PT Sans"/>
              </w:rPr>
              <w:t>.</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rsidP="00AA535B">
            <w:pPr>
              <w:spacing w:line="259" w:lineRule="auto"/>
              <w:ind w:left="-100"/>
              <w:jc w:val="center"/>
              <w:rPr>
                <w:rFonts w:ascii="PT Sans" w:eastAsia="PT Sans" w:hAnsi="PT Sans" w:cs="PT Sans"/>
              </w:rPr>
            </w:pPr>
            <w:r>
              <w:rPr>
                <w:rFonts w:ascii="PT Sans" w:eastAsia="PT Sans" w:hAnsi="PT Sans" w:cs="PT Sans"/>
              </w:rPr>
              <w:t>0,</w:t>
            </w:r>
            <w:r w:rsidR="00AA535B">
              <w:rPr>
                <w:rFonts w:ascii="PT Sans" w:eastAsia="PT Sans" w:hAnsi="PT Sans" w:cs="PT Sans"/>
              </w:rPr>
              <w:t>15</w:t>
            </w:r>
          </w:p>
        </w:tc>
      </w:tr>
      <w:tr w:rsidR="00E22CF0">
        <w:trPr>
          <w:trHeight w:val="27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318DC">
            <w:pPr>
              <w:numPr>
                <w:ilvl w:val="0"/>
                <w:numId w:val="1"/>
              </w:numPr>
              <w:pBdr>
                <w:top w:val="nil"/>
                <w:left w:val="nil"/>
                <w:bottom w:val="nil"/>
                <w:right w:val="nil"/>
                <w:between w:val="nil"/>
              </w:pBdr>
              <w:spacing w:line="259" w:lineRule="auto"/>
              <w:ind w:left="283" w:hanging="285"/>
              <w:jc w:val="both"/>
              <w:rPr>
                <w:rFonts w:ascii="PT Sans" w:eastAsia="PT Sans" w:hAnsi="PT Sans" w:cs="PT Sans"/>
                <w:b/>
              </w:rPr>
            </w:pPr>
            <w:proofErr w:type="spellStart"/>
            <w:r>
              <w:rPr>
                <w:rFonts w:ascii="PT Sans" w:eastAsia="PT Sans" w:hAnsi="PT Sans" w:cs="PT Sans"/>
                <w:b/>
              </w:rPr>
              <w:t>TodosFestivales</w:t>
            </w:r>
            <w:proofErr w:type="spellEnd"/>
            <w:r w:rsidR="00215FD6">
              <w:rPr>
                <w:rFonts w:ascii="PT Sans" w:eastAsia="PT Sans" w:hAnsi="PT Sans" w:cs="PT Sans"/>
                <w:b/>
              </w:rPr>
              <w:t>.</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22CF0">
            <w:pPr>
              <w:spacing w:line="259" w:lineRule="auto"/>
              <w:ind w:left="-100"/>
              <w:jc w:val="center"/>
              <w:rPr>
                <w:rFonts w:ascii="PT Sans" w:eastAsia="PT Sans" w:hAnsi="PT Sans" w:cs="PT Sans"/>
              </w:rPr>
            </w:pPr>
          </w:p>
        </w:tc>
      </w:tr>
      <w:tr w:rsidR="00E22CF0">
        <w:trPr>
          <w:trHeight w:val="27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215FD6" w:rsidP="006318DC">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La carga de datos de </w:t>
            </w:r>
            <w:r w:rsidR="006318DC">
              <w:rPr>
                <w:rFonts w:ascii="PT Sans" w:eastAsia="PT Sans" w:hAnsi="PT Sans" w:cs="PT Sans"/>
              </w:rPr>
              <w:t>los festivales</w:t>
            </w:r>
            <w:r>
              <w:rPr>
                <w:rFonts w:ascii="PT Sans" w:eastAsia="PT Sans" w:hAnsi="PT Sans" w:cs="PT Sans"/>
              </w:rPr>
              <w:t xml:space="preserve"> con </w:t>
            </w:r>
            <w:proofErr w:type="spellStart"/>
            <w:r w:rsidR="006318DC">
              <w:rPr>
                <w:rFonts w:ascii="PT Sans" w:eastAsia="PT Sans" w:hAnsi="PT Sans" w:cs="PT Sans"/>
              </w:rPr>
              <w:t>A</w:t>
            </w:r>
            <w:r>
              <w:rPr>
                <w:rFonts w:ascii="PT Sans" w:eastAsia="PT Sans" w:hAnsi="PT Sans" w:cs="PT Sans"/>
              </w:rPr>
              <w:t>xios</w:t>
            </w:r>
            <w:proofErr w:type="spellEnd"/>
            <w:r>
              <w:rPr>
                <w:rFonts w:ascii="PT Sans" w:eastAsia="PT Sans" w:hAnsi="PT Sans" w:cs="PT Sans"/>
              </w:rPr>
              <w:t xml:space="preserve"> para su uso posterior es correcta</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215FD6">
            <w:pPr>
              <w:spacing w:line="259" w:lineRule="auto"/>
              <w:ind w:left="-100"/>
              <w:jc w:val="center"/>
              <w:rPr>
                <w:rFonts w:ascii="PT Sans" w:eastAsia="PT Sans" w:hAnsi="PT Sans" w:cs="PT Sans"/>
              </w:rPr>
            </w:pPr>
            <w:r>
              <w:rPr>
                <w:rFonts w:ascii="PT Sans" w:eastAsia="PT Sans" w:hAnsi="PT Sans" w:cs="PT Sans"/>
              </w:rPr>
              <w:t>0</w:t>
            </w:r>
            <w:r w:rsidR="00E83BD1">
              <w:rPr>
                <w:rFonts w:ascii="PT Sans" w:eastAsia="PT Sans" w:hAnsi="PT Sans" w:cs="PT Sans"/>
              </w:rPr>
              <w:t>,</w:t>
            </w:r>
            <w:r>
              <w:rPr>
                <w:rFonts w:ascii="PT Sans" w:eastAsia="PT Sans" w:hAnsi="PT Sans" w:cs="PT Sans"/>
              </w:rPr>
              <w:t>50</w:t>
            </w:r>
          </w:p>
        </w:tc>
      </w:tr>
      <w:tr w:rsidR="00E22CF0">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318DC">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Además se añade un botón en cada fila</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rsidP="00D52F7E">
            <w:pPr>
              <w:spacing w:line="259" w:lineRule="auto"/>
              <w:ind w:left="-100"/>
              <w:jc w:val="center"/>
              <w:rPr>
                <w:rFonts w:ascii="PT Sans" w:eastAsia="PT Sans" w:hAnsi="PT Sans" w:cs="PT Sans"/>
              </w:rPr>
            </w:pPr>
            <w:r>
              <w:rPr>
                <w:rFonts w:ascii="PT Sans" w:eastAsia="PT Sans" w:hAnsi="PT Sans" w:cs="PT Sans"/>
              </w:rPr>
              <w:t>0,</w:t>
            </w:r>
            <w:r w:rsidR="006318DC">
              <w:rPr>
                <w:rFonts w:ascii="PT Sans" w:eastAsia="PT Sans" w:hAnsi="PT Sans" w:cs="PT Sans"/>
              </w:rPr>
              <w:t>1</w:t>
            </w:r>
            <w:r w:rsidR="00D52F7E">
              <w:rPr>
                <w:rFonts w:ascii="PT Sans" w:eastAsia="PT Sans" w:hAnsi="PT Sans" w:cs="PT Sans"/>
              </w:rPr>
              <w:t>0</w:t>
            </w:r>
          </w:p>
        </w:tc>
      </w:tr>
      <w:tr w:rsidR="00E22CF0">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318DC">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El filtro por nombre funciona correctamente </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rsidP="00D52F7E">
            <w:pPr>
              <w:spacing w:line="259" w:lineRule="auto"/>
              <w:ind w:left="-100"/>
              <w:jc w:val="center"/>
              <w:rPr>
                <w:rFonts w:ascii="PT Sans" w:eastAsia="PT Sans" w:hAnsi="PT Sans" w:cs="PT Sans"/>
              </w:rPr>
            </w:pPr>
            <w:r>
              <w:rPr>
                <w:rFonts w:ascii="PT Sans" w:eastAsia="PT Sans" w:hAnsi="PT Sans" w:cs="PT Sans"/>
              </w:rPr>
              <w:t>0,</w:t>
            </w:r>
            <w:r w:rsidR="00D52F7E">
              <w:rPr>
                <w:rFonts w:ascii="PT Sans" w:eastAsia="PT Sans" w:hAnsi="PT Sans" w:cs="PT Sans"/>
              </w:rPr>
              <w:t>25</w:t>
            </w:r>
          </w:p>
        </w:tc>
      </w:tr>
      <w:tr w:rsidR="00E22CF0">
        <w:trPr>
          <w:trHeight w:val="27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318DC">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El filtro se ejecuta mediante una propiedad computada</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pPr>
              <w:spacing w:line="259" w:lineRule="auto"/>
              <w:ind w:left="-100"/>
              <w:jc w:val="center"/>
              <w:rPr>
                <w:rFonts w:ascii="PT Sans" w:eastAsia="PT Sans" w:hAnsi="PT Sans" w:cs="PT Sans"/>
              </w:rPr>
            </w:pPr>
            <w:r>
              <w:rPr>
                <w:rFonts w:ascii="PT Sans" w:eastAsia="PT Sans" w:hAnsi="PT Sans" w:cs="PT Sans"/>
              </w:rPr>
              <w:t>0,</w:t>
            </w:r>
            <w:r w:rsidR="00215FD6">
              <w:rPr>
                <w:rFonts w:ascii="PT Sans" w:eastAsia="PT Sans" w:hAnsi="PT Sans" w:cs="PT Sans"/>
              </w:rPr>
              <w:t>50</w:t>
            </w:r>
          </w:p>
        </w:tc>
      </w:tr>
      <w:tr w:rsidR="00E22CF0">
        <w:trPr>
          <w:trHeight w:val="27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424882" w:rsidP="00424882">
            <w:pPr>
              <w:numPr>
                <w:ilvl w:val="0"/>
                <w:numId w:val="1"/>
              </w:numPr>
              <w:pBdr>
                <w:top w:val="nil"/>
                <w:left w:val="nil"/>
                <w:bottom w:val="nil"/>
                <w:right w:val="nil"/>
                <w:between w:val="nil"/>
              </w:pBdr>
              <w:spacing w:line="259" w:lineRule="auto"/>
              <w:jc w:val="both"/>
              <w:rPr>
                <w:rFonts w:ascii="PT Sans" w:eastAsia="PT Sans" w:hAnsi="PT Sans" w:cs="PT Sans"/>
                <w:b/>
              </w:rPr>
            </w:pPr>
            <w:proofErr w:type="spellStart"/>
            <w:r>
              <w:rPr>
                <w:rFonts w:ascii="PT Sans" w:eastAsia="PT Sans" w:hAnsi="PT Sans" w:cs="PT Sans"/>
                <w:b/>
              </w:rPr>
              <w:t>DetalleFestival</w:t>
            </w:r>
            <w:proofErr w:type="spellEnd"/>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22CF0">
            <w:pPr>
              <w:spacing w:line="259" w:lineRule="auto"/>
              <w:ind w:left="-100"/>
              <w:jc w:val="center"/>
              <w:rPr>
                <w:rFonts w:ascii="PT Sans" w:eastAsia="PT Sans" w:hAnsi="PT Sans" w:cs="PT Sans"/>
              </w:rPr>
            </w:pPr>
          </w:p>
        </w:tc>
      </w:tr>
      <w:tr w:rsidR="00E22CF0">
        <w:trPr>
          <w:trHeight w:val="31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424882">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Al pinchar el botón </w:t>
            </w:r>
            <w:proofErr w:type="spellStart"/>
            <w:r>
              <w:rPr>
                <w:rFonts w:ascii="PT Sans" w:eastAsia="PT Sans" w:hAnsi="PT Sans" w:cs="PT Sans"/>
              </w:rPr>
              <w:t>redirecciona</w:t>
            </w:r>
            <w:proofErr w:type="spellEnd"/>
            <w:r>
              <w:rPr>
                <w:rFonts w:ascii="PT Sans" w:eastAsia="PT Sans" w:hAnsi="PT Sans" w:cs="PT Sans"/>
              </w:rPr>
              <w:t xml:space="preserve"> a la vista </w:t>
            </w:r>
            <w:proofErr w:type="spellStart"/>
            <w:r>
              <w:rPr>
                <w:rFonts w:ascii="PT Sans" w:eastAsia="PT Sans" w:hAnsi="PT Sans" w:cs="PT Sans"/>
              </w:rPr>
              <w:t>DetalleFestival</w:t>
            </w:r>
            <w:proofErr w:type="spellEnd"/>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pPr>
              <w:spacing w:line="259" w:lineRule="auto"/>
              <w:ind w:left="-100"/>
              <w:jc w:val="center"/>
              <w:rPr>
                <w:rFonts w:ascii="PT Sans" w:eastAsia="PT Sans" w:hAnsi="PT Sans" w:cs="PT Sans"/>
              </w:rPr>
            </w:pPr>
            <w:r>
              <w:rPr>
                <w:rFonts w:ascii="PT Sans" w:eastAsia="PT Sans" w:hAnsi="PT Sans" w:cs="PT Sans"/>
              </w:rPr>
              <w:t>0,</w:t>
            </w:r>
            <w:r w:rsidR="00424882">
              <w:rPr>
                <w:rFonts w:ascii="PT Sans" w:eastAsia="PT Sans" w:hAnsi="PT Sans" w:cs="PT Sans"/>
              </w:rPr>
              <w:t>5</w:t>
            </w:r>
            <w:r>
              <w:rPr>
                <w:rFonts w:ascii="PT Sans" w:eastAsia="PT Sans" w:hAnsi="PT Sans" w:cs="PT Sans"/>
              </w:rPr>
              <w:t>0</w:t>
            </w:r>
          </w:p>
        </w:tc>
      </w:tr>
      <w:tr w:rsidR="00E22CF0">
        <w:trPr>
          <w:trHeight w:val="27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424882" w:rsidP="00424882">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En la vista se muestra el campo </w:t>
            </w:r>
            <w:proofErr w:type="spellStart"/>
            <w:r>
              <w:rPr>
                <w:rFonts w:ascii="PT Sans" w:eastAsia="PT Sans" w:hAnsi="PT Sans" w:cs="PT Sans"/>
              </w:rPr>
              <w:t>descripcion</w:t>
            </w:r>
            <w:proofErr w:type="spellEnd"/>
            <w:r>
              <w:rPr>
                <w:rFonts w:ascii="PT Sans" w:eastAsia="PT Sans" w:hAnsi="PT Sans" w:cs="PT Sans"/>
              </w:rPr>
              <w:t xml:space="preserve"> del fichero </w:t>
            </w:r>
            <w:proofErr w:type="spellStart"/>
            <w:r>
              <w:rPr>
                <w:rFonts w:ascii="PT Sans" w:eastAsia="PT Sans" w:hAnsi="PT Sans" w:cs="PT Sans"/>
              </w:rPr>
              <w:t>json</w:t>
            </w:r>
            <w:proofErr w:type="spellEnd"/>
            <w:r>
              <w:rPr>
                <w:rFonts w:ascii="PT Sans" w:eastAsia="PT Sans" w:hAnsi="PT Sans" w:cs="PT Sans"/>
              </w:rPr>
              <w:t xml:space="preserve"> del festival pulsado</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pPr>
              <w:spacing w:line="259" w:lineRule="auto"/>
              <w:ind w:left="-100"/>
              <w:jc w:val="center"/>
              <w:rPr>
                <w:rFonts w:ascii="PT Sans" w:eastAsia="PT Sans" w:hAnsi="PT Sans" w:cs="PT Sans"/>
              </w:rPr>
            </w:pPr>
            <w:r>
              <w:rPr>
                <w:rFonts w:ascii="PT Sans" w:eastAsia="PT Sans" w:hAnsi="PT Sans" w:cs="PT Sans"/>
              </w:rPr>
              <w:t>0,50</w:t>
            </w:r>
          </w:p>
        </w:tc>
      </w:tr>
      <w:tr w:rsidR="00E22CF0">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424882">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En la </w:t>
            </w:r>
            <w:proofErr w:type="spellStart"/>
            <w:r>
              <w:rPr>
                <w:rFonts w:ascii="PT Sans" w:eastAsia="PT Sans" w:hAnsi="PT Sans" w:cs="PT Sans"/>
              </w:rPr>
              <w:t>url</w:t>
            </w:r>
            <w:proofErr w:type="spellEnd"/>
            <w:r>
              <w:rPr>
                <w:rFonts w:ascii="PT Sans" w:eastAsia="PT Sans" w:hAnsi="PT Sans" w:cs="PT Sans"/>
              </w:rPr>
              <w:t xml:space="preserve"> aparece festival/</w:t>
            </w:r>
            <w:proofErr w:type="spellStart"/>
            <w:r>
              <w:rPr>
                <w:rFonts w:ascii="PT Sans" w:eastAsia="PT Sans" w:hAnsi="PT Sans" w:cs="PT Sans"/>
              </w:rPr>
              <w:t>nombreFestival</w:t>
            </w:r>
            <w:proofErr w:type="spellEnd"/>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rsidP="00E83BD1">
            <w:pPr>
              <w:spacing w:line="259" w:lineRule="auto"/>
              <w:ind w:left="-100"/>
              <w:jc w:val="center"/>
              <w:rPr>
                <w:rFonts w:ascii="PT Sans" w:eastAsia="PT Sans" w:hAnsi="PT Sans" w:cs="PT Sans"/>
              </w:rPr>
            </w:pPr>
            <w:r>
              <w:rPr>
                <w:rFonts w:ascii="PT Sans" w:eastAsia="PT Sans" w:hAnsi="PT Sans" w:cs="PT Sans"/>
              </w:rPr>
              <w:t>0,50</w:t>
            </w:r>
          </w:p>
        </w:tc>
      </w:tr>
      <w:tr w:rsidR="00E22CF0">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E83BD1" w:rsidP="00E83BD1">
            <w:pPr>
              <w:numPr>
                <w:ilvl w:val="0"/>
                <w:numId w:val="1"/>
              </w:numPr>
              <w:pBdr>
                <w:top w:val="nil"/>
                <w:left w:val="nil"/>
                <w:bottom w:val="nil"/>
                <w:right w:val="nil"/>
                <w:between w:val="nil"/>
              </w:pBdr>
              <w:spacing w:line="259" w:lineRule="auto"/>
              <w:jc w:val="both"/>
              <w:rPr>
                <w:rFonts w:ascii="PT Sans" w:eastAsia="PT Sans" w:hAnsi="PT Sans" w:cs="PT Sans"/>
              </w:rPr>
            </w:pPr>
            <w:proofErr w:type="spellStart"/>
            <w:r w:rsidRPr="00E83BD1">
              <w:rPr>
                <w:rFonts w:ascii="PT Sans" w:eastAsia="PT Sans" w:hAnsi="PT Sans" w:cs="PT Sans"/>
                <w:b/>
              </w:rPr>
              <w:t>FestivalesGenero</w:t>
            </w:r>
            <w:proofErr w:type="spellEnd"/>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22CF0">
            <w:pPr>
              <w:spacing w:line="259" w:lineRule="auto"/>
              <w:ind w:left="-100"/>
              <w:jc w:val="center"/>
              <w:rPr>
                <w:rFonts w:ascii="PT Sans" w:eastAsia="PT Sans" w:hAnsi="PT Sans" w:cs="PT Sans"/>
              </w:rPr>
            </w:pPr>
          </w:p>
        </w:tc>
      </w:tr>
      <w:tr w:rsidR="00E22CF0">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E83BD1">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Al seleccionar vista aparecen todos los festivales del </w:t>
            </w:r>
            <w:proofErr w:type="spellStart"/>
            <w:r>
              <w:rPr>
                <w:rFonts w:ascii="PT Sans" w:eastAsia="PT Sans" w:hAnsi="PT Sans" w:cs="PT Sans"/>
              </w:rPr>
              <w:t>json</w:t>
            </w:r>
            <w:proofErr w:type="spellEnd"/>
            <w:r>
              <w:rPr>
                <w:rFonts w:ascii="PT Sans" w:eastAsia="PT Sans" w:hAnsi="PT Sans" w:cs="PT Sans"/>
              </w:rPr>
              <w:t xml:space="preserve"> pero sin la imagen</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rsidP="00D52F7E">
            <w:pPr>
              <w:spacing w:line="259" w:lineRule="auto"/>
              <w:ind w:left="-100"/>
              <w:jc w:val="center"/>
              <w:rPr>
                <w:rFonts w:ascii="PT Sans" w:eastAsia="PT Sans" w:hAnsi="PT Sans" w:cs="PT Sans"/>
              </w:rPr>
            </w:pPr>
            <w:r>
              <w:rPr>
                <w:rFonts w:ascii="PT Sans" w:eastAsia="PT Sans" w:hAnsi="PT Sans" w:cs="PT Sans"/>
              </w:rPr>
              <w:t>0,1</w:t>
            </w:r>
            <w:r w:rsidR="00D52F7E">
              <w:rPr>
                <w:rFonts w:ascii="PT Sans" w:eastAsia="PT Sans" w:hAnsi="PT Sans" w:cs="PT Sans"/>
              </w:rPr>
              <w:t>0</w:t>
            </w:r>
          </w:p>
        </w:tc>
      </w:tr>
      <w:tr w:rsidR="00E22CF0">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E83BD1">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Aparecen los </w:t>
            </w:r>
            <w:proofErr w:type="spellStart"/>
            <w:r>
              <w:rPr>
                <w:rFonts w:ascii="PT Sans" w:eastAsia="PT Sans" w:hAnsi="PT Sans" w:cs="PT Sans"/>
              </w:rPr>
              <w:t>checkboxes</w:t>
            </w:r>
            <w:proofErr w:type="spellEnd"/>
            <w:r>
              <w:rPr>
                <w:rFonts w:ascii="PT Sans" w:eastAsia="PT Sans" w:hAnsi="PT Sans" w:cs="PT Sans"/>
              </w:rPr>
              <w:t xml:space="preserve"> de los </w:t>
            </w:r>
            <w:proofErr w:type="spellStart"/>
            <w:r>
              <w:rPr>
                <w:rFonts w:ascii="PT Sans" w:eastAsia="PT Sans" w:hAnsi="PT Sans" w:cs="PT Sans"/>
              </w:rPr>
              <w:t>generos</w:t>
            </w:r>
            <w:proofErr w:type="spellEnd"/>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83BD1" w:rsidP="00D52F7E">
            <w:pPr>
              <w:spacing w:line="259" w:lineRule="auto"/>
              <w:ind w:left="-100"/>
              <w:jc w:val="center"/>
              <w:rPr>
                <w:rFonts w:ascii="PT Sans" w:eastAsia="PT Sans" w:hAnsi="PT Sans" w:cs="PT Sans"/>
              </w:rPr>
            </w:pPr>
            <w:r>
              <w:rPr>
                <w:rFonts w:ascii="PT Sans" w:eastAsia="PT Sans" w:hAnsi="PT Sans" w:cs="PT Sans"/>
              </w:rPr>
              <w:t>0,1</w:t>
            </w:r>
            <w:r w:rsidR="00D52F7E">
              <w:rPr>
                <w:rFonts w:ascii="PT Sans" w:eastAsia="PT Sans" w:hAnsi="PT Sans" w:cs="PT Sans"/>
              </w:rPr>
              <w:t>0</w:t>
            </w:r>
          </w:p>
        </w:tc>
      </w:tr>
      <w:tr w:rsidR="00E22CF0">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E1BF5">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Los </w:t>
            </w:r>
            <w:proofErr w:type="spellStart"/>
            <w:r>
              <w:rPr>
                <w:rFonts w:ascii="PT Sans" w:eastAsia="PT Sans" w:hAnsi="PT Sans" w:cs="PT Sans"/>
              </w:rPr>
              <w:t>checkboxes</w:t>
            </w:r>
            <w:proofErr w:type="spellEnd"/>
            <w:r>
              <w:rPr>
                <w:rFonts w:ascii="PT Sans" w:eastAsia="PT Sans" w:hAnsi="PT Sans" w:cs="PT Sans"/>
              </w:rPr>
              <w:t xml:space="preserve"> se cargan dinámicamente (no </w:t>
            </w:r>
            <w:proofErr w:type="spellStart"/>
            <w:r>
              <w:rPr>
                <w:rFonts w:ascii="PT Sans" w:eastAsia="PT Sans" w:hAnsi="PT Sans" w:cs="PT Sans"/>
              </w:rPr>
              <w:t>estan</w:t>
            </w:r>
            <w:proofErr w:type="spellEnd"/>
            <w:r>
              <w:rPr>
                <w:rFonts w:ascii="PT Sans" w:eastAsia="PT Sans" w:hAnsi="PT Sans" w:cs="PT Sans"/>
              </w:rPr>
              <w:t xml:space="preserve"> </w:t>
            </w:r>
            <w:proofErr w:type="spellStart"/>
            <w:r>
              <w:rPr>
                <w:rFonts w:ascii="PT Sans" w:eastAsia="PT Sans" w:hAnsi="PT Sans" w:cs="PT Sans"/>
              </w:rPr>
              <w:t>hardcodeados</w:t>
            </w:r>
            <w:proofErr w:type="spellEnd"/>
            <w:r>
              <w:rPr>
                <w:rFonts w:ascii="PT Sans" w:eastAsia="PT Sans" w:hAnsi="PT Sans" w:cs="PT Sans"/>
              </w:rPr>
              <w:t>)</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6E1BF5">
            <w:pPr>
              <w:spacing w:line="259" w:lineRule="auto"/>
              <w:ind w:left="-100"/>
              <w:jc w:val="center"/>
              <w:rPr>
                <w:rFonts w:ascii="PT Sans" w:eastAsia="PT Sans" w:hAnsi="PT Sans" w:cs="PT Sans"/>
              </w:rPr>
            </w:pPr>
            <w:r>
              <w:rPr>
                <w:rFonts w:ascii="PT Sans" w:eastAsia="PT Sans" w:hAnsi="PT Sans" w:cs="PT Sans"/>
              </w:rPr>
              <w:t>0,75</w:t>
            </w:r>
          </w:p>
        </w:tc>
      </w:tr>
      <w:tr w:rsidR="006E1BF5">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6E1BF5" w:rsidRDefault="006E1BF5">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El filtro funciona correctamente con 1 selección</w:t>
            </w:r>
          </w:p>
        </w:tc>
        <w:tc>
          <w:tcPr>
            <w:tcW w:w="1020" w:type="dxa"/>
            <w:tcBorders>
              <w:bottom w:val="single" w:sz="8" w:space="0" w:color="000000"/>
              <w:right w:val="single" w:sz="8" w:space="0" w:color="000000"/>
            </w:tcBorders>
            <w:tcMar>
              <w:top w:w="0" w:type="dxa"/>
              <w:left w:w="100" w:type="dxa"/>
              <w:bottom w:w="0" w:type="dxa"/>
              <w:right w:w="100" w:type="dxa"/>
            </w:tcMar>
          </w:tcPr>
          <w:p w:rsidR="006E1BF5" w:rsidRDefault="006E1BF5" w:rsidP="00D52F7E">
            <w:pPr>
              <w:spacing w:line="259" w:lineRule="auto"/>
              <w:ind w:left="-100"/>
              <w:jc w:val="center"/>
              <w:rPr>
                <w:rFonts w:ascii="PT Sans" w:eastAsia="PT Sans" w:hAnsi="PT Sans" w:cs="PT Sans"/>
              </w:rPr>
            </w:pPr>
            <w:r>
              <w:rPr>
                <w:rFonts w:ascii="PT Sans" w:eastAsia="PT Sans" w:hAnsi="PT Sans" w:cs="PT Sans"/>
              </w:rPr>
              <w:t>0,</w:t>
            </w:r>
            <w:r w:rsidR="00D52F7E">
              <w:rPr>
                <w:rFonts w:ascii="PT Sans" w:eastAsia="PT Sans" w:hAnsi="PT Sans" w:cs="PT Sans"/>
              </w:rPr>
              <w:t>1</w:t>
            </w:r>
            <w:r>
              <w:rPr>
                <w:rFonts w:ascii="PT Sans" w:eastAsia="PT Sans" w:hAnsi="PT Sans" w:cs="PT Sans"/>
              </w:rPr>
              <w:t>5</w:t>
            </w:r>
          </w:p>
        </w:tc>
      </w:tr>
      <w:tr w:rsidR="006E1BF5">
        <w:trPr>
          <w:trHeight w:val="28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6E1BF5" w:rsidRDefault="006E1BF5">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El filtro funciona con varios </w:t>
            </w:r>
            <w:proofErr w:type="spellStart"/>
            <w:r>
              <w:rPr>
                <w:rFonts w:ascii="PT Sans" w:eastAsia="PT Sans" w:hAnsi="PT Sans" w:cs="PT Sans"/>
              </w:rPr>
              <w:t>checkboxes</w:t>
            </w:r>
            <w:proofErr w:type="spellEnd"/>
            <w:r>
              <w:rPr>
                <w:rFonts w:ascii="PT Sans" w:eastAsia="PT Sans" w:hAnsi="PT Sans" w:cs="PT Sans"/>
              </w:rPr>
              <w:t xml:space="preserve"> seleccionados</w:t>
            </w:r>
          </w:p>
        </w:tc>
        <w:tc>
          <w:tcPr>
            <w:tcW w:w="1020" w:type="dxa"/>
            <w:tcBorders>
              <w:bottom w:val="single" w:sz="8" w:space="0" w:color="000000"/>
              <w:right w:val="single" w:sz="8" w:space="0" w:color="000000"/>
            </w:tcBorders>
            <w:tcMar>
              <w:top w:w="0" w:type="dxa"/>
              <w:left w:w="100" w:type="dxa"/>
              <w:bottom w:w="0" w:type="dxa"/>
              <w:right w:w="100" w:type="dxa"/>
            </w:tcMar>
          </w:tcPr>
          <w:p w:rsidR="006E1BF5" w:rsidRDefault="006E1BF5">
            <w:pPr>
              <w:spacing w:line="259" w:lineRule="auto"/>
              <w:ind w:left="-100"/>
              <w:jc w:val="center"/>
              <w:rPr>
                <w:rFonts w:ascii="PT Sans" w:eastAsia="PT Sans" w:hAnsi="PT Sans" w:cs="PT Sans"/>
              </w:rPr>
            </w:pPr>
            <w:r>
              <w:rPr>
                <w:rFonts w:ascii="PT Sans" w:eastAsia="PT Sans" w:hAnsi="PT Sans" w:cs="PT Sans"/>
              </w:rPr>
              <w:t>0,75</w:t>
            </w:r>
          </w:p>
        </w:tc>
      </w:tr>
      <w:tr w:rsidR="00E22CF0">
        <w:trPr>
          <w:trHeight w:val="27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E1BF5">
            <w:pPr>
              <w:numPr>
                <w:ilvl w:val="0"/>
                <w:numId w:val="1"/>
              </w:numPr>
              <w:pBdr>
                <w:top w:val="nil"/>
                <w:left w:val="nil"/>
                <w:bottom w:val="nil"/>
                <w:right w:val="nil"/>
                <w:between w:val="nil"/>
              </w:pBdr>
              <w:spacing w:line="259" w:lineRule="auto"/>
              <w:ind w:left="283" w:hanging="285"/>
              <w:jc w:val="both"/>
              <w:rPr>
                <w:rFonts w:ascii="PT Sans" w:eastAsia="PT Sans" w:hAnsi="PT Sans" w:cs="PT Sans"/>
                <w:b/>
              </w:rPr>
            </w:pPr>
            <w:proofErr w:type="spellStart"/>
            <w:r>
              <w:rPr>
                <w:rFonts w:ascii="PT Sans" w:eastAsia="PT Sans" w:hAnsi="PT Sans" w:cs="PT Sans"/>
                <w:b/>
              </w:rPr>
              <w:t>AñadirFestival</w:t>
            </w:r>
            <w:proofErr w:type="spellEnd"/>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E22CF0">
            <w:pPr>
              <w:spacing w:line="259" w:lineRule="auto"/>
              <w:ind w:left="-100"/>
              <w:jc w:val="center"/>
              <w:rPr>
                <w:rFonts w:ascii="PT Sans" w:eastAsia="PT Sans" w:hAnsi="PT Sans" w:cs="PT Sans"/>
              </w:rPr>
            </w:pPr>
          </w:p>
        </w:tc>
      </w:tr>
      <w:tr w:rsidR="00E22CF0">
        <w:trPr>
          <w:trHeight w:val="264"/>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E1BF5">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La ruta funciona correctamente y se carga el formulario</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6E1BF5" w:rsidP="00D52F7E">
            <w:pPr>
              <w:spacing w:line="259" w:lineRule="auto"/>
              <w:ind w:left="-100"/>
              <w:jc w:val="center"/>
              <w:rPr>
                <w:rFonts w:ascii="PT Sans" w:eastAsia="PT Sans" w:hAnsi="PT Sans" w:cs="PT Sans"/>
              </w:rPr>
            </w:pPr>
            <w:r>
              <w:rPr>
                <w:rFonts w:ascii="PT Sans" w:eastAsia="PT Sans" w:hAnsi="PT Sans" w:cs="PT Sans"/>
              </w:rPr>
              <w:t>0,1</w:t>
            </w:r>
            <w:r w:rsidR="00D52F7E">
              <w:rPr>
                <w:rFonts w:ascii="PT Sans" w:eastAsia="PT Sans" w:hAnsi="PT Sans" w:cs="PT Sans"/>
              </w:rPr>
              <w:t>0</w:t>
            </w:r>
          </w:p>
        </w:tc>
      </w:tr>
      <w:tr w:rsidR="00E22CF0">
        <w:trPr>
          <w:trHeight w:val="27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E1BF5">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Los meses se cargan desde un </w:t>
            </w:r>
            <w:proofErr w:type="spellStart"/>
            <w:r>
              <w:rPr>
                <w:rFonts w:ascii="PT Sans" w:eastAsia="PT Sans" w:hAnsi="PT Sans" w:cs="PT Sans"/>
              </w:rPr>
              <w:t>array</w:t>
            </w:r>
            <w:proofErr w:type="spellEnd"/>
            <w:r>
              <w:rPr>
                <w:rFonts w:ascii="PT Sans" w:eastAsia="PT Sans" w:hAnsi="PT Sans" w:cs="PT Sans"/>
              </w:rPr>
              <w:t xml:space="preserve"> de meses</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6E1BF5" w:rsidP="00D52F7E">
            <w:pPr>
              <w:spacing w:line="259" w:lineRule="auto"/>
              <w:ind w:left="-100"/>
              <w:jc w:val="center"/>
              <w:rPr>
                <w:rFonts w:ascii="PT Sans" w:eastAsia="PT Sans" w:hAnsi="PT Sans" w:cs="PT Sans"/>
              </w:rPr>
            </w:pPr>
            <w:r>
              <w:rPr>
                <w:rFonts w:ascii="PT Sans" w:eastAsia="PT Sans" w:hAnsi="PT Sans" w:cs="PT Sans"/>
              </w:rPr>
              <w:t>0,</w:t>
            </w:r>
            <w:r w:rsidR="00D52F7E">
              <w:rPr>
                <w:rFonts w:ascii="PT Sans" w:eastAsia="PT Sans" w:hAnsi="PT Sans" w:cs="PT Sans"/>
              </w:rPr>
              <w:t>25</w:t>
            </w:r>
          </w:p>
        </w:tc>
      </w:tr>
      <w:tr w:rsidR="00E22CF0">
        <w:trPr>
          <w:trHeight w:val="31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E1BF5">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Los </w:t>
            </w:r>
            <w:proofErr w:type="spellStart"/>
            <w:r>
              <w:rPr>
                <w:rFonts w:ascii="PT Sans" w:eastAsia="PT Sans" w:hAnsi="PT Sans" w:cs="PT Sans"/>
              </w:rPr>
              <w:t>generos</w:t>
            </w:r>
            <w:proofErr w:type="spellEnd"/>
            <w:r>
              <w:rPr>
                <w:rFonts w:ascii="PT Sans" w:eastAsia="PT Sans" w:hAnsi="PT Sans" w:cs="PT Sans"/>
              </w:rPr>
              <w:t xml:space="preserve"> musicales se cargan desde el </w:t>
            </w:r>
            <w:proofErr w:type="spellStart"/>
            <w:r>
              <w:rPr>
                <w:rFonts w:ascii="PT Sans" w:eastAsia="PT Sans" w:hAnsi="PT Sans" w:cs="PT Sans"/>
              </w:rPr>
              <w:t>json</w:t>
            </w:r>
            <w:proofErr w:type="spellEnd"/>
            <w:r>
              <w:rPr>
                <w:rFonts w:ascii="PT Sans" w:eastAsia="PT Sans" w:hAnsi="PT Sans" w:cs="PT Sans"/>
              </w:rPr>
              <w:t xml:space="preserve"> </w:t>
            </w:r>
            <w:r>
              <w:rPr>
                <w:rFonts w:ascii="PT Sans" w:eastAsia="PT Sans" w:hAnsi="PT Sans" w:cs="PT Sans"/>
              </w:rPr>
              <w:t xml:space="preserve">(no </w:t>
            </w:r>
            <w:proofErr w:type="spellStart"/>
            <w:r>
              <w:rPr>
                <w:rFonts w:ascii="PT Sans" w:eastAsia="PT Sans" w:hAnsi="PT Sans" w:cs="PT Sans"/>
              </w:rPr>
              <w:t>estan</w:t>
            </w:r>
            <w:proofErr w:type="spellEnd"/>
            <w:r>
              <w:rPr>
                <w:rFonts w:ascii="PT Sans" w:eastAsia="PT Sans" w:hAnsi="PT Sans" w:cs="PT Sans"/>
              </w:rPr>
              <w:t xml:space="preserve"> </w:t>
            </w:r>
            <w:proofErr w:type="spellStart"/>
            <w:r>
              <w:rPr>
                <w:rFonts w:ascii="PT Sans" w:eastAsia="PT Sans" w:hAnsi="PT Sans" w:cs="PT Sans"/>
              </w:rPr>
              <w:t>hardcodeados</w:t>
            </w:r>
            <w:proofErr w:type="spellEnd"/>
            <w:r>
              <w:rPr>
                <w:rFonts w:ascii="PT Sans" w:eastAsia="PT Sans" w:hAnsi="PT Sans" w:cs="PT Sans"/>
              </w:rPr>
              <w:t>)</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6E1BF5" w:rsidP="00D52F7E">
            <w:pPr>
              <w:spacing w:line="259" w:lineRule="auto"/>
              <w:ind w:left="-100"/>
              <w:jc w:val="center"/>
              <w:rPr>
                <w:rFonts w:ascii="PT Sans" w:eastAsia="PT Sans" w:hAnsi="PT Sans" w:cs="PT Sans"/>
              </w:rPr>
            </w:pPr>
            <w:r>
              <w:rPr>
                <w:rFonts w:ascii="PT Sans" w:eastAsia="PT Sans" w:hAnsi="PT Sans" w:cs="PT Sans"/>
              </w:rPr>
              <w:t>0,</w:t>
            </w:r>
            <w:r w:rsidR="00D52F7E">
              <w:rPr>
                <w:rFonts w:ascii="PT Sans" w:eastAsia="PT Sans" w:hAnsi="PT Sans" w:cs="PT Sans"/>
              </w:rPr>
              <w:t>50</w:t>
            </w:r>
          </w:p>
        </w:tc>
      </w:tr>
      <w:tr w:rsidR="00E22CF0">
        <w:trPr>
          <w:trHeight w:val="300"/>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6E1BF5">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Debajo del formulario se muestra la tarjeta con la </w:t>
            </w:r>
            <w:proofErr w:type="spellStart"/>
            <w:r>
              <w:rPr>
                <w:rFonts w:ascii="PT Sans" w:eastAsia="PT Sans" w:hAnsi="PT Sans" w:cs="PT Sans"/>
              </w:rPr>
              <w:t>info</w:t>
            </w:r>
            <w:proofErr w:type="spellEnd"/>
            <w:r>
              <w:rPr>
                <w:rFonts w:ascii="PT Sans" w:eastAsia="PT Sans" w:hAnsi="PT Sans" w:cs="PT Sans"/>
              </w:rPr>
              <w:t xml:space="preserve"> introducida</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6E1BF5" w:rsidP="00D52F7E">
            <w:pPr>
              <w:spacing w:line="259" w:lineRule="auto"/>
              <w:ind w:left="-100"/>
              <w:jc w:val="center"/>
              <w:rPr>
                <w:rFonts w:ascii="PT Sans" w:eastAsia="PT Sans" w:hAnsi="PT Sans" w:cs="PT Sans"/>
              </w:rPr>
            </w:pPr>
            <w:r>
              <w:rPr>
                <w:rFonts w:ascii="PT Sans" w:eastAsia="PT Sans" w:hAnsi="PT Sans" w:cs="PT Sans"/>
              </w:rPr>
              <w:t>0,</w:t>
            </w:r>
            <w:r w:rsidR="00D52F7E">
              <w:rPr>
                <w:rFonts w:ascii="PT Sans" w:eastAsia="PT Sans" w:hAnsi="PT Sans" w:cs="PT Sans"/>
              </w:rPr>
              <w:t>25</w:t>
            </w:r>
          </w:p>
        </w:tc>
      </w:tr>
      <w:tr w:rsidR="00E22CF0">
        <w:trPr>
          <w:trHeight w:val="31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E22CF0" w:rsidRDefault="00D52F7E">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El formulario se resetea</w:t>
            </w:r>
          </w:p>
        </w:tc>
        <w:tc>
          <w:tcPr>
            <w:tcW w:w="1020" w:type="dxa"/>
            <w:tcBorders>
              <w:bottom w:val="single" w:sz="8" w:space="0" w:color="000000"/>
              <w:right w:val="single" w:sz="8" w:space="0" w:color="000000"/>
            </w:tcBorders>
            <w:tcMar>
              <w:top w:w="0" w:type="dxa"/>
              <w:left w:w="100" w:type="dxa"/>
              <w:bottom w:w="0" w:type="dxa"/>
              <w:right w:w="100" w:type="dxa"/>
            </w:tcMar>
          </w:tcPr>
          <w:p w:rsidR="00E22CF0" w:rsidRDefault="00D52F7E">
            <w:pPr>
              <w:spacing w:line="259" w:lineRule="auto"/>
              <w:ind w:left="-100"/>
              <w:jc w:val="center"/>
              <w:rPr>
                <w:rFonts w:ascii="PT Sans" w:eastAsia="PT Sans" w:hAnsi="PT Sans" w:cs="PT Sans"/>
              </w:rPr>
            </w:pPr>
            <w:r>
              <w:rPr>
                <w:rFonts w:ascii="PT Sans" w:eastAsia="PT Sans" w:hAnsi="PT Sans" w:cs="PT Sans"/>
              </w:rPr>
              <w:t>0,15</w:t>
            </w:r>
          </w:p>
        </w:tc>
      </w:tr>
      <w:tr w:rsidR="00D52F7E">
        <w:trPr>
          <w:trHeight w:val="31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D52F7E" w:rsidRDefault="00D52F7E">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La pulsar insertar se añaden los datos </w:t>
            </w:r>
          </w:p>
        </w:tc>
        <w:tc>
          <w:tcPr>
            <w:tcW w:w="1020" w:type="dxa"/>
            <w:tcBorders>
              <w:bottom w:val="single" w:sz="8" w:space="0" w:color="000000"/>
              <w:right w:val="single" w:sz="8" w:space="0" w:color="000000"/>
            </w:tcBorders>
            <w:tcMar>
              <w:top w:w="0" w:type="dxa"/>
              <w:left w:w="100" w:type="dxa"/>
              <w:bottom w:w="0" w:type="dxa"/>
              <w:right w:w="100" w:type="dxa"/>
            </w:tcMar>
          </w:tcPr>
          <w:p w:rsidR="00D52F7E" w:rsidRDefault="00D52F7E">
            <w:pPr>
              <w:spacing w:line="259" w:lineRule="auto"/>
              <w:ind w:left="-100"/>
              <w:jc w:val="center"/>
              <w:rPr>
                <w:rFonts w:ascii="PT Sans" w:eastAsia="PT Sans" w:hAnsi="PT Sans" w:cs="PT Sans"/>
              </w:rPr>
            </w:pPr>
            <w:r>
              <w:rPr>
                <w:rFonts w:ascii="PT Sans" w:eastAsia="PT Sans" w:hAnsi="PT Sans" w:cs="PT Sans"/>
              </w:rPr>
              <w:t>0,25</w:t>
            </w:r>
          </w:p>
        </w:tc>
      </w:tr>
      <w:tr w:rsidR="00D52F7E">
        <w:trPr>
          <w:trHeight w:val="31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D52F7E" w:rsidRDefault="00D52F7E">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Se añade el campo con el nombre de la imagen según el mes</w:t>
            </w:r>
          </w:p>
        </w:tc>
        <w:tc>
          <w:tcPr>
            <w:tcW w:w="1020" w:type="dxa"/>
            <w:tcBorders>
              <w:bottom w:val="single" w:sz="8" w:space="0" w:color="000000"/>
              <w:right w:val="single" w:sz="8" w:space="0" w:color="000000"/>
            </w:tcBorders>
            <w:tcMar>
              <w:top w:w="0" w:type="dxa"/>
              <w:left w:w="100" w:type="dxa"/>
              <w:bottom w:w="0" w:type="dxa"/>
              <w:right w:w="100" w:type="dxa"/>
            </w:tcMar>
          </w:tcPr>
          <w:p w:rsidR="00D52F7E" w:rsidRDefault="00D52F7E">
            <w:pPr>
              <w:spacing w:line="259" w:lineRule="auto"/>
              <w:ind w:left="-100"/>
              <w:jc w:val="center"/>
              <w:rPr>
                <w:rFonts w:ascii="PT Sans" w:eastAsia="PT Sans" w:hAnsi="PT Sans" w:cs="PT Sans"/>
              </w:rPr>
            </w:pPr>
            <w:r>
              <w:rPr>
                <w:rFonts w:ascii="PT Sans" w:eastAsia="PT Sans" w:hAnsi="PT Sans" w:cs="PT Sans"/>
              </w:rPr>
              <w:t>0,15</w:t>
            </w:r>
          </w:p>
        </w:tc>
      </w:tr>
      <w:tr w:rsidR="00E22CF0" w:rsidTr="00424882">
        <w:trPr>
          <w:trHeight w:val="315"/>
        </w:trPr>
        <w:tc>
          <w:tcPr>
            <w:tcW w:w="7620" w:type="dxa"/>
            <w:tcBorders>
              <w:left w:val="single" w:sz="8" w:space="0" w:color="000000"/>
              <w:right w:val="single" w:sz="8" w:space="0" w:color="000000"/>
            </w:tcBorders>
            <w:tcMar>
              <w:top w:w="0" w:type="dxa"/>
              <w:left w:w="100" w:type="dxa"/>
              <w:bottom w:w="0" w:type="dxa"/>
              <w:right w:w="100" w:type="dxa"/>
            </w:tcMar>
          </w:tcPr>
          <w:p w:rsidR="00E22CF0" w:rsidRDefault="00D52F7E">
            <w:pPr>
              <w:numPr>
                <w:ilvl w:val="1"/>
                <w:numId w:val="1"/>
              </w:numPr>
              <w:pBdr>
                <w:top w:val="nil"/>
                <w:left w:val="nil"/>
                <w:bottom w:val="nil"/>
                <w:right w:val="nil"/>
                <w:between w:val="nil"/>
              </w:pBdr>
              <w:spacing w:line="259" w:lineRule="auto"/>
              <w:ind w:left="566" w:hanging="300"/>
              <w:jc w:val="both"/>
              <w:rPr>
                <w:rFonts w:ascii="PT Sans" w:eastAsia="PT Sans" w:hAnsi="PT Sans" w:cs="PT Sans"/>
              </w:rPr>
            </w:pPr>
            <w:r>
              <w:rPr>
                <w:rFonts w:ascii="PT Sans" w:eastAsia="PT Sans" w:hAnsi="PT Sans" w:cs="PT Sans"/>
              </w:rPr>
              <w:t xml:space="preserve">Hay persistencia de datos. Al pulsar en </w:t>
            </w:r>
            <w:proofErr w:type="spellStart"/>
            <w:r w:rsidRPr="00D52F7E">
              <w:rPr>
                <w:rFonts w:ascii="Consolas" w:eastAsia="PT Sans" w:hAnsi="Consolas" w:cs="PT Sans"/>
                <w:b/>
                <w:color w:val="E36C0A" w:themeColor="accent6" w:themeShade="BF"/>
              </w:rPr>
              <w:t>TodosFestivales</w:t>
            </w:r>
            <w:proofErr w:type="spellEnd"/>
            <w:r>
              <w:rPr>
                <w:rFonts w:ascii="PT Sans" w:eastAsia="PT Sans" w:hAnsi="PT Sans" w:cs="PT Sans"/>
              </w:rPr>
              <w:t xml:space="preserve"> aparece el nuevo introducido</w:t>
            </w:r>
          </w:p>
        </w:tc>
        <w:tc>
          <w:tcPr>
            <w:tcW w:w="1020" w:type="dxa"/>
            <w:tcBorders>
              <w:right w:val="single" w:sz="8" w:space="0" w:color="000000"/>
            </w:tcBorders>
            <w:tcMar>
              <w:top w:w="0" w:type="dxa"/>
              <w:left w:w="100" w:type="dxa"/>
              <w:bottom w:w="0" w:type="dxa"/>
              <w:right w:w="100" w:type="dxa"/>
            </w:tcMar>
          </w:tcPr>
          <w:p w:rsidR="00E22CF0" w:rsidRDefault="00D52F7E">
            <w:pPr>
              <w:spacing w:line="259" w:lineRule="auto"/>
              <w:ind w:left="-100"/>
              <w:jc w:val="center"/>
              <w:rPr>
                <w:rFonts w:ascii="PT Sans" w:eastAsia="PT Sans" w:hAnsi="PT Sans" w:cs="PT Sans"/>
              </w:rPr>
            </w:pPr>
            <w:r>
              <w:rPr>
                <w:rFonts w:ascii="PT Sans" w:eastAsia="PT Sans" w:hAnsi="PT Sans" w:cs="PT Sans"/>
              </w:rPr>
              <w:t>1,50</w:t>
            </w:r>
          </w:p>
        </w:tc>
      </w:tr>
      <w:tr w:rsidR="00424882">
        <w:trPr>
          <w:trHeight w:val="315"/>
        </w:trPr>
        <w:tc>
          <w:tcPr>
            <w:tcW w:w="7620" w:type="dxa"/>
            <w:tcBorders>
              <w:left w:val="single" w:sz="8" w:space="0" w:color="000000"/>
              <w:bottom w:val="single" w:sz="8" w:space="0" w:color="000000"/>
              <w:right w:val="single" w:sz="8" w:space="0" w:color="000000"/>
            </w:tcBorders>
            <w:tcMar>
              <w:top w:w="0" w:type="dxa"/>
              <w:left w:w="100" w:type="dxa"/>
              <w:bottom w:w="0" w:type="dxa"/>
              <w:right w:w="100" w:type="dxa"/>
            </w:tcMar>
          </w:tcPr>
          <w:p w:rsidR="00424882" w:rsidRDefault="00424882" w:rsidP="00D52F7E">
            <w:pPr>
              <w:pBdr>
                <w:top w:val="nil"/>
                <w:left w:val="nil"/>
                <w:bottom w:val="nil"/>
                <w:right w:val="nil"/>
                <w:between w:val="nil"/>
              </w:pBdr>
              <w:spacing w:line="259" w:lineRule="auto"/>
              <w:ind w:left="566"/>
              <w:jc w:val="both"/>
              <w:rPr>
                <w:rFonts w:ascii="PT Sans" w:eastAsia="PT Sans" w:hAnsi="PT Sans" w:cs="PT Sans"/>
              </w:rPr>
            </w:pPr>
          </w:p>
        </w:tc>
        <w:tc>
          <w:tcPr>
            <w:tcW w:w="1020" w:type="dxa"/>
            <w:tcBorders>
              <w:bottom w:val="single" w:sz="8" w:space="0" w:color="000000"/>
              <w:right w:val="single" w:sz="8" w:space="0" w:color="000000"/>
            </w:tcBorders>
            <w:tcMar>
              <w:top w:w="0" w:type="dxa"/>
              <w:left w:w="100" w:type="dxa"/>
              <w:bottom w:w="0" w:type="dxa"/>
              <w:right w:w="100" w:type="dxa"/>
            </w:tcMar>
          </w:tcPr>
          <w:p w:rsidR="00424882" w:rsidRDefault="00424882" w:rsidP="00D52F7E">
            <w:pPr>
              <w:spacing w:line="259" w:lineRule="auto"/>
              <w:ind w:left="-100"/>
              <w:jc w:val="center"/>
              <w:rPr>
                <w:rFonts w:ascii="PT Sans" w:eastAsia="PT Sans" w:hAnsi="PT Sans" w:cs="PT Sans"/>
              </w:rPr>
            </w:pPr>
          </w:p>
        </w:tc>
      </w:tr>
    </w:tbl>
    <w:p w:rsidR="00E22CF0" w:rsidRDefault="00E22CF0">
      <w:pPr>
        <w:spacing w:after="80" w:line="259" w:lineRule="auto"/>
        <w:jc w:val="both"/>
        <w:rPr>
          <w:rFonts w:ascii="Calibri" w:eastAsia="Calibri" w:hAnsi="Calibri" w:cs="Calibri"/>
          <w:sz w:val="24"/>
          <w:szCs w:val="24"/>
        </w:rPr>
      </w:pPr>
    </w:p>
    <w:p w:rsidR="00E22CF0" w:rsidRDefault="00E22CF0">
      <w:pPr>
        <w:pBdr>
          <w:top w:val="nil"/>
          <w:left w:val="nil"/>
          <w:bottom w:val="nil"/>
          <w:right w:val="nil"/>
          <w:between w:val="nil"/>
        </w:pBdr>
        <w:spacing w:after="200"/>
        <w:ind w:left="1440"/>
        <w:jc w:val="center"/>
        <w:rPr>
          <w:sz w:val="20"/>
          <w:szCs w:val="20"/>
        </w:rPr>
      </w:pPr>
    </w:p>
    <w:p w:rsidR="00E22CF0" w:rsidRDefault="00E22CF0">
      <w:pPr>
        <w:pBdr>
          <w:top w:val="nil"/>
          <w:left w:val="nil"/>
          <w:bottom w:val="nil"/>
          <w:right w:val="nil"/>
          <w:between w:val="nil"/>
        </w:pBdr>
        <w:spacing w:after="200"/>
        <w:ind w:left="1440"/>
        <w:jc w:val="center"/>
        <w:rPr>
          <w:sz w:val="20"/>
          <w:szCs w:val="20"/>
        </w:rPr>
      </w:pPr>
    </w:p>
    <w:p w:rsidR="00E22CF0" w:rsidRDefault="00E22CF0">
      <w:pPr>
        <w:pBdr>
          <w:top w:val="nil"/>
          <w:left w:val="nil"/>
          <w:bottom w:val="nil"/>
          <w:right w:val="nil"/>
          <w:between w:val="nil"/>
        </w:pBdr>
        <w:spacing w:after="200"/>
        <w:ind w:left="1440"/>
        <w:jc w:val="center"/>
        <w:rPr>
          <w:sz w:val="20"/>
          <w:szCs w:val="20"/>
        </w:rPr>
      </w:pPr>
    </w:p>
    <w:p w:rsidR="00E22CF0" w:rsidRDefault="00E22CF0">
      <w:pPr>
        <w:pBdr>
          <w:top w:val="nil"/>
          <w:left w:val="nil"/>
          <w:bottom w:val="nil"/>
          <w:right w:val="nil"/>
          <w:between w:val="nil"/>
        </w:pBdr>
        <w:spacing w:after="200"/>
        <w:rPr>
          <w:sz w:val="20"/>
          <w:szCs w:val="20"/>
        </w:rPr>
      </w:pPr>
    </w:p>
    <w:sectPr w:rsidR="00E22CF0" w:rsidSect="006318DC">
      <w:pgSz w:w="11909" w:h="16834"/>
      <w:pgMar w:top="1134" w:right="1247" w:bottom="1134"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PT Sans">
    <w:panose1 w:val="020B0503020203020204"/>
    <w:charset w:val="00"/>
    <w:family w:val="swiss"/>
    <w:pitch w:val="variable"/>
    <w:sig w:usb0="A00002EF" w:usb1="5000204B" w:usb2="00000020" w:usb3="00000000" w:csb0="00000097"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B879E2"/>
    <w:multiLevelType w:val="multilevel"/>
    <w:tmpl w:val="7182E816"/>
    <w:lvl w:ilvl="0">
      <w:start w:val="1"/>
      <w:numFmt w:val="decimal"/>
      <w:lvlText w:val="%1."/>
      <w:lvlJc w:val="left"/>
      <w:pPr>
        <w:ind w:left="720" w:hanging="360"/>
      </w:pPr>
      <w:rPr>
        <w:b/>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8477FE0"/>
    <w:multiLevelType w:val="multilevel"/>
    <w:tmpl w:val="2A86A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1212F09"/>
    <w:multiLevelType w:val="multilevel"/>
    <w:tmpl w:val="349A82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EDC37C8"/>
    <w:multiLevelType w:val="multilevel"/>
    <w:tmpl w:val="627492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DF2F8A"/>
    <w:multiLevelType w:val="multilevel"/>
    <w:tmpl w:val="1C4276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98C3B59"/>
    <w:multiLevelType w:val="multilevel"/>
    <w:tmpl w:val="0C0A001F"/>
    <w:lvl w:ilvl="0">
      <w:start w:val="1"/>
      <w:numFmt w:val="decimal"/>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1.%2.%3."/>
      <w:lvlJc w:val="left"/>
      <w:pPr>
        <w:ind w:left="1224" w:hanging="504"/>
      </w:pPr>
      <w:rPr>
        <w:u w:val="none"/>
      </w:rPr>
    </w:lvl>
    <w:lvl w:ilvl="3">
      <w:start w:val="1"/>
      <w:numFmt w:val="decimal"/>
      <w:lvlText w:val="%1.%2.%3.%4."/>
      <w:lvlJc w:val="left"/>
      <w:pPr>
        <w:ind w:left="1728" w:hanging="64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6" w15:restartNumberingAfterBreak="0">
    <w:nsid w:val="4FC27FEB"/>
    <w:multiLevelType w:val="multilevel"/>
    <w:tmpl w:val="76E247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B162EB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0C623C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2CC528A"/>
    <w:multiLevelType w:val="multilevel"/>
    <w:tmpl w:val="6860CC46"/>
    <w:lvl w:ilvl="0">
      <w:start w:val="2024"/>
      <w:numFmt w:val="bullet"/>
      <w:lvlText w:val="-"/>
      <w:lvlJc w:val="left"/>
      <w:pPr>
        <w:ind w:left="720" w:hanging="360"/>
      </w:pPr>
      <w:rPr>
        <w:rFonts w:ascii="PT Sans" w:eastAsia="PT Sans" w:hAnsi="PT Sans" w:cs="PT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8D085C"/>
    <w:multiLevelType w:val="multilevel"/>
    <w:tmpl w:val="D7FA4F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5"/>
  </w:num>
  <w:num w:numId="2">
    <w:abstractNumId w:val="9"/>
  </w:num>
  <w:num w:numId="3">
    <w:abstractNumId w:val="1"/>
  </w:num>
  <w:num w:numId="4">
    <w:abstractNumId w:val="6"/>
  </w:num>
  <w:num w:numId="5">
    <w:abstractNumId w:val="2"/>
  </w:num>
  <w:num w:numId="6">
    <w:abstractNumId w:val="4"/>
  </w:num>
  <w:num w:numId="7">
    <w:abstractNumId w:val="10"/>
  </w:num>
  <w:num w:numId="8">
    <w:abstractNumId w:val="3"/>
  </w:num>
  <w:num w:numId="9">
    <w:abstractNumId w:val="0"/>
  </w:num>
  <w:num w:numId="10">
    <w:abstractNumId w:val="8"/>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4"/>
  </w:compat>
  <w:rsids>
    <w:rsidRoot w:val="00E22CF0"/>
    <w:rsid w:val="00055A2D"/>
    <w:rsid w:val="00215FD6"/>
    <w:rsid w:val="002D15B8"/>
    <w:rsid w:val="00350950"/>
    <w:rsid w:val="00424882"/>
    <w:rsid w:val="006318DC"/>
    <w:rsid w:val="006A593B"/>
    <w:rsid w:val="006E1BF5"/>
    <w:rsid w:val="007450EA"/>
    <w:rsid w:val="007B3AB1"/>
    <w:rsid w:val="008A4B9F"/>
    <w:rsid w:val="00AA535B"/>
    <w:rsid w:val="00D52F7E"/>
    <w:rsid w:val="00DB7AF3"/>
    <w:rsid w:val="00E22CF0"/>
    <w:rsid w:val="00E241E0"/>
    <w:rsid w:val="00E83BD1"/>
    <w:rsid w:val="00EA7210"/>
    <w:rsid w:val="00FB456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547A"/>
  <w15:docId w15:val="{CD048258-F741-40F3-84AF-B2F83E89D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F6B"/>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2"/>
    <w:tblPr>
      <w:tblStyleRowBandSize w:val="1"/>
      <w:tblStyleColBandSize w:val="1"/>
      <w:tblCellMar>
        <w:left w:w="75" w:type="dxa"/>
        <w:right w:w="70" w:type="dxa"/>
      </w:tblCellMar>
    </w:tblPr>
  </w:style>
  <w:style w:type="table" w:customStyle="1" w:styleId="a0">
    <w:basedOn w:val="TableNormal2"/>
    <w:pPr>
      <w:spacing w:line="240" w:lineRule="auto"/>
    </w:pPr>
    <w:rPr>
      <w:sz w:val="20"/>
      <w:szCs w:val="20"/>
    </w:rPr>
    <w:tblPr>
      <w:tblStyleRowBandSize w:val="1"/>
      <w:tblStyleColBandSize w:val="1"/>
      <w:tblCellMar>
        <w:left w:w="108" w:type="dxa"/>
        <w:right w:w="108" w:type="dxa"/>
      </w:tblCellMar>
    </w:tblPr>
  </w:style>
  <w:style w:type="table" w:customStyle="1" w:styleId="a1">
    <w:basedOn w:val="TableNormal2"/>
    <w:pPr>
      <w:spacing w:line="240" w:lineRule="auto"/>
    </w:pPr>
    <w:rPr>
      <w:sz w:val="20"/>
      <w:szCs w:val="20"/>
    </w:rPr>
    <w:tblPr>
      <w:tblStyleRowBandSize w:val="1"/>
      <w:tblStyleColBandSize w:val="1"/>
      <w:tblCellMar>
        <w:left w:w="108" w:type="dxa"/>
        <w:right w:w="108" w:type="dxa"/>
      </w:tblCellMar>
    </w:tblPr>
  </w:style>
  <w:style w:type="table" w:customStyle="1" w:styleId="a2">
    <w:basedOn w:val="TableNormal2"/>
    <w:pPr>
      <w:spacing w:line="240" w:lineRule="auto"/>
    </w:pPr>
    <w:rPr>
      <w:sz w:val="20"/>
      <w:szCs w:val="20"/>
    </w:rPr>
    <w:tblPr>
      <w:tblStyleRowBandSize w:val="1"/>
      <w:tblStyleColBandSize w:val="1"/>
      <w:tblCellMar>
        <w:left w:w="108" w:type="dxa"/>
        <w:right w:w="108" w:type="dxa"/>
      </w:tblCellMar>
    </w:tblPr>
  </w:style>
  <w:style w:type="paragraph" w:styleId="Prrafodelista">
    <w:name w:val="List Paragraph"/>
    <w:basedOn w:val="Normal"/>
    <w:uiPriority w:val="34"/>
    <w:qFormat/>
    <w:rsid w:val="007319FB"/>
    <w:pPr>
      <w:spacing w:line="240" w:lineRule="auto"/>
      <w:ind w:left="720"/>
      <w:contextualSpacing/>
    </w:pPr>
    <w:rPr>
      <w:rFonts w:asciiTheme="minorHAnsi" w:eastAsiaTheme="minorHAnsi" w:hAnsiTheme="minorHAnsi" w:cstheme="minorBidi"/>
      <w:kern w:val="2"/>
      <w:sz w:val="24"/>
      <w:szCs w:val="24"/>
      <w:lang w:val="es-ES" w:eastAsia="en-US"/>
    </w:rPr>
  </w:style>
  <w:style w:type="table" w:styleId="Tablaconcuadrcula">
    <w:name w:val="Table Grid"/>
    <w:basedOn w:val="Tablanormal"/>
    <w:uiPriority w:val="39"/>
    <w:rsid w:val="00C84DC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3">
    <w:basedOn w:val="TableNormal2"/>
    <w:pPr>
      <w:spacing w:line="240" w:lineRule="auto"/>
    </w:pPr>
    <w:rPr>
      <w:sz w:val="20"/>
      <w:szCs w:val="20"/>
    </w:rPr>
    <w:tblPr>
      <w:tblStyleRowBandSize w:val="1"/>
      <w:tblStyleColBandSize w:val="1"/>
      <w:tblCellMar>
        <w:left w:w="108" w:type="dxa"/>
        <w:right w:w="108" w:type="dxa"/>
      </w:tblCellMar>
    </w:tblPr>
  </w:style>
  <w:style w:type="table" w:customStyle="1" w:styleId="a4">
    <w:basedOn w:val="TableNormal2"/>
    <w:pPr>
      <w:spacing w:line="240" w:lineRule="auto"/>
    </w:pPr>
    <w:rPr>
      <w:sz w:val="20"/>
      <w:szCs w:val="20"/>
    </w:rPr>
    <w:tblPr>
      <w:tblStyleRowBandSize w:val="1"/>
      <w:tblStyleColBandSize w:val="1"/>
      <w:tblCellMar>
        <w:left w:w="108" w:type="dxa"/>
        <w:right w:w="108" w:type="dxa"/>
      </w:tblCellMar>
    </w:tblPr>
  </w:style>
  <w:style w:type="table" w:customStyle="1" w:styleId="a5">
    <w:basedOn w:val="TableNormal2"/>
    <w:pPr>
      <w:spacing w:line="240" w:lineRule="auto"/>
    </w:pPr>
    <w:tblPr>
      <w:tblStyleRowBandSize w:val="1"/>
      <w:tblStyleColBandSize w:val="1"/>
      <w:tblCellMar>
        <w:left w:w="108" w:type="dxa"/>
        <w:right w:w="108"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B647F6"/>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647F6"/>
    <w:rPr>
      <w:rFonts w:ascii="Tahoma" w:hAnsi="Tahoma" w:cs="Tahoma"/>
      <w:sz w:val="16"/>
      <w:szCs w:val="16"/>
    </w:rPr>
  </w:style>
  <w:style w:type="table" w:customStyle="1" w:styleId="a7">
    <w:basedOn w:val="TableNormal1"/>
    <w:pPr>
      <w:spacing w:line="240" w:lineRule="auto"/>
    </w:pPr>
    <w:rPr>
      <w:sz w:val="20"/>
      <w:szCs w:val="20"/>
    </w:rPr>
    <w:tblPr>
      <w:tblStyleRowBandSize w:val="1"/>
      <w:tblStyleColBandSize w:val="1"/>
      <w:tblCellMar>
        <w:top w:w="100" w:type="dxa"/>
        <w:left w:w="100" w:type="dxa"/>
        <w:bottom w:w="100" w:type="dxa"/>
        <w:right w:w="100" w:type="dxa"/>
      </w:tblCellMar>
    </w:tblPr>
  </w:style>
  <w:style w:type="table" w:customStyle="1" w:styleId="a8">
    <w:basedOn w:val="TableNormal1"/>
    <w:pPr>
      <w:spacing w:line="240" w:lineRule="auto"/>
    </w:pPr>
    <w:rPr>
      <w:sz w:val="20"/>
      <w:szCs w:val="20"/>
    </w:rPr>
    <w:tblPr>
      <w:tblStyleRowBandSize w:val="1"/>
      <w:tblStyleColBandSize w:val="1"/>
      <w:tblCellMar>
        <w:top w:w="100" w:type="dxa"/>
        <w:left w:w="100" w:type="dxa"/>
        <w:bottom w:w="100" w:type="dxa"/>
        <w:right w:w="100" w:type="dxa"/>
      </w:tblCellMar>
    </w:tblPr>
  </w:style>
  <w:style w:type="table" w:customStyle="1" w:styleId="a9">
    <w:basedOn w:val="TableNormal1"/>
    <w:pPr>
      <w:spacing w:line="240" w:lineRule="auto"/>
    </w:pPr>
    <w:rPr>
      <w:sz w:val="20"/>
      <w:szCs w:val="20"/>
    </w:rPr>
    <w:tblPr>
      <w:tblStyleRowBandSize w:val="1"/>
      <w:tblStyleColBandSize w:val="1"/>
      <w:tblCellMar>
        <w:top w:w="100" w:type="dxa"/>
        <w:left w:w="100" w:type="dxa"/>
        <w:bottom w:w="100" w:type="dxa"/>
        <w:right w:w="100" w:type="dxa"/>
      </w:tblCellMar>
    </w:tblPr>
  </w:style>
  <w:style w:type="table" w:customStyle="1" w:styleId="aa">
    <w:basedOn w:val="TableNormal0"/>
    <w:pPr>
      <w:spacing w:line="240" w:lineRule="auto"/>
    </w:pPr>
    <w:rPr>
      <w:sz w:val="20"/>
      <w:szCs w:val="20"/>
    </w:rPr>
    <w:tblPr>
      <w:tblStyleRowBandSize w:val="1"/>
      <w:tblStyleColBandSize w:val="1"/>
      <w:tblCellMar>
        <w:top w:w="100" w:type="dxa"/>
        <w:left w:w="100" w:type="dxa"/>
        <w:bottom w:w="100" w:type="dxa"/>
        <w:right w:w="100" w:type="dxa"/>
      </w:tblCellMar>
    </w:tblPr>
  </w:style>
  <w:style w:type="table" w:customStyle="1" w:styleId="ab">
    <w:basedOn w:val="TableNormal0"/>
    <w:pPr>
      <w:spacing w:line="240" w:lineRule="auto"/>
    </w:pPr>
    <w:rPr>
      <w:sz w:val="20"/>
      <w:szCs w:val="20"/>
    </w:rPr>
    <w:tblPr>
      <w:tblStyleRowBandSize w:val="1"/>
      <w:tblStyleColBandSize w:val="1"/>
      <w:tblCellMar>
        <w:top w:w="100" w:type="dxa"/>
        <w:left w:w="100" w:type="dxa"/>
        <w:bottom w:w="100" w:type="dxa"/>
        <w:right w:w="100" w:type="dxa"/>
      </w:tblCellMar>
    </w:tblPr>
  </w:style>
  <w:style w:type="table" w:customStyle="1" w:styleId="ac">
    <w:basedOn w:val="TableNormal0"/>
    <w:pPr>
      <w:spacing w:line="240" w:lineRule="auto"/>
    </w:pPr>
    <w:rPr>
      <w:sz w:val="20"/>
      <w:szCs w:val="20"/>
    </w:r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4VgYkGk1ODiwRafdfOCV249oFQ==">CgMxLjAyCGguZ2pkZ3hzMg5oLnN0enJoOGh6b2w0aDIOaC44Z21xM3o5dXZ0c2UyDmguNmRrdGpmcnN5dDMzOAByITFaNndPdW5jdXZMc2pNZ2NiVEFMNVJKR21WXzNYSnpEbg==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8</Pages>
  <Words>1351</Words>
  <Characters>7435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M Insausti</dc:creator>
  <cp:lastModifiedBy>DPTO.INF</cp:lastModifiedBy>
  <cp:revision>8</cp:revision>
  <dcterms:created xsi:type="dcterms:W3CDTF">2025-05-08T16:34:00Z</dcterms:created>
  <dcterms:modified xsi:type="dcterms:W3CDTF">2025-05-09T16:21:00Z</dcterms:modified>
</cp:coreProperties>
</file>