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1CD" w:rsidRDefault="001131CD">
      <w:pPr>
        <w:widowControl w:val="0"/>
      </w:pPr>
    </w:p>
    <w:tbl>
      <w:tblPr>
        <w:tblStyle w:val="afa"/>
        <w:tblW w:w="9380" w:type="dxa"/>
        <w:tblInd w:w="-205" w:type="dxa"/>
        <w:tblBorders>
          <w:right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892"/>
        <w:gridCol w:w="1800"/>
        <w:gridCol w:w="1438"/>
        <w:gridCol w:w="1982"/>
      </w:tblGrid>
      <w:tr w:rsidR="001131CD">
        <w:trPr>
          <w:trHeight w:val="240"/>
        </w:trPr>
        <w:tc>
          <w:tcPr>
            <w:tcW w:w="2268" w:type="dxa"/>
            <w:vMerge w:val="restart"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noProof/>
                <w:lang w:val="es-ES"/>
              </w:rPr>
              <w:drawing>
                <wp:inline distT="0" distB="0" distL="0" distR="0">
                  <wp:extent cx="1247775" cy="438150"/>
                  <wp:effectExtent l="0" t="0" r="0" b="0"/>
                  <wp:docPr id="2087961564" name="image6.jpg" descr="Mostrando Marca_Txurdinaga_Color_H_SUP_01_0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Mostrando Marca_Txurdinaga_Color_H_SUP_01_01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438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Curso / </w:t>
            </w:r>
            <w:proofErr w:type="spellStart"/>
            <w:r>
              <w:rPr>
                <w:i/>
                <w:iCs/>
                <w:sz w:val="16"/>
                <w:szCs w:val="16"/>
              </w:rPr>
              <w:t>Kurtsoa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Fecha / </w:t>
            </w:r>
            <w:r>
              <w:rPr>
                <w:i/>
                <w:iCs/>
                <w:sz w:val="16"/>
                <w:szCs w:val="16"/>
              </w:rPr>
              <w:t>Data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Nivel / </w:t>
            </w:r>
            <w:proofErr w:type="spellStart"/>
            <w:r>
              <w:rPr>
                <w:i/>
                <w:iCs/>
                <w:sz w:val="16"/>
                <w:szCs w:val="16"/>
              </w:rPr>
              <w:t>Maila</w:t>
            </w:r>
            <w:proofErr w:type="spellEnd"/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Eval</w:t>
            </w:r>
            <w:proofErr w:type="spellEnd"/>
            <w:r>
              <w:rPr>
                <w:sz w:val="16"/>
                <w:szCs w:val="16"/>
              </w:rPr>
              <w:t>. /</w:t>
            </w:r>
            <w:proofErr w:type="spellStart"/>
            <w:r>
              <w:rPr>
                <w:i/>
                <w:iCs/>
                <w:sz w:val="16"/>
                <w:szCs w:val="16"/>
              </w:rPr>
              <w:t>Ebal</w:t>
            </w:r>
            <w:proofErr w:type="spellEnd"/>
            <w:r>
              <w:rPr>
                <w:i/>
                <w:iCs/>
                <w:sz w:val="16"/>
                <w:szCs w:val="16"/>
              </w:rPr>
              <w:t>.</w:t>
            </w:r>
          </w:p>
        </w:tc>
      </w:tr>
      <w:tr w:rsidR="001131CD">
        <w:trPr>
          <w:trHeight w:val="222"/>
        </w:trPr>
        <w:tc>
          <w:tcPr>
            <w:tcW w:w="2268" w:type="dxa"/>
            <w:vMerge/>
            <w:tcBorders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1131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8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2025-26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09/02/2026</w:t>
            </w:r>
          </w:p>
        </w:tc>
        <w:tc>
          <w:tcPr>
            <w:tcW w:w="1438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sz w:val="16"/>
                <w:szCs w:val="16"/>
              </w:rPr>
              <w:t>2º</w:t>
            </w:r>
          </w:p>
        </w:tc>
        <w:tc>
          <w:tcPr>
            <w:tcW w:w="198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2ª evaluación</w:t>
            </w:r>
          </w:p>
        </w:tc>
      </w:tr>
      <w:tr w:rsidR="001131CD">
        <w:trPr>
          <w:trHeight w:val="271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Módulo / </w:t>
            </w:r>
            <w:proofErr w:type="spellStart"/>
            <w:r>
              <w:rPr>
                <w:i/>
                <w:iCs/>
                <w:sz w:val="16"/>
                <w:szCs w:val="16"/>
              </w:rPr>
              <w:t>Modulua</w:t>
            </w:r>
            <w:proofErr w:type="spellEnd"/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Kodea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/ Código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rPr>
                <w:i/>
                <w:iCs/>
                <w:sz w:val="16"/>
                <w:szCs w:val="16"/>
              </w:rPr>
            </w:pPr>
            <w:proofErr w:type="spellStart"/>
            <w:r>
              <w:rPr>
                <w:i/>
                <w:iCs/>
                <w:sz w:val="16"/>
                <w:szCs w:val="16"/>
              </w:rPr>
              <w:t>U.Didak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/Unid </w:t>
            </w:r>
            <w:proofErr w:type="spellStart"/>
            <w:r>
              <w:rPr>
                <w:i/>
                <w:iCs/>
                <w:sz w:val="16"/>
                <w:szCs w:val="16"/>
              </w:rPr>
              <w:t>didác</w:t>
            </w:r>
            <w:proofErr w:type="spellEnd"/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tipo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sz w:val="16"/>
                <w:szCs w:val="16"/>
              </w:rPr>
              <w:t>Calificación/</w:t>
            </w:r>
            <w:proofErr w:type="spellStart"/>
            <w:r>
              <w:rPr>
                <w:i/>
                <w:iCs/>
                <w:sz w:val="16"/>
                <w:szCs w:val="16"/>
              </w:rPr>
              <w:t>Kalifikazioa</w:t>
            </w:r>
            <w:proofErr w:type="spellEnd"/>
          </w:p>
        </w:tc>
      </w:tr>
      <w:tr w:rsidR="001131CD">
        <w:trPr>
          <w:trHeight w:val="201"/>
        </w:trPr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rPr>
                <w:rFonts w:ascii="Courier New" w:eastAsia="Courier New" w:hAnsi="Courier New" w:cs="Courier New"/>
              </w:rPr>
            </w:pPr>
            <w:r>
              <w:rPr>
                <w:sz w:val="16"/>
                <w:szCs w:val="16"/>
              </w:rPr>
              <w:t>DWC</w:t>
            </w:r>
          </w:p>
        </w:tc>
        <w:tc>
          <w:tcPr>
            <w:tcW w:w="189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2DW3</w:t>
            </w:r>
          </w:p>
        </w:tc>
        <w:tc>
          <w:tcPr>
            <w:tcW w:w="18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1, 2, 3, 4, 5, 6, Vue.js</w:t>
            </w:r>
          </w:p>
        </w:tc>
        <w:tc>
          <w:tcPr>
            <w:tcW w:w="143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</w:t>
            </w:r>
          </w:p>
        </w:tc>
        <w:tc>
          <w:tcPr>
            <w:tcW w:w="1982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1131CD">
            <w:pPr>
              <w:tabs>
                <w:tab w:val="center" w:pos="4252"/>
                <w:tab w:val="right" w:pos="8504"/>
              </w:tabs>
              <w:jc w:val="center"/>
              <w:rPr>
                <w:sz w:val="16"/>
                <w:szCs w:val="16"/>
              </w:rPr>
            </w:pPr>
          </w:p>
          <w:p w:rsidR="001131CD" w:rsidRDefault="001131CD">
            <w:pPr>
              <w:tabs>
                <w:tab w:val="center" w:pos="4252"/>
                <w:tab w:val="right" w:pos="8504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1131CD">
        <w:trPr>
          <w:trHeight w:val="199"/>
        </w:trPr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131CD" w:rsidRDefault="00205D2F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Nombre Alumno/a / </w:t>
            </w:r>
            <w:proofErr w:type="spellStart"/>
            <w:r>
              <w:rPr>
                <w:sz w:val="16"/>
                <w:szCs w:val="16"/>
              </w:rPr>
              <w:t>Ikaslearen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izena</w:t>
            </w:r>
            <w:proofErr w:type="spellEnd"/>
          </w:p>
        </w:tc>
        <w:tc>
          <w:tcPr>
            <w:tcW w:w="71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131CD" w:rsidRDefault="001131CD">
            <w:pPr>
              <w:tabs>
                <w:tab w:val="center" w:pos="4252"/>
                <w:tab w:val="right" w:pos="8504"/>
              </w:tabs>
              <w:rPr>
                <w:sz w:val="16"/>
                <w:szCs w:val="16"/>
              </w:rPr>
            </w:pPr>
          </w:p>
        </w:tc>
      </w:tr>
    </w:tbl>
    <w:p w:rsidR="001131CD" w:rsidRDefault="00205D2F">
      <w:pPr>
        <w:spacing w:before="120" w:after="120"/>
        <w:jc w:val="center"/>
        <w:rPr>
          <w:rFonts w:ascii="Calibri" w:eastAsia="Calibri" w:hAnsi="Calibri" w:cs="Calibri"/>
        </w:rPr>
      </w:pPr>
      <w:r>
        <w:rPr>
          <w:b/>
          <w:bCs/>
          <w:u w:val="single"/>
        </w:rPr>
        <w:t>EXAMEN</w:t>
      </w:r>
    </w:p>
    <w:p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Este examen es de tipo procedimental.</w:t>
      </w:r>
    </w:p>
    <w:p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Tiene un valor total de 10 puntos.</w:t>
      </w:r>
    </w:p>
    <w:p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Si la propuesta del examen se resuelve de forma correcta se le aplica el valor especificado en cada apartado.</w:t>
      </w:r>
    </w:p>
    <w:p w:rsidR="001131CD" w:rsidRDefault="00205D2F">
      <w:pPr>
        <w:numPr>
          <w:ilvl w:val="0"/>
          <w:numId w:val="13"/>
        </w:numPr>
        <w:spacing w:after="60"/>
        <w:ind w:left="714" w:hanging="357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Descargar el </w:t>
      </w:r>
      <w:proofErr w:type="spellStart"/>
      <w:r>
        <w:rPr>
          <w:rFonts w:ascii="PT Sans" w:eastAsia="PT Sans" w:hAnsi="PT Sans" w:cs="PT Sans"/>
          <w:sz w:val="20"/>
          <w:szCs w:val="20"/>
        </w:rPr>
        <w:t>scaffolding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. En tu equipo, haz los </w:t>
      </w:r>
      <w:proofErr w:type="spellStart"/>
      <w:r>
        <w:rPr>
          <w:rFonts w:ascii="PT Sans" w:eastAsia="PT Sans" w:hAnsi="PT Sans" w:cs="PT Sans"/>
          <w:sz w:val="20"/>
          <w:szCs w:val="20"/>
        </w:rPr>
        <w:t>commits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necesarios. Cuando quieras entregar sube el repositorio. </w:t>
      </w:r>
    </w:p>
    <w:p w:rsidR="001131CD" w:rsidRDefault="001131CD">
      <w:pPr>
        <w:jc w:val="both"/>
        <w:rPr>
          <w:rFonts w:ascii="PT Sans" w:eastAsia="PT Sans" w:hAnsi="PT Sans" w:cs="PT Sans"/>
          <w:b/>
          <w:bCs/>
          <w:sz w:val="28"/>
          <w:szCs w:val="28"/>
        </w:rPr>
      </w:pPr>
    </w:p>
    <w:p w:rsidR="001131CD" w:rsidRDefault="00205D2F">
      <w:pP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t xml:space="preserve">Ejercicio 1. </w:t>
      </w:r>
      <w:proofErr w:type="spellStart"/>
      <w:r>
        <w:rPr>
          <w:rFonts w:ascii="PT Sans" w:eastAsia="PT Sans" w:hAnsi="PT Sans" w:cs="PT Sans"/>
          <w:b/>
          <w:bCs/>
          <w:sz w:val="28"/>
          <w:szCs w:val="28"/>
        </w:rPr>
        <w:t>Javascript</w:t>
      </w:r>
      <w:proofErr w:type="spellEnd"/>
      <w:r>
        <w:rPr>
          <w:rFonts w:ascii="PT Sans" w:eastAsia="PT Sans" w:hAnsi="PT Sans" w:cs="PT Sans"/>
          <w:b/>
          <w:bCs/>
          <w:sz w:val="28"/>
          <w:szCs w:val="28"/>
        </w:rPr>
        <w:t xml:space="preserve"> </w:t>
      </w:r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 xml:space="preserve">(2 </w:t>
      </w:r>
      <w:proofErr w:type="spellStart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ptos</w:t>
      </w:r>
      <w:proofErr w:type="spellEnd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)</w:t>
      </w: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  <w:sectPr w:rsidR="001131CD">
          <w:pgSz w:w="11909" w:h="16834"/>
          <w:pgMar w:top="1134" w:right="1247" w:bottom="1134" w:left="1247" w:header="720" w:footer="720" w:gutter="0"/>
          <w:pgNumType w:start="1"/>
          <w:cols w:space="720"/>
        </w:sectPr>
      </w:pPr>
      <w:r>
        <w:rPr>
          <w:rFonts w:ascii="PT Sans" w:eastAsia="PT Sans" w:hAnsi="PT Sans" w:cs="PT Sans"/>
          <w:sz w:val="20"/>
          <w:szCs w:val="20"/>
        </w:rPr>
        <w:t xml:space="preserve">Una aerolínea necesita una aplicación web para calcular las </w:t>
      </w:r>
      <w:r>
        <w:rPr>
          <w:rFonts w:ascii="PT Sans" w:eastAsia="PT Sans" w:hAnsi="PT Sans" w:cs="PT Sans"/>
          <w:b/>
          <w:bCs/>
          <w:sz w:val="20"/>
          <w:szCs w:val="20"/>
        </w:rPr>
        <w:t>tasas de equipaje</w:t>
      </w:r>
      <w:r>
        <w:rPr>
          <w:rFonts w:ascii="PT Sans" w:eastAsia="PT Sans" w:hAnsi="PT Sans" w:cs="PT Sans"/>
          <w:sz w:val="20"/>
          <w:szCs w:val="20"/>
        </w:rPr>
        <w:t xml:space="preserve"> que deben </w:t>
      </w:r>
      <w:r>
        <w:rPr>
          <w:rFonts w:ascii="PT Sans" w:eastAsia="PT Sans" w:hAnsi="PT Sans" w:cs="PT Sans"/>
          <w:sz w:val="20"/>
          <w:szCs w:val="20"/>
        </w:rPr>
        <w:t>pagar los pasajeros según el peso de su equipaje y la clase de vuelo.</w:t>
      </w: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  <w:sectPr w:rsidR="001131CD">
          <w:type w:val="continuous"/>
          <w:pgSz w:w="11909" w:h="16834"/>
          <w:pgMar w:top="1134" w:right="1247" w:bottom="1134" w:left="1247" w:header="720" w:footer="720" w:gutter="0"/>
          <w:cols w:space="720" w:equalWidth="0">
            <w:col w:w="9411" w:space="0"/>
          </w:cols>
        </w:sectPr>
      </w:pPr>
      <w:r>
        <w:rPr>
          <w:rFonts w:ascii="PT Sans" w:eastAsia="PT Sans" w:hAnsi="PT Sans" w:cs="PT Sans"/>
          <w:sz w:val="20"/>
          <w:szCs w:val="20"/>
        </w:rPr>
        <w:lastRenderedPageBreak/>
        <w:t xml:space="preserve">Deberás crear una aplicación usando </w:t>
      </w:r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JavaScript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vanilla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 que aplique las siguientes reglas:</w:t>
      </w:r>
    </w:p>
    <w:p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lastRenderedPageBreak/>
        <w:t>Peso incluido</w:t>
      </w:r>
      <w:r>
        <w:rPr>
          <w:rFonts w:ascii="PT Sans" w:eastAsia="PT Sans" w:hAnsi="PT Sans" w:cs="PT Sans"/>
          <w:sz w:val="20"/>
          <w:szCs w:val="20"/>
        </w:rPr>
        <w:t xml:space="preserve">: Cada pasajero tiene </w:t>
      </w:r>
      <w:r>
        <w:rPr>
          <w:rFonts w:ascii="PT Sans" w:eastAsia="PT Sans" w:hAnsi="PT Sans" w:cs="PT Sans"/>
          <w:b/>
          <w:bCs/>
          <w:sz w:val="20"/>
          <w:szCs w:val="20"/>
        </w:rPr>
        <w:t>20 kg</w:t>
      </w:r>
      <w:r>
        <w:rPr>
          <w:rFonts w:ascii="PT Sans" w:eastAsia="PT Sans" w:hAnsi="PT Sans" w:cs="PT Sans"/>
          <w:sz w:val="20"/>
          <w:szCs w:val="20"/>
        </w:rPr>
        <w:t xml:space="preserve"> de equipaje incluido sin coste ad</w:t>
      </w:r>
      <w:r>
        <w:rPr>
          <w:rFonts w:ascii="PT Sans" w:eastAsia="PT Sans" w:hAnsi="PT Sans" w:cs="PT Sans"/>
          <w:sz w:val="20"/>
          <w:szCs w:val="20"/>
        </w:rPr>
        <w:t>icional.</w:t>
      </w:r>
    </w:p>
    <w:p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Cargo por exceso de peso</w:t>
      </w:r>
      <w:r>
        <w:rPr>
          <w:rFonts w:ascii="PT Sans" w:eastAsia="PT Sans" w:hAnsi="PT Sans" w:cs="PT Sans"/>
          <w:sz w:val="20"/>
          <w:szCs w:val="20"/>
        </w:rPr>
        <w:t>:</w:t>
      </w:r>
    </w:p>
    <w:p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 Si el peso supera los 20 kg, se cobra </w:t>
      </w:r>
      <w:r>
        <w:rPr>
          <w:rFonts w:ascii="PT Sans" w:eastAsia="PT Sans" w:hAnsi="PT Sans" w:cs="PT Sans"/>
          <w:b/>
          <w:bCs/>
          <w:sz w:val="20"/>
          <w:szCs w:val="20"/>
        </w:rPr>
        <w:t>10€ por cada kilo de exceso</w:t>
      </w:r>
      <w:r>
        <w:rPr>
          <w:rFonts w:ascii="PT Sans" w:eastAsia="PT Sans" w:hAnsi="PT Sans" w:cs="PT Sans"/>
          <w:sz w:val="20"/>
          <w:szCs w:val="20"/>
        </w:rPr>
        <w:t>.</w:t>
      </w:r>
    </w:p>
    <w:p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sdt>
        <w:sdtPr>
          <w:tag w:val="goog_rdk_0"/>
          <w:id w:val="2073895857"/>
        </w:sdtPr>
        <w:sdtEndPr/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Ejemplo: 25 kg → 5 kg de exceso → 50 EUR</w:t>
          </w:r>
        </w:sdtContent>
      </w:sdt>
    </w:p>
    <w:p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Cargo por clase Business</w:t>
      </w:r>
      <w:r>
        <w:rPr>
          <w:rFonts w:ascii="PT Sans" w:eastAsia="PT Sans" w:hAnsi="PT Sans" w:cs="PT Sans"/>
          <w:sz w:val="20"/>
          <w:szCs w:val="20"/>
        </w:rPr>
        <w:t>:</w:t>
      </w:r>
    </w:p>
    <w:p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pasajeros de clase </w:t>
      </w:r>
      <w:r>
        <w:rPr>
          <w:rFonts w:ascii="PT Sans" w:eastAsia="PT Sans" w:hAnsi="PT Sans" w:cs="PT Sans"/>
          <w:b/>
          <w:bCs/>
          <w:sz w:val="20"/>
          <w:szCs w:val="20"/>
        </w:rPr>
        <w:t>Business</w:t>
      </w:r>
      <w:r>
        <w:rPr>
          <w:rFonts w:ascii="PT Sans" w:eastAsia="PT Sans" w:hAnsi="PT Sans" w:cs="PT Sans"/>
          <w:sz w:val="20"/>
          <w:szCs w:val="20"/>
        </w:rPr>
        <w:t xml:space="preserve"> pagan un cargo adicional de 50€ (independiente del peso).</w:t>
      </w:r>
    </w:p>
    <w:p w:rsidR="001131CD" w:rsidRDefault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pasajeros de clase </w:t>
      </w:r>
      <w:r>
        <w:rPr>
          <w:rFonts w:ascii="PT Sans" w:eastAsia="PT Sans" w:hAnsi="PT Sans" w:cs="PT Sans"/>
          <w:b/>
          <w:bCs/>
          <w:sz w:val="20"/>
          <w:szCs w:val="20"/>
        </w:rPr>
        <w:t>Turista</w:t>
      </w:r>
      <w:r>
        <w:rPr>
          <w:rFonts w:ascii="PT Sans" w:eastAsia="PT Sans" w:hAnsi="PT Sans" w:cs="PT Sans"/>
          <w:sz w:val="20"/>
          <w:szCs w:val="20"/>
        </w:rPr>
        <w:t xml:space="preserve"> NO pagan este cargo.</w:t>
      </w:r>
    </w:p>
    <w:p w:rsidR="001131CD" w:rsidRDefault="00205D2F">
      <w:pPr>
        <w:numPr>
          <w:ilvl w:val="0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Cálculo del total</w:t>
      </w:r>
      <w:r>
        <w:rPr>
          <w:rFonts w:ascii="PT Sans" w:eastAsia="PT Sans" w:hAnsi="PT Sans" w:cs="PT Sans"/>
          <w:sz w:val="20"/>
          <w:szCs w:val="20"/>
        </w:rPr>
        <w:t>:</w:t>
      </w:r>
    </w:p>
    <w:p w:rsidR="001131CD" w:rsidRPr="00205D2F" w:rsidRDefault="00205D2F" w:rsidP="00205D2F">
      <w:pPr>
        <w:numPr>
          <w:ilvl w:val="1"/>
          <w:numId w:val="1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 w:line="240" w:lineRule="auto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Total = Cargo por exceso + Cargo por clase</w:t>
      </w:r>
      <w:bookmarkStart w:id="0" w:name="_GoBack"/>
      <w:bookmarkEnd w:id="0"/>
    </w:p>
    <w:sdt>
      <w:sdtPr>
        <w:tag w:val="goog_rdk_1"/>
        <w:id w:val="1587632445"/>
        <w:lock w:val="contentLocked"/>
      </w:sdtPr>
      <w:sdtEndPr/>
      <w:sdtContent>
        <w:tbl>
          <w:tblPr>
            <w:tblStyle w:val="afb"/>
            <w:tblW w:w="940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567"/>
            <w:gridCol w:w="1567"/>
            <w:gridCol w:w="1567"/>
            <w:gridCol w:w="1568"/>
            <w:gridCol w:w="1568"/>
            <w:gridCol w:w="1568"/>
          </w:tblGrid>
          <w:tr w:rsidR="001131CD">
            <w:trPr>
              <w:trHeight w:val="400"/>
            </w:trPr>
            <w:tc>
              <w:tcPr>
                <w:tcW w:w="9402" w:type="dxa"/>
                <w:gridSpan w:val="6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EJEMPLOS</w:t>
                </w:r>
              </w:p>
            </w:tc>
          </w:tr>
          <w:tr w:rsidR="001131CD"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Clase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Peso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Exceso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Cargo Exceso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Cargo 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jc w:val="center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TOTAL</w:t>
                </w:r>
              </w:p>
            </w:tc>
          </w:tr>
          <w:tr w:rsidR="001131CD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Turista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0€</w:t>
                </w:r>
              </w:p>
            </w:tc>
          </w:tr>
          <w:tr w:rsidR="001131CD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Turista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25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50€</w:t>
                </w:r>
              </w:p>
            </w:tc>
          </w:tr>
          <w:tr w:rsidR="001131CD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18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50€</w:t>
                </w:r>
              </w:p>
            </w:tc>
          </w:tr>
          <w:tr w:rsidR="001131CD">
            <w:trPr>
              <w:trHeight w:val="400"/>
            </w:trPr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Business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35kg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 kg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150€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sz w:val="20"/>
                    <w:szCs w:val="20"/>
                  </w:rPr>
                  <w:t>50€</w:t>
                </w:r>
              </w:p>
            </w:tc>
            <w:tc>
              <w:tcPr>
                <w:tcW w:w="1567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:rsidR="001131CD" w:rsidRDefault="00205D2F">
                <w:pPr>
                  <w:widowControl w:val="0"/>
                  <w:spacing w:line="240" w:lineRule="auto"/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</w:pPr>
                <w:r>
                  <w:rPr>
                    <w:rFonts w:ascii="PT Sans" w:eastAsia="PT Sans" w:hAnsi="PT Sans" w:cs="PT Sans"/>
                    <w:b/>
                    <w:bCs/>
                    <w:sz w:val="20"/>
                    <w:szCs w:val="20"/>
                  </w:rPr>
                  <w:t>200€</w:t>
                </w:r>
              </w:p>
            </w:tc>
          </w:tr>
        </w:tbl>
      </w:sdtContent>
    </w:sdt>
    <w:p w:rsidR="001131CD" w:rsidRDefault="001131C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lastRenderedPageBreak/>
        <w:t xml:space="preserve">Se te entrega un archivo </w:t>
      </w: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index.html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con la estructura básica y los estilos CSS. Tu tarea es programar la lógica en dos archivos externos: </w:t>
      </w:r>
      <w:r>
        <w:rPr>
          <w:rFonts w:ascii="PT Sans" w:eastAsia="PT Sans" w:hAnsi="PT Sans" w:cs="PT Sans"/>
          <w:b/>
          <w:bCs/>
          <w:color w:val="444746"/>
          <w:sz w:val="20"/>
          <w:szCs w:val="20"/>
        </w:rPr>
        <w:t>Reserva.js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y </w:t>
      </w:r>
      <w:proofErr w:type="gramStart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app.js</w:t>
      </w:r>
      <w:r>
        <w:rPr>
          <w:rFonts w:ascii="PT Sans" w:eastAsia="PT Sans" w:hAnsi="PT Sans" w:cs="PT Sans"/>
          <w:color w:val="1F1F1F"/>
          <w:sz w:val="20"/>
          <w:szCs w:val="20"/>
        </w:rPr>
        <w:t>..</w:t>
      </w:r>
      <w:proofErr w:type="gramEnd"/>
    </w:p>
    <w:p w:rsidR="001131CD" w:rsidRDefault="00205D2F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jc w:val="both"/>
        <w:rPr>
          <w:rFonts w:ascii="PT Sans" w:eastAsia="PT Sans" w:hAnsi="PT Sans" w:cs="PT Sans"/>
          <w:b/>
          <w:bCs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Clase Reserva.js</w:t>
      </w: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Crea una clase llamada </w:t>
      </w:r>
      <w:r>
        <w:rPr>
          <w:rFonts w:ascii="PT Sans" w:eastAsia="PT Sans" w:hAnsi="PT Sans" w:cs="PT Sans"/>
          <w:color w:val="444746"/>
          <w:sz w:val="20"/>
          <w:szCs w:val="20"/>
        </w:rPr>
        <w:t>Reserva</w:t>
      </w:r>
      <w:r>
        <w:rPr>
          <w:rFonts w:ascii="PT Sans" w:eastAsia="PT Sans" w:hAnsi="PT Sans" w:cs="PT Sans"/>
          <w:color w:val="1F1F1F"/>
          <w:sz w:val="20"/>
          <w:szCs w:val="20"/>
        </w:rPr>
        <w:t>. El constructor debe capturar y almacenar los siguientes datos:</w:t>
      </w:r>
    </w:p>
    <w:p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Código de vuelo.</w:t>
      </w:r>
    </w:p>
    <w:p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Clase.</w:t>
      </w:r>
    </w:p>
    <w:p w:rsidR="001131CD" w:rsidRDefault="00205D2F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Peso.</w:t>
      </w:r>
      <w:r>
        <w:rPr>
          <w:rFonts w:ascii="PT Sans" w:eastAsia="PT Sans" w:hAnsi="PT Sans" w:cs="PT Sans"/>
          <w:color w:val="1F1F1F"/>
          <w:sz w:val="20"/>
          <w:szCs w:val="20"/>
        </w:rPr>
        <w:br/>
      </w:r>
    </w:p>
    <w:p w:rsidR="001131CD" w:rsidRDefault="00205D2F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rFonts w:ascii="PT Sans" w:eastAsia="PT Sans" w:hAnsi="PT Sans" w:cs="PT Sans"/>
          <w:b/>
          <w:bCs/>
          <w:color w:val="1F1F1F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Validación del formulario (script.js)</w:t>
      </w: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Al pulsar el botón </w:t>
      </w: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"Cálculo Total"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, debes validar los datos </w:t>
      </w:r>
      <w:proofErr w:type="gramStart"/>
      <w:r>
        <w:rPr>
          <w:rFonts w:ascii="PT Sans" w:eastAsia="PT Sans" w:hAnsi="PT Sans" w:cs="PT Sans"/>
          <w:color w:val="1F1F1F"/>
          <w:sz w:val="20"/>
          <w:szCs w:val="20"/>
        </w:rPr>
        <w:t>de los input</w:t>
      </w:r>
      <w:proofErr w:type="gramEnd"/>
      <w:r>
        <w:rPr>
          <w:rFonts w:ascii="PT Sans" w:eastAsia="PT Sans" w:hAnsi="PT Sans" w:cs="PT Sans"/>
          <w:color w:val="1F1F1F"/>
          <w:sz w:val="20"/>
          <w:szCs w:val="20"/>
        </w:rPr>
        <w:t xml:space="preserve"> de texto:</w:t>
      </w:r>
    </w:p>
    <w:p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Código de vuelo: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el código de vuelo tiene que tener el formato AA9999. Es decir, dos letras mayúsculas y 4 dígitos (usa una expresión regular).</w:t>
      </w:r>
    </w:p>
    <w:p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Peso: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el peso tiene que ser un número positivo menor de 100 kg. </w:t>
      </w:r>
    </w:p>
    <w:p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40" w:lineRule="auto"/>
        <w:rPr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Errores: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alguna validación falla, escribe el mensaje de error en el div </w:t>
      </w:r>
      <w:r>
        <w:rPr>
          <w:rFonts w:ascii="PT Sans" w:eastAsia="PT Sans" w:hAnsi="PT Sans" w:cs="PT Sans"/>
          <w:color w:val="444746"/>
          <w:sz w:val="20"/>
          <w:szCs w:val="20"/>
        </w:rPr>
        <w:t>#resultado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y detén la ejecución.</w:t>
      </w:r>
    </w:p>
    <w:p w:rsidR="001131CD" w:rsidRDefault="00205D2F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ind w:left="720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noProof/>
          <w:color w:val="1F1F1F"/>
          <w:sz w:val="20"/>
          <w:szCs w:val="20"/>
          <w:lang w:val="es-ES"/>
        </w:rPr>
        <w:drawing>
          <wp:inline distT="114300" distB="114300" distL="114300" distR="114300">
            <wp:extent cx="2029285" cy="1302258"/>
            <wp:effectExtent l="0" t="0" r="0" b="0"/>
            <wp:docPr id="20879615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9285" cy="1302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T Sans" w:eastAsia="PT Sans" w:hAnsi="PT Sans" w:cs="PT Sans"/>
          <w:noProof/>
          <w:color w:val="1F1F1F"/>
          <w:sz w:val="20"/>
          <w:szCs w:val="20"/>
          <w:lang w:val="es-ES"/>
        </w:rPr>
        <w:drawing>
          <wp:inline distT="114300" distB="114300" distL="114300" distR="114300">
            <wp:extent cx="1860868" cy="1323505"/>
            <wp:effectExtent l="0" t="0" r="0" b="0"/>
            <wp:docPr id="208796155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0868" cy="1323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numPr>
          <w:ilvl w:val="0"/>
          <w:numId w:val="3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 w:line="240" w:lineRule="auto"/>
        <w:rPr>
          <w:rFonts w:ascii="PT Sans" w:eastAsia="PT Sans" w:hAnsi="PT Sans" w:cs="PT Sans"/>
          <w:b/>
          <w:bCs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Creación de un objeto y generación de la reserva:</w:t>
      </w:r>
    </w:p>
    <w:p w:rsidR="001131CD" w:rsidRDefault="00205D2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20"/>
        <w:jc w:val="both"/>
        <w:rPr>
          <w:rFonts w:ascii="PT Sans" w:eastAsia="PT Sans" w:hAnsi="PT Sans" w:cs="PT Sans"/>
          <w:color w:val="1F1F1F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Si los datos son válidos:</w:t>
      </w:r>
    </w:p>
    <w:p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Instancia un nuevo objeto de la clase </w:t>
      </w:r>
      <w:r>
        <w:rPr>
          <w:rFonts w:ascii="PT Sans" w:eastAsia="PT Sans" w:hAnsi="PT Sans" w:cs="PT Sans"/>
          <w:color w:val="444746"/>
          <w:sz w:val="20"/>
          <w:szCs w:val="20"/>
        </w:rPr>
        <w:t>Reserva</w:t>
      </w:r>
      <w:r>
        <w:rPr>
          <w:rFonts w:ascii="PT Sans" w:eastAsia="PT Sans" w:hAnsi="PT Sans" w:cs="PT Sans"/>
          <w:color w:val="1F1F1F"/>
          <w:sz w:val="20"/>
          <w:szCs w:val="20"/>
        </w:rPr>
        <w:t>.</w:t>
      </w:r>
    </w:p>
    <w:p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Crea dos elementos </w:t>
      </w:r>
      <w:r>
        <w:rPr>
          <w:rFonts w:ascii="PT Sans" w:eastAsia="PT Sans" w:hAnsi="PT Sans" w:cs="PT Sans"/>
          <w:color w:val="444746"/>
          <w:sz w:val="20"/>
          <w:szCs w:val="20"/>
        </w:rPr>
        <w:t xml:space="preserve">&lt;p&gt; en el 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div </w:t>
      </w:r>
      <w:r>
        <w:rPr>
          <w:rFonts w:ascii="PT Sans" w:eastAsia="PT Sans" w:hAnsi="PT Sans" w:cs="PT Sans"/>
          <w:color w:val="444746"/>
          <w:sz w:val="20"/>
          <w:szCs w:val="20"/>
        </w:rPr>
        <w:t>#resultado</w:t>
      </w:r>
      <w:r>
        <w:rPr>
          <w:rFonts w:ascii="PT Sans" w:eastAsia="PT Sans" w:hAnsi="PT Sans" w:cs="PT Sans"/>
          <w:color w:val="1F1F1F"/>
          <w:sz w:val="20"/>
          <w:szCs w:val="20"/>
        </w:rPr>
        <w:t>.</w:t>
      </w:r>
    </w:p>
    <w:p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Dentro del primer &lt;p&gt; mostrará la información del exceso de peso.</w:t>
      </w:r>
    </w:p>
    <w:p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>Dentro del segundo &lt;p&gt; mostrará el precio asociado al peso:</w:t>
      </w:r>
    </w:p>
    <w:p w:rsidR="001131CD" w:rsidRDefault="00205D2F">
      <w:pPr>
        <w:numPr>
          <w:ilvl w:val="1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Color </w:t>
      </w:r>
      <w:r>
        <w:rPr>
          <w:rFonts w:ascii="PT Sans" w:eastAsia="PT Sans" w:hAnsi="PT Sans" w:cs="PT Sans"/>
          <w:color w:val="6AA84F"/>
          <w:sz w:val="20"/>
          <w:szCs w:val="20"/>
        </w:rPr>
        <w:t>verde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el precio es 0€</w:t>
      </w:r>
    </w:p>
    <w:p w:rsidR="001131CD" w:rsidRDefault="00205D2F">
      <w:pPr>
        <w:numPr>
          <w:ilvl w:val="1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0"/>
          <w:szCs w:val="20"/>
        </w:rPr>
      </w:pPr>
      <w:r>
        <w:rPr>
          <w:rFonts w:ascii="PT Sans" w:eastAsia="PT Sans" w:hAnsi="PT Sans" w:cs="PT Sans"/>
          <w:color w:val="1F1F1F"/>
          <w:sz w:val="20"/>
          <w:szCs w:val="20"/>
        </w:rPr>
        <w:t xml:space="preserve">Color </w:t>
      </w:r>
      <w:r>
        <w:rPr>
          <w:rFonts w:ascii="PT Sans" w:eastAsia="PT Sans" w:hAnsi="PT Sans" w:cs="PT Sans"/>
          <w:color w:val="FF0000"/>
          <w:sz w:val="20"/>
          <w:szCs w:val="20"/>
        </w:rPr>
        <w:t>r</w:t>
      </w:r>
      <w:r>
        <w:rPr>
          <w:rFonts w:ascii="PT Sans" w:eastAsia="PT Sans" w:hAnsi="PT Sans" w:cs="PT Sans"/>
          <w:color w:val="FF0000"/>
          <w:sz w:val="20"/>
          <w:szCs w:val="20"/>
        </w:rPr>
        <w:t>ojo</w:t>
      </w:r>
      <w:r>
        <w:rPr>
          <w:rFonts w:ascii="PT Sans" w:eastAsia="PT Sans" w:hAnsi="PT Sans" w:cs="PT Sans"/>
          <w:color w:val="1F1F1F"/>
          <w:sz w:val="20"/>
          <w:szCs w:val="20"/>
        </w:rPr>
        <w:t xml:space="preserve"> si el precio es &gt; 0€  </w:t>
      </w:r>
    </w:p>
    <w:p w:rsidR="001131CD" w:rsidRDefault="00205D2F">
      <w:pPr>
        <w:numPr>
          <w:ilvl w:val="0"/>
          <w:numId w:val="7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 xml:space="preserve">Estructura interna (se valorará positivamente el uso de métodos del DOM, en lugar de </w:t>
      </w:r>
      <w:proofErr w:type="spellStart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>InnerHTML</w:t>
      </w:r>
      <w:proofErr w:type="spellEnd"/>
      <w:r>
        <w:rPr>
          <w:rFonts w:ascii="PT Sans" w:eastAsia="PT Sans" w:hAnsi="PT Sans" w:cs="PT Sans"/>
          <w:b/>
          <w:bCs/>
          <w:color w:val="1F1F1F"/>
          <w:sz w:val="20"/>
          <w:szCs w:val="20"/>
        </w:rPr>
        <w:t xml:space="preserve"> para crear los elementos):</w:t>
      </w:r>
    </w:p>
    <w:p w:rsidR="001131CD" w:rsidRDefault="00205D2F">
      <w:pPr>
        <w:keepLines/>
        <w:spacing w:line="240" w:lineRule="auto"/>
        <w:ind w:firstLine="709"/>
        <w:jc w:val="both"/>
        <w:rPr>
          <w:rFonts w:ascii="Consolas" w:eastAsia="Consolas" w:hAnsi="Consolas" w:cs="Consolas"/>
          <w:color w:val="444746"/>
          <w:sz w:val="18"/>
          <w:szCs w:val="18"/>
        </w:rPr>
      </w:pP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1593866" cy="1305877"/>
            <wp:effectExtent l="0" t="0" r="0" b="0"/>
            <wp:docPr id="208796156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3866" cy="13058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1501742" cy="1224635"/>
            <wp:effectExtent l="0" t="0" r="0" b="0"/>
            <wp:docPr id="208796155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1742" cy="1224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  <w:lang w:val="es-ES"/>
        </w:rPr>
        <w:drawing>
          <wp:inline distT="114300" distB="114300" distL="114300" distR="114300">
            <wp:extent cx="1596265" cy="1294691"/>
            <wp:effectExtent l="0" t="0" r="0" b="0"/>
            <wp:docPr id="20879615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6265" cy="12946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360"/>
        <w:rPr>
          <w:sz w:val="20"/>
          <w:szCs w:val="20"/>
          <w:highlight w:val="red"/>
        </w:rPr>
      </w:pPr>
      <w:r>
        <w:rPr>
          <w:color w:val="1F1F1F"/>
          <w:sz w:val="20"/>
          <w:szCs w:val="20"/>
        </w:rPr>
        <w:t xml:space="preserve">   </w:t>
      </w:r>
    </w:p>
    <w:tbl>
      <w:tblPr>
        <w:tblStyle w:val="afc"/>
        <w:tblW w:w="9360" w:type="dxa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0"/>
        <w:gridCol w:w="810"/>
      </w:tblGrid>
      <w:tr w:rsidR="001131CD">
        <w:trPr>
          <w:cantSplit/>
        </w:trPr>
        <w:tc>
          <w:tcPr>
            <w:tcW w:w="8550" w:type="dxa"/>
            <w:shd w:val="clear" w:color="auto" w:fill="D9EAD3"/>
            <w:vAlign w:val="center"/>
          </w:tcPr>
          <w:p w:rsidR="001131CD" w:rsidRDefault="00205D2F">
            <w:pPr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lastRenderedPageBreak/>
              <w:t>Total ejercicio - 1</w:t>
            </w:r>
          </w:p>
        </w:tc>
        <w:tc>
          <w:tcPr>
            <w:tcW w:w="810" w:type="dxa"/>
            <w:shd w:val="clear" w:color="auto" w:fill="D9EAD3"/>
            <w:vAlign w:val="center"/>
          </w:tcPr>
          <w:p w:rsidR="001131CD" w:rsidRDefault="001131CD">
            <w:pPr>
              <w:jc w:val="center"/>
              <w:rPr>
                <w:rFonts w:ascii="PT Sans" w:eastAsia="PT Sans" w:hAnsi="PT Sans" w:cs="PT Sans"/>
                <w:b/>
                <w:bCs/>
              </w:rPr>
            </w:pP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creado el objeto Reserva correctamente.</w:t>
            </w:r>
            <w:r>
              <w:rPr>
                <w:rFonts w:ascii="PT Sans" w:eastAsia="PT Sans" w:hAnsi="PT Sans" w:cs="PT Sans"/>
              </w:rPr>
              <w:tab/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cantSplit/>
          <w:trHeight w:val="229"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instanciado el objeto de tipo Socio correctamente si el formulario es correcto.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cantSplit/>
          <w:trHeight w:val="229"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validado el código de vuelo correctamente (dos letras mayúsculas y 4 números).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ha validado el peso correctamente ( 0 &lt; peso &lt;100).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En caso de que el formulario no se valide correctamente, el formulario no se envía y se muestra el error.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En caso de que el formulario no se valide correctamente, el formulario no se envía y se muestra el error en el</w:t>
            </w:r>
            <w:r>
              <w:rPr>
                <w:rFonts w:ascii="PT Sans" w:eastAsia="PT Sans" w:hAnsi="PT Sans" w:cs="PT Sans"/>
                <w:b/>
                <w:bCs/>
              </w:rPr>
              <w:t xml:space="preserve"> div </w:t>
            </w:r>
            <w:r>
              <w:rPr>
                <w:rFonts w:ascii="PT Sans" w:eastAsia="PT Sans" w:hAnsi="PT Sans" w:cs="PT Sans"/>
                <w:b/>
                <w:bCs/>
                <w:color w:val="444746"/>
              </w:rPr>
              <w:t>#resultado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crea un e</w:t>
            </w:r>
            <w:r>
              <w:rPr>
                <w:rFonts w:ascii="PT Sans" w:eastAsia="PT Sans" w:hAnsi="PT Sans" w:cs="PT Sans"/>
              </w:rPr>
              <w:t xml:space="preserve">lemento de tipo &lt;p&gt; en el div </w:t>
            </w:r>
            <w:r>
              <w:rPr>
                <w:rFonts w:ascii="PT Sans" w:eastAsia="PT Sans" w:hAnsi="PT Sans" w:cs="PT Sans"/>
                <w:color w:val="444746"/>
              </w:rPr>
              <w:t>#resultado</w:t>
            </w:r>
            <w:r>
              <w:rPr>
                <w:rFonts w:ascii="PT Sans" w:eastAsia="PT Sans" w:hAnsi="PT Sans" w:cs="PT Sans"/>
              </w:rPr>
              <w:t xml:space="preserve"> con el exceso de equipaje.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Se crea un elemento de tipo &lt;p&gt; en el div </w:t>
            </w:r>
            <w:r>
              <w:rPr>
                <w:rFonts w:ascii="PT Sans" w:eastAsia="PT Sans" w:hAnsi="PT Sans" w:cs="PT Sans"/>
                <w:color w:val="444746"/>
              </w:rPr>
              <w:t>#resultado</w:t>
            </w:r>
            <w:r>
              <w:rPr>
                <w:rFonts w:ascii="PT Sans" w:eastAsia="PT Sans" w:hAnsi="PT Sans" w:cs="PT Sans"/>
              </w:rPr>
              <w:t xml:space="preserve"> con el precio del equipaje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>
        <w:trPr>
          <w:cantSplit/>
        </w:trPr>
        <w:tc>
          <w:tcPr>
            <w:tcW w:w="8550" w:type="dxa"/>
            <w:vAlign w:val="center"/>
          </w:tcPr>
          <w:p w:rsidR="001131CD" w:rsidRDefault="00205D2F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6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El color del equipaje se pone en verde o rojo en función del resultado.</w:t>
            </w:r>
          </w:p>
        </w:tc>
        <w:tc>
          <w:tcPr>
            <w:tcW w:w="810" w:type="dxa"/>
            <w:vAlign w:val="center"/>
          </w:tcPr>
          <w:p w:rsidR="001131CD" w:rsidRDefault="00205D2F">
            <w:pPr>
              <w:jc w:val="right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</w:tbl>
    <w:p w:rsidR="001131CD" w:rsidRDefault="00205D2F">
      <w:pPr>
        <w:spacing w:after="120"/>
        <w:jc w:val="both"/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</w:p>
    <w:p w:rsidR="001131CD" w:rsidRDefault="00205D2F">
      <w:pPr>
        <w:spacing w:after="120"/>
        <w:jc w:val="both"/>
        <w:rPr>
          <w:rFonts w:ascii="PT Sans" w:eastAsia="PT Sans" w:hAnsi="PT Sans" w:cs="PT Sans"/>
          <w:b/>
          <w:bCs/>
          <w:color w:val="0070C0"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 xml:space="preserve">Ejercicio 2. Vue.js: </w:t>
      </w:r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 xml:space="preserve">(8 </w:t>
      </w:r>
      <w:proofErr w:type="spellStart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ptos</w:t>
      </w:r>
      <w:proofErr w:type="spellEnd"/>
      <w:r>
        <w:rPr>
          <w:rFonts w:ascii="PT Sans" w:eastAsia="PT Sans" w:hAnsi="PT Sans" w:cs="PT Sans"/>
          <w:b/>
          <w:bCs/>
          <w:color w:val="0070C0"/>
          <w:sz w:val="28"/>
          <w:szCs w:val="28"/>
        </w:rPr>
        <w:t>)</w:t>
      </w:r>
    </w:p>
    <w:p w:rsidR="001131CD" w:rsidRDefault="00205D2F">
      <w:pPr>
        <w:spacing w:after="120"/>
        <w:ind w:firstLine="709"/>
        <w:jc w:val="both"/>
        <w:rPr>
          <w:rFonts w:ascii="PT Sans" w:eastAsia="PT Sans" w:hAnsi="PT Sans" w:cs="PT Sans"/>
          <w:sz w:val="20"/>
          <w:szCs w:val="20"/>
        </w:rPr>
      </w:pP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Txurdinaga</w:t>
      </w:r>
      <w:proofErr w:type="spellEnd"/>
      <w:r>
        <w:rPr>
          <w:rFonts w:ascii="PT Sans" w:eastAsia="PT Sans" w:hAnsi="PT Sans" w:cs="PT Sans"/>
          <w:b/>
          <w:bCs/>
          <w:sz w:val="20"/>
          <w:szCs w:val="20"/>
        </w:rPr>
        <w:t xml:space="preserve"> </w:t>
      </w: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Fly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es una compañía aérea con sede en Bilbao que ofrece vuelos entre las ciudades más importantes del mundo. En su página web es posible realizar multitud de operaciones; entre ellas: visualizar todos los vuelos dis</w:t>
      </w:r>
      <w:r>
        <w:rPr>
          <w:rFonts w:ascii="PT Sans" w:eastAsia="PT Sans" w:hAnsi="PT Sans" w:cs="PT Sans"/>
          <w:sz w:val="20"/>
          <w:szCs w:val="20"/>
        </w:rPr>
        <w:t xml:space="preserve">ponibles con la información más importante, hacer </w:t>
      </w:r>
      <w:proofErr w:type="spellStart"/>
      <w:r>
        <w:rPr>
          <w:rFonts w:ascii="PT Sans" w:eastAsia="PT Sans" w:hAnsi="PT Sans" w:cs="PT Sans"/>
          <w:sz w:val="20"/>
          <w:szCs w:val="20"/>
        </w:rPr>
        <w:t>prerreserva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de vuelos con solo el correo electrónico y consultar todos los vuelos que ha </w:t>
      </w:r>
      <w:proofErr w:type="spellStart"/>
      <w:r>
        <w:rPr>
          <w:rFonts w:ascii="PT Sans" w:eastAsia="PT Sans" w:hAnsi="PT Sans" w:cs="PT Sans"/>
          <w:sz w:val="20"/>
          <w:szCs w:val="20"/>
        </w:rPr>
        <w:t>prerreservado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una persona a partir del correo electrónico o del correo y del código de reserva.</w:t>
      </w:r>
    </w:p>
    <w:p w:rsidR="001131CD" w:rsidRDefault="00205D2F">
      <w:pPr>
        <w:spacing w:after="120"/>
        <w:ind w:firstLine="709"/>
        <w:jc w:val="both"/>
        <w:rPr>
          <w:rFonts w:ascii="PT Sans" w:eastAsia="PT Sans" w:hAnsi="PT Sans" w:cs="PT Sans"/>
          <w:sz w:val="20"/>
          <w:szCs w:val="20"/>
        </w:rPr>
      </w:pPr>
      <w:bookmarkStart w:id="1" w:name="_heading=h.gjdgxs" w:colFirst="0" w:colLast="0"/>
      <w:bookmarkEnd w:id="1"/>
      <w:r>
        <w:rPr>
          <w:rFonts w:ascii="PT Sans" w:eastAsia="PT Sans" w:hAnsi="PT Sans" w:cs="PT Sans"/>
          <w:sz w:val="20"/>
          <w:szCs w:val="20"/>
        </w:rPr>
        <w:t>Para ello la app disp</w:t>
      </w:r>
      <w:r>
        <w:rPr>
          <w:rFonts w:ascii="PT Sans" w:eastAsia="PT Sans" w:hAnsi="PT Sans" w:cs="PT Sans"/>
          <w:sz w:val="20"/>
          <w:szCs w:val="20"/>
        </w:rPr>
        <w:t>ondrá de diferentes vistas (</w:t>
      </w:r>
      <w:proofErr w:type="spellStart"/>
      <w:r>
        <w:rPr>
          <w:rFonts w:ascii="PT Sans" w:eastAsia="PT Sans" w:hAnsi="PT Sans" w:cs="PT Sans"/>
          <w:sz w:val="20"/>
          <w:szCs w:val="20"/>
        </w:rPr>
        <w:t>Vue-Router</w:t>
      </w:r>
      <w:proofErr w:type="spellEnd"/>
      <w:r>
        <w:rPr>
          <w:rFonts w:ascii="PT Sans" w:eastAsia="PT Sans" w:hAnsi="PT Sans" w:cs="PT Sans"/>
          <w:sz w:val="20"/>
          <w:szCs w:val="20"/>
        </w:rPr>
        <w:t>). Las diferentes vistas (</w:t>
      </w:r>
      <w:proofErr w:type="spellStart"/>
      <w:r>
        <w:rPr>
          <w:rFonts w:ascii="PT Sans" w:eastAsia="PT Sans" w:hAnsi="PT Sans" w:cs="PT Sans"/>
          <w:sz w:val="20"/>
          <w:szCs w:val="20"/>
        </w:rPr>
        <w:t>Views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 nos permitirán navegar por la SPA (Single Page </w:t>
      </w:r>
      <w:proofErr w:type="spellStart"/>
      <w:r>
        <w:rPr>
          <w:rFonts w:ascii="PT Sans" w:eastAsia="PT Sans" w:hAnsi="PT Sans" w:cs="PT Sans"/>
          <w:sz w:val="20"/>
          <w:szCs w:val="20"/>
        </w:rPr>
        <w:t>Application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). </w:t>
      </w:r>
    </w:p>
    <w:p w:rsidR="001131CD" w:rsidRDefault="00205D2F">
      <w:pPr>
        <w:spacing w:after="120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Para la carga de datos utilizaremos </w:t>
      </w: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Axios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(ya incluido en </w:t>
      </w:r>
      <w:proofErr w:type="spellStart"/>
      <w:proofErr w:type="gramStart"/>
      <w:r>
        <w:rPr>
          <w:rFonts w:ascii="PT Sans" w:eastAsia="PT Sans" w:hAnsi="PT Sans" w:cs="PT Sans"/>
          <w:sz w:val="20"/>
          <w:szCs w:val="20"/>
        </w:rPr>
        <w:t>package.json</w:t>
      </w:r>
      <w:proofErr w:type="spellEnd"/>
      <w:proofErr w:type="gramEnd"/>
      <w:r>
        <w:rPr>
          <w:rFonts w:ascii="PT Sans" w:eastAsia="PT Sans" w:hAnsi="PT Sans" w:cs="PT Sans"/>
          <w:sz w:val="20"/>
          <w:szCs w:val="20"/>
        </w:rPr>
        <w:t xml:space="preserve">) y el fichero </w:t>
      </w:r>
      <w:proofErr w:type="spellStart"/>
      <w:r>
        <w:rPr>
          <w:rFonts w:ascii="PT Sans" w:eastAsia="PT Sans" w:hAnsi="PT Sans" w:cs="PT Sans"/>
          <w:sz w:val="20"/>
          <w:szCs w:val="20"/>
        </w:rPr>
        <w:t>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E36C09"/>
          <w:sz w:val="20"/>
          <w:szCs w:val="20"/>
        </w:rPr>
        <w:t>vuelos.json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) que están en el directorio </w:t>
      </w:r>
      <w:proofErr w:type="spellStart"/>
      <w:r>
        <w:rPr>
          <w:rFonts w:ascii="PT Sans" w:eastAsia="PT Sans" w:hAnsi="PT Sans" w:cs="PT Sans"/>
          <w:b/>
          <w:bCs/>
          <w:sz w:val="20"/>
          <w:szCs w:val="20"/>
        </w:rPr>
        <w:t>public</w:t>
      </w:r>
      <w:proofErr w:type="spellEnd"/>
      <w:r>
        <w:rPr>
          <w:rFonts w:ascii="PT Sans" w:eastAsia="PT Sans" w:hAnsi="PT Sans" w:cs="PT Sans"/>
          <w:b/>
          <w:bCs/>
          <w:sz w:val="20"/>
          <w:szCs w:val="20"/>
        </w:rPr>
        <w:t>/data</w:t>
      </w:r>
      <w:r>
        <w:rPr>
          <w:rFonts w:ascii="PT Sans" w:eastAsia="PT Sans" w:hAnsi="PT Sans" w:cs="PT Sans"/>
          <w:sz w:val="20"/>
          <w:szCs w:val="20"/>
        </w:rPr>
        <w:t>.</w:t>
      </w:r>
    </w:p>
    <w:p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bookmarkStart w:id="2" w:name="_heading=h.stzrh8hzol4h" w:colFirst="0" w:colLast="0"/>
      <w:bookmarkEnd w:id="2"/>
      <w:r>
        <w:rPr>
          <w:rFonts w:ascii="PT Sans" w:eastAsia="PT Sans" w:hAnsi="PT Sans" w:cs="PT Sans"/>
          <w:sz w:val="20"/>
          <w:szCs w:val="20"/>
        </w:rPr>
        <w:t xml:space="preserve">Este proyecto ya incluye la vista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HomeView.vue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que se carga al inicio del programa desde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App.vue</w:t>
      </w:r>
      <w:proofErr w:type="spellEnd"/>
    </w:p>
    <w:p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Tendréis que crear la vistas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VuelosView.vue</w:t>
      </w:r>
      <w:proofErr w:type="spellEnd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,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VueloDetalleView.vue</w:t>
      </w:r>
      <w:proofErr w:type="spellEnd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 xml:space="preserve"> y </w:t>
      </w:r>
      <w:proofErr w:type="spellStart"/>
      <w:r>
        <w:rPr>
          <w:rFonts w:ascii="PT Sans" w:eastAsia="PT Sans" w:hAnsi="PT Sans" w:cs="PT Sans"/>
          <w:b/>
          <w:bCs/>
          <w:i/>
          <w:iCs/>
          <w:sz w:val="20"/>
          <w:szCs w:val="20"/>
        </w:rPr>
        <w:t>ConsultaVueloView.vue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para conseguir la siguiente</w:t>
      </w:r>
      <w:r>
        <w:rPr>
          <w:rFonts w:ascii="PT Sans" w:eastAsia="PT Sans" w:hAnsi="PT Sans" w:cs="PT Sans"/>
          <w:sz w:val="20"/>
          <w:szCs w:val="20"/>
        </w:rPr>
        <w:t xml:space="preserve"> app. </w:t>
      </w:r>
    </w:p>
    <w:tbl>
      <w:tblPr>
        <w:tblStyle w:val="afd"/>
        <w:tblW w:w="94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15"/>
      </w:tblGrid>
      <w:tr w:rsidR="001131CD">
        <w:tc>
          <w:tcPr>
            <w:tcW w:w="9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131CD" w:rsidRDefault="00205D2F">
            <w:p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b/>
                <w:bCs/>
                <w:sz w:val="20"/>
                <w:szCs w:val="20"/>
              </w:rPr>
              <w:t>IMPORTANTE</w:t>
            </w:r>
          </w:p>
          <w:p w:rsidR="001131CD" w:rsidRDefault="00205D2F">
            <w:pPr>
              <w:numPr>
                <w:ilvl w:val="0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VueloDetalleView.vue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: es una vista con parámetro a la que se accede desde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VuelosView.vue</w:t>
            </w:r>
            <w:proofErr w:type="spellEnd"/>
          </w:p>
          <w:p w:rsidR="001131CD" w:rsidRDefault="00205D2F">
            <w:pPr>
              <w:numPr>
                <w:ilvl w:val="0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La aplicación deberá implementar la gestión del estado global utilizando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Pinia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 como store oficial del proyecto para guardar las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prerreservas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 que se h</w:t>
            </w:r>
            <w:r>
              <w:rPr>
                <w:rFonts w:ascii="PT Sans" w:eastAsia="PT Sans" w:hAnsi="PT Sans" w:cs="PT Sans"/>
                <w:sz w:val="20"/>
                <w:szCs w:val="20"/>
              </w:rPr>
              <w:t>agan desde el navegador, almacenando:</w:t>
            </w:r>
          </w:p>
          <w:p w:rsidR="001131CD" w:rsidRDefault="00205D2F">
            <w:pPr>
              <w:numPr>
                <w:ilvl w:val="1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Email del usuario que quiere hacer la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prerreserva</w:t>
            </w:r>
            <w:proofErr w:type="spellEnd"/>
          </w:p>
          <w:p w:rsidR="001131CD" w:rsidRDefault="00205D2F">
            <w:pPr>
              <w:numPr>
                <w:ilvl w:val="1"/>
                <w:numId w:val="8"/>
              </w:numPr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Vuelo que quiere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prerreservar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 xml:space="preserve"> (desde la vista detalle)</w:t>
            </w:r>
          </w:p>
          <w:p w:rsidR="001131CD" w:rsidRDefault="00205D2F">
            <w:pPr>
              <w:numPr>
                <w:ilvl w:val="1"/>
                <w:numId w:val="8"/>
              </w:num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 xml:space="preserve">Número de pasajeros que anotar en la </w:t>
            </w:r>
            <w:proofErr w:type="spellStart"/>
            <w:r>
              <w:rPr>
                <w:rFonts w:ascii="PT Sans" w:eastAsia="PT Sans" w:hAnsi="PT Sans" w:cs="PT Sans"/>
                <w:sz w:val="20"/>
                <w:szCs w:val="20"/>
              </w:rPr>
              <w:t>prerreserva</w:t>
            </w:r>
            <w:proofErr w:type="spellEnd"/>
            <w:r>
              <w:rPr>
                <w:rFonts w:ascii="PT Sans" w:eastAsia="PT Sans" w:hAnsi="PT Sans" w:cs="PT Sans"/>
                <w:sz w:val="20"/>
                <w:szCs w:val="20"/>
              </w:rPr>
              <w:t>.</w:t>
            </w:r>
          </w:p>
          <w:p w:rsidR="001131CD" w:rsidRDefault="00205D2F">
            <w:pPr>
              <w:numPr>
                <w:ilvl w:val="0"/>
                <w:numId w:val="8"/>
              </w:numPr>
              <w:spacing w:after="200"/>
              <w:jc w:val="both"/>
              <w:rPr>
                <w:rFonts w:ascii="PT Sans" w:eastAsia="PT Sans" w:hAnsi="PT Sans" w:cs="PT Sans"/>
                <w:sz w:val="20"/>
                <w:szCs w:val="20"/>
              </w:rPr>
            </w:pPr>
            <w:r>
              <w:rPr>
                <w:rFonts w:ascii="PT Sans" w:eastAsia="PT Sans" w:hAnsi="PT Sans" w:cs="PT Sans"/>
                <w:sz w:val="20"/>
                <w:szCs w:val="20"/>
              </w:rPr>
              <w:t>El elemento del menú “Consultar vuelo” solo será visible si hay algún vuelo guardado en reservas.</w:t>
            </w:r>
          </w:p>
        </w:tc>
      </w:tr>
    </w:tbl>
    <w:p w:rsidR="001131CD" w:rsidRDefault="00205D2F">
      <w:pPr>
        <w:numPr>
          <w:ilvl w:val="0"/>
          <w:numId w:val="12"/>
        </w:numPr>
        <w:rPr>
          <w:b/>
          <w:bCs/>
          <w:sz w:val="28"/>
          <w:szCs w:val="28"/>
        </w:rPr>
      </w:pPr>
      <w:proofErr w:type="spellStart"/>
      <w:r>
        <w:rPr>
          <w:rFonts w:ascii="PT Sans" w:eastAsia="PT Sans" w:hAnsi="PT Sans" w:cs="PT Sans"/>
          <w:b/>
          <w:bCs/>
          <w:sz w:val="28"/>
          <w:szCs w:val="28"/>
        </w:rPr>
        <w:t>HomeView</w:t>
      </w:r>
      <w:proofErr w:type="spellEnd"/>
    </w:p>
    <w:p w:rsidR="001131CD" w:rsidRDefault="00205D2F">
      <w:pPr>
        <w:spacing w:after="200"/>
        <w:jc w:val="both"/>
        <w:rPr>
          <w:rFonts w:ascii="PT Sans" w:eastAsia="PT Sans" w:hAnsi="PT Sans" w:cs="PT Sans"/>
          <w:sz w:val="20"/>
          <w:szCs w:val="20"/>
        </w:rPr>
      </w:pPr>
      <w:bookmarkStart w:id="3" w:name="_heading=h.8gmq3z9uvtse" w:colFirst="0" w:colLast="0"/>
      <w:bookmarkEnd w:id="3"/>
      <w:r>
        <w:rPr>
          <w:rFonts w:ascii="PT Sans" w:eastAsia="PT Sans" w:hAnsi="PT Sans" w:cs="PT Sans"/>
          <w:sz w:val="20"/>
          <w:szCs w:val="20"/>
        </w:rPr>
        <w:t xml:space="preserve">Cuando se inicia la app se visualizarán todas las rutas a las que se podrá acceder haciendo </w:t>
      </w:r>
      <w:proofErr w:type="spellStart"/>
      <w:r>
        <w:rPr>
          <w:rFonts w:ascii="PT Sans" w:eastAsia="PT Sans" w:hAnsi="PT Sans" w:cs="PT Sans"/>
          <w:sz w:val="20"/>
          <w:szCs w:val="20"/>
        </w:rPr>
        <w:t>click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sobre cada elemento del menú: Inicio, Vuelos y Consultar </w:t>
      </w:r>
      <w:proofErr w:type="gramStart"/>
      <w:r>
        <w:rPr>
          <w:rFonts w:ascii="PT Sans" w:eastAsia="PT Sans" w:hAnsi="PT Sans" w:cs="PT Sans"/>
          <w:sz w:val="20"/>
          <w:szCs w:val="20"/>
        </w:rPr>
        <w:t>vuelo;  y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también sobre los botones: Ver vuelos y Consultar reserva.</w:t>
      </w:r>
    </w:p>
    <w:p w:rsidR="001131CD" w:rsidRDefault="00205D2F">
      <w:pPr>
        <w:spacing w:after="200"/>
        <w:jc w:val="center"/>
        <w:rPr>
          <w:rFonts w:ascii="PT Sans" w:eastAsia="PT Sans" w:hAnsi="PT Sans" w:cs="PT Sans"/>
          <w:sz w:val="20"/>
          <w:szCs w:val="20"/>
        </w:rPr>
      </w:pPr>
      <w:bookmarkStart w:id="4" w:name="_heading=h.pszsy82izjdv" w:colFirst="0" w:colLast="0"/>
      <w:bookmarkEnd w:id="4"/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4956493" cy="2882646"/>
            <wp:effectExtent l="0" t="0" r="0" b="0"/>
            <wp:docPr id="208796155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6493" cy="2882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>
      <w:pPr>
        <w:spacing w:after="200"/>
        <w:jc w:val="center"/>
        <w:rPr>
          <w:rFonts w:ascii="PT Sans" w:eastAsia="PT Sans" w:hAnsi="PT Sans" w:cs="PT Sans"/>
          <w:b/>
          <w:bCs/>
          <w:sz w:val="28"/>
          <w:szCs w:val="28"/>
        </w:rPr>
      </w:pPr>
    </w:p>
    <w:p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bookmarkStart w:id="5" w:name="_heading=h.btjj2zj5j2pi" w:colFirst="0" w:colLast="0"/>
      <w:bookmarkEnd w:id="5"/>
      <w:r>
        <w:rPr>
          <w:rFonts w:ascii="PT Sans" w:eastAsia="PT Sans" w:hAnsi="PT Sans" w:cs="PT Sans"/>
          <w:b/>
          <w:bCs/>
          <w:sz w:val="28"/>
          <w:szCs w:val="28"/>
        </w:rPr>
        <w:t>Vuelos (filtros y propiedades</w:t>
      </w:r>
      <w:r>
        <w:rPr>
          <w:rFonts w:ascii="PT Sans" w:eastAsia="PT Sans" w:hAnsi="PT Sans" w:cs="PT Sans"/>
          <w:b/>
          <w:bCs/>
          <w:sz w:val="28"/>
          <w:szCs w:val="28"/>
        </w:rPr>
        <w:t xml:space="preserve"> computadas)</w:t>
      </w:r>
    </w:p>
    <w:p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Al hacer </w:t>
      </w:r>
      <w:proofErr w:type="spellStart"/>
      <w:r>
        <w:rPr>
          <w:rFonts w:ascii="PT Sans" w:eastAsia="PT Sans" w:hAnsi="PT Sans" w:cs="PT Sans"/>
          <w:sz w:val="20"/>
          <w:szCs w:val="20"/>
        </w:rPr>
        <w:t>click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en el botón “Vuelos” se cargará una lista con todos los </w:t>
      </w:r>
      <w:proofErr w:type="gramStart"/>
      <w:r>
        <w:rPr>
          <w:rFonts w:ascii="PT Sans" w:eastAsia="PT Sans" w:hAnsi="PT Sans" w:cs="PT Sans"/>
          <w:sz w:val="20"/>
          <w:szCs w:val="20"/>
        </w:rPr>
        <w:t>vuelos  que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se extraerán del fichero </w:t>
      </w:r>
      <w:proofErr w:type="spellStart"/>
      <w:r>
        <w:rPr>
          <w:rFonts w:ascii="PT Sans" w:eastAsia="PT Sans" w:hAnsi="PT Sans" w:cs="PT Sans"/>
          <w:sz w:val="20"/>
          <w:szCs w:val="20"/>
        </w:rPr>
        <w:t>json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indicado previamente y que se encuentra en el directorio </w:t>
      </w:r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public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/data/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vuelos.json</w:t>
      </w:r>
      <w:proofErr w:type="spellEnd"/>
      <w:r>
        <w:rPr>
          <w:rFonts w:ascii="PT Sans" w:eastAsia="PT Sans" w:hAnsi="PT Sans" w:cs="PT Sans"/>
          <w:sz w:val="20"/>
          <w:szCs w:val="20"/>
        </w:rPr>
        <w:t>.</w:t>
      </w:r>
    </w:p>
    <w:p w:rsidR="001131CD" w:rsidRDefault="001131CD">
      <w:pPr>
        <w:jc w:val="center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r>
        <w:rPr>
          <w:noProof/>
          <w:lang w:val="es-ES"/>
        </w:rPr>
        <w:drawing>
          <wp:inline distT="114300" distB="114300" distL="114300" distR="114300">
            <wp:extent cx="5976310" cy="3378200"/>
            <wp:effectExtent l="0" t="0" r="0" b="0"/>
            <wp:docPr id="208796155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/>
    <w:p w:rsidR="001131CD" w:rsidRDefault="00205D2F">
      <w:pPr>
        <w:rPr>
          <w:sz w:val="20"/>
          <w:szCs w:val="20"/>
        </w:rPr>
      </w:pPr>
      <w:r>
        <w:rPr>
          <w:sz w:val="20"/>
          <w:szCs w:val="20"/>
        </w:rPr>
        <w:t xml:space="preserve">En la lista se deberá mostrar la siguiente </w:t>
      </w:r>
      <w:r>
        <w:rPr>
          <w:sz w:val="20"/>
          <w:szCs w:val="20"/>
        </w:rPr>
        <w:t xml:space="preserve">información que se puede extraer del fichero </w:t>
      </w:r>
      <w:proofErr w:type="spellStart"/>
      <w:r>
        <w:rPr>
          <w:sz w:val="20"/>
          <w:szCs w:val="20"/>
        </w:rPr>
        <w:t>json</w:t>
      </w:r>
      <w:proofErr w:type="spellEnd"/>
      <w:r>
        <w:rPr>
          <w:sz w:val="20"/>
          <w:szCs w:val="20"/>
        </w:rPr>
        <w:t>.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Identificador.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Origen.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Destino.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Fecha / Hora de salida: puedes mostrar los dos separados por un espacio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 xml:space="preserve">Duración: en el </w:t>
      </w:r>
      <w:proofErr w:type="spellStart"/>
      <w:r>
        <w:rPr>
          <w:rFonts w:ascii="PT Sans" w:eastAsia="PT Sans" w:hAnsi="PT Sans" w:cs="PT Sans"/>
          <w:sz w:val="21"/>
          <w:szCs w:val="21"/>
        </w:rPr>
        <w:t>json</w:t>
      </w:r>
      <w:proofErr w:type="spellEnd"/>
      <w:r>
        <w:rPr>
          <w:rFonts w:ascii="PT Sans" w:eastAsia="PT Sans" w:hAnsi="PT Sans" w:cs="PT Sans"/>
          <w:sz w:val="21"/>
          <w:szCs w:val="21"/>
        </w:rPr>
        <w:t xml:space="preserve"> está en minutos: se valorará que se muestre en el formato indicado en la imagen.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En cada fila se mostrará también un botón adicional (</w:t>
      </w:r>
      <w:r>
        <w:rPr>
          <w:rFonts w:ascii="PT Sans" w:eastAsia="PT Sans" w:hAnsi="PT Sans" w:cs="PT Sans"/>
          <w:b/>
          <w:bCs/>
          <w:sz w:val="21"/>
          <w:szCs w:val="21"/>
        </w:rPr>
        <w:t>Ver detalle</w:t>
      </w:r>
      <w:r>
        <w:rPr>
          <w:rFonts w:ascii="PT Sans" w:eastAsia="PT Sans" w:hAnsi="PT Sans" w:cs="PT Sans"/>
          <w:sz w:val="21"/>
          <w:szCs w:val="21"/>
        </w:rPr>
        <w:t>) que nos dará toda la información del vuelo en una página aparte.</w:t>
      </w:r>
    </w:p>
    <w:p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Además, hay varios </w:t>
      </w:r>
      <w:r>
        <w:rPr>
          <w:rFonts w:ascii="PT Sans" w:eastAsia="PT Sans" w:hAnsi="PT Sans" w:cs="PT Sans"/>
          <w:b/>
          <w:bCs/>
          <w:sz w:val="20"/>
          <w:szCs w:val="20"/>
        </w:rPr>
        <w:t>FILTROS</w:t>
      </w:r>
      <w:r>
        <w:rPr>
          <w:rFonts w:ascii="PT Sans" w:eastAsia="PT Sans" w:hAnsi="PT Sans" w:cs="PT Sans"/>
          <w:sz w:val="20"/>
          <w:szCs w:val="20"/>
        </w:rPr>
        <w:t xml:space="preserve"> que permitirán realizar búsquedas sobre dicha lista, sin tener en cuenta las mayúsculas o minúsculas. Para ello se hará uso de </w:t>
      </w:r>
      <w:r>
        <w:rPr>
          <w:rFonts w:ascii="PT Sans" w:eastAsia="PT Sans" w:hAnsi="PT Sans" w:cs="PT Sans"/>
          <w:b/>
          <w:bCs/>
          <w:sz w:val="20"/>
          <w:szCs w:val="20"/>
        </w:rPr>
        <w:t>propiedades computadas</w:t>
      </w:r>
      <w:r>
        <w:rPr>
          <w:rFonts w:ascii="PT Sans" w:eastAsia="PT Sans" w:hAnsi="PT Sans" w:cs="PT Sans"/>
          <w:sz w:val="20"/>
          <w:szCs w:val="20"/>
        </w:rPr>
        <w:t xml:space="preserve">. </w:t>
      </w:r>
    </w:p>
    <w:p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Los filtros </w:t>
      </w:r>
      <w:proofErr w:type="gramStart"/>
      <w:r>
        <w:rPr>
          <w:rFonts w:ascii="PT Sans" w:eastAsia="PT Sans" w:hAnsi="PT Sans" w:cs="PT Sans"/>
          <w:sz w:val="20"/>
          <w:szCs w:val="20"/>
        </w:rPr>
        <w:t>son :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</w:t>
      </w:r>
    </w:p>
    <w:p w:rsidR="001131CD" w:rsidRDefault="00205D2F">
      <w:pPr>
        <w:numPr>
          <w:ilvl w:val="0"/>
          <w:numId w:val="9"/>
        </w:numP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origen y destino: es un campo desplegable con los nombres de las ciudades. Los valor</w:t>
      </w:r>
      <w:r>
        <w:rPr>
          <w:rFonts w:ascii="PT Sans" w:eastAsia="PT Sans" w:hAnsi="PT Sans" w:cs="PT Sans"/>
          <w:sz w:val="21"/>
          <w:szCs w:val="21"/>
        </w:rPr>
        <w:t xml:space="preserve">es no deberán estar </w:t>
      </w:r>
      <w:proofErr w:type="spellStart"/>
      <w:r>
        <w:rPr>
          <w:rFonts w:ascii="PT Sans" w:eastAsia="PT Sans" w:hAnsi="PT Sans" w:cs="PT Sans"/>
          <w:sz w:val="21"/>
          <w:szCs w:val="21"/>
        </w:rPr>
        <w:t>harcodeados</w:t>
      </w:r>
      <w:proofErr w:type="spellEnd"/>
      <w:r>
        <w:rPr>
          <w:rFonts w:ascii="PT Sans" w:eastAsia="PT Sans" w:hAnsi="PT Sans" w:cs="PT Sans"/>
          <w:sz w:val="21"/>
          <w:szCs w:val="21"/>
        </w:rPr>
        <w:t xml:space="preserve"> ni repetidos.</w:t>
      </w:r>
    </w:p>
    <w:p w:rsidR="001131CD" w:rsidRDefault="00205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1"/>
          <w:szCs w:val="21"/>
        </w:rPr>
      </w:pPr>
      <w:r>
        <w:rPr>
          <w:rFonts w:ascii="PT Sans" w:eastAsia="PT Sans" w:hAnsi="PT Sans" w:cs="PT Sans"/>
          <w:sz w:val="21"/>
          <w:szCs w:val="21"/>
        </w:rPr>
        <w:t>identificador</w:t>
      </w:r>
      <w:r>
        <w:rPr>
          <w:rFonts w:ascii="PT Sans" w:eastAsia="PT Sans" w:hAnsi="PT Sans" w:cs="PT Sans"/>
          <w:sz w:val="20"/>
          <w:szCs w:val="20"/>
        </w:rPr>
        <w:t>: es un campo de tipo texto para escribir el nombre del identificador. No se tendrán en cuenta mayúsculas y minúsculas.</w:t>
      </w:r>
    </w:p>
    <w:p w:rsidR="001131CD" w:rsidRDefault="00205D2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duración: es un elemento tipo </w:t>
      </w:r>
      <w:proofErr w:type="spellStart"/>
      <w:r>
        <w:rPr>
          <w:rFonts w:ascii="PT Sans" w:eastAsia="PT Sans" w:hAnsi="PT Sans" w:cs="PT Sans"/>
          <w:sz w:val="20"/>
          <w:szCs w:val="20"/>
        </w:rPr>
        <w:t>range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que filtra los vuelos por duración máxima</w:t>
      </w:r>
      <w:r>
        <w:rPr>
          <w:rFonts w:ascii="PT Sans" w:eastAsia="PT Sans" w:hAnsi="PT Sans" w:cs="PT Sans"/>
          <w:sz w:val="20"/>
          <w:szCs w:val="20"/>
        </w:rPr>
        <w:t>, de manera que si, por ejemplo, se coloca el punto en el 100, se mostrarán todos los vuelos de menos de 100 minutos.</w:t>
      </w:r>
    </w:p>
    <w:p w:rsidR="001131CD" w:rsidRDefault="00205D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T Sans" w:eastAsia="PT Sans" w:hAnsi="PT Sans" w:cs="PT Sans"/>
          <w:sz w:val="24"/>
          <w:szCs w:val="24"/>
        </w:rPr>
      </w:pPr>
      <w:r>
        <w:rPr>
          <w:rFonts w:ascii="PT Sans" w:eastAsia="PT Sans" w:hAnsi="PT Sans" w:cs="PT Sans"/>
          <w:b/>
          <w:bCs/>
          <w:color w:val="FF0000"/>
          <w:sz w:val="24"/>
          <w:szCs w:val="24"/>
        </w:rPr>
        <w:t>IMPORTANTE</w:t>
      </w:r>
      <w:r>
        <w:rPr>
          <w:rFonts w:ascii="PT Sans" w:eastAsia="PT Sans" w:hAnsi="PT Sans" w:cs="PT Sans"/>
          <w:sz w:val="24"/>
          <w:szCs w:val="24"/>
        </w:rPr>
        <w:t xml:space="preserve">: </w:t>
      </w:r>
      <w:r>
        <w:rPr>
          <w:rFonts w:ascii="PT Sans" w:eastAsia="PT Sans" w:hAnsi="PT Sans" w:cs="PT Sans"/>
          <w:color w:val="FF0000"/>
          <w:sz w:val="24"/>
          <w:szCs w:val="24"/>
        </w:rPr>
        <w:t xml:space="preserve">Los datos mostrados deben cumplir </w:t>
      </w:r>
      <w:r>
        <w:rPr>
          <w:rFonts w:ascii="PT Sans" w:eastAsia="PT Sans" w:hAnsi="PT Sans" w:cs="PT Sans"/>
          <w:b/>
          <w:bCs/>
          <w:color w:val="FF0000"/>
          <w:sz w:val="24"/>
          <w:szCs w:val="24"/>
        </w:rPr>
        <w:t>TODOS</w:t>
      </w:r>
      <w:r>
        <w:rPr>
          <w:rFonts w:ascii="PT Sans" w:eastAsia="PT Sans" w:hAnsi="PT Sans" w:cs="PT Sans"/>
          <w:color w:val="FF0000"/>
          <w:sz w:val="24"/>
          <w:szCs w:val="24"/>
        </w:rPr>
        <w:t xml:space="preserve"> los filtros seleccionados</w:t>
      </w:r>
      <w:r>
        <w:rPr>
          <w:rFonts w:ascii="PT Sans" w:eastAsia="PT Sans" w:hAnsi="PT Sans" w:cs="PT Sans"/>
          <w:sz w:val="24"/>
          <w:szCs w:val="24"/>
        </w:rPr>
        <w:t xml:space="preserve">. </w:t>
      </w:r>
    </w:p>
    <w:p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br w:type="page"/>
      </w:r>
    </w:p>
    <w:p w:rsidR="001131CD" w:rsidRDefault="00205D2F">
      <w:pPr>
        <w:jc w:val="both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lastRenderedPageBreak/>
        <w:t>Un ejemplo de funcionamiento podría ser este:</w:t>
      </w:r>
    </w:p>
    <w:p w:rsidR="001131CD" w:rsidRDefault="00205D2F">
      <w:pPr>
        <w:jc w:val="center"/>
        <w:rPr>
          <w:sz w:val="21"/>
          <w:szCs w:val="21"/>
        </w:rPr>
      </w:pPr>
      <w:r>
        <w:rPr>
          <w:noProof/>
          <w:sz w:val="21"/>
          <w:szCs w:val="21"/>
          <w:lang w:val="es-ES"/>
        </w:rPr>
        <w:drawing>
          <wp:inline distT="114300" distB="114300" distL="114300" distR="114300">
            <wp:extent cx="5976310" cy="1765300"/>
            <wp:effectExtent l="0" t="0" r="0" b="0"/>
            <wp:docPr id="208796156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176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>
      <w:pPr>
        <w:jc w:val="center"/>
        <w:rPr>
          <w:sz w:val="21"/>
          <w:szCs w:val="21"/>
        </w:rPr>
      </w:pPr>
    </w:p>
    <w:p w:rsidR="001131CD" w:rsidRDefault="001131CD">
      <w:pPr>
        <w:rPr>
          <w:sz w:val="21"/>
          <w:szCs w:val="21"/>
        </w:rPr>
      </w:pPr>
    </w:p>
    <w:p w:rsidR="001131CD" w:rsidRDefault="001131CD">
      <w:pPr>
        <w:rPr>
          <w:sz w:val="21"/>
          <w:szCs w:val="21"/>
        </w:rPr>
      </w:pPr>
    </w:p>
    <w:p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t>Detalle del vuelo</w:t>
      </w:r>
    </w:p>
    <w:p w:rsidR="001131CD" w:rsidRDefault="00205D2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Al pinchar en el botón de </w:t>
      </w:r>
      <w:r>
        <w:rPr>
          <w:b/>
          <w:bCs/>
          <w:sz w:val="20"/>
          <w:szCs w:val="20"/>
        </w:rPr>
        <w:t>Ver detalle</w:t>
      </w:r>
      <w:r>
        <w:rPr>
          <w:sz w:val="20"/>
          <w:szCs w:val="20"/>
        </w:rPr>
        <w:t xml:space="preserve">, nos mostrará toda la información de ese vuelo. La vista en la que se muestra es 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VueloDetalleView.vue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,</w:t>
      </w:r>
      <w:r>
        <w:rPr>
          <w:sz w:val="20"/>
          <w:szCs w:val="20"/>
        </w:rPr>
        <w:t xml:space="preserve"> y esta vista se muestra en una ruta con parámetro </w:t>
      </w:r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/vuelos/</w:t>
      </w:r>
      <w:proofErr w:type="spellStart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idVuelo</w:t>
      </w:r>
      <w:proofErr w:type="spellEnd"/>
      <w:r>
        <w:rPr>
          <w:rFonts w:ascii="Consolas" w:eastAsia="Consolas" w:hAnsi="Consolas" w:cs="Consolas"/>
          <w:b/>
          <w:bCs/>
          <w:color w:val="E36C09"/>
          <w:sz w:val="20"/>
          <w:szCs w:val="20"/>
        </w:rPr>
        <w:t>,</w:t>
      </w:r>
      <w:r>
        <w:rPr>
          <w:sz w:val="20"/>
          <w:szCs w:val="20"/>
        </w:rPr>
        <w:t xml:space="preserve"> teniendo en cuenta que el parámetro será el código o identificador del vuelo. </w:t>
      </w:r>
    </w:p>
    <w:p w:rsidR="001131CD" w:rsidRDefault="001131CD">
      <w:pPr>
        <w:jc w:val="both"/>
        <w:rPr>
          <w:sz w:val="20"/>
          <w:szCs w:val="20"/>
        </w:rPr>
      </w:pPr>
    </w:p>
    <w:p w:rsidR="001131CD" w:rsidRDefault="00205D2F">
      <w:p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Además</w:t>
      </w:r>
      <w:proofErr w:type="gramEnd"/>
      <w:r>
        <w:rPr>
          <w:sz w:val="20"/>
          <w:szCs w:val="20"/>
        </w:rPr>
        <w:t xml:space="preserve"> se añadirá:</w:t>
      </w:r>
    </w:p>
    <w:p w:rsidR="001131CD" w:rsidRDefault="00205D2F">
      <w:pPr>
        <w:numPr>
          <w:ilvl w:val="0"/>
          <w:numId w:val="10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un botón Volver</w:t>
      </w:r>
      <w:r>
        <w:rPr>
          <w:sz w:val="20"/>
          <w:szCs w:val="20"/>
        </w:rPr>
        <w:t>, para regresar a la lista de vuelos,</w:t>
      </w:r>
    </w:p>
    <w:p w:rsidR="001131CD" w:rsidRDefault="00205D2F">
      <w:pPr>
        <w:numPr>
          <w:ilvl w:val="0"/>
          <w:numId w:val="10"/>
        </w:numPr>
        <w:jc w:val="both"/>
        <w:rPr>
          <w:sz w:val="20"/>
          <w:szCs w:val="20"/>
        </w:rPr>
      </w:pPr>
      <w:proofErr w:type="gramStart"/>
      <w:r>
        <w:rPr>
          <w:b/>
          <w:bCs/>
          <w:sz w:val="20"/>
          <w:szCs w:val="20"/>
        </w:rPr>
        <w:t>una formulario</w:t>
      </w:r>
      <w:proofErr w:type="gramEnd"/>
      <w:r>
        <w:rPr>
          <w:b/>
          <w:bCs/>
          <w:sz w:val="20"/>
          <w:szCs w:val="20"/>
        </w:rPr>
        <w:t xml:space="preserve"> de reserva</w:t>
      </w:r>
      <w:r>
        <w:rPr>
          <w:sz w:val="20"/>
          <w:szCs w:val="20"/>
        </w:rPr>
        <w:t>, que permitirá guardar reservas provisionales en el navegador.</w:t>
      </w:r>
    </w:p>
    <w:p w:rsidR="001131CD" w:rsidRDefault="00205D2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Un ejemplo de </w:t>
      </w:r>
      <w:r>
        <w:rPr>
          <w:sz w:val="20"/>
          <w:szCs w:val="20"/>
        </w:rPr>
        <w:t xml:space="preserve">cómo podría ser esta página sería la siguiente: </w:t>
      </w:r>
    </w:p>
    <w:p w:rsidR="001131CD" w:rsidRDefault="00205D2F">
      <w:pPr>
        <w:jc w:val="center"/>
      </w:pPr>
      <w:r>
        <w:rPr>
          <w:noProof/>
          <w:lang w:val="es-ES"/>
        </w:rPr>
        <w:drawing>
          <wp:inline distT="114300" distB="114300" distL="114300" distR="114300">
            <wp:extent cx="2882738" cy="3887903"/>
            <wp:effectExtent l="0" t="0" r="0" b="0"/>
            <wp:docPr id="208796156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738" cy="38879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/>
    <w:p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>Reservas</w:t>
      </w:r>
    </w:p>
    <w:p w:rsidR="001131CD" w:rsidRDefault="00205D2F">
      <w:pPr>
        <w:ind w:left="141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Cuando se intenta hacer una reserva hay que tener en cuenta lo siguiente:</w:t>
      </w:r>
    </w:p>
    <w:p w:rsidR="001131CD" w:rsidRDefault="00205D2F">
      <w:pPr>
        <w:numPr>
          <w:ilvl w:val="0"/>
          <w:numId w:val="2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El usuario debe introducir un e-mail válido y un número de pasajeros antes de pulsar el botón (puedes utilizar cualquier</w:t>
      </w:r>
      <w:r>
        <w:rPr>
          <w:rFonts w:ascii="PT Sans" w:eastAsia="PT Sans" w:hAnsi="PT Sans" w:cs="PT Sans"/>
          <w:sz w:val="20"/>
          <w:szCs w:val="20"/>
        </w:rPr>
        <w:t xml:space="preserve"> mecanismo, incluso validación con HTML).</w:t>
      </w:r>
    </w:p>
    <w:p w:rsidR="001131CD" w:rsidRDefault="00205D2F">
      <w:pPr>
        <w:numPr>
          <w:ilvl w:val="0"/>
          <w:numId w:val="2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La etiqueta “Precio total” debe actualizar el precio automáticamente en función del valor que se meta en el campo de Número de pasajeros, tal y como se ve en la imagen:</w:t>
      </w:r>
    </w:p>
    <w:p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4035263" cy="2326847"/>
            <wp:effectExtent l="0" t="0" r="0" b="0"/>
            <wp:docPr id="208796156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5263" cy="23268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Cuando el usuario pulsa el botón “Reservar vuelo”, el formulario se resetea (se vacía el campo email y se inicializa a 1 el valor del número de pasajeros) y se genera un código aleatorio único (puede ser un número, letras…) que se muestra en la pantalla, t</w:t>
      </w:r>
      <w:r>
        <w:rPr>
          <w:rFonts w:ascii="PT Sans" w:eastAsia="PT Sans" w:hAnsi="PT Sans" w:cs="PT Sans"/>
          <w:sz w:val="20"/>
          <w:szCs w:val="20"/>
        </w:rPr>
        <w:t>al y como se muestra a continuación:</w:t>
      </w:r>
    </w:p>
    <w:p w:rsidR="001131CD" w:rsidRDefault="00205D2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3859050" cy="3149608"/>
            <wp:effectExtent l="0" t="0" r="0" b="0"/>
            <wp:docPr id="208796155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9050" cy="31496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PT Sans" w:eastAsia="PT Sans" w:hAnsi="PT Sans" w:cs="PT Sans"/>
          <w:sz w:val="20"/>
          <w:szCs w:val="20"/>
        </w:rPr>
        <w:t xml:space="preserve">  </w:t>
      </w:r>
    </w:p>
    <w:p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Al reservar, los datos de e-mail, número de pasajeros, código de vuelo y código de reserva se almacenan en </w:t>
      </w:r>
      <w:proofErr w:type="gramStart"/>
      <w:r>
        <w:rPr>
          <w:rFonts w:ascii="PT Sans" w:eastAsia="PT Sans" w:hAnsi="PT Sans" w:cs="PT Sans"/>
          <w:sz w:val="20"/>
          <w:szCs w:val="20"/>
        </w:rPr>
        <w:t>una store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con </w:t>
      </w:r>
      <w:proofErr w:type="spellStart"/>
      <w:r>
        <w:rPr>
          <w:rFonts w:ascii="PT Sans" w:eastAsia="PT Sans" w:hAnsi="PT Sans" w:cs="PT Sans"/>
          <w:sz w:val="20"/>
          <w:szCs w:val="20"/>
        </w:rPr>
        <w:t>Pinia</w:t>
      </w:r>
      <w:proofErr w:type="spellEnd"/>
      <w:r>
        <w:rPr>
          <w:rFonts w:ascii="PT Sans" w:eastAsia="PT Sans" w:hAnsi="PT Sans" w:cs="PT Sans"/>
          <w:sz w:val="20"/>
          <w:szCs w:val="20"/>
        </w:rPr>
        <w:t xml:space="preserve"> para poder ser utilizados en la pantalla Consultar vuelo.</w:t>
      </w:r>
    </w:p>
    <w:p w:rsidR="001131CD" w:rsidRDefault="001131C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Importante</w:t>
      </w:r>
      <w:r>
        <w:rPr>
          <w:rFonts w:ascii="PT Sans" w:eastAsia="PT Sans" w:hAnsi="PT Sans" w:cs="PT Sans"/>
          <w:sz w:val="20"/>
          <w:szCs w:val="20"/>
        </w:rPr>
        <w:t>: se deberá comprobar que</w:t>
      </w:r>
      <w:r>
        <w:rPr>
          <w:rFonts w:ascii="PT Sans" w:eastAsia="PT Sans" w:hAnsi="PT Sans" w:cs="PT Sans"/>
          <w:b/>
          <w:bCs/>
          <w:sz w:val="20"/>
          <w:szCs w:val="20"/>
        </w:rPr>
        <w:t xml:space="preserve"> el mismo usuario no ha hecho una reserva del mismo vuelo </w:t>
      </w:r>
      <w:r>
        <w:rPr>
          <w:rFonts w:ascii="PT Sans" w:eastAsia="PT Sans" w:hAnsi="PT Sans" w:cs="PT Sans"/>
          <w:sz w:val="20"/>
          <w:szCs w:val="20"/>
        </w:rPr>
        <w:t>con anterioridad, indicándolo en caso contrario (por ejemplo, con un mensaje “Ya tienes una reserva con ese e-mail para ese vuelo”.</w:t>
      </w:r>
    </w:p>
    <w:p w:rsidR="001131CD" w:rsidRDefault="001131CD">
      <w:pPr>
        <w:pBdr>
          <w:top w:val="nil"/>
          <w:left w:val="nil"/>
          <w:bottom w:val="nil"/>
          <w:right w:val="nil"/>
          <w:between w:val="nil"/>
        </w:pBdr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ind w:left="360"/>
        <w:rPr>
          <w:rFonts w:ascii="PT Sans" w:eastAsia="PT Sans" w:hAnsi="PT Sans" w:cs="PT Sans"/>
          <w:b/>
          <w:bCs/>
          <w:sz w:val="28"/>
          <w:szCs w:val="28"/>
        </w:rPr>
      </w:pPr>
      <w:r>
        <w:br w:type="page"/>
      </w:r>
    </w:p>
    <w:p w:rsidR="001131CD" w:rsidRDefault="00205D2F">
      <w:pPr>
        <w:numPr>
          <w:ilvl w:val="0"/>
          <w:numId w:val="12"/>
        </w:numPr>
        <w:rPr>
          <w:rFonts w:ascii="PT Sans" w:eastAsia="PT Sans" w:hAnsi="PT Sans" w:cs="PT Sans"/>
          <w:b/>
          <w:bCs/>
          <w:sz w:val="28"/>
          <w:szCs w:val="28"/>
        </w:rPr>
      </w:pPr>
      <w:r>
        <w:rPr>
          <w:rFonts w:ascii="PT Sans" w:eastAsia="PT Sans" w:hAnsi="PT Sans" w:cs="PT Sans"/>
          <w:b/>
          <w:bCs/>
          <w:sz w:val="28"/>
          <w:szCs w:val="28"/>
        </w:rPr>
        <w:lastRenderedPageBreak/>
        <w:t>Consultar vuelos</w:t>
      </w:r>
    </w:p>
    <w:p w:rsidR="001131CD" w:rsidRDefault="00205D2F">
      <w:pPr>
        <w:ind w:left="141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El usuario puede consultar los vuelos que se han realizado con un e-mail en concreto, o incluso si hay una reserva con un e-mail y un código de reserva concreto. La página debe contener un formulario como el siguiente:</w:t>
      </w:r>
    </w:p>
    <w:p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5976310" cy="2425700"/>
            <wp:effectExtent l="0" t="0" r="0" b="0"/>
            <wp:docPr id="208796155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>
      <w:pPr>
        <w:ind w:left="720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Si el usuario introduce un e-mail </w:t>
      </w:r>
      <w:r>
        <w:rPr>
          <w:rFonts w:ascii="PT Sans" w:eastAsia="PT Sans" w:hAnsi="PT Sans" w:cs="PT Sans"/>
          <w:sz w:val="20"/>
          <w:szCs w:val="20"/>
        </w:rPr>
        <w:t>y pulsa el botón consultar, le aparecerán debajo todos los vuelos asociados a ese correo electrónico en una lista similar a la de la página Vuelos:</w:t>
      </w:r>
    </w:p>
    <w:p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3811425" cy="2429260"/>
            <wp:effectExtent l="0" t="0" r="0" b="0"/>
            <wp:docPr id="208796156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1425" cy="2429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Si el usuario introduce un e-mail y un código de reserva (no código de vuelo) y existe esa reserva, le apa</w:t>
      </w:r>
      <w:r>
        <w:rPr>
          <w:rFonts w:ascii="PT Sans" w:eastAsia="PT Sans" w:hAnsi="PT Sans" w:cs="PT Sans"/>
          <w:sz w:val="20"/>
          <w:szCs w:val="20"/>
        </w:rPr>
        <w:t>recerán una tabla con una fila con los datos del vuelo en una lista como la anterior:</w:t>
      </w:r>
    </w:p>
    <w:p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3763800" cy="2249822"/>
            <wp:effectExtent l="0" t="0" r="0" b="0"/>
            <wp:docPr id="20879615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800" cy="2249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numPr>
          <w:ilvl w:val="0"/>
          <w:numId w:val="1"/>
        </w:num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 xml:space="preserve">Si el usuario introduce un e-mail que no tiene reservas deberá </w:t>
      </w:r>
      <w:proofErr w:type="gramStart"/>
      <w:r>
        <w:rPr>
          <w:rFonts w:ascii="PT Sans" w:eastAsia="PT Sans" w:hAnsi="PT Sans" w:cs="PT Sans"/>
          <w:sz w:val="20"/>
          <w:szCs w:val="20"/>
        </w:rPr>
        <w:t>mostrar  un</w:t>
      </w:r>
      <w:proofErr w:type="gramEnd"/>
      <w:r>
        <w:rPr>
          <w:rFonts w:ascii="PT Sans" w:eastAsia="PT Sans" w:hAnsi="PT Sans" w:cs="PT Sans"/>
          <w:sz w:val="20"/>
          <w:szCs w:val="20"/>
        </w:rPr>
        <w:t xml:space="preserve"> mensaje indicándolo:</w:t>
      </w:r>
    </w:p>
    <w:p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lastRenderedPageBreak/>
        <w:drawing>
          <wp:inline distT="114300" distB="114300" distL="114300" distR="114300">
            <wp:extent cx="5976310" cy="3517900"/>
            <wp:effectExtent l="0" t="0" r="0" b="0"/>
            <wp:docPr id="208796157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51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sz w:val="20"/>
          <w:szCs w:val="20"/>
        </w:rPr>
        <w:t>Del mismo modo que si se introduce un email y un número de reserva que</w:t>
      </w:r>
      <w:r>
        <w:rPr>
          <w:rFonts w:ascii="PT Sans" w:eastAsia="PT Sans" w:hAnsi="PT Sans" w:cs="PT Sans"/>
          <w:sz w:val="20"/>
          <w:szCs w:val="20"/>
        </w:rPr>
        <w:t xml:space="preserve"> no coinciden con ninguna reserva:</w:t>
      </w:r>
    </w:p>
    <w:p w:rsidR="001131CD" w:rsidRDefault="00205D2F">
      <w:pPr>
        <w:jc w:val="center"/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noProof/>
          <w:sz w:val="20"/>
          <w:szCs w:val="20"/>
          <w:lang w:val="es-ES"/>
        </w:rPr>
        <w:drawing>
          <wp:inline distT="114300" distB="114300" distL="114300" distR="114300">
            <wp:extent cx="3861118" cy="4286025"/>
            <wp:effectExtent l="0" t="0" r="0" b="0"/>
            <wp:docPr id="208796156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1118" cy="4286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31CD" w:rsidRDefault="001131CD">
      <w:pPr>
        <w:jc w:val="center"/>
        <w:rPr>
          <w:rFonts w:ascii="PT Sans" w:eastAsia="PT Sans" w:hAnsi="PT Sans" w:cs="PT Sans"/>
          <w:sz w:val="20"/>
          <w:szCs w:val="20"/>
        </w:rPr>
      </w:pPr>
    </w:p>
    <w:p w:rsidR="001131CD" w:rsidRDefault="00205D2F">
      <w:pPr>
        <w:rPr>
          <w:rFonts w:ascii="PT Sans" w:eastAsia="PT Sans" w:hAnsi="PT Sans" w:cs="PT Sans"/>
          <w:sz w:val="20"/>
          <w:szCs w:val="20"/>
        </w:rPr>
      </w:pPr>
      <w:r>
        <w:rPr>
          <w:rFonts w:ascii="PT Sans" w:eastAsia="PT Sans" w:hAnsi="PT Sans" w:cs="PT Sans"/>
          <w:b/>
          <w:bCs/>
          <w:sz w:val="20"/>
          <w:szCs w:val="20"/>
        </w:rPr>
        <w:t>Nota</w:t>
      </w:r>
      <w:r>
        <w:rPr>
          <w:rFonts w:ascii="PT Sans" w:eastAsia="PT Sans" w:hAnsi="PT Sans" w:cs="PT Sans"/>
          <w:sz w:val="20"/>
          <w:szCs w:val="20"/>
        </w:rPr>
        <w:t>: puedes mostrar el mensaje en cualquier parte de la página, no necesariamente como se muestra en las imágenes anteriores.</w:t>
      </w:r>
    </w:p>
    <w:p w:rsidR="001131CD" w:rsidRDefault="001131CD">
      <w:pPr>
        <w:ind w:left="141"/>
        <w:rPr>
          <w:rFonts w:ascii="PT Sans" w:eastAsia="PT Sans" w:hAnsi="PT Sans" w:cs="PT Sans"/>
          <w:sz w:val="20"/>
          <w:szCs w:val="20"/>
        </w:rPr>
      </w:pPr>
    </w:p>
    <w:p w:rsidR="001131CD" w:rsidRDefault="001131CD">
      <w:pPr>
        <w:jc w:val="both"/>
        <w:rPr>
          <w:rFonts w:ascii="PT Sans" w:eastAsia="PT Sans" w:hAnsi="PT Sans" w:cs="PT Sans"/>
          <w:sz w:val="20"/>
          <w:szCs w:val="20"/>
        </w:rPr>
      </w:pPr>
    </w:p>
    <w:tbl>
      <w:tblPr>
        <w:tblStyle w:val="afe"/>
        <w:tblW w:w="86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20"/>
        <w:gridCol w:w="1020"/>
      </w:tblGrid>
      <w:tr w:rsidR="001131CD">
        <w:trPr>
          <w:trHeight w:val="270"/>
        </w:trPr>
        <w:tc>
          <w:tcPr>
            <w:tcW w:w="76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Total ejercicio - 2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EECE1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8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lastRenderedPageBreak/>
              <w:t xml:space="preserve">Estructura SPA y </w:t>
            </w:r>
            <w:proofErr w:type="spellStart"/>
            <w:r>
              <w:rPr>
                <w:rFonts w:ascii="PT Sans" w:eastAsia="PT Sans" w:hAnsi="PT Sans" w:cs="PT Sans"/>
                <w:b/>
                <w:bCs/>
              </w:rPr>
              <w:t>Router</w:t>
            </w:r>
            <w:proofErr w:type="spellEnd"/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  <w:b/>
                <w:bCs/>
              </w:rPr>
            </w:pP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Se han creado correctamente las vistas </w:t>
            </w:r>
            <w:proofErr w:type="spellStart"/>
            <w:r>
              <w:rPr>
                <w:rFonts w:ascii="PT Sans" w:eastAsia="PT Sans" w:hAnsi="PT Sans" w:cs="PT Sans"/>
              </w:rPr>
              <w:t>VuelosView.vue</w:t>
            </w:r>
            <w:proofErr w:type="spellEnd"/>
            <w:r>
              <w:rPr>
                <w:rFonts w:ascii="PT Sans" w:eastAsia="PT Sans" w:hAnsi="PT Sans" w:cs="PT Sans"/>
              </w:rPr>
              <w:t xml:space="preserve">, </w:t>
            </w:r>
            <w:proofErr w:type="spellStart"/>
            <w:r>
              <w:rPr>
                <w:rFonts w:ascii="PT Sans" w:eastAsia="PT Sans" w:hAnsi="PT Sans" w:cs="PT Sans"/>
              </w:rPr>
              <w:t>VueloDetalleViey.vue</w:t>
            </w:r>
            <w:proofErr w:type="spellEnd"/>
            <w:r>
              <w:rPr>
                <w:rFonts w:ascii="PT Sans" w:eastAsia="PT Sans" w:hAnsi="PT Sans" w:cs="PT Sans"/>
              </w:rPr>
              <w:t xml:space="preserve"> y </w:t>
            </w:r>
            <w:proofErr w:type="spellStart"/>
            <w:r>
              <w:rPr>
                <w:rFonts w:ascii="PT Sans" w:eastAsia="PT Sans" w:hAnsi="PT Sans" w:cs="PT Sans"/>
              </w:rPr>
              <w:t>ConsultaVueloView.vue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Configuración correcta de rutas con </w:t>
            </w:r>
            <w:proofErr w:type="spellStart"/>
            <w:r>
              <w:rPr>
                <w:rFonts w:ascii="PT Sans" w:eastAsia="PT Sans" w:hAnsi="PT Sans" w:cs="PT Sans"/>
              </w:rPr>
              <w:t>Vue</w:t>
            </w:r>
            <w:proofErr w:type="spellEnd"/>
            <w:r>
              <w:rPr>
                <w:rFonts w:ascii="PT Sans" w:eastAsia="PT Sans" w:hAnsi="PT Sans" w:cs="PT Sans"/>
              </w:rPr>
              <w:t xml:space="preserve"> </w:t>
            </w:r>
            <w:proofErr w:type="spellStart"/>
            <w:r>
              <w:rPr>
                <w:rFonts w:ascii="PT Sans" w:eastAsia="PT Sans" w:hAnsi="PT Sans" w:cs="PT Sans"/>
              </w:rPr>
              <w:t>Router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Enlazado correcto de los botones de la página </w:t>
            </w:r>
            <w:proofErr w:type="spellStart"/>
            <w:r>
              <w:rPr>
                <w:rFonts w:ascii="PT Sans" w:eastAsia="PT Sans" w:hAnsi="PT Sans" w:cs="PT Sans"/>
              </w:rPr>
              <w:t>HomeView</w:t>
            </w:r>
            <w:proofErr w:type="spellEnd"/>
            <w:r>
              <w:rPr>
                <w:rFonts w:ascii="PT Sans" w:eastAsia="PT Sans" w:hAnsi="PT Sans" w:cs="PT Sans"/>
              </w:rPr>
              <w:t>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Ruta paramétrica /</w:t>
            </w:r>
            <w:proofErr w:type="spellStart"/>
            <w:r>
              <w:rPr>
                <w:rFonts w:ascii="PT Sans" w:eastAsia="PT Sans" w:hAnsi="PT Sans" w:cs="PT Sans"/>
              </w:rPr>
              <w:t>vehiculos</w:t>
            </w:r>
            <w:proofErr w:type="spellEnd"/>
            <w:r>
              <w:rPr>
                <w:rFonts w:ascii="PT Sans" w:eastAsia="PT Sans" w:hAnsi="PT Sans" w:cs="PT Sans"/>
              </w:rPr>
              <w:t>/:id funcionando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“Consultar vuelo”  visible si hay algún vuelo reservado previamente (</w:t>
            </w:r>
            <w:proofErr w:type="spellStart"/>
            <w:r>
              <w:rPr>
                <w:rFonts w:ascii="PT Sans" w:eastAsia="PT Sans" w:hAnsi="PT Sans" w:cs="PT Sans"/>
              </w:rPr>
              <w:t>Pinia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 xml:space="preserve">Arquitectura de estado con </w:t>
            </w:r>
            <w:proofErr w:type="spellStart"/>
            <w:r>
              <w:rPr>
                <w:rFonts w:ascii="PT Sans" w:eastAsia="PT Sans" w:hAnsi="PT Sans" w:cs="PT Sans"/>
                <w:b/>
                <w:bCs/>
              </w:rPr>
              <w:t>Pinia</w:t>
            </w:r>
            <w:proofErr w:type="spellEnd"/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Store correctamente creado e integrado en la app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Carga de vuelos directamente en la store (y no desde el  </w:t>
            </w:r>
            <w:proofErr w:type="spellStart"/>
            <w:r>
              <w:rPr>
                <w:rFonts w:ascii="PT Sans" w:eastAsia="PT Sans" w:hAnsi="PT Sans" w:cs="PT Sans"/>
              </w:rPr>
              <w:t>view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Función que añade la reserva a la lista de reservas desde la store funciona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Carga y visualización de vuelos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La carga de datos de los vuelos con </w:t>
            </w:r>
            <w:proofErr w:type="spellStart"/>
            <w:r>
              <w:rPr>
                <w:rFonts w:ascii="PT Sans" w:eastAsia="PT Sans" w:hAnsi="PT Sans" w:cs="PT Sans"/>
              </w:rPr>
              <w:t>Axios</w:t>
            </w:r>
            <w:proofErr w:type="spellEnd"/>
            <w:r>
              <w:rPr>
                <w:rFonts w:ascii="PT Sans" w:eastAsia="PT Sans" w:hAnsi="PT Sans" w:cs="PT Sans"/>
              </w:rPr>
              <w:t xml:space="preserve"> es correcta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Se muestran todos los datos de cada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La duración del vuelo se muestra en formato hora / minuto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Botón “Ver detalle” integrado en la fila y enlazado a la página de detalle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Filtros con propiedades computadas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Identificador (no sensible a mayúsculas / minúsculas) funciona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de Origen y Destino cargado dinámicamente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Los elementos Origen y Destino no se repiten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Filtros Origen y Destino funcionan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Filtro tipo </w:t>
            </w:r>
            <w:proofErr w:type="spellStart"/>
            <w:r>
              <w:rPr>
                <w:rFonts w:ascii="PT Sans" w:eastAsia="PT Sans" w:hAnsi="PT Sans" w:cs="PT Sans"/>
              </w:rPr>
              <w:t>range</w:t>
            </w:r>
            <w:proofErr w:type="spellEnd"/>
            <w:r>
              <w:rPr>
                <w:rFonts w:ascii="PT Sans" w:eastAsia="PT Sans" w:hAnsi="PT Sans" w:cs="PT Sans"/>
              </w:rPr>
              <w:t xml:space="preserve"> limita vuelos con menor duración que el valor elegido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Cumple todos los filtros simultáneamente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Filtro implementado con propiedad computada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Vista Detalle de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Carga correcta según parámetro de ruta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Información completa del vuelo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>
        <w:trPr>
          <w:trHeight w:val="28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Botón volver funcional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0,15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Lógica de reservas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</w:p>
        </w:tc>
      </w:tr>
      <w:tr w:rsidR="001131CD">
        <w:trPr>
          <w:trHeight w:val="264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Comprobación de e-mail y número de pasajeros válidos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0,10</w:t>
            </w:r>
          </w:p>
        </w:tc>
      </w:tr>
      <w:tr w:rsidR="001131CD">
        <w:trPr>
          <w:trHeight w:val="27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Etiqueta precio total se actualiza automáticamente con el número de pasajeros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Genera un código aleatorio para la reserva y lo muestra en la página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0,40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Reserva añadida correctamente al estado (</w:t>
            </w:r>
            <w:proofErr w:type="spellStart"/>
            <w:r>
              <w:rPr>
                <w:rFonts w:ascii="PT Sans" w:eastAsia="PT Sans" w:hAnsi="PT Sans" w:cs="PT Sans"/>
              </w:rPr>
              <w:t>Pinia</w:t>
            </w:r>
            <w:proofErr w:type="spellEnd"/>
            <w:r>
              <w:rPr>
                <w:rFonts w:ascii="PT Sans" w:eastAsia="PT Sans" w:hAnsi="PT Sans" w:cs="PT Sans"/>
              </w:rPr>
              <w:t>)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0,50</w:t>
            </w:r>
          </w:p>
        </w:tc>
      </w:tr>
      <w:tr w:rsidR="001131CD">
        <w:trPr>
          <w:trHeight w:val="300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 Comprobación de que no existe una reserva con el mismo usuario y vuelo.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0,25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283" w:hanging="285"/>
              <w:jc w:val="both"/>
              <w:rPr>
                <w:rFonts w:ascii="PT Sans" w:eastAsia="PT Sans" w:hAnsi="PT Sans" w:cs="PT Sans"/>
                <w:b/>
                <w:bCs/>
              </w:rPr>
            </w:pPr>
            <w:r>
              <w:rPr>
                <w:rFonts w:ascii="PT Sans" w:eastAsia="PT Sans" w:hAnsi="PT Sans" w:cs="PT Sans"/>
                <w:b/>
                <w:bCs/>
              </w:rPr>
              <w:t>Consulta de vuelos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1131CD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bookmarkStart w:id="6" w:name="_heading=h.fmd6zyrvc10i" w:colFirst="0" w:colLast="0"/>
            <w:bookmarkEnd w:id="6"/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el usuario introduce un e-mail, aparecen todos los vuelos de ese e-mail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0,30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el usuario introduce un e-mail y un número de reserva aparece el vuelo que coincide con el e-mail y la reserva.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0,30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Si no hay ninguna reserva asociada al e-mail se muestr</w:t>
            </w:r>
            <w:r>
              <w:rPr>
                <w:rFonts w:ascii="PT Sans" w:eastAsia="PT Sans" w:hAnsi="PT Sans" w:cs="PT Sans"/>
              </w:rPr>
              <w:t>a un mensaje</w:t>
            </w:r>
          </w:p>
        </w:tc>
        <w:tc>
          <w:tcPr>
            <w:tcW w:w="102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  <w:tr w:rsidR="001131CD">
        <w:trPr>
          <w:trHeight w:val="315"/>
        </w:trPr>
        <w:tc>
          <w:tcPr>
            <w:tcW w:w="7620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numPr>
                <w:ilvl w:val="1"/>
                <w:numId w:val="11"/>
              </w:numPr>
              <w:spacing w:line="259" w:lineRule="auto"/>
              <w:ind w:left="566" w:hanging="300"/>
              <w:jc w:val="both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 xml:space="preserve">Si no hay ninguna reserva asociada al </w:t>
            </w:r>
            <w:proofErr w:type="spellStart"/>
            <w:r>
              <w:rPr>
                <w:rFonts w:ascii="PT Sans" w:eastAsia="PT Sans" w:hAnsi="PT Sans" w:cs="PT Sans"/>
              </w:rPr>
              <w:t>e-mail+reserva</w:t>
            </w:r>
            <w:proofErr w:type="spellEnd"/>
            <w:r>
              <w:rPr>
                <w:rFonts w:ascii="PT Sans" w:eastAsia="PT Sans" w:hAnsi="PT Sans" w:cs="PT Sans"/>
              </w:rPr>
              <w:t xml:space="preserve"> se muestra un mensaje</w:t>
            </w:r>
          </w:p>
        </w:tc>
        <w:tc>
          <w:tcPr>
            <w:tcW w:w="102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131CD" w:rsidRDefault="00205D2F">
            <w:pPr>
              <w:spacing w:line="259" w:lineRule="auto"/>
              <w:ind w:left="-100"/>
              <w:jc w:val="center"/>
              <w:rPr>
                <w:rFonts w:ascii="PT Sans" w:eastAsia="PT Sans" w:hAnsi="PT Sans" w:cs="PT Sans"/>
              </w:rPr>
            </w:pPr>
            <w:r>
              <w:rPr>
                <w:rFonts w:ascii="PT Sans" w:eastAsia="PT Sans" w:hAnsi="PT Sans" w:cs="PT Sans"/>
              </w:rPr>
              <w:t>0,20</w:t>
            </w:r>
          </w:p>
        </w:tc>
      </w:tr>
    </w:tbl>
    <w:p w:rsidR="001131CD" w:rsidRDefault="001131CD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sz w:val="20"/>
          <w:szCs w:val="20"/>
        </w:rPr>
      </w:pPr>
    </w:p>
    <w:sectPr w:rsidR="001131CD">
      <w:type w:val="continuous"/>
      <w:pgSz w:w="11909" w:h="16834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DCF4401-AB91-48BA-9E6D-3985C303FC1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198ACEA-7E17-4A85-A06B-B677B1117B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843A2382-BD97-4D86-AA02-51C0A69407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A029C3C-DDEE-4408-882C-348D4AEC853C}"/>
  </w:font>
  <w:font w:name="PT Sans">
    <w:charset w:val="00"/>
    <w:family w:val="auto"/>
    <w:pitch w:val="default"/>
    <w:embedRegular r:id="rId5" w:fontKey="{61C2B53B-E6F0-487C-87E5-D8E62541A73A}"/>
    <w:embedBold r:id="rId6" w:fontKey="{ECF879E5-61C6-4E57-B92C-0540F50EE6AC}"/>
    <w:embedBoldItalic r:id="rId7" w:fontKey="{2165CAE7-3A5E-463F-95C0-4481E8F7D176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5899F57A-A0EA-47CD-B3E5-37D727C4D10D}"/>
    <w:embedBold r:id="rId9" w:fontKey="{9CA0E3CA-C37F-4A0C-8A90-685ADB44DB4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B50A1"/>
    <w:multiLevelType w:val="multilevel"/>
    <w:tmpl w:val="D9425C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897BDE"/>
    <w:multiLevelType w:val="multilevel"/>
    <w:tmpl w:val="827C5E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3A0FC9"/>
    <w:multiLevelType w:val="multilevel"/>
    <w:tmpl w:val="90E07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2C760F5"/>
    <w:multiLevelType w:val="multilevel"/>
    <w:tmpl w:val="E1AE8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5A1F50"/>
    <w:multiLevelType w:val="multilevel"/>
    <w:tmpl w:val="D8ACC1B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6542A6"/>
    <w:multiLevelType w:val="multilevel"/>
    <w:tmpl w:val="320C583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D30456"/>
    <w:multiLevelType w:val="multilevel"/>
    <w:tmpl w:val="1E367E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066334"/>
    <w:multiLevelType w:val="multilevel"/>
    <w:tmpl w:val="284C47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846EAA"/>
    <w:multiLevelType w:val="multilevel"/>
    <w:tmpl w:val="651C46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EAE41FA"/>
    <w:multiLevelType w:val="multilevel"/>
    <w:tmpl w:val="883E2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CB42009"/>
    <w:multiLevelType w:val="multilevel"/>
    <w:tmpl w:val="6D7CCADE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4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11" w15:restartNumberingAfterBreak="0">
    <w:nsid w:val="5CEF112F"/>
    <w:multiLevelType w:val="multilevel"/>
    <w:tmpl w:val="BF6AD92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05B44FB"/>
    <w:multiLevelType w:val="multilevel"/>
    <w:tmpl w:val="36D84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66666D2"/>
    <w:multiLevelType w:val="multilevel"/>
    <w:tmpl w:val="9066F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2"/>
  </w:num>
  <w:num w:numId="5">
    <w:abstractNumId w:val="1"/>
  </w:num>
  <w:num w:numId="6">
    <w:abstractNumId w:val="11"/>
  </w:num>
  <w:num w:numId="7">
    <w:abstractNumId w:val="4"/>
  </w:num>
  <w:num w:numId="8">
    <w:abstractNumId w:val="13"/>
  </w:num>
  <w:num w:numId="9">
    <w:abstractNumId w:val="7"/>
  </w:num>
  <w:num w:numId="10">
    <w:abstractNumId w:val="3"/>
  </w:num>
  <w:num w:numId="11">
    <w:abstractNumId w:val="10"/>
  </w:num>
  <w:num w:numId="12">
    <w:abstractNumId w:val="0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1CD"/>
    <w:rsid w:val="001131CD"/>
    <w:rsid w:val="0020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0B160"/>
  <w15:docId w15:val="{76820AEB-D4B2-4539-8B4C-14AC48A3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6"/>
    <w:tblPr>
      <w:tblStyleRowBandSize w:val="1"/>
      <w:tblStyleColBandSize w:val="1"/>
      <w:tblCellMar>
        <w:left w:w="75" w:type="dxa"/>
        <w:right w:w="70" w:type="dxa"/>
      </w:tblCellMar>
    </w:tblPr>
  </w:style>
  <w:style w:type="table" w:customStyle="1" w:styleId="a0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319FB"/>
    <w:pPr>
      <w:spacing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ES" w:eastAsia="en-US"/>
    </w:rPr>
  </w:style>
  <w:style w:type="table" w:styleId="Tablaconcuadrcula">
    <w:name w:val="Table Grid"/>
    <w:basedOn w:val="Tablanormal"/>
    <w:uiPriority w:val="39"/>
    <w:rsid w:val="00C84D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3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6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47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47F6"/>
    <w:rPr>
      <w:rFonts w:ascii="Tahoma" w:hAnsi="Tahoma" w:cs="Tahoma"/>
      <w:sz w:val="16"/>
      <w:szCs w:val="16"/>
    </w:rPr>
  </w:style>
  <w:style w:type="table" w:customStyle="1" w:styleId="a7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5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2">
    <w:basedOn w:val="TableNormal3"/>
    <w:tblPr>
      <w:tblStyleRowBandSize w:val="1"/>
      <w:tblStyleColBandSize w:val="1"/>
    </w:tblPr>
  </w:style>
  <w:style w:type="table" w:customStyle="1" w:styleId="af3">
    <w:basedOn w:val="TableNormal3"/>
    <w:tblPr>
      <w:tblStyleRowBandSize w:val="1"/>
      <w:tblStyleColBandSize w:val="1"/>
    </w:tblPr>
  </w:style>
  <w:style w:type="table" w:customStyle="1" w:styleId="af4">
    <w:basedOn w:val="TableNormal3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5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6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1"/>
    <w:pPr>
      <w:spacing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Nb65/LMg379Ij87O5fdkwGp1A==">CgMxLjAaJgoBMBIhCh8IB0IbCgdQVCBTYW5zEhBBcmlhbCBVbmljb2RlIE1TGh8KATESGgoYCAlSFAoSdGFibGUudDBwM2trZHBsa21kMghoLmdqZGd4czIOaC5zdHpyaDhoem9sNGgyDmguOGdtcTN6OXV2dHNlMg5oLnBzenN5ODJpempkdjIOaC5idGpqMnpqNWoycGkyDmguZm1kNnp5cnZjMTBpOAByITFGVFFSbFNBQkdkY2hnOE1EeWZ0NFQtLXNCVmxBOUZ0WA==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1793</Words>
  <Characters>9863</Characters>
  <Application>Microsoft Office Word</Application>
  <DocSecurity>0</DocSecurity>
  <Lines>82</Lines>
  <Paragraphs>23</Paragraphs>
  <ScaleCrop>false</ScaleCrop>
  <Company>CIFP TXURDINAGA LHII</Company>
  <LinksUpToDate>false</LinksUpToDate>
  <CharactersWithSpaces>11633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M Insausti</dc:creator>
  <cp:lastModifiedBy>German Andrés Campiño Londoño</cp:lastModifiedBy>
  <cp:revision>2</cp:revision>
  <dcterms:created xsi:type="dcterms:W3CDTF">2025-05-08T16:34:00Z</dcterms:created>
  <dcterms:modified xsi:type="dcterms:W3CDTF">2026-02-09T07:42:00Z</dcterms:modified>
</cp:coreProperties>
</file>