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187" w:rsidRDefault="00B251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97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3"/>
        <w:gridCol w:w="743"/>
        <w:gridCol w:w="743"/>
        <w:gridCol w:w="743"/>
        <w:gridCol w:w="552"/>
        <w:gridCol w:w="191"/>
        <w:gridCol w:w="743"/>
        <w:gridCol w:w="743"/>
        <w:gridCol w:w="119"/>
        <w:gridCol w:w="624"/>
        <w:gridCol w:w="743"/>
        <w:gridCol w:w="743"/>
        <w:gridCol w:w="1448"/>
      </w:tblGrid>
      <w:tr w:rsidR="00B25187" w:rsidTr="00520B0C">
        <w:trPr>
          <w:trHeight w:val="1060"/>
        </w:trPr>
        <w:tc>
          <w:tcPr>
            <w:tcW w:w="997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hidden="0" allowOverlap="1" wp14:anchorId="75821B8A" wp14:editId="1B6777CB">
                  <wp:simplePos x="0" y="0"/>
                  <wp:positionH relativeFrom="margin">
                    <wp:posOffset>5039360</wp:posOffset>
                  </wp:positionH>
                  <wp:positionV relativeFrom="paragraph">
                    <wp:posOffset>34925</wp:posOffset>
                  </wp:positionV>
                  <wp:extent cx="846455" cy="664845"/>
                  <wp:effectExtent l="0" t="0" r="0" b="1905"/>
                  <wp:wrapNone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B25187" w:rsidTr="00520B0C">
        <w:trPr>
          <w:trHeight w:val="20"/>
        </w:trPr>
        <w:tc>
          <w:tcPr>
            <w:tcW w:w="997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B25187" w:rsidTr="00520B0C">
        <w:trPr>
          <w:trHeight w:val="20"/>
        </w:trPr>
        <w:tc>
          <w:tcPr>
            <w:tcW w:w="997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Materia: Programación I</w:t>
            </w:r>
          </w:p>
        </w:tc>
      </w:tr>
      <w:tr w:rsidR="00B25187" w:rsidTr="00520B0C">
        <w:trPr>
          <w:trHeight w:val="20"/>
        </w:trPr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355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B25187" w:rsidTr="00520B0C">
        <w:trPr>
          <w:trHeight w:val="20"/>
        </w:trPr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Docente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355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Scarafilo</w:t>
            </w:r>
            <w:proofErr w:type="spellEnd"/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, G.</w:t>
            </w:r>
          </w:p>
        </w:tc>
      </w:tr>
      <w:tr w:rsidR="00B25187" w:rsidTr="00520B0C">
        <w:trPr>
          <w:trHeight w:val="20"/>
        </w:trPr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Nota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355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B25187" w:rsidTr="00520B0C">
        <w:trPr>
          <w:trHeight w:val="20"/>
        </w:trPr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1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796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Firma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355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</w:p>
        </w:tc>
      </w:tr>
      <w:tr w:rsidR="00B25187" w:rsidTr="00520B0C">
        <w:trPr>
          <w:trHeight w:val="20"/>
        </w:trPr>
        <w:tc>
          <w:tcPr>
            <w:tcW w:w="18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RPP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X</w:t>
            </w:r>
          </w:p>
        </w:tc>
        <w:tc>
          <w:tcPr>
            <w:tcW w:w="74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RSP</w:t>
            </w: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7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B25187" w:rsidRDefault="00BB01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</w:t>
            </w:r>
          </w:p>
        </w:tc>
        <w:tc>
          <w:tcPr>
            <w:tcW w:w="1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5187" w:rsidRDefault="00B25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:rsidR="00B25187" w:rsidRDefault="00B251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  <w:sz w:val="12"/>
          <w:szCs w:val="12"/>
        </w:rPr>
      </w:pPr>
    </w:p>
    <w:p w:rsidR="00B25187" w:rsidRDefault="00BB01D2" w:rsidP="00520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) .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Marque con una cruz. </w:t>
      </w:r>
    </w:p>
    <w:p w:rsidR="00B25187" w:rsidRDefault="00B25187" w:rsidP="00520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</w:p>
    <w:p w:rsidR="00B25187" w:rsidRDefault="00BB01D2" w:rsidP="00520B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B25187" w:rsidRDefault="00B25187" w:rsidP="00520B0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rFonts w:ascii="Consolas" w:eastAsia="Consolas" w:hAnsi="Consolas" w:cs="Consolas"/>
          <w:color w:val="000000"/>
        </w:rPr>
      </w:pPr>
    </w:p>
    <w:p w:rsidR="00B25187" w:rsidRDefault="00BB01D2">
      <w:pPr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Calificación Etapa 1: ( )/</w:t>
      </w:r>
      <w:r w:rsidR="00547622">
        <w:rPr>
          <w:rFonts w:ascii="Consolas" w:eastAsia="Consolas" w:hAnsi="Consolas" w:cs="Consolas"/>
          <w:b/>
        </w:rPr>
        <w:t>9</w:t>
      </w:r>
    </w:p>
    <w:p w:rsidR="00B25187" w:rsidRDefault="00B25187">
      <w:pPr>
        <w:spacing w:after="0"/>
        <w:ind w:left="1800" w:hanging="720"/>
        <w:rPr>
          <w:rFonts w:ascii="Consolas" w:eastAsia="Consolas" w:hAnsi="Consolas" w:cs="Consolas"/>
          <w:b/>
        </w:rPr>
      </w:pPr>
    </w:p>
    <w:p w:rsidR="00B25187" w:rsidRDefault="00547622">
      <w:pPr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Aprobado</w:t>
      </w:r>
      <w:r w:rsidR="00BB01D2">
        <w:rPr>
          <w:rFonts w:ascii="Consolas" w:eastAsia="Consolas" w:hAnsi="Consolas" w:cs="Consolas"/>
          <w:b/>
        </w:rPr>
        <w:t xml:space="preserve"> Etapa </w:t>
      </w:r>
      <w:r>
        <w:rPr>
          <w:rFonts w:ascii="Consolas" w:eastAsia="Consolas" w:hAnsi="Consolas" w:cs="Consolas"/>
          <w:b/>
        </w:rPr>
        <w:t>1</w:t>
      </w:r>
      <w:r w:rsidR="00BB01D2">
        <w:rPr>
          <w:rFonts w:ascii="Consolas" w:eastAsia="Consolas" w:hAnsi="Consolas" w:cs="Consolas"/>
          <w:b/>
        </w:rPr>
        <w:t>: SI/NO</w:t>
      </w:r>
    </w:p>
    <w:p w:rsidR="00B25187" w:rsidRDefault="00B25187">
      <w:pPr>
        <w:spacing w:after="0"/>
        <w:ind w:left="1800" w:hanging="720"/>
        <w:rPr>
          <w:rFonts w:ascii="Consolas" w:eastAsia="Consolas" w:hAnsi="Consolas" w:cs="Consolas"/>
          <w:b/>
        </w:rPr>
      </w:pPr>
    </w:p>
    <w:p w:rsidR="00B25187" w:rsidRDefault="00BB01D2">
      <w:pPr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Calificación Etapa 2: ( )/6</w:t>
      </w:r>
    </w:p>
    <w:p w:rsidR="00B25187" w:rsidRDefault="00B25187">
      <w:pPr>
        <w:spacing w:after="0"/>
        <w:rPr>
          <w:rFonts w:ascii="Consolas" w:eastAsia="Consolas" w:hAnsi="Consolas" w:cs="Consolas"/>
          <w:b/>
        </w:rPr>
      </w:pPr>
    </w:p>
    <w:p w:rsidR="00547622" w:rsidRDefault="00547622">
      <w:pPr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Aprobado Etapa 2: SI/NO</w:t>
      </w:r>
    </w:p>
    <w:p w:rsidR="00547622" w:rsidRDefault="00547622">
      <w:pPr>
        <w:spacing w:after="0"/>
        <w:rPr>
          <w:rFonts w:ascii="Consolas" w:eastAsia="Consolas" w:hAnsi="Consolas" w:cs="Consolas"/>
          <w:b/>
        </w:rPr>
      </w:pPr>
    </w:p>
    <w:p w:rsidR="00B25187" w:rsidRDefault="00BB01D2">
      <w:pPr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Puntaje total: ( )/</w:t>
      </w:r>
      <w:r w:rsidR="00547622">
        <w:rPr>
          <w:rFonts w:ascii="Consolas" w:eastAsia="Consolas" w:hAnsi="Consolas" w:cs="Consolas"/>
          <w:b/>
        </w:rPr>
        <w:t>15</w:t>
      </w:r>
    </w:p>
    <w:p w:rsidR="00B25187" w:rsidRDefault="00B25187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rFonts w:ascii="Consolas" w:eastAsia="Consolas" w:hAnsi="Consolas" w:cs="Consolas"/>
        </w:rPr>
      </w:pPr>
    </w:p>
    <w:p w:rsidR="00B25187" w:rsidRDefault="00BB01D2" w:rsidP="00520B0C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Condiciones de aprobación:</w:t>
      </w:r>
    </w:p>
    <w:p w:rsidR="00B25187" w:rsidRDefault="00B25187" w:rsidP="00520B0C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Consolas" w:eastAsia="Consolas" w:hAnsi="Consolas" w:cs="Consolas"/>
          <w:b/>
        </w:rPr>
      </w:pPr>
    </w:p>
    <w:p w:rsidR="00B25187" w:rsidRDefault="00BB01D2" w:rsidP="007D464D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Etapa 1: Deberá contestar correctamente un </w:t>
      </w:r>
      <w:r w:rsidR="0068215E">
        <w:rPr>
          <w:rFonts w:ascii="Consolas" w:eastAsia="Consolas" w:hAnsi="Consolas" w:cs="Consolas"/>
          <w:b/>
        </w:rPr>
        <w:t>mínimo</w:t>
      </w:r>
      <w:r>
        <w:rPr>
          <w:rFonts w:ascii="Consolas" w:eastAsia="Consolas" w:hAnsi="Consolas" w:cs="Consolas"/>
          <w:b/>
        </w:rPr>
        <w:t xml:space="preserve"> de </w:t>
      </w:r>
      <w:r w:rsidR="007D464D">
        <w:rPr>
          <w:rFonts w:ascii="Consolas" w:eastAsia="Consolas" w:hAnsi="Consolas" w:cs="Consolas"/>
          <w:b/>
        </w:rPr>
        <w:t xml:space="preserve">7 preguntas para poder realizar </w:t>
      </w:r>
      <w:r>
        <w:rPr>
          <w:rFonts w:ascii="Consolas" w:eastAsia="Consolas" w:hAnsi="Consolas" w:cs="Consolas"/>
          <w:b/>
        </w:rPr>
        <w:t>la segunda etapa.</w:t>
      </w:r>
    </w:p>
    <w:p w:rsidR="0068215E" w:rsidRDefault="0068215E" w:rsidP="007D464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Etapa 2: Deberá sumar 4 puntos de los ejercicios prácticos, que sumados a los puntos teóricos (11 puntos) dará una nota 6 (Aprobado)</w:t>
      </w:r>
    </w:p>
    <w:p w:rsidR="00B25187" w:rsidRDefault="00B25187" w:rsidP="00520B0C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Consolas" w:eastAsia="Consolas" w:hAnsi="Consolas" w:cs="Consolas"/>
          <w:b/>
        </w:rPr>
      </w:pPr>
    </w:p>
    <w:p w:rsidR="0068215E" w:rsidRDefault="0068215E" w:rsidP="00520B0C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Puntajes:</w:t>
      </w:r>
    </w:p>
    <w:p w:rsidR="0068215E" w:rsidRDefault="0068215E" w:rsidP="00520B0C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Puntos teóricos: Sumara 0.5 luego de las primeras 7 respuestas correctas.</w:t>
      </w:r>
    </w:p>
    <w:p w:rsidR="0068215E" w:rsidRDefault="0068215E" w:rsidP="00520B0C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Puntos Prácticos: Sumara 2 puntos por cada ejercicio bien resuelto.</w:t>
      </w:r>
    </w:p>
    <w:p w:rsidR="00B25187" w:rsidRDefault="00B25187" w:rsidP="00520B0C">
      <w:p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Consolas" w:eastAsia="Consolas" w:hAnsi="Consolas" w:cs="Consolas"/>
          <w:b/>
        </w:rPr>
      </w:pPr>
    </w:p>
    <w:tbl>
      <w:tblPr>
        <w:tblStyle w:val="a0"/>
        <w:tblW w:w="9073" w:type="dxa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7"/>
      </w:tblGrid>
      <w:tr w:rsidR="00B25187" w:rsidRPr="0068215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Puntos</w:t>
            </w:r>
            <w:r w:rsidR="0068215E" w:rsidRPr="0068215E"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Nota</w:t>
            </w:r>
          </w:p>
        </w:tc>
      </w:tr>
      <w:tr w:rsidR="00B25187" w:rsidRPr="0068215E" w:rsidTr="0068215E">
        <w:trPr>
          <w:trHeight w:val="167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68215E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&lt;11 o incumplimiento de la Etapa 1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2</w:t>
            </w:r>
          </w:p>
        </w:tc>
      </w:tr>
      <w:tr w:rsidR="00B25187" w:rsidRPr="0068215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68215E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11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6</w:t>
            </w:r>
          </w:p>
        </w:tc>
      </w:tr>
      <w:tr w:rsidR="00B25187" w:rsidRPr="0068215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12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7</w:t>
            </w:r>
          </w:p>
        </w:tc>
      </w:tr>
      <w:tr w:rsidR="00B25187" w:rsidRPr="0068215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13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8</w:t>
            </w:r>
          </w:p>
        </w:tc>
      </w:tr>
      <w:tr w:rsidR="00B25187" w:rsidRPr="0068215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14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9</w:t>
            </w:r>
          </w:p>
        </w:tc>
      </w:tr>
      <w:tr w:rsidR="00B25187" w:rsidRPr="0068215E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15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187" w:rsidRPr="0068215E" w:rsidRDefault="00BB01D2" w:rsidP="00520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6" w:hanging="426"/>
              <w:rPr>
                <w:rFonts w:ascii="Consolas" w:eastAsia="Consolas" w:hAnsi="Consolas" w:cs="Consolas"/>
                <w:b/>
              </w:rPr>
            </w:pPr>
            <w:r w:rsidRPr="0068215E">
              <w:rPr>
                <w:rFonts w:ascii="Consolas" w:eastAsia="Consolas" w:hAnsi="Consolas" w:cs="Consolas"/>
                <w:b/>
              </w:rPr>
              <w:t>10</w:t>
            </w:r>
          </w:p>
        </w:tc>
      </w:tr>
    </w:tbl>
    <w:p w:rsidR="00B25187" w:rsidRDefault="00B25187" w:rsidP="00BB01D2">
      <w:pPr>
        <w:spacing w:after="0"/>
        <w:ind w:left="1080" w:hanging="720"/>
        <w:rPr>
          <w:rFonts w:ascii="Consolas" w:eastAsia="Consolas" w:hAnsi="Consolas" w:cs="Consolas"/>
          <w:b/>
        </w:rPr>
      </w:pPr>
      <w:bookmarkStart w:id="0" w:name="_GoBack"/>
      <w:bookmarkEnd w:id="0"/>
    </w:p>
    <w:sectPr w:rsidR="00B25187" w:rsidSect="007D464D">
      <w:pgSz w:w="11906" w:h="16838"/>
      <w:pgMar w:top="426" w:right="707" w:bottom="426" w:left="992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367CA"/>
    <w:multiLevelType w:val="multilevel"/>
    <w:tmpl w:val="08725E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5187"/>
    <w:rsid w:val="00520B0C"/>
    <w:rsid w:val="00547622"/>
    <w:rsid w:val="0068215E"/>
    <w:rsid w:val="007D464D"/>
    <w:rsid w:val="00B25187"/>
    <w:rsid w:val="00B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Mercedes</cp:lastModifiedBy>
  <cp:revision>6</cp:revision>
  <dcterms:created xsi:type="dcterms:W3CDTF">2018-06-22T20:34:00Z</dcterms:created>
  <dcterms:modified xsi:type="dcterms:W3CDTF">2018-06-22T22:09:00Z</dcterms:modified>
</cp:coreProperties>
</file>