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Dentro de los certificados que se me han dado en esta carrera, creo que los que más he disfrutado son los de Programación de Software, Arquitectura, Seguridad en sistemas Computacionales e Integración de plataformas.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Si bien todos estos se relacionan a mis intereses profesionales, por los cuales me gustaría irme más adelante como CiberSeguridad o el Desarrollo, es por esto que me han gustado además de darme una idea o guía a lo que me gustaría dedicarme más adelante.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existe valor en cada una de ellas, ya que esto me ayuda a mi como profesional a tener pruebas de mis conocimientos y poder encontrar mas adelante un trabajo de esta misma área, además de uno de estos certificados como el TOEIC que es un certificado de inglés, con el cual yo mas adelante podre buscar oportunidades fuera del país.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000000"/>
                <w:sz w:val="24"/>
                <w:szCs w:val="24"/>
                <w:highlight w:val="green"/>
              </w:rPr>
            </w:pPr>
            <w:r w:rsidDel="00000000" w:rsidR="00000000" w:rsidRPr="00000000">
              <w:rPr>
                <w:color w:val="767171"/>
                <w:sz w:val="24"/>
                <w:szCs w:val="24"/>
                <w:rtl w:val="0"/>
              </w:rPr>
              <w:t xml:space="preserve">-</w:t>
            </w:r>
            <w:r w:rsidDel="00000000" w:rsidR="00000000" w:rsidRPr="00000000">
              <w:rPr>
                <w:color w:val="000000"/>
                <w:sz w:val="24"/>
                <w:szCs w:val="24"/>
                <w:highlight w:val="green"/>
                <w:rtl w:val="0"/>
              </w:rPr>
              <w:t xml:space="preserve">Administrar la configuración de ambientes, servicios de aplicaciones y bases de datos en un</w:t>
            </w:r>
          </w:p>
          <w:p w:rsidR="00000000" w:rsidDel="00000000" w:rsidP="00000000" w:rsidRDefault="00000000" w:rsidRPr="00000000" w14:paraId="00000026">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entorno empresarial simulado a fin de habilitar operatividad o asegurar la continuidad de</w:t>
            </w:r>
          </w:p>
          <w:p w:rsidR="00000000" w:rsidDel="00000000" w:rsidP="00000000" w:rsidRDefault="00000000" w:rsidRPr="00000000" w14:paraId="00000027">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los sistemas que apoyan los procesos de negocio de acuerdo con los estándares definidos</w:t>
            </w:r>
          </w:p>
          <w:p w:rsidR="00000000" w:rsidDel="00000000" w:rsidP="00000000" w:rsidRDefault="00000000" w:rsidRPr="00000000" w14:paraId="00000028">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por la industria.</w:t>
            </w:r>
          </w:p>
          <w:p w:rsidR="00000000" w:rsidDel="00000000" w:rsidP="00000000" w:rsidRDefault="00000000" w:rsidRPr="00000000" w14:paraId="00000029">
            <w:pPr>
              <w:tabs>
                <w:tab w:val="left" w:leader="none" w:pos="454"/>
              </w:tabs>
              <w:jc w:val="both"/>
              <w:rPr>
                <w:color w:val="000000"/>
                <w:sz w:val="24"/>
                <w:szCs w:val="24"/>
                <w:highlight w:val="green"/>
              </w:rPr>
            </w:pPr>
            <w:r w:rsidDel="00000000" w:rsidR="00000000" w:rsidRPr="00000000">
              <w:rPr>
                <w:color w:val="767171"/>
                <w:sz w:val="24"/>
                <w:szCs w:val="24"/>
                <w:rtl w:val="0"/>
              </w:rPr>
              <w:t xml:space="preserve">-</w:t>
            </w:r>
            <w:r w:rsidDel="00000000" w:rsidR="00000000" w:rsidRPr="00000000">
              <w:rPr>
                <w:color w:val="00ff00"/>
                <w:sz w:val="24"/>
                <w:szCs w:val="24"/>
                <w:rtl w:val="0"/>
              </w:rPr>
              <w:t xml:space="preserve"> </w:t>
            </w:r>
            <w:r w:rsidDel="00000000" w:rsidR="00000000" w:rsidRPr="00000000">
              <w:rPr>
                <w:color w:val="000000"/>
                <w:sz w:val="24"/>
                <w:szCs w:val="24"/>
                <w:highlight w:val="green"/>
                <w:rtl w:val="0"/>
              </w:rPr>
              <w:t xml:space="preserve">Ofrecer propuestas de solución informática analizando de forma integral los procesos de</w:t>
            </w:r>
          </w:p>
          <w:p w:rsidR="00000000" w:rsidDel="00000000" w:rsidP="00000000" w:rsidRDefault="00000000" w:rsidRPr="00000000" w14:paraId="0000002A">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acuerdo con los requerimientos de la organización.</w:t>
            </w:r>
          </w:p>
          <w:p w:rsidR="00000000" w:rsidDel="00000000" w:rsidP="00000000" w:rsidRDefault="00000000" w:rsidRPr="00000000" w14:paraId="0000002B">
            <w:pPr>
              <w:tabs>
                <w:tab w:val="left" w:leader="none" w:pos="454"/>
              </w:tabs>
              <w:jc w:val="both"/>
              <w:rPr>
                <w:color w:val="000000"/>
                <w:sz w:val="24"/>
                <w:szCs w:val="24"/>
                <w:highlight w:val="green"/>
              </w:rPr>
            </w:pPr>
            <w:r w:rsidDel="00000000" w:rsidR="00000000" w:rsidRPr="00000000">
              <w:rPr>
                <w:color w:val="767171"/>
                <w:sz w:val="24"/>
                <w:szCs w:val="24"/>
                <w:rtl w:val="0"/>
              </w:rPr>
              <w:t xml:space="preserve">-</w:t>
            </w:r>
            <w:r w:rsidDel="00000000" w:rsidR="00000000" w:rsidRPr="00000000">
              <w:rPr>
                <w:color w:val="000000"/>
                <w:sz w:val="24"/>
                <w:szCs w:val="24"/>
                <w:highlight w:val="green"/>
                <w:rtl w:val="0"/>
              </w:rPr>
              <w:t xml:space="preserve"> Desarrollar una solución de software utilizando técnicas que permitan sistematizar el</w:t>
            </w:r>
          </w:p>
          <w:p w:rsidR="00000000" w:rsidDel="00000000" w:rsidP="00000000" w:rsidRDefault="00000000" w:rsidRPr="00000000" w14:paraId="0000002C">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proceso de desarrollo y mantenimiento, asegurando el logro de los objetivos.</w:t>
            </w:r>
          </w:p>
          <w:p w:rsidR="00000000" w:rsidDel="00000000" w:rsidP="00000000" w:rsidRDefault="00000000" w:rsidRPr="00000000" w14:paraId="0000002D">
            <w:pPr>
              <w:tabs>
                <w:tab w:val="left" w:leader="none" w:pos="454"/>
              </w:tabs>
              <w:jc w:val="both"/>
              <w:rPr>
                <w:color w:val="000000"/>
                <w:sz w:val="24"/>
                <w:szCs w:val="24"/>
                <w:highlight w:val="red"/>
              </w:rPr>
            </w:pPr>
            <w:r w:rsidDel="00000000" w:rsidR="00000000" w:rsidRPr="00000000">
              <w:rPr>
                <w:color w:val="767171"/>
                <w:sz w:val="24"/>
                <w:szCs w:val="24"/>
                <w:rtl w:val="0"/>
              </w:rPr>
              <w:t xml:space="preserve">- </w:t>
            </w:r>
            <w:r w:rsidDel="00000000" w:rsidR="00000000" w:rsidRPr="00000000">
              <w:rPr>
                <w:color w:val="000000"/>
                <w:sz w:val="24"/>
                <w:szCs w:val="24"/>
                <w:highlight w:val="red"/>
                <w:rtl w:val="0"/>
              </w:rPr>
              <w:t xml:space="preserve">Construir modelos de datos para soportar los requerimientos de la organización acuerdo a</w:t>
            </w:r>
          </w:p>
          <w:p w:rsidR="00000000" w:rsidDel="00000000" w:rsidP="00000000" w:rsidRDefault="00000000" w:rsidRPr="00000000" w14:paraId="0000002E">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un diseño definido y escalable en el tiempo.</w:t>
            </w:r>
          </w:p>
          <w:p w:rsidR="00000000" w:rsidDel="00000000" w:rsidP="00000000" w:rsidRDefault="00000000" w:rsidRPr="00000000" w14:paraId="0000002F">
            <w:pPr>
              <w:tabs>
                <w:tab w:val="left" w:leader="none" w:pos="454"/>
              </w:tabs>
              <w:jc w:val="both"/>
              <w:rPr>
                <w:color w:val="000000"/>
                <w:sz w:val="24"/>
                <w:szCs w:val="24"/>
                <w:highlight w:val="red"/>
              </w:rPr>
            </w:pPr>
            <w:r w:rsidDel="00000000" w:rsidR="00000000" w:rsidRPr="00000000">
              <w:rPr>
                <w:color w:val="767171"/>
                <w:sz w:val="24"/>
                <w:szCs w:val="24"/>
                <w:rtl w:val="0"/>
              </w:rPr>
              <w:t xml:space="preserve">- </w:t>
            </w:r>
            <w:r w:rsidDel="00000000" w:rsidR="00000000" w:rsidRPr="00000000">
              <w:rPr>
                <w:color w:val="000000"/>
                <w:sz w:val="24"/>
                <w:szCs w:val="24"/>
                <w:highlight w:val="red"/>
                <w:rtl w:val="0"/>
              </w:rPr>
              <w:t xml:space="preserve">Programar consultas o rutinas para manipular información de una base de datos de acuerdo</w:t>
            </w:r>
          </w:p>
          <w:p w:rsidR="00000000" w:rsidDel="00000000" w:rsidP="00000000" w:rsidRDefault="00000000" w:rsidRPr="00000000" w14:paraId="00000030">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con los requerimientos de la organización.</w:t>
            </w:r>
          </w:p>
          <w:p w:rsidR="00000000" w:rsidDel="00000000" w:rsidP="00000000" w:rsidRDefault="00000000" w:rsidRPr="00000000" w14:paraId="00000031">
            <w:pPr>
              <w:tabs>
                <w:tab w:val="left" w:leader="none" w:pos="454"/>
              </w:tabs>
              <w:jc w:val="both"/>
              <w:rPr>
                <w:color w:val="000000"/>
                <w:sz w:val="24"/>
                <w:szCs w:val="24"/>
                <w:highlight w:val="red"/>
              </w:rPr>
            </w:pPr>
            <w:r w:rsidDel="00000000" w:rsidR="00000000" w:rsidRPr="00000000">
              <w:rPr>
                <w:color w:val="767171"/>
                <w:sz w:val="24"/>
                <w:szCs w:val="24"/>
                <w:rtl w:val="0"/>
              </w:rPr>
              <w:t xml:space="preserve">-</w:t>
            </w:r>
            <w:r w:rsidDel="00000000" w:rsidR="00000000" w:rsidRPr="00000000">
              <w:rPr>
                <w:color w:val="000000"/>
                <w:sz w:val="24"/>
                <w:szCs w:val="24"/>
                <w:highlight w:val="red"/>
                <w:rtl w:val="0"/>
              </w:rPr>
              <w:t xml:space="preserve"> Construir programas y rutinas de variada complejidad para dar solución a requerimientos</w:t>
            </w:r>
          </w:p>
          <w:p w:rsidR="00000000" w:rsidDel="00000000" w:rsidP="00000000" w:rsidRDefault="00000000" w:rsidRPr="00000000" w14:paraId="00000032">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de la organización, acordes a tecnologías de mercado y utilizando buenas prácticas de</w:t>
            </w:r>
          </w:p>
          <w:p w:rsidR="00000000" w:rsidDel="00000000" w:rsidP="00000000" w:rsidRDefault="00000000" w:rsidRPr="00000000" w14:paraId="00000033">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codificación.</w:t>
            </w:r>
          </w:p>
          <w:p w:rsidR="00000000" w:rsidDel="00000000" w:rsidP="00000000" w:rsidRDefault="00000000" w:rsidRPr="00000000" w14:paraId="00000034">
            <w:pPr>
              <w:tabs>
                <w:tab w:val="left" w:leader="none" w:pos="454"/>
              </w:tabs>
              <w:jc w:val="both"/>
              <w:rPr>
                <w:color w:val="767171"/>
                <w:sz w:val="24"/>
                <w:szCs w:val="24"/>
                <w:highlight w:val="green"/>
              </w:rPr>
            </w:pPr>
            <w:r w:rsidDel="00000000" w:rsidR="00000000" w:rsidRPr="00000000">
              <w:rPr>
                <w:color w:val="767171"/>
                <w:sz w:val="24"/>
                <w:szCs w:val="24"/>
                <w:rtl w:val="0"/>
              </w:rPr>
              <w:t xml:space="preserve">- </w:t>
            </w:r>
            <w:r w:rsidDel="00000000" w:rsidR="00000000" w:rsidRPr="00000000">
              <w:rPr>
                <w:color w:val="767171"/>
                <w:sz w:val="24"/>
                <w:szCs w:val="24"/>
                <w:highlight w:val="green"/>
                <w:rtl w:val="0"/>
              </w:rPr>
              <w:t xml:space="preserve">Realizar pruebas de calidad tanto de los productos como de los procesos utilizando buenas</w:t>
            </w:r>
          </w:p>
          <w:p w:rsidR="00000000" w:rsidDel="00000000" w:rsidP="00000000" w:rsidRDefault="00000000" w:rsidRPr="00000000" w14:paraId="00000035">
            <w:pPr>
              <w:tabs>
                <w:tab w:val="left" w:leader="none" w:pos="454"/>
              </w:tabs>
              <w:jc w:val="both"/>
              <w:rPr>
                <w:color w:val="767171"/>
                <w:sz w:val="24"/>
                <w:szCs w:val="24"/>
                <w:highlight w:val="green"/>
              </w:rPr>
            </w:pPr>
            <w:r w:rsidDel="00000000" w:rsidR="00000000" w:rsidRPr="00000000">
              <w:rPr>
                <w:color w:val="767171"/>
                <w:sz w:val="24"/>
                <w:szCs w:val="24"/>
                <w:highlight w:val="green"/>
                <w:rtl w:val="0"/>
              </w:rPr>
              <w:t xml:space="preserve">prácticas definidas por la industria.</w:t>
            </w:r>
          </w:p>
          <w:p w:rsidR="00000000" w:rsidDel="00000000" w:rsidP="00000000" w:rsidRDefault="00000000" w:rsidRPr="00000000" w14:paraId="00000036">
            <w:pPr>
              <w:tabs>
                <w:tab w:val="left" w:leader="none" w:pos="454"/>
              </w:tabs>
              <w:jc w:val="both"/>
              <w:rPr>
                <w:color w:val="000000"/>
                <w:sz w:val="24"/>
                <w:szCs w:val="24"/>
                <w:highlight w:val="red"/>
              </w:rPr>
            </w:pPr>
            <w:r w:rsidDel="00000000" w:rsidR="00000000" w:rsidRPr="00000000">
              <w:rPr>
                <w:color w:val="767171"/>
                <w:sz w:val="24"/>
                <w:szCs w:val="24"/>
                <w:rtl w:val="0"/>
              </w:rPr>
              <w:t xml:space="preserve">- </w:t>
            </w:r>
            <w:r w:rsidDel="00000000" w:rsidR="00000000" w:rsidRPr="00000000">
              <w:rPr>
                <w:color w:val="000000"/>
                <w:sz w:val="24"/>
                <w:szCs w:val="24"/>
                <w:highlight w:val="red"/>
                <w:rtl w:val="0"/>
              </w:rPr>
              <w:t xml:space="preserve">Construir el modelo arquitectónico de una solución sistémica que soporte los procesos de</w:t>
            </w:r>
          </w:p>
          <w:p w:rsidR="00000000" w:rsidDel="00000000" w:rsidP="00000000" w:rsidRDefault="00000000" w:rsidRPr="00000000" w14:paraId="00000037">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negocio de acuerdo los requerimientos de la organización y estándares industria.</w:t>
            </w:r>
          </w:p>
          <w:p w:rsidR="00000000" w:rsidDel="00000000" w:rsidP="00000000" w:rsidRDefault="00000000" w:rsidRPr="00000000" w14:paraId="00000038">
            <w:pPr>
              <w:tabs>
                <w:tab w:val="left" w:leader="none" w:pos="454"/>
              </w:tabs>
              <w:jc w:val="both"/>
              <w:rPr>
                <w:color w:val="000000"/>
                <w:sz w:val="24"/>
                <w:szCs w:val="24"/>
                <w:highlight w:val="red"/>
              </w:rPr>
            </w:pPr>
            <w:r w:rsidDel="00000000" w:rsidR="00000000" w:rsidRPr="00000000">
              <w:rPr>
                <w:color w:val="000000"/>
                <w:sz w:val="24"/>
                <w:szCs w:val="24"/>
                <w:rtl w:val="0"/>
              </w:rPr>
              <w:t xml:space="preserve">- </w:t>
            </w:r>
            <w:r w:rsidDel="00000000" w:rsidR="00000000" w:rsidRPr="00000000">
              <w:rPr>
                <w:color w:val="000000"/>
                <w:sz w:val="24"/>
                <w:szCs w:val="24"/>
                <w:highlight w:val="red"/>
                <w:rtl w:val="0"/>
              </w:rPr>
              <w:t xml:space="preserve">Implementar soluciones sistémicas integrales para automatizar u optimizar procesos de</w:t>
            </w:r>
          </w:p>
          <w:p w:rsidR="00000000" w:rsidDel="00000000" w:rsidP="00000000" w:rsidRDefault="00000000" w:rsidRPr="00000000" w14:paraId="00000039">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negocio de acuerdo con las necesidades de la organización.</w:t>
            </w:r>
          </w:p>
          <w:p w:rsidR="00000000" w:rsidDel="00000000" w:rsidP="00000000" w:rsidRDefault="00000000" w:rsidRPr="00000000" w14:paraId="0000003A">
            <w:pPr>
              <w:tabs>
                <w:tab w:val="left" w:leader="none" w:pos="454"/>
              </w:tabs>
              <w:jc w:val="both"/>
              <w:rPr>
                <w:color w:val="000000"/>
                <w:sz w:val="24"/>
                <w:szCs w:val="24"/>
                <w:highlight w:val="green"/>
              </w:rPr>
            </w:pPr>
            <w:r w:rsidDel="00000000" w:rsidR="00000000" w:rsidRPr="00000000">
              <w:rPr>
                <w:color w:val="767171"/>
                <w:sz w:val="24"/>
                <w:szCs w:val="24"/>
                <w:rtl w:val="0"/>
              </w:rPr>
              <w:t xml:space="preserve">- </w:t>
            </w:r>
            <w:r w:rsidDel="00000000" w:rsidR="00000000" w:rsidRPr="00000000">
              <w:rPr>
                <w:color w:val="000000"/>
                <w:sz w:val="24"/>
                <w:szCs w:val="24"/>
                <w:highlight w:val="green"/>
                <w:rtl w:val="0"/>
              </w:rPr>
              <w:t xml:space="preserve">Resolver las vulnerabilidades sistémicas para asegurar que el software construido cumple</w:t>
            </w:r>
          </w:p>
          <w:p w:rsidR="00000000" w:rsidDel="00000000" w:rsidP="00000000" w:rsidRDefault="00000000" w:rsidRPr="00000000" w14:paraId="0000003B">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las normas de seguridad exigidas por la industria.</w:t>
            </w:r>
          </w:p>
          <w:p w:rsidR="00000000" w:rsidDel="00000000" w:rsidP="00000000" w:rsidRDefault="00000000" w:rsidRPr="00000000" w14:paraId="0000003C">
            <w:pPr>
              <w:tabs>
                <w:tab w:val="left" w:leader="none" w:pos="454"/>
              </w:tabs>
              <w:jc w:val="both"/>
              <w:rPr>
                <w:color w:val="000000"/>
                <w:sz w:val="24"/>
                <w:szCs w:val="24"/>
                <w:highlight w:val="green"/>
              </w:rPr>
            </w:pPr>
            <w:r w:rsidDel="00000000" w:rsidR="00000000" w:rsidRPr="00000000">
              <w:rPr>
                <w:color w:val="767171"/>
                <w:sz w:val="24"/>
                <w:szCs w:val="24"/>
                <w:rtl w:val="0"/>
              </w:rPr>
              <w:t xml:space="preserve">- </w:t>
            </w:r>
            <w:r w:rsidDel="00000000" w:rsidR="00000000" w:rsidRPr="00000000">
              <w:rPr>
                <w:color w:val="000000"/>
                <w:sz w:val="24"/>
                <w:szCs w:val="24"/>
                <w:highlight w:val="green"/>
                <w:rtl w:val="0"/>
              </w:rPr>
              <w:t xml:space="preserve">Gestionar proyectos informáticos, ofreciendo alternativas para la toma de decisiones de</w:t>
            </w:r>
          </w:p>
          <w:p w:rsidR="00000000" w:rsidDel="00000000" w:rsidP="00000000" w:rsidRDefault="00000000" w:rsidRPr="00000000" w14:paraId="0000003D">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acuerdo con los requerimientos de la organización</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color w:val="767171"/>
                <w:sz w:val="24"/>
                <w:szCs w:val="24"/>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C">
            <w:pPr>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Dentro de todas las áreas que e visto de la informática, creo que las que más me han llamado la atención son la de CiberSeguridad y el Desarrollo, pero no me disgusta tampoco el area de gestión, pero dentro de estas 3 creo que la que más me interesa es la de CiberSeguridad o seguridad en sistemas.</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66">
            <w:pPr>
              <w:tabs>
                <w:tab w:val="left" w:leader="none" w:pos="454"/>
              </w:tabs>
              <w:jc w:val="both"/>
              <w:rPr>
                <w:color w:val="000000"/>
                <w:sz w:val="24"/>
                <w:szCs w:val="24"/>
                <w:highlight w:val="green"/>
              </w:rPr>
            </w:pPr>
            <w:r w:rsidDel="00000000" w:rsidR="00000000" w:rsidRPr="00000000">
              <w:rPr>
                <w:color w:val="767171"/>
                <w:sz w:val="24"/>
                <w:szCs w:val="24"/>
                <w:rtl w:val="0"/>
              </w:rPr>
              <w:t xml:space="preserve">- </w:t>
            </w:r>
            <w:r w:rsidDel="00000000" w:rsidR="00000000" w:rsidRPr="00000000">
              <w:rPr>
                <w:color w:val="000000"/>
                <w:sz w:val="24"/>
                <w:szCs w:val="24"/>
                <w:highlight w:val="green"/>
                <w:rtl w:val="0"/>
              </w:rPr>
              <w:t xml:space="preserve">Resolver las vulnerabilidades sistémicas para asegurar que el software construido cumple</w:t>
            </w:r>
          </w:p>
          <w:p w:rsidR="00000000" w:rsidDel="00000000" w:rsidP="00000000" w:rsidRDefault="00000000" w:rsidRPr="00000000" w14:paraId="00000067">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las normas de seguridad exigidas por la industria.</w:t>
            </w:r>
          </w:p>
          <w:p w:rsidR="00000000" w:rsidDel="00000000" w:rsidP="00000000" w:rsidRDefault="00000000" w:rsidRPr="00000000" w14:paraId="00000068">
            <w:pPr>
              <w:tabs>
                <w:tab w:val="left" w:leader="none" w:pos="454"/>
              </w:tabs>
              <w:jc w:val="both"/>
              <w:rPr>
                <w:color w:val="000000"/>
                <w:sz w:val="24"/>
                <w:szCs w:val="24"/>
                <w:highlight w:val="green"/>
              </w:rPr>
            </w:pPr>
            <w:r w:rsidDel="00000000" w:rsidR="00000000" w:rsidRPr="00000000">
              <w:rPr>
                <w:color w:val="767171"/>
                <w:sz w:val="24"/>
                <w:szCs w:val="24"/>
                <w:rtl w:val="0"/>
              </w:rPr>
              <w:t xml:space="preserve">- </w:t>
            </w:r>
            <w:r w:rsidDel="00000000" w:rsidR="00000000" w:rsidRPr="00000000">
              <w:rPr>
                <w:color w:val="000000"/>
                <w:sz w:val="24"/>
                <w:szCs w:val="24"/>
                <w:highlight w:val="green"/>
                <w:rtl w:val="0"/>
              </w:rPr>
              <w:t xml:space="preserve">Gestionar proyectos informáticos, ofreciendo alternativas para la toma de decisiones de</w:t>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color w:val="000000"/>
                <w:sz w:val="24"/>
                <w:szCs w:val="24"/>
                <w:highlight w:val="green"/>
                <w:rtl w:val="0"/>
              </w:rPr>
              <w:t xml:space="preserve">acuerdo con los requerimientos de la organización</w:t>
            </w:r>
            <w:r w:rsidDel="00000000" w:rsidR="00000000" w:rsidRPr="00000000">
              <w:rPr>
                <w:rtl w:val="0"/>
              </w:rPr>
            </w:r>
          </w:p>
          <w:p w:rsidR="00000000" w:rsidDel="00000000" w:rsidP="00000000" w:rsidRDefault="00000000" w:rsidRPr="00000000" w14:paraId="0000006A">
            <w:pPr>
              <w:tabs>
                <w:tab w:val="left" w:leader="none" w:pos="454"/>
              </w:tabs>
              <w:jc w:val="both"/>
              <w:rPr>
                <w:color w:val="000000"/>
                <w:sz w:val="24"/>
                <w:szCs w:val="24"/>
                <w:highlight w:val="green"/>
              </w:rPr>
            </w:pPr>
            <w:r w:rsidDel="00000000" w:rsidR="00000000" w:rsidRPr="00000000">
              <w:rPr>
                <w:color w:val="767171"/>
                <w:sz w:val="24"/>
                <w:szCs w:val="24"/>
                <w:rtl w:val="0"/>
              </w:rPr>
              <w:t xml:space="preserve">-</w:t>
            </w:r>
            <w:r w:rsidDel="00000000" w:rsidR="00000000" w:rsidRPr="00000000">
              <w:rPr>
                <w:color w:val="000000"/>
                <w:sz w:val="24"/>
                <w:szCs w:val="24"/>
                <w:highlight w:val="green"/>
                <w:rtl w:val="0"/>
              </w:rPr>
              <w:t xml:space="preserve">Administrar la configuración de ambientes, servicios de aplicaciones y bases de datos en un</w:t>
            </w:r>
          </w:p>
          <w:p w:rsidR="00000000" w:rsidDel="00000000" w:rsidP="00000000" w:rsidRDefault="00000000" w:rsidRPr="00000000" w14:paraId="0000006B">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entorno empresarial simulado a fin de habilitar operatividad o asegurar la continuidad de</w:t>
            </w:r>
          </w:p>
          <w:p w:rsidR="00000000" w:rsidDel="00000000" w:rsidP="00000000" w:rsidRDefault="00000000" w:rsidRPr="00000000" w14:paraId="0000006C">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los sistemas que apoyan los procesos de negocio de acuerdo con los estándares definidos</w:t>
            </w:r>
          </w:p>
          <w:p w:rsidR="00000000" w:rsidDel="00000000" w:rsidP="00000000" w:rsidRDefault="00000000" w:rsidRPr="00000000" w14:paraId="0000006D">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por la industria.</w:t>
            </w:r>
          </w:p>
          <w:p w:rsidR="00000000" w:rsidDel="00000000" w:rsidP="00000000" w:rsidRDefault="00000000" w:rsidRPr="00000000" w14:paraId="0000006E">
            <w:pPr>
              <w:tabs>
                <w:tab w:val="left" w:leader="none" w:pos="454"/>
              </w:tabs>
              <w:jc w:val="both"/>
              <w:rPr>
                <w:color w:val="000000"/>
                <w:sz w:val="24"/>
                <w:szCs w:val="24"/>
                <w:highlight w:val="green"/>
              </w:rPr>
            </w:pPr>
            <w:r w:rsidDel="00000000" w:rsidR="00000000" w:rsidRPr="00000000">
              <w:rPr>
                <w:color w:val="767171"/>
                <w:sz w:val="24"/>
                <w:szCs w:val="24"/>
                <w:rtl w:val="0"/>
              </w:rPr>
              <w:t xml:space="preserve">-</w:t>
            </w:r>
            <w:r w:rsidDel="00000000" w:rsidR="00000000" w:rsidRPr="00000000">
              <w:rPr>
                <w:color w:val="00ff00"/>
                <w:sz w:val="24"/>
                <w:szCs w:val="24"/>
                <w:rtl w:val="0"/>
              </w:rPr>
              <w:t xml:space="preserve"> </w:t>
            </w:r>
            <w:r w:rsidDel="00000000" w:rsidR="00000000" w:rsidRPr="00000000">
              <w:rPr>
                <w:color w:val="000000"/>
                <w:sz w:val="24"/>
                <w:szCs w:val="24"/>
                <w:highlight w:val="green"/>
                <w:rtl w:val="0"/>
              </w:rPr>
              <w:t xml:space="preserve">Ofrecer propuestas de solución informática analizando de forma integral los procesos de</w:t>
            </w:r>
          </w:p>
          <w:p w:rsidR="00000000" w:rsidDel="00000000" w:rsidP="00000000" w:rsidRDefault="00000000" w:rsidRPr="00000000" w14:paraId="0000006F">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acuerdo con los requerimientos de la organización.</w:t>
            </w:r>
          </w:p>
          <w:p w:rsidR="00000000" w:rsidDel="00000000" w:rsidP="00000000" w:rsidRDefault="00000000" w:rsidRPr="00000000" w14:paraId="00000070">
            <w:pPr>
              <w:tabs>
                <w:tab w:val="left" w:leader="none" w:pos="454"/>
              </w:tabs>
              <w:jc w:val="both"/>
              <w:rPr>
                <w:color w:val="000000"/>
                <w:sz w:val="24"/>
                <w:szCs w:val="24"/>
                <w:highlight w:val="green"/>
              </w:rPr>
            </w:pPr>
            <w:r w:rsidDel="00000000" w:rsidR="00000000" w:rsidRPr="00000000">
              <w:rPr>
                <w:color w:val="767171"/>
                <w:sz w:val="24"/>
                <w:szCs w:val="24"/>
                <w:rtl w:val="0"/>
              </w:rPr>
              <w:t xml:space="preserve">-</w:t>
            </w:r>
            <w:r w:rsidDel="00000000" w:rsidR="00000000" w:rsidRPr="00000000">
              <w:rPr>
                <w:color w:val="000000"/>
                <w:sz w:val="24"/>
                <w:szCs w:val="24"/>
                <w:highlight w:val="green"/>
                <w:rtl w:val="0"/>
              </w:rPr>
              <w:t xml:space="preserve"> Desarrollar una solución de software utilizando técnicas que permitan sistematizar el</w:t>
            </w:r>
          </w:p>
          <w:p w:rsidR="00000000" w:rsidDel="00000000" w:rsidP="00000000" w:rsidRDefault="00000000" w:rsidRPr="00000000" w14:paraId="00000071">
            <w:pPr>
              <w:tabs>
                <w:tab w:val="left" w:leader="none" w:pos="454"/>
              </w:tabs>
              <w:jc w:val="both"/>
              <w:rPr>
                <w:color w:val="000000"/>
                <w:sz w:val="24"/>
                <w:szCs w:val="24"/>
                <w:highlight w:val="green"/>
              </w:rPr>
            </w:pPr>
            <w:r w:rsidDel="00000000" w:rsidR="00000000" w:rsidRPr="00000000">
              <w:rPr>
                <w:color w:val="000000"/>
                <w:sz w:val="24"/>
                <w:szCs w:val="24"/>
                <w:highlight w:val="green"/>
                <w:rtl w:val="0"/>
              </w:rPr>
              <w:t xml:space="preserve">proceso de desarrollo y mantenimiento, asegurando el logro de los objetivos.</w:t>
            </w:r>
          </w:p>
          <w:p w:rsidR="00000000" w:rsidDel="00000000" w:rsidP="00000000" w:rsidRDefault="00000000" w:rsidRPr="00000000" w14:paraId="00000072">
            <w:pPr>
              <w:tabs>
                <w:tab w:val="left" w:leader="none" w:pos="454"/>
              </w:tabs>
              <w:jc w:val="both"/>
              <w:rPr>
                <w:color w:val="000000"/>
                <w:sz w:val="24"/>
                <w:szCs w:val="24"/>
                <w:highlight w:val="red"/>
              </w:rPr>
            </w:pPr>
            <w:r w:rsidDel="00000000" w:rsidR="00000000" w:rsidRPr="00000000">
              <w:rPr>
                <w:color w:val="767171"/>
                <w:sz w:val="24"/>
                <w:szCs w:val="24"/>
                <w:rtl w:val="0"/>
              </w:rPr>
              <w:t xml:space="preserve">- </w:t>
            </w:r>
            <w:r w:rsidDel="00000000" w:rsidR="00000000" w:rsidRPr="00000000">
              <w:rPr>
                <w:color w:val="000000"/>
                <w:sz w:val="24"/>
                <w:szCs w:val="24"/>
                <w:highlight w:val="red"/>
                <w:rtl w:val="0"/>
              </w:rPr>
              <w:t xml:space="preserve">Construir modelos de datos para soportar los requerimientos de la organización acuerdo a</w:t>
            </w:r>
          </w:p>
          <w:p w:rsidR="00000000" w:rsidDel="00000000" w:rsidP="00000000" w:rsidRDefault="00000000" w:rsidRPr="00000000" w14:paraId="00000073">
            <w:pPr>
              <w:tabs>
                <w:tab w:val="left" w:leader="none" w:pos="454"/>
              </w:tabs>
              <w:jc w:val="both"/>
              <w:rPr>
                <w:color w:val="767171"/>
                <w:sz w:val="24"/>
                <w:szCs w:val="24"/>
              </w:rPr>
            </w:pPr>
            <w:r w:rsidDel="00000000" w:rsidR="00000000" w:rsidRPr="00000000">
              <w:rPr>
                <w:color w:val="000000"/>
                <w:sz w:val="24"/>
                <w:szCs w:val="24"/>
                <w:highlight w:val="red"/>
                <w:rtl w:val="0"/>
              </w:rPr>
              <w:t xml:space="preserve">un diseño definido y escalable en el tiempo.</w:t>
            </w:r>
            <w:r w:rsidDel="00000000" w:rsidR="00000000" w:rsidRPr="00000000">
              <w:rPr>
                <w:rtl w:val="0"/>
              </w:rPr>
            </w:r>
          </w:p>
          <w:p w:rsidR="00000000" w:rsidDel="00000000" w:rsidP="00000000" w:rsidRDefault="00000000" w:rsidRPr="00000000" w14:paraId="00000074">
            <w:pPr>
              <w:tabs>
                <w:tab w:val="left" w:leader="none" w:pos="454"/>
              </w:tabs>
              <w:jc w:val="both"/>
              <w:rPr>
                <w:color w:val="000000"/>
                <w:sz w:val="24"/>
                <w:szCs w:val="24"/>
                <w:highlight w:val="red"/>
              </w:rPr>
            </w:pPr>
            <w:r w:rsidDel="00000000" w:rsidR="00000000" w:rsidRPr="00000000">
              <w:rPr>
                <w:color w:val="767171"/>
                <w:sz w:val="24"/>
                <w:szCs w:val="24"/>
                <w:rtl w:val="0"/>
              </w:rPr>
              <w:t xml:space="preserve">- </w:t>
            </w:r>
            <w:r w:rsidDel="00000000" w:rsidR="00000000" w:rsidRPr="00000000">
              <w:rPr>
                <w:color w:val="000000"/>
                <w:sz w:val="24"/>
                <w:szCs w:val="24"/>
                <w:highlight w:val="red"/>
                <w:rtl w:val="0"/>
              </w:rPr>
              <w:t xml:space="preserve">Programar consultas o rutinas para manipular información de una base de datos de acuerdo</w:t>
            </w:r>
          </w:p>
          <w:p w:rsidR="00000000" w:rsidDel="00000000" w:rsidP="00000000" w:rsidRDefault="00000000" w:rsidRPr="00000000" w14:paraId="00000075">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con los requerimientos de la organización.</w:t>
            </w:r>
          </w:p>
          <w:p w:rsidR="00000000" w:rsidDel="00000000" w:rsidP="00000000" w:rsidRDefault="00000000" w:rsidRPr="00000000" w14:paraId="00000076">
            <w:pPr>
              <w:tabs>
                <w:tab w:val="left" w:leader="none" w:pos="454"/>
              </w:tabs>
              <w:jc w:val="both"/>
              <w:rPr>
                <w:color w:val="000000"/>
                <w:sz w:val="24"/>
                <w:szCs w:val="24"/>
                <w:highlight w:val="red"/>
              </w:rPr>
            </w:pPr>
            <w:r w:rsidDel="00000000" w:rsidR="00000000" w:rsidRPr="00000000">
              <w:rPr>
                <w:color w:val="767171"/>
                <w:sz w:val="24"/>
                <w:szCs w:val="24"/>
                <w:rtl w:val="0"/>
              </w:rPr>
              <w:t xml:space="preserve">-</w:t>
            </w:r>
            <w:r w:rsidDel="00000000" w:rsidR="00000000" w:rsidRPr="00000000">
              <w:rPr>
                <w:color w:val="000000"/>
                <w:sz w:val="24"/>
                <w:szCs w:val="24"/>
                <w:highlight w:val="red"/>
                <w:rtl w:val="0"/>
              </w:rPr>
              <w:t xml:space="preserve"> Construir programas y rutinas de variada complejidad para dar solución a requerimientos</w:t>
            </w:r>
          </w:p>
          <w:p w:rsidR="00000000" w:rsidDel="00000000" w:rsidP="00000000" w:rsidRDefault="00000000" w:rsidRPr="00000000" w14:paraId="00000077">
            <w:pPr>
              <w:tabs>
                <w:tab w:val="left" w:leader="none" w:pos="454"/>
              </w:tabs>
              <w:jc w:val="both"/>
              <w:rPr>
                <w:color w:val="000000"/>
                <w:sz w:val="24"/>
                <w:szCs w:val="24"/>
                <w:highlight w:val="red"/>
              </w:rPr>
            </w:pPr>
            <w:r w:rsidDel="00000000" w:rsidR="00000000" w:rsidRPr="00000000">
              <w:rPr>
                <w:color w:val="000000"/>
                <w:sz w:val="24"/>
                <w:szCs w:val="24"/>
                <w:highlight w:val="red"/>
                <w:rtl w:val="0"/>
              </w:rPr>
              <w:t xml:space="preserve">de la organización, acordes a tecnologías de mercado y utilizando buenas prácticas de</w:t>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color w:val="000000"/>
                <w:sz w:val="24"/>
                <w:szCs w:val="24"/>
                <w:highlight w:val="red"/>
                <w:rtl w:val="0"/>
              </w:rPr>
              <w:t xml:space="preserve">codificación.</w:t>
            </w: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color w:val="767171"/>
                <w:sz w:val="24"/>
                <w:szCs w:val="24"/>
                <w:rtl w:val="0"/>
              </w:rPr>
              <w:t xml:space="preserve">Dentro de todo estas son las competencias que más creo que se asemejan a mis intereses profesionales, en los cuales están resaltados en verde y rojo, dentro de lo que yo creo que debo mejorar ante todo.</w:t>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color w:val="767171"/>
                <w:sz w:val="24"/>
                <w:szCs w:val="24"/>
                <w:rtl w:val="0"/>
              </w:rPr>
              <w:t xml:space="preserve">La verdad es que espero estar en algún lugar trabajando con un buen sueldo, me gustaría estar trabajando en lo que es Ciberseguridad, pero dentro de todo, estar trabajando y no cesante.</w:t>
            </w:r>
          </w:p>
          <w:p w:rsidR="00000000" w:rsidDel="00000000" w:rsidP="00000000" w:rsidRDefault="00000000" w:rsidRPr="00000000" w14:paraId="0000008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9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93">
            <w:pPr>
              <w:rPr>
                <w:color w:val="767171"/>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9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6">
            <w:pPr>
              <w:tabs>
                <w:tab w:val="left" w:leader="none" w:pos="454"/>
              </w:tabs>
              <w:jc w:val="both"/>
              <w:rPr>
                <w:color w:val="767171"/>
                <w:sz w:val="24"/>
                <w:szCs w:val="24"/>
              </w:rPr>
            </w:pPr>
            <w:r w:rsidDel="00000000" w:rsidR="00000000" w:rsidRPr="00000000">
              <w:rPr>
                <w:color w:val="767171"/>
                <w:sz w:val="24"/>
                <w:szCs w:val="24"/>
                <w:rtl w:val="0"/>
              </w:rPr>
              <w:t xml:space="preserve">Lo que diseñe el semestre anterior, si bien abarca varias áreas se mis proyecciones, el proyecto que diseñe no lo encuentro apto para lo que se pide y no lo utilizare, realmente espero crear un nuevo proyecto con mi grupo de trabajo.</w:t>
            </w:r>
          </w:p>
          <w:p w:rsidR="00000000" w:rsidDel="00000000" w:rsidP="00000000" w:rsidRDefault="00000000" w:rsidRPr="00000000" w14:paraId="0000009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9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Dentro de lo que abordaremos con este posible proyecto, sería lo de seguridad informática, programación, gestión entre otros.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Una aplicación móvil o web, tambien una pagina entre otros, que pueda tener una salida no común como un e-commerce, en este caso se plantea una idea de aplicación móvil para la seguridad de los ciudadanos.</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A4">
            <w:pPr>
              <w:tabs>
                <w:tab w:val="left" w:leader="none" w:pos="1021"/>
              </w:tabs>
              <w:ind w:firstLine="142"/>
              <w:jc w:val="both"/>
              <w:rPr>
                <w:rFonts w:ascii="Calibri" w:cs="Calibri" w:eastAsia="Calibri" w:hAnsi="Calibri"/>
                <w:b w:val="1"/>
                <w:color w:val="1f4e79"/>
              </w:rPr>
            </w:pPr>
            <w:r w:rsidDel="00000000" w:rsidR="00000000" w:rsidRPr="00000000">
              <w:rPr>
                <w:b w:val="1"/>
                <w:color w:val="1f4e79"/>
                <w:rtl w:val="0"/>
              </w:rPr>
              <w:t xml:space="preserve">en un contexto en el cual, los ciudadanos corren peligro en las calles y no tienen una respuesta rápida a la hora de pedir ayuda.</w:t>
            </w:r>
            <w:r w:rsidDel="00000000" w:rsidR="00000000" w:rsidRPr="00000000">
              <w:rPr>
                <w:rtl w:val="0"/>
              </w:rPr>
            </w:r>
          </w:p>
          <w:p w:rsidR="00000000" w:rsidDel="00000000" w:rsidP="00000000" w:rsidRDefault="00000000" w:rsidRPr="00000000" w14:paraId="000000A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B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B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B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B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B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B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B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DNqoyg0HTZqgGm6DG69YunzLXA==">CgMxLjAyCGguZ2pkZ3hzOAByITFLY1RYLWNvQkJQbjQ1LXU5bmFBMVhsSncyTVBCVmhFQw==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