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3CD36" w14:textId="77777777" w:rsidR="004E5B50" w:rsidRDefault="00000000">
      <w:pPr>
        <w:jc w:val="center"/>
        <w:rPr>
          <w:rFonts w:ascii="Arial" w:eastAsia="Arial" w:hAnsi="Arial" w:cs="Arial"/>
          <w:b/>
        </w:rPr>
      </w:pPr>
      <w:r>
        <w:rPr>
          <w:rFonts w:ascii="Arial" w:eastAsia="Arial" w:hAnsi="Arial" w:cs="Arial"/>
          <w:b/>
        </w:rPr>
        <w:t>ACTA DE REUNIÓN KICK OFF</w:t>
      </w:r>
    </w:p>
    <w:p w14:paraId="03746211" w14:textId="77777777" w:rsidR="004E5B50" w:rsidRDefault="004E5B50">
      <w:pPr>
        <w:jc w:val="center"/>
        <w:rPr>
          <w:rFonts w:ascii="Arial" w:eastAsia="Arial" w:hAnsi="Arial" w:cs="Arial"/>
          <w:b/>
        </w:rPr>
      </w:pPr>
    </w:p>
    <w:tbl>
      <w:tblPr>
        <w:tblStyle w:val="af"/>
        <w:tblW w:w="9993" w:type="dxa"/>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913"/>
        <w:gridCol w:w="4961"/>
        <w:gridCol w:w="709"/>
        <w:gridCol w:w="1559"/>
        <w:gridCol w:w="851"/>
      </w:tblGrid>
      <w:tr w:rsidR="004E5B50" w14:paraId="721929CC" w14:textId="77777777">
        <w:trPr>
          <w:trHeight w:val="360"/>
        </w:trPr>
        <w:tc>
          <w:tcPr>
            <w:tcW w:w="1913" w:type="dxa"/>
            <w:shd w:val="clear" w:color="auto" w:fill="FFFFFF"/>
            <w:vAlign w:val="center"/>
          </w:tcPr>
          <w:p w14:paraId="22E2EAAA" w14:textId="77777777" w:rsidR="004E5B50" w:rsidRDefault="00000000">
            <w:pPr>
              <w:jc w:val="both"/>
              <w:rPr>
                <w:rFonts w:ascii="Arial" w:eastAsia="Arial" w:hAnsi="Arial" w:cs="Arial"/>
                <w:b/>
                <w:color w:val="2E74B5"/>
              </w:rPr>
            </w:pPr>
            <w:r>
              <w:rPr>
                <w:rFonts w:ascii="Arial" w:eastAsia="Arial" w:hAnsi="Arial" w:cs="Arial"/>
                <w:b/>
                <w:color w:val="2E74B5"/>
              </w:rPr>
              <w:t>Fecha:</w:t>
            </w:r>
          </w:p>
        </w:tc>
        <w:tc>
          <w:tcPr>
            <w:tcW w:w="5670" w:type="dxa"/>
            <w:gridSpan w:val="2"/>
            <w:shd w:val="clear" w:color="auto" w:fill="FFFFFF"/>
            <w:vAlign w:val="center"/>
          </w:tcPr>
          <w:p w14:paraId="76512FFB" w14:textId="536CA997" w:rsidR="004E5B50" w:rsidRDefault="00BE4BDC">
            <w:pPr>
              <w:rPr>
                <w:rFonts w:ascii="Arial" w:eastAsia="Arial" w:hAnsi="Arial" w:cs="Arial"/>
                <w:b/>
                <w:color w:val="2E74B5"/>
              </w:rPr>
            </w:pPr>
            <w:r>
              <w:rPr>
                <w:rFonts w:ascii="Arial" w:eastAsia="Arial" w:hAnsi="Arial" w:cs="Arial"/>
                <w:b/>
                <w:color w:val="2E74B5"/>
              </w:rPr>
              <w:t>20</w:t>
            </w:r>
            <w:r w:rsidR="00000000">
              <w:rPr>
                <w:rFonts w:ascii="Arial" w:eastAsia="Arial" w:hAnsi="Arial" w:cs="Arial"/>
                <w:b/>
                <w:color w:val="2E74B5"/>
              </w:rPr>
              <w:t>-0</w:t>
            </w:r>
            <w:r>
              <w:rPr>
                <w:rFonts w:ascii="Arial" w:eastAsia="Arial" w:hAnsi="Arial" w:cs="Arial"/>
                <w:b/>
                <w:color w:val="2E74B5"/>
              </w:rPr>
              <w:t>8</w:t>
            </w:r>
            <w:r w:rsidR="00000000">
              <w:rPr>
                <w:rFonts w:ascii="Arial" w:eastAsia="Arial" w:hAnsi="Arial" w:cs="Arial"/>
                <w:b/>
                <w:color w:val="2E74B5"/>
              </w:rPr>
              <w:t>-202</w:t>
            </w:r>
            <w:r>
              <w:rPr>
                <w:rFonts w:ascii="Arial" w:eastAsia="Arial" w:hAnsi="Arial" w:cs="Arial"/>
                <w:b/>
                <w:color w:val="2E74B5"/>
              </w:rPr>
              <w:t>4</w:t>
            </w:r>
          </w:p>
        </w:tc>
        <w:tc>
          <w:tcPr>
            <w:tcW w:w="1559" w:type="dxa"/>
            <w:shd w:val="clear" w:color="auto" w:fill="FFFFFF"/>
            <w:vAlign w:val="center"/>
          </w:tcPr>
          <w:p w14:paraId="23AAA12D" w14:textId="77777777" w:rsidR="004E5B50" w:rsidRDefault="00000000">
            <w:pPr>
              <w:jc w:val="both"/>
              <w:rPr>
                <w:rFonts w:ascii="Arial" w:eastAsia="Arial" w:hAnsi="Arial" w:cs="Arial"/>
                <w:b/>
                <w:color w:val="2E74B5"/>
              </w:rPr>
            </w:pPr>
            <w:r>
              <w:rPr>
                <w:rFonts w:ascii="Arial" w:eastAsia="Arial" w:hAnsi="Arial" w:cs="Arial"/>
                <w:b/>
                <w:color w:val="2E74B5"/>
              </w:rPr>
              <w:t xml:space="preserve">Inicio </w:t>
            </w:r>
          </w:p>
        </w:tc>
        <w:tc>
          <w:tcPr>
            <w:tcW w:w="851" w:type="dxa"/>
            <w:shd w:val="clear" w:color="auto" w:fill="FFFFFF"/>
            <w:vAlign w:val="center"/>
          </w:tcPr>
          <w:p w14:paraId="63F611E3" w14:textId="77777777" w:rsidR="004E5B50" w:rsidRDefault="00000000">
            <w:pPr>
              <w:jc w:val="center"/>
              <w:rPr>
                <w:rFonts w:ascii="Arial" w:eastAsia="Arial" w:hAnsi="Arial" w:cs="Arial"/>
                <w:b/>
              </w:rPr>
            </w:pPr>
            <w:r>
              <w:rPr>
                <w:rFonts w:ascii="Arial" w:eastAsia="Arial" w:hAnsi="Arial" w:cs="Arial"/>
                <w:b/>
              </w:rPr>
              <w:t>15:00</w:t>
            </w:r>
          </w:p>
        </w:tc>
      </w:tr>
      <w:tr w:rsidR="004E5B50" w14:paraId="7DBD6356" w14:textId="77777777">
        <w:trPr>
          <w:trHeight w:val="360"/>
        </w:trPr>
        <w:tc>
          <w:tcPr>
            <w:tcW w:w="1913" w:type="dxa"/>
            <w:shd w:val="clear" w:color="auto" w:fill="FFFFFF"/>
            <w:vAlign w:val="center"/>
          </w:tcPr>
          <w:p w14:paraId="4A656C5F" w14:textId="77777777" w:rsidR="004E5B50" w:rsidRDefault="00000000">
            <w:pPr>
              <w:jc w:val="both"/>
              <w:rPr>
                <w:rFonts w:ascii="Arial" w:eastAsia="Arial" w:hAnsi="Arial" w:cs="Arial"/>
                <w:b/>
                <w:color w:val="2E74B5"/>
              </w:rPr>
            </w:pPr>
            <w:r>
              <w:rPr>
                <w:rFonts w:ascii="Arial" w:eastAsia="Arial" w:hAnsi="Arial" w:cs="Arial"/>
                <w:b/>
                <w:color w:val="2E74B5"/>
              </w:rPr>
              <w:t>Lugar:</w:t>
            </w:r>
          </w:p>
        </w:tc>
        <w:tc>
          <w:tcPr>
            <w:tcW w:w="5670" w:type="dxa"/>
            <w:gridSpan w:val="2"/>
            <w:shd w:val="clear" w:color="auto" w:fill="FFFFFF"/>
            <w:vAlign w:val="center"/>
          </w:tcPr>
          <w:p w14:paraId="2FFB5CB1" w14:textId="77777777" w:rsidR="004E5B50" w:rsidRDefault="00000000">
            <w:pPr>
              <w:rPr>
                <w:rFonts w:ascii="Arial" w:eastAsia="Arial" w:hAnsi="Arial" w:cs="Arial"/>
                <w:b/>
                <w:color w:val="2E74B5"/>
              </w:rPr>
            </w:pPr>
            <w:r>
              <w:rPr>
                <w:rFonts w:ascii="Arial" w:eastAsia="Arial" w:hAnsi="Arial" w:cs="Arial"/>
                <w:b/>
                <w:color w:val="2E74B5"/>
              </w:rPr>
              <w:t>ZOOM</w:t>
            </w:r>
          </w:p>
        </w:tc>
        <w:tc>
          <w:tcPr>
            <w:tcW w:w="1559" w:type="dxa"/>
            <w:shd w:val="clear" w:color="auto" w:fill="FFFFFF"/>
            <w:vAlign w:val="center"/>
          </w:tcPr>
          <w:p w14:paraId="591FC685" w14:textId="77777777" w:rsidR="004E5B50" w:rsidRDefault="00000000">
            <w:pPr>
              <w:jc w:val="both"/>
              <w:rPr>
                <w:rFonts w:ascii="Arial" w:eastAsia="Arial" w:hAnsi="Arial" w:cs="Arial"/>
                <w:b/>
                <w:color w:val="2E74B5"/>
              </w:rPr>
            </w:pPr>
            <w:r>
              <w:rPr>
                <w:rFonts w:ascii="Arial" w:eastAsia="Arial" w:hAnsi="Arial" w:cs="Arial"/>
                <w:b/>
                <w:color w:val="2E74B5"/>
              </w:rPr>
              <w:t>Término</w:t>
            </w:r>
          </w:p>
        </w:tc>
        <w:tc>
          <w:tcPr>
            <w:tcW w:w="851" w:type="dxa"/>
            <w:shd w:val="clear" w:color="auto" w:fill="FFFFFF"/>
            <w:vAlign w:val="center"/>
          </w:tcPr>
          <w:p w14:paraId="330FBC73" w14:textId="77777777" w:rsidR="004E5B50" w:rsidRDefault="00000000">
            <w:pPr>
              <w:jc w:val="center"/>
              <w:rPr>
                <w:rFonts w:ascii="Arial" w:eastAsia="Arial" w:hAnsi="Arial" w:cs="Arial"/>
                <w:b/>
              </w:rPr>
            </w:pPr>
            <w:r>
              <w:rPr>
                <w:rFonts w:ascii="Arial" w:eastAsia="Arial" w:hAnsi="Arial" w:cs="Arial"/>
                <w:b/>
              </w:rPr>
              <w:t>17:00</w:t>
            </w:r>
          </w:p>
        </w:tc>
      </w:tr>
      <w:tr w:rsidR="004E5B50" w14:paraId="07360B9A" w14:textId="77777777">
        <w:trPr>
          <w:trHeight w:val="360"/>
        </w:trPr>
        <w:tc>
          <w:tcPr>
            <w:tcW w:w="1913" w:type="dxa"/>
            <w:shd w:val="clear" w:color="auto" w:fill="FFFFFF"/>
            <w:vAlign w:val="center"/>
          </w:tcPr>
          <w:p w14:paraId="6598D918" w14:textId="77777777" w:rsidR="004E5B50" w:rsidRDefault="00000000">
            <w:pPr>
              <w:jc w:val="both"/>
              <w:rPr>
                <w:rFonts w:ascii="Arial" w:eastAsia="Arial" w:hAnsi="Arial" w:cs="Arial"/>
                <w:b/>
                <w:color w:val="2E74B5"/>
              </w:rPr>
            </w:pPr>
            <w:r>
              <w:rPr>
                <w:rFonts w:ascii="Arial" w:eastAsia="Arial" w:hAnsi="Arial" w:cs="Arial"/>
                <w:b/>
                <w:color w:val="2E74B5"/>
              </w:rPr>
              <w:t>Tipo Reunión</w:t>
            </w:r>
          </w:p>
        </w:tc>
        <w:tc>
          <w:tcPr>
            <w:tcW w:w="4961" w:type="dxa"/>
            <w:shd w:val="clear" w:color="auto" w:fill="FFFFFF"/>
            <w:vAlign w:val="center"/>
          </w:tcPr>
          <w:p w14:paraId="33CD5B7D" w14:textId="77777777" w:rsidR="004E5B50" w:rsidRDefault="00000000">
            <w:pPr>
              <w:rPr>
                <w:rFonts w:ascii="Arial" w:eastAsia="Arial" w:hAnsi="Arial" w:cs="Arial"/>
                <w:b/>
                <w:color w:val="2E74B5"/>
              </w:rPr>
            </w:pPr>
            <w:r>
              <w:rPr>
                <w:rFonts w:ascii="Arial" w:eastAsia="Arial" w:hAnsi="Arial" w:cs="Arial"/>
                <w:b/>
                <w:color w:val="2E74B5"/>
              </w:rPr>
              <w:t>Presencial Individual</w:t>
            </w:r>
          </w:p>
        </w:tc>
        <w:tc>
          <w:tcPr>
            <w:tcW w:w="709" w:type="dxa"/>
            <w:shd w:val="clear" w:color="auto" w:fill="FFFFFF"/>
            <w:vAlign w:val="center"/>
          </w:tcPr>
          <w:p w14:paraId="683BA838" w14:textId="77777777" w:rsidR="004E5B50" w:rsidRDefault="00000000">
            <w:pPr>
              <w:rPr>
                <w:rFonts w:ascii="Arial" w:eastAsia="Arial" w:hAnsi="Arial" w:cs="Arial"/>
                <w:b/>
                <w:color w:val="2E74B5"/>
              </w:rPr>
            </w:pPr>
            <w:r>
              <w:rPr>
                <w:rFonts w:ascii="Arial" w:eastAsia="Arial" w:hAnsi="Arial" w:cs="Arial"/>
                <w:b/>
                <w:color w:val="2E74B5"/>
              </w:rPr>
              <w:t>No</w:t>
            </w:r>
          </w:p>
        </w:tc>
        <w:tc>
          <w:tcPr>
            <w:tcW w:w="1559" w:type="dxa"/>
            <w:shd w:val="clear" w:color="auto" w:fill="FFFFFF"/>
            <w:vAlign w:val="center"/>
          </w:tcPr>
          <w:p w14:paraId="53B15611" w14:textId="77777777" w:rsidR="004E5B50" w:rsidRDefault="00000000">
            <w:pPr>
              <w:jc w:val="both"/>
              <w:rPr>
                <w:rFonts w:ascii="Arial" w:eastAsia="Arial" w:hAnsi="Arial" w:cs="Arial"/>
                <w:b/>
                <w:color w:val="2E74B5"/>
              </w:rPr>
            </w:pPr>
            <w:r>
              <w:rPr>
                <w:rFonts w:ascii="Arial" w:eastAsia="Arial" w:hAnsi="Arial" w:cs="Arial"/>
                <w:b/>
                <w:color w:val="2E74B5"/>
              </w:rPr>
              <w:t>Virtual</w:t>
            </w:r>
          </w:p>
        </w:tc>
        <w:tc>
          <w:tcPr>
            <w:tcW w:w="851" w:type="dxa"/>
            <w:shd w:val="clear" w:color="auto" w:fill="FFFFFF"/>
            <w:vAlign w:val="center"/>
          </w:tcPr>
          <w:p w14:paraId="553FAF54" w14:textId="77777777" w:rsidR="004E5B50" w:rsidRDefault="00000000">
            <w:pPr>
              <w:jc w:val="center"/>
              <w:rPr>
                <w:rFonts w:ascii="Arial" w:eastAsia="Arial" w:hAnsi="Arial" w:cs="Arial"/>
                <w:b/>
              </w:rPr>
            </w:pPr>
            <w:r>
              <w:rPr>
                <w:rFonts w:ascii="Arial" w:eastAsia="Arial" w:hAnsi="Arial" w:cs="Arial"/>
                <w:b/>
              </w:rPr>
              <w:t>Si</w:t>
            </w:r>
          </w:p>
        </w:tc>
      </w:tr>
      <w:tr w:rsidR="004E5B50" w14:paraId="6804DD1F" w14:textId="77777777">
        <w:trPr>
          <w:trHeight w:val="360"/>
        </w:trPr>
        <w:tc>
          <w:tcPr>
            <w:tcW w:w="1913" w:type="dxa"/>
            <w:shd w:val="clear" w:color="auto" w:fill="FFFFFF"/>
            <w:vAlign w:val="center"/>
          </w:tcPr>
          <w:p w14:paraId="3F67BD81" w14:textId="77777777" w:rsidR="004E5B50" w:rsidRDefault="00000000">
            <w:pPr>
              <w:jc w:val="both"/>
              <w:rPr>
                <w:rFonts w:ascii="Arial" w:eastAsia="Arial" w:hAnsi="Arial" w:cs="Arial"/>
                <w:b/>
                <w:color w:val="2E74B5"/>
              </w:rPr>
            </w:pPr>
            <w:r>
              <w:rPr>
                <w:rFonts w:ascii="Arial" w:eastAsia="Arial" w:hAnsi="Arial" w:cs="Arial"/>
                <w:b/>
                <w:color w:val="2E74B5"/>
              </w:rPr>
              <w:t>N° 001</w:t>
            </w:r>
          </w:p>
        </w:tc>
        <w:tc>
          <w:tcPr>
            <w:tcW w:w="4961" w:type="dxa"/>
            <w:shd w:val="clear" w:color="auto" w:fill="FFFFFF"/>
            <w:vAlign w:val="center"/>
          </w:tcPr>
          <w:p w14:paraId="09DDDE4D" w14:textId="77777777" w:rsidR="004E5B50" w:rsidRDefault="00000000">
            <w:pPr>
              <w:rPr>
                <w:rFonts w:ascii="Arial" w:eastAsia="Arial" w:hAnsi="Arial" w:cs="Arial"/>
                <w:b/>
                <w:color w:val="2E74B5"/>
              </w:rPr>
            </w:pPr>
            <w:r>
              <w:rPr>
                <w:rFonts w:ascii="Arial" w:eastAsia="Arial" w:hAnsi="Arial" w:cs="Arial"/>
                <w:b/>
                <w:color w:val="2E74B5"/>
              </w:rPr>
              <w:t>Grupal Presencial / DUOC</w:t>
            </w:r>
          </w:p>
        </w:tc>
        <w:tc>
          <w:tcPr>
            <w:tcW w:w="709" w:type="dxa"/>
            <w:shd w:val="clear" w:color="auto" w:fill="FFFFFF"/>
            <w:vAlign w:val="center"/>
          </w:tcPr>
          <w:p w14:paraId="1FA5DAAF" w14:textId="77777777" w:rsidR="004E5B50" w:rsidRDefault="00000000">
            <w:pPr>
              <w:rPr>
                <w:rFonts w:ascii="Arial" w:eastAsia="Arial" w:hAnsi="Arial" w:cs="Arial"/>
                <w:b/>
                <w:color w:val="2E74B5"/>
              </w:rPr>
            </w:pPr>
            <w:r>
              <w:rPr>
                <w:rFonts w:ascii="Arial" w:eastAsia="Arial" w:hAnsi="Arial" w:cs="Arial"/>
                <w:b/>
                <w:color w:val="2E74B5"/>
              </w:rPr>
              <w:t>No</w:t>
            </w:r>
          </w:p>
        </w:tc>
        <w:tc>
          <w:tcPr>
            <w:tcW w:w="1559" w:type="dxa"/>
            <w:shd w:val="clear" w:color="auto" w:fill="FFFFFF"/>
            <w:vAlign w:val="center"/>
          </w:tcPr>
          <w:p w14:paraId="38C33395" w14:textId="77777777" w:rsidR="004E5B50" w:rsidRDefault="00000000">
            <w:pPr>
              <w:jc w:val="both"/>
              <w:rPr>
                <w:rFonts w:ascii="Arial" w:eastAsia="Arial" w:hAnsi="Arial" w:cs="Arial"/>
                <w:b/>
                <w:color w:val="2E74B5"/>
              </w:rPr>
            </w:pPr>
            <w:r>
              <w:rPr>
                <w:rFonts w:ascii="Arial" w:eastAsia="Arial" w:hAnsi="Arial" w:cs="Arial"/>
                <w:b/>
                <w:color w:val="2E74B5"/>
              </w:rPr>
              <w:t>Virtual</w:t>
            </w:r>
          </w:p>
        </w:tc>
        <w:tc>
          <w:tcPr>
            <w:tcW w:w="851" w:type="dxa"/>
            <w:shd w:val="clear" w:color="auto" w:fill="FFFFFF"/>
            <w:vAlign w:val="center"/>
          </w:tcPr>
          <w:p w14:paraId="339EA3F6" w14:textId="77777777" w:rsidR="004E5B50" w:rsidRDefault="00000000">
            <w:pPr>
              <w:rPr>
                <w:rFonts w:ascii="Arial" w:eastAsia="Arial" w:hAnsi="Arial" w:cs="Arial"/>
                <w:b/>
              </w:rPr>
            </w:pPr>
            <w:r>
              <w:rPr>
                <w:rFonts w:ascii="Arial" w:eastAsia="Arial" w:hAnsi="Arial" w:cs="Arial"/>
                <w:b/>
              </w:rPr>
              <w:t xml:space="preserve">   Si</w:t>
            </w:r>
          </w:p>
        </w:tc>
      </w:tr>
    </w:tbl>
    <w:p w14:paraId="1DA3D66A" w14:textId="77777777" w:rsidR="004E5B50" w:rsidRDefault="004E5B50">
      <w:pPr>
        <w:jc w:val="center"/>
        <w:rPr>
          <w:rFonts w:ascii="Arial" w:eastAsia="Arial" w:hAnsi="Arial" w:cs="Arial"/>
        </w:rPr>
      </w:pPr>
    </w:p>
    <w:tbl>
      <w:tblPr>
        <w:tblStyle w:val="af0"/>
        <w:tblW w:w="9933" w:type="dxa"/>
        <w:tblInd w:w="6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10"/>
        <w:gridCol w:w="8123"/>
      </w:tblGrid>
      <w:tr w:rsidR="004E5B50" w14:paraId="7A124AD5" w14:textId="77777777">
        <w:trPr>
          <w:trHeight w:val="315"/>
        </w:trPr>
        <w:tc>
          <w:tcPr>
            <w:tcW w:w="1810" w:type="dxa"/>
            <w:shd w:val="clear" w:color="auto" w:fill="FFFFFF"/>
            <w:vAlign w:val="center"/>
          </w:tcPr>
          <w:p w14:paraId="3165666B" w14:textId="77777777" w:rsidR="004E5B50" w:rsidRDefault="00000000">
            <w:pPr>
              <w:rPr>
                <w:rFonts w:ascii="Arial" w:eastAsia="Arial" w:hAnsi="Arial" w:cs="Arial"/>
                <w:b/>
                <w:color w:val="2E74B5"/>
              </w:rPr>
            </w:pPr>
            <w:r>
              <w:rPr>
                <w:rFonts w:ascii="Arial" w:eastAsia="Arial" w:hAnsi="Arial" w:cs="Arial"/>
                <w:b/>
                <w:color w:val="2E74B5"/>
              </w:rPr>
              <w:t>Participantes</w:t>
            </w:r>
          </w:p>
        </w:tc>
        <w:tc>
          <w:tcPr>
            <w:tcW w:w="8123" w:type="dxa"/>
            <w:shd w:val="clear" w:color="auto" w:fill="FFFFFF"/>
            <w:vAlign w:val="center"/>
          </w:tcPr>
          <w:p w14:paraId="1A16DC68" w14:textId="77777777" w:rsidR="004E5B50" w:rsidRDefault="00000000">
            <w:pPr>
              <w:rPr>
                <w:rFonts w:ascii="Arial" w:eastAsia="Arial" w:hAnsi="Arial" w:cs="Arial"/>
                <w:b/>
                <w:color w:val="2E74B5"/>
              </w:rPr>
            </w:pPr>
            <w:r>
              <w:rPr>
                <w:rFonts w:ascii="Arial" w:eastAsia="Arial" w:hAnsi="Arial" w:cs="Arial"/>
                <w:b/>
                <w:color w:val="2E74B5"/>
              </w:rPr>
              <w:t>Funciones</w:t>
            </w:r>
          </w:p>
        </w:tc>
      </w:tr>
      <w:tr w:rsidR="004E5B50" w14:paraId="2AC3B6EA" w14:textId="77777777">
        <w:trPr>
          <w:trHeight w:val="315"/>
        </w:trPr>
        <w:tc>
          <w:tcPr>
            <w:tcW w:w="1810" w:type="dxa"/>
            <w:shd w:val="clear" w:color="auto" w:fill="FFFFFF"/>
            <w:vAlign w:val="center"/>
          </w:tcPr>
          <w:p w14:paraId="2ACDD167" w14:textId="77777777" w:rsidR="004E5B50" w:rsidRDefault="00000000">
            <w:pPr>
              <w:rPr>
                <w:rFonts w:ascii="Arial" w:eastAsia="Arial" w:hAnsi="Arial" w:cs="Arial"/>
                <w:b/>
              </w:rPr>
            </w:pPr>
            <w:r>
              <w:rPr>
                <w:rFonts w:ascii="Arial" w:eastAsia="Arial" w:hAnsi="Arial" w:cs="Arial"/>
                <w:b/>
              </w:rPr>
              <w:t xml:space="preserve">IVAN </w:t>
            </w:r>
          </w:p>
        </w:tc>
        <w:tc>
          <w:tcPr>
            <w:tcW w:w="8123" w:type="dxa"/>
            <w:shd w:val="clear" w:color="auto" w:fill="FFFFFF"/>
            <w:vAlign w:val="center"/>
          </w:tcPr>
          <w:p w14:paraId="34E7385B" w14:textId="77777777" w:rsidR="004E5B50" w:rsidRDefault="00000000">
            <w:pPr>
              <w:rPr>
                <w:rFonts w:ascii="Arial" w:eastAsia="Arial" w:hAnsi="Arial" w:cs="Arial"/>
              </w:rPr>
            </w:pPr>
            <w:r>
              <w:rPr>
                <w:rFonts w:ascii="Arial" w:eastAsia="Arial" w:hAnsi="Arial" w:cs="Arial"/>
              </w:rPr>
              <w:t xml:space="preserve"> - Definir y priorizar los requisitos del producto.</w:t>
            </w:r>
          </w:p>
          <w:p w14:paraId="2569D007" w14:textId="77777777" w:rsidR="004E5B50" w:rsidRDefault="00000000">
            <w:pPr>
              <w:rPr>
                <w:rFonts w:ascii="Arial" w:eastAsia="Arial" w:hAnsi="Arial" w:cs="Arial"/>
              </w:rPr>
            </w:pPr>
            <w:r>
              <w:rPr>
                <w:rFonts w:ascii="Arial" w:eastAsia="Arial" w:hAnsi="Arial" w:cs="Arial"/>
              </w:rPr>
              <w:t>- Actuar como punto de contacto principal entre el cliente (Municipalidad de Pedro Aguirre Cerda) y el equipo de desarrollo.</w:t>
            </w:r>
          </w:p>
          <w:p w14:paraId="675E75A1" w14:textId="77777777" w:rsidR="004E5B50" w:rsidRDefault="00000000">
            <w:pPr>
              <w:rPr>
                <w:rFonts w:ascii="Arial" w:eastAsia="Arial" w:hAnsi="Arial" w:cs="Arial"/>
              </w:rPr>
            </w:pPr>
            <w:r>
              <w:rPr>
                <w:rFonts w:ascii="Arial" w:eastAsia="Arial" w:hAnsi="Arial" w:cs="Arial"/>
              </w:rPr>
              <w:t>- Asegurar que el producto final cumpla con las expectativas y necesidades del cliente.</w:t>
            </w:r>
          </w:p>
          <w:p w14:paraId="2DD3A091" w14:textId="77777777" w:rsidR="004E5B50" w:rsidRDefault="00000000">
            <w:pPr>
              <w:rPr>
                <w:rFonts w:ascii="Arial" w:eastAsia="Arial" w:hAnsi="Arial" w:cs="Arial"/>
              </w:rPr>
            </w:pPr>
            <w:r>
              <w:rPr>
                <w:rFonts w:ascii="Arial" w:eastAsia="Arial" w:hAnsi="Arial" w:cs="Arial"/>
              </w:rPr>
              <w:t>- Tomar decisiones sobre el alcance del proyecto y gestionar el backlog del producto.</w:t>
            </w:r>
          </w:p>
        </w:tc>
      </w:tr>
      <w:tr w:rsidR="004E5B50" w14:paraId="36C9CDF3" w14:textId="77777777">
        <w:trPr>
          <w:trHeight w:val="315"/>
        </w:trPr>
        <w:tc>
          <w:tcPr>
            <w:tcW w:w="1810" w:type="dxa"/>
            <w:shd w:val="clear" w:color="auto" w:fill="FFFFFF"/>
            <w:vAlign w:val="center"/>
          </w:tcPr>
          <w:p w14:paraId="314CF97D" w14:textId="77777777" w:rsidR="004E5B50" w:rsidRDefault="00000000">
            <w:pPr>
              <w:rPr>
                <w:rFonts w:ascii="Arial" w:eastAsia="Arial" w:hAnsi="Arial" w:cs="Arial"/>
                <w:b/>
              </w:rPr>
            </w:pPr>
            <w:r>
              <w:rPr>
                <w:rFonts w:ascii="Arial" w:eastAsia="Arial" w:hAnsi="Arial" w:cs="Arial"/>
                <w:b/>
              </w:rPr>
              <w:t>IGNACIO</w:t>
            </w:r>
          </w:p>
        </w:tc>
        <w:tc>
          <w:tcPr>
            <w:tcW w:w="8123" w:type="dxa"/>
            <w:shd w:val="clear" w:color="auto" w:fill="FFFFFF"/>
            <w:vAlign w:val="center"/>
          </w:tcPr>
          <w:p w14:paraId="710BF903" w14:textId="77777777" w:rsidR="004E5B50" w:rsidRDefault="00000000">
            <w:pPr>
              <w:rPr>
                <w:rFonts w:ascii="Arial" w:eastAsia="Arial" w:hAnsi="Arial" w:cs="Arial"/>
              </w:rPr>
            </w:pPr>
            <w:r>
              <w:rPr>
                <w:rFonts w:ascii="Arial" w:eastAsia="Arial" w:hAnsi="Arial" w:cs="Arial"/>
              </w:rPr>
              <w:t>- Facilitar la implementación de la metodología Scrum.</w:t>
            </w:r>
          </w:p>
          <w:p w14:paraId="735CE8AA" w14:textId="77777777" w:rsidR="004E5B50" w:rsidRDefault="00000000">
            <w:pPr>
              <w:rPr>
                <w:rFonts w:ascii="Arial" w:eastAsia="Arial" w:hAnsi="Arial" w:cs="Arial"/>
              </w:rPr>
            </w:pPr>
            <w:r>
              <w:rPr>
                <w:rFonts w:ascii="Arial" w:eastAsia="Arial" w:hAnsi="Arial" w:cs="Arial"/>
              </w:rPr>
              <w:t>- Coordinar y guiar al equipo en la planificación de sprints y reuniones diarias.</w:t>
            </w:r>
          </w:p>
          <w:p w14:paraId="4E56B645" w14:textId="77777777" w:rsidR="004E5B50" w:rsidRDefault="00000000">
            <w:pPr>
              <w:rPr>
                <w:rFonts w:ascii="Arial" w:eastAsia="Arial" w:hAnsi="Arial" w:cs="Arial"/>
              </w:rPr>
            </w:pPr>
            <w:r>
              <w:rPr>
                <w:rFonts w:ascii="Arial" w:eastAsia="Arial" w:hAnsi="Arial" w:cs="Arial"/>
              </w:rPr>
              <w:t>- Eliminar impedimentos y barreras que puedan afectar el progreso del equipo.</w:t>
            </w:r>
          </w:p>
          <w:p w14:paraId="6F9B6049" w14:textId="77777777" w:rsidR="004E5B50" w:rsidRDefault="00000000">
            <w:pPr>
              <w:rPr>
                <w:rFonts w:ascii="Arial" w:eastAsia="Arial" w:hAnsi="Arial" w:cs="Arial"/>
              </w:rPr>
            </w:pPr>
            <w:r>
              <w:rPr>
                <w:rFonts w:ascii="Arial" w:eastAsia="Arial" w:hAnsi="Arial" w:cs="Arial"/>
              </w:rPr>
              <w:t>- Asegurar que el equipo siga las prácticas ágiles y mejore continuamente.</w:t>
            </w:r>
          </w:p>
        </w:tc>
      </w:tr>
      <w:tr w:rsidR="004E5B50" w14:paraId="28A11AE4" w14:textId="77777777">
        <w:trPr>
          <w:trHeight w:val="300"/>
        </w:trPr>
        <w:tc>
          <w:tcPr>
            <w:tcW w:w="1810" w:type="dxa"/>
            <w:shd w:val="clear" w:color="auto" w:fill="FFFFFF"/>
            <w:vAlign w:val="center"/>
          </w:tcPr>
          <w:p w14:paraId="76EEBFD0" w14:textId="77777777" w:rsidR="004E5B50" w:rsidRDefault="00000000">
            <w:pPr>
              <w:rPr>
                <w:rFonts w:ascii="Arial" w:eastAsia="Arial" w:hAnsi="Arial" w:cs="Arial"/>
                <w:b/>
              </w:rPr>
            </w:pPr>
            <w:r>
              <w:rPr>
                <w:rFonts w:ascii="Arial" w:eastAsia="Arial" w:hAnsi="Arial" w:cs="Arial"/>
                <w:b/>
              </w:rPr>
              <w:t>GERMAN</w:t>
            </w:r>
          </w:p>
        </w:tc>
        <w:tc>
          <w:tcPr>
            <w:tcW w:w="8123" w:type="dxa"/>
            <w:shd w:val="clear" w:color="auto" w:fill="FFFFFF"/>
            <w:vAlign w:val="center"/>
          </w:tcPr>
          <w:p w14:paraId="404174EA" w14:textId="77777777" w:rsidR="004E5B50" w:rsidRDefault="00000000">
            <w:pPr>
              <w:rPr>
                <w:rFonts w:ascii="Arial" w:eastAsia="Arial" w:hAnsi="Arial" w:cs="Arial"/>
              </w:rPr>
            </w:pPr>
            <w:r>
              <w:rPr>
                <w:rFonts w:ascii="Arial" w:eastAsia="Arial" w:hAnsi="Arial" w:cs="Arial"/>
              </w:rPr>
              <w:t>- Desarrollar la plataforma web junto al equipo desarrollador y los algoritmos de inteligencia artificial.</w:t>
            </w:r>
          </w:p>
          <w:p w14:paraId="2A2F13A5" w14:textId="77777777" w:rsidR="004E5B50" w:rsidRDefault="00000000">
            <w:pPr>
              <w:rPr>
                <w:rFonts w:ascii="Arial" w:eastAsia="Arial" w:hAnsi="Arial" w:cs="Arial"/>
              </w:rPr>
            </w:pPr>
            <w:r>
              <w:rPr>
                <w:rFonts w:ascii="Arial" w:eastAsia="Arial" w:hAnsi="Arial" w:cs="Arial"/>
              </w:rPr>
              <w:t>- Implementar las funcionalidades definidas en el backlog del producto.</w:t>
            </w:r>
          </w:p>
          <w:p w14:paraId="6B11643A" w14:textId="77777777" w:rsidR="004E5B50" w:rsidRDefault="00000000">
            <w:pPr>
              <w:rPr>
                <w:rFonts w:ascii="Arial" w:eastAsia="Arial" w:hAnsi="Arial" w:cs="Arial"/>
              </w:rPr>
            </w:pPr>
            <w:r>
              <w:rPr>
                <w:rFonts w:ascii="Arial" w:eastAsia="Arial" w:hAnsi="Arial" w:cs="Arial"/>
              </w:rPr>
              <w:t>- Realizar pruebas y asegurar la calidad del software.</w:t>
            </w:r>
          </w:p>
          <w:p w14:paraId="153EE342" w14:textId="77777777" w:rsidR="004E5B50" w:rsidRDefault="00000000">
            <w:pPr>
              <w:rPr>
                <w:rFonts w:ascii="Arial" w:eastAsia="Arial" w:hAnsi="Arial" w:cs="Arial"/>
              </w:rPr>
            </w:pPr>
            <w:r>
              <w:rPr>
                <w:rFonts w:ascii="Arial" w:eastAsia="Arial" w:hAnsi="Arial" w:cs="Arial"/>
              </w:rPr>
              <w:t>- Colaborar con el Product Owner y Scrum Master para asegurar que el desarrollo cumpla con los requisitos y plazos establecidos.</w:t>
            </w:r>
          </w:p>
        </w:tc>
      </w:tr>
      <w:tr w:rsidR="004E5B50" w14:paraId="4B0CB40C" w14:textId="77777777">
        <w:trPr>
          <w:trHeight w:val="315"/>
        </w:trPr>
        <w:tc>
          <w:tcPr>
            <w:tcW w:w="1810" w:type="dxa"/>
            <w:shd w:val="clear" w:color="auto" w:fill="FFFFFF"/>
            <w:vAlign w:val="center"/>
          </w:tcPr>
          <w:p w14:paraId="47917458" w14:textId="77777777" w:rsidR="004E5B50" w:rsidRDefault="00000000">
            <w:pPr>
              <w:rPr>
                <w:rFonts w:ascii="Arial" w:eastAsia="Arial" w:hAnsi="Arial" w:cs="Arial"/>
                <w:b/>
              </w:rPr>
            </w:pPr>
            <w:r>
              <w:rPr>
                <w:rFonts w:ascii="Arial" w:eastAsia="Arial" w:hAnsi="Arial" w:cs="Arial"/>
                <w:b/>
              </w:rPr>
              <w:t>GERARDO GARCIA</w:t>
            </w:r>
          </w:p>
        </w:tc>
        <w:tc>
          <w:tcPr>
            <w:tcW w:w="8123" w:type="dxa"/>
            <w:shd w:val="clear" w:color="auto" w:fill="FFFFFF"/>
            <w:vAlign w:val="center"/>
          </w:tcPr>
          <w:p w14:paraId="322933CE" w14:textId="77777777" w:rsidR="004E5B50" w:rsidRDefault="00000000">
            <w:pPr>
              <w:rPr>
                <w:rFonts w:ascii="Arial" w:eastAsia="Arial" w:hAnsi="Arial" w:cs="Arial"/>
              </w:rPr>
            </w:pPr>
            <w:r>
              <w:rPr>
                <w:rFonts w:ascii="Arial" w:eastAsia="Arial" w:hAnsi="Arial" w:cs="Arial"/>
              </w:rPr>
              <w:t>- Supervisar el desarrollo general del proyecto.</w:t>
            </w:r>
          </w:p>
          <w:p w14:paraId="71B52586" w14:textId="77777777" w:rsidR="004E5B50" w:rsidRDefault="00000000">
            <w:pPr>
              <w:rPr>
                <w:rFonts w:ascii="Arial" w:eastAsia="Arial" w:hAnsi="Arial" w:cs="Arial"/>
              </w:rPr>
            </w:pPr>
            <w:r>
              <w:rPr>
                <w:rFonts w:ascii="Arial" w:eastAsia="Arial" w:hAnsi="Arial" w:cs="Arial"/>
              </w:rPr>
              <w:t>- Coordinar entre el equipo de desarrollo, el Product Owner y el cliente.</w:t>
            </w:r>
          </w:p>
          <w:p w14:paraId="4D6D6EA7" w14:textId="77777777" w:rsidR="004E5B50" w:rsidRDefault="00000000">
            <w:pPr>
              <w:rPr>
                <w:rFonts w:ascii="Arial" w:eastAsia="Arial" w:hAnsi="Arial" w:cs="Arial"/>
              </w:rPr>
            </w:pPr>
            <w:r>
              <w:rPr>
                <w:rFonts w:ascii="Arial" w:eastAsia="Arial" w:hAnsi="Arial" w:cs="Arial"/>
              </w:rPr>
              <w:t>- Gestionar los plazos, presupuesto y recursos del proyecto.</w:t>
            </w:r>
          </w:p>
          <w:p w14:paraId="7A3AE8F0" w14:textId="77777777" w:rsidR="004E5B50" w:rsidRDefault="00000000">
            <w:pPr>
              <w:rPr>
                <w:rFonts w:ascii="Arial" w:eastAsia="Arial" w:hAnsi="Arial" w:cs="Arial"/>
              </w:rPr>
            </w:pPr>
            <w:r>
              <w:rPr>
                <w:rFonts w:ascii="Arial" w:eastAsia="Arial" w:hAnsi="Arial" w:cs="Arial"/>
              </w:rPr>
              <w:t>- Asegurar la entrega oportuna y dentro del presupuesto del producto final.</w:t>
            </w:r>
          </w:p>
          <w:p w14:paraId="41072B16" w14:textId="77777777" w:rsidR="004E5B50" w:rsidRDefault="00000000">
            <w:pPr>
              <w:rPr>
                <w:rFonts w:ascii="Arial" w:eastAsia="Arial" w:hAnsi="Arial" w:cs="Arial"/>
              </w:rPr>
            </w:pPr>
            <w:r>
              <w:rPr>
                <w:rFonts w:ascii="Arial" w:eastAsia="Arial" w:hAnsi="Arial" w:cs="Arial"/>
              </w:rPr>
              <w:t>- Resolver conflictos y tomar decisiones clave para el avance del proyecto.</w:t>
            </w:r>
          </w:p>
        </w:tc>
      </w:tr>
      <w:tr w:rsidR="004E5B50" w14:paraId="2C802E73" w14:textId="77777777">
        <w:trPr>
          <w:trHeight w:val="315"/>
        </w:trPr>
        <w:tc>
          <w:tcPr>
            <w:tcW w:w="1810" w:type="dxa"/>
            <w:shd w:val="clear" w:color="auto" w:fill="FFFFFF"/>
            <w:vAlign w:val="center"/>
          </w:tcPr>
          <w:p w14:paraId="41640E05" w14:textId="77777777" w:rsidR="004E5B50" w:rsidRDefault="00000000">
            <w:pPr>
              <w:rPr>
                <w:rFonts w:ascii="Arial" w:eastAsia="Arial" w:hAnsi="Arial" w:cs="Arial"/>
                <w:b/>
              </w:rPr>
            </w:pPr>
            <w:r>
              <w:rPr>
                <w:rFonts w:ascii="Arial" w:eastAsia="Arial" w:hAnsi="Arial" w:cs="Arial"/>
                <w:b/>
              </w:rPr>
              <w:t>GERENTE DE SEGURIDAD</w:t>
            </w:r>
          </w:p>
        </w:tc>
        <w:tc>
          <w:tcPr>
            <w:tcW w:w="8123" w:type="dxa"/>
            <w:shd w:val="clear" w:color="auto" w:fill="FFFFFF"/>
            <w:vAlign w:val="center"/>
          </w:tcPr>
          <w:p w14:paraId="367AB19B" w14:textId="77777777" w:rsidR="004E5B50" w:rsidRDefault="00000000">
            <w:pPr>
              <w:rPr>
                <w:rFonts w:ascii="Arial" w:eastAsia="Arial" w:hAnsi="Arial" w:cs="Arial"/>
              </w:rPr>
            </w:pPr>
            <w:r>
              <w:rPr>
                <w:rFonts w:ascii="Arial" w:eastAsia="Arial" w:hAnsi="Arial" w:cs="Arial"/>
              </w:rPr>
              <w:t>- Coordinar la integración de la plataforma con las operaciones de seguridad municipal.</w:t>
            </w:r>
          </w:p>
          <w:p w14:paraId="1BFC4E58" w14:textId="77777777" w:rsidR="004E5B50" w:rsidRDefault="00000000">
            <w:pPr>
              <w:rPr>
                <w:rFonts w:ascii="Arial" w:eastAsia="Arial" w:hAnsi="Arial" w:cs="Arial"/>
              </w:rPr>
            </w:pPr>
            <w:r>
              <w:rPr>
                <w:rFonts w:ascii="Arial" w:eastAsia="Arial" w:hAnsi="Arial" w:cs="Arial"/>
              </w:rPr>
              <w:t>- Asegurar que el sistema cumpla con los requisitos de seguridad y privacidad establecidos.</w:t>
            </w:r>
          </w:p>
          <w:p w14:paraId="395640F0" w14:textId="77777777" w:rsidR="004E5B50" w:rsidRDefault="00000000">
            <w:pPr>
              <w:rPr>
                <w:rFonts w:ascii="Arial" w:eastAsia="Arial" w:hAnsi="Arial" w:cs="Arial"/>
              </w:rPr>
            </w:pPr>
            <w:r>
              <w:rPr>
                <w:rFonts w:ascii="Arial" w:eastAsia="Arial" w:hAnsi="Arial" w:cs="Arial"/>
              </w:rPr>
              <w:t>- Actuar como enlace entre el equipo de desarrollo y las unidades de seguridad para adaptar el sistema a las necesidades operativas.</w:t>
            </w:r>
          </w:p>
          <w:p w14:paraId="3D060F27" w14:textId="77777777" w:rsidR="004E5B50" w:rsidRDefault="00000000">
            <w:pPr>
              <w:rPr>
                <w:rFonts w:ascii="Arial" w:eastAsia="Arial" w:hAnsi="Arial" w:cs="Arial"/>
              </w:rPr>
            </w:pPr>
            <w:r>
              <w:rPr>
                <w:rFonts w:ascii="Arial" w:eastAsia="Arial" w:hAnsi="Arial" w:cs="Arial"/>
              </w:rPr>
              <w:t>- Evaluar y gestionar los riesgos asociados con la implementación de la plataforma.</w:t>
            </w:r>
          </w:p>
        </w:tc>
      </w:tr>
    </w:tbl>
    <w:p w14:paraId="4C82BF1A" w14:textId="77777777" w:rsidR="004E5B50" w:rsidRDefault="004E5B50">
      <w:pPr>
        <w:rPr>
          <w:rFonts w:ascii="Arial" w:eastAsia="Arial" w:hAnsi="Arial" w:cs="Arial"/>
        </w:rPr>
      </w:pPr>
    </w:p>
    <w:p w14:paraId="4EEA33AB" w14:textId="77777777" w:rsidR="004E5B50" w:rsidRDefault="00000000">
      <w:pPr>
        <w:numPr>
          <w:ilvl w:val="0"/>
          <w:numId w:val="7"/>
        </w:numPr>
        <w:jc w:val="both"/>
        <w:rPr>
          <w:rFonts w:ascii="Arial" w:eastAsia="Arial" w:hAnsi="Arial" w:cs="Arial"/>
          <w:b/>
          <w:color w:val="2E74B5"/>
        </w:rPr>
      </w:pPr>
      <w:r>
        <w:rPr>
          <w:rFonts w:ascii="Arial" w:eastAsia="Arial" w:hAnsi="Arial" w:cs="Arial"/>
          <w:b/>
          <w:color w:val="2E74B5"/>
        </w:rPr>
        <w:t>Agenda:</w:t>
      </w:r>
    </w:p>
    <w:tbl>
      <w:tblPr>
        <w:tblStyle w:val="af1"/>
        <w:tblW w:w="9933" w:type="dxa"/>
        <w:tblInd w:w="6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720"/>
        <w:gridCol w:w="9213"/>
      </w:tblGrid>
      <w:tr w:rsidR="004E5B50" w14:paraId="76DC9E11" w14:textId="77777777">
        <w:trPr>
          <w:trHeight w:val="315"/>
        </w:trPr>
        <w:tc>
          <w:tcPr>
            <w:tcW w:w="720" w:type="dxa"/>
            <w:shd w:val="clear" w:color="auto" w:fill="FFFFFF"/>
            <w:vAlign w:val="center"/>
          </w:tcPr>
          <w:p w14:paraId="09CCFE31" w14:textId="77777777" w:rsidR="004E5B50" w:rsidRDefault="00000000">
            <w:pPr>
              <w:jc w:val="center"/>
              <w:rPr>
                <w:rFonts w:ascii="Arial" w:eastAsia="Arial" w:hAnsi="Arial" w:cs="Arial"/>
                <w:b/>
                <w:color w:val="2E74B5"/>
              </w:rPr>
            </w:pPr>
            <w:r>
              <w:rPr>
                <w:rFonts w:ascii="Arial" w:eastAsia="Arial" w:hAnsi="Arial" w:cs="Arial"/>
                <w:b/>
              </w:rPr>
              <w:tab/>
            </w:r>
            <w:r>
              <w:rPr>
                <w:rFonts w:ascii="Arial" w:eastAsia="Arial" w:hAnsi="Arial" w:cs="Arial"/>
                <w:b/>
                <w:color w:val="2E74B5"/>
              </w:rPr>
              <w:t>Nº</w:t>
            </w:r>
          </w:p>
        </w:tc>
        <w:tc>
          <w:tcPr>
            <w:tcW w:w="9213" w:type="dxa"/>
            <w:shd w:val="clear" w:color="auto" w:fill="FFFFFF"/>
            <w:vAlign w:val="center"/>
          </w:tcPr>
          <w:p w14:paraId="184053D4" w14:textId="77777777" w:rsidR="004E5B50" w:rsidRDefault="00000000">
            <w:pPr>
              <w:rPr>
                <w:rFonts w:ascii="Arial" w:eastAsia="Arial" w:hAnsi="Arial" w:cs="Arial"/>
                <w:b/>
                <w:color w:val="2E74B5"/>
              </w:rPr>
            </w:pPr>
            <w:r>
              <w:rPr>
                <w:rFonts w:ascii="Arial" w:eastAsia="Arial" w:hAnsi="Arial" w:cs="Arial"/>
                <w:b/>
                <w:color w:val="2E74B5"/>
              </w:rPr>
              <w:t>Tema</w:t>
            </w:r>
          </w:p>
        </w:tc>
      </w:tr>
      <w:tr w:rsidR="004E5B50" w14:paraId="2349B515" w14:textId="77777777">
        <w:trPr>
          <w:trHeight w:val="315"/>
        </w:trPr>
        <w:tc>
          <w:tcPr>
            <w:tcW w:w="720" w:type="dxa"/>
            <w:shd w:val="clear" w:color="auto" w:fill="FFFFFF"/>
            <w:vAlign w:val="center"/>
          </w:tcPr>
          <w:p w14:paraId="08A8D8E8" w14:textId="77777777" w:rsidR="004E5B50" w:rsidRDefault="00000000">
            <w:pPr>
              <w:jc w:val="center"/>
              <w:rPr>
                <w:rFonts w:ascii="Arial" w:eastAsia="Arial" w:hAnsi="Arial" w:cs="Arial"/>
              </w:rPr>
            </w:pPr>
            <w:r>
              <w:rPr>
                <w:rFonts w:ascii="Arial" w:eastAsia="Arial" w:hAnsi="Arial" w:cs="Arial"/>
              </w:rPr>
              <w:lastRenderedPageBreak/>
              <w:t>1</w:t>
            </w:r>
          </w:p>
        </w:tc>
        <w:tc>
          <w:tcPr>
            <w:tcW w:w="9213" w:type="dxa"/>
            <w:shd w:val="clear" w:color="auto" w:fill="FFFFFF"/>
            <w:vAlign w:val="center"/>
          </w:tcPr>
          <w:p w14:paraId="5095F0F5" w14:textId="77777777" w:rsidR="004E5B50" w:rsidRDefault="00000000">
            <w:pPr>
              <w:rPr>
                <w:rFonts w:ascii="Arial" w:eastAsia="Arial" w:hAnsi="Arial" w:cs="Arial"/>
              </w:rPr>
            </w:pPr>
            <w:r>
              <w:rPr>
                <w:rFonts w:ascii="Arial" w:eastAsia="Arial" w:hAnsi="Arial" w:cs="Arial"/>
              </w:rPr>
              <w:t>“Toma de requerimiento inicial con Municipalidad de pedro aguirre cerda”</w:t>
            </w:r>
          </w:p>
        </w:tc>
      </w:tr>
    </w:tbl>
    <w:p w14:paraId="5DB4A471" w14:textId="77777777" w:rsidR="004E5B50" w:rsidRDefault="004E5B50">
      <w:pPr>
        <w:jc w:val="both"/>
        <w:rPr>
          <w:rFonts w:ascii="Arial" w:eastAsia="Arial" w:hAnsi="Arial" w:cs="Arial"/>
        </w:rPr>
      </w:pPr>
    </w:p>
    <w:p w14:paraId="76157DA1" w14:textId="77777777" w:rsidR="004E5B50" w:rsidRDefault="004E5B50">
      <w:pPr>
        <w:jc w:val="both"/>
        <w:rPr>
          <w:rFonts w:ascii="Arial" w:eastAsia="Arial" w:hAnsi="Arial" w:cs="Arial"/>
        </w:rPr>
      </w:pPr>
    </w:p>
    <w:p w14:paraId="31818FFC" w14:textId="77777777" w:rsidR="004E5B50" w:rsidRDefault="004E5B50">
      <w:pPr>
        <w:jc w:val="both"/>
        <w:rPr>
          <w:rFonts w:ascii="Arial" w:eastAsia="Arial" w:hAnsi="Arial" w:cs="Arial"/>
        </w:rPr>
      </w:pPr>
    </w:p>
    <w:p w14:paraId="527D922F" w14:textId="77777777" w:rsidR="004E5B50" w:rsidRDefault="004E5B50">
      <w:pPr>
        <w:jc w:val="both"/>
        <w:rPr>
          <w:rFonts w:ascii="Arial" w:eastAsia="Arial" w:hAnsi="Arial" w:cs="Arial"/>
        </w:rPr>
      </w:pPr>
    </w:p>
    <w:p w14:paraId="365DF489" w14:textId="77777777" w:rsidR="004E5B50" w:rsidRDefault="004E5B50">
      <w:pPr>
        <w:jc w:val="both"/>
        <w:rPr>
          <w:rFonts w:ascii="Arial" w:eastAsia="Arial" w:hAnsi="Arial" w:cs="Arial"/>
        </w:rPr>
      </w:pPr>
    </w:p>
    <w:p w14:paraId="4D7AEEFB" w14:textId="77777777" w:rsidR="004E5B50" w:rsidRDefault="004E5B50">
      <w:pPr>
        <w:jc w:val="both"/>
        <w:rPr>
          <w:rFonts w:ascii="Arial" w:eastAsia="Arial" w:hAnsi="Arial" w:cs="Arial"/>
        </w:rPr>
      </w:pPr>
    </w:p>
    <w:p w14:paraId="002EEA68" w14:textId="77777777" w:rsidR="004E5B50" w:rsidRDefault="004E5B50">
      <w:pPr>
        <w:jc w:val="both"/>
        <w:rPr>
          <w:rFonts w:ascii="Arial" w:eastAsia="Arial" w:hAnsi="Arial" w:cs="Arial"/>
        </w:rPr>
      </w:pPr>
    </w:p>
    <w:p w14:paraId="22E33561" w14:textId="77777777" w:rsidR="004E5B50" w:rsidRDefault="004E5B50">
      <w:pPr>
        <w:jc w:val="both"/>
        <w:rPr>
          <w:rFonts w:ascii="Arial" w:eastAsia="Arial" w:hAnsi="Arial" w:cs="Arial"/>
        </w:rPr>
      </w:pPr>
    </w:p>
    <w:p w14:paraId="01839A6B" w14:textId="77777777" w:rsidR="004E5B50" w:rsidRDefault="004E5B50">
      <w:pPr>
        <w:jc w:val="both"/>
        <w:rPr>
          <w:rFonts w:ascii="Arial" w:eastAsia="Arial" w:hAnsi="Arial" w:cs="Arial"/>
        </w:rPr>
      </w:pPr>
    </w:p>
    <w:p w14:paraId="30C7A402" w14:textId="77777777" w:rsidR="004E5B50" w:rsidRDefault="004E5B50">
      <w:pPr>
        <w:jc w:val="both"/>
        <w:rPr>
          <w:rFonts w:ascii="Arial" w:eastAsia="Arial" w:hAnsi="Arial" w:cs="Arial"/>
        </w:rPr>
      </w:pPr>
    </w:p>
    <w:p w14:paraId="75EBAFD9" w14:textId="77777777" w:rsidR="004E5B50" w:rsidRDefault="004E5B50">
      <w:pPr>
        <w:jc w:val="both"/>
        <w:rPr>
          <w:rFonts w:ascii="Arial" w:eastAsia="Arial" w:hAnsi="Arial" w:cs="Arial"/>
        </w:rPr>
      </w:pPr>
    </w:p>
    <w:p w14:paraId="6DC61C57" w14:textId="77777777" w:rsidR="004E5B50" w:rsidRDefault="004E5B50">
      <w:pPr>
        <w:jc w:val="both"/>
        <w:rPr>
          <w:rFonts w:ascii="Arial" w:eastAsia="Arial" w:hAnsi="Arial" w:cs="Arial"/>
        </w:rPr>
      </w:pPr>
    </w:p>
    <w:p w14:paraId="643A2B9E" w14:textId="77777777" w:rsidR="004E5B50" w:rsidRDefault="004E5B50">
      <w:pPr>
        <w:jc w:val="both"/>
        <w:rPr>
          <w:rFonts w:ascii="Arial" w:eastAsia="Arial" w:hAnsi="Arial" w:cs="Arial"/>
        </w:rPr>
      </w:pPr>
    </w:p>
    <w:p w14:paraId="26A82989" w14:textId="77777777" w:rsidR="004E5B50" w:rsidRDefault="004E5B50">
      <w:pPr>
        <w:jc w:val="both"/>
        <w:rPr>
          <w:rFonts w:ascii="Arial" w:eastAsia="Arial" w:hAnsi="Arial" w:cs="Arial"/>
        </w:rPr>
      </w:pPr>
    </w:p>
    <w:p w14:paraId="1C4E3E25" w14:textId="77777777" w:rsidR="004E5B50" w:rsidRDefault="004E5B50">
      <w:pPr>
        <w:jc w:val="both"/>
        <w:rPr>
          <w:rFonts w:ascii="Arial" w:eastAsia="Arial" w:hAnsi="Arial" w:cs="Arial"/>
        </w:rPr>
      </w:pPr>
    </w:p>
    <w:p w14:paraId="00B2CEF6" w14:textId="77777777" w:rsidR="004E5B50" w:rsidRDefault="004E5B50">
      <w:pPr>
        <w:jc w:val="both"/>
        <w:rPr>
          <w:rFonts w:ascii="Arial" w:eastAsia="Arial" w:hAnsi="Arial" w:cs="Arial"/>
        </w:rPr>
      </w:pPr>
    </w:p>
    <w:p w14:paraId="66BA6BB6" w14:textId="77777777" w:rsidR="004E5B50" w:rsidRDefault="004E5B50">
      <w:pPr>
        <w:jc w:val="both"/>
        <w:rPr>
          <w:rFonts w:ascii="Arial" w:eastAsia="Arial" w:hAnsi="Arial" w:cs="Arial"/>
        </w:rPr>
      </w:pPr>
    </w:p>
    <w:p w14:paraId="18C315BD" w14:textId="77777777" w:rsidR="004E5B50" w:rsidRDefault="004E5B50">
      <w:pPr>
        <w:jc w:val="both"/>
        <w:rPr>
          <w:rFonts w:ascii="Arial" w:eastAsia="Arial" w:hAnsi="Arial" w:cs="Arial"/>
        </w:rPr>
      </w:pPr>
    </w:p>
    <w:p w14:paraId="0F25B2D4" w14:textId="77777777" w:rsidR="004E5B50" w:rsidRDefault="004E5B50">
      <w:pPr>
        <w:jc w:val="both"/>
        <w:rPr>
          <w:rFonts w:ascii="Arial" w:eastAsia="Arial" w:hAnsi="Arial" w:cs="Arial"/>
        </w:rPr>
      </w:pPr>
    </w:p>
    <w:p w14:paraId="344A2736" w14:textId="77777777" w:rsidR="004E5B50" w:rsidRDefault="004E5B50">
      <w:pPr>
        <w:jc w:val="both"/>
        <w:rPr>
          <w:rFonts w:ascii="Arial" w:eastAsia="Arial" w:hAnsi="Arial" w:cs="Arial"/>
        </w:rPr>
      </w:pPr>
    </w:p>
    <w:p w14:paraId="1BCF254D" w14:textId="77777777" w:rsidR="004E5B50" w:rsidRDefault="004E5B50">
      <w:pPr>
        <w:jc w:val="both"/>
        <w:rPr>
          <w:rFonts w:ascii="Arial" w:eastAsia="Arial" w:hAnsi="Arial" w:cs="Arial"/>
        </w:rPr>
      </w:pPr>
    </w:p>
    <w:p w14:paraId="74D6B6EA" w14:textId="77777777" w:rsidR="004E5B50" w:rsidRDefault="00000000">
      <w:pPr>
        <w:numPr>
          <w:ilvl w:val="0"/>
          <w:numId w:val="7"/>
        </w:numPr>
        <w:jc w:val="both"/>
        <w:rPr>
          <w:rFonts w:ascii="Arial" w:eastAsia="Arial" w:hAnsi="Arial" w:cs="Arial"/>
          <w:b/>
          <w:smallCaps/>
          <w:color w:val="2E74B5"/>
        </w:rPr>
      </w:pPr>
      <w:r>
        <w:rPr>
          <w:rFonts w:ascii="Arial" w:eastAsia="Arial" w:hAnsi="Arial" w:cs="Arial"/>
          <w:b/>
          <w:color w:val="2E74B5"/>
        </w:rPr>
        <w:t>Desarrollo de la Reunión</w:t>
      </w:r>
    </w:p>
    <w:p w14:paraId="6C3414D5" w14:textId="77777777" w:rsidR="004E5B50" w:rsidRDefault="004E5B50">
      <w:pPr>
        <w:jc w:val="both"/>
        <w:rPr>
          <w:rFonts w:ascii="Arial" w:eastAsia="Arial" w:hAnsi="Arial" w:cs="Arial"/>
        </w:rPr>
      </w:pPr>
    </w:p>
    <w:p w14:paraId="251029E3" w14:textId="77777777" w:rsidR="004E5B50" w:rsidRDefault="00000000">
      <w:pPr>
        <w:rPr>
          <w:rFonts w:ascii="Arial" w:eastAsia="Arial" w:hAnsi="Arial" w:cs="Arial"/>
          <w:color w:val="2E74B5"/>
        </w:rPr>
      </w:pPr>
      <w:r>
        <w:rPr>
          <w:rFonts w:ascii="Arial" w:eastAsia="Arial" w:hAnsi="Arial" w:cs="Arial"/>
          <w:color w:val="2E74B5"/>
        </w:rPr>
        <w:t>Notas Captura de la Información de Requerimientos Iniciales:</w:t>
      </w:r>
    </w:p>
    <w:tbl>
      <w:tblPr>
        <w:tblStyle w:val="af2"/>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4E5B50" w14:paraId="08F7060A" w14:textId="77777777">
        <w:trPr>
          <w:trHeight w:val="4636"/>
        </w:trPr>
        <w:tc>
          <w:tcPr>
            <w:tcW w:w="9890" w:type="dxa"/>
            <w:shd w:val="clear" w:color="auto" w:fill="auto"/>
          </w:tcPr>
          <w:p w14:paraId="7823C2B4" w14:textId="77777777" w:rsidR="004E5B50" w:rsidRDefault="00000000">
            <w:pPr>
              <w:numPr>
                <w:ilvl w:val="0"/>
                <w:numId w:val="1"/>
              </w:numPr>
              <w:spacing w:before="240" w:after="240" w:line="276" w:lineRule="auto"/>
              <w:rPr>
                <w:rFonts w:ascii="Arial" w:eastAsia="Arial" w:hAnsi="Arial" w:cs="Arial"/>
              </w:rPr>
            </w:pPr>
            <w:r>
              <w:rPr>
                <w:rFonts w:ascii="Arial" w:eastAsia="Arial" w:hAnsi="Arial" w:cs="Arial"/>
              </w:rPr>
              <w:t>El Jefe de Proyecto de Safe city, Don Gerardo garcía, da inicio a la reunión presentando a todo el equipo involucrado en el desarrollo de la plataforma de seguridad. Se presenta a la Sra Maria Vergara, Gerenta de Seguridad de la comuna de Santiago, quien representa a la entidad solicitante del proyecto.</w:t>
            </w:r>
          </w:p>
          <w:p w14:paraId="0EF15A0C" w14:textId="77777777" w:rsidR="004E5B50" w:rsidRDefault="004E5B50">
            <w:pPr>
              <w:spacing w:before="240" w:after="240" w:line="276" w:lineRule="auto"/>
              <w:rPr>
                <w:rFonts w:ascii="Arial" w:eastAsia="Arial" w:hAnsi="Arial" w:cs="Arial"/>
              </w:rPr>
            </w:pPr>
          </w:p>
          <w:p w14:paraId="5C182C24" w14:textId="1BB843B4" w:rsidR="004E5B50" w:rsidRDefault="00000000">
            <w:pPr>
              <w:numPr>
                <w:ilvl w:val="0"/>
                <w:numId w:val="4"/>
              </w:numPr>
              <w:spacing w:before="240" w:after="240" w:line="276" w:lineRule="auto"/>
              <w:rPr>
                <w:rFonts w:ascii="Arial" w:eastAsia="Arial" w:hAnsi="Arial" w:cs="Arial"/>
              </w:rPr>
            </w:pPr>
            <w:r>
              <w:rPr>
                <w:rFonts w:ascii="Arial" w:eastAsia="Arial" w:hAnsi="Arial" w:cs="Arial"/>
              </w:rPr>
              <w:t xml:space="preserve">La Sra Maria Vergara da a conocer problemática actual de seguridad en la comuna, destacando la necesidad urgente de un sistema que permita </w:t>
            </w:r>
            <w:r w:rsidR="0095215A">
              <w:rPr>
                <w:rFonts w:ascii="Arial" w:eastAsia="Arial" w:hAnsi="Arial" w:cs="Arial"/>
              </w:rPr>
              <w:t xml:space="preserve">Generar en tiempo real notificaciones de las </w:t>
            </w:r>
            <w:r w:rsidR="00786F9F">
              <w:rPr>
                <w:rFonts w:ascii="Arial" w:eastAsia="Arial" w:hAnsi="Arial" w:cs="Arial"/>
              </w:rPr>
              <w:t>eventualidades</w:t>
            </w:r>
            <w:r w:rsidR="0095215A">
              <w:rPr>
                <w:rFonts w:ascii="Arial" w:eastAsia="Arial" w:hAnsi="Arial" w:cs="Arial"/>
              </w:rPr>
              <w:t xml:space="preserve"> que amenacen la comuna como delitos o  accidentes en vía </w:t>
            </w:r>
            <w:r w:rsidR="00786F9F">
              <w:rPr>
                <w:rFonts w:ascii="Arial" w:eastAsia="Arial" w:hAnsi="Arial" w:cs="Arial"/>
              </w:rPr>
              <w:t>pública</w:t>
            </w:r>
            <w:r w:rsidR="0095215A">
              <w:rPr>
                <w:rFonts w:ascii="Arial" w:eastAsia="Arial" w:hAnsi="Arial" w:cs="Arial"/>
              </w:rPr>
              <w:t>.</w:t>
            </w:r>
          </w:p>
          <w:p w14:paraId="26623A3F" w14:textId="77777777" w:rsidR="004E5B50" w:rsidRDefault="004E5B50">
            <w:pPr>
              <w:spacing w:before="240" w:after="240" w:line="276" w:lineRule="auto"/>
              <w:ind w:left="720"/>
              <w:rPr>
                <w:rFonts w:ascii="Arial" w:eastAsia="Arial" w:hAnsi="Arial" w:cs="Arial"/>
              </w:rPr>
            </w:pPr>
          </w:p>
          <w:p w14:paraId="21613C36" w14:textId="5E30CEAB" w:rsidR="004E5B50" w:rsidRDefault="00000000">
            <w:pPr>
              <w:numPr>
                <w:ilvl w:val="0"/>
                <w:numId w:val="6"/>
              </w:numPr>
              <w:spacing w:before="240" w:after="240" w:line="276" w:lineRule="auto"/>
              <w:rPr>
                <w:rFonts w:ascii="Arial" w:eastAsia="Arial" w:hAnsi="Arial" w:cs="Arial"/>
              </w:rPr>
            </w:pPr>
            <w:r>
              <w:rPr>
                <w:rFonts w:ascii="Arial" w:eastAsia="Arial" w:hAnsi="Arial" w:cs="Arial"/>
              </w:rPr>
              <w:t>El equipo de Safe City analiza y discute los puntos presentados por la Gerencia de Seguridad. Se establecen como objetivos generales el desarrollo de un sistema informático</w:t>
            </w:r>
            <w:r w:rsidR="0095215A">
              <w:rPr>
                <w:rFonts w:ascii="Arial" w:eastAsia="Arial" w:hAnsi="Arial" w:cs="Arial"/>
              </w:rPr>
              <w:t xml:space="preserve"> que </w:t>
            </w:r>
            <w:r>
              <w:rPr>
                <w:rFonts w:ascii="Arial" w:eastAsia="Arial" w:hAnsi="Arial" w:cs="Arial"/>
              </w:rPr>
              <w:t xml:space="preserve">optimice el uso de recursos de seguridad, y genere reportes </w:t>
            </w:r>
            <w:r>
              <w:rPr>
                <w:rFonts w:ascii="Arial" w:eastAsia="Arial" w:hAnsi="Arial" w:cs="Arial"/>
              </w:rPr>
              <w:lastRenderedPageBreak/>
              <w:t>detallados sobre posibles amenazas, todo mientras se garantiza la protección de los derechos civiles y la privacidad.</w:t>
            </w:r>
          </w:p>
          <w:p w14:paraId="2A4F955F" w14:textId="77777777" w:rsidR="004E5B50" w:rsidRDefault="004E5B50">
            <w:pPr>
              <w:spacing w:before="240" w:after="240" w:line="276" w:lineRule="auto"/>
              <w:rPr>
                <w:rFonts w:ascii="Arial" w:eastAsia="Arial" w:hAnsi="Arial" w:cs="Arial"/>
              </w:rPr>
            </w:pPr>
          </w:p>
          <w:p w14:paraId="4A22285D" w14:textId="77777777" w:rsidR="004E5B50" w:rsidRDefault="00000000">
            <w:pPr>
              <w:numPr>
                <w:ilvl w:val="0"/>
                <w:numId w:val="2"/>
              </w:numPr>
              <w:spacing w:before="240" w:after="240" w:line="276" w:lineRule="auto"/>
              <w:rPr>
                <w:rFonts w:ascii="Arial" w:eastAsia="Arial" w:hAnsi="Arial" w:cs="Arial"/>
              </w:rPr>
            </w:pPr>
            <w:r>
              <w:rPr>
                <w:rFonts w:ascii="Arial" w:eastAsia="Arial" w:hAnsi="Arial" w:cs="Arial"/>
              </w:rPr>
              <w:t>Se presentan los roles del equipo Safe city a la Gerencia de Seguridad, especificando las áreas de responsabilidad de cada miembro. Se comparte la información de contacto de los responsables clave para asegurar una comunicación fluida y efectiva durante todo el desarrollo del proyecto.</w:t>
            </w:r>
          </w:p>
          <w:p w14:paraId="1B73633C" w14:textId="77777777" w:rsidR="004E5B50" w:rsidRDefault="004E5B50">
            <w:pPr>
              <w:spacing w:before="240" w:after="240" w:line="276" w:lineRule="auto"/>
              <w:ind w:left="720"/>
              <w:rPr>
                <w:rFonts w:ascii="Arial" w:eastAsia="Arial" w:hAnsi="Arial" w:cs="Arial"/>
              </w:rPr>
            </w:pPr>
          </w:p>
          <w:p w14:paraId="34B2BA68" w14:textId="77777777" w:rsidR="004E5B50" w:rsidRDefault="00000000">
            <w:pPr>
              <w:numPr>
                <w:ilvl w:val="0"/>
                <w:numId w:val="3"/>
              </w:numPr>
              <w:spacing w:before="240" w:after="240" w:line="276" w:lineRule="auto"/>
              <w:rPr>
                <w:rFonts w:ascii="Arial" w:eastAsia="Arial" w:hAnsi="Arial" w:cs="Arial"/>
              </w:rPr>
            </w:pPr>
            <w:r>
              <w:rPr>
                <w:rFonts w:ascii="Arial" w:eastAsia="Arial" w:hAnsi="Arial" w:cs="Arial"/>
              </w:rPr>
              <w:t>La reunión se cierra con un resumen de los antecedentes y acuerdos discutidos. Ambas partes confirman su compromiso con el éxito del proyecto y se establecen los próximos pasos para avanzar en el desarrollo de la plataforma Safe City.</w:t>
            </w:r>
          </w:p>
          <w:p w14:paraId="47A5F7CE" w14:textId="77777777" w:rsidR="004E5B50" w:rsidRDefault="004E5B50">
            <w:pPr>
              <w:rPr>
                <w:rFonts w:ascii="Arial" w:eastAsia="Arial" w:hAnsi="Arial" w:cs="Arial"/>
              </w:rPr>
            </w:pPr>
          </w:p>
          <w:p w14:paraId="45207360" w14:textId="77777777" w:rsidR="004E5B50" w:rsidRDefault="004E5B50">
            <w:pPr>
              <w:rPr>
                <w:rFonts w:ascii="Arial" w:eastAsia="Arial" w:hAnsi="Arial" w:cs="Arial"/>
              </w:rPr>
            </w:pPr>
          </w:p>
        </w:tc>
      </w:tr>
    </w:tbl>
    <w:p w14:paraId="07AF7126" w14:textId="77777777" w:rsidR="004E5B50" w:rsidRDefault="004E5B50">
      <w:pPr>
        <w:ind w:firstLine="708"/>
        <w:jc w:val="both"/>
        <w:rPr>
          <w:rFonts w:ascii="Arial" w:eastAsia="Arial" w:hAnsi="Arial" w:cs="Arial"/>
        </w:rPr>
      </w:pPr>
    </w:p>
    <w:p w14:paraId="7094652A" w14:textId="77777777" w:rsidR="004E5B50" w:rsidRDefault="004E5B50">
      <w:pPr>
        <w:ind w:firstLine="708"/>
        <w:jc w:val="both"/>
        <w:rPr>
          <w:rFonts w:ascii="Arial" w:eastAsia="Arial" w:hAnsi="Arial" w:cs="Arial"/>
        </w:rPr>
      </w:pPr>
    </w:p>
    <w:p w14:paraId="07F9FC77" w14:textId="77777777" w:rsidR="004E5B50" w:rsidRDefault="004E5B50">
      <w:pPr>
        <w:ind w:firstLine="708"/>
        <w:jc w:val="both"/>
        <w:rPr>
          <w:rFonts w:ascii="Arial" w:eastAsia="Arial" w:hAnsi="Arial" w:cs="Arial"/>
        </w:rPr>
      </w:pPr>
    </w:p>
    <w:p w14:paraId="1C570C9E" w14:textId="77777777" w:rsidR="004E5B50" w:rsidRDefault="004E5B50">
      <w:pPr>
        <w:ind w:firstLine="708"/>
        <w:jc w:val="both"/>
        <w:rPr>
          <w:rFonts w:ascii="Arial" w:eastAsia="Arial" w:hAnsi="Arial" w:cs="Arial"/>
        </w:rPr>
      </w:pPr>
    </w:p>
    <w:p w14:paraId="528BC364" w14:textId="77777777" w:rsidR="004E5B50" w:rsidRDefault="004E5B50">
      <w:pPr>
        <w:ind w:firstLine="708"/>
        <w:jc w:val="both"/>
        <w:rPr>
          <w:rFonts w:ascii="Arial" w:eastAsia="Arial" w:hAnsi="Arial" w:cs="Arial"/>
        </w:rPr>
      </w:pPr>
    </w:p>
    <w:p w14:paraId="56D3C3CB" w14:textId="77777777" w:rsidR="004E5B50" w:rsidRDefault="00000000">
      <w:pPr>
        <w:numPr>
          <w:ilvl w:val="0"/>
          <w:numId w:val="7"/>
        </w:numPr>
        <w:jc w:val="both"/>
        <w:rPr>
          <w:rFonts w:ascii="Arial" w:eastAsia="Arial" w:hAnsi="Arial" w:cs="Arial"/>
          <w:b/>
          <w:smallCaps/>
          <w:color w:val="2E74B5"/>
        </w:rPr>
      </w:pPr>
      <w:r>
        <w:rPr>
          <w:rFonts w:ascii="Arial" w:eastAsia="Arial" w:hAnsi="Arial" w:cs="Arial"/>
          <w:b/>
          <w:color w:val="2E74B5"/>
        </w:rPr>
        <w:t>Actores de Proyecto</w:t>
      </w:r>
    </w:p>
    <w:p w14:paraId="150B353D" w14:textId="77777777" w:rsidR="004E5B50" w:rsidRDefault="004E5B50">
      <w:pPr>
        <w:jc w:val="both"/>
        <w:rPr>
          <w:rFonts w:ascii="Arial" w:eastAsia="Arial" w:hAnsi="Arial" w:cs="Arial"/>
          <w:b/>
          <w:smallCaps/>
        </w:rPr>
      </w:pPr>
    </w:p>
    <w:tbl>
      <w:tblPr>
        <w:tblStyle w:val="af3"/>
        <w:tblW w:w="9938" w:type="dxa"/>
        <w:tblInd w:w="55" w:type="dxa"/>
        <w:tblLayout w:type="fixed"/>
        <w:tblLook w:val="0000" w:firstRow="0" w:lastRow="0" w:firstColumn="0" w:lastColumn="0" w:noHBand="0" w:noVBand="0"/>
      </w:tblPr>
      <w:tblGrid>
        <w:gridCol w:w="414"/>
        <w:gridCol w:w="4821"/>
        <w:gridCol w:w="4703"/>
      </w:tblGrid>
      <w:tr w:rsidR="004E5B50" w14:paraId="11039018" w14:textId="77777777">
        <w:trPr>
          <w:trHeight w:val="585"/>
        </w:trPr>
        <w:tc>
          <w:tcPr>
            <w:tcW w:w="41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6A062D9D" w14:textId="77777777" w:rsidR="004E5B50" w:rsidRDefault="00000000">
            <w:pPr>
              <w:rPr>
                <w:rFonts w:ascii="Arial" w:eastAsia="Arial" w:hAnsi="Arial" w:cs="Arial"/>
                <w:b/>
                <w:color w:val="2E74B5"/>
              </w:rPr>
            </w:pPr>
            <w:r>
              <w:rPr>
                <w:rFonts w:ascii="Arial" w:eastAsia="Arial" w:hAnsi="Arial" w:cs="Arial"/>
                <w:b/>
                <w:color w:val="2E74B5"/>
              </w:rPr>
              <w:t>Nº </w:t>
            </w:r>
          </w:p>
        </w:tc>
        <w:tc>
          <w:tcPr>
            <w:tcW w:w="4821" w:type="dxa"/>
            <w:tcBorders>
              <w:top w:val="single" w:sz="8" w:space="0" w:color="000000"/>
              <w:left w:val="nil"/>
              <w:bottom w:val="single" w:sz="4" w:space="0" w:color="000000"/>
              <w:right w:val="single" w:sz="8" w:space="0" w:color="000000"/>
            </w:tcBorders>
            <w:shd w:val="clear" w:color="auto" w:fill="auto"/>
            <w:vAlign w:val="center"/>
          </w:tcPr>
          <w:p w14:paraId="0A10D2AE" w14:textId="77777777" w:rsidR="004E5B50" w:rsidRDefault="00000000">
            <w:pPr>
              <w:jc w:val="center"/>
              <w:rPr>
                <w:rFonts w:ascii="Arial" w:eastAsia="Arial" w:hAnsi="Arial" w:cs="Arial"/>
                <w:b/>
                <w:color w:val="2E74B5"/>
              </w:rPr>
            </w:pPr>
            <w:r>
              <w:rPr>
                <w:rFonts w:ascii="Arial" w:eastAsia="Arial" w:hAnsi="Arial" w:cs="Arial"/>
                <w:b/>
                <w:color w:val="2E74B5"/>
              </w:rPr>
              <w:t>Actores del Proyecto y Negocio</w:t>
            </w:r>
          </w:p>
          <w:p w14:paraId="426F0D3D" w14:textId="77777777" w:rsidR="004E5B50" w:rsidRDefault="00000000">
            <w:pPr>
              <w:jc w:val="center"/>
              <w:rPr>
                <w:rFonts w:ascii="Arial" w:eastAsia="Arial" w:hAnsi="Arial" w:cs="Arial"/>
                <w:b/>
                <w:color w:val="2E74B5"/>
              </w:rPr>
            </w:pPr>
            <w:r>
              <w:rPr>
                <w:rFonts w:ascii="Arial" w:eastAsia="Arial" w:hAnsi="Arial" w:cs="Arial"/>
                <w:b/>
                <w:color w:val="2E74B5"/>
              </w:rPr>
              <w:t>Nombre</w:t>
            </w:r>
          </w:p>
        </w:tc>
        <w:tc>
          <w:tcPr>
            <w:tcW w:w="4703" w:type="dxa"/>
            <w:tcBorders>
              <w:top w:val="single" w:sz="8" w:space="0" w:color="000000"/>
              <w:left w:val="nil"/>
              <w:bottom w:val="single" w:sz="4" w:space="0" w:color="000000"/>
              <w:right w:val="single" w:sz="8" w:space="0" w:color="000000"/>
            </w:tcBorders>
            <w:shd w:val="clear" w:color="auto" w:fill="auto"/>
            <w:vAlign w:val="center"/>
          </w:tcPr>
          <w:p w14:paraId="395BC78F" w14:textId="77777777" w:rsidR="004E5B50" w:rsidRDefault="00000000">
            <w:pPr>
              <w:jc w:val="center"/>
              <w:rPr>
                <w:rFonts w:ascii="Arial" w:eastAsia="Arial" w:hAnsi="Arial" w:cs="Arial"/>
                <w:b/>
                <w:color w:val="2E74B5"/>
              </w:rPr>
            </w:pPr>
            <w:r>
              <w:rPr>
                <w:rFonts w:ascii="Arial" w:eastAsia="Arial" w:hAnsi="Arial" w:cs="Arial"/>
                <w:b/>
                <w:color w:val="2E74B5"/>
              </w:rPr>
              <w:t>Rol en el Negocio /Cargo</w:t>
            </w:r>
          </w:p>
        </w:tc>
      </w:tr>
      <w:tr w:rsidR="004E5B50" w14:paraId="33F02254" w14:textId="77777777">
        <w:trPr>
          <w:trHeight w:val="435"/>
        </w:trPr>
        <w:tc>
          <w:tcPr>
            <w:tcW w:w="414" w:type="dxa"/>
            <w:tcBorders>
              <w:top w:val="nil"/>
              <w:left w:val="single" w:sz="8" w:space="0" w:color="000000"/>
              <w:bottom w:val="single" w:sz="4" w:space="0" w:color="000000"/>
              <w:right w:val="single" w:sz="8" w:space="0" w:color="000000"/>
            </w:tcBorders>
            <w:shd w:val="clear" w:color="auto" w:fill="auto"/>
            <w:vAlign w:val="center"/>
          </w:tcPr>
          <w:p w14:paraId="50BBA5B6" w14:textId="77777777" w:rsidR="004E5B50" w:rsidRDefault="00000000">
            <w:pPr>
              <w:jc w:val="center"/>
              <w:rPr>
                <w:rFonts w:ascii="Arial" w:eastAsia="Arial" w:hAnsi="Arial" w:cs="Arial"/>
              </w:rPr>
            </w:pPr>
            <w:r>
              <w:rPr>
                <w:rFonts w:ascii="Arial" w:eastAsia="Arial" w:hAnsi="Arial" w:cs="Arial"/>
              </w:rPr>
              <w:t>1</w:t>
            </w:r>
          </w:p>
        </w:tc>
        <w:tc>
          <w:tcPr>
            <w:tcW w:w="4821" w:type="dxa"/>
            <w:tcBorders>
              <w:top w:val="nil"/>
              <w:left w:val="nil"/>
              <w:bottom w:val="single" w:sz="4" w:space="0" w:color="000000"/>
              <w:right w:val="single" w:sz="8" w:space="0" w:color="000000"/>
            </w:tcBorders>
            <w:shd w:val="clear" w:color="auto" w:fill="auto"/>
            <w:vAlign w:val="center"/>
          </w:tcPr>
          <w:p w14:paraId="49D10B69" w14:textId="77777777" w:rsidR="004E5B50" w:rsidRDefault="00000000">
            <w:pPr>
              <w:jc w:val="both"/>
              <w:rPr>
                <w:rFonts w:ascii="Arial" w:eastAsia="Arial" w:hAnsi="Arial" w:cs="Arial"/>
              </w:rPr>
            </w:pPr>
            <w:r>
              <w:rPr>
                <w:rFonts w:ascii="Arial" w:eastAsia="Arial" w:hAnsi="Arial" w:cs="Arial"/>
              </w:rPr>
              <w:t>Municipal Pedro Aguirre cerda</w:t>
            </w:r>
          </w:p>
        </w:tc>
        <w:tc>
          <w:tcPr>
            <w:tcW w:w="4703" w:type="dxa"/>
            <w:tcBorders>
              <w:top w:val="nil"/>
              <w:left w:val="nil"/>
              <w:bottom w:val="single" w:sz="4" w:space="0" w:color="000000"/>
              <w:right w:val="single" w:sz="8" w:space="0" w:color="000000"/>
            </w:tcBorders>
            <w:shd w:val="clear" w:color="auto" w:fill="auto"/>
            <w:vAlign w:val="center"/>
          </w:tcPr>
          <w:p w14:paraId="73AFA23E" w14:textId="77777777" w:rsidR="004E5B50" w:rsidRDefault="00000000">
            <w:pPr>
              <w:jc w:val="center"/>
              <w:rPr>
                <w:rFonts w:ascii="Arial" w:eastAsia="Arial" w:hAnsi="Arial" w:cs="Arial"/>
              </w:rPr>
            </w:pPr>
            <w:r>
              <w:rPr>
                <w:rFonts w:ascii="Arial" w:eastAsia="Arial" w:hAnsi="Arial" w:cs="Arial"/>
              </w:rPr>
              <w:t>Cliente</w:t>
            </w:r>
          </w:p>
        </w:tc>
      </w:tr>
      <w:tr w:rsidR="004E5B50" w14:paraId="399A84F2" w14:textId="77777777">
        <w:trPr>
          <w:trHeight w:val="510"/>
        </w:trPr>
        <w:tc>
          <w:tcPr>
            <w:tcW w:w="414"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E61C975" w14:textId="77777777" w:rsidR="004E5B50" w:rsidRDefault="00000000">
            <w:pPr>
              <w:jc w:val="center"/>
              <w:rPr>
                <w:rFonts w:ascii="Arial" w:eastAsia="Arial" w:hAnsi="Arial" w:cs="Arial"/>
              </w:rPr>
            </w:pPr>
            <w:r>
              <w:rPr>
                <w:rFonts w:ascii="Arial" w:eastAsia="Arial" w:hAnsi="Arial" w:cs="Arial"/>
              </w:rPr>
              <w:t>2</w:t>
            </w:r>
          </w:p>
        </w:tc>
        <w:tc>
          <w:tcPr>
            <w:tcW w:w="4821" w:type="dxa"/>
            <w:tcBorders>
              <w:top w:val="single" w:sz="4" w:space="0" w:color="000000"/>
              <w:left w:val="nil"/>
              <w:bottom w:val="single" w:sz="8" w:space="0" w:color="000000"/>
              <w:right w:val="single" w:sz="8" w:space="0" w:color="000000"/>
            </w:tcBorders>
            <w:shd w:val="clear" w:color="auto" w:fill="auto"/>
            <w:vAlign w:val="center"/>
          </w:tcPr>
          <w:p w14:paraId="287A5849" w14:textId="27FFA38D" w:rsidR="004E5B50" w:rsidRDefault="00000000">
            <w:pPr>
              <w:jc w:val="both"/>
              <w:rPr>
                <w:rFonts w:ascii="Arial" w:eastAsia="Arial" w:hAnsi="Arial" w:cs="Arial"/>
              </w:rPr>
            </w:pPr>
            <w:r>
              <w:rPr>
                <w:rFonts w:ascii="Arial" w:eastAsia="Arial" w:hAnsi="Arial" w:cs="Arial"/>
              </w:rPr>
              <w:t xml:space="preserve">Seguridad </w:t>
            </w:r>
            <w:r w:rsidR="0095215A">
              <w:rPr>
                <w:rFonts w:ascii="Arial" w:eastAsia="Arial" w:hAnsi="Arial" w:cs="Arial"/>
              </w:rPr>
              <w:t>(carabineros</w:t>
            </w:r>
            <w:r>
              <w:rPr>
                <w:rFonts w:ascii="Arial" w:eastAsia="Arial" w:hAnsi="Arial" w:cs="Arial"/>
              </w:rPr>
              <w:t>, pdi, seguridad ciudadana, ciudadanos, colegios, negocios, supe</w:t>
            </w:r>
            <w:r w:rsidR="0095215A">
              <w:rPr>
                <w:rFonts w:ascii="Arial" w:eastAsia="Arial" w:hAnsi="Arial" w:cs="Arial"/>
              </w:rPr>
              <w:t>rmercados</w:t>
            </w:r>
            <w:r>
              <w:rPr>
                <w:rFonts w:ascii="Arial" w:eastAsia="Arial" w:hAnsi="Arial" w:cs="Arial"/>
              </w:rPr>
              <w:t xml:space="preserve"> )</w:t>
            </w:r>
            <w:r w:rsidR="0095215A">
              <w:rPr>
                <w:rFonts w:ascii="Arial" w:eastAsia="Arial" w:hAnsi="Arial" w:cs="Arial"/>
              </w:rPr>
              <w:t xml:space="preserve"> y a los vecinos de la comuna</w:t>
            </w:r>
          </w:p>
        </w:tc>
        <w:tc>
          <w:tcPr>
            <w:tcW w:w="4703" w:type="dxa"/>
            <w:tcBorders>
              <w:top w:val="single" w:sz="4" w:space="0" w:color="000000"/>
              <w:left w:val="nil"/>
              <w:bottom w:val="single" w:sz="8" w:space="0" w:color="000000"/>
              <w:right w:val="single" w:sz="8" w:space="0" w:color="000000"/>
            </w:tcBorders>
            <w:shd w:val="clear" w:color="auto" w:fill="auto"/>
            <w:vAlign w:val="center"/>
          </w:tcPr>
          <w:p w14:paraId="7899A6A2" w14:textId="77777777" w:rsidR="004E5B50" w:rsidRDefault="00000000">
            <w:pPr>
              <w:jc w:val="center"/>
              <w:rPr>
                <w:rFonts w:ascii="Arial" w:eastAsia="Arial" w:hAnsi="Arial" w:cs="Arial"/>
              </w:rPr>
            </w:pPr>
            <w:r>
              <w:rPr>
                <w:rFonts w:ascii="Arial" w:eastAsia="Arial" w:hAnsi="Arial" w:cs="Arial"/>
              </w:rPr>
              <w:t xml:space="preserve">Beneficiarios </w:t>
            </w:r>
          </w:p>
        </w:tc>
      </w:tr>
      <w:tr w:rsidR="004E5B50" w14:paraId="41318089" w14:textId="77777777">
        <w:trPr>
          <w:trHeight w:val="510"/>
        </w:trPr>
        <w:tc>
          <w:tcPr>
            <w:tcW w:w="4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EB078F" w14:textId="77777777" w:rsidR="004E5B50" w:rsidRDefault="00000000">
            <w:pPr>
              <w:jc w:val="center"/>
              <w:rPr>
                <w:rFonts w:ascii="Arial" w:eastAsia="Arial" w:hAnsi="Arial" w:cs="Arial"/>
              </w:rPr>
            </w:pPr>
            <w:r>
              <w:rPr>
                <w:rFonts w:ascii="Arial" w:eastAsia="Arial" w:hAnsi="Arial" w:cs="Arial"/>
              </w:rPr>
              <w:t>3</w:t>
            </w:r>
          </w:p>
        </w:tc>
        <w:tc>
          <w:tcPr>
            <w:tcW w:w="4821" w:type="dxa"/>
            <w:tcBorders>
              <w:top w:val="single" w:sz="8" w:space="0" w:color="000000"/>
              <w:left w:val="nil"/>
              <w:bottom w:val="single" w:sz="8" w:space="0" w:color="000000"/>
              <w:right w:val="single" w:sz="8" w:space="0" w:color="000000"/>
            </w:tcBorders>
            <w:shd w:val="clear" w:color="auto" w:fill="auto"/>
            <w:vAlign w:val="center"/>
          </w:tcPr>
          <w:p w14:paraId="0E8DFC60" w14:textId="77777777" w:rsidR="004E5B50" w:rsidRDefault="00000000">
            <w:pPr>
              <w:jc w:val="both"/>
              <w:rPr>
                <w:rFonts w:ascii="Arial" w:eastAsia="Arial" w:hAnsi="Arial" w:cs="Arial"/>
              </w:rPr>
            </w:pPr>
            <w:r>
              <w:rPr>
                <w:rFonts w:ascii="Arial" w:eastAsia="Arial" w:hAnsi="Arial" w:cs="Arial"/>
              </w:rPr>
              <w:t>Municipalidad</w:t>
            </w:r>
          </w:p>
        </w:tc>
        <w:tc>
          <w:tcPr>
            <w:tcW w:w="4703" w:type="dxa"/>
            <w:tcBorders>
              <w:top w:val="single" w:sz="8" w:space="0" w:color="000000"/>
              <w:left w:val="nil"/>
              <w:bottom w:val="single" w:sz="8" w:space="0" w:color="000000"/>
              <w:right w:val="single" w:sz="8" w:space="0" w:color="000000"/>
            </w:tcBorders>
            <w:shd w:val="clear" w:color="auto" w:fill="auto"/>
            <w:vAlign w:val="center"/>
          </w:tcPr>
          <w:p w14:paraId="7817B96D" w14:textId="77777777" w:rsidR="004E5B50" w:rsidRDefault="00000000">
            <w:pPr>
              <w:jc w:val="center"/>
              <w:rPr>
                <w:rFonts w:ascii="Arial" w:eastAsia="Arial" w:hAnsi="Arial" w:cs="Arial"/>
              </w:rPr>
            </w:pPr>
            <w:r>
              <w:rPr>
                <w:rFonts w:ascii="Arial" w:eastAsia="Arial" w:hAnsi="Arial" w:cs="Arial"/>
              </w:rPr>
              <w:t>Proveedor</w:t>
            </w:r>
          </w:p>
        </w:tc>
      </w:tr>
      <w:tr w:rsidR="004E5B50" w14:paraId="3B4479EA" w14:textId="77777777">
        <w:trPr>
          <w:trHeight w:val="510"/>
        </w:trPr>
        <w:tc>
          <w:tcPr>
            <w:tcW w:w="4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1CDE04" w14:textId="77777777" w:rsidR="004E5B50" w:rsidRDefault="00000000">
            <w:pPr>
              <w:jc w:val="center"/>
              <w:rPr>
                <w:rFonts w:ascii="Arial" w:eastAsia="Arial" w:hAnsi="Arial" w:cs="Arial"/>
              </w:rPr>
            </w:pPr>
            <w:r>
              <w:rPr>
                <w:rFonts w:ascii="Arial" w:eastAsia="Arial" w:hAnsi="Arial" w:cs="Arial"/>
              </w:rPr>
              <w:t>4</w:t>
            </w:r>
          </w:p>
        </w:tc>
        <w:tc>
          <w:tcPr>
            <w:tcW w:w="4821" w:type="dxa"/>
            <w:tcBorders>
              <w:top w:val="single" w:sz="8" w:space="0" w:color="000000"/>
              <w:left w:val="nil"/>
              <w:bottom w:val="single" w:sz="8" w:space="0" w:color="000000"/>
              <w:right w:val="single" w:sz="8" w:space="0" w:color="000000"/>
            </w:tcBorders>
            <w:shd w:val="clear" w:color="auto" w:fill="auto"/>
            <w:vAlign w:val="center"/>
          </w:tcPr>
          <w:p w14:paraId="257DF58E" w14:textId="77777777" w:rsidR="004E5B50" w:rsidRDefault="00000000">
            <w:pPr>
              <w:jc w:val="both"/>
              <w:rPr>
                <w:rFonts w:ascii="Arial" w:eastAsia="Arial" w:hAnsi="Arial" w:cs="Arial"/>
              </w:rPr>
            </w:pPr>
            <w:r>
              <w:rPr>
                <w:rFonts w:ascii="Arial" w:eastAsia="Arial" w:hAnsi="Arial" w:cs="Arial"/>
              </w:rPr>
              <w:t>Desarrolladores de software, Analista QA, Ingenieros de IA, Jefe de proyecto, Gerente de seguridad</w:t>
            </w:r>
          </w:p>
        </w:tc>
        <w:tc>
          <w:tcPr>
            <w:tcW w:w="4703" w:type="dxa"/>
            <w:tcBorders>
              <w:top w:val="single" w:sz="8" w:space="0" w:color="000000"/>
              <w:left w:val="nil"/>
              <w:bottom w:val="single" w:sz="8" w:space="0" w:color="000000"/>
              <w:right w:val="single" w:sz="8" w:space="0" w:color="000000"/>
            </w:tcBorders>
            <w:shd w:val="clear" w:color="auto" w:fill="auto"/>
            <w:vAlign w:val="center"/>
          </w:tcPr>
          <w:p w14:paraId="6C42019B" w14:textId="77777777" w:rsidR="004E5B50" w:rsidRDefault="00000000">
            <w:pPr>
              <w:jc w:val="center"/>
              <w:rPr>
                <w:rFonts w:ascii="Arial" w:eastAsia="Arial" w:hAnsi="Arial" w:cs="Arial"/>
              </w:rPr>
            </w:pPr>
            <w:r>
              <w:rPr>
                <w:rFonts w:ascii="Arial" w:eastAsia="Arial" w:hAnsi="Arial" w:cs="Arial"/>
              </w:rPr>
              <w:t>Trabajadores</w:t>
            </w:r>
          </w:p>
        </w:tc>
      </w:tr>
    </w:tbl>
    <w:p w14:paraId="4D05E158" w14:textId="77777777" w:rsidR="004E5B50" w:rsidRDefault="004E5B50">
      <w:pPr>
        <w:jc w:val="both"/>
        <w:rPr>
          <w:rFonts w:ascii="Arial" w:eastAsia="Arial" w:hAnsi="Arial" w:cs="Arial"/>
        </w:rPr>
      </w:pPr>
    </w:p>
    <w:p w14:paraId="75A2D6EA" w14:textId="77777777" w:rsidR="004E5B50" w:rsidRDefault="004E5B50">
      <w:pPr>
        <w:jc w:val="both"/>
        <w:rPr>
          <w:rFonts w:ascii="Arial" w:eastAsia="Arial" w:hAnsi="Arial" w:cs="Arial"/>
        </w:rPr>
      </w:pPr>
    </w:p>
    <w:p w14:paraId="031BC912" w14:textId="77777777" w:rsidR="004E5B50" w:rsidRDefault="004E5B50">
      <w:pPr>
        <w:jc w:val="both"/>
        <w:rPr>
          <w:rFonts w:ascii="Arial" w:eastAsia="Arial" w:hAnsi="Arial" w:cs="Arial"/>
        </w:rPr>
      </w:pPr>
    </w:p>
    <w:p w14:paraId="5BFD66F8" w14:textId="77777777" w:rsidR="004E5B50" w:rsidRDefault="004E5B50">
      <w:pPr>
        <w:jc w:val="both"/>
        <w:rPr>
          <w:rFonts w:ascii="Arial" w:eastAsia="Arial" w:hAnsi="Arial" w:cs="Arial"/>
        </w:rPr>
      </w:pPr>
    </w:p>
    <w:p w14:paraId="2364111D" w14:textId="77777777" w:rsidR="004E5B50" w:rsidRDefault="004E5B50">
      <w:pPr>
        <w:jc w:val="both"/>
        <w:rPr>
          <w:rFonts w:ascii="Arial" w:eastAsia="Arial" w:hAnsi="Arial" w:cs="Arial"/>
        </w:rPr>
      </w:pPr>
    </w:p>
    <w:p w14:paraId="50F147EC" w14:textId="77777777" w:rsidR="004E5B50" w:rsidRDefault="00000000">
      <w:pPr>
        <w:numPr>
          <w:ilvl w:val="0"/>
          <w:numId w:val="7"/>
        </w:numPr>
        <w:jc w:val="both"/>
        <w:rPr>
          <w:rFonts w:ascii="Arial" w:eastAsia="Arial" w:hAnsi="Arial" w:cs="Arial"/>
          <w:b/>
          <w:color w:val="2E74B5"/>
        </w:rPr>
      </w:pPr>
      <w:r>
        <w:rPr>
          <w:rFonts w:ascii="Arial" w:eastAsia="Arial" w:hAnsi="Arial" w:cs="Arial"/>
          <w:b/>
          <w:color w:val="2E74B5"/>
        </w:rPr>
        <w:t>Requerimientos generales asociados al Proyecto</w:t>
      </w:r>
    </w:p>
    <w:p w14:paraId="53610006" w14:textId="77777777" w:rsidR="004E5B50" w:rsidRDefault="004E5B50">
      <w:pPr>
        <w:jc w:val="both"/>
        <w:rPr>
          <w:rFonts w:ascii="Arial" w:eastAsia="Arial" w:hAnsi="Arial" w:cs="Arial"/>
        </w:rPr>
      </w:pPr>
    </w:p>
    <w:tbl>
      <w:tblPr>
        <w:tblStyle w:val="af4"/>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4E5B50" w14:paraId="2DFDE5C0" w14:textId="77777777">
        <w:trPr>
          <w:trHeight w:val="3030"/>
        </w:trPr>
        <w:tc>
          <w:tcPr>
            <w:tcW w:w="9890" w:type="dxa"/>
            <w:shd w:val="clear" w:color="auto" w:fill="auto"/>
          </w:tcPr>
          <w:p w14:paraId="4B4AD779" w14:textId="77777777" w:rsidR="004E5B50" w:rsidRDefault="004E5B50">
            <w:pPr>
              <w:jc w:val="both"/>
              <w:rPr>
                <w:rFonts w:ascii="Arial" w:eastAsia="Arial" w:hAnsi="Arial" w:cs="Arial"/>
              </w:rPr>
            </w:pPr>
          </w:p>
          <w:p w14:paraId="11390903" w14:textId="5E3ADA5F" w:rsidR="004E5B50" w:rsidRDefault="00000000">
            <w:pPr>
              <w:spacing w:before="240" w:after="240" w:line="276" w:lineRule="auto"/>
              <w:jc w:val="both"/>
              <w:rPr>
                <w:rFonts w:ascii="Arial" w:eastAsia="Arial" w:hAnsi="Arial" w:cs="Arial"/>
              </w:rPr>
            </w:pPr>
            <w:r>
              <w:rPr>
                <w:rFonts w:ascii="Arial" w:eastAsia="Arial" w:hAnsi="Arial" w:cs="Arial"/>
              </w:rPr>
              <w:t xml:space="preserve">Este proyecto se realizará en respuesta al requerimiento solicitado por la Municipalidad de Pedro Aguirre Cerda, que se enfoca en mejorar la seguridad de la comuna mediante la implementación de tecnologías avanzadas. La Municipalidad, junto con los cuerpos de seguridad locales como Carabineros, PDI, y Seguridad Ciudadana, busca una solución que permita identificar </w:t>
            </w:r>
            <w:r w:rsidR="0095215A" w:rsidRPr="0095215A">
              <w:rPr>
                <w:rFonts w:ascii="Arial" w:eastAsia="Arial" w:hAnsi="Arial" w:cs="Arial"/>
              </w:rPr>
              <w:t>facilitando la comunicación entre los ciudadanos y las autoridades</w:t>
            </w:r>
            <w:r w:rsidR="0095215A">
              <w:rPr>
                <w:rFonts w:ascii="Arial" w:eastAsia="Arial" w:hAnsi="Arial" w:cs="Arial"/>
              </w:rPr>
              <w:t xml:space="preserve">, como también </w:t>
            </w:r>
            <w:r w:rsidR="0095215A" w:rsidRPr="0095215A">
              <w:rPr>
                <w:rFonts w:ascii="Arial" w:eastAsia="Arial" w:hAnsi="Arial" w:cs="Arial"/>
              </w:rPr>
              <w:t>os usuarios pueden notificar en tiempo real delitos, accidentes o emergencias con detalles como ubicación y descripción del evento.</w:t>
            </w:r>
          </w:p>
          <w:p w14:paraId="541B7994" w14:textId="16D20E78" w:rsidR="004E5B50" w:rsidRDefault="00000000">
            <w:pPr>
              <w:spacing w:before="240" w:after="240" w:line="276" w:lineRule="auto"/>
              <w:jc w:val="both"/>
              <w:rPr>
                <w:rFonts w:ascii="Arial" w:eastAsia="Arial" w:hAnsi="Arial" w:cs="Arial"/>
              </w:rPr>
            </w:pPr>
            <w:r>
              <w:rPr>
                <w:rFonts w:ascii="Arial" w:eastAsia="Arial" w:hAnsi="Arial" w:cs="Arial"/>
              </w:rPr>
              <w:t xml:space="preserve">Este requerimiento pretende solucionar los desafíos actuales de seguridad mediante el diseño de una </w:t>
            </w:r>
            <w:r w:rsidR="0095215A">
              <w:rPr>
                <w:rFonts w:ascii="Arial" w:eastAsia="Arial" w:hAnsi="Arial" w:cs="Arial"/>
              </w:rPr>
              <w:t xml:space="preserve">aplicación móvil </w:t>
            </w:r>
            <w:r>
              <w:rPr>
                <w:rFonts w:ascii="Arial" w:eastAsia="Arial" w:hAnsi="Arial" w:cs="Arial"/>
              </w:rPr>
              <w:t xml:space="preserve">con inteligencia </w:t>
            </w:r>
            <w:r w:rsidR="0095215A">
              <w:rPr>
                <w:rFonts w:ascii="Arial" w:eastAsia="Arial" w:hAnsi="Arial" w:cs="Arial"/>
              </w:rPr>
              <w:t>artificial.</w:t>
            </w:r>
            <w:r>
              <w:rPr>
                <w:rFonts w:ascii="Arial" w:eastAsia="Arial" w:hAnsi="Arial" w:cs="Arial"/>
              </w:rPr>
              <w:t xml:space="preserve"> La plataforma optimizará las tareas de vigilancia y monitoreo</w:t>
            </w:r>
            <w:r w:rsidR="0095215A">
              <w:rPr>
                <w:rFonts w:ascii="Arial" w:eastAsia="Arial" w:hAnsi="Arial" w:cs="Arial"/>
              </w:rPr>
              <w:t xml:space="preserve"> </w:t>
            </w:r>
            <w:r>
              <w:rPr>
                <w:rFonts w:ascii="Arial" w:eastAsia="Arial" w:hAnsi="Arial" w:cs="Arial"/>
              </w:rPr>
              <w:t>lo que contribuirá a prevenir delitos y mejorar la percepción de seguridad en la comunidad. Con esta solución, se busca aumentar la eficiencia de las fuerzas de seguridad y ofrecer una mayor protección a los ciudadanos, negocios, colegios y otras instituciones de la comuna.</w:t>
            </w:r>
          </w:p>
          <w:p w14:paraId="3D13F32A" w14:textId="77777777" w:rsidR="004E5B50" w:rsidRDefault="004E5B50">
            <w:pPr>
              <w:spacing w:line="276" w:lineRule="auto"/>
              <w:ind w:left="283" w:right="290"/>
              <w:jc w:val="both"/>
              <w:rPr>
                <w:rFonts w:ascii="Arial" w:eastAsia="Arial" w:hAnsi="Arial" w:cs="Arial"/>
              </w:rPr>
            </w:pPr>
          </w:p>
          <w:p w14:paraId="41646847" w14:textId="77777777" w:rsidR="004E5B50" w:rsidRDefault="004E5B50">
            <w:pPr>
              <w:spacing w:line="276" w:lineRule="auto"/>
              <w:ind w:left="283" w:right="290"/>
              <w:jc w:val="both"/>
              <w:rPr>
                <w:rFonts w:ascii="Arial" w:eastAsia="Arial" w:hAnsi="Arial" w:cs="Arial"/>
              </w:rPr>
            </w:pPr>
          </w:p>
          <w:p w14:paraId="44013359" w14:textId="77777777" w:rsidR="004E5B50" w:rsidRDefault="004E5B50">
            <w:pPr>
              <w:jc w:val="both"/>
              <w:rPr>
                <w:rFonts w:ascii="Arial" w:eastAsia="Arial" w:hAnsi="Arial" w:cs="Arial"/>
              </w:rPr>
            </w:pPr>
          </w:p>
          <w:p w14:paraId="7D1BC913" w14:textId="77777777" w:rsidR="004E5B50" w:rsidRDefault="004E5B50">
            <w:pPr>
              <w:jc w:val="both"/>
              <w:rPr>
                <w:rFonts w:ascii="Arial" w:eastAsia="Arial" w:hAnsi="Arial" w:cs="Arial"/>
              </w:rPr>
            </w:pPr>
          </w:p>
        </w:tc>
      </w:tr>
    </w:tbl>
    <w:p w14:paraId="0063B65E" w14:textId="77777777" w:rsidR="004E5B50" w:rsidRDefault="004E5B50">
      <w:pPr>
        <w:jc w:val="both"/>
        <w:rPr>
          <w:rFonts w:ascii="Arial" w:eastAsia="Arial" w:hAnsi="Arial" w:cs="Arial"/>
        </w:rPr>
      </w:pPr>
    </w:p>
    <w:p w14:paraId="0C57EFCB" w14:textId="77777777" w:rsidR="004E5B50" w:rsidRDefault="00000000">
      <w:pPr>
        <w:jc w:val="both"/>
        <w:rPr>
          <w:rFonts w:ascii="Arial" w:eastAsia="Arial" w:hAnsi="Arial" w:cs="Arial"/>
        </w:rPr>
      </w:pPr>
      <w:r>
        <w:br w:type="page"/>
      </w:r>
    </w:p>
    <w:p w14:paraId="249708B4" w14:textId="77777777" w:rsidR="004E5B50" w:rsidRDefault="00000000">
      <w:pPr>
        <w:numPr>
          <w:ilvl w:val="0"/>
          <w:numId w:val="7"/>
        </w:numPr>
        <w:jc w:val="both"/>
        <w:rPr>
          <w:rFonts w:ascii="Arial" w:eastAsia="Arial" w:hAnsi="Arial" w:cs="Arial"/>
          <w:b/>
        </w:rPr>
      </w:pPr>
      <w:r>
        <w:rPr>
          <w:rFonts w:ascii="Arial" w:eastAsia="Arial" w:hAnsi="Arial" w:cs="Arial"/>
          <w:b/>
        </w:rPr>
        <w:lastRenderedPageBreak/>
        <w:t>Observaciones sobre las posibles Limitaciones que tendrá el Sistema</w:t>
      </w:r>
    </w:p>
    <w:p w14:paraId="5135ADF5" w14:textId="77777777" w:rsidR="004E5B50" w:rsidRDefault="004E5B50">
      <w:pPr>
        <w:jc w:val="both"/>
        <w:rPr>
          <w:rFonts w:ascii="Arial" w:eastAsia="Arial" w:hAnsi="Arial" w:cs="Arial"/>
          <w:b/>
        </w:rPr>
      </w:pPr>
    </w:p>
    <w:tbl>
      <w:tblPr>
        <w:tblStyle w:val="af5"/>
        <w:tblW w:w="9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0"/>
      </w:tblGrid>
      <w:tr w:rsidR="004E5B50" w14:paraId="53F9DDE1" w14:textId="77777777">
        <w:trPr>
          <w:trHeight w:val="7603"/>
        </w:trPr>
        <w:tc>
          <w:tcPr>
            <w:tcW w:w="9890" w:type="dxa"/>
            <w:shd w:val="clear" w:color="auto" w:fill="auto"/>
          </w:tcPr>
          <w:p w14:paraId="135F7306" w14:textId="77777777" w:rsidR="004E5B50" w:rsidRDefault="004E5B50">
            <w:pPr>
              <w:pBdr>
                <w:top w:val="nil"/>
                <w:left w:val="nil"/>
                <w:bottom w:val="nil"/>
                <w:right w:val="nil"/>
                <w:between w:val="nil"/>
              </w:pBdr>
              <w:ind w:left="566" w:right="290" w:hanging="300"/>
              <w:jc w:val="both"/>
              <w:rPr>
                <w:rFonts w:ascii="Arial" w:eastAsia="Arial" w:hAnsi="Arial" w:cs="Arial"/>
                <w:b/>
              </w:rPr>
            </w:pPr>
          </w:p>
          <w:p w14:paraId="4FCC7543"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La toma de requerimientos se realizó de forma virtual durante la entrevista con la Municipalidad de Pedro Aguirre Cerda y los cuerpos de seguridad involucrados.</w:t>
            </w:r>
          </w:p>
          <w:p w14:paraId="3BA438B7"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Los plazos de entrega del proyecto pueden verse afectados por la contingencia nacional o global, como pandemias, crisis sociales, conflictos bélicos, entre otros.</w:t>
            </w:r>
          </w:p>
          <w:p w14:paraId="262086A5"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El sistema debe garantizar la confidencialidad de la información, protegiendo los datos personales y asegurando que solo el personal autorizado tenga acceso a la información sensible.</w:t>
            </w:r>
          </w:p>
          <w:p w14:paraId="48DA2A54"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La interfaz del sistema deberá respetar los colores institucionales de la Municipalidad de Pedro Aguirre Cerda, alineándose con su identidad visual.</w:t>
            </w:r>
          </w:p>
          <w:p w14:paraId="7496AFCE"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El sistema debe incluir la capacidad de registrar y gestionar de manera efectiva las alertas de seguridad, las identificaciones realizadas, y la generación de reportes para las fuerzas de seguridad.</w:t>
            </w:r>
          </w:p>
          <w:p w14:paraId="53E36320"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No se deberán realizar cambios en los requerimientos durante la realización del proyecto. Si se requieren modificaciones, éstas deberán ser discutidas y sumadas al presupuesto final.</w:t>
            </w:r>
          </w:p>
          <w:p w14:paraId="555EB50A"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El desarrollo del proyecto no deberá superar el presupuesto acordado inicialmente con la Municipalidad.</w:t>
            </w:r>
          </w:p>
          <w:p w14:paraId="2D54287C" w14:textId="77777777" w:rsidR="004E5B50" w:rsidRDefault="00000000">
            <w:pPr>
              <w:numPr>
                <w:ilvl w:val="0"/>
                <w:numId w:val="5"/>
              </w:numPr>
              <w:spacing w:before="240" w:after="240" w:line="276" w:lineRule="auto"/>
              <w:jc w:val="both"/>
              <w:rPr>
                <w:rFonts w:ascii="Arial" w:eastAsia="Arial" w:hAnsi="Arial" w:cs="Arial"/>
              </w:rPr>
            </w:pPr>
            <w:r>
              <w:rPr>
                <w:rFonts w:ascii="Arial" w:eastAsia="Arial" w:hAnsi="Arial" w:cs="Arial"/>
              </w:rPr>
              <w:t>La empresa debe considerar que la Municipalidad de Pedro Aguirre Cerda podría no contar con la infraestructura adecuada para la instalación de equipos y servidores avanzados, por lo que será necesario evaluar soluciones alternativas, como el uso de servidores en la nube.</w:t>
            </w:r>
          </w:p>
          <w:p w14:paraId="10A1ED73" w14:textId="77777777" w:rsidR="004E5B50" w:rsidRDefault="004E5B50">
            <w:pPr>
              <w:spacing w:line="276" w:lineRule="auto"/>
              <w:ind w:right="290"/>
              <w:jc w:val="both"/>
              <w:rPr>
                <w:rFonts w:ascii="Arial" w:eastAsia="Arial" w:hAnsi="Arial" w:cs="Arial"/>
              </w:rPr>
            </w:pPr>
          </w:p>
          <w:p w14:paraId="2F1F046F" w14:textId="77777777" w:rsidR="004E5B50" w:rsidRDefault="004E5B50">
            <w:pPr>
              <w:jc w:val="both"/>
              <w:rPr>
                <w:rFonts w:ascii="Arial" w:eastAsia="Arial" w:hAnsi="Arial" w:cs="Arial"/>
                <w:b/>
              </w:rPr>
            </w:pPr>
          </w:p>
        </w:tc>
      </w:tr>
    </w:tbl>
    <w:p w14:paraId="33C1EC7C" w14:textId="77777777" w:rsidR="004E5B50" w:rsidRDefault="004E5B50">
      <w:pPr>
        <w:jc w:val="both"/>
        <w:rPr>
          <w:rFonts w:ascii="Arial" w:eastAsia="Arial" w:hAnsi="Arial" w:cs="Arial"/>
          <w:b/>
        </w:rPr>
      </w:pPr>
    </w:p>
    <w:p w14:paraId="319A3288" w14:textId="77777777" w:rsidR="004E5B50" w:rsidRDefault="004E5B50">
      <w:pPr>
        <w:jc w:val="both"/>
        <w:rPr>
          <w:rFonts w:ascii="Arial" w:eastAsia="Arial" w:hAnsi="Arial" w:cs="Arial"/>
          <w:b/>
        </w:rPr>
      </w:pPr>
    </w:p>
    <w:p w14:paraId="03914AF3" w14:textId="77777777" w:rsidR="004E5B50" w:rsidRDefault="004E5B50">
      <w:pPr>
        <w:jc w:val="both"/>
        <w:rPr>
          <w:rFonts w:ascii="Arial" w:eastAsia="Arial" w:hAnsi="Arial" w:cs="Arial"/>
          <w:b/>
        </w:rPr>
      </w:pPr>
    </w:p>
    <w:p w14:paraId="77F500F3" w14:textId="77777777" w:rsidR="004E5B50" w:rsidRDefault="004E5B50">
      <w:pPr>
        <w:jc w:val="both"/>
        <w:rPr>
          <w:rFonts w:ascii="Arial" w:eastAsia="Arial" w:hAnsi="Arial" w:cs="Arial"/>
          <w:b/>
        </w:rPr>
      </w:pPr>
    </w:p>
    <w:p w14:paraId="7671BE30" w14:textId="77777777" w:rsidR="0095215A" w:rsidRDefault="0095215A">
      <w:pPr>
        <w:jc w:val="both"/>
        <w:rPr>
          <w:rFonts w:ascii="Arial" w:eastAsia="Arial" w:hAnsi="Arial" w:cs="Arial"/>
          <w:b/>
        </w:rPr>
      </w:pPr>
    </w:p>
    <w:p w14:paraId="2A91E91F" w14:textId="77777777" w:rsidR="0095215A" w:rsidRDefault="0095215A">
      <w:pPr>
        <w:jc w:val="both"/>
        <w:rPr>
          <w:rFonts w:ascii="Arial" w:eastAsia="Arial" w:hAnsi="Arial" w:cs="Arial"/>
          <w:b/>
        </w:rPr>
      </w:pPr>
    </w:p>
    <w:p w14:paraId="02D58DE9" w14:textId="77777777" w:rsidR="0095215A" w:rsidRDefault="0095215A">
      <w:pPr>
        <w:jc w:val="both"/>
        <w:rPr>
          <w:rFonts w:ascii="Arial" w:eastAsia="Arial" w:hAnsi="Arial" w:cs="Arial"/>
          <w:b/>
        </w:rPr>
      </w:pPr>
    </w:p>
    <w:p w14:paraId="21ECF991" w14:textId="77777777" w:rsidR="0095215A" w:rsidRDefault="0095215A">
      <w:pPr>
        <w:jc w:val="both"/>
        <w:rPr>
          <w:rFonts w:ascii="Arial" w:eastAsia="Arial" w:hAnsi="Arial" w:cs="Arial"/>
          <w:b/>
        </w:rPr>
      </w:pPr>
    </w:p>
    <w:p w14:paraId="761FA389" w14:textId="77777777" w:rsidR="0095215A" w:rsidRDefault="0095215A">
      <w:pPr>
        <w:jc w:val="both"/>
        <w:rPr>
          <w:rFonts w:ascii="Arial" w:eastAsia="Arial" w:hAnsi="Arial" w:cs="Arial"/>
          <w:b/>
        </w:rPr>
      </w:pPr>
    </w:p>
    <w:p w14:paraId="0D325EB8" w14:textId="77777777" w:rsidR="004E5B50" w:rsidRDefault="004E5B50">
      <w:pPr>
        <w:jc w:val="both"/>
        <w:rPr>
          <w:rFonts w:ascii="Arial" w:eastAsia="Arial" w:hAnsi="Arial" w:cs="Arial"/>
          <w:b/>
        </w:rPr>
      </w:pPr>
    </w:p>
    <w:p w14:paraId="606876CF" w14:textId="77777777" w:rsidR="004E5B50" w:rsidRDefault="00000000">
      <w:pPr>
        <w:numPr>
          <w:ilvl w:val="0"/>
          <w:numId w:val="7"/>
        </w:numPr>
        <w:jc w:val="both"/>
        <w:rPr>
          <w:rFonts w:ascii="Arial" w:eastAsia="Arial" w:hAnsi="Arial" w:cs="Arial"/>
          <w:b/>
        </w:rPr>
      </w:pPr>
      <w:r>
        <w:rPr>
          <w:rFonts w:ascii="Arial" w:eastAsia="Arial" w:hAnsi="Arial" w:cs="Arial"/>
          <w:b/>
        </w:rPr>
        <w:lastRenderedPageBreak/>
        <w:t>Técnicas de levantamiento de Requerimientos Específicos.</w:t>
      </w:r>
    </w:p>
    <w:p w14:paraId="22A2C55B" w14:textId="77777777" w:rsidR="004E5B50" w:rsidRDefault="004E5B50">
      <w:pPr>
        <w:jc w:val="both"/>
        <w:rPr>
          <w:rFonts w:ascii="Arial" w:eastAsia="Arial" w:hAnsi="Arial" w:cs="Arial"/>
        </w:rPr>
      </w:pPr>
    </w:p>
    <w:tbl>
      <w:tblPr>
        <w:tblStyle w:val="af6"/>
        <w:tblW w:w="9938" w:type="dxa"/>
        <w:tblInd w:w="55" w:type="dxa"/>
        <w:tblLayout w:type="fixed"/>
        <w:tblLook w:val="0000" w:firstRow="0" w:lastRow="0" w:firstColumn="0" w:lastColumn="0" w:noHBand="0" w:noVBand="0"/>
      </w:tblPr>
      <w:tblGrid>
        <w:gridCol w:w="414"/>
        <w:gridCol w:w="3570"/>
        <w:gridCol w:w="5954"/>
      </w:tblGrid>
      <w:tr w:rsidR="004E5B50" w14:paraId="5BFB51E0" w14:textId="77777777">
        <w:trPr>
          <w:trHeight w:val="585"/>
        </w:trPr>
        <w:tc>
          <w:tcPr>
            <w:tcW w:w="414" w:type="dxa"/>
            <w:tcBorders>
              <w:top w:val="single" w:sz="8" w:space="0" w:color="000000"/>
              <w:left w:val="single" w:sz="8" w:space="0" w:color="000000"/>
              <w:bottom w:val="single" w:sz="4" w:space="0" w:color="000000"/>
              <w:right w:val="single" w:sz="8" w:space="0" w:color="000000"/>
            </w:tcBorders>
            <w:shd w:val="clear" w:color="auto" w:fill="auto"/>
            <w:vAlign w:val="center"/>
          </w:tcPr>
          <w:p w14:paraId="597A0BF3" w14:textId="77777777" w:rsidR="004E5B50" w:rsidRDefault="00000000">
            <w:pPr>
              <w:rPr>
                <w:rFonts w:ascii="Arial" w:eastAsia="Arial" w:hAnsi="Arial" w:cs="Arial"/>
                <w:b/>
              </w:rPr>
            </w:pPr>
            <w:r>
              <w:rPr>
                <w:rFonts w:ascii="Arial" w:eastAsia="Arial" w:hAnsi="Arial" w:cs="Arial"/>
                <w:b/>
              </w:rPr>
              <w:t>Nº </w:t>
            </w:r>
          </w:p>
        </w:tc>
        <w:tc>
          <w:tcPr>
            <w:tcW w:w="3570" w:type="dxa"/>
            <w:tcBorders>
              <w:top w:val="single" w:sz="8" w:space="0" w:color="000000"/>
              <w:left w:val="nil"/>
              <w:bottom w:val="single" w:sz="4" w:space="0" w:color="000000"/>
              <w:right w:val="single" w:sz="8" w:space="0" w:color="000000"/>
            </w:tcBorders>
            <w:shd w:val="clear" w:color="auto" w:fill="auto"/>
            <w:vAlign w:val="center"/>
          </w:tcPr>
          <w:p w14:paraId="3A294597" w14:textId="77777777" w:rsidR="004E5B50" w:rsidRDefault="00000000">
            <w:pPr>
              <w:jc w:val="center"/>
              <w:rPr>
                <w:rFonts w:ascii="Arial" w:eastAsia="Arial" w:hAnsi="Arial" w:cs="Arial"/>
                <w:b/>
              </w:rPr>
            </w:pPr>
            <w:r>
              <w:rPr>
                <w:rFonts w:ascii="Arial" w:eastAsia="Arial" w:hAnsi="Arial" w:cs="Arial"/>
                <w:b/>
              </w:rPr>
              <w:t>Actores del Proyecto</w:t>
            </w:r>
          </w:p>
          <w:p w14:paraId="5C5F834D" w14:textId="77777777" w:rsidR="004E5B50" w:rsidRDefault="00000000">
            <w:pPr>
              <w:jc w:val="center"/>
              <w:rPr>
                <w:rFonts w:ascii="Arial" w:eastAsia="Arial" w:hAnsi="Arial" w:cs="Arial"/>
                <w:b/>
              </w:rPr>
            </w:pPr>
            <w:r>
              <w:rPr>
                <w:rFonts w:ascii="Arial" w:eastAsia="Arial" w:hAnsi="Arial" w:cs="Arial"/>
                <w:b/>
              </w:rPr>
              <w:t>Nombre</w:t>
            </w:r>
          </w:p>
        </w:tc>
        <w:tc>
          <w:tcPr>
            <w:tcW w:w="5954" w:type="dxa"/>
            <w:tcBorders>
              <w:top w:val="single" w:sz="8" w:space="0" w:color="000000"/>
              <w:left w:val="nil"/>
              <w:bottom w:val="single" w:sz="4" w:space="0" w:color="000000"/>
              <w:right w:val="single" w:sz="8" w:space="0" w:color="000000"/>
            </w:tcBorders>
            <w:shd w:val="clear" w:color="auto" w:fill="auto"/>
            <w:vAlign w:val="center"/>
          </w:tcPr>
          <w:p w14:paraId="573D0BD2" w14:textId="77777777" w:rsidR="004E5B50" w:rsidRDefault="00000000">
            <w:pPr>
              <w:jc w:val="center"/>
              <w:rPr>
                <w:rFonts w:ascii="Arial" w:eastAsia="Arial" w:hAnsi="Arial" w:cs="Arial"/>
                <w:b/>
              </w:rPr>
            </w:pPr>
            <w:r>
              <w:rPr>
                <w:rFonts w:ascii="Arial" w:eastAsia="Arial" w:hAnsi="Arial" w:cs="Arial"/>
                <w:b/>
              </w:rPr>
              <w:t>Técnica de Toma de Requerimiento</w:t>
            </w:r>
          </w:p>
        </w:tc>
      </w:tr>
      <w:tr w:rsidR="004E5B50" w14:paraId="650E3B54" w14:textId="77777777">
        <w:trPr>
          <w:trHeight w:val="435"/>
        </w:trPr>
        <w:tc>
          <w:tcPr>
            <w:tcW w:w="414" w:type="dxa"/>
            <w:tcBorders>
              <w:top w:val="nil"/>
              <w:left w:val="single" w:sz="8" w:space="0" w:color="000000"/>
              <w:bottom w:val="single" w:sz="4" w:space="0" w:color="000000"/>
              <w:right w:val="single" w:sz="8" w:space="0" w:color="000000"/>
            </w:tcBorders>
            <w:shd w:val="clear" w:color="auto" w:fill="auto"/>
            <w:vAlign w:val="center"/>
          </w:tcPr>
          <w:p w14:paraId="5380EF5E" w14:textId="77777777" w:rsidR="004E5B50" w:rsidRDefault="00000000">
            <w:pPr>
              <w:jc w:val="center"/>
              <w:rPr>
                <w:rFonts w:ascii="Arial" w:eastAsia="Arial" w:hAnsi="Arial" w:cs="Arial"/>
              </w:rPr>
            </w:pPr>
            <w:r>
              <w:rPr>
                <w:rFonts w:ascii="Arial" w:eastAsia="Arial" w:hAnsi="Arial" w:cs="Arial"/>
              </w:rPr>
              <w:t>1</w:t>
            </w:r>
          </w:p>
        </w:tc>
        <w:tc>
          <w:tcPr>
            <w:tcW w:w="3570" w:type="dxa"/>
            <w:tcBorders>
              <w:top w:val="nil"/>
              <w:left w:val="nil"/>
              <w:bottom w:val="single" w:sz="4" w:space="0" w:color="000000"/>
              <w:right w:val="single" w:sz="8" w:space="0" w:color="000000"/>
            </w:tcBorders>
            <w:shd w:val="clear" w:color="auto" w:fill="auto"/>
            <w:vAlign w:val="center"/>
          </w:tcPr>
          <w:p w14:paraId="146BBFB2" w14:textId="77777777" w:rsidR="004E5B50" w:rsidRDefault="00000000">
            <w:pPr>
              <w:jc w:val="both"/>
              <w:rPr>
                <w:rFonts w:ascii="Arial" w:eastAsia="Arial" w:hAnsi="Arial" w:cs="Arial"/>
              </w:rPr>
            </w:pPr>
            <w:r>
              <w:rPr>
                <w:rFonts w:ascii="Arial" w:eastAsia="Arial" w:hAnsi="Arial" w:cs="Arial"/>
              </w:rPr>
              <w:t>Municipal Pedro Aguirre cerda</w:t>
            </w:r>
          </w:p>
        </w:tc>
        <w:tc>
          <w:tcPr>
            <w:tcW w:w="5954" w:type="dxa"/>
            <w:tcBorders>
              <w:top w:val="nil"/>
              <w:left w:val="nil"/>
              <w:bottom w:val="single" w:sz="4" w:space="0" w:color="000000"/>
              <w:right w:val="single" w:sz="8" w:space="0" w:color="000000"/>
            </w:tcBorders>
            <w:shd w:val="clear" w:color="auto" w:fill="auto"/>
            <w:vAlign w:val="center"/>
          </w:tcPr>
          <w:p w14:paraId="04A5BB47" w14:textId="77777777" w:rsidR="004E5B50" w:rsidRDefault="00000000">
            <w:pPr>
              <w:jc w:val="center"/>
              <w:rPr>
                <w:rFonts w:ascii="Arial" w:eastAsia="Arial" w:hAnsi="Arial" w:cs="Arial"/>
              </w:rPr>
            </w:pPr>
            <w:r>
              <w:rPr>
                <w:rFonts w:ascii="Arial" w:eastAsia="Arial" w:hAnsi="Arial" w:cs="Arial"/>
              </w:rPr>
              <w:t>Entrevistas virtuales, cuestionarios no presenciales</w:t>
            </w:r>
          </w:p>
        </w:tc>
      </w:tr>
      <w:tr w:rsidR="004E5B50" w14:paraId="7AA97C06" w14:textId="77777777">
        <w:trPr>
          <w:trHeight w:val="510"/>
        </w:trPr>
        <w:tc>
          <w:tcPr>
            <w:tcW w:w="414"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E06E99E" w14:textId="77777777" w:rsidR="004E5B50" w:rsidRDefault="00000000">
            <w:pPr>
              <w:jc w:val="center"/>
              <w:rPr>
                <w:rFonts w:ascii="Arial" w:eastAsia="Arial" w:hAnsi="Arial" w:cs="Arial"/>
              </w:rPr>
            </w:pPr>
            <w:r>
              <w:rPr>
                <w:rFonts w:ascii="Arial" w:eastAsia="Arial" w:hAnsi="Arial" w:cs="Arial"/>
              </w:rPr>
              <w:t>2</w:t>
            </w:r>
          </w:p>
        </w:tc>
        <w:tc>
          <w:tcPr>
            <w:tcW w:w="3570" w:type="dxa"/>
            <w:tcBorders>
              <w:top w:val="single" w:sz="4" w:space="0" w:color="000000"/>
              <w:left w:val="nil"/>
              <w:bottom w:val="single" w:sz="8" w:space="0" w:color="000000"/>
              <w:right w:val="single" w:sz="8" w:space="0" w:color="000000"/>
            </w:tcBorders>
            <w:shd w:val="clear" w:color="auto" w:fill="auto"/>
            <w:vAlign w:val="center"/>
          </w:tcPr>
          <w:p w14:paraId="1A3D4604" w14:textId="77777777" w:rsidR="004E5B50" w:rsidRDefault="00000000">
            <w:pPr>
              <w:jc w:val="both"/>
              <w:rPr>
                <w:rFonts w:ascii="Arial" w:eastAsia="Arial" w:hAnsi="Arial" w:cs="Arial"/>
              </w:rPr>
            </w:pPr>
            <w:r>
              <w:rPr>
                <w:rFonts w:ascii="Arial" w:eastAsia="Arial" w:hAnsi="Arial" w:cs="Arial"/>
              </w:rPr>
              <w:t>Seguridad ( carabineros, pdi, seguridad ciudadana )</w:t>
            </w:r>
          </w:p>
        </w:tc>
        <w:tc>
          <w:tcPr>
            <w:tcW w:w="5954" w:type="dxa"/>
            <w:tcBorders>
              <w:top w:val="single" w:sz="4" w:space="0" w:color="000000"/>
              <w:left w:val="nil"/>
              <w:bottom w:val="single" w:sz="8" w:space="0" w:color="000000"/>
              <w:right w:val="single" w:sz="8" w:space="0" w:color="000000"/>
            </w:tcBorders>
            <w:shd w:val="clear" w:color="auto" w:fill="auto"/>
            <w:vAlign w:val="center"/>
          </w:tcPr>
          <w:p w14:paraId="3BB3C56B" w14:textId="77777777" w:rsidR="004E5B50" w:rsidRDefault="00000000">
            <w:pPr>
              <w:jc w:val="center"/>
              <w:rPr>
                <w:rFonts w:ascii="Arial" w:eastAsia="Arial" w:hAnsi="Arial" w:cs="Arial"/>
              </w:rPr>
            </w:pPr>
            <w:r>
              <w:rPr>
                <w:rFonts w:ascii="Arial" w:eastAsia="Arial" w:hAnsi="Arial" w:cs="Arial"/>
              </w:rPr>
              <w:t>Entrevistas virtuales, Cuestionarios no presenciales</w:t>
            </w:r>
          </w:p>
        </w:tc>
      </w:tr>
      <w:tr w:rsidR="004E5B50" w14:paraId="21FDCC23" w14:textId="77777777">
        <w:trPr>
          <w:trHeight w:val="510"/>
        </w:trPr>
        <w:tc>
          <w:tcPr>
            <w:tcW w:w="414"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307F06F" w14:textId="77777777" w:rsidR="004E5B50" w:rsidRDefault="00000000">
            <w:pPr>
              <w:jc w:val="center"/>
              <w:rPr>
                <w:rFonts w:ascii="Arial" w:eastAsia="Arial" w:hAnsi="Arial" w:cs="Arial"/>
              </w:rPr>
            </w:pPr>
            <w:r>
              <w:rPr>
                <w:rFonts w:ascii="Arial" w:eastAsia="Arial" w:hAnsi="Arial" w:cs="Arial"/>
              </w:rPr>
              <w:t>3</w:t>
            </w:r>
          </w:p>
        </w:tc>
        <w:tc>
          <w:tcPr>
            <w:tcW w:w="3570" w:type="dxa"/>
            <w:tcBorders>
              <w:top w:val="single" w:sz="4" w:space="0" w:color="000000"/>
              <w:left w:val="nil"/>
              <w:bottom w:val="single" w:sz="8" w:space="0" w:color="000000"/>
              <w:right w:val="single" w:sz="8" w:space="0" w:color="000000"/>
            </w:tcBorders>
            <w:shd w:val="clear" w:color="auto" w:fill="auto"/>
            <w:vAlign w:val="center"/>
          </w:tcPr>
          <w:p w14:paraId="729FAEB5" w14:textId="77777777" w:rsidR="004E5B50" w:rsidRDefault="00000000">
            <w:pPr>
              <w:jc w:val="both"/>
              <w:rPr>
                <w:rFonts w:ascii="Arial" w:eastAsia="Arial" w:hAnsi="Arial" w:cs="Arial"/>
              </w:rPr>
            </w:pPr>
            <w:r>
              <w:rPr>
                <w:rFonts w:ascii="Arial" w:eastAsia="Arial" w:hAnsi="Arial" w:cs="Arial"/>
              </w:rPr>
              <w:t xml:space="preserve">Ciudadanos, colegios, supermercados, Negocios </w:t>
            </w:r>
          </w:p>
        </w:tc>
        <w:tc>
          <w:tcPr>
            <w:tcW w:w="5954" w:type="dxa"/>
            <w:tcBorders>
              <w:top w:val="single" w:sz="4" w:space="0" w:color="000000"/>
              <w:left w:val="nil"/>
              <w:bottom w:val="single" w:sz="8" w:space="0" w:color="000000"/>
              <w:right w:val="single" w:sz="8" w:space="0" w:color="000000"/>
            </w:tcBorders>
            <w:shd w:val="clear" w:color="auto" w:fill="auto"/>
            <w:vAlign w:val="center"/>
          </w:tcPr>
          <w:p w14:paraId="72FE5488" w14:textId="77777777" w:rsidR="004E5B50" w:rsidRDefault="00000000">
            <w:pPr>
              <w:jc w:val="center"/>
              <w:rPr>
                <w:rFonts w:ascii="Arial" w:eastAsia="Arial" w:hAnsi="Arial" w:cs="Arial"/>
              </w:rPr>
            </w:pPr>
            <w:r>
              <w:rPr>
                <w:rFonts w:ascii="Arial" w:eastAsia="Arial" w:hAnsi="Arial" w:cs="Arial"/>
              </w:rPr>
              <w:t>Observaciones limitadas</w:t>
            </w:r>
          </w:p>
        </w:tc>
      </w:tr>
      <w:tr w:rsidR="004E5B50" w14:paraId="5F2CCDCD" w14:textId="77777777">
        <w:trPr>
          <w:trHeight w:val="510"/>
        </w:trPr>
        <w:tc>
          <w:tcPr>
            <w:tcW w:w="4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8D0F64" w14:textId="77777777" w:rsidR="004E5B50" w:rsidRDefault="00000000">
            <w:pPr>
              <w:jc w:val="center"/>
              <w:rPr>
                <w:rFonts w:ascii="Arial" w:eastAsia="Arial" w:hAnsi="Arial" w:cs="Arial"/>
              </w:rPr>
            </w:pPr>
            <w:r>
              <w:rPr>
                <w:rFonts w:ascii="Arial" w:eastAsia="Arial" w:hAnsi="Arial" w:cs="Arial"/>
              </w:rPr>
              <w:t>4</w:t>
            </w:r>
          </w:p>
        </w:tc>
        <w:tc>
          <w:tcPr>
            <w:tcW w:w="3570" w:type="dxa"/>
            <w:tcBorders>
              <w:top w:val="single" w:sz="8" w:space="0" w:color="000000"/>
              <w:left w:val="nil"/>
              <w:bottom w:val="single" w:sz="8" w:space="0" w:color="000000"/>
              <w:right w:val="single" w:sz="8" w:space="0" w:color="000000"/>
            </w:tcBorders>
            <w:shd w:val="clear" w:color="auto" w:fill="auto"/>
            <w:vAlign w:val="center"/>
          </w:tcPr>
          <w:p w14:paraId="5E943D67" w14:textId="77777777" w:rsidR="004E5B50" w:rsidRDefault="00000000">
            <w:pPr>
              <w:jc w:val="both"/>
              <w:rPr>
                <w:rFonts w:ascii="Arial" w:eastAsia="Arial" w:hAnsi="Arial" w:cs="Arial"/>
              </w:rPr>
            </w:pPr>
            <w:r>
              <w:rPr>
                <w:rFonts w:ascii="Arial" w:eastAsia="Arial" w:hAnsi="Arial" w:cs="Arial"/>
              </w:rPr>
              <w:t>Gerente de seguridad</w:t>
            </w:r>
          </w:p>
        </w:tc>
        <w:tc>
          <w:tcPr>
            <w:tcW w:w="5954" w:type="dxa"/>
            <w:tcBorders>
              <w:top w:val="single" w:sz="8" w:space="0" w:color="000000"/>
              <w:left w:val="nil"/>
              <w:bottom w:val="single" w:sz="8" w:space="0" w:color="000000"/>
              <w:right w:val="single" w:sz="8" w:space="0" w:color="000000"/>
            </w:tcBorders>
            <w:shd w:val="clear" w:color="auto" w:fill="auto"/>
            <w:vAlign w:val="center"/>
          </w:tcPr>
          <w:p w14:paraId="78047C98" w14:textId="77777777" w:rsidR="004E5B50" w:rsidRDefault="00000000">
            <w:pPr>
              <w:jc w:val="center"/>
              <w:rPr>
                <w:rFonts w:ascii="Arial" w:eastAsia="Arial" w:hAnsi="Arial" w:cs="Arial"/>
              </w:rPr>
            </w:pPr>
            <w:r>
              <w:rPr>
                <w:rFonts w:ascii="Arial" w:eastAsia="Arial" w:hAnsi="Arial" w:cs="Arial"/>
              </w:rPr>
              <w:t>Cuestionarios no presenciales , Entrevista virtual</w:t>
            </w:r>
          </w:p>
        </w:tc>
      </w:tr>
      <w:tr w:rsidR="004E5B50" w14:paraId="2F5E4532" w14:textId="77777777">
        <w:trPr>
          <w:trHeight w:val="600"/>
        </w:trPr>
        <w:tc>
          <w:tcPr>
            <w:tcW w:w="41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E0119B" w14:textId="77777777" w:rsidR="004E5B50" w:rsidRDefault="00000000">
            <w:pPr>
              <w:jc w:val="center"/>
              <w:rPr>
                <w:rFonts w:ascii="Arial" w:eastAsia="Arial" w:hAnsi="Arial" w:cs="Arial"/>
              </w:rPr>
            </w:pPr>
            <w:r>
              <w:rPr>
                <w:rFonts w:ascii="Arial" w:eastAsia="Arial" w:hAnsi="Arial" w:cs="Arial"/>
              </w:rPr>
              <w:t>5</w:t>
            </w:r>
          </w:p>
        </w:tc>
        <w:tc>
          <w:tcPr>
            <w:tcW w:w="3570" w:type="dxa"/>
            <w:tcBorders>
              <w:top w:val="single" w:sz="8" w:space="0" w:color="000000"/>
              <w:left w:val="nil"/>
              <w:bottom w:val="single" w:sz="8" w:space="0" w:color="000000"/>
              <w:right w:val="single" w:sz="8" w:space="0" w:color="000000"/>
            </w:tcBorders>
            <w:shd w:val="clear" w:color="auto" w:fill="auto"/>
            <w:vAlign w:val="center"/>
          </w:tcPr>
          <w:p w14:paraId="331042DF" w14:textId="77777777" w:rsidR="004E5B50" w:rsidRDefault="00000000">
            <w:pPr>
              <w:jc w:val="both"/>
              <w:rPr>
                <w:rFonts w:ascii="Arial" w:eastAsia="Arial" w:hAnsi="Arial" w:cs="Arial"/>
              </w:rPr>
            </w:pPr>
            <w:r>
              <w:rPr>
                <w:rFonts w:ascii="Arial" w:eastAsia="Arial" w:hAnsi="Arial" w:cs="Arial"/>
              </w:rPr>
              <w:t>Desarrolladores de software, Analista QA, Ingenieros de IA, Jefe de proyecto, Gerente de seguridad</w:t>
            </w:r>
          </w:p>
        </w:tc>
        <w:tc>
          <w:tcPr>
            <w:tcW w:w="5954" w:type="dxa"/>
            <w:tcBorders>
              <w:top w:val="single" w:sz="8" w:space="0" w:color="000000"/>
              <w:left w:val="nil"/>
              <w:bottom w:val="single" w:sz="8" w:space="0" w:color="000000"/>
              <w:right w:val="single" w:sz="8" w:space="0" w:color="000000"/>
            </w:tcBorders>
            <w:shd w:val="clear" w:color="auto" w:fill="auto"/>
            <w:vAlign w:val="center"/>
          </w:tcPr>
          <w:p w14:paraId="11E23D81" w14:textId="77777777" w:rsidR="004E5B50" w:rsidRDefault="00000000">
            <w:pPr>
              <w:jc w:val="center"/>
              <w:rPr>
                <w:rFonts w:ascii="Arial" w:eastAsia="Arial" w:hAnsi="Arial" w:cs="Arial"/>
              </w:rPr>
            </w:pPr>
            <w:r>
              <w:rPr>
                <w:rFonts w:ascii="Arial" w:eastAsia="Arial" w:hAnsi="Arial" w:cs="Arial"/>
              </w:rPr>
              <w:t xml:space="preserve"> Lluvia de ideas, opiniones</w:t>
            </w:r>
          </w:p>
        </w:tc>
      </w:tr>
    </w:tbl>
    <w:p w14:paraId="4E916601" w14:textId="77777777" w:rsidR="004E5B50" w:rsidRDefault="004E5B50">
      <w:pPr>
        <w:jc w:val="both"/>
        <w:rPr>
          <w:rFonts w:ascii="Arial" w:eastAsia="Arial" w:hAnsi="Arial" w:cs="Arial"/>
        </w:rPr>
      </w:pPr>
    </w:p>
    <w:sectPr w:rsidR="004E5B50">
      <w:headerReference w:type="default" r:id="rId8"/>
      <w:footerReference w:type="even" r:id="rId9"/>
      <w:footerReference w:type="default" r:id="rId10"/>
      <w:pgSz w:w="12242" w:h="15842"/>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0537F" w14:textId="77777777" w:rsidR="00A407E6" w:rsidRDefault="00A407E6">
      <w:r>
        <w:separator/>
      </w:r>
    </w:p>
  </w:endnote>
  <w:endnote w:type="continuationSeparator" w:id="0">
    <w:p w14:paraId="7691819F" w14:textId="77777777" w:rsidR="00A407E6" w:rsidRDefault="00A40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61B6D" w14:textId="77777777" w:rsidR="004E5B50"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F2702C8" w14:textId="77777777" w:rsidR="004E5B50" w:rsidRDefault="004E5B50">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F0078" w14:textId="77777777" w:rsidR="004E5B50" w:rsidRDefault="00000000">
    <w:pPr>
      <w:pBdr>
        <w:top w:val="nil"/>
        <w:left w:val="nil"/>
        <w:bottom w:val="nil"/>
        <w:right w:val="nil"/>
        <w:between w:val="nil"/>
      </w:pBdr>
      <w:tabs>
        <w:tab w:val="center" w:pos="4252"/>
        <w:tab w:val="right" w:pos="8504"/>
      </w:tabs>
      <w:ind w:right="360"/>
      <w:jc w:val="center"/>
      <w:rPr>
        <w:rFonts w:ascii="Arial" w:eastAsia="Arial" w:hAnsi="Arial" w:cs="Arial"/>
        <w:b/>
        <w:color w:val="000000"/>
        <w:sz w:val="16"/>
        <w:szCs w:val="16"/>
      </w:rPr>
    </w:pPr>
    <w:r>
      <w:rPr>
        <w:rFonts w:ascii="Arial" w:eastAsia="Arial" w:hAnsi="Arial" w:cs="Arial"/>
        <w:b/>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95215A">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95215A">
      <w:rPr>
        <w:rFonts w:ascii="Arial" w:eastAsia="Arial" w:hAnsi="Arial" w:cs="Arial"/>
        <w:b/>
        <w:noProof/>
        <w:color w:val="000000"/>
        <w:sz w:val="16"/>
        <w:szCs w:val="16"/>
      </w:rPr>
      <w:t>2</w:t>
    </w:r>
    <w:r>
      <w:rPr>
        <w:rFonts w:ascii="Arial" w:eastAsia="Arial" w:hAnsi="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89F46" w14:textId="77777777" w:rsidR="00A407E6" w:rsidRDefault="00A407E6">
      <w:r>
        <w:separator/>
      </w:r>
    </w:p>
  </w:footnote>
  <w:footnote w:type="continuationSeparator" w:id="0">
    <w:p w14:paraId="5CD2BCEF" w14:textId="77777777" w:rsidR="00A407E6" w:rsidRDefault="00A40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F6186" w14:textId="77777777" w:rsidR="004E5B50" w:rsidRDefault="00000000">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3E9AEB44" wp14:editId="58406A24">
          <wp:simplePos x="0" y="0"/>
          <wp:positionH relativeFrom="margin">
            <wp:posOffset>4142740</wp:posOffset>
          </wp:positionH>
          <wp:positionV relativeFrom="margin">
            <wp:posOffset>-499240</wp:posOffset>
          </wp:positionV>
          <wp:extent cx="2209800" cy="367030"/>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0C8D1006" w14:textId="77777777" w:rsidR="004E5B50" w:rsidRDefault="004E5B50">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2965"/>
    <w:multiLevelType w:val="multilevel"/>
    <w:tmpl w:val="887C8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7645E"/>
    <w:multiLevelType w:val="multilevel"/>
    <w:tmpl w:val="540CC298"/>
    <w:lvl w:ilvl="0">
      <w:start w:val="1"/>
      <w:numFmt w:val="decimal"/>
      <w:lvlText w:val="%1."/>
      <w:lvlJc w:val="left"/>
      <w:pPr>
        <w:ind w:left="360" w:hanging="360"/>
      </w:pPr>
    </w:lvl>
    <w:lvl w:ilvl="1">
      <w:start w:val="1"/>
      <w:numFmt w:val="decimal"/>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99D695F"/>
    <w:multiLevelType w:val="multilevel"/>
    <w:tmpl w:val="4CA0F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E3129"/>
    <w:multiLevelType w:val="multilevel"/>
    <w:tmpl w:val="3D74D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5715D0"/>
    <w:multiLevelType w:val="multilevel"/>
    <w:tmpl w:val="E4B6A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A57E24"/>
    <w:multiLevelType w:val="multilevel"/>
    <w:tmpl w:val="DD42B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D48F1"/>
    <w:multiLevelType w:val="multilevel"/>
    <w:tmpl w:val="ED6CE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1201095">
    <w:abstractNumId w:val="6"/>
  </w:num>
  <w:num w:numId="2" w16cid:durableId="1585989390">
    <w:abstractNumId w:val="2"/>
  </w:num>
  <w:num w:numId="3" w16cid:durableId="1571770518">
    <w:abstractNumId w:val="4"/>
  </w:num>
  <w:num w:numId="4" w16cid:durableId="1550338629">
    <w:abstractNumId w:val="0"/>
  </w:num>
  <w:num w:numId="5" w16cid:durableId="355470677">
    <w:abstractNumId w:val="5"/>
  </w:num>
  <w:num w:numId="6" w16cid:durableId="2126193432">
    <w:abstractNumId w:val="3"/>
  </w:num>
  <w:num w:numId="7" w16cid:durableId="1425764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50"/>
    <w:rsid w:val="001935D1"/>
    <w:rsid w:val="004E5B50"/>
    <w:rsid w:val="00786F9F"/>
    <w:rsid w:val="0095215A"/>
    <w:rsid w:val="00A407E6"/>
    <w:rsid w:val="00BE4B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5924"/>
  <w15:docId w15:val="{A3BE6BD9-72C0-4B37-AB35-2A3D9D23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rsid w:val="00B76D21"/>
    <w:rPr>
      <w:sz w:val="20"/>
      <w:szCs w:val="20"/>
    </w:rPr>
  </w:style>
  <w:style w:type="character" w:styleId="Refdenotaalpie">
    <w:name w:val="footnote reference"/>
    <w:semiHidden/>
    <w:rsid w:val="00B76D21"/>
    <w:rPr>
      <w:vertAlign w:val="superscript"/>
    </w:rPr>
  </w:style>
  <w:style w:type="table" w:styleId="Tablaconcuadrcula">
    <w:name w:val="Table Grid"/>
    <w:basedOn w:val="Tablanormal"/>
    <w:rsid w:val="00095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0374C4"/>
    <w:rPr>
      <w:rFonts w:ascii="Tahoma" w:hAnsi="Tahoma" w:cs="Tahoma"/>
      <w:sz w:val="16"/>
      <w:szCs w:val="16"/>
    </w:rPr>
  </w:style>
  <w:style w:type="paragraph" w:styleId="Prrafodelista">
    <w:name w:val="List Paragraph"/>
    <w:basedOn w:val="Normal"/>
    <w:qFormat/>
    <w:rsid w:val="00A1167E"/>
    <w:pPr>
      <w:ind w:left="720"/>
      <w:contextualSpacing/>
    </w:pPr>
    <w:rPr>
      <w:rFonts w:ascii="Arial" w:eastAsia="Calibri" w:hAnsi="Arial"/>
      <w:szCs w:val="22"/>
      <w:lang w:val="es-CL" w:eastAsia="en-US"/>
    </w:rPr>
  </w:style>
  <w:style w:type="paragraph" w:styleId="Mapadeldocumento">
    <w:name w:val="Document Map"/>
    <w:basedOn w:val="Normal"/>
    <w:semiHidden/>
    <w:rsid w:val="00D01E5F"/>
    <w:pPr>
      <w:shd w:val="clear" w:color="auto" w:fill="000080"/>
    </w:pPr>
    <w:rPr>
      <w:rFonts w:ascii="Tahoma" w:hAnsi="Tahoma" w:cs="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EncabezadoCar">
    <w:name w:val="Encabezado Car"/>
    <w:basedOn w:val="Fuentedeprrafopredeter"/>
    <w:link w:val="Encabezado"/>
    <w:uiPriority w:val="99"/>
    <w:rsid w:val="005A6843"/>
    <w:rPr>
      <w:sz w:val="24"/>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70" w:type="dxa"/>
        <w:bottom w:w="0" w:type="dxa"/>
        <w:right w:w="70"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table" w:customStyle="1" w:styleId="a3">
    <w:basedOn w:val="TableNormal1"/>
    <w:tblPr>
      <w:tblStyleRowBandSize w:val="1"/>
      <w:tblStyleColBandSize w:val="1"/>
      <w:tblCellMar>
        <w:top w:w="0" w:type="dxa"/>
        <w:left w:w="70" w:type="dxa"/>
        <w:bottom w:w="0" w:type="dxa"/>
        <w:right w:w="70" w:type="dxa"/>
      </w:tblCellMar>
    </w:tblPr>
  </w:style>
  <w:style w:type="table" w:customStyle="1" w:styleId="a4">
    <w:basedOn w:val="TableNormal1"/>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115" w:type="dxa"/>
        <w:bottom w:w="0" w:type="dxa"/>
        <w:right w:w="115" w:type="dxa"/>
      </w:tblCellMar>
    </w:tblPr>
  </w:style>
  <w:style w:type="table" w:customStyle="1" w:styleId="a6">
    <w:basedOn w:val="TableNormal1"/>
    <w:tblPr>
      <w:tblStyleRowBandSize w:val="1"/>
      <w:tblStyleColBandSize w:val="1"/>
      <w:tblCellMar>
        <w:top w:w="0" w:type="dxa"/>
        <w:left w:w="70" w:type="dxa"/>
        <w:bottom w:w="0" w:type="dxa"/>
        <w:right w:w="70" w:type="dxa"/>
      </w:tblCellMar>
    </w:tblPr>
  </w:style>
  <w:style w:type="table" w:customStyle="1" w:styleId="a7">
    <w:basedOn w:val="TableNormal1"/>
    <w:tblPr>
      <w:tblStyleRowBandSize w:val="1"/>
      <w:tblStyleColBandSize w:val="1"/>
      <w:tblCellMar>
        <w:top w:w="0" w:type="dxa"/>
        <w:left w:w="70" w:type="dxa"/>
        <w:bottom w:w="0" w:type="dxa"/>
        <w:right w:w="70" w:type="dxa"/>
      </w:tblCellMar>
    </w:tblPr>
  </w:style>
  <w:style w:type="table" w:customStyle="1" w:styleId="a8">
    <w:basedOn w:val="TableNormal1"/>
    <w:tblPr>
      <w:tblStyleRowBandSize w:val="1"/>
      <w:tblStyleColBandSize w:val="1"/>
      <w:tblCellMar>
        <w:top w:w="0" w:type="dxa"/>
        <w:left w:w="70" w:type="dxa"/>
        <w:bottom w:w="0" w:type="dxa"/>
        <w:right w:w="70" w:type="dxa"/>
      </w:tblCellMar>
    </w:tblPr>
  </w:style>
  <w:style w:type="table" w:customStyle="1" w:styleId="a9">
    <w:basedOn w:val="TableNormal1"/>
    <w:tblPr>
      <w:tblStyleRowBandSize w:val="1"/>
      <w:tblStyleColBandSize w:val="1"/>
      <w:tblCellMar>
        <w:top w:w="0" w:type="dxa"/>
        <w:left w:w="70" w:type="dxa"/>
        <w:bottom w:w="0" w:type="dxa"/>
        <w:right w:w="70" w:type="dxa"/>
      </w:tblCellMar>
    </w:tblPr>
  </w:style>
  <w:style w:type="table" w:customStyle="1" w:styleId="aa">
    <w:basedOn w:val="TableNormal1"/>
    <w:tblPr>
      <w:tblStyleRowBandSize w:val="1"/>
      <w:tblStyleColBandSize w:val="1"/>
      <w:tblCellMar>
        <w:top w:w="0" w:type="dxa"/>
        <w:left w:w="70" w:type="dxa"/>
        <w:bottom w:w="0" w:type="dxa"/>
        <w:right w:w="70" w:type="dxa"/>
      </w:tblCellMar>
    </w:tblPr>
  </w:style>
  <w:style w:type="table" w:customStyle="1" w:styleId="ab">
    <w:basedOn w:val="TableNormal1"/>
    <w:tblPr>
      <w:tblStyleRowBandSize w:val="1"/>
      <w:tblStyleColBandSize w:val="1"/>
      <w:tblCellMar>
        <w:top w:w="0" w:type="dxa"/>
        <w:left w:w="70" w:type="dxa"/>
        <w:bottom w:w="0" w:type="dxa"/>
        <w:right w:w="70" w:type="dxa"/>
      </w:tblCellMar>
    </w:tblPr>
  </w:style>
  <w:style w:type="table" w:customStyle="1" w:styleId="ac">
    <w:basedOn w:val="TableNormal1"/>
    <w:tblPr>
      <w:tblStyleRowBandSize w:val="1"/>
      <w:tblStyleColBandSize w:val="1"/>
      <w:tblCellMar>
        <w:top w:w="0" w:type="dxa"/>
        <w:left w:w="70" w:type="dxa"/>
        <w:bottom w:w="0" w:type="dxa"/>
        <w:right w:w="70" w:type="dxa"/>
      </w:tblCellMar>
    </w:tblPr>
  </w:style>
  <w:style w:type="table" w:customStyle="1" w:styleId="ad">
    <w:basedOn w:val="TableNormal1"/>
    <w:tblPr>
      <w:tblStyleRowBandSize w:val="1"/>
      <w:tblStyleColBandSize w:val="1"/>
      <w:tblCellMar>
        <w:top w:w="0" w:type="dxa"/>
        <w:left w:w="70" w:type="dxa"/>
        <w:bottom w:w="0" w:type="dxa"/>
        <w:right w:w="70" w:type="dxa"/>
      </w:tblCellMar>
    </w:tblPr>
  </w:style>
  <w:style w:type="table" w:customStyle="1" w:styleId="ae">
    <w:basedOn w:val="TableNormal1"/>
    <w:tblPr>
      <w:tblStyleRowBandSize w:val="1"/>
      <w:tblStyleColBandSize w:val="1"/>
      <w:tblCellMar>
        <w:top w:w="0" w:type="dxa"/>
        <w:left w:w="70" w:type="dxa"/>
        <w:bottom w:w="0" w:type="dxa"/>
        <w:right w:w="70" w:type="dxa"/>
      </w:tblCellMar>
    </w:tblPr>
  </w:style>
  <w:style w:type="table" w:customStyle="1" w:styleId="af">
    <w:basedOn w:val="TableNormal1"/>
    <w:tblPr>
      <w:tblStyleRowBandSize w:val="1"/>
      <w:tblStyleColBandSize w:val="1"/>
      <w:tblCellMar>
        <w:top w:w="0" w:type="dxa"/>
        <w:left w:w="70" w:type="dxa"/>
        <w:bottom w:w="0" w:type="dxa"/>
        <w:right w:w="70" w:type="dxa"/>
      </w:tblCellMar>
    </w:tblPr>
  </w:style>
  <w:style w:type="table" w:customStyle="1" w:styleId="af0">
    <w:basedOn w:val="TableNormal1"/>
    <w:tblPr>
      <w:tblStyleRowBandSize w:val="1"/>
      <w:tblStyleColBandSize w:val="1"/>
      <w:tblCellMar>
        <w:top w:w="0" w:type="dxa"/>
        <w:left w:w="70" w:type="dxa"/>
        <w:bottom w:w="0" w:type="dxa"/>
        <w:right w:w="70" w:type="dxa"/>
      </w:tblCellMar>
    </w:tblPr>
  </w:style>
  <w:style w:type="table" w:customStyle="1" w:styleId="af1">
    <w:basedOn w:val="TableNormal1"/>
    <w:tblPr>
      <w:tblStyleRowBandSize w:val="1"/>
      <w:tblStyleColBandSize w:val="1"/>
      <w:tblCellMar>
        <w:top w:w="0" w:type="dxa"/>
        <w:left w:w="70" w:type="dxa"/>
        <w:bottom w:w="0" w:type="dxa"/>
        <w:right w:w="70" w:type="dxa"/>
      </w:tblCellMar>
    </w:tblPr>
  </w:style>
  <w:style w:type="table" w:customStyle="1" w:styleId="af2">
    <w:basedOn w:val="TableNormal1"/>
    <w:tblPr>
      <w:tblStyleRowBandSize w:val="1"/>
      <w:tblStyleColBandSize w:val="1"/>
      <w:tblCellMar>
        <w:top w:w="0" w:type="dxa"/>
        <w:left w:w="70" w:type="dxa"/>
        <w:bottom w:w="0" w:type="dxa"/>
        <w:right w:w="70" w:type="dxa"/>
      </w:tblCellMar>
    </w:tblPr>
  </w:style>
  <w:style w:type="table" w:customStyle="1" w:styleId="af3">
    <w:basedOn w:val="TableNormal1"/>
    <w:tblPr>
      <w:tblStyleRowBandSize w:val="1"/>
      <w:tblStyleColBandSize w:val="1"/>
      <w:tblCellMar>
        <w:top w:w="0" w:type="dxa"/>
        <w:left w:w="70" w:type="dxa"/>
        <w:bottom w:w="0" w:type="dxa"/>
        <w:right w:w="70" w:type="dxa"/>
      </w:tblCellMar>
    </w:tblPr>
  </w:style>
  <w:style w:type="table" w:customStyle="1" w:styleId="af4">
    <w:basedOn w:val="TableNormal1"/>
    <w:tblPr>
      <w:tblStyleRowBandSize w:val="1"/>
      <w:tblStyleColBandSize w:val="1"/>
      <w:tblCellMar>
        <w:top w:w="0" w:type="dxa"/>
        <w:left w:w="70" w:type="dxa"/>
        <w:bottom w:w="0" w:type="dxa"/>
        <w:right w:w="70" w:type="dxa"/>
      </w:tblCellMar>
    </w:tblPr>
  </w:style>
  <w:style w:type="table" w:customStyle="1" w:styleId="af5">
    <w:basedOn w:val="TableNormal1"/>
    <w:tblPr>
      <w:tblStyleRowBandSize w:val="1"/>
      <w:tblStyleColBandSize w:val="1"/>
      <w:tblCellMar>
        <w:top w:w="0" w:type="dxa"/>
        <w:left w:w="70" w:type="dxa"/>
        <w:bottom w:w="0" w:type="dxa"/>
        <w:right w:w="70" w:type="dxa"/>
      </w:tblCellMar>
    </w:tblPr>
  </w:style>
  <w:style w:type="table" w:customStyle="1" w:styleId="af6">
    <w:basedOn w:val="TableNormal1"/>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DGXu2TMMau9aXhP0Qlo2OqAnGA==">CgMxLjA4AHIhMUY1MWR3RUF5c3p5UEFxSzhKSXY2NWlzd2lFV0lkNnFM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1124</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Godoy Gálvez</dc:creator>
  <cp:lastModifiedBy>ivan flores</cp:lastModifiedBy>
  <cp:revision>3</cp:revision>
  <dcterms:created xsi:type="dcterms:W3CDTF">2024-11-23T13:34:00Z</dcterms:created>
  <dcterms:modified xsi:type="dcterms:W3CDTF">2024-11-23T13:35:00Z</dcterms:modified>
</cp:coreProperties>
</file>