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7CDF" w14:textId="77777777" w:rsidR="00C815C4" w:rsidRDefault="00C815C4">
      <w:pPr>
        <w:spacing w:before="2400"/>
      </w:pPr>
    </w:p>
    <w:p w14:paraId="027F6E87" w14:textId="77777777" w:rsidR="00C815C4" w:rsidRDefault="00932BEA">
      <w:pPr>
        <w:spacing w:after="120"/>
        <w:jc w:val="center"/>
      </w:pPr>
      <w:r>
        <w:rPr>
          <w:b/>
          <w:bCs/>
          <w:color w:val="667085"/>
          <w:sz w:val="22"/>
          <w:szCs w:val="22"/>
        </w:rPr>
        <w:t>UNIVERSIDAD NACIONAL DE INGENIERÍA</w:t>
      </w:r>
    </w:p>
    <w:p w14:paraId="6DBFD9A7" w14:textId="77777777" w:rsidR="00C815C4" w:rsidRDefault="00932BEA">
      <w:pPr>
        <w:spacing w:after="900"/>
        <w:jc w:val="center"/>
      </w:pPr>
      <w:r>
        <w:rPr>
          <w:color w:val="667085"/>
          <w:sz w:val="22"/>
          <w:szCs w:val="22"/>
        </w:rPr>
        <w:t>Curso: Arquitectura de Software</w:t>
      </w:r>
    </w:p>
    <w:p w14:paraId="740DC6BD" w14:textId="77777777" w:rsidR="00C815C4" w:rsidRDefault="00932BEA">
      <w:pPr>
        <w:spacing w:after="200"/>
        <w:jc w:val="center"/>
      </w:pPr>
      <w:r>
        <w:rPr>
          <w:b/>
          <w:bCs/>
          <w:color w:val="8A1538"/>
          <w:sz w:val="56"/>
          <w:szCs w:val="56"/>
        </w:rPr>
        <w:t>Sistema de Matrícula UNI</w:t>
      </w:r>
    </w:p>
    <w:p w14:paraId="4F8E4728" w14:textId="77777777" w:rsidR="00C815C4" w:rsidRDefault="00932BEA">
      <w:pPr>
        <w:spacing w:after="120"/>
        <w:jc w:val="center"/>
      </w:pPr>
      <w:r>
        <w:rPr>
          <w:sz w:val="30"/>
          <w:szCs w:val="30"/>
        </w:rPr>
        <w:t>Arquitectura de microservicios en Cloudflare Workers</w:t>
      </w:r>
    </w:p>
    <w:p w14:paraId="204CA52C" w14:textId="77777777" w:rsidR="00C815C4" w:rsidRDefault="00932BEA">
      <w:pPr>
        <w:spacing w:after="1400"/>
        <w:jc w:val="center"/>
      </w:pPr>
      <w:r>
        <w:rPr>
          <w:color w:val="667085"/>
          <w:sz w:val="24"/>
          <w:szCs w:val="24"/>
        </w:rPr>
        <w:t>Informe técnico y resumen del proyecto</w:t>
      </w:r>
    </w:p>
    <w:p w14:paraId="37694215" w14:textId="77777777" w:rsidR="00C815C4" w:rsidRDefault="00932BEA">
      <w:pPr>
        <w:spacing w:after="120"/>
        <w:jc w:val="center"/>
      </w:pPr>
      <w:r>
        <w:rPr>
          <w:sz w:val="22"/>
          <w:szCs w:val="22"/>
        </w:rPr>
        <w:t xml:space="preserve">Sistema en producción: </w:t>
      </w:r>
      <w:hyperlink r:id="rId7" w:history="1">
        <w:r>
          <w:rPr>
            <w:color w:val="1570EF"/>
            <w:sz w:val="22"/>
            <w:szCs w:val="22"/>
            <w:u w:val="single"/>
          </w:rPr>
          <w:t>https://matricula-gateway.german-amiquero-27.workers.dev</w:t>
        </w:r>
      </w:hyperlink>
    </w:p>
    <w:p w14:paraId="5C18E2D7" w14:textId="77777777" w:rsidR="00C815C4" w:rsidRDefault="00932BEA">
      <w:pPr>
        <w:jc w:val="center"/>
      </w:pPr>
      <w:r>
        <w:rPr>
          <w:color w:val="667085"/>
          <w:sz w:val="22"/>
          <w:szCs w:val="22"/>
        </w:rPr>
        <w:t>Octubre de 2026</w:t>
      </w:r>
    </w:p>
    <w:p w14:paraId="41C32952" w14:textId="77777777" w:rsidR="00C815C4" w:rsidRDefault="00932BEA">
      <w:r>
        <w:br w:type="page"/>
      </w:r>
    </w:p>
    <w:p w14:paraId="7715191C" w14:textId="77777777" w:rsidR="00C815C4" w:rsidRDefault="00932BEA">
      <w:pPr>
        <w:spacing w:after="200"/>
      </w:pPr>
      <w:r>
        <w:rPr>
          <w:b/>
          <w:bCs/>
          <w:color w:val="8A1538"/>
          <w:sz w:val="32"/>
          <w:szCs w:val="32"/>
        </w:rPr>
        <w:lastRenderedPageBreak/>
        <w:t>Contenido</w:t>
      </w:r>
    </w:p>
    <w:sdt>
      <w:sdtPr>
        <w:alias w:val="Contenido"/>
        <w:id w:val="1673835289"/>
      </w:sdtPr>
      <w:sdtEndPr/>
      <w:sdtContent>
        <w:p w14:paraId="5A718EE0" w14:textId="01F3A141" w:rsidR="00C83E50" w:rsidRDefault="00932BEA">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52722" w:history="1">
            <w:r w:rsidR="00C83E50" w:rsidRPr="000D24F6">
              <w:rPr>
                <w:rStyle w:val="Hipervnculo"/>
                <w:noProof/>
              </w:rPr>
              <w:t>1. Resumen ejecutivo</w:t>
            </w:r>
            <w:r w:rsidR="00C83E50">
              <w:rPr>
                <w:noProof/>
              </w:rPr>
              <w:tab/>
            </w:r>
            <w:r w:rsidR="00C83E50">
              <w:rPr>
                <w:noProof/>
              </w:rPr>
              <w:fldChar w:fldCharType="begin"/>
            </w:r>
            <w:r w:rsidR="00C83E50">
              <w:rPr>
                <w:noProof/>
              </w:rPr>
              <w:instrText xml:space="preserve"> PAGEREF _Toc241852722 \h </w:instrText>
            </w:r>
            <w:r w:rsidR="00C83E50">
              <w:rPr>
                <w:noProof/>
              </w:rPr>
            </w:r>
            <w:r w:rsidR="00C83E50">
              <w:rPr>
                <w:noProof/>
              </w:rPr>
              <w:fldChar w:fldCharType="separate"/>
            </w:r>
            <w:r w:rsidR="00C83E50">
              <w:rPr>
                <w:noProof/>
              </w:rPr>
              <w:t>4</w:t>
            </w:r>
            <w:r w:rsidR="00C83E50">
              <w:rPr>
                <w:noProof/>
              </w:rPr>
              <w:fldChar w:fldCharType="end"/>
            </w:r>
          </w:hyperlink>
        </w:p>
        <w:p w14:paraId="518314B2" w14:textId="4915DD35"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23" w:history="1">
            <w:r w:rsidRPr="000D24F6">
              <w:rPr>
                <w:rStyle w:val="Hipervnculo"/>
                <w:noProof/>
              </w:rPr>
              <w:t>2. Objetivo y alcance</w:t>
            </w:r>
            <w:r>
              <w:rPr>
                <w:noProof/>
              </w:rPr>
              <w:tab/>
            </w:r>
            <w:r>
              <w:rPr>
                <w:noProof/>
              </w:rPr>
              <w:fldChar w:fldCharType="begin"/>
            </w:r>
            <w:r>
              <w:rPr>
                <w:noProof/>
              </w:rPr>
              <w:instrText xml:space="preserve"> PAGEREF _Toc241852723 \h </w:instrText>
            </w:r>
            <w:r>
              <w:rPr>
                <w:noProof/>
              </w:rPr>
            </w:r>
            <w:r>
              <w:rPr>
                <w:noProof/>
              </w:rPr>
              <w:fldChar w:fldCharType="separate"/>
            </w:r>
            <w:r>
              <w:rPr>
                <w:noProof/>
              </w:rPr>
              <w:t>5</w:t>
            </w:r>
            <w:r>
              <w:rPr>
                <w:noProof/>
              </w:rPr>
              <w:fldChar w:fldCharType="end"/>
            </w:r>
          </w:hyperlink>
        </w:p>
        <w:p w14:paraId="2CBDCB07" w14:textId="6FF9FB10"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24" w:history="1">
            <w:r w:rsidRPr="000D24F6">
              <w:rPr>
                <w:rStyle w:val="Hipervnculo"/>
                <w:noProof/>
              </w:rPr>
              <w:t>2.1 Objetivo</w:t>
            </w:r>
            <w:r>
              <w:rPr>
                <w:noProof/>
              </w:rPr>
              <w:tab/>
            </w:r>
            <w:r>
              <w:rPr>
                <w:noProof/>
              </w:rPr>
              <w:fldChar w:fldCharType="begin"/>
            </w:r>
            <w:r>
              <w:rPr>
                <w:noProof/>
              </w:rPr>
              <w:instrText xml:space="preserve"> PAGEREF _Toc241852724 \h </w:instrText>
            </w:r>
            <w:r>
              <w:rPr>
                <w:noProof/>
              </w:rPr>
            </w:r>
            <w:r>
              <w:rPr>
                <w:noProof/>
              </w:rPr>
              <w:fldChar w:fldCharType="separate"/>
            </w:r>
            <w:r>
              <w:rPr>
                <w:noProof/>
              </w:rPr>
              <w:t>5</w:t>
            </w:r>
            <w:r>
              <w:rPr>
                <w:noProof/>
              </w:rPr>
              <w:fldChar w:fldCharType="end"/>
            </w:r>
          </w:hyperlink>
        </w:p>
        <w:p w14:paraId="0822A7A2" w14:textId="7495AC45"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25" w:history="1">
            <w:r w:rsidRPr="000D24F6">
              <w:rPr>
                <w:rStyle w:val="Hipervnculo"/>
                <w:noProof/>
              </w:rPr>
              <w:t>2.2 Roles del sistema</w:t>
            </w:r>
            <w:r>
              <w:rPr>
                <w:noProof/>
              </w:rPr>
              <w:tab/>
            </w:r>
            <w:r>
              <w:rPr>
                <w:noProof/>
              </w:rPr>
              <w:fldChar w:fldCharType="begin"/>
            </w:r>
            <w:r>
              <w:rPr>
                <w:noProof/>
              </w:rPr>
              <w:instrText xml:space="preserve"> PAGEREF _Toc241852725 \h </w:instrText>
            </w:r>
            <w:r>
              <w:rPr>
                <w:noProof/>
              </w:rPr>
            </w:r>
            <w:r>
              <w:rPr>
                <w:noProof/>
              </w:rPr>
              <w:fldChar w:fldCharType="separate"/>
            </w:r>
            <w:r>
              <w:rPr>
                <w:noProof/>
              </w:rPr>
              <w:t>5</w:t>
            </w:r>
            <w:r>
              <w:rPr>
                <w:noProof/>
              </w:rPr>
              <w:fldChar w:fldCharType="end"/>
            </w:r>
          </w:hyperlink>
        </w:p>
        <w:p w14:paraId="3485AE65" w14:textId="45E4FC6F"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26" w:history="1">
            <w:r w:rsidRPr="000D24F6">
              <w:rPr>
                <w:rStyle w:val="Hipervnculo"/>
                <w:noProof/>
              </w:rPr>
              <w:t>2.3 Catálogo de cursos</w:t>
            </w:r>
            <w:r>
              <w:rPr>
                <w:noProof/>
              </w:rPr>
              <w:tab/>
            </w:r>
            <w:r>
              <w:rPr>
                <w:noProof/>
              </w:rPr>
              <w:fldChar w:fldCharType="begin"/>
            </w:r>
            <w:r>
              <w:rPr>
                <w:noProof/>
              </w:rPr>
              <w:instrText xml:space="preserve"> PAGEREF _Toc241852726 \h </w:instrText>
            </w:r>
            <w:r>
              <w:rPr>
                <w:noProof/>
              </w:rPr>
            </w:r>
            <w:r>
              <w:rPr>
                <w:noProof/>
              </w:rPr>
              <w:fldChar w:fldCharType="separate"/>
            </w:r>
            <w:r>
              <w:rPr>
                <w:noProof/>
              </w:rPr>
              <w:t>5</w:t>
            </w:r>
            <w:r>
              <w:rPr>
                <w:noProof/>
              </w:rPr>
              <w:fldChar w:fldCharType="end"/>
            </w:r>
          </w:hyperlink>
        </w:p>
        <w:p w14:paraId="0780298B" w14:textId="46B6B410"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27" w:history="1">
            <w:r w:rsidRPr="000D24F6">
              <w:rPr>
                <w:rStyle w:val="Hipervnculo"/>
                <w:noProof/>
              </w:rPr>
              <w:t>3. Tecnologías</w:t>
            </w:r>
            <w:r>
              <w:rPr>
                <w:noProof/>
              </w:rPr>
              <w:tab/>
            </w:r>
            <w:r>
              <w:rPr>
                <w:noProof/>
              </w:rPr>
              <w:fldChar w:fldCharType="begin"/>
            </w:r>
            <w:r>
              <w:rPr>
                <w:noProof/>
              </w:rPr>
              <w:instrText xml:space="preserve"> PAGEREF _Toc241852727 \h </w:instrText>
            </w:r>
            <w:r>
              <w:rPr>
                <w:noProof/>
              </w:rPr>
            </w:r>
            <w:r>
              <w:rPr>
                <w:noProof/>
              </w:rPr>
              <w:fldChar w:fldCharType="separate"/>
            </w:r>
            <w:r>
              <w:rPr>
                <w:noProof/>
              </w:rPr>
              <w:t>6</w:t>
            </w:r>
            <w:r>
              <w:rPr>
                <w:noProof/>
              </w:rPr>
              <w:fldChar w:fldCharType="end"/>
            </w:r>
          </w:hyperlink>
        </w:p>
        <w:p w14:paraId="5AC66C99" w14:textId="64D76C91"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28" w:history="1">
            <w:r w:rsidRPr="000D24F6">
              <w:rPr>
                <w:rStyle w:val="Hipervnculo"/>
                <w:noProof/>
              </w:rPr>
              <w:t>4. Arquitectura general</w:t>
            </w:r>
            <w:r>
              <w:rPr>
                <w:noProof/>
              </w:rPr>
              <w:tab/>
            </w:r>
            <w:r>
              <w:rPr>
                <w:noProof/>
              </w:rPr>
              <w:fldChar w:fldCharType="begin"/>
            </w:r>
            <w:r>
              <w:rPr>
                <w:noProof/>
              </w:rPr>
              <w:instrText xml:space="preserve"> PAGEREF _Toc241852728 \h </w:instrText>
            </w:r>
            <w:r>
              <w:rPr>
                <w:noProof/>
              </w:rPr>
            </w:r>
            <w:r>
              <w:rPr>
                <w:noProof/>
              </w:rPr>
              <w:fldChar w:fldCharType="separate"/>
            </w:r>
            <w:r>
              <w:rPr>
                <w:noProof/>
              </w:rPr>
              <w:t>7</w:t>
            </w:r>
            <w:r>
              <w:rPr>
                <w:noProof/>
              </w:rPr>
              <w:fldChar w:fldCharType="end"/>
            </w:r>
          </w:hyperlink>
        </w:p>
        <w:p w14:paraId="0940FEC7" w14:textId="660F1809"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29" w:history="1">
            <w:r w:rsidRPr="000D24F6">
              <w:rPr>
                <w:rStyle w:val="Hipervnculo"/>
                <w:noProof/>
              </w:rPr>
              <w:t>4.1 Comunicación entre servicios</w:t>
            </w:r>
            <w:r>
              <w:rPr>
                <w:noProof/>
              </w:rPr>
              <w:tab/>
            </w:r>
            <w:r>
              <w:rPr>
                <w:noProof/>
              </w:rPr>
              <w:fldChar w:fldCharType="begin"/>
            </w:r>
            <w:r>
              <w:rPr>
                <w:noProof/>
              </w:rPr>
              <w:instrText xml:space="preserve"> PAGEREF _Toc241852729 \h </w:instrText>
            </w:r>
            <w:r>
              <w:rPr>
                <w:noProof/>
              </w:rPr>
            </w:r>
            <w:r>
              <w:rPr>
                <w:noProof/>
              </w:rPr>
              <w:fldChar w:fldCharType="separate"/>
            </w:r>
            <w:r>
              <w:rPr>
                <w:noProof/>
              </w:rPr>
              <w:t>7</w:t>
            </w:r>
            <w:r>
              <w:rPr>
                <w:noProof/>
              </w:rPr>
              <w:fldChar w:fldCharType="end"/>
            </w:r>
          </w:hyperlink>
        </w:p>
        <w:p w14:paraId="1D7ADFED" w14:textId="3B8B09C1"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0" w:history="1">
            <w:r w:rsidRPr="000D24F6">
              <w:rPr>
                <w:rStyle w:val="Hipervnculo"/>
                <w:noProof/>
              </w:rPr>
              <w:t>4.2 Librería compartida</w:t>
            </w:r>
            <w:r>
              <w:rPr>
                <w:noProof/>
              </w:rPr>
              <w:tab/>
            </w:r>
            <w:r>
              <w:rPr>
                <w:noProof/>
              </w:rPr>
              <w:fldChar w:fldCharType="begin"/>
            </w:r>
            <w:r>
              <w:rPr>
                <w:noProof/>
              </w:rPr>
              <w:instrText xml:space="preserve"> PAGEREF _Toc241852730 \h </w:instrText>
            </w:r>
            <w:r>
              <w:rPr>
                <w:noProof/>
              </w:rPr>
            </w:r>
            <w:r>
              <w:rPr>
                <w:noProof/>
              </w:rPr>
              <w:fldChar w:fldCharType="separate"/>
            </w:r>
            <w:r>
              <w:rPr>
                <w:noProof/>
              </w:rPr>
              <w:t>7</w:t>
            </w:r>
            <w:r>
              <w:rPr>
                <w:noProof/>
              </w:rPr>
              <w:fldChar w:fldCharType="end"/>
            </w:r>
          </w:hyperlink>
        </w:p>
        <w:p w14:paraId="0DED5374" w14:textId="4A457A7C"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31" w:history="1">
            <w:r w:rsidRPr="000D24F6">
              <w:rPr>
                <w:rStyle w:val="Hipervnculo"/>
                <w:noProof/>
              </w:rPr>
              <w:t>5. Microservicios</w:t>
            </w:r>
            <w:r>
              <w:rPr>
                <w:noProof/>
              </w:rPr>
              <w:tab/>
            </w:r>
            <w:r>
              <w:rPr>
                <w:noProof/>
              </w:rPr>
              <w:fldChar w:fldCharType="begin"/>
            </w:r>
            <w:r>
              <w:rPr>
                <w:noProof/>
              </w:rPr>
              <w:instrText xml:space="preserve"> PAGEREF _Toc241852731 \h </w:instrText>
            </w:r>
            <w:r>
              <w:rPr>
                <w:noProof/>
              </w:rPr>
            </w:r>
            <w:r>
              <w:rPr>
                <w:noProof/>
              </w:rPr>
              <w:fldChar w:fldCharType="separate"/>
            </w:r>
            <w:r>
              <w:rPr>
                <w:noProof/>
              </w:rPr>
              <w:t>8</w:t>
            </w:r>
            <w:r>
              <w:rPr>
                <w:noProof/>
              </w:rPr>
              <w:fldChar w:fldCharType="end"/>
            </w:r>
          </w:hyperlink>
        </w:p>
        <w:p w14:paraId="64A74023" w14:textId="4089E1C7"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2" w:history="1">
            <w:r w:rsidRPr="000D24F6">
              <w:rPr>
                <w:rStyle w:val="Hipervnculo"/>
                <w:noProof/>
              </w:rPr>
              <w:t>5.1 Gateway</w:t>
            </w:r>
            <w:r>
              <w:rPr>
                <w:noProof/>
              </w:rPr>
              <w:tab/>
            </w:r>
            <w:r>
              <w:rPr>
                <w:noProof/>
              </w:rPr>
              <w:fldChar w:fldCharType="begin"/>
            </w:r>
            <w:r>
              <w:rPr>
                <w:noProof/>
              </w:rPr>
              <w:instrText xml:space="preserve"> PAGEREF _Toc241852732 \h </w:instrText>
            </w:r>
            <w:r>
              <w:rPr>
                <w:noProof/>
              </w:rPr>
            </w:r>
            <w:r>
              <w:rPr>
                <w:noProof/>
              </w:rPr>
              <w:fldChar w:fldCharType="separate"/>
            </w:r>
            <w:r>
              <w:rPr>
                <w:noProof/>
              </w:rPr>
              <w:t>8</w:t>
            </w:r>
            <w:r>
              <w:rPr>
                <w:noProof/>
              </w:rPr>
              <w:fldChar w:fldCharType="end"/>
            </w:r>
          </w:hyperlink>
        </w:p>
        <w:p w14:paraId="7F5464FD" w14:textId="237F25C9"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3" w:history="1">
            <w:r w:rsidRPr="000D24F6">
              <w:rPr>
                <w:rStyle w:val="Hipervnculo"/>
                <w:noProof/>
              </w:rPr>
              <w:t>5.2 Estudiantes</w:t>
            </w:r>
            <w:r>
              <w:rPr>
                <w:noProof/>
              </w:rPr>
              <w:tab/>
            </w:r>
            <w:r>
              <w:rPr>
                <w:noProof/>
              </w:rPr>
              <w:fldChar w:fldCharType="begin"/>
            </w:r>
            <w:r>
              <w:rPr>
                <w:noProof/>
              </w:rPr>
              <w:instrText xml:space="preserve"> PAGEREF _Toc241852733 \h </w:instrText>
            </w:r>
            <w:r>
              <w:rPr>
                <w:noProof/>
              </w:rPr>
            </w:r>
            <w:r>
              <w:rPr>
                <w:noProof/>
              </w:rPr>
              <w:fldChar w:fldCharType="separate"/>
            </w:r>
            <w:r>
              <w:rPr>
                <w:noProof/>
              </w:rPr>
              <w:t>8</w:t>
            </w:r>
            <w:r>
              <w:rPr>
                <w:noProof/>
              </w:rPr>
              <w:fldChar w:fldCharType="end"/>
            </w:r>
          </w:hyperlink>
        </w:p>
        <w:p w14:paraId="63B33BCA" w14:textId="3223B594"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4" w:history="1">
            <w:r w:rsidRPr="000D24F6">
              <w:rPr>
                <w:rStyle w:val="Hipervnculo"/>
                <w:noProof/>
              </w:rPr>
              <w:t>5.3 Cursos</w:t>
            </w:r>
            <w:r>
              <w:rPr>
                <w:noProof/>
              </w:rPr>
              <w:tab/>
            </w:r>
            <w:r>
              <w:rPr>
                <w:noProof/>
              </w:rPr>
              <w:fldChar w:fldCharType="begin"/>
            </w:r>
            <w:r>
              <w:rPr>
                <w:noProof/>
              </w:rPr>
              <w:instrText xml:space="preserve"> PAGEREF _Toc241852734 \h </w:instrText>
            </w:r>
            <w:r>
              <w:rPr>
                <w:noProof/>
              </w:rPr>
            </w:r>
            <w:r>
              <w:rPr>
                <w:noProof/>
              </w:rPr>
              <w:fldChar w:fldCharType="separate"/>
            </w:r>
            <w:r>
              <w:rPr>
                <w:noProof/>
              </w:rPr>
              <w:t>8</w:t>
            </w:r>
            <w:r>
              <w:rPr>
                <w:noProof/>
              </w:rPr>
              <w:fldChar w:fldCharType="end"/>
            </w:r>
          </w:hyperlink>
        </w:p>
        <w:p w14:paraId="6E099437" w14:textId="6E5B41F2"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5" w:history="1">
            <w:r w:rsidRPr="000D24F6">
              <w:rPr>
                <w:rStyle w:val="Hipervnculo"/>
                <w:noProof/>
              </w:rPr>
              <w:t>5.4 Matrícula</w:t>
            </w:r>
            <w:r>
              <w:rPr>
                <w:noProof/>
              </w:rPr>
              <w:tab/>
            </w:r>
            <w:r>
              <w:rPr>
                <w:noProof/>
              </w:rPr>
              <w:fldChar w:fldCharType="begin"/>
            </w:r>
            <w:r>
              <w:rPr>
                <w:noProof/>
              </w:rPr>
              <w:instrText xml:space="preserve"> PAGEREF _Toc241852735 \h </w:instrText>
            </w:r>
            <w:r>
              <w:rPr>
                <w:noProof/>
              </w:rPr>
            </w:r>
            <w:r>
              <w:rPr>
                <w:noProof/>
              </w:rPr>
              <w:fldChar w:fldCharType="separate"/>
            </w:r>
            <w:r>
              <w:rPr>
                <w:noProof/>
              </w:rPr>
              <w:t>8</w:t>
            </w:r>
            <w:r>
              <w:rPr>
                <w:noProof/>
              </w:rPr>
              <w:fldChar w:fldCharType="end"/>
            </w:r>
          </w:hyperlink>
        </w:p>
        <w:p w14:paraId="0087E809" w14:textId="4D5668CE"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6" w:history="1">
            <w:r w:rsidRPr="000D24F6">
              <w:rPr>
                <w:rStyle w:val="Hipervnculo"/>
                <w:noProof/>
              </w:rPr>
              <w:t>5.5 Pagos</w:t>
            </w:r>
            <w:r>
              <w:rPr>
                <w:noProof/>
              </w:rPr>
              <w:tab/>
            </w:r>
            <w:r>
              <w:rPr>
                <w:noProof/>
              </w:rPr>
              <w:fldChar w:fldCharType="begin"/>
            </w:r>
            <w:r>
              <w:rPr>
                <w:noProof/>
              </w:rPr>
              <w:instrText xml:space="preserve"> PAGEREF _Toc241852736 \h </w:instrText>
            </w:r>
            <w:r>
              <w:rPr>
                <w:noProof/>
              </w:rPr>
            </w:r>
            <w:r>
              <w:rPr>
                <w:noProof/>
              </w:rPr>
              <w:fldChar w:fldCharType="separate"/>
            </w:r>
            <w:r>
              <w:rPr>
                <w:noProof/>
              </w:rPr>
              <w:t>9</w:t>
            </w:r>
            <w:r>
              <w:rPr>
                <w:noProof/>
              </w:rPr>
              <w:fldChar w:fldCharType="end"/>
            </w:r>
          </w:hyperlink>
        </w:p>
        <w:p w14:paraId="78DD6407" w14:textId="1168B080"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7" w:history="1">
            <w:r w:rsidRPr="000D24F6">
              <w:rPr>
                <w:rStyle w:val="Hipervnculo"/>
                <w:noProof/>
              </w:rPr>
              <w:t>5.6 Notificaciones</w:t>
            </w:r>
            <w:r>
              <w:rPr>
                <w:noProof/>
              </w:rPr>
              <w:tab/>
            </w:r>
            <w:r>
              <w:rPr>
                <w:noProof/>
              </w:rPr>
              <w:fldChar w:fldCharType="begin"/>
            </w:r>
            <w:r>
              <w:rPr>
                <w:noProof/>
              </w:rPr>
              <w:instrText xml:space="preserve"> PAGEREF _Toc241852737 \h </w:instrText>
            </w:r>
            <w:r>
              <w:rPr>
                <w:noProof/>
              </w:rPr>
            </w:r>
            <w:r>
              <w:rPr>
                <w:noProof/>
              </w:rPr>
              <w:fldChar w:fldCharType="separate"/>
            </w:r>
            <w:r>
              <w:rPr>
                <w:noProof/>
              </w:rPr>
              <w:t>9</w:t>
            </w:r>
            <w:r>
              <w:rPr>
                <w:noProof/>
              </w:rPr>
              <w:fldChar w:fldCharType="end"/>
            </w:r>
          </w:hyperlink>
        </w:p>
        <w:p w14:paraId="60535AAD" w14:textId="75D95ACB"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38" w:history="1">
            <w:r w:rsidRPr="000D24F6">
              <w:rPr>
                <w:rStyle w:val="Hipervnculo"/>
                <w:noProof/>
              </w:rPr>
              <w:t>6. Funcionalidades por rol</w:t>
            </w:r>
            <w:r>
              <w:rPr>
                <w:noProof/>
              </w:rPr>
              <w:tab/>
            </w:r>
            <w:r>
              <w:rPr>
                <w:noProof/>
              </w:rPr>
              <w:fldChar w:fldCharType="begin"/>
            </w:r>
            <w:r>
              <w:rPr>
                <w:noProof/>
              </w:rPr>
              <w:instrText xml:space="preserve"> PAGEREF _Toc241852738 \h </w:instrText>
            </w:r>
            <w:r>
              <w:rPr>
                <w:noProof/>
              </w:rPr>
            </w:r>
            <w:r>
              <w:rPr>
                <w:noProof/>
              </w:rPr>
              <w:fldChar w:fldCharType="separate"/>
            </w:r>
            <w:r>
              <w:rPr>
                <w:noProof/>
              </w:rPr>
              <w:t>10</w:t>
            </w:r>
            <w:r>
              <w:rPr>
                <w:noProof/>
              </w:rPr>
              <w:fldChar w:fldCharType="end"/>
            </w:r>
          </w:hyperlink>
        </w:p>
        <w:p w14:paraId="78CA8712" w14:textId="0D77AD1E"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39" w:history="1">
            <w:r w:rsidRPr="000D24F6">
              <w:rPr>
                <w:rStyle w:val="Hipervnculo"/>
                <w:noProof/>
              </w:rPr>
              <w:t>6.1 Alumno</w:t>
            </w:r>
            <w:r>
              <w:rPr>
                <w:noProof/>
              </w:rPr>
              <w:tab/>
            </w:r>
            <w:r>
              <w:rPr>
                <w:noProof/>
              </w:rPr>
              <w:fldChar w:fldCharType="begin"/>
            </w:r>
            <w:r>
              <w:rPr>
                <w:noProof/>
              </w:rPr>
              <w:instrText xml:space="preserve"> PAGEREF _Toc241852739 \h </w:instrText>
            </w:r>
            <w:r>
              <w:rPr>
                <w:noProof/>
              </w:rPr>
            </w:r>
            <w:r>
              <w:rPr>
                <w:noProof/>
              </w:rPr>
              <w:fldChar w:fldCharType="separate"/>
            </w:r>
            <w:r>
              <w:rPr>
                <w:noProof/>
              </w:rPr>
              <w:t>10</w:t>
            </w:r>
            <w:r>
              <w:rPr>
                <w:noProof/>
              </w:rPr>
              <w:fldChar w:fldCharType="end"/>
            </w:r>
          </w:hyperlink>
        </w:p>
        <w:p w14:paraId="0CACB0C8" w14:textId="012AF462"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40" w:history="1">
            <w:r w:rsidRPr="000D24F6">
              <w:rPr>
                <w:rStyle w:val="Hipervnculo"/>
                <w:noProof/>
              </w:rPr>
              <w:t>6.2 Administrador</w:t>
            </w:r>
            <w:r>
              <w:rPr>
                <w:noProof/>
              </w:rPr>
              <w:tab/>
            </w:r>
            <w:r>
              <w:rPr>
                <w:noProof/>
              </w:rPr>
              <w:fldChar w:fldCharType="begin"/>
            </w:r>
            <w:r>
              <w:rPr>
                <w:noProof/>
              </w:rPr>
              <w:instrText xml:space="preserve"> PAGEREF _Toc241852740 \h </w:instrText>
            </w:r>
            <w:r>
              <w:rPr>
                <w:noProof/>
              </w:rPr>
            </w:r>
            <w:r>
              <w:rPr>
                <w:noProof/>
              </w:rPr>
              <w:fldChar w:fldCharType="separate"/>
            </w:r>
            <w:r>
              <w:rPr>
                <w:noProof/>
              </w:rPr>
              <w:t>10</w:t>
            </w:r>
            <w:r>
              <w:rPr>
                <w:noProof/>
              </w:rPr>
              <w:fldChar w:fldCharType="end"/>
            </w:r>
          </w:hyperlink>
        </w:p>
        <w:p w14:paraId="5806AA38" w14:textId="3224F558"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41" w:history="1">
            <w:r w:rsidRPr="000D24F6">
              <w:rPr>
                <w:rStyle w:val="Hipervnculo"/>
                <w:noProof/>
              </w:rPr>
              <w:t>6.3 Panel de trazas (ambos roles)</w:t>
            </w:r>
            <w:r>
              <w:rPr>
                <w:noProof/>
              </w:rPr>
              <w:tab/>
            </w:r>
            <w:r>
              <w:rPr>
                <w:noProof/>
              </w:rPr>
              <w:fldChar w:fldCharType="begin"/>
            </w:r>
            <w:r>
              <w:rPr>
                <w:noProof/>
              </w:rPr>
              <w:instrText xml:space="preserve"> PAGEREF _Toc241852741 \h </w:instrText>
            </w:r>
            <w:r>
              <w:rPr>
                <w:noProof/>
              </w:rPr>
            </w:r>
            <w:r>
              <w:rPr>
                <w:noProof/>
              </w:rPr>
              <w:fldChar w:fldCharType="separate"/>
            </w:r>
            <w:r>
              <w:rPr>
                <w:noProof/>
              </w:rPr>
              <w:t>10</w:t>
            </w:r>
            <w:r>
              <w:rPr>
                <w:noProof/>
              </w:rPr>
              <w:fldChar w:fldCharType="end"/>
            </w:r>
          </w:hyperlink>
        </w:p>
        <w:p w14:paraId="12BCFDB7" w14:textId="42C2C58C"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42" w:history="1">
            <w:r w:rsidRPr="000D24F6">
              <w:rPr>
                <w:rStyle w:val="Hipervnculo"/>
                <w:noProof/>
              </w:rPr>
              <w:t>7. Reglas de negocio</w:t>
            </w:r>
            <w:r>
              <w:rPr>
                <w:noProof/>
              </w:rPr>
              <w:tab/>
            </w:r>
            <w:r>
              <w:rPr>
                <w:noProof/>
              </w:rPr>
              <w:fldChar w:fldCharType="begin"/>
            </w:r>
            <w:r>
              <w:rPr>
                <w:noProof/>
              </w:rPr>
              <w:instrText xml:space="preserve"> PAGEREF _Toc241852742 \h </w:instrText>
            </w:r>
            <w:r>
              <w:rPr>
                <w:noProof/>
              </w:rPr>
            </w:r>
            <w:r>
              <w:rPr>
                <w:noProof/>
              </w:rPr>
              <w:fldChar w:fldCharType="separate"/>
            </w:r>
            <w:r>
              <w:rPr>
                <w:noProof/>
              </w:rPr>
              <w:t>11</w:t>
            </w:r>
            <w:r>
              <w:rPr>
                <w:noProof/>
              </w:rPr>
              <w:fldChar w:fldCharType="end"/>
            </w:r>
          </w:hyperlink>
        </w:p>
        <w:p w14:paraId="775E0103" w14:textId="2A7E75C6"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43" w:history="1">
            <w:r w:rsidRPr="000D24F6">
              <w:rPr>
                <w:rStyle w:val="Hipervnculo"/>
                <w:noProof/>
              </w:rPr>
              <w:t>8. Seguridad</w:t>
            </w:r>
            <w:r>
              <w:rPr>
                <w:noProof/>
              </w:rPr>
              <w:tab/>
            </w:r>
            <w:r>
              <w:rPr>
                <w:noProof/>
              </w:rPr>
              <w:fldChar w:fldCharType="begin"/>
            </w:r>
            <w:r>
              <w:rPr>
                <w:noProof/>
              </w:rPr>
              <w:instrText xml:space="preserve"> PAGEREF _Toc241852743 \h </w:instrText>
            </w:r>
            <w:r>
              <w:rPr>
                <w:noProof/>
              </w:rPr>
            </w:r>
            <w:r>
              <w:rPr>
                <w:noProof/>
              </w:rPr>
              <w:fldChar w:fldCharType="separate"/>
            </w:r>
            <w:r>
              <w:rPr>
                <w:noProof/>
              </w:rPr>
              <w:t>12</w:t>
            </w:r>
            <w:r>
              <w:rPr>
                <w:noProof/>
              </w:rPr>
              <w:fldChar w:fldCharType="end"/>
            </w:r>
          </w:hyperlink>
        </w:p>
        <w:p w14:paraId="6C59BE62" w14:textId="4BE35DCF"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44" w:history="1">
            <w:r w:rsidRPr="000D24F6">
              <w:rPr>
                <w:rStyle w:val="Hipervnculo"/>
                <w:noProof/>
              </w:rPr>
              <w:t>9. Escalabilidad y balanceo de carga</w:t>
            </w:r>
            <w:r>
              <w:rPr>
                <w:noProof/>
              </w:rPr>
              <w:tab/>
            </w:r>
            <w:r>
              <w:rPr>
                <w:noProof/>
              </w:rPr>
              <w:fldChar w:fldCharType="begin"/>
            </w:r>
            <w:r>
              <w:rPr>
                <w:noProof/>
              </w:rPr>
              <w:instrText xml:space="preserve"> PAGEREF _Toc241852744 \h </w:instrText>
            </w:r>
            <w:r>
              <w:rPr>
                <w:noProof/>
              </w:rPr>
            </w:r>
            <w:r>
              <w:rPr>
                <w:noProof/>
              </w:rPr>
              <w:fldChar w:fldCharType="separate"/>
            </w:r>
            <w:r>
              <w:rPr>
                <w:noProof/>
              </w:rPr>
              <w:t>13</w:t>
            </w:r>
            <w:r>
              <w:rPr>
                <w:noProof/>
              </w:rPr>
              <w:fldChar w:fldCharType="end"/>
            </w:r>
          </w:hyperlink>
        </w:p>
        <w:p w14:paraId="49E99DD4" w14:textId="538FBEEC"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45" w:history="1">
            <w:r w:rsidRPr="000D24F6">
              <w:rPr>
                <w:rStyle w:val="Hipervnculo"/>
                <w:noProof/>
              </w:rPr>
              <w:t>9.1 Independencia de cada microservicio</w:t>
            </w:r>
            <w:r>
              <w:rPr>
                <w:noProof/>
              </w:rPr>
              <w:tab/>
            </w:r>
            <w:r>
              <w:rPr>
                <w:noProof/>
              </w:rPr>
              <w:fldChar w:fldCharType="begin"/>
            </w:r>
            <w:r>
              <w:rPr>
                <w:noProof/>
              </w:rPr>
              <w:instrText xml:space="preserve"> PAGEREF _Toc241852745 \h </w:instrText>
            </w:r>
            <w:r>
              <w:rPr>
                <w:noProof/>
              </w:rPr>
            </w:r>
            <w:r>
              <w:rPr>
                <w:noProof/>
              </w:rPr>
              <w:fldChar w:fldCharType="separate"/>
            </w:r>
            <w:r>
              <w:rPr>
                <w:noProof/>
              </w:rPr>
              <w:t>13</w:t>
            </w:r>
            <w:r>
              <w:rPr>
                <w:noProof/>
              </w:rPr>
              <w:fldChar w:fldCharType="end"/>
            </w:r>
          </w:hyperlink>
        </w:p>
        <w:p w14:paraId="22589AF8" w14:textId="2165FCE7"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46" w:history="1">
            <w:r w:rsidRPr="000D24F6">
              <w:rPr>
                <w:rStyle w:val="Hipervnculo"/>
                <w:noProof/>
              </w:rPr>
              <w:t>9.2 Escalamiento horizontal</w:t>
            </w:r>
            <w:r>
              <w:rPr>
                <w:noProof/>
              </w:rPr>
              <w:tab/>
            </w:r>
            <w:r>
              <w:rPr>
                <w:noProof/>
              </w:rPr>
              <w:fldChar w:fldCharType="begin"/>
            </w:r>
            <w:r>
              <w:rPr>
                <w:noProof/>
              </w:rPr>
              <w:instrText xml:space="preserve"> PAGEREF _Toc241852746 \h </w:instrText>
            </w:r>
            <w:r>
              <w:rPr>
                <w:noProof/>
              </w:rPr>
            </w:r>
            <w:r>
              <w:rPr>
                <w:noProof/>
              </w:rPr>
              <w:fldChar w:fldCharType="separate"/>
            </w:r>
            <w:r>
              <w:rPr>
                <w:noProof/>
              </w:rPr>
              <w:t>13</w:t>
            </w:r>
            <w:r>
              <w:rPr>
                <w:noProof/>
              </w:rPr>
              <w:fldChar w:fldCharType="end"/>
            </w:r>
          </w:hyperlink>
        </w:p>
        <w:p w14:paraId="3C3DE47A" w14:textId="0D6ACF96"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47" w:history="1">
            <w:r w:rsidRPr="000D24F6">
              <w:rPr>
                <w:rStyle w:val="Hipervnculo"/>
                <w:noProof/>
              </w:rPr>
              <w:t>9.3 Balanceo de carga</w:t>
            </w:r>
            <w:r>
              <w:rPr>
                <w:noProof/>
              </w:rPr>
              <w:tab/>
            </w:r>
            <w:r>
              <w:rPr>
                <w:noProof/>
              </w:rPr>
              <w:fldChar w:fldCharType="begin"/>
            </w:r>
            <w:r>
              <w:rPr>
                <w:noProof/>
              </w:rPr>
              <w:instrText xml:space="preserve"> PAGEREF _Toc241852747 \h </w:instrText>
            </w:r>
            <w:r>
              <w:rPr>
                <w:noProof/>
              </w:rPr>
            </w:r>
            <w:r>
              <w:rPr>
                <w:noProof/>
              </w:rPr>
              <w:fldChar w:fldCharType="separate"/>
            </w:r>
            <w:r>
              <w:rPr>
                <w:noProof/>
              </w:rPr>
              <w:t>13</w:t>
            </w:r>
            <w:r>
              <w:rPr>
                <w:noProof/>
              </w:rPr>
              <w:fldChar w:fldCharType="end"/>
            </w:r>
          </w:hyperlink>
        </w:p>
        <w:p w14:paraId="2D72E1A1" w14:textId="041D5E5B"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48" w:history="1">
            <w:r w:rsidRPr="000D24F6">
              <w:rPr>
                <w:rStyle w:val="Hipervnculo"/>
                <w:noProof/>
              </w:rPr>
              <w:t>10. Tolerancia a fallos</w:t>
            </w:r>
            <w:r>
              <w:rPr>
                <w:noProof/>
              </w:rPr>
              <w:tab/>
            </w:r>
            <w:r>
              <w:rPr>
                <w:noProof/>
              </w:rPr>
              <w:fldChar w:fldCharType="begin"/>
            </w:r>
            <w:r>
              <w:rPr>
                <w:noProof/>
              </w:rPr>
              <w:instrText xml:space="preserve"> PAGEREF _Toc241852748 \h </w:instrText>
            </w:r>
            <w:r>
              <w:rPr>
                <w:noProof/>
              </w:rPr>
            </w:r>
            <w:r>
              <w:rPr>
                <w:noProof/>
              </w:rPr>
              <w:fldChar w:fldCharType="separate"/>
            </w:r>
            <w:r>
              <w:rPr>
                <w:noProof/>
              </w:rPr>
              <w:t>14</w:t>
            </w:r>
            <w:r>
              <w:rPr>
                <w:noProof/>
              </w:rPr>
              <w:fldChar w:fldCharType="end"/>
            </w:r>
          </w:hyperlink>
        </w:p>
        <w:p w14:paraId="2B46B801" w14:textId="68B49C63"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49" w:history="1">
            <w:r w:rsidRPr="000D24F6">
              <w:rPr>
                <w:rStyle w:val="Hipervnculo"/>
                <w:noProof/>
              </w:rPr>
              <w:t>11. Observabilidad</w:t>
            </w:r>
            <w:r>
              <w:rPr>
                <w:noProof/>
              </w:rPr>
              <w:tab/>
            </w:r>
            <w:r>
              <w:rPr>
                <w:noProof/>
              </w:rPr>
              <w:fldChar w:fldCharType="begin"/>
            </w:r>
            <w:r>
              <w:rPr>
                <w:noProof/>
              </w:rPr>
              <w:instrText xml:space="preserve"> PAGEREF _Toc241852749 \h </w:instrText>
            </w:r>
            <w:r>
              <w:rPr>
                <w:noProof/>
              </w:rPr>
            </w:r>
            <w:r>
              <w:rPr>
                <w:noProof/>
              </w:rPr>
              <w:fldChar w:fldCharType="separate"/>
            </w:r>
            <w:r>
              <w:rPr>
                <w:noProof/>
              </w:rPr>
              <w:t>15</w:t>
            </w:r>
            <w:r>
              <w:rPr>
                <w:noProof/>
              </w:rPr>
              <w:fldChar w:fldCharType="end"/>
            </w:r>
          </w:hyperlink>
        </w:p>
        <w:p w14:paraId="530DC206" w14:textId="03E0A079"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0" w:history="1">
            <w:r w:rsidRPr="000D24F6">
              <w:rPr>
                <w:rStyle w:val="Hipervnculo"/>
                <w:noProof/>
              </w:rPr>
              <w:t>12. Frontend: buenas prácticas aplicadas</w:t>
            </w:r>
            <w:r>
              <w:rPr>
                <w:noProof/>
              </w:rPr>
              <w:tab/>
            </w:r>
            <w:r>
              <w:rPr>
                <w:noProof/>
              </w:rPr>
              <w:fldChar w:fldCharType="begin"/>
            </w:r>
            <w:r>
              <w:rPr>
                <w:noProof/>
              </w:rPr>
              <w:instrText xml:space="preserve"> PAGEREF _Toc241852750 \h </w:instrText>
            </w:r>
            <w:r>
              <w:rPr>
                <w:noProof/>
              </w:rPr>
            </w:r>
            <w:r>
              <w:rPr>
                <w:noProof/>
              </w:rPr>
              <w:fldChar w:fldCharType="separate"/>
            </w:r>
            <w:r>
              <w:rPr>
                <w:noProof/>
              </w:rPr>
              <w:t>16</w:t>
            </w:r>
            <w:r>
              <w:rPr>
                <w:noProof/>
              </w:rPr>
              <w:fldChar w:fldCharType="end"/>
            </w:r>
          </w:hyperlink>
        </w:p>
        <w:p w14:paraId="51D93AD8" w14:textId="4BA2E707"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1" w:history="1">
            <w:r w:rsidRPr="000D24F6">
              <w:rPr>
                <w:rStyle w:val="Hipervnculo"/>
                <w:noProof/>
              </w:rPr>
              <w:t>13. Modelo de datos</w:t>
            </w:r>
            <w:r>
              <w:rPr>
                <w:noProof/>
              </w:rPr>
              <w:tab/>
            </w:r>
            <w:r>
              <w:rPr>
                <w:noProof/>
              </w:rPr>
              <w:fldChar w:fldCharType="begin"/>
            </w:r>
            <w:r>
              <w:rPr>
                <w:noProof/>
              </w:rPr>
              <w:instrText xml:space="preserve"> PAGEREF _Toc241852751 \h </w:instrText>
            </w:r>
            <w:r>
              <w:rPr>
                <w:noProof/>
              </w:rPr>
            </w:r>
            <w:r>
              <w:rPr>
                <w:noProof/>
              </w:rPr>
              <w:fldChar w:fldCharType="separate"/>
            </w:r>
            <w:r>
              <w:rPr>
                <w:noProof/>
              </w:rPr>
              <w:t>17</w:t>
            </w:r>
            <w:r>
              <w:rPr>
                <w:noProof/>
              </w:rPr>
              <w:fldChar w:fldCharType="end"/>
            </w:r>
          </w:hyperlink>
        </w:p>
        <w:p w14:paraId="15B34212" w14:textId="01F794AC"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2" w:history="1">
            <w:r w:rsidRPr="000D24F6">
              <w:rPr>
                <w:rStyle w:val="Hipervnculo"/>
                <w:noProof/>
              </w:rPr>
              <w:t>14. Despliegue</w:t>
            </w:r>
            <w:r>
              <w:rPr>
                <w:noProof/>
              </w:rPr>
              <w:tab/>
            </w:r>
            <w:r>
              <w:rPr>
                <w:noProof/>
              </w:rPr>
              <w:fldChar w:fldCharType="begin"/>
            </w:r>
            <w:r>
              <w:rPr>
                <w:noProof/>
              </w:rPr>
              <w:instrText xml:space="preserve"> PAGEREF _Toc241852752 \h </w:instrText>
            </w:r>
            <w:r>
              <w:rPr>
                <w:noProof/>
              </w:rPr>
            </w:r>
            <w:r>
              <w:rPr>
                <w:noProof/>
              </w:rPr>
              <w:fldChar w:fldCharType="separate"/>
            </w:r>
            <w:r>
              <w:rPr>
                <w:noProof/>
              </w:rPr>
              <w:t>18</w:t>
            </w:r>
            <w:r>
              <w:rPr>
                <w:noProof/>
              </w:rPr>
              <w:fldChar w:fldCharType="end"/>
            </w:r>
          </w:hyperlink>
        </w:p>
        <w:p w14:paraId="18FA589A" w14:textId="6C2AEAA9"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53" w:history="1">
            <w:r w:rsidRPr="000D24F6">
              <w:rPr>
                <w:rStyle w:val="Hipervnculo"/>
                <w:noProof/>
              </w:rPr>
              <w:t>14.1 Comandos</w:t>
            </w:r>
            <w:r>
              <w:rPr>
                <w:noProof/>
              </w:rPr>
              <w:tab/>
            </w:r>
            <w:r>
              <w:rPr>
                <w:noProof/>
              </w:rPr>
              <w:fldChar w:fldCharType="begin"/>
            </w:r>
            <w:r>
              <w:rPr>
                <w:noProof/>
              </w:rPr>
              <w:instrText xml:space="preserve"> PAGEREF _Toc241852753 \h </w:instrText>
            </w:r>
            <w:r>
              <w:rPr>
                <w:noProof/>
              </w:rPr>
            </w:r>
            <w:r>
              <w:rPr>
                <w:noProof/>
              </w:rPr>
              <w:fldChar w:fldCharType="separate"/>
            </w:r>
            <w:r>
              <w:rPr>
                <w:noProof/>
              </w:rPr>
              <w:t>18</w:t>
            </w:r>
            <w:r>
              <w:rPr>
                <w:noProof/>
              </w:rPr>
              <w:fldChar w:fldCharType="end"/>
            </w:r>
          </w:hyperlink>
        </w:p>
        <w:p w14:paraId="5725B7ED" w14:textId="5B28FC81"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54" w:history="1">
            <w:r w:rsidRPr="000D24F6">
              <w:rPr>
                <w:rStyle w:val="Hipervnculo"/>
                <w:noProof/>
              </w:rPr>
              <w:t>14.2 Qué hace «npm run desplegar»</w:t>
            </w:r>
            <w:r>
              <w:rPr>
                <w:noProof/>
              </w:rPr>
              <w:tab/>
            </w:r>
            <w:r>
              <w:rPr>
                <w:noProof/>
              </w:rPr>
              <w:fldChar w:fldCharType="begin"/>
            </w:r>
            <w:r>
              <w:rPr>
                <w:noProof/>
              </w:rPr>
              <w:instrText xml:space="preserve"> PAGEREF _Toc241852754 \h </w:instrText>
            </w:r>
            <w:r>
              <w:rPr>
                <w:noProof/>
              </w:rPr>
            </w:r>
            <w:r>
              <w:rPr>
                <w:noProof/>
              </w:rPr>
              <w:fldChar w:fldCharType="separate"/>
            </w:r>
            <w:r>
              <w:rPr>
                <w:noProof/>
              </w:rPr>
              <w:t>18</w:t>
            </w:r>
            <w:r>
              <w:rPr>
                <w:noProof/>
              </w:rPr>
              <w:fldChar w:fldCharType="end"/>
            </w:r>
          </w:hyperlink>
        </w:p>
        <w:p w14:paraId="5D0DF0D6" w14:textId="152B8579"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55" w:history="1">
            <w:r w:rsidRPr="000D24F6">
              <w:rPr>
                <w:rStyle w:val="Hipervnculo"/>
                <w:noProof/>
              </w:rPr>
              <w:t>14.3 Problemas encontrados y cómo se resolvieron</w:t>
            </w:r>
            <w:r>
              <w:rPr>
                <w:noProof/>
              </w:rPr>
              <w:tab/>
            </w:r>
            <w:r>
              <w:rPr>
                <w:noProof/>
              </w:rPr>
              <w:fldChar w:fldCharType="begin"/>
            </w:r>
            <w:r>
              <w:rPr>
                <w:noProof/>
              </w:rPr>
              <w:instrText xml:space="preserve"> PAGEREF _Toc241852755 \h </w:instrText>
            </w:r>
            <w:r>
              <w:rPr>
                <w:noProof/>
              </w:rPr>
            </w:r>
            <w:r>
              <w:rPr>
                <w:noProof/>
              </w:rPr>
              <w:fldChar w:fldCharType="separate"/>
            </w:r>
            <w:r>
              <w:rPr>
                <w:noProof/>
              </w:rPr>
              <w:t>18</w:t>
            </w:r>
            <w:r>
              <w:rPr>
                <w:noProof/>
              </w:rPr>
              <w:fldChar w:fldCharType="end"/>
            </w:r>
          </w:hyperlink>
        </w:p>
        <w:p w14:paraId="7ADD379A" w14:textId="042023F1"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6" w:history="1">
            <w:r w:rsidRPr="000D24F6">
              <w:rPr>
                <w:rStyle w:val="Hipervnculo"/>
                <w:noProof/>
              </w:rPr>
              <w:t>15. Pruebas</w:t>
            </w:r>
            <w:r>
              <w:rPr>
                <w:noProof/>
              </w:rPr>
              <w:tab/>
            </w:r>
            <w:r>
              <w:rPr>
                <w:noProof/>
              </w:rPr>
              <w:fldChar w:fldCharType="begin"/>
            </w:r>
            <w:r>
              <w:rPr>
                <w:noProof/>
              </w:rPr>
              <w:instrText xml:space="preserve"> PAGEREF _Toc241852756 \h </w:instrText>
            </w:r>
            <w:r>
              <w:rPr>
                <w:noProof/>
              </w:rPr>
            </w:r>
            <w:r>
              <w:rPr>
                <w:noProof/>
              </w:rPr>
              <w:fldChar w:fldCharType="separate"/>
            </w:r>
            <w:r>
              <w:rPr>
                <w:noProof/>
              </w:rPr>
              <w:t>19</w:t>
            </w:r>
            <w:r>
              <w:rPr>
                <w:noProof/>
              </w:rPr>
              <w:fldChar w:fldCharType="end"/>
            </w:r>
          </w:hyperlink>
        </w:p>
        <w:p w14:paraId="13AB0470" w14:textId="4C9500BA"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57" w:history="1">
            <w:r w:rsidRPr="000D24F6">
              <w:rPr>
                <w:rStyle w:val="Hipervnculo"/>
                <w:noProof/>
              </w:rPr>
              <w:t>15.1 Resultados destacados en producción</w:t>
            </w:r>
            <w:r>
              <w:rPr>
                <w:noProof/>
              </w:rPr>
              <w:tab/>
            </w:r>
            <w:r>
              <w:rPr>
                <w:noProof/>
              </w:rPr>
              <w:fldChar w:fldCharType="begin"/>
            </w:r>
            <w:r>
              <w:rPr>
                <w:noProof/>
              </w:rPr>
              <w:instrText xml:space="preserve"> PAGEREF _Toc241852757 \h </w:instrText>
            </w:r>
            <w:r>
              <w:rPr>
                <w:noProof/>
              </w:rPr>
            </w:r>
            <w:r>
              <w:rPr>
                <w:noProof/>
              </w:rPr>
              <w:fldChar w:fldCharType="separate"/>
            </w:r>
            <w:r>
              <w:rPr>
                <w:noProof/>
              </w:rPr>
              <w:t>19</w:t>
            </w:r>
            <w:r>
              <w:rPr>
                <w:noProof/>
              </w:rPr>
              <w:fldChar w:fldCharType="end"/>
            </w:r>
          </w:hyperlink>
        </w:p>
        <w:p w14:paraId="22D5E8F9" w14:textId="2669222C"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8" w:history="1">
            <w:r w:rsidRPr="000D24F6">
              <w:rPr>
                <w:rStyle w:val="Hipervnculo"/>
                <w:noProof/>
              </w:rPr>
              <w:t>16. Guion de demostración</w:t>
            </w:r>
            <w:r>
              <w:rPr>
                <w:noProof/>
              </w:rPr>
              <w:tab/>
            </w:r>
            <w:r>
              <w:rPr>
                <w:noProof/>
              </w:rPr>
              <w:fldChar w:fldCharType="begin"/>
            </w:r>
            <w:r>
              <w:rPr>
                <w:noProof/>
              </w:rPr>
              <w:instrText xml:space="preserve"> PAGEREF _Toc241852758 \h </w:instrText>
            </w:r>
            <w:r>
              <w:rPr>
                <w:noProof/>
              </w:rPr>
            </w:r>
            <w:r>
              <w:rPr>
                <w:noProof/>
              </w:rPr>
              <w:fldChar w:fldCharType="separate"/>
            </w:r>
            <w:r>
              <w:rPr>
                <w:noProof/>
              </w:rPr>
              <w:t>20</w:t>
            </w:r>
            <w:r>
              <w:rPr>
                <w:noProof/>
              </w:rPr>
              <w:fldChar w:fldCharType="end"/>
            </w:r>
          </w:hyperlink>
        </w:p>
        <w:p w14:paraId="03575959" w14:textId="758073A9"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59" w:history="1">
            <w:r w:rsidRPr="000D24F6">
              <w:rPr>
                <w:rStyle w:val="Hipervnculo"/>
                <w:noProof/>
              </w:rPr>
              <w:t>17. Limitaciones y trabajo futuro</w:t>
            </w:r>
            <w:r>
              <w:rPr>
                <w:noProof/>
              </w:rPr>
              <w:tab/>
            </w:r>
            <w:r>
              <w:rPr>
                <w:noProof/>
              </w:rPr>
              <w:fldChar w:fldCharType="begin"/>
            </w:r>
            <w:r>
              <w:rPr>
                <w:noProof/>
              </w:rPr>
              <w:instrText xml:space="preserve"> PAGEREF _Toc241852759 \h </w:instrText>
            </w:r>
            <w:r>
              <w:rPr>
                <w:noProof/>
              </w:rPr>
            </w:r>
            <w:r>
              <w:rPr>
                <w:noProof/>
              </w:rPr>
              <w:fldChar w:fldCharType="separate"/>
            </w:r>
            <w:r>
              <w:rPr>
                <w:noProof/>
              </w:rPr>
              <w:t>21</w:t>
            </w:r>
            <w:r>
              <w:rPr>
                <w:noProof/>
              </w:rPr>
              <w:fldChar w:fldCharType="end"/>
            </w:r>
          </w:hyperlink>
        </w:p>
        <w:p w14:paraId="490B6A59" w14:textId="0D2305BF"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60" w:history="1">
            <w:r w:rsidRPr="000D24F6">
              <w:rPr>
                <w:rStyle w:val="Hipervnculo"/>
                <w:noProof/>
              </w:rPr>
              <w:t>Anexo A. Cuentas de demostración</w:t>
            </w:r>
            <w:r>
              <w:rPr>
                <w:noProof/>
              </w:rPr>
              <w:tab/>
            </w:r>
            <w:r>
              <w:rPr>
                <w:noProof/>
              </w:rPr>
              <w:fldChar w:fldCharType="begin"/>
            </w:r>
            <w:r>
              <w:rPr>
                <w:noProof/>
              </w:rPr>
              <w:instrText xml:space="preserve"> PAGEREF _Toc241852760 \h </w:instrText>
            </w:r>
            <w:r>
              <w:rPr>
                <w:noProof/>
              </w:rPr>
            </w:r>
            <w:r>
              <w:rPr>
                <w:noProof/>
              </w:rPr>
              <w:fldChar w:fldCharType="separate"/>
            </w:r>
            <w:r>
              <w:rPr>
                <w:noProof/>
              </w:rPr>
              <w:t>22</w:t>
            </w:r>
            <w:r>
              <w:rPr>
                <w:noProof/>
              </w:rPr>
              <w:fldChar w:fldCharType="end"/>
            </w:r>
          </w:hyperlink>
        </w:p>
        <w:p w14:paraId="55FBA8F4" w14:textId="04022AA3" w:rsidR="00C83E50" w:rsidRDefault="00C83E50">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852761" w:history="1">
            <w:r w:rsidRPr="000D24F6">
              <w:rPr>
                <w:rStyle w:val="Hipervnculo"/>
                <w:noProof/>
              </w:rPr>
              <w:t>Anexo B. Estructura del proyecto</w:t>
            </w:r>
            <w:r>
              <w:rPr>
                <w:noProof/>
              </w:rPr>
              <w:tab/>
            </w:r>
            <w:r>
              <w:rPr>
                <w:noProof/>
              </w:rPr>
              <w:fldChar w:fldCharType="begin"/>
            </w:r>
            <w:r>
              <w:rPr>
                <w:noProof/>
              </w:rPr>
              <w:instrText xml:space="preserve"> PAGEREF _Toc241852761 \h </w:instrText>
            </w:r>
            <w:r>
              <w:rPr>
                <w:noProof/>
              </w:rPr>
            </w:r>
            <w:r>
              <w:rPr>
                <w:noProof/>
              </w:rPr>
              <w:fldChar w:fldCharType="separate"/>
            </w:r>
            <w:r>
              <w:rPr>
                <w:noProof/>
              </w:rPr>
              <w:t>22</w:t>
            </w:r>
            <w:r>
              <w:rPr>
                <w:noProof/>
              </w:rPr>
              <w:fldChar w:fldCharType="end"/>
            </w:r>
          </w:hyperlink>
        </w:p>
        <w:p w14:paraId="328D8390" w14:textId="11C23353" w:rsidR="00C83E50" w:rsidRDefault="00C83E50">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852762" w:history="1">
            <w:r w:rsidRPr="000D24F6">
              <w:rPr>
                <w:rStyle w:val="Hipervnculo"/>
                <w:noProof/>
              </w:rPr>
              <w:t>Anexo C. Principales rutas de la API</w:t>
            </w:r>
            <w:r>
              <w:rPr>
                <w:noProof/>
              </w:rPr>
              <w:tab/>
            </w:r>
            <w:r>
              <w:rPr>
                <w:noProof/>
              </w:rPr>
              <w:fldChar w:fldCharType="begin"/>
            </w:r>
            <w:r>
              <w:rPr>
                <w:noProof/>
              </w:rPr>
              <w:instrText xml:space="preserve"> PAGEREF _Toc241852762 \h </w:instrText>
            </w:r>
            <w:r>
              <w:rPr>
                <w:noProof/>
              </w:rPr>
            </w:r>
            <w:r>
              <w:rPr>
                <w:noProof/>
              </w:rPr>
              <w:fldChar w:fldCharType="separate"/>
            </w:r>
            <w:r>
              <w:rPr>
                <w:noProof/>
              </w:rPr>
              <w:t>22</w:t>
            </w:r>
            <w:r>
              <w:rPr>
                <w:noProof/>
              </w:rPr>
              <w:fldChar w:fldCharType="end"/>
            </w:r>
          </w:hyperlink>
        </w:p>
        <w:p w14:paraId="6487D9EF" w14:textId="79FD0CDE" w:rsidR="00C815C4" w:rsidRDefault="00932BEA">
          <w:r>
            <w:fldChar w:fldCharType="end"/>
          </w:r>
        </w:p>
      </w:sdtContent>
    </w:sdt>
    <w:p w14:paraId="4AC09445" w14:textId="77777777" w:rsidR="00C815C4" w:rsidRDefault="00932BEA">
      <w:pPr>
        <w:spacing w:after="120" w:line="276" w:lineRule="auto"/>
      </w:pPr>
      <w:r>
        <w:rPr>
          <w:i/>
          <w:iCs/>
          <w:color w:val="667085"/>
          <w:sz w:val="18"/>
          <w:szCs w:val="18"/>
        </w:rPr>
        <w:t>Si el índice aparece vacío, haz clic derecho sobre él en Word y elige «Actualizar campo».</w:t>
      </w:r>
    </w:p>
    <w:p w14:paraId="5904EADD" w14:textId="77777777" w:rsidR="00C815C4" w:rsidRDefault="00932BEA">
      <w:pPr>
        <w:pStyle w:val="Ttulo1"/>
        <w:pageBreakBefore/>
      </w:pPr>
      <w:bookmarkStart w:id="0" w:name="_Toc241852722"/>
      <w:r>
        <w:lastRenderedPageBreak/>
        <w:t>1. Resumen ejecutivo</w:t>
      </w:r>
      <w:bookmarkEnd w:id="0"/>
    </w:p>
    <w:p w14:paraId="2CB30B49" w14:textId="77777777" w:rsidR="00C815C4" w:rsidRDefault="00932BEA">
      <w:pPr>
        <w:spacing w:after="120" w:line="276" w:lineRule="auto"/>
      </w:pPr>
      <w:r>
        <w:t xml:space="preserve">Matrícula UNI es un sistema de matrícula universitaria construido con una </w:t>
      </w:r>
      <w:r>
        <w:rPr>
          <w:b/>
          <w:bCs/>
        </w:rPr>
        <w:t>arquitectura de microservicios</w:t>
      </w:r>
      <w:r>
        <w:t xml:space="preserve"> y desplegado en </w:t>
      </w:r>
      <w:r>
        <w:rPr>
          <w:b/>
          <w:bCs/>
        </w:rPr>
        <w:t>Cloudflare Workers</w:t>
      </w:r>
      <w:r>
        <w:t xml:space="preserve">. Tiene dos tipos de usuario: </w:t>
      </w:r>
      <w:r>
        <w:rPr>
          <w:b/>
          <w:bCs/>
        </w:rPr>
        <w:t>alumno</w:t>
      </w:r>
      <w:r>
        <w:t xml:space="preserve"> y </w:t>
      </w:r>
      <w:r>
        <w:rPr>
          <w:b/>
          <w:bCs/>
        </w:rPr>
        <w:t>administrador</w:t>
      </w:r>
      <w:r>
        <w:t>. Está pensado para resistir el pico de tráfico del día de matrícula sin vender más vacantes de las que existen (sobrecupo).</w:t>
      </w:r>
    </w:p>
    <w:p w14:paraId="6BC4B1AE" w14:textId="77777777" w:rsidR="00C815C4" w:rsidRDefault="00932BEA">
      <w:pPr>
        <w:spacing w:after="120" w:line="276" w:lineRule="auto"/>
      </w:pPr>
      <w:r>
        <w:t xml:space="preserve">El sistema está formado por </w:t>
      </w:r>
      <w:r>
        <w:rPr>
          <w:b/>
          <w:bCs/>
        </w:rPr>
        <w:t>6 microservicios independientes</w:t>
      </w:r>
      <w:r>
        <w:t>: un API Gateway público y cinco servicios internos (estudiantes, cursos, matrícula, pagos y notificaciones). Cada uno tiene su propio código, su propia base de datos y se despliega por separado. Se comunican de dos formas: síncrona, mediante Service Bindings, y asíncrona, mediante una cola de eventos.</w:t>
      </w:r>
    </w:p>
    <w:p w14:paraId="73E148F5" w14:textId="77777777" w:rsidR="00C815C4" w:rsidRDefault="00932BEA">
      <w:pPr>
        <w:spacing w:after="120" w:line="276" w:lineRule="auto"/>
      </w:pPr>
      <w:r>
        <w:t>Resultados principales:</w:t>
      </w:r>
    </w:p>
    <w:p w14:paraId="24B8DCCF" w14:textId="77777777" w:rsidR="00C815C4" w:rsidRDefault="00932BEA">
      <w:pPr>
        <w:pStyle w:val="Prrafodelista"/>
        <w:numPr>
          <w:ilvl w:val="0"/>
          <w:numId w:val="2"/>
        </w:numPr>
        <w:spacing w:after="60" w:line="264" w:lineRule="auto"/>
      </w:pPr>
      <w:r>
        <w:t xml:space="preserve">El sistema está </w:t>
      </w:r>
      <w:r>
        <w:rPr>
          <w:b/>
          <w:bCs/>
        </w:rPr>
        <w:t>desplegado y funcionando</w:t>
      </w:r>
      <w:r>
        <w:t xml:space="preserve"> en la nube, dentro del plan gratuito de Cloudflare.</w:t>
      </w:r>
    </w:p>
    <w:p w14:paraId="62FBCA23" w14:textId="77777777" w:rsidR="00C815C4" w:rsidRDefault="00932BEA">
      <w:pPr>
        <w:pStyle w:val="Prrafodelista"/>
        <w:numPr>
          <w:ilvl w:val="0"/>
          <w:numId w:val="2"/>
        </w:numPr>
        <w:spacing w:after="60" w:line="264" w:lineRule="auto"/>
      </w:pPr>
      <w:r>
        <w:t xml:space="preserve">Una prueba automática de </w:t>
      </w:r>
      <w:r>
        <w:rPr>
          <w:b/>
          <w:bCs/>
        </w:rPr>
        <w:t>39 verificaciones</w:t>
      </w:r>
      <w:r>
        <w:t xml:space="preserve"> pasa completa, tanto en local como en producción.</w:t>
      </w:r>
    </w:p>
    <w:p w14:paraId="708691DB" w14:textId="77777777" w:rsidR="00C815C4" w:rsidRDefault="00932BEA">
      <w:pPr>
        <w:pStyle w:val="Prrafodelista"/>
        <w:numPr>
          <w:ilvl w:val="0"/>
          <w:numId w:val="2"/>
        </w:numPr>
        <w:spacing w:after="60" w:line="264" w:lineRule="auto"/>
      </w:pPr>
      <w:r>
        <w:t xml:space="preserve">Con </w:t>
      </w:r>
      <w:r>
        <w:rPr>
          <w:b/>
          <w:bCs/>
        </w:rPr>
        <w:t>120 reservas simultáneas</w:t>
      </w:r>
      <w:r>
        <w:t xml:space="preserve"> sobre una sección de 5 vacantes, se aceptaron exactamente </w:t>
      </w:r>
      <w:r>
        <w:rPr>
          <w:b/>
          <w:bCs/>
        </w:rPr>
        <w:t>5</w:t>
      </w:r>
      <w:r>
        <w:t xml:space="preserve"> y se rechazaron 115: </w:t>
      </w:r>
      <w:r>
        <w:rPr>
          <w:b/>
          <w:bCs/>
        </w:rPr>
        <w:t>cero sobrecupo</w:t>
      </w:r>
      <w:r>
        <w:t>.</w:t>
      </w:r>
    </w:p>
    <w:p w14:paraId="75966309" w14:textId="77777777" w:rsidR="00C815C4" w:rsidRDefault="00932BEA">
      <w:pPr>
        <w:pStyle w:val="Prrafodelista"/>
        <w:numPr>
          <w:ilvl w:val="0"/>
          <w:numId w:val="2"/>
        </w:numPr>
        <w:spacing w:after="60" w:line="264" w:lineRule="auto"/>
      </w:pPr>
      <w:r>
        <w:t xml:space="preserve">Con el servicio de pagos apagado, los alumnos </w:t>
      </w:r>
      <w:r>
        <w:rPr>
          <w:b/>
          <w:bCs/>
        </w:rPr>
        <w:t>siguieron matriculándose</w:t>
      </w:r>
      <w:r>
        <w:t xml:space="preserve"> con normalidad: los fallos quedan aislados.</w:t>
      </w:r>
    </w:p>
    <w:p w14:paraId="25624070" w14:textId="77777777" w:rsidR="00C815C4" w:rsidRDefault="00932BEA">
      <w:pPr>
        <w:pStyle w:val="Prrafodelista"/>
        <w:numPr>
          <w:ilvl w:val="0"/>
          <w:numId w:val="2"/>
        </w:numPr>
        <w:spacing w:after="60" w:line="264" w:lineRule="auto"/>
      </w:pPr>
      <w:r>
        <w:t xml:space="preserve">La segunda lectura del catálogo, servida desde la caché KV, tardó </w:t>
      </w:r>
      <w:r>
        <w:rPr>
          <w:b/>
          <w:bCs/>
        </w:rPr>
        <w:t>3 ms</w:t>
      </w:r>
      <w:r>
        <w:t xml:space="preserve">, frente a </w:t>
      </w:r>
      <w:r>
        <w:rPr>
          <w:b/>
          <w:bCs/>
        </w:rPr>
        <w:t>461 ms</w:t>
      </w:r>
      <w:r>
        <w:t xml:space="preserve"> de la primera lectura desde la base de datos.</w:t>
      </w:r>
    </w:p>
    <w:p w14:paraId="454EDF61" w14:textId="77777777" w:rsidR="00C815C4" w:rsidRDefault="00932BEA">
      <w:pPr>
        <w:pStyle w:val="Ttulo1"/>
        <w:pageBreakBefore/>
      </w:pPr>
      <w:bookmarkStart w:id="1" w:name="_Toc241852723"/>
      <w:r>
        <w:lastRenderedPageBreak/>
        <w:t>2. Objetivo y alcance</w:t>
      </w:r>
      <w:bookmarkEnd w:id="1"/>
    </w:p>
    <w:p w14:paraId="7DDC6C25" w14:textId="77777777" w:rsidR="00C815C4" w:rsidRDefault="00932BEA">
      <w:pPr>
        <w:pStyle w:val="Ttulo2"/>
      </w:pPr>
      <w:bookmarkStart w:id="2" w:name="_Toc241852724"/>
      <w:r>
        <w:t>2.1 Objetivo</w:t>
      </w:r>
      <w:bookmarkEnd w:id="2"/>
    </w:p>
    <w:p w14:paraId="0C2DB477" w14:textId="77777777" w:rsidR="00C815C4" w:rsidRDefault="00932BEA">
      <w:pPr>
        <w:spacing w:after="120" w:line="276" w:lineRule="auto"/>
      </w:pPr>
      <w:r>
        <w:t>Demostrar en un sistema real cómo se comporta una arquitectura de microservicios: independencia de despliegue, base de datos por servicio, escalamiento horizontal, tolerancia a fallos, comunicación síncrona y asíncrona, y control de concurrencia.</w:t>
      </w:r>
    </w:p>
    <w:p w14:paraId="5070F7CB" w14:textId="77777777" w:rsidR="00C815C4" w:rsidRDefault="00932BEA">
      <w:pPr>
        <w:pStyle w:val="Ttulo2"/>
      </w:pPr>
      <w:bookmarkStart w:id="3" w:name="_Toc241852725"/>
      <w:r>
        <w:t>2.2 Roles del sistema</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815C4" w14:paraId="1E9CA126" w14:textId="77777777">
        <w:tblPrEx>
          <w:tblCellMar>
            <w:top w:w="0" w:type="dxa"/>
            <w:bottom w:w="0" w:type="dxa"/>
          </w:tblCellMar>
        </w:tblPrEx>
        <w:trPr>
          <w:tblHeader/>
        </w:trPr>
        <w:tc>
          <w:tcPr>
            <w:tcW w:w="1805"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8DF1A4A" w14:textId="77777777" w:rsidR="00C815C4" w:rsidRDefault="00932BEA">
            <w:pPr>
              <w:spacing w:line="252" w:lineRule="auto"/>
            </w:pPr>
            <w:r>
              <w:rPr>
                <w:b/>
                <w:bCs/>
                <w:color w:val="FFFFFF"/>
                <w:sz w:val="19"/>
                <w:szCs w:val="19"/>
              </w:rPr>
              <w:t>Rol</w:t>
            </w:r>
          </w:p>
        </w:tc>
        <w:tc>
          <w:tcPr>
            <w:tcW w:w="7221"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2003FCE" w14:textId="77777777" w:rsidR="00C815C4" w:rsidRDefault="00932BEA">
            <w:pPr>
              <w:spacing w:line="252" w:lineRule="auto"/>
            </w:pPr>
            <w:r>
              <w:rPr>
                <w:b/>
                <w:bCs/>
                <w:color w:val="FFFFFF"/>
                <w:sz w:val="19"/>
                <w:szCs w:val="19"/>
              </w:rPr>
              <w:t>Qué puede hacer</w:t>
            </w:r>
          </w:p>
        </w:tc>
      </w:tr>
      <w:tr w:rsidR="00C815C4" w14:paraId="25354CEF" w14:textId="77777777">
        <w:tblPrEx>
          <w:tblCellMar>
            <w:top w:w="0" w:type="dxa"/>
            <w:bottom w:w="0" w:type="dxa"/>
          </w:tblCellMar>
        </w:tblPrEx>
        <w:tc>
          <w:tcPr>
            <w:tcW w:w="180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9DEE413" w14:textId="77777777" w:rsidR="00C815C4" w:rsidRDefault="00932BEA">
            <w:pPr>
              <w:spacing w:line="252" w:lineRule="auto"/>
            </w:pPr>
            <w:r>
              <w:t>Alumno</w:t>
            </w:r>
          </w:p>
        </w:tc>
        <w:tc>
          <w:tcPr>
            <w:tcW w:w="722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6E0B2B9" w14:textId="77777777" w:rsidR="00C815C4" w:rsidRDefault="00932BEA">
            <w:pPr>
              <w:spacing w:line="252" w:lineRule="auto"/>
            </w:pPr>
            <w:r>
              <w:t>Ver la oferta de cursos con vacantes en tiempo real, matricularse, retirarse, pagar, ver su horario semanal, imprimir su constancia y recibir notificaciones.</w:t>
            </w:r>
          </w:p>
        </w:tc>
      </w:tr>
      <w:tr w:rsidR="00C815C4" w14:paraId="3245A1B6" w14:textId="77777777">
        <w:tblPrEx>
          <w:tblCellMar>
            <w:top w:w="0" w:type="dxa"/>
            <w:bottom w:w="0" w:type="dxa"/>
          </w:tblCellMar>
        </w:tblPrEx>
        <w:tc>
          <w:tcPr>
            <w:tcW w:w="180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8D52BB1" w14:textId="77777777" w:rsidR="00C815C4" w:rsidRDefault="00932BEA">
            <w:pPr>
              <w:spacing w:line="252" w:lineRule="auto"/>
            </w:pPr>
            <w:r>
              <w:t>Administrador</w:t>
            </w:r>
          </w:p>
        </w:tc>
        <w:tc>
          <w:tcPr>
            <w:tcW w:w="722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4F9E7FC" w14:textId="77777777" w:rsidR="00C815C4" w:rsidRDefault="00932BEA">
            <w:pPr>
              <w:spacing w:line="252" w:lineRule="auto"/>
            </w:pPr>
            <w:r>
              <w:t>Ver indicadores generales, abrir o cerrar el proceso de matrícula, gestionar cursos y secciones, consultar matrículas y alumnos, exportar a CSV y supervisar los microservicios (simular caídas, simular concurrencia y ver el flujo de eventos).</w:t>
            </w:r>
          </w:p>
        </w:tc>
      </w:tr>
    </w:tbl>
    <w:p w14:paraId="3459A400" w14:textId="77777777" w:rsidR="00C815C4" w:rsidRDefault="00C815C4">
      <w:pPr>
        <w:spacing w:after="80"/>
      </w:pPr>
    </w:p>
    <w:p w14:paraId="6DF56884" w14:textId="77777777" w:rsidR="00C815C4" w:rsidRDefault="00932BEA">
      <w:pPr>
        <w:pStyle w:val="Ttulo2"/>
      </w:pPr>
      <w:bookmarkStart w:id="4" w:name="_Toc241852726"/>
      <w:r>
        <w:t>2.3 Catálogo de cursos</w:t>
      </w:r>
      <w:bookmarkEnd w:id="4"/>
    </w:p>
    <w:p w14:paraId="7AB78BF5" w14:textId="77777777" w:rsidR="00C815C4" w:rsidRDefault="00932BEA">
      <w:pPr>
        <w:spacing w:after="120" w:line="276" w:lineRule="auto"/>
      </w:pPr>
      <w:r>
        <w:t xml:space="preserve">El catálogo corresponde a Ciencias Básicas de la UNI: </w:t>
      </w:r>
      <w:r>
        <w:rPr>
          <w:b/>
          <w:bCs/>
        </w:rPr>
        <w:t>10 cursos y 14 secciones</w:t>
      </w:r>
      <w:r>
        <w:t>, con docentes, aulas y horarios.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7737"/>
      </w:tblGrid>
      <w:tr w:rsidR="00C815C4" w14:paraId="0AF20ADE" w14:textId="77777777">
        <w:tblPrEx>
          <w:tblCellMar>
            <w:top w:w="0" w:type="dxa"/>
            <w:bottom w:w="0" w:type="dxa"/>
          </w:tblCellMar>
        </w:tblPrEx>
        <w:trPr>
          <w:tblHeader/>
        </w:trPr>
        <w:tc>
          <w:tcPr>
            <w:tcW w:w="1289"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E812785" w14:textId="77777777" w:rsidR="00C815C4" w:rsidRDefault="00932BEA">
            <w:pPr>
              <w:spacing w:line="252" w:lineRule="auto"/>
            </w:pPr>
            <w:r>
              <w:rPr>
                <w:b/>
                <w:bCs/>
                <w:color w:val="FFFFFF"/>
                <w:sz w:val="19"/>
                <w:szCs w:val="19"/>
              </w:rPr>
              <w:t>Ciclo</w:t>
            </w:r>
          </w:p>
        </w:tc>
        <w:tc>
          <w:tcPr>
            <w:tcW w:w="7737"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BD5FA59" w14:textId="77777777" w:rsidR="00C815C4" w:rsidRDefault="00932BEA">
            <w:pPr>
              <w:spacing w:line="252" w:lineRule="auto"/>
            </w:pPr>
            <w:r>
              <w:rPr>
                <w:b/>
                <w:bCs/>
                <w:color w:val="FFFFFF"/>
                <w:sz w:val="19"/>
                <w:szCs w:val="19"/>
              </w:rPr>
              <w:t>Cursos</w:t>
            </w:r>
          </w:p>
        </w:tc>
      </w:tr>
      <w:tr w:rsidR="00C815C4" w14:paraId="65B867DF" w14:textId="77777777">
        <w:tblPrEx>
          <w:tblCellMar>
            <w:top w:w="0" w:type="dxa"/>
            <w:bottom w:w="0" w:type="dxa"/>
          </w:tblCellMar>
        </w:tblPrEx>
        <w:tc>
          <w:tcPr>
            <w:tcW w:w="128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29794BC" w14:textId="77777777" w:rsidR="00C815C4" w:rsidRDefault="00932BEA">
            <w:pPr>
              <w:spacing w:line="252" w:lineRule="auto"/>
            </w:pPr>
            <w:r>
              <w:t>1</w:t>
            </w:r>
          </w:p>
        </w:tc>
        <w:tc>
          <w:tcPr>
            <w:tcW w:w="773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C31989D" w14:textId="77777777" w:rsidR="00C815C4" w:rsidRDefault="00932BEA">
            <w:pPr>
              <w:spacing w:line="252" w:lineRule="auto"/>
            </w:pPr>
            <w:r>
              <w:t>Química I (BQU01), Cálculo Diferencial (BMA01), Física I (BFI01), Introducción a la Computación (BIC01), Redacción y Técnicas de Comunicación (BRN01), Dibujo de Ingeniería (BDI01)</w:t>
            </w:r>
          </w:p>
        </w:tc>
      </w:tr>
      <w:tr w:rsidR="00C815C4" w14:paraId="4E896EC3" w14:textId="77777777">
        <w:tblPrEx>
          <w:tblCellMar>
            <w:top w:w="0" w:type="dxa"/>
            <w:bottom w:w="0" w:type="dxa"/>
          </w:tblCellMar>
        </w:tblPrEx>
        <w:tc>
          <w:tcPr>
            <w:tcW w:w="128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E75C69E" w14:textId="77777777" w:rsidR="00C815C4" w:rsidRDefault="00932BEA">
            <w:pPr>
              <w:spacing w:line="252" w:lineRule="auto"/>
            </w:pPr>
            <w:r>
              <w:t>2</w:t>
            </w:r>
          </w:p>
        </w:tc>
        <w:tc>
          <w:tcPr>
            <w:tcW w:w="773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7518C8B" w14:textId="77777777" w:rsidR="00C815C4" w:rsidRDefault="00932BEA">
            <w:pPr>
              <w:spacing w:line="252" w:lineRule="auto"/>
            </w:pPr>
            <w:r>
              <w:t>Química II (BQU02), Cálculo Integral (BMA02), Álgebra Lineal (BMA03), Física II (BFI02)</w:t>
            </w:r>
          </w:p>
        </w:tc>
      </w:tr>
    </w:tbl>
    <w:p w14:paraId="096B0682" w14:textId="77777777" w:rsidR="00C815C4" w:rsidRDefault="00C815C4">
      <w:pPr>
        <w:spacing w:after="80"/>
      </w:pPr>
    </w:p>
    <w:p w14:paraId="69E570A2" w14:textId="77777777" w:rsidR="00C815C4" w:rsidRDefault="00932BEA">
      <w:pPr>
        <w:spacing w:after="120" w:line="276" w:lineRule="auto"/>
      </w:pPr>
      <w:r>
        <w:t>La sección BFI02-A (Física II) tiene solo 5 vacantes a propósito, para mostrar el caso de «sección llena».</w:t>
      </w:r>
    </w:p>
    <w:p w14:paraId="221ED4AA" w14:textId="77777777" w:rsidR="00C815C4" w:rsidRDefault="00932BEA">
      <w:pPr>
        <w:pStyle w:val="Ttulo1"/>
        <w:pageBreakBefore/>
      </w:pPr>
      <w:bookmarkStart w:id="5" w:name="_Toc241852727"/>
      <w:r>
        <w:lastRenderedPageBreak/>
        <w:t>3. Tecnologías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815C4" w14:paraId="108131CF" w14:textId="77777777">
        <w:tblPrEx>
          <w:tblCellMar>
            <w:top w:w="0" w:type="dxa"/>
            <w:bottom w:w="0" w:type="dxa"/>
          </w:tblCellMar>
        </w:tblPrEx>
        <w:trPr>
          <w:tblHeader/>
        </w:trPr>
        <w:tc>
          <w:tcPr>
            <w:tcW w:w="2256"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3D1411F" w14:textId="77777777" w:rsidR="00C815C4" w:rsidRDefault="00932BEA">
            <w:pPr>
              <w:spacing w:line="252" w:lineRule="auto"/>
            </w:pPr>
            <w:r>
              <w:rPr>
                <w:b/>
                <w:bCs/>
                <w:color w:val="FFFFFF"/>
                <w:sz w:val="19"/>
                <w:szCs w:val="19"/>
              </w:rPr>
              <w:t>Tecnología</w:t>
            </w:r>
          </w:p>
        </w:tc>
        <w:tc>
          <w:tcPr>
            <w:tcW w:w="677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5DBC010D" w14:textId="77777777" w:rsidR="00C815C4" w:rsidRDefault="00932BEA">
            <w:pPr>
              <w:spacing w:line="252" w:lineRule="auto"/>
            </w:pPr>
            <w:r>
              <w:rPr>
                <w:b/>
                <w:bCs/>
                <w:color w:val="FFFFFF"/>
                <w:sz w:val="19"/>
                <w:szCs w:val="19"/>
              </w:rPr>
              <w:t>Uso en el proyecto</w:t>
            </w:r>
          </w:p>
        </w:tc>
      </w:tr>
      <w:tr w:rsidR="00C815C4" w14:paraId="7DA601B7"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7607CC2" w14:textId="77777777" w:rsidR="00C815C4" w:rsidRDefault="00932BEA">
            <w:pPr>
              <w:spacing w:line="252" w:lineRule="auto"/>
            </w:pPr>
            <w:r>
              <w:t>Cloudflare Workers</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B9EFEE8" w14:textId="77777777" w:rsidR="00C815C4" w:rsidRDefault="00932BEA">
            <w:pPr>
              <w:spacing w:line="252" w:lineRule="auto"/>
            </w:pPr>
            <w:r>
              <w:t>Ejecuta cada microservicio sin administrar servidores (serverless).</w:t>
            </w:r>
          </w:p>
        </w:tc>
      </w:tr>
      <w:tr w:rsidR="00C815C4" w14:paraId="74F2882B"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49CB7D9" w14:textId="77777777" w:rsidR="00C815C4" w:rsidRDefault="00932BEA">
            <w:pPr>
              <w:spacing w:line="252" w:lineRule="auto"/>
            </w:pPr>
            <w:r>
              <w:t>Hono</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B45EF19" w14:textId="77777777" w:rsidR="00C815C4" w:rsidRDefault="00932BEA">
            <w:pPr>
              <w:spacing w:line="252" w:lineRule="auto"/>
            </w:pPr>
            <w:r>
              <w:t>Framework web ligero para la API de cada microservicio.</w:t>
            </w:r>
          </w:p>
        </w:tc>
      </w:tr>
      <w:tr w:rsidR="00C815C4" w14:paraId="6222B385"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75EBDA7" w14:textId="77777777" w:rsidR="00C815C4" w:rsidRDefault="00932BEA">
            <w:pPr>
              <w:spacing w:line="252" w:lineRule="auto"/>
            </w:pPr>
            <w:r>
              <w:t>React + Vite</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89E7607" w14:textId="77777777" w:rsidR="00C815C4" w:rsidRDefault="00932BEA">
            <w:pPr>
              <w:spacing w:line="252" w:lineRule="auto"/>
            </w:pPr>
            <w:r>
              <w:t>Aplicación web (SPA). Se compila dentro del gateway.</w:t>
            </w:r>
          </w:p>
        </w:tc>
      </w:tr>
      <w:tr w:rsidR="00C815C4" w14:paraId="78FB23E3"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4DF25F" w14:textId="77777777" w:rsidR="00C815C4" w:rsidRDefault="00932BEA">
            <w:pPr>
              <w:spacing w:line="252" w:lineRule="auto"/>
            </w:pPr>
            <w:r>
              <w:t>React Router</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158066C" w14:textId="77777777" w:rsidR="00C815C4" w:rsidRDefault="00932BEA">
            <w:pPr>
              <w:spacing w:line="252" w:lineRule="auto"/>
            </w:pPr>
            <w:r>
              <w:t>Rutas separadas por rol y carga diferida del código de cada rol.</w:t>
            </w:r>
          </w:p>
        </w:tc>
      </w:tr>
      <w:tr w:rsidR="00C815C4" w14:paraId="727AB2CD"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59CC6AE" w14:textId="77777777" w:rsidR="00C815C4" w:rsidRDefault="00932BEA">
            <w:pPr>
              <w:spacing w:line="252" w:lineRule="auto"/>
            </w:pPr>
            <w:r>
              <w:t>D1 (SQLite)</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A7EEDEE" w14:textId="77777777" w:rsidR="00C815C4" w:rsidRDefault="00932BEA">
            <w:pPr>
              <w:spacing w:line="252" w:lineRule="auto"/>
            </w:pPr>
            <w:r>
              <w:t>Base de datos propia de cada servicio (5 bases).</w:t>
            </w:r>
          </w:p>
        </w:tc>
      </w:tr>
      <w:tr w:rsidR="00C815C4" w14:paraId="2F0B13F4"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2A5FAD" w14:textId="77777777" w:rsidR="00C815C4" w:rsidRDefault="00932BEA">
            <w:pPr>
              <w:spacing w:line="252" w:lineRule="auto"/>
            </w:pPr>
            <w:r>
              <w:t>KV</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CA55DC5" w14:textId="77777777" w:rsidR="00C815C4" w:rsidRDefault="00932BEA">
            <w:pPr>
              <w:spacing w:line="252" w:lineRule="auto"/>
            </w:pPr>
            <w:r>
              <w:t>Caché global del catálogo de cursos.</w:t>
            </w:r>
          </w:p>
        </w:tc>
      </w:tr>
      <w:tr w:rsidR="00C815C4" w14:paraId="224CBE47"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70932C2" w14:textId="77777777" w:rsidR="00C815C4" w:rsidRDefault="00932BEA">
            <w:pPr>
              <w:spacing w:line="252" w:lineRule="auto"/>
            </w:pPr>
            <w:r>
              <w:t>Durable Objects</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6ED2262" w14:textId="77777777" w:rsidR="00C815C4" w:rsidRDefault="00932BEA">
            <w:pPr>
              <w:spacing w:line="252" w:lineRule="auto"/>
            </w:pPr>
            <w:r>
              <w:t>Control atómico de vacantes: una instancia por sección.</w:t>
            </w:r>
          </w:p>
        </w:tc>
      </w:tr>
      <w:tr w:rsidR="00C815C4" w14:paraId="71A5904F"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52C77DE" w14:textId="77777777" w:rsidR="00C815C4" w:rsidRDefault="00932BEA">
            <w:pPr>
              <w:spacing w:line="252" w:lineRule="auto"/>
            </w:pPr>
            <w:r>
              <w:t>Queues</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5FF63D4" w14:textId="77777777" w:rsidR="00C815C4" w:rsidRDefault="00932BEA">
            <w:pPr>
              <w:spacing w:line="252" w:lineRule="auto"/>
            </w:pPr>
            <w:r>
              <w:t>Cola de eventos «matricula-eventos» para las notificaciones.</w:t>
            </w:r>
          </w:p>
        </w:tc>
      </w:tr>
      <w:tr w:rsidR="00C815C4" w14:paraId="3EEE11F3"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79E0DCC" w14:textId="77777777" w:rsidR="00C815C4" w:rsidRDefault="00932BEA">
            <w:pPr>
              <w:spacing w:line="252" w:lineRule="auto"/>
            </w:pPr>
            <w:r>
              <w:t>Service Bindings</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58448EB" w14:textId="77777777" w:rsidR="00C815C4" w:rsidRDefault="00932BEA">
            <w:pPr>
              <w:spacing w:line="252" w:lineRule="auto"/>
            </w:pPr>
            <w:r>
              <w:t>Llamadas internas entre Workers, sin URL pública.</w:t>
            </w:r>
          </w:p>
        </w:tc>
      </w:tr>
      <w:tr w:rsidR="00C815C4" w14:paraId="1CD45F68"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E33620E" w14:textId="77777777" w:rsidR="00C815C4" w:rsidRDefault="00932BEA">
            <w:pPr>
              <w:spacing w:line="252" w:lineRule="auto"/>
            </w:pPr>
            <w:r>
              <w:t>Web Crypto</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4459791" w14:textId="77777777" w:rsidR="00C815C4" w:rsidRDefault="00932BEA">
            <w:pPr>
              <w:spacing w:line="252" w:lineRule="auto"/>
            </w:pPr>
            <w:r>
              <w:t>Contraseñas con PBKDF2-SHA256 y firma de sesiones JWT.</w:t>
            </w:r>
          </w:p>
        </w:tc>
      </w:tr>
      <w:tr w:rsidR="00C815C4" w14:paraId="32272D96"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A5CE86F" w14:textId="77777777" w:rsidR="00C815C4" w:rsidRDefault="00932BEA">
            <w:pPr>
              <w:spacing w:line="252" w:lineRule="auto"/>
            </w:pPr>
            <w:r>
              <w:t>Wrangler 4</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94DA105" w14:textId="77777777" w:rsidR="00C815C4" w:rsidRDefault="00932BEA">
            <w:pPr>
              <w:spacing w:line="252" w:lineRule="auto"/>
            </w:pPr>
            <w:r>
              <w:t>Herramienta de despliegue; crea las bases y la caché automáticamente.</w:t>
            </w:r>
          </w:p>
        </w:tc>
      </w:tr>
    </w:tbl>
    <w:p w14:paraId="240C9535" w14:textId="77777777" w:rsidR="00C815C4" w:rsidRDefault="00932BEA">
      <w:pPr>
        <w:pStyle w:val="Ttulo1"/>
        <w:pageBreakBefore/>
      </w:pPr>
      <w:bookmarkStart w:id="6" w:name="_Toc241852728"/>
      <w:r>
        <w:lastRenderedPageBreak/>
        <w:t>4. Arquitectura general</w:t>
      </w:r>
      <w:bookmarkEnd w:id="6"/>
    </w:p>
    <w:p w14:paraId="11C4D132" w14:textId="77777777" w:rsidR="00C815C4" w:rsidRDefault="00932BEA">
      <w:pPr>
        <w:spacing w:after="120" w:line="276" w:lineRule="auto"/>
      </w:pPr>
      <w:r>
        <w:t xml:space="preserve">Todas las peticiones entran por el </w:t>
      </w:r>
      <w:r>
        <w:rPr>
          <w:b/>
          <w:bCs/>
        </w:rPr>
        <w:t>API Gateway</w:t>
      </w:r>
      <w:r>
        <w:t xml:space="preserve">. El gateway sirve la página web, valida la sesión del usuario y reenvía cada petición al microservicio dueño del recurso. Los servicios internos </w:t>
      </w:r>
      <w:r>
        <w:rPr>
          <w:b/>
          <w:bCs/>
        </w:rPr>
        <w:t>no tienen URL pública</w:t>
      </w:r>
      <w:r>
        <w:t>: solo se puede llegar a ellos a través del gateway.</w:t>
      </w:r>
    </w:p>
    <w:p w14:paraId="469A34D2" w14:textId="77777777" w:rsidR="00C815C4" w:rsidRDefault="00932BEA">
      <w:pPr>
        <w:shd w:val="clear" w:color="auto" w:fill="F3F4F6"/>
        <w:ind w:left="120" w:right="120"/>
      </w:pPr>
      <w:r>
        <w:rPr>
          <w:rFonts w:ascii="Consolas" w:eastAsia="Consolas" w:hAnsi="Consolas" w:cs="Consolas"/>
          <w:sz w:val="19"/>
          <w:szCs w:val="19"/>
        </w:rPr>
        <w:t>Navegador (React SPA)</w:t>
      </w:r>
    </w:p>
    <w:p w14:paraId="24E924F9" w14:textId="77777777" w:rsidR="00C815C4" w:rsidRDefault="00932BEA">
      <w:pPr>
        <w:shd w:val="clear" w:color="auto" w:fill="F3F4F6"/>
        <w:ind w:left="120" w:right="120"/>
      </w:pPr>
      <w:r>
        <w:rPr>
          <w:rFonts w:ascii="Consolas" w:eastAsia="Consolas" w:hAnsi="Consolas" w:cs="Consolas"/>
          <w:sz w:val="19"/>
          <w:szCs w:val="19"/>
        </w:rPr>
        <w:t xml:space="preserve">   │  HTTPS · cookie de sesión HttpOnly</w:t>
      </w:r>
    </w:p>
    <w:p w14:paraId="1F3C1F47" w14:textId="77777777" w:rsidR="00C815C4" w:rsidRDefault="00932BEA">
      <w:pPr>
        <w:shd w:val="clear" w:color="auto" w:fill="F3F4F6"/>
        <w:ind w:left="120" w:right="120"/>
      </w:pPr>
      <w:r>
        <w:rPr>
          <w:rFonts w:ascii="Consolas" w:eastAsia="Consolas" w:hAnsi="Consolas" w:cs="Consolas"/>
          <w:sz w:val="19"/>
          <w:szCs w:val="19"/>
        </w:rPr>
        <w:t xml:space="preserve">   ▼</w:t>
      </w:r>
    </w:p>
    <w:p w14:paraId="6088B0D2" w14:textId="77777777" w:rsidR="00C815C4" w:rsidRDefault="00932BEA">
      <w:pPr>
        <w:shd w:val="clear" w:color="auto" w:fill="F3F4F6"/>
        <w:ind w:left="120" w:right="120"/>
      </w:pPr>
      <w:r>
        <w:rPr>
          <w:rFonts w:ascii="Consolas" w:eastAsia="Consolas" w:hAnsi="Consolas" w:cs="Consolas"/>
          <w:sz w:val="19"/>
          <w:szCs w:val="19"/>
        </w:rPr>
        <w:t>gateway ── sirve la web · valida el JWT · enruta /api/* · agrega trazas</w:t>
      </w:r>
    </w:p>
    <w:p w14:paraId="76F453CF" w14:textId="77777777" w:rsidR="00C815C4" w:rsidRDefault="00932BEA">
      <w:pPr>
        <w:shd w:val="clear" w:color="auto" w:fill="F3F4F6"/>
        <w:ind w:left="120" w:right="120"/>
      </w:pPr>
      <w:r>
        <w:rPr>
          <w:rFonts w:ascii="Consolas" w:eastAsia="Consolas" w:hAnsi="Consolas" w:cs="Consolas"/>
          <w:sz w:val="19"/>
          <w:szCs w:val="19"/>
        </w:rPr>
        <w:t xml:space="preserve">   │  Service Bindings (red interna de Cloudflare)</w:t>
      </w:r>
    </w:p>
    <w:p w14:paraId="16401F24" w14:textId="77777777" w:rsidR="00C815C4" w:rsidRDefault="00932BEA">
      <w:pPr>
        <w:shd w:val="clear" w:color="auto" w:fill="F3F4F6"/>
        <w:ind w:left="120" w:right="120"/>
      </w:pPr>
      <w:r>
        <w:rPr>
          <w:rFonts w:ascii="Consolas" w:eastAsia="Consolas" w:hAnsi="Consolas" w:cs="Consolas"/>
          <w:sz w:val="19"/>
          <w:szCs w:val="19"/>
        </w:rPr>
        <w:t xml:space="preserve">   ├──► estudiantes ......... D1</w:t>
      </w:r>
    </w:p>
    <w:p w14:paraId="34F77422" w14:textId="77777777" w:rsidR="00C815C4" w:rsidRDefault="00932BEA">
      <w:pPr>
        <w:shd w:val="clear" w:color="auto" w:fill="F3F4F6"/>
        <w:ind w:left="120" w:right="120"/>
      </w:pPr>
      <w:r>
        <w:rPr>
          <w:rFonts w:ascii="Consolas" w:eastAsia="Consolas" w:hAnsi="Consolas" w:cs="Consolas"/>
          <w:sz w:val="19"/>
          <w:szCs w:val="19"/>
        </w:rPr>
        <w:t xml:space="preserve">   ├──► cursos .............. D1 + KV</w:t>
      </w:r>
    </w:p>
    <w:p w14:paraId="142EFDD8" w14:textId="77777777" w:rsidR="00C815C4" w:rsidRDefault="00932BEA">
      <w:pPr>
        <w:shd w:val="clear" w:color="auto" w:fill="F3F4F6"/>
        <w:ind w:left="120" w:right="120"/>
      </w:pPr>
      <w:r>
        <w:rPr>
          <w:rFonts w:ascii="Consolas" w:eastAsia="Consolas" w:hAnsi="Consolas" w:cs="Consolas"/>
          <w:sz w:val="19"/>
          <w:szCs w:val="19"/>
        </w:rPr>
        <w:t xml:space="preserve">   ├──► matricula ........... D1 + Durable Objects + Queue</w:t>
      </w:r>
    </w:p>
    <w:p w14:paraId="69CCF180" w14:textId="77777777" w:rsidR="00C815C4" w:rsidRDefault="00932BEA">
      <w:pPr>
        <w:shd w:val="clear" w:color="auto" w:fill="F3F4F6"/>
        <w:ind w:left="120" w:right="120"/>
      </w:pPr>
      <w:r>
        <w:rPr>
          <w:rFonts w:ascii="Consolas" w:eastAsia="Consolas" w:hAnsi="Consolas" w:cs="Consolas"/>
          <w:sz w:val="19"/>
          <w:szCs w:val="19"/>
        </w:rPr>
        <w:t xml:space="preserve">   │       └──► cursos        (consulta la sección)</w:t>
      </w:r>
    </w:p>
    <w:p w14:paraId="7659B7E1" w14:textId="77777777" w:rsidR="00C815C4" w:rsidRDefault="00932BEA">
      <w:pPr>
        <w:shd w:val="clear" w:color="auto" w:fill="F3F4F6"/>
        <w:ind w:left="120" w:right="120"/>
      </w:pPr>
      <w:r>
        <w:rPr>
          <w:rFonts w:ascii="Consolas" w:eastAsia="Consolas" w:hAnsi="Consolas" w:cs="Consolas"/>
          <w:sz w:val="19"/>
          <w:szCs w:val="19"/>
        </w:rPr>
        <w:t xml:space="preserve">   ├──► pagos ............... D1 + Queue</w:t>
      </w:r>
    </w:p>
    <w:p w14:paraId="6AF020A8" w14:textId="77777777" w:rsidR="00C815C4" w:rsidRDefault="00932BEA">
      <w:pPr>
        <w:shd w:val="clear" w:color="auto" w:fill="F3F4F6"/>
        <w:ind w:left="120" w:right="120"/>
      </w:pPr>
      <w:r>
        <w:rPr>
          <w:rFonts w:ascii="Consolas" w:eastAsia="Consolas" w:hAnsi="Consolas" w:cs="Consolas"/>
          <w:sz w:val="19"/>
          <w:szCs w:val="19"/>
        </w:rPr>
        <w:t xml:space="preserve">   │       └──► matricula     (verifica y marca como pagada)</w:t>
      </w:r>
    </w:p>
    <w:p w14:paraId="1921B8DB" w14:textId="77777777" w:rsidR="00C815C4" w:rsidRDefault="00932BEA">
      <w:pPr>
        <w:shd w:val="clear" w:color="auto" w:fill="F3F4F6"/>
        <w:ind w:left="120" w:right="120"/>
      </w:pPr>
      <w:r>
        <w:rPr>
          <w:rFonts w:ascii="Consolas" w:eastAsia="Consolas" w:hAnsi="Consolas" w:cs="Consolas"/>
          <w:sz w:val="19"/>
          <w:szCs w:val="19"/>
        </w:rPr>
        <w:t xml:space="preserve">   └──► notificaciones ...... D1</w:t>
      </w:r>
    </w:p>
    <w:p w14:paraId="3DBD6BB9" w14:textId="77777777" w:rsidR="00C815C4" w:rsidRDefault="00932BEA">
      <w:pPr>
        <w:shd w:val="clear" w:color="auto" w:fill="F3F4F6"/>
        <w:ind w:left="120" w:right="120"/>
      </w:pPr>
      <w:r>
        <w:rPr>
          <w:rFonts w:ascii="Consolas" w:eastAsia="Consolas" w:hAnsi="Consolas" w:cs="Consolas"/>
          <w:sz w:val="19"/>
          <w:szCs w:val="19"/>
        </w:rPr>
        <w:t xml:space="preserve">              ▲</w:t>
      </w:r>
    </w:p>
    <w:p w14:paraId="26DA5A98" w14:textId="77777777" w:rsidR="00C815C4" w:rsidRDefault="00932BEA">
      <w:pPr>
        <w:shd w:val="clear" w:color="auto" w:fill="F3F4F6"/>
        <w:spacing w:after="160"/>
        <w:ind w:left="120" w:right="120"/>
      </w:pPr>
      <w:r>
        <w:rPr>
          <w:rFonts w:ascii="Consolas" w:eastAsia="Consolas" w:hAnsi="Consolas" w:cs="Consolas"/>
          <w:sz w:val="19"/>
          <w:szCs w:val="19"/>
        </w:rPr>
        <w:t xml:space="preserve">   matricula / pagos ──► cola "matricula-eventos" (asíncrono)</w:t>
      </w:r>
    </w:p>
    <w:p w14:paraId="21D25083" w14:textId="77777777" w:rsidR="00C815C4" w:rsidRDefault="00932BEA">
      <w:pPr>
        <w:pStyle w:val="Ttulo2"/>
      </w:pPr>
      <w:bookmarkStart w:id="7" w:name="_Toc241852729"/>
      <w:r>
        <w:t>4.1 Comunicación entre servicios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951"/>
        <w:gridCol w:w="1951"/>
        <w:gridCol w:w="3661"/>
      </w:tblGrid>
      <w:tr w:rsidR="00C815C4" w14:paraId="47AEFB12" w14:textId="77777777">
        <w:tblPrEx>
          <w:tblCellMar>
            <w:top w:w="0" w:type="dxa"/>
            <w:bottom w:w="0" w:type="dxa"/>
          </w:tblCellMar>
        </w:tblPrEx>
        <w:trPr>
          <w:tblHeader/>
        </w:trPr>
        <w:tc>
          <w:tcPr>
            <w:tcW w:w="1463"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C677C85" w14:textId="77777777" w:rsidR="00C815C4" w:rsidRDefault="00932BEA">
            <w:pPr>
              <w:spacing w:line="252" w:lineRule="auto"/>
            </w:pPr>
            <w:r>
              <w:rPr>
                <w:b/>
                <w:bCs/>
                <w:color w:val="FFFFFF"/>
                <w:sz w:val="19"/>
                <w:szCs w:val="19"/>
              </w:rPr>
              <w:t>Origen</w:t>
            </w:r>
          </w:p>
        </w:tc>
        <w:tc>
          <w:tcPr>
            <w:tcW w:w="1951"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920C65E" w14:textId="77777777" w:rsidR="00C815C4" w:rsidRDefault="00932BEA">
            <w:pPr>
              <w:spacing w:line="252" w:lineRule="auto"/>
            </w:pPr>
            <w:r>
              <w:rPr>
                <w:b/>
                <w:bCs/>
                <w:color w:val="FFFFFF"/>
                <w:sz w:val="19"/>
                <w:szCs w:val="19"/>
              </w:rPr>
              <w:t>Destino</w:t>
            </w:r>
          </w:p>
        </w:tc>
        <w:tc>
          <w:tcPr>
            <w:tcW w:w="1951"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966EC01" w14:textId="77777777" w:rsidR="00C815C4" w:rsidRDefault="00932BEA">
            <w:pPr>
              <w:spacing w:line="252" w:lineRule="auto"/>
            </w:pPr>
            <w:r>
              <w:rPr>
                <w:b/>
                <w:bCs/>
                <w:color w:val="FFFFFF"/>
                <w:sz w:val="19"/>
                <w:szCs w:val="19"/>
              </w:rPr>
              <w:t>Tipo</w:t>
            </w:r>
          </w:p>
        </w:tc>
        <w:tc>
          <w:tcPr>
            <w:tcW w:w="3661"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C788C66" w14:textId="77777777" w:rsidR="00C815C4" w:rsidRDefault="00932BEA">
            <w:pPr>
              <w:spacing w:line="252" w:lineRule="auto"/>
            </w:pPr>
            <w:r>
              <w:rPr>
                <w:b/>
                <w:bCs/>
                <w:color w:val="FFFFFF"/>
                <w:sz w:val="19"/>
                <w:szCs w:val="19"/>
              </w:rPr>
              <w:t>Motivo</w:t>
            </w:r>
          </w:p>
        </w:tc>
      </w:tr>
      <w:tr w:rsidR="00C815C4" w14:paraId="35D7A6A7" w14:textId="77777777">
        <w:tblPrEx>
          <w:tblCellMar>
            <w:top w:w="0" w:type="dxa"/>
            <w:bottom w:w="0" w:type="dxa"/>
          </w:tblCellMar>
        </w:tblPrEx>
        <w:tc>
          <w:tcPr>
            <w:tcW w:w="1463"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EE2CF76" w14:textId="77777777" w:rsidR="00C815C4" w:rsidRDefault="00932BEA">
            <w:pPr>
              <w:spacing w:line="252" w:lineRule="auto"/>
            </w:pPr>
            <w:r>
              <w:t>gateway</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E3DA73F" w14:textId="77777777" w:rsidR="00C815C4" w:rsidRDefault="00932BEA">
            <w:pPr>
              <w:spacing w:line="252" w:lineRule="auto"/>
            </w:pPr>
            <w:r>
              <w:t>los 5 servicios</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E4623BC" w14:textId="77777777" w:rsidR="00C815C4" w:rsidRDefault="00932BEA">
            <w:pPr>
              <w:spacing w:line="252" w:lineRule="auto"/>
            </w:pPr>
            <w:r>
              <w:t>Síncrona (Service Binding)</w:t>
            </w:r>
          </w:p>
        </w:tc>
        <w:tc>
          <w:tcPr>
            <w:tcW w:w="366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3D5A2EA" w14:textId="77777777" w:rsidR="00C815C4" w:rsidRDefault="00932BEA">
            <w:pPr>
              <w:spacing w:line="252" w:lineRule="auto"/>
            </w:pPr>
            <w:r>
              <w:t>Enrutar las peticiones de la web</w:t>
            </w:r>
          </w:p>
        </w:tc>
      </w:tr>
      <w:tr w:rsidR="00C815C4" w14:paraId="162F3A9B" w14:textId="77777777">
        <w:tblPrEx>
          <w:tblCellMar>
            <w:top w:w="0" w:type="dxa"/>
            <w:bottom w:w="0" w:type="dxa"/>
          </w:tblCellMar>
        </w:tblPrEx>
        <w:tc>
          <w:tcPr>
            <w:tcW w:w="1463"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D211EA0" w14:textId="77777777" w:rsidR="00C815C4" w:rsidRDefault="00932BEA">
            <w:pPr>
              <w:spacing w:line="252" w:lineRule="auto"/>
            </w:pPr>
            <w:r>
              <w:t>matricula</w:t>
            </w:r>
          </w:p>
        </w:tc>
        <w:tc>
          <w:tcPr>
            <w:tcW w:w="195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AA09E50" w14:textId="77777777" w:rsidR="00C815C4" w:rsidRDefault="00932BEA">
            <w:pPr>
              <w:spacing w:line="252" w:lineRule="auto"/>
            </w:pPr>
            <w:r>
              <w:t>cursos</w:t>
            </w:r>
          </w:p>
        </w:tc>
        <w:tc>
          <w:tcPr>
            <w:tcW w:w="195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EE65A20" w14:textId="77777777" w:rsidR="00C815C4" w:rsidRDefault="00932BEA">
            <w:pPr>
              <w:spacing w:line="252" w:lineRule="auto"/>
            </w:pPr>
            <w:r>
              <w:t>Síncrona</w:t>
            </w:r>
          </w:p>
        </w:tc>
        <w:tc>
          <w:tcPr>
            <w:tcW w:w="366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61C4927" w14:textId="77777777" w:rsidR="00C815C4" w:rsidRDefault="00932BEA">
            <w:pPr>
              <w:spacing w:line="252" w:lineRule="auto"/>
            </w:pPr>
            <w:r>
              <w:t>Obtener la capacidad y el horario de la sección antes de reservar</w:t>
            </w:r>
          </w:p>
        </w:tc>
      </w:tr>
      <w:tr w:rsidR="00C815C4" w14:paraId="0BFFE55E" w14:textId="77777777">
        <w:tblPrEx>
          <w:tblCellMar>
            <w:top w:w="0" w:type="dxa"/>
            <w:bottom w:w="0" w:type="dxa"/>
          </w:tblCellMar>
        </w:tblPrEx>
        <w:tc>
          <w:tcPr>
            <w:tcW w:w="1463"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CE81331" w14:textId="77777777" w:rsidR="00C815C4" w:rsidRDefault="00932BEA">
            <w:pPr>
              <w:spacing w:line="252" w:lineRule="auto"/>
            </w:pPr>
            <w:r>
              <w:t>pagos</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E351232" w14:textId="77777777" w:rsidR="00C815C4" w:rsidRDefault="00932BEA">
            <w:pPr>
              <w:spacing w:line="252" w:lineRule="auto"/>
            </w:pPr>
            <w:r>
              <w:t>matricula</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507E85F" w14:textId="77777777" w:rsidR="00C815C4" w:rsidRDefault="00932BEA">
            <w:pPr>
              <w:spacing w:line="252" w:lineRule="auto"/>
            </w:pPr>
            <w:r>
              <w:t>Síncrona</w:t>
            </w:r>
          </w:p>
        </w:tc>
        <w:tc>
          <w:tcPr>
            <w:tcW w:w="366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B6A670C" w14:textId="77777777" w:rsidR="00C815C4" w:rsidRDefault="00932BEA">
            <w:pPr>
              <w:spacing w:line="252" w:lineRule="auto"/>
            </w:pPr>
            <w:r>
              <w:t>Verificar la matrícula y marcarla como pagada</w:t>
            </w:r>
          </w:p>
        </w:tc>
      </w:tr>
      <w:tr w:rsidR="00C815C4" w14:paraId="380870F4" w14:textId="77777777">
        <w:tblPrEx>
          <w:tblCellMar>
            <w:top w:w="0" w:type="dxa"/>
            <w:bottom w:w="0" w:type="dxa"/>
          </w:tblCellMar>
        </w:tblPrEx>
        <w:tc>
          <w:tcPr>
            <w:tcW w:w="1463"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30F0EDA" w14:textId="77777777" w:rsidR="00C815C4" w:rsidRDefault="00932BEA">
            <w:pPr>
              <w:spacing w:line="252" w:lineRule="auto"/>
            </w:pPr>
            <w:r>
              <w:t>matricula</w:t>
            </w:r>
          </w:p>
        </w:tc>
        <w:tc>
          <w:tcPr>
            <w:tcW w:w="195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3B9BAE2" w14:textId="77777777" w:rsidR="00C815C4" w:rsidRDefault="00932BEA">
            <w:pPr>
              <w:spacing w:line="252" w:lineRule="auto"/>
            </w:pPr>
            <w:r>
              <w:t>cola → notificaciones</w:t>
            </w:r>
          </w:p>
        </w:tc>
        <w:tc>
          <w:tcPr>
            <w:tcW w:w="195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74322FB" w14:textId="77777777" w:rsidR="00C815C4" w:rsidRDefault="00932BEA">
            <w:pPr>
              <w:spacing w:line="252" w:lineRule="auto"/>
            </w:pPr>
            <w:r>
              <w:t>Asíncrona (Queue)</w:t>
            </w:r>
          </w:p>
        </w:tc>
        <w:tc>
          <w:tcPr>
            <w:tcW w:w="366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5A1B779" w14:textId="77777777" w:rsidR="00C815C4" w:rsidRDefault="00932BEA">
            <w:pPr>
              <w:spacing w:line="252" w:lineRule="auto"/>
            </w:pPr>
            <w:r>
              <w:t>Avisar de matrículas y retiros sin hacer esperar al alumno</w:t>
            </w:r>
          </w:p>
        </w:tc>
      </w:tr>
      <w:tr w:rsidR="00C815C4" w14:paraId="6FEF5D29" w14:textId="77777777">
        <w:tblPrEx>
          <w:tblCellMar>
            <w:top w:w="0" w:type="dxa"/>
            <w:bottom w:w="0" w:type="dxa"/>
          </w:tblCellMar>
        </w:tblPrEx>
        <w:tc>
          <w:tcPr>
            <w:tcW w:w="1463"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6E20BDF" w14:textId="77777777" w:rsidR="00C815C4" w:rsidRDefault="00932BEA">
            <w:pPr>
              <w:spacing w:line="252" w:lineRule="auto"/>
            </w:pPr>
            <w:r>
              <w:t>pagos</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8EE2B94" w14:textId="77777777" w:rsidR="00C815C4" w:rsidRDefault="00932BEA">
            <w:pPr>
              <w:spacing w:line="252" w:lineRule="auto"/>
            </w:pPr>
            <w:r>
              <w:t>cola → notificaciones</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40A7DC6" w14:textId="77777777" w:rsidR="00C815C4" w:rsidRDefault="00932BEA">
            <w:pPr>
              <w:spacing w:line="252" w:lineRule="auto"/>
            </w:pPr>
            <w:r>
              <w:t>Asíncrona (Queue)</w:t>
            </w:r>
          </w:p>
        </w:tc>
        <w:tc>
          <w:tcPr>
            <w:tcW w:w="366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187C077" w14:textId="77777777" w:rsidR="00C815C4" w:rsidRDefault="00932BEA">
            <w:pPr>
              <w:spacing w:line="252" w:lineRule="auto"/>
            </w:pPr>
            <w:r>
              <w:t>Avisar de pagos confirmados</w:t>
            </w:r>
          </w:p>
        </w:tc>
      </w:tr>
    </w:tbl>
    <w:p w14:paraId="4CD5D61F" w14:textId="77777777" w:rsidR="00C815C4" w:rsidRDefault="00C815C4">
      <w:pPr>
        <w:spacing w:after="80"/>
      </w:pPr>
    </w:p>
    <w:p w14:paraId="42843037" w14:textId="77777777" w:rsidR="00C815C4" w:rsidRDefault="00932BEA">
      <w:pPr>
        <w:pStyle w:val="Ttulo2"/>
      </w:pPr>
      <w:bookmarkStart w:id="8" w:name="_Toc241852730"/>
      <w:r>
        <w:t>4.2 Librería compartida</w:t>
      </w:r>
      <w:bookmarkEnd w:id="8"/>
    </w:p>
    <w:p w14:paraId="643A765C" w14:textId="77777777" w:rsidR="00C815C4" w:rsidRDefault="00932BEA">
      <w:pPr>
        <w:spacing w:after="120" w:line="276" w:lineRule="auto"/>
      </w:pPr>
      <w:r>
        <w:t xml:space="preserve">La carpeta </w:t>
      </w:r>
      <w:r>
        <w:rPr>
          <w:rFonts w:ascii="Consolas" w:eastAsia="Consolas" w:hAnsi="Consolas" w:cs="Consolas"/>
          <w:sz w:val="19"/>
          <w:szCs w:val="19"/>
        </w:rPr>
        <w:t>compartido/</w:t>
      </w:r>
      <w:r>
        <w:t xml:space="preserve"> contiene código común a todos los servicios: manejo de errores, trazas, verificación de roles, llamadas entre servicios y la simulación de fallas. Se comparte </w:t>
      </w:r>
      <w:r>
        <w:rPr>
          <w:b/>
          <w:bCs/>
        </w:rPr>
        <w:t>código</w:t>
      </w:r>
      <w:r>
        <w:t>, nunca la base de datos: cada servicio sigue siendo el único dueño de sus datos.</w:t>
      </w:r>
    </w:p>
    <w:p w14:paraId="31DB9318" w14:textId="77777777" w:rsidR="00C815C4" w:rsidRDefault="00932BEA">
      <w:pPr>
        <w:pStyle w:val="Ttulo1"/>
        <w:pageBreakBefore/>
      </w:pPr>
      <w:bookmarkStart w:id="9" w:name="_Toc241852731"/>
      <w:r>
        <w:lastRenderedPageBreak/>
        <w:t>5. Microservicios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2354"/>
        <w:gridCol w:w="2354"/>
        <w:gridCol w:w="2880"/>
      </w:tblGrid>
      <w:tr w:rsidR="00C815C4" w14:paraId="661C07C3" w14:textId="77777777">
        <w:tblPrEx>
          <w:tblCellMar>
            <w:top w:w="0" w:type="dxa"/>
            <w:bottom w:w="0" w:type="dxa"/>
          </w:tblCellMar>
        </w:tblPrEx>
        <w:trPr>
          <w:tblHeader/>
        </w:trPr>
        <w:tc>
          <w:tcPr>
            <w:tcW w:w="1438"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FA6DA3B" w14:textId="77777777" w:rsidR="00C815C4" w:rsidRDefault="00932BEA">
            <w:pPr>
              <w:spacing w:line="252" w:lineRule="auto"/>
            </w:pPr>
            <w:r>
              <w:rPr>
                <w:b/>
                <w:bCs/>
                <w:color w:val="FFFFFF"/>
                <w:sz w:val="19"/>
                <w:szCs w:val="19"/>
              </w:rPr>
              <w:t>Servicio</w:t>
            </w:r>
          </w:p>
        </w:tc>
        <w:tc>
          <w:tcPr>
            <w:tcW w:w="235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F0EF375" w14:textId="77777777" w:rsidR="00C815C4" w:rsidRDefault="00932BEA">
            <w:pPr>
              <w:spacing w:line="252" w:lineRule="auto"/>
            </w:pPr>
            <w:r>
              <w:rPr>
                <w:b/>
                <w:bCs/>
                <w:color w:val="FFFFFF"/>
                <w:sz w:val="19"/>
                <w:szCs w:val="19"/>
              </w:rPr>
              <w:t>Responsabilidad</w:t>
            </w:r>
          </w:p>
        </w:tc>
        <w:tc>
          <w:tcPr>
            <w:tcW w:w="235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B9EAA2C" w14:textId="77777777" w:rsidR="00C815C4" w:rsidRDefault="00932BEA">
            <w:pPr>
              <w:spacing w:line="252" w:lineRule="auto"/>
            </w:pPr>
            <w:r>
              <w:rPr>
                <w:b/>
                <w:bCs/>
                <w:color w:val="FFFFFF"/>
                <w:sz w:val="19"/>
                <w:szCs w:val="19"/>
              </w:rPr>
              <w:t>Almacenamiento</w:t>
            </w:r>
          </w:p>
        </w:tc>
        <w:tc>
          <w:tcPr>
            <w:tcW w:w="288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0F30537" w14:textId="77777777" w:rsidR="00C815C4" w:rsidRDefault="00932BEA">
            <w:pPr>
              <w:spacing w:line="252" w:lineRule="auto"/>
            </w:pPr>
            <w:r>
              <w:rPr>
                <w:b/>
                <w:bCs/>
                <w:color w:val="FFFFFF"/>
                <w:sz w:val="19"/>
                <w:szCs w:val="19"/>
              </w:rPr>
              <w:t>Patrón que demuestra</w:t>
            </w:r>
          </w:p>
        </w:tc>
      </w:tr>
      <w:tr w:rsidR="00C815C4" w14:paraId="41E2A7C7"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C62BC8C" w14:textId="77777777" w:rsidR="00C815C4" w:rsidRDefault="00932BEA">
            <w:pPr>
              <w:spacing w:line="252" w:lineRule="auto"/>
            </w:pPr>
            <w:r>
              <w:t>gateway</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2E8389A" w14:textId="77777777" w:rsidR="00C815C4" w:rsidRDefault="00932BEA">
            <w:pPr>
              <w:spacing w:line="252" w:lineRule="auto"/>
            </w:pPr>
            <w:r>
              <w:t>Punto único de entrada</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1D03B72" w14:textId="77777777" w:rsidR="00C815C4" w:rsidRDefault="00932BEA">
            <w:pPr>
              <w:spacing w:line="252" w:lineRule="auto"/>
            </w:pPr>
            <w:r>
              <w:t>Archivos estáticos</w:t>
            </w:r>
          </w:p>
        </w:tc>
        <w:tc>
          <w:tcPr>
            <w:tcW w:w="288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C85538A" w14:textId="77777777" w:rsidR="00C815C4" w:rsidRDefault="00932BEA">
            <w:pPr>
              <w:spacing w:line="252" w:lineRule="auto"/>
            </w:pPr>
            <w:r>
              <w:t>Autenticación centralizada, enrutamiento, trazabilidad</w:t>
            </w:r>
          </w:p>
        </w:tc>
      </w:tr>
      <w:tr w:rsidR="00C815C4" w14:paraId="549BB681"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F4B648C" w14:textId="77777777" w:rsidR="00C815C4" w:rsidRDefault="00932BEA">
            <w:pPr>
              <w:spacing w:line="252" w:lineRule="auto"/>
            </w:pPr>
            <w:r>
              <w:t>estudiantes</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A5D0DDF" w14:textId="77777777" w:rsidR="00C815C4" w:rsidRDefault="00932BEA">
            <w:pPr>
              <w:spacing w:line="252" w:lineRule="auto"/>
            </w:pPr>
            <w:r>
              <w:t>Identidad, contraseñas y perfiles</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EEA1AFF" w14:textId="77777777" w:rsidR="00C815C4" w:rsidRDefault="00932BEA">
            <w:pPr>
              <w:spacing w:line="252" w:lineRule="auto"/>
            </w:pPr>
            <w:r>
              <w:t>D1 estudiantes-db</w:t>
            </w:r>
          </w:p>
        </w:tc>
        <w:tc>
          <w:tcPr>
            <w:tcW w:w="288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61A938F" w14:textId="77777777" w:rsidR="00C815C4" w:rsidRDefault="00932BEA">
            <w:pPr>
              <w:spacing w:line="252" w:lineRule="auto"/>
            </w:pPr>
            <w:r>
              <w:t>Base de datos por servicio</w:t>
            </w:r>
          </w:p>
        </w:tc>
      </w:tr>
      <w:tr w:rsidR="00C815C4" w14:paraId="3E4CE952"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4B55FBB" w14:textId="77777777" w:rsidR="00C815C4" w:rsidRDefault="00932BEA">
            <w:pPr>
              <w:spacing w:line="252" w:lineRule="auto"/>
            </w:pPr>
            <w:r>
              <w:t>cursos</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D268636" w14:textId="77777777" w:rsidR="00C815C4" w:rsidRDefault="00932BEA">
            <w:pPr>
              <w:spacing w:line="252" w:lineRule="auto"/>
            </w:pPr>
            <w:r>
              <w:t>Catálogo de cursos y secciones</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9F7BA6D" w14:textId="77777777" w:rsidR="00C815C4" w:rsidRDefault="00932BEA">
            <w:pPr>
              <w:spacing w:line="252" w:lineRule="auto"/>
            </w:pPr>
            <w:r>
              <w:t>D1 cursos-db + KV</w:t>
            </w:r>
          </w:p>
        </w:tc>
        <w:tc>
          <w:tcPr>
            <w:tcW w:w="288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FB7EEB2" w14:textId="77777777" w:rsidR="00C815C4" w:rsidRDefault="00932BEA">
            <w:pPr>
              <w:spacing w:line="252" w:lineRule="auto"/>
            </w:pPr>
            <w:r>
              <w:t>Caché (cache-aside) con invalidación</w:t>
            </w:r>
          </w:p>
        </w:tc>
      </w:tr>
      <w:tr w:rsidR="00C815C4" w14:paraId="0E7B8C63"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79FD3A5" w14:textId="77777777" w:rsidR="00C815C4" w:rsidRDefault="00932BEA">
            <w:pPr>
              <w:spacing w:line="252" w:lineRule="auto"/>
            </w:pPr>
            <w:r>
              <w:t>matricula</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9872726" w14:textId="77777777" w:rsidR="00C815C4" w:rsidRDefault="00932BEA">
            <w:pPr>
              <w:spacing w:line="252" w:lineRule="auto"/>
            </w:pPr>
            <w:r>
              <w:t>Reserva de vacantes y matrículas</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0F5BE37" w14:textId="77777777" w:rsidR="00C815C4" w:rsidRDefault="00932BEA">
            <w:pPr>
              <w:spacing w:line="252" w:lineRule="auto"/>
            </w:pPr>
            <w:r>
              <w:t>D1 matricula-db + Durable Objects + Queue</w:t>
            </w:r>
          </w:p>
        </w:tc>
        <w:tc>
          <w:tcPr>
            <w:tcW w:w="288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E8EFC8D" w14:textId="77777777" w:rsidR="00C815C4" w:rsidRDefault="00932BEA">
            <w:pPr>
              <w:spacing w:line="252" w:lineRule="auto"/>
            </w:pPr>
            <w:r>
              <w:t>Control de concurrencia, compensación</w:t>
            </w:r>
          </w:p>
        </w:tc>
      </w:tr>
      <w:tr w:rsidR="00C815C4" w14:paraId="6E244D2C"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4C5594E" w14:textId="77777777" w:rsidR="00C815C4" w:rsidRDefault="00932BEA">
            <w:pPr>
              <w:spacing w:line="252" w:lineRule="auto"/>
            </w:pPr>
            <w:r>
              <w:t>pagos</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1FFC6AD" w14:textId="77777777" w:rsidR="00C815C4" w:rsidRDefault="00932BEA">
            <w:pPr>
              <w:spacing w:line="252" w:lineRule="auto"/>
            </w:pPr>
            <w:r>
              <w:t>Pasarela de pagos (simulada)</w:t>
            </w:r>
          </w:p>
        </w:tc>
        <w:tc>
          <w:tcPr>
            <w:tcW w:w="23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C759D50" w14:textId="77777777" w:rsidR="00C815C4" w:rsidRDefault="00932BEA">
            <w:pPr>
              <w:spacing w:line="252" w:lineRule="auto"/>
            </w:pPr>
            <w:r>
              <w:t>D1 pagos-db + Queue</w:t>
            </w:r>
          </w:p>
        </w:tc>
        <w:tc>
          <w:tcPr>
            <w:tcW w:w="288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720BDF5" w14:textId="77777777" w:rsidR="00C815C4" w:rsidRDefault="00932BEA">
            <w:pPr>
              <w:spacing w:line="252" w:lineRule="auto"/>
            </w:pPr>
            <w:r>
              <w:t>Tolerancia a fallos, validación en el servidor</w:t>
            </w:r>
          </w:p>
        </w:tc>
      </w:tr>
      <w:tr w:rsidR="00C815C4" w14:paraId="12B20823" w14:textId="77777777">
        <w:tblPrEx>
          <w:tblCellMar>
            <w:top w:w="0" w:type="dxa"/>
            <w:bottom w:w="0" w:type="dxa"/>
          </w:tblCellMar>
        </w:tblPrEx>
        <w:tc>
          <w:tcPr>
            <w:tcW w:w="143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1B183C7" w14:textId="77777777" w:rsidR="00C815C4" w:rsidRDefault="00932BEA">
            <w:pPr>
              <w:spacing w:line="252" w:lineRule="auto"/>
            </w:pPr>
            <w:r>
              <w:t>notificaciones</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2192743" w14:textId="77777777" w:rsidR="00C815C4" w:rsidRDefault="00932BEA">
            <w:pPr>
              <w:spacing w:line="252" w:lineRule="auto"/>
            </w:pPr>
            <w:r>
              <w:t>Avisos al alumno</w:t>
            </w:r>
          </w:p>
        </w:tc>
        <w:tc>
          <w:tcPr>
            <w:tcW w:w="23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A03F122" w14:textId="77777777" w:rsidR="00C815C4" w:rsidRDefault="00932BEA">
            <w:pPr>
              <w:spacing w:line="252" w:lineRule="auto"/>
            </w:pPr>
            <w:r>
              <w:t>D1 notificaciones-db</w:t>
            </w:r>
          </w:p>
        </w:tc>
        <w:tc>
          <w:tcPr>
            <w:tcW w:w="288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446943F" w14:textId="77777777" w:rsidR="00C815C4" w:rsidRDefault="00932BEA">
            <w:pPr>
              <w:spacing w:line="252" w:lineRule="auto"/>
            </w:pPr>
            <w:r>
              <w:t>Comunicación asíncrona, idempotencia</w:t>
            </w:r>
          </w:p>
        </w:tc>
      </w:tr>
    </w:tbl>
    <w:p w14:paraId="52EED29F" w14:textId="77777777" w:rsidR="00C815C4" w:rsidRDefault="00C815C4">
      <w:pPr>
        <w:spacing w:after="80"/>
      </w:pPr>
    </w:p>
    <w:p w14:paraId="2F130889" w14:textId="77777777" w:rsidR="00C815C4" w:rsidRDefault="00932BEA">
      <w:pPr>
        <w:pStyle w:val="Ttulo2"/>
      </w:pPr>
      <w:bookmarkStart w:id="10" w:name="_Toc241852732"/>
      <w:r>
        <w:t>5.1 Gateway</w:t>
      </w:r>
      <w:bookmarkEnd w:id="10"/>
    </w:p>
    <w:p w14:paraId="083B4365" w14:textId="77777777" w:rsidR="00C815C4" w:rsidRDefault="00932BEA">
      <w:pPr>
        <w:pStyle w:val="Prrafodelista"/>
        <w:numPr>
          <w:ilvl w:val="0"/>
          <w:numId w:val="2"/>
        </w:numPr>
        <w:spacing w:after="60" w:line="264" w:lineRule="auto"/>
      </w:pPr>
      <w:r>
        <w:t>Sirve la aplicación React y aplica cabeceras de seguridad (CSP, X-Frame-Options, etc.).</w:t>
      </w:r>
    </w:p>
    <w:p w14:paraId="64952213" w14:textId="77777777" w:rsidR="00C815C4" w:rsidRDefault="00932BEA">
      <w:pPr>
        <w:pStyle w:val="Prrafodelista"/>
        <w:numPr>
          <w:ilvl w:val="0"/>
          <w:numId w:val="2"/>
        </w:numPr>
        <w:spacing w:after="60" w:line="264" w:lineRule="auto"/>
      </w:pPr>
      <w:r>
        <w:t>Valida la sesión una sola vez y envía la identidad verificada a los servicios en cabeceras internas.</w:t>
      </w:r>
    </w:p>
    <w:p w14:paraId="48492F6F" w14:textId="77777777" w:rsidR="00C815C4" w:rsidRDefault="00932BEA">
      <w:pPr>
        <w:pStyle w:val="Prrafodelista"/>
        <w:numPr>
          <w:ilvl w:val="0"/>
          <w:numId w:val="2"/>
        </w:numPr>
        <w:spacing w:after="60" w:line="264" w:lineRule="auto"/>
      </w:pPr>
      <w:r>
        <w:t>Descarta las cabeceras de identidad que envíe el navegador, para que nadie pueda hacerse pasar por otro usuario.</w:t>
      </w:r>
    </w:p>
    <w:p w14:paraId="3AAD8AD1" w14:textId="77777777" w:rsidR="00C815C4" w:rsidRDefault="00932BEA">
      <w:pPr>
        <w:pStyle w:val="Prrafodelista"/>
        <w:numPr>
          <w:ilvl w:val="0"/>
          <w:numId w:val="2"/>
        </w:numPr>
        <w:spacing w:after="60" w:line="264" w:lineRule="auto"/>
      </w:pPr>
      <w:r>
        <w:t>Genera un identificador único por petición (</w:t>
      </w:r>
      <w:r>
        <w:rPr>
          <w:rFonts w:ascii="Consolas" w:eastAsia="Consolas" w:hAnsi="Consolas" w:cs="Consolas"/>
          <w:sz w:val="19"/>
          <w:szCs w:val="19"/>
        </w:rPr>
        <w:t>X-Request-Id</w:t>
      </w:r>
      <w:r>
        <w:t xml:space="preserve">) y combina las trazas </w:t>
      </w:r>
      <w:r>
        <w:rPr>
          <w:rFonts w:ascii="Consolas" w:eastAsia="Consolas" w:hAnsi="Consolas" w:cs="Consolas"/>
          <w:sz w:val="19"/>
          <w:szCs w:val="19"/>
        </w:rPr>
        <w:t>Server-Timing</w:t>
      </w:r>
      <w:r>
        <w:t xml:space="preserve"> de toda la cadena.</w:t>
      </w:r>
    </w:p>
    <w:p w14:paraId="2EB3576F" w14:textId="77777777" w:rsidR="00C815C4" w:rsidRDefault="00932BEA">
      <w:pPr>
        <w:pStyle w:val="Prrafodelista"/>
        <w:numPr>
          <w:ilvl w:val="0"/>
          <w:numId w:val="2"/>
        </w:numPr>
        <w:spacing w:after="60" w:line="264" w:lineRule="auto"/>
      </w:pPr>
      <w:r>
        <w:t>Expone el monitor de microservicios (salud de cada servicio y simulación de caídas), solo para el administrador.</w:t>
      </w:r>
    </w:p>
    <w:p w14:paraId="312DF931" w14:textId="77777777" w:rsidR="00C815C4" w:rsidRDefault="00932BEA">
      <w:pPr>
        <w:pStyle w:val="Ttulo2"/>
      </w:pPr>
      <w:bookmarkStart w:id="11" w:name="_Toc241852733"/>
      <w:r>
        <w:t>5.2 Estudiantes</w:t>
      </w:r>
      <w:bookmarkEnd w:id="11"/>
    </w:p>
    <w:p w14:paraId="4BBDABA9" w14:textId="77777777" w:rsidR="00C815C4" w:rsidRDefault="00932BEA">
      <w:pPr>
        <w:pStyle w:val="Prrafodelista"/>
        <w:numPr>
          <w:ilvl w:val="0"/>
          <w:numId w:val="2"/>
        </w:numPr>
        <w:spacing w:after="60" w:line="264" w:lineRule="auto"/>
      </w:pPr>
      <w:r>
        <w:t xml:space="preserve">Guarda usuarios con su rol, código UNI y carrera. Las contraseñas se guardan con </w:t>
      </w:r>
      <w:r>
        <w:rPr>
          <w:b/>
          <w:bCs/>
        </w:rPr>
        <w:t>PBKDF2-SHA256</w:t>
      </w:r>
      <w:r>
        <w:t xml:space="preserve"> y una sal aleatoria; nunca en texto plano.</w:t>
      </w:r>
    </w:p>
    <w:p w14:paraId="466F4A96" w14:textId="77777777" w:rsidR="00C815C4" w:rsidRDefault="00932BEA">
      <w:pPr>
        <w:pStyle w:val="Prrafodelista"/>
        <w:numPr>
          <w:ilvl w:val="0"/>
          <w:numId w:val="2"/>
        </w:numPr>
        <w:spacing w:after="60" w:line="264" w:lineRule="auto"/>
      </w:pPr>
      <w:r>
        <w:t>Valida el registro: correo, nombre, código UNI (8 dígitos y una letra), carrera y contraseña (mínimo 8 caracteres, con letras y números).</w:t>
      </w:r>
    </w:p>
    <w:p w14:paraId="368D2E51" w14:textId="77777777" w:rsidR="00C815C4" w:rsidRDefault="00932BEA">
      <w:pPr>
        <w:pStyle w:val="Prrafodelista"/>
        <w:numPr>
          <w:ilvl w:val="0"/>
          <w:numId w:val="2"/>
        </w:numPr>
        <w:spacing w:after="60" w:line="264" w:lineRule="auto"/>
      </w:pPr>
      <w:r>
        <w:t>Ante un login fallido responde el mismo mensaje exista o no el correo, para no revelar qué cuentas existen.</w:t>
      </w:r>
    </w:p>
    <w:p w14:paraId="61369A63" w14:textId="77777777" w:rsidR="00C815C4" w:rsidRDefault="00932BEA">
      <w:pPr>
        <w:pStyle w:val="Ttulo2"/>
      </w:pPr>
      <w:bookmarkStart w:id="12" w:name="_Toc241852734"/>
      <w:r>
        <w:t>5.3 Cursos</w:t>
      </w:r>
      <w:bookmarkEnd w:id="12"/>
    </w:p>
    <w:p w14:paraId="06CDB451" w14:textId="77777777" w:rsidR="00C815C4" w:rsidRDefault="00932BEA">
      <w:pPr>
        <w:pStyle w:val="Prrafodelista"/>
        <w:numPr>
          <w:ilvl w:val="0"/>
          <w:numId w:val="2"/>
        </w:numPr>
        <w:spacing w:after="60" w:line="264" w:lineRule="auto"/>
      </w:pPr>
      <w:r>
        <w:t>La primera lectura del catálogo va a D1 y se guarda en KV durante 5 minutos; las siguientes salen de KV.</w:t>
      </w:r>
    </w:p>
    <w:p w14:paraId="1C8B2D91" w14:textId="77777777" w:rsidR="00C815C4" w:rsidRDefault="00932BEA">
      <w:pPr>
        <w:pStyle w:val="Prrafodelista"/>
        <w:numPr>
          <w:ilvl w:val="0"/>
          <w:numId w:val="2"/>
        </w:numPr>
        <w:spacing w:after="60" w:line="264" w:lineRule="auto"/>
      </w:pPr>
      <w:r>
        <w:t>Cuando el administrador crea o edita un curso o una sección, la caché se invalida al instante.</w:t>
      </w:r>
    </w:p>
    <w:p w14:paraId="225FD89D" w14:textId="77777777" w:rsidR="00C815C4" w:rsidRDefault="00932BEA">
      <w:pPr>
        <w:pStyle w:val="Prrafodelista"/>
        <w:numPr>
          <w:ilvl w:val="0"/>
          <w:numId w:val="2"/>
        </w:numPr>
        <w:spacing w:after="60" w:line="264" w:lineRule="auto"/>
      </w:pPr>
      <w:r>
        <w:t>Valida los datos: código del curso, créditos (1 a 6), días, horas y capacidad.</w:t>
      </w:r>
    </w:p>
    <w:p w14:paraId="5205B6B5" w14:textId="77777777" w:rsidR="00C815C4" w:rsidRDefault="00932BEA">
      <w:pPr>
        <w:pStyle w:val="Ttulo2"/>
      </w:pPr>
      <w:bookmarkStart w:id="13" w:name="_Toc241852735"/>
      <w:r>
        <w:t>5.4 Matrícula</w:t>
      </w:r>
      <w:bookmarkEnd w:id="13"/>
    </w:p>
    <w:p w14:paraId="403F1605" w14:textId="77777777" w:rsidR="00C815C4" w:rsidRDefault="00932BEA">
      <w:pPr>
        <w:spacing w:after="120" w:line="276" w:lineRule="auto"/>
      </w:pPr>
      <w:r>
        <w:lastRenderedPageBreak/>
        <w:t>Es el núcleo del sistema. El flujo de una matrícula es:</w:t>
      </w:r>
    </w:p>
    <w:p w14:paraId="4F3C969B" w14:textId="77777777" w:rsidR="00C815C4" w:rsidRDefault="00932BEA">
      <w:pPr>
        <w:pStyle w:val="Prrafodelista"/>
        <w:numPr>
          <w:ilvl w:val="0"/>
          <w:numId w:val="3"/>
        </w:numPr>
        <w:spacing w:after="60" w:line="264" w:lineRule="auto"/>
      </w:pPr>
      <w:r>
        <w:t>Consulta la sección al servicio de cursos.</w:t>
      </w:r>
    </w:p>
    <w:p w14:paraId="626A9B83" w14:textId="77777777" w:rsidR="00C815C4" w:rsidRDefault="00932BEA">
      <w:pPr>
        <w:pStyle w:val="Prrafodelista"/>
        <w:numPr>
          <w:ilvl w:val="0"/>
          <w:numId w:val="3"/>
        </w:numPr>
        <w:spacing w:after="60" w:line="264" w:lineRule="auto"/>
      </w:pPr>
      <w:r>
        <w:t>Verifica las reglas de negocio: proceso abierto, sin repetir curso, máximo de créditos y sin cruces de horario.</w:t>
      </w:r>
    </w:p>
    <w:p w14:paraId="2EDCDD50" w14:textId="77777777" w:rsidR="00C815C4" w:rsidRDefault="00932BEA">
      <w:pPr>
        <w:pStyle w:val="Prrafodelista"/>
        <w:numPr>
          <w:ilvl w:val="0"/>
          <w:numId w:val="3"/>
        </w:numPr>
        <w:spacing w:after="60" w:line="264" w:lineRule="auto"/>
      </w:pPr>
      <w:r>
        <w:t xml:space="preserve">Reserva la vacante en el </w:t>
      </w:r>
      <w:r>
        <w:rPr>
          <w:b/>
          <w:bCs/>
        </w:rPr>
        <w:t>Durable Object</w:t>
      </w:r>
      <w:r>
        <w:t xml:space="preserve"> de esa sección (operación atómica).</w:t>
      </w:r>
    </w:p>
    <w:p w14:paraId="6A230F0A" w14:textId="77777777" w:rsidR="00C815C4" w:rsidRDefault="00932BEA">
      <w:pPr>
        <w:pStyle w:val="Prrafodelista"/>
        <w:numPr>
          <w:ilvl w:val="0"/>
          <w:numId w:val="3"/>
        </w:numPr>
        <w:spacing w:after="60" w:line="264" w:lineRule="auto"/>
      </w:pPr>
      <w:r>
        <w:t xml:space="preserve">Registra la matrícula en D1. Si falla, </w:t>
      </w:r>
      <w:r>
        <w:rPr>
          <w:b/>
          <w:bCs/>
        </w:rPr>
        <w:t>libera la vacante</w:t>
      </w:r>
      <w:r>
        <w:t xml:space="preserve"> (compensación).</w:t>
      </w:r>
    </w:p>
    <w:p w14:paraId="5E04EFB0" w14:textId="77777777" w:rsidR="00C815C4" w:rsidRDefault="00932BEA">
      <w:pPr>
        <w:pStyle w:val="Prrafodelista"/>
        <w:numPr>
          <w:ilvl w:val="0"/>
          <w:numId w:val="3"/>
        </w:numPr>
        <w:spacing w:after="60" w:line="264" w:lineRule="auto"/>
      </w:pPr>
      <w:r>
        <w:t xml:space="preserve">Publica el evento </w:t>
      </w:r>
      <w:r>
        <w:rPr>
          <w:rFonts w:ascii="Consolas" w:eastAsia="Consolas" w:hAnsi="Consolas" w:cs="Consolas"/>
          <w:sz w:val="19"/>
          <w:szCs w:val="19"/>
        </w:rPr>
        <w:t>MATRICULA_CONFIRMADA</w:t>
      </w:r>
      <w:r>
        <w:t xml:space="preserve"> en la cola y responde al alumno.</w:t>
      </w:r>
    </w:p>
    <w:p w14:paraId="7E6C12D8" w14:textId="77777777" w:rsidR="00C815C4" w:rsidRDefault="00932BEA">
      <w:pPr>
        <w:spacing w:after="120" w:line="276" w:lineRule="auto"/>
      </w:pPr>
      <w:r>
        <w:t>Las vacantes que se ven en pantalla salen de D1 con una sola consulta (modelo de lectura). El Durable Object solo se usa para escribir, que es donde se necesita la exclusión mutua.</w:t>
      </w:r>
    </w:p>
    <w:p w14:paraId="131BD57E" w14:textId="77777777" w:rsidR="00C815C4" w:rsidRDefault="00932BEA">
      <w:pPr>
        <w:pStyle w:val="Ttulo2"/>
      </w:pPr>
      <w:bookmarkStart w:id="14" w:name="_Toc241852736"/>
      <w:r>
        <w:t>5.5 Pagos</w:t>
      </w:r>
      <w:bookmarkEnd w:id="14"/>
    </w:p>
    <w:p w14:paraId="2DDA0157" w14:textId="77777777" w:rsidR="00C815C4" w:rsidRDefault="00932BEA">
      <w:pPr>
        <w:pStyle w:val="Prrafodelista"/>
        <w:numPr>
          <w:ilvl w:val="0"/>
          <w:numId w:val="2"/>
        </w:numPr>
        <w:spacing w:after="60" w:line="264" w:lineRule="auto"/>
      </w:pPr>
      <w:r>
        <w:rPr>
          <w:b/>
          <w:bCs/>
        </w:rPr>
        <w:t>No confía en el monto que envía el navegador</w:t>
      </w:r>
      <w:r>
        <w:t>: consulta la matrícula al servicio de matrícula y calcula el monto con su propia tarifa (S/ 50 por crédito).</w:t>
      </w:r>
    </w:p>
    <w:p w14:paraId="1F7233C9" w14:textId="77777777" w:rsidR="00C815C4" w:rsidRDefault="00932BEA">
      <w:pPr>
        <w:pStyle w:val="Prrafodelista"/>
        <w:numPr>
          <w:ilvl w:val="0"/>
          <w:numId w:val="2"/>
        </w:numPr>
        <w:spacing w:after="60" w:line="264" w:lineRule="auto"/>
      </w:pPr>
      <w:r>
        <w:t>Cada matrícula se paga una sola vez y cada pago tiene un código de operación único.</w:t>
      </w:r>
    </w:p>
    <w:p w14:paraId="7B395CF0" w14:textId="77777777" w:rsidR="00C815C4" w:rsidRDefault="00932BEA">
      <w:pPr>
        <w:pStyle w:val="Prrafodelista"/>
        <w:numPr>
          <w:ilvl w:val="0"/>
          <w:numId w:val="2"/>
        </w:numPr>
        <w:spacing w:after="60" w:line="264" w:lineRule="auto"/>
      </w:pPr>
      <w:r>
        <w:t>Si el servicio de matrícula no confirma el pago, el pago se revierte (compensación).</w:t>
      </w:r>
    </w:p>
    <w:p w14:paraId="62AF68DC" w14:textId="77777777" w:rsidR="00C815C4" w:rsidRDefault="00932BEA">
      <w:pPr>
        <w:pStyle w:val="Ttulo2"/>
      </w:pPr>
      <w:bookmarkStart w:id="15" w:name="_Toc241852737"/>
      <w:r>
        <w:t>5.6 Notificaciones</w:t>
      </w:r>
      <w:bookmarkEnd w:id="15"/>
    </w:p>
    <w:p w14:paraId="7E569B8E" w14:textId="77777777" w:rsidR="00C815C4" w:rsidRDefault="00932BEA">
      <w:pPr>
        <w:pStyle w:val="Prrafodelista"/>
        <w:numPr>
          <w:ilvl w:val="0"/>
          <w:numId w:val="2"/>
        </w:numPr>
        <w:spacing w:after="60" w:line="264" w:lineRule="auto"/>
      </w:pPr>
      <w:r>
        <w:t>Consume la cola y genera avisos de matrícula confirmada, retiro y pago recibido.</w:t>
      </w:r>
    </w:p>
    <w:p w14:paraId="5B9A9C68" w14:textId="77777777" w:rsidR="00C815C4" w:rsidRDefault="00932BEA">
      <w:pPr>
        <w:pStyle w:val="Prrafodelista"/>
        <w:numPr>
          <w:ilvl w:val="0"/>
          <w:numId w:val="2"/>
        </w:numPr>
        <w:spacing w:after="60" w:line="264" w:lineRule="auto"/>
      </w:pPr>
      <w:r>
        <w:t xml:space="preserve">Es </w:t>
      </w:r>
      <w:r>
        <w:rPr>
          <w:b/>
          <w:bCs/>
        </w:rPr>
        <w:t>idempotente</w:t>
      </w:r>
      <w:r>
        <w:t>: cada evento tiene un id único y, si llega repetido, se ignora (la cola garantiza entrega «al menos una vez»).</w:t>
      </w:r>
    </w:p>
    <w:p w14:paraId="556F2B81" w14:textId="77777777" w:rsidR="00C815C4" w:rsidRDefault="00932BEA">
      <w:pPr>
        <w:pStyle w:val="Prrafodelista"/>
        <w:numPr>
          <w:ilvl w:val="0"/>
          <w:numId w:val="2"/>
        </w:numPr>
        <w:spacing w:after="60" w:line="264" w:lineRule="auto"/>
      </w:pPr>
      <w:r>
        <w:t>Si el servicio está caído, devuelve los mensajes a la cola para reintentarlos (hasta 30 veces). No se pierde ningún evento.</w:t>
      </w:r>
    </w:p>
    <w:p w14:paraId="24E4D905" w14:textId="77777777" w:rsidR="00C815C4" w:rsidRDefault="00932BEA">
      <w:pPr>
        <w:pStyle w:val="Ttulo1"/>
        <w:pageBreakBefore/>
      </w:pPr>
      <w:bookmarkStart w:id="16" w:name="_Toc241852738"/>
      <w:r>
        <w:lastRenderedPageBreak/>
        <w:t>6. Funcionalidades por rol</w:t>
      </w:r>
      <w:bookmarkEnd w:id="16"/>
    </w:p>
    <w:p w14:paraId="7A665088" w14:textId="77777777" w:rsidR="00C815C4" w:rsidRDefault="00932BEA">
      <w:pPr>
        <w:pStyle w:val="Ttulo2"/>
      </w:pPr>
      <w:bookmarkStart w:id="17" w:name="_Toc241852739"/>
      <w:r>
        <w:t>6.1 Alumno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6944"/>
      </w:tblGrid>
      <w:tr w:rsidR="00C815C4" w14:paraId="2742B35F" w14:textId="77777777">
        <w:tblPrEx>
          <w:tblCellMar>
            <w:top w:w="0" w:type="dxa"/>
            <w:bottom w:w="0" w:type="dxa"/>
          </w:tblCellMar>
        </w:tblPrEx>
        <w:trPr>
          <w:tblHeader/>
        </w:trPr>
        <w:tc>
          <w:tcPr>
            <w:tcW w:w="208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22C68B1" w14:textId="77777777" w:rsidR="00C815C4" w:rsidRDefault="00932BEA">
            <w:pPr>
              <w:spacing w:line="252" w:lineRule="auto"/>
            </w:pPr>
            <w:r>
              <w:rPr>
                <w:b/>
                <w:bCs/>
                <w:color w:val="FFFFFF"/>
                <w:sz w:val="19"/>
                <w:szCs w:val="19"/>
              </w:rPr>
              <w:t>Pantalla</w:t>
            </w:r>
          </w:p>
        </w:tc>
        <w:tc>
          <w:tcPr>
            <w:tcW w:w="694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CB92EBC" w14:textId="77777777" w:rsidR="00C815C4" w:rsidRDefault="00932BEA">
            <w:pPr>
              <w:spacing w:line="252" w:lineRule="auto"/>
            </w:pPr>
            <w:r>
              <w:rPr>
                <w:b/>
                <w:bCs/>
                <w:color w:val="FFFFFF"/>
                <w:sz w:val="19"/>
                <w:szCs w:val="19"/>
              </w:rPr>
              <w:t>Contenido</w:t>
            </w:r>
          </w:p>
        </w:tc>
      </w:tr>
      <w:tr w:rsidR="00C815C4" w14:paraId="706E988F"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4E80B85" w14:textId="77777777" w:rsidR="00C815C4" w:rsidRDefault="00932BEA">
            <w:pPr>
              <w:spacing w:line="252" w:lineRule="auto"/>
            </w:pPr>
            <w:r>
              <w:t>Inicio</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50EB626" w14:textId="77777777" w:rsidR="00C815C4" w:rsidRDefault="00932BEA">
            <w:pPr>
              <w:spacing w:line="252" w:lineRule="auto"/>
            </w:pPr>
            <w:r>
              <w:t>Estado del proceso, créditos matriculados, monto pendiente de pago, notificaciones nuevas, horario semanal y una explicación de cómo funciona el sistema por dentro.</w:t>
            </w:r>
          </w:p>
        </w:tc>
      </w:tr>
      <w:tr w:rsidR="00C815C4" w14:paraId="1BECC556"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DDF8E19" w14:textId="77777777" w:rsidR="00C815C4" w:rsidRDefault="00932BEA">
            <w:pPr>
              <w:spacing w:line="252" w:lineRule="auto"/>
            </w:pPr>
            <w:r>
              <w:t>Oferta de cursos</w:t>
            </w:r>
          </w:p>
        </w:tc>
        <w:tc>
          <w:tcPr>
            <w:tcW w:w="694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45B4180" w14:textId="77777777" w:rsidR="00C815C4" w:rsidRDefault="00932BEA">
            <w:pPr>
              <w:spacing w:line="252" w:lineRule="auto"/>
            </w:pPr>
            <w:r>
              <w:t>Catálogo con búsqueda y filtro por ciclo, vacantes actualizadas cada 5 segundos, indicador del origen de los datos (caché KV o base D1) y avisos de cruce, límite de créditos o sección llena.</w:t>
            </w:r>
          </w:p>
        </w:tc>
      </w:tr>
      <w:tr w:rsidR="00C815C4" w14:paraId="1DF734E2"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55B350E" w14:textId="77777777" w:rsidR="00C815C4" w:rsidRDefault="00932BEA">
            <w:pPr>
              <w:spacing w:line="252" w:lineRule="auto"/>
            </w:pPr>
            <w:r>
              <w:t>Mi matrícula</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70F387E" w14:textId="77777777" w:rsidR="00C815C4" w:rsidRDefault="00932BEA">
            <w:pPr>
              <w:spacing w:line="252" w:lineRule="auto"/>
            </w:pPr>
            <w:r>
              <w:t>Tabla de cursos con horario, aula, créditos, monto y estado; botones de pagar y retirarse; horario semanal y constancia para imprimir.</w:t>
            </w:r>
          </w:p>
        </w:tc>
      </w:tr>
      <w:tr w:rsidR="00C815C4" w14:paraId="205BC996"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FB4865D" w14:textId="77777777" w:rsidR="00C815C4" w:rsidRDefault="00932BEA">
            <w:pPr>
              <w:spacing w:line="252" w:lineRule="auto"/>
            </w:pPr>
            <w:r>
              <w:t>Pagos</w:t>
            </w:r>
          </w:p>
        </w:tc>
        <w:tc>
          <w:tcPr>
            <w:tcW w:w="694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B936378" w14:textId="77777777" w:rsidR="00C815C4" w:rsidRDefault="00932BEA">
            <w:pPr>
              <w:spacing w:line="252" w:lineRule="auto"/>
            </w:pPr>
            <w:r>
              <w:t>Historial de pagos con código de operación, método y monto.</w:t>
            </w:r>
          </w:p>
        </w:tc>
      </w:tr>
      <w:tr w:rsidR="00C815C4" w14:paraId="65D80A23"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C5154E8" w14:textId="77777777" w:rsidR="00C815C4" w:rsidRDefault="00932BEA">
            <w:pPr>
              <w:spacing w:line="252" w:lineRule="auto"/>
            </w:pPr>
            <w:r>
              <w:t>Notificaciones</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7334B2E" w14:textId="77777777" w:rsidR="00C815C4" w:rsidRDefault="00932BEA">
            <w:pPr>
              <w:spacing w:line="252" w:lineRule="auto"/>
            </w:pPr>
            <w:r>
              <w:t>Avisos generados de forma asíncrona; se marcan como leídos al abrirlos.</w:t>
            </w:r>
          </w:p>
        </w:tc>
      </w:tr>
    </w:tbl>
    <w:p w14:paraId="2C09C62B" w14:textId="77777777" w:rsidR="00C815C4" w:rsidRDefault="00C815C4">
      <w:pPr>
        <w:spacing w:after="80"/>
      </w:pPr>
    </w:p>
    <w:p w14:paraId="0E043737" w14:textId="77777777" w:rsidR="00C815C4" w:rsidRDefault="00932BEA">
      <w:pPr>
        <w:pStyle w:val="Ttulo2"/>
      </w:pPr>
      <w:bookmarkStart w:id="18" w:name="_Toc241852740"/>
      <w:r>
        <w:t>6.2 Administrador</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6944"/>
      </w:tblGrid>
      <w:tr w:rsidR="00C815C4" w14:paraId="6A7724D2" w14:textId="77777777">
        <w:tblPrEx>
          <w:tblCellMar>
            <w:top w:w="0" w:type="dxa"/>
            <w:bottom w:w="0" w:type="dxa"/>
          </w:tblCellMar>
        </w:tblPrEx>
        <w:trPr>
          <w:tblHeader/>
        </w:trPr>
        <w:tc>
          <w:tcPr>
            <w:tcW w:w="208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52C6F96B" w14:textId="77777777" w:rsidR="00C815C4" w:rsidRDefault="00932BEA">
            <w:pPr>
              <w:spacing w:line="252" w:lineRule="auto"/>
            </w:pPr>
            <w:r>
              <w:rPr>
                <w:b/>
                <w:bCs/>
                <w:color w:val="FFFFFF"/>
                <w:sz w:val="19"/>
                <w:szCs w:val="19"/>
              </w:rPr>
              <w:t>Pantalla</w:t>
            </w:r>
          </w:p>
        </w:tc>
        <w:tc>
          <w:tcPr>
            <w:tcW w:w="694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65B5FCE" w14:textId="77777777" w:rsidR="00C815C4" w:rsidRDefault="00932BEA">
            <w:pPr>
              <w:spacing w:line="252" w:lineRule="auto"/>
            </w:pPr>
            <w:r>
              <w:rPr>
                <w:b/>
                <w:bCs/>
                <w:color w:val="FFFFFF"/>
                <w:sz w:val="19"/>
                <w:szCs w:val="19"/>
              </w:rPr>
              <w:t>Contenido</w:t>
            </w:r>
          </w:p>
        </w:tc>
      </w:tr>
      <w:tr w:rsidR="00C815C4" w14:paraId="6ECC0022"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7CC74F6" w14:textId="77777777" w:rsidR="00C815C4" w:rsidRDefault="00932BEA">
            <w:pPr>
              <w:spacing w:line="252" w:lineRule="auto"/>
            </w:pPr>
            <w:r>
              <w:t>Panel general</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9AFF80D" w14:textId="77777777" w:rsidR="00C815C4" w:rsidRDefault="00932BEA">
            <w:pPr>
              <w:spacing w:line="252" w:lineRule="auto"/>
            </w:pPr>
            <w:r>
              <w:t>Indicadores de 4 servicios distintos (alumnos, matrículas, ocupación y recaudación), interruptor para abrir o cerrar la matrícula, ocupación por sección y alumnos por carrera.</w:t>
            </w:r>
          </w:p>
        </w:tc>
      </w:tr>
      <w:tr w:rsidR="00C815C4" w14:paraId="1965C6CB"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32E0A78" w14:textId="77777777" w:rsidR="00C815C4" w:rsidRDefault="00932BEA">
            <w:pPr>
              <w:spacing w:line="252" w:lineRule="auto"/>
            </w:pPr>
            <w:r>
              <w:t>Cursos y secciones</w:t>
            </w:r>
          </w:p>
        </w:tc>
        <w:tc>
          <w:tcPr>
            <w:tcW w:w="694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85469A6" w14:textId="77777777" w:rsidR="00C815C4" w:rsidRDefault="00932BEA">
            <w:pPr>
              <w:spacing w:line="252" w:lineRule="auto"/>
            </w:pPr>
            <w:r>
              <w:t>Crear y editar cursos y secciones, y activarlas o desactivarlas. Cada cambio invalida la caché.</w:t>
            </w:r>
          </w:p>
        </w:tc>
      </w:tr>
      <w:tr w:rsidR="00C815C4" w14:paraId="631CAD6C"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0882A24" w14:textId="77777777" w:rsidR="00C815C4" w:rsidRDefault="00932BEA">
            <w:pPr>
              <w:spacing w:line="252" w:lineRule="auto"/>
            </w:pPr>
            <w:r>
              <w:t>Matrículas</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2C5A376" w14:textId="77777777" w:rsidR="00C815C4" w:rsidRDefault="00932BEA">
            <w:pPr>
              <w:spacing w:line="252" w:lineRule="auto"/>
            </w:pPr>
            <w:r>
              <w:t>Búsqueda y filtros por sección y estado; exportación a CSV.</w:t>
            </w:r>
          </w:p>
        </w:tc>
      </w:tr>
      <w:tr w:rsidR="00C815C4" w14:paraId="14F4F0AA"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E35F3FB" w14:textId="77777777" w:rsidR="00C815C4" w:rsidRDefault="00932BEA">
            <w:pPr>
              <w:spacing w:line="252" w:lineRule="auto"/>
            </w:pPr>
            <w:r>
              <w:t>Alumnos</w:t>
            </w:r>
          </w:p>
        </w:tc>
        <w:tc>
          <w:tcPr>
            <w:tcW w:w="694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6DDC5AA" w14:textId="77777777" w:rsidR="00C815C4" w:rsidRDefault="00932BEA">
            <w:pPr>
              <w:spacing w:line="252" w:lineRule="auto"/>
            </w:pPr>
            <w:r>
              <w:t>Búsqueda y activación o desactivación de cuentas.</w:t>
            </w:r>
          </w:p>
        </w:tc>
      </w:tr>
      <w:tr w:rsidR="00C815C4" w14:paraId="3AA6AB3C" w14:textId="77777777">
        <w:tblPrEx>
          <w:tblCellMar>
            <w:top w:w="0" w:type="dxa"/>
            <w:bottom w:w="0" w:type="dxa"/>
          </w:tblCellMar>
        </w:tblPrEx>
        <w:tc>
          <w:tcPr>
            <w:tcW w:w="208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3C15E6F" w14:textId="77777777" w:rsidR="00C815C4" w:rsidRDefault="00932BEA">
            <w:pPr>
              <w:spacing w:line="252" w:lineRule="auto"/>
            </w:pPr>
            <w:r>
              <w:t>Microservicios</w:t>
            </w:r>
          </w:p>
        </w:tc>
        <w:tc>
          <w:tcPr>
            <w:tcW w:w="694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C509665" w14:textId="77777777" w:rsidR="00C815C4" w:rsidRDefault="00932BEA">
            <w:pPr>
              <w:spacing w:line="252" w:lineRule="auto"/>
            </w:pPr>
            <w:r>
              <w:t>Diagrama de arquitectura con estado en vivo, tarjeta por servicio (estado, versión, latencia, recursos, interruptor «Simular caída»), simulador de concurrencia y flujo de eventos de la cola.</w:t>
            </w:r>
          </w:p>
        </w:tc>
      </w:tr>
    </w:tbl>
    <w:p w14:paraId="2703F118" w14:textId="77777777" w:rsidR="00C815C4" w:rsidRDefault="00C815C4">
      <w:pPr>
        <w:spacing w:after="80"/>
      </w:pPr>
    </w:p>
    <w:p w14:paraId="5D44E675" w14:textId="77777777" w:rsidR="00C815C4" w:rsidRDefault="00932BEA">
      <w:pPr>
        <w:pStyle w:val="Ttulo2"/>
      </w:pPr>
      <w:bookmarkStart w:id="19" w:name="_Toc241852741"/>
      <w:r>
        <w:t>6.3 Panel de trazas (ambos roles)</w:t>
      </w:r>
      <w:bookmarkEnd w:id="19"/>
    </w:p>
    <w:p w14:paraId="3749EDF2" w14:textId="77777777" w:rsidR="00C815C4" w:rsidRDefault="00932BEA">
      <w:pPr>
        <w:spacing w:after="120" w:line="276" w:lineRule="auto"/>
      </w:pPr>
      <w:r>
        <w:t xml:space="preserve">Desde el botón </w:t>
      </w:r>
      <w:r>
        <w:rPr>
          <w:b/>
          <w:bCs/>
        </w:rPr>
        <w:t>Trazas</w:t>
      </w:r>
      <w:r>
        <w:t xml:space="preserve"> de la barra superior se abre un panel que muestra cada llamada a la API: qué microservicio respondió, el código de estado y el tiempo de cada salto. Por ejemplo, una matrícula real en producción mostró:</w:t>
      </w:r>
    </w:p>
    <w:p w14:paraId="2A3A35C8" w14:textId="77777777" w:rsidR="00C815C4" w:rsidRDefault="00932BEA">
      <w:pPr>
        <w:shd w:val="clear" w:color="auto" w:fill="F3F4F6"/>
        <w:ind w:left="120" w:right="120"/>
      </w:pPr>
      <w:r>
        <w:rPr>
          <w:rFonts w:ascii="Consolas" w:eastAsia="Consolas" w:hAnsi="Consolas" w:cs="Consolas"/>
          <w:sz w:val="19"/>
          <w:szCs w:val="19"/>
        </w:rPr>
        <w:t>gateway 1729 ms</w:t>
      </w:r>
    </w:p>
    <w:p w14:paraId="162DFD78" w14:textId="77777777" w:rsidR="00C815C4" w:rsidRDefault="00932BEA">
      <w:pPr>
        <w:shd w:val="clear" w:color="auto" w:fill="F3F4F6"/>
        <w:ind w:left="120" w:right="120"/>
      </w:pPr>
      <w:r>
        <w:rPr>
          <w:rFonts w:ascii="Consolas" w:eastAsia="Consolas" w:hAnsi="Consolas" w:cs="Consolas"/>
          <w:sz w:val="19"/>
          <w:szCs w:val="19"/>
        </w:rPr>
        <w:t xml:space="preserve">  matricula 1718 ms</w:t>
      </w:r>
    </w:p>
    <w:p w14:paraId="7D61A6D4" w14:textId="77777777" w:rsidR="00C815C4" w:rsidRDefault="00932BEA">
      <w:pPr>
        <w:shd w:val="clear" w:color="auto" w:fill="F3F4F6"/>
        <w:ind w:left="120" w:right="120"/>
      </w:pPr>
      <w:r>
        <w:rPr>
          <w:rFonts w:ascii="Consolas" w:eastAsia="Consolas" w:hAnsi="Consolas" w:cs="Consolas"/>
          <w:sz w:val="19"/>
          <w:szCs w:val="19"/>
        </w:rPr>
        <w:t xml:space="preserve">    cursos 124 ms → D1 124 ms</w:t>
      </w:r>
    </w:p>
    <w:p w14:paraId="264A02BC" w14:textId="77777777" w:rsidR="00C815C4" w:rsidRDefault="00932BEA">
      <w:pPr>
        <w:shd w:val="clear" w:color="auto" w:fill="F3F4F6"/>
        <w:spacing w:after="160"/>
        <w:ind w:left="120" w:right="120"/>
      </w:pPr>
      <w:r>
        <w:rPr>
          <w:rFonts w:ascii="Consolas" w:eastAsia="Consolas" w:hAnsi="Consolas" w:cs="Consolas"/>
          <w:sz w:val="19"/>
          <w:szCs w:val="19"/>
        </w:rPr>
        <w:t xml:space="preserve">    D1 128 ms · Durable Object 459 ms · D1 164 ms · cola 580 ms</w:t>
      </w:r>
    </w:p>
    <w:p w14:paraId="0057B98C" w14:textId="77777777" w:rsidR="00C815C4" w:rsidRDefault="00932BEA">
      <w:pPr>
        <w:spacing w:after="120" w:line="276" w:lineRule="auto"/>
      </w:pPr>
      <w:r>
        <w:t>Esto permite ver con datos reales que una sola acción del usuario atraviesa varios microservicios y tipos de almacenamiento.</w:t>
      </w:r>
    </w:p>
    <w:p w14:paraId="4075DBC5" w14:textId="77777777" w:rsidR="00C815C4" w:rsidRDefault="00932BEA">
      <w:pPr>
        <w:pStyle w:val="Ttulo1"/>
        <w:pageBreakBefore/>
      </w:pPr>
      <w:bookmarkStart w:id="20" w:name="_Toc241852742"/>
      <w:r>
        <w:lastRenderedPageBreak/>
        <w:t>7. Reglas de negocio</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2654"/>
        <w:gridCol w:w="3187"/>
      </w:tblGrid>
      <w:tr w:rsidR="00C815C4" w14:paraId="6C24F4A5" w14:textId="77777777">
        <w:tblPrEx>
          <w:tblCellMar>
            <w:top w:w="0" w:type="dxa"/>
            <w:bottom w:w="0" w:type="dxa"/>
          </w:tblCellMar>
        </w:tblPrEx>
        <w:trPr>
          <w:tblHeader/>
        </w:trPr>
        <w:tc>
          <w:tcPr>
            <w:tcW w:w="3185"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47CD8FB" w14:textId="77777777" w:rsidR="00C815C4" w:rsidRDefault="00932BEA">
            <w:pPr>
              <w:spacing w:line="252" w:lineRule="auto"/>
            </w:pPr>
            <w:r>
              <w:rPr>
                <w:b/>
                <w:bCs/>
                <w:color w:val="FFFFFF"/>
                <w:sz w:val="19"/>
                <w:szCs w:val="19"/>
              </w:rPr>
              <w:t>Regla</w:t>
            </w:r>
          </w:p>
        </w:tc>
        <w:tc>
          <w:tcPr>
            <w:tcW w:w="265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49CD0D4" w14:textId="77777777" w:rsidR="00C815C4" w:rsidRDefault="00932BEA">
            <w:pPr>
              <w:spacing w:line="252" w:lineRule="auto"/>
            </w:pPr>
            <w:r>
              <w:rPr>
                <w:b/>
                <w:bCs/>
                <w:color w:val="FFFFFF"/>
                <w:sz w:val="19"/>
                <w:szCs w:val="19"/>
              </w:rPr>
              <w:t>Dónde se aplica</w:t>
            </w:r>
          </w:p>
        </w:tc>
        <w:tc>
          <w:tcPr>
            <w:tcW w:w="3187"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F041EF8" w14:textId="77777777" w:rsidR="00C815C4" w:rsidRDefault="00932BEA">
            <w:pPr>
              <w:spacing w:line="252" w:lineRule="auto"/>
            </w:pPr>
            <w:r>
              <w:rPr>
                <w:b/>
                <w:bCs/>
                <w:color w:val="FFFFFF"/>
                <w:sz w:val="19"/>
                <w:szCs w:val="19"/>
              </w:rPr>
              <w:t>Respuesta</w:t>
            </w:r>
          </w:p>
        </w:tc>
      </w:tr>
      <w:tr w:rsidR="00C815C4" w14:paraId="04152B7B"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0CA5500" w14:textId="77777777" w:rsidR="00C815C4" w:rsidRDefault="00932BEA">
            <w:pPr>
              <w:spacing w:line="252" w:lineRule="auto"/>
            </w:pPr>
            <w:r>
              <w:t>El proceso de matrícula debe estar abierto</w:t>
            </w:r>
          </w:p>
        </w:tc>
        <w:tc>
          <w:tcPr>
            <w:tcW w:w="26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D2BD2F7" w14:textId="77777777" w:rsidR="00C815C4" w:rsidRDefault="00932BEA">
            <w:pPr>
              <w:spacing w:line="252" w:lineRule="auto"/>
            </w:pPr>
            <w:r>
              <w:t>matricula</w:t>
            </w:r>
          </w:p>
        </w:tc>
        <w:tc>
          <w:tcPr>
            <w:tcW w:w="318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5493223" w14:textId="77777777" w:rsidR="00C815C4" w:rsidRDefault="00932BEA">
            <w:pPr>
              <w:spacing w:line="252" w:lineRule="auto"/>
            </w:pPr>
            <w:r>
              <w:t>423 «El proceso de matrícula está cerrado»</w:t>
            </w:r>
          </w:p>
        </w:tc>
      </w:tr>
      <w:tr w:rsidR="00C815C4" w14:paraId="72B3A8F9"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B31BB17" w14:textId="77777777" w:rsidR="00C815C4" w:rsidRDefault="00932BEA">
            <w:pPr>
              <w:spacing w:line="252" w:lineRule="auto"/>
            </w:pPr>
            <w:r>
              <w:t>Máximo 22 créditos por periodo</w:t>
            </w:r>
          </w:p>
        </w:tc>
        <w:tc>
          <w:tcPr>
            <w:tcW w:w="26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DE33E0A" w14:textId="77777777" w:rsidR="00C815C4" w:rsidRDefault="00932BEA">
            <w:pPr>
              <w:spacing w:line="252" w:lineRule="auto"/>
            </w:pPr>
            <w:r>
              <w:t>matricula</w:t>
            </w:r>
          </w:p>
        </w:tc>
        <w:tc>
          <w:tcPr>
            <w:tcW w:w="318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1CFF9ED" w14:textId="77777777" w:rsidR="00C815C4" w:rsidRDefault="00932BEA">
            <w:pPr>
              <w:spacing w:line="252" w:lineRule="auto"/>
            </w:pPr>
            <w:r>
              <w:t>409 indicando los créditos resultantes</w:t>
            </w:r>
          </w:p>
        </w:tc>
      </w:tr>
      <w:tr w:rsidR="00C815C4" w14:paraId="51BAA9B9"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1665B47" w14:textId="77777777" w:rsidR="00C815C4" w:rsidRDefault="00932BEA">
            <w:pPr>
              <w:spacing w:line="252" w:lineRule="auto"/>
            </w:pPr>
            <w:r>
              <w:t>Sin cruces de horario</w:t>
            </w:r>
          </w:p>
        </w:tc>
        <w:tc>
          <w:tcPr>
            <w:tcW w:w="26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EC8B8B0" w14:textId="77777777" w:rsidR="00C815C4" w:rsidRDefault="00932BEA">
            <w:pPr>
              <w:spacing w:line="252" w:lineRule="auto"/>
            </w:pPr>
            <w:r>
              <w:t>matricula</w:t>
            </w:r>
          </w:p>
        </w:tc>
        <w:tc>
          <w:tcPr>
            <w:tcW w:w="318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562288D" w14:textId="77777777" w:rsidR="00C815C4" w:rsidRDefault="00932BEA">
            <w:pPr>
              <w:spacing w:line="252" w:lineRule="auto"/>
            </w:pPr>
            <w:r>
              <w:t>409 «Cruce de horario con …»</w:t>
            </w:r>
          </w:p>
        </w:tc>
      </w:tr>
      <w:tr w:rsidR="00C815C4" w14:paraId="2DD334DE"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10E0BD5" w14:textId="77777777" w:rsidR="00C815C4" w:rsidRDefault="00932BEA">
            <w:pPr>
              <w:spacing w:line="252" w:lineRule="auto"/>
            </w:pPr>
            <w:r>
              <w:t>Una sola sección por curso</w:t>
            </w:r>
          </w:p>
        </w:tc>
        <w:tc>
          <w:tcPr>
            <w:tcW w:w="26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2E893E4" w14:textId="77777777" w:rsidR="00C815C4" w:rsidRDefault="00932BEA">
            <w:pPr>
              <w:spacing w:line="252" w:lineRule="auto"/>
            </w:pPr>
            <w:r>
              <w:t>matricula + restricción UNIQUE en D1</w:t>
            </w:r>
          </w:p>
        </w:tc>
        <w:tc>
          <w:tcPr>
            <w:tcW w:w="318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F7E5D6E" w14:textId="77777777" w:rsidR="00C815C4" w:rsidRDefault="00932BEA">
            <w:pPr>
              <w:spacing w:line="252" w:lineRule="auto"/>
            </w:pPr>
            <w:r>
              <w:t>409 «Ya estás matriculado en …»</w:t>
            </w:r>
          </w:p>
        </w:tc>
      </w:tr>
      <w:tr w:rsidR="00C815C4" w14:paraId="54E2D955"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A9FFA19" w14:textId="77777777" w:rsidR="00C815C4" w:rsidRDefault="00932BEA">
            <w:pPr>
              <w:spacing w:line="252" w:lineRule="auto"/>
            </w:pPr>
            <w:r>
              <w:t>No superar la capacidad de la sección</w:t>
            </w:r>
          </w:p>
        </w:tc>
        <w:tc>
          <w:tcPr>
            <w:tcW w:w="26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64A5592" w14:textId="77777777" w:rsidR="00C815C4" w:rsidRDefault="00932BEA">
            <w:pPr>
              <w:spacing w:line="252" w:lineRule="auto"/>
            </w:pPr>
            <w:r>
              <w:t>Durable Object de la sección</w:t>
            </w:r>
          </w:p>
        </w:tc>
        <w:tc>
          <w:tcPr>
            <w:tcW w:w="318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CC17643" w14:textId="77777777" w:rsidR="00C815C4" w:rsidRDefault="00932BEA">
            <w:pPr>
              <w:spacing w:line="252" w:lineRule="auto"/>
            </w:pPr>
            <w:r>
              <w:t>409 «La sección ya no tiene vacantes»</w:t>
            </w:r>
          </w:p>
        </w:tc>
      </w:tr>
      <w:tr w:rsidR="00C815C4" w14:paraId="56794D45"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DB8686C" w14:textId="77777777" w:rsidR="00C815C4" w:rsidRDefault="00932BEA">
            <w:pPr>
              <w:spacing w:line="252" w:lineRule="auto"/>
            </w:pPr>
            <w:r>
              <w:t>No retirarse de un curso pagado</w:t>
            </w:r>
          </w:p>
        </w:tc>
        <w:tc>
          <w:tcPr>
            <w:tcW w:w="265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68AC935" w14:textId="77777777" w:rsidR="00C815C4" w:rsidRDefault="00932BEA">
            <w:pPr>
              <w:spacing w:line="252" w:lineRule="auto"/>
            </w:pPr>
            <w:r>
              <w:t>matricula</w:t>
            </w:r>
          </w:p>
        </w:tc>
        <w:tc>
          <w:tcPr>
            <w:tcW w:w="318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555C527" w14:textId="77777777" w:rsidR="00C815C4" w:rsidRDefault="00932BEA">
            <w:pPr>
              <w:spacing w:line="252" w:lineRule="auto"/>
            </w:pPr>
            <w:r>
              <w:t>409</w:t>
            </w:r>
          </w:p>
        </w:tc>
      </w:tr>
      <w:tr w:rsidR="00C815C4" w14:paraId="209D12E3" w14:textId="77777777">
        <w:tblPrEx>
          <w:tblCellMar>
            <w:top w:w="0" w:type="dxa"/>
            <w:bottom w:w="0" w:type="dxa"/>
          </w:tblCellMar>
        </w:tblPrEx>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69643AF" w14:textId="77777777" w:rsidR="00C815C4" w:rsidRDefault="00932BEA">
            <w:pPr>
              <w:spacing w:line="252" w:lineRule="auto"/>
            </w:pPr>
            <w:r>
              <w:t>Pagar una sola vez cada matrícula</w:t>
            </w:r>
          </w:p>
        </w:tc>
        <w:tc>
          <w:tcPr>
            <w:tcW w:w="265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DAF4E77" w14:textId="77777777" w:rsidR="00C815C4" w:rsidRDefault="00932BEA">
            <w:pPr>
              <w:spacing w:line="252" w:lineRule="auto"/>
            </w:pPr>
            <w:r>
              <w:t>pagos + UNIQUE en D1</w:t>
            </w:r>
          </w:p>
        </w:tc>
        <w:tc>
          <w:tcPr>
            <w:tcW w:w="318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962066B" w14:textId="77777777" w:rsidR="00C815C4" w:rsidRDefault="00932BEA">
            <w:pPr>
              <w:spacing w:line="252" w:lineRule="auto"/>
            </w:pPr>
            <w:r>
              <w:t>409 «Esta matrícula ya fue pagada»</w:t>
            </w:r>
          </w:p>
        </w:tc>
      </w:tr>
    </w:tbl>
    <w:p w14:paraId="44EA440A" w14:textId="77777777" w:rsidR="00C815C4" w:rsidRDefault="00C815C4">
      <w:pPr>
        <w:spacing w:after="80"/>
      </w:pPr>
    </w:p>
    <w:p w14:paraId="6A410899" w14:textId="77777777" w:rsidR="00C815C4" w:rsidRDefault="00932BEA">
      <w:pPr>
        <w:spacing w:after="120" w:line="276" w:lineRule="auto"/>
      </w:pPr>
      <w:r>
        <w:t xml:space="preserve">La web también muestra estas restricciones antes de enviar la petición, pero la </w:t>
      </w:r>
      <w:r>
        <w:rPr>
          <w:b/>
          <w:bCs/>
        </w:rPr>
        <w:t>decisión final siempre la toma el servidor</w:t>
      </w:r>
      <w:r>
        <w:t>.</w:t>
      </w:r>
    </w:p>
    <w:p w14:paraId="5BF3D509" w14:textId="77777777" w:rsidR="00C815C4" w:rsidRDefault="00932BEA">
      <w:pPr>
        <w:pStyle w:val="Ttulo1"/>
        <w:pageBreakBefore/>
      </w:pPr>
      <w:bookmarkStart w:id="21" w:name="_Toc241852743"/>
      <w:r>
        <w:lastRenderedPageBreak/>
        <w:t>8. Seguridad</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C815C4" w14:paraId="20A54E80" w14:textId="77777777">
        <w:tblPrEx>
          <w:tblCellMar>
            <w:top w:w="0" w:type="dxa"/>
            <w:bottom w:w="0" w:type="dxa"/>
          </w:tblCellMar>
        </w:tblPrEx>
        <w:trPr>
          <w:tblHeader/>
        </w:trPr>
        <w:tc>
          <w:tcPr>
            <w:tcW w:w="5014"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44092FC" w14:textId="77777777" w:rsidR="00C815C4" w:rsidRDefault="00932BEA">
            <w:pPr>
              <w:spacing w:line="252" w:lineRule="auto"/>
            </w:pPr>
            <w:r>
              <w:rPr>
                <w:b/>
                <w:bCs/>
                <w:color w:val="FFFFFF"/>
                <w:sz w:val="19"/>
                <w:szCs w:val="19"/>
              </w:rPr>
              <w:t>Medida</w:t>
            </w:r>
          </w:p>
        </w:tc>
        <w:tc>
          <w:tcPr>
            <w:tcW w:w="401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2C53A9C9" w14:textId="77777777" w:rsidR="00C815C4" w:rsidRDefault="00932BEA">
            <w:pPr>
              <w:spacing w:line="252" w:lineRule="auto"/>
            </w:pPr>
            <w:r>
              <w:rPr>
                <w:b/>
                <w:bCs/>
                <w:color w:val="FFFFFF"/>
                <w:sz w:val="19"/>
                <w:szCs w:val="19"/>
              </w:rPr>
              <w:t>Protege contra</w:t>
            </w:r>
          </w:p>
        </w:tc>
      </w:tr>
      <w:tr w:rsidR="00C815C4" w14:paraId="32F3B755"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0C14D1C" w14:textId="77777777" w:rsidR="00C815C4" w:rsidRDefault="00932BEA">
            <w:pPr>
              <w:spacing w:line="252" w:lineRule="auto"/>
            </w:pPr>
            <w:r>
              <w:t>Sesión JWT firmada (HS256) en cookie HttpOnly</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2B7DF06" w14:textId="77777777" w:rsidR="00C815C4" w:rsidRDefault="00932BEA">
            <w:pPr>
              <w:spacing w:line="252" w:lineRule="auto"/>
            </w:pPr>
            <w:r>
              <w:t>Robo del token mediante JavaScript malicioso (XSS)</w:t>
            </w:r>
          </w:p>
        </w:tc>
      </w:tr>
      <w:tr w:rsidR="00C815C4" w14:paraId="5B229152"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ACD082A" w14:textId="77777777" w:rsidR="00C815C4" w:rsidRDefault="00932BEA">
            <w:pPr>
              <w:spacing w:line="252" w:lineRule="auto"/>
            </w:pPr>
            <w:r>
              <w:t>Cookie SameSite=Strict y verificación de origen</w:t>
            </w:r>
          </w:p>
        </w:tc>
        <w:tc>
          <w:tcPr>
            <w:tcW w:w="401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6BF1201" w14:textId="77777777" w:rsidR="00C815C4" w:rsidRDefault="00932BEA">
            <w:pPr>
              <w:spacing w:line="252" w:lineRule="auto"/>
            </w:pPr>
            <w:r>
              <w:t>Peticiones falsificadas desde otros sitios (CSRF)</w:t>
            </w:r>
          </w:p>
        </w:tc>
      </w:tr>
      <w:tr w:rsidR="00C815C4" w14:paraId="2C0051E1"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82DD246" w14:textId="77777777" w:rsidR="00C815C4" w:rsidRDefault="00932BEA">
            <w:pPr>
              <w:spacing w:line="252" w:lineRule="auto"/>
            </w:pPr>
            <w:r>
              <w:t>Secreto JWT_SECRET guardado como secreto de Cloudflare</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0E8BF50" w14:textId="77777777" w:rsidR="00C815C4" w:rsidRDefault="00932BEA">
            <w:pPr>
              <w:spacing w:line="252" w:lineRule="auto"/>
            </w:pPr>
            <w:r>
              <w:t>Exposición de la clave en el código</w:t>
            </w:r>
          </w:p>
        </w:tc>
      </w:tr>
      <w:tr w:rsidR="00C815C4" w14:paraId="7A7A7FE2"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351FB48" w14:textId="77777777" w:rsidR="00C815C4" w:rsidRDefault="00932BEA">
            <w:pPr>
              <w:spacing w:line="252" w:lineRule="auto"/>
            </w:pPr>
            <w:r>
              <w:t>Contraseñas con PBKDF2-SHA256, sal aleatoria y comparación en tiempo constante</w:t>
            </w:r>
          </w:p>
        </w:tc>
        <w:tc>
          <w:tcPr>
            <w:tcW w:w="401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B21CB21" w14:textId="77777777" w:rsidR="00C815C4" w:rsidRDefault="00932BEA">
            <w:pPr>
              <w:spacing w:line="252" w:lineRule="auto"/>
            </w:pPr>
            <w:r>
              <w:t>Filtración de contraseñas y ataques de tiempo</w:t>
            </w:r>
          </w:p>
        </w:tc>
      </w:tr>
      <w:tr w:rsidR="00C815C4" w14:paraId="723DD422"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8890B92" w14:textId="77777777" w:rsidR="00C815C4" w:rsidRDefault="00932BEA">
            <w:pPr>
              <w:spacing w:line="252" w:lineRule="auto"/>
            </w:pPr>
            <w:r>
              <w:t>Límite de intentos de login por IP</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C8DAD4A" w14:textId="77777777" w:rsidR="00C815C4" w:rsidRDefault="00932BEA">
            <w:pPr>
              <w:spacing w:line="252" w:lineRule="auto"/>
            </w:pPr>
            <w:r>
              <w:t>Ataques de fuerza bruta</w:t>
            </w:r>
          </w:p>
        </w:tc>
      </w:tr>
      <w:tr w:rsidR="00C815C4" w14:paraId="10E82046"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9001DE7" w14:textId="77777777" w:rsidR="00C815C4" w:rsidRDefault="00932BEA">
            <w:pPr>
              <w:spacing w:line="252" w:lineRule="auto"/>
            </w:pPr>
            <w:r>
              <w:t>El gateway descarta las cabeceras de identidad del cliente</w:t>
            </w:r>
          </w:p>
        </w:tc>
        <w:tc>
          <w:tcPr>
            <w:tcW w:w="401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4880302" w14:textId="77777777" w:rsidR="00C815C4" w:rsidRDefault="00932BEA">
            <w:pPr>
              <w:spacing w:line="252" w:lineRule="auto"/>
            </w:pPr>
            <w:r>
              <w:t>Suplantación de usuario o de rol</w:t>
            </w:r>
          </w:p>
        </w:tc>
      </w:tr>
      <w:tr w:rsidR="00C815C4" w14:paraId="1BC43827"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42AC7EA" w14:textId="77777777" w:rsidR="00C815C4" w:rsidRDefault="00932BEA">
            <w:pPr>
              <w:spacing w:line="252" w:lineRule="auto"/>
            </w:pPr>
            <w:r>
              <w:t>Autorización por rol dentro de cada servicio</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8443578" w14:textId="77777777" w:rsidR="00C815C4" w:rsidRDefault="00932BEA">
            <w:pPr>
              <w:spacing w:line="252" w:lineRule="auto"/>
            </w:pPr>
            <w:r>
              <w:t>Acceso de alumnos a funciones de administrador</w:t>
            </w:r>
          </w:p>
        </w:tc>
      </w:tr>
      <w:tr w:rsidR="00C815C4" w14:paraId="102A5F04"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1AAF7CC" w14:textId="77777777" w:rsidR="00C815C4" w:rsidRDefault="00932BEA">
            <w:pPr>
              <w:spacing w:line="252" w:lineRule="auto"/>
            </w:pPr>
            <w:r>
              <w:t>Servicios internos sin URL pública (workers_dev = false)</w:t>
            </w:r>
          </w:p>
        </w:tc>
        <w:tc>
          <w:tcPr>
            <w:tcW w:w="401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6F13FD4" w14:textId="77777777" w:rsidR="00C815C4" w:rsidRDefault="00932BEA">
            <w:pPr>
              <w:spacing w:line="252" w:lineRule="auto"/>
            </w:pPr>
            <w:r>
              <w:t>Acceso directo saltándose el gateway</w:t>
            </w:r>
          </w:p>
        </w:tc>
      </w:tr>
      <w:tr w:rsidR="00C815C4" w14:paraId="2A582E98"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48BDC5E" w14:textId="77777777" w:rsidR="00C815C4" w:rsidRDefault="00932BEA">
            <w:pPr>
              <w:spacing w:line="252" w:lineRule="auto"/>
            </w:pPr>
            <w:r>
              <w:t>Consultas SQL parametrizadas</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491D9AA" w14:textId="77777777" w:rsidR="00C815C4" w:rsidRDefault="00932BEA">
            <w:pPr>
              <w:spacing w:line="252" w:lineRule="auto"/>
            </w:pPr>
            <w:r>
              <w:t>Inyección SQL</w:t>
            </w:r>
          </w:p>
        </w:tc>
      </w:tr>
      <w:tr w:rsidR="00C815C4" w14:paraId="33919ED0"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4003CE9" w14:textId="77777777" w:rsidR="00C815C4" w:rsidRDefault="00932BEA">
            <w:pPr>
              <w:spacing w:line="252" w:lineRule="auto"/>
            </w:pPr>
            <w:r>
              <w:t>CSP, X-Frame-Options, nosniff, Referrer-Policy</w:t>
            </w:r>
          </w:p>
        </w:tc>
        <w:tc>
          <w:tcPr>
            <w:tcW w:w="401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2D7941" w14:textId="77777777" w:rsidR="00C815C4" w:rsidRDefault="00932BEA">
            <w:pPr>
              <w:spacing w:line="252" w:lineRule="auto"/>
            </w:pPr>
            <w:r>
              <w:t>Inyección de scripts, clickjacking</w:t>
            </w:r>
          </w:p>
        </w:tc>
      </w:tr>
      <w:tr w:rsidR="00C815C4" w14:paraId="69645BB1" w14:textId="77777777">
        <w:tblPrEx>
          <w:tblCellMar>
            <w:top w:w="0" w:type="dxa"/>
            <w:bottom w:w="0" w:type="dxa"/>
          </w:tblCellMar>
        </w:tblPrEx>
        <w:tc>
          <w:tcPr>
            <w:tcW w:w="5014"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4865020" w14:textId="77777777" w:rsidR="00C815C4" w:rsidRDefault="00932BEA">
            <w:pPr>
              <w:spacing w:line="252" w:lineRule="auto"/>
            </w:pPr>
            <w:r>
              <w:t>Montos calculados en el servidor</w:t>
            </w:r>
          </w:p>
        </w:tc>
        <w:tc>
          <w:tcPr>
            <w:tcW w:w="401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FBCCF2A" w14:textId="77777777" w:rsidR="00C815C4" w:rsidRDefault="00932BEA">
            <w:pPr>
              <w:spacing w:line="252" w:lineRule="auto"/>
            </w:pPr>
            <w:r>
              <w:t>Manipulación de precios desde el navegador</w:t>
            </w:r>
          </w:p>
        </w:tc>
      </w:tr>
    </w:tbl>
    <w:p w14:paraId="4A1E828C" w14:textId="77777777" w:rsidR="00C815C4" w:rsidRDefault="00C815C4">
      <w:pPr>
        <w:spacing w:after="80"/>
      </w:pPr>
    </w:p>
    <w:p w14:paraId="0F830842" w14:textId="77777777" w:rsidR="00C815C4" w:rsidRDefault="00932BEA">
      <w:pPr>
        <w:spacing w:after="120" w:line="276" w:lineRule="auto"/>
      </w:pPr>
      <w:r>
        <w:t xml:space="preserve">Todas estas protecciones se comprobaron en la prueba automática. Por ejemplo, un alumno que envía la cabecera </w:t>
      </w:r>
      <w:r>
        <w:rPr>
          <w:rFonts w:ascii="Consolas" w:eastAsia="Consolas" w:hAnsi="Consolas" w:cs="Consolas"/>
          <w:sz w:val="19"/>
          <w:szCs w:val="19"/>
        </w:rPr>
        <w:t>X-Usuario-Rol: admin</w:t>
      </w:r>
      <w:r>
        <w:t xml:space="preserve"> recibe 403, y las rutas internas responden 404 desde fuera.</w:t>
      </w:r>
    </w:p>
    <w:p w14:paraId="30E085D3" w14:textId="77777777" w:rsidR="00C815C4" w:rsidRDefault="00932BEA">
      <w:pPr>
        <w:pStyle w:val="Ttulo1"/>
        <w:pageBreakBefore/>
      </w:pPr>
      <w:bookmarkStart w:id="22" w:name="_Toc241852744"/>
      <w:r>
        <w:lastRenderedPageBreak/>
        <w:t>9. Escalabilidad y balanceo de carga</w:t>
      </w:r>
      <w:bookmarkEnd w:id="22"/>
    </w:p>
    <w:p w14:paraId="307AABD2" w14:textId="77777777" w:rsidR="00C815C4" w:rsidRDefault="00932BEA">
      <w:pPr>
        <w:pStyle w:val="Ttulo2"/>
      </w:pPr>
      <w:bookmarkStart w:id="23" w:name="_Toc241852745"/>
      <w:r>
        <w:t>9.1 Independencia de cada microservicio</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C815C4" w14:paraId="16CB8AD8" w14:textId="77777777">
        <w:tblPrEx>
          <w:tblCellMar>
            <w:top w:w="0" w:type="dxa"/>
            <w:bottom w:w="0" w:type="dxa"/>
          </w:tblCellMar>
        </w:tblPrEx>
        <w:trPr>
          <w:tblHeader/>
        </w:trPr>
        <w:tc>
          <w:tcPr>
            <w:tcW w:w="2256"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D1E6BA8" w14:textId="77777777" w:rsidR="00C815C4" w:rsidRDefault="00932BEA">
            <w:pPr>
              <w:spacing w:line="252" w:lineRule="auto"/>
            </w:pPr>
            <w:r>
              <w:rPr>
                <w:b/>
                <w:bCs/>
                <w:color w:val="FFFFFF"/>
                <w:sz w:val="19"/>
                <w:szCs w:val="19"/>
              </w:rPr>
              <w:t>Aspecto</w:t>
            </w:r>
          </w:p>
        </w:tc>
        <w:tc>
          <w:tcPr>
            <w:tcW w:w="677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314FA1A" w14:textId="77777777" w:rsidR="00C815C4" w:rsidRDefault="00932BEA">
            <w:pPr>
              <w:spacing w:line="252" w:lineRule="auto"/>
            </w:pPr>
            <w:r>
              <w:rPr>
                <w:b/>
                <w:bCs/>
                <w:color w:val="FFFFFF"/>
                <w:sz w:val="19"/>
                <w:szCs w:val="19"/>
              </w:rPr>
              <w:t>Cómo se cumple</w:t>
            </w:r>
          </w:p>
        </w:tc>
      </w:tr>
      <w:tr w:rsidR="00C815C4" w14:paraId="61302896"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99A3A51" w14:textId="77777777" w:rsidR="00C815C4" w:rsidRDefault="00932BEA">
            <w:pPr>
              <w:spacing w:line="252" w:lineRule="auto"/>
            </w:pPr>
            <w:r>
              <w:t>Código</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CBBF198" w14:textId="77777777" w:rsidR="00C815C4" w:rsidRDefault="00932BEA">
            <w:pPr>
              <w:spacing w:line="252" w:lineRule="auto"/>
            </w:pPr>
            <w:r>
              <w:t>Cada servicio tiene su carpeta, su src/ y su wrangler.toml</w:t>
            </w:r>
          </w:p>
        </w:tc>
      </w:tr>
      <w:tr w:rsidR="00C815C4" w14:paraId="19B3FB18"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F91F091" w14:textId="77777777" w:rsidR="00C815C4" w:rsidRDefault="00932BEA">
            <w:pPr>
              <w:spacing w:line="252" w:lineRule="auto"/>
            </w:pPr>
            <w:r>
              <w:t>Despliegue</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CC697A1" w14:textId="77777777" w:rsidR="00C815C4" w:rsidRDefault="00932BEA">
            <w:pPr>
              <w:spacing w:line="252" w:lineRule="auto"/>
            </w:pPr>
            <w:r>
              <w:t>npx wrangler deploy -c &lt;servicio&gt;/wrangler.toml actualiza solo ese servicio</w:t>
            </w:r>
          </w:p>
        </w:tc>
      </w:tr>
      <w:tr w:rsidR="00C815C4" w14:paraId="061A5654"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8B48815" w14:textId="77777777" w:rsidR="00C815C4" w:rsidRDefault="00932BEA">
            <w:pPr>
              <w:spacing w:line="252" w:lineRule="auto"/>
            </w:pPr>
            <w:r>
              <w:t>Datos</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0D56898" w14:textId="77777777" w:rsidR="00C815C4" w:rsidRDefault="00932BEA">
            <w:pPr>
              <w:spacing w:line="252" w:lineRule="auto"/>
            </w:pPr>
            <w:r>
              <w:t>Cada servicio tiene su propia base D1; ninguno lee la base de otro</w:t>
            </w:r>
          </w:p>
        </w:tc>
      </w:tr>
      <w:tr w:rsidR="00C815C4" w14:paraId="299BAE34"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B6E9674" w14:textId="77777777" w:rsidR="00C815C4" w:rsidRDefault="00932BEA">
            <w:pPr>
              <w:spacing w:line="252" w:lineRule="auto"/>
            </w:pPr>
            <w:r>
              <w:t>Fallos</w:t>
            </w:r>
          </w:p>
        </w:tc>
        <w:tc>
          <w:tcPr>
            <w:tcW w:w="677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C8EB3FD" w14:textId="77777777" w:rsidR="00C815C4" w:rsidRDefault="00932BEA">
            <w:pPr>
              <w:spacing w:line="252" w:lineRule="auto"/>
            </w:pPr>
            <w:r>
              <w:t>Comprobado: con pagos caído, la matrícula sigue funcionando</w:t>
            </w:r>
          </w:p>
        </w:tc>
      </w:tr>
      <w:tr w:rsidR="00C815C4" w14:paraId="104AD419" w14:textId="77777777">
        <w:tblPrEx>
          <w:tblCellMar>
            <w:top w:w="0" w:type="dxa"/>
            <w:bottom w:w="0" w:type="dxa"/>
          </w:tblCellMar>
        </w:tblPrEx>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476CAB2" w14:textId="77777777" w:rsidR="00C815C4" w:rsidRDefault="00932BEA">
            <w:pPr>
              <w:spacing w:line="252" w:lineRule="auto"/>
            </w:pPr>
            <w:r>
              <w:t>Versión</w:t>
            </w:r>
          </w:p>
        </w:tc>
        <w:tc>
          <w:tcPr>
            <w:tcW w:w="677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C4AE547" w14:textId="77777777" w:rsidR="00C815C4" w:rsidRDefault="00932BEA">
            <w:pPr>
              <w:spacing w:line="252" w:lineRule="auto"/>
            </w:pPr>
            <w:r>
              <w:t>Cada servicio informa su versión en el monitor</w:t>
            </w:r>
          </w:p>
        </w:tc>
      </w:tr>
    </w:tbl>
    <w:p w14:paraId="21B78DF0" w14:textId="77777777" w:rsidR="00C815C4" w:rsidRDefault="00C815C4">
      <w:pPr>
        <w:spacing w:after="80"/>
      </w:pPr>
    </w:p>
    <w:p w14:paraId="19CCF546" w14:textId="77777777" w:rsidR="00C815C4" w:rsidRDefault="00932BEA">
      <w:pPr>
        <w:pStyle w:val="Ttulo2"/>
      </w:pPr>
      <w:bookmarkStart w:id="24" w:name="_Toc241852746"/>
      <w:r>
        <w:t>9.2 Escalamiento horizontal</w:t>
      </w:r>
      <w:bookmarkEnd w:id="24"/>
    </w:p>
    <w:p w14:paraId="66EA4409" w14:textId="77777777" w:rsidR="00C815C4" w:rsidRDefault="00932BEA">
      <w:pPr>
        <w:spacing w:after="120" w:line="276" w:lineRule="auto"/>
      </w:pPr>
      <w:r>
        <w:t>Cloudflare crea automáticamente más instancias de cada Worker según su propia demanda y en varios centros de datos a la vez. El día de matrícula, cursos y matrícula pueden tener muchas instancias mientras pagos y estudiantes usan pocas. No hay que reservar servidores ni configurar cuántas copias existen.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C815C4" w14:paraId="70194633" w14:textId="77777777">
        <w:tblPrEx>
          <w:tblCellMar>
            <w:top w:w="0" w:type="dxa"/>
            <w:bottom w:w="0" w:type="dxa"/>
          </w:tblCellMar>
        </w:tblPrEx>
        <w:trPr>
          <w:tblHeader/>
        </w:trPr>
        <w:tc>
          <w:tcPr>
            <w:tcW w:w="2578"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44103A8" w14:textId="77777777" w:rsidR="00C815C4" w:rsidRDefault="00932BEA">
            <w:pPr>
              <w:spacing w:line="252" w:lineRule="auto"/>
            </w:pPr>
            <w:r>
              <w:rPr>
                <w:b/>
                <w:bCs/>
                <w:color w:val="FFFFFF"/>
                <w:sz w:val="19"/>
                <w:szCs w:val="19"/>
              </w:rPr>
              <w:t>Componente</w:t>
            </w:r>
          </w:p>
        </w:tc>
        <w:tc>
          <w:tcPr>
            <w:tcW w:w="6448"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D361D93" w14:textId="77777777" w:rsidR="00C815C4" w:rsidRDefault="00932BEA">
            <w:pPr>
              <w:spacing w:line="252" w:lineRule="auto"/>
            </w:pPr>
            <w:r>
              <w:rPr>
                <w:b/>
                <w:bCs/>
                <w:color w:val="FFFFFF"/>
                <w:sz w:val="19"/>
                <w:szCs w:val="19"/>
              </w:rPr>
              <w:t>Cómo escala</w:t>
            </w:r>
          </w:p>
        </w:tc>
      </w:tr>
      <w:tr w:rsidR="00C815C4" w14:paraId="2866ED27"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4A6FC67" w14:textId="77777777" w:rsidR="00C815C4" w:rsidRDefault="00932BEA">
            <w:pPr>
              <w:spacing w:line="252" w:lineRule="auto"/>
            </w:pPr>
            <w:r>
              <w:t>Workers (los 6 servicios)</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52DC838" w14:textId="77777777" w:rsidR="00C815C4" w:rsidRDefault="00932BEA">
            <w:pPr>
              <w:spacing w:line="252" w:lineRule="auto"/>
            </w:pPr>
            <w:r>
              <w:t>Horizontal y automático, cada uno por separado</w:t>
            </w:r>
          </w:p>
        </w:tc>
      </w:tr>
      <w:tr w:rsidR="00C815C4" w14:paraId="237A9561"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FA4BEB9" w14:textId="77777777" w:rsidR="00C815C4" w:rsidRDefault="00932BEA">
            <w:pPr>
              <w:spacing w:line="252" w:lineRule="auto"/>
            </w:pPr>
            <w:r>
              <w:t>KV (caché del catálogo)</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E35729C" w14:textId="77777777" w:rsidR="00C815C4" w:rsidRDefault="00932BEA">
            <w:pPr>
              <w:spacing w:line="252" w:lineRule="auto"/>
            </w:pPr>
            <w:r>
              <w:t>Replicado globalmente; descarga a la base de datos</w:t>
            </w:r>
          </w:p>
        </w:tc>
      </w:tr>
      <w:tr w:rsidR="00C815C4" w14:paraId="79DA8132"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0C16163" w14:textId="77777777" w:rsidR="00C815C4" w:rsidRDefault="00932BEA">
            <w:pPr>
              <w:spacing w:line="252" w:lineRule="auto"/>
            </w:pPr>
            <w:r>
              <w:t>Queues</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5C1E0D2" w14:textId="77777777" w:rsidR="00C815C4" w:rsidRDefault="00932BEA">
            <w:pPr>
              <w:spacing w:line="252" w:lineRule="auto"/>
            </w:pPr>
            <w:r>
              <w:t>Cloudflare aumenta los consumidores si se acumulan mensajes</w:t>
            </w:r>
          </w:p>
        </w:tc>
      </w:tr>
      <w:tr w:rsidR="00C815C4" w14:paraId="0629C9B6"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E9B621C" w14:textId="77777777" w:rsidR="00C815C4" w:rsidRDefault="00932BEA">
            <w:pPr>
              <w:spacing w:line="252" w:lineRule="auto"/>
            </w:pPr>
            <w:r>
              <w:t>D1 (bases de datos)</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A0FAB42" w14:textId="77777777" w:rsidR="00C815C4" w:rsidRDefault="00932BEA">
            <w:pPr>
              <w:spacing w:line="252" w:lineRule="auto"/>
            </w:pPr>
            <w:r>
              <w:t>Cada base es una sola base SQLite; no escala como los Workers. Se mitiga con la caché KV y consultas agregadas</w:t>
            </w:r>
          </w:p>
        </w:tc>
      </w:tr>
      <w:tr w:rsidR="00C815C4" w14:paraId="2CC0EFFA"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C2C1094" w14:textId="77777777" w:rsidR="00C815C4" w:rsidRDefault="00932BEA">
            <w:pPr>
              <w:spacing w:line="252" w:lineRule="auto"/>
            </w:pPr>
            <w:r>
              <w:t>Durable Objects</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184BFDB" w14:textId="77777777" w:rsidR="00C815C4" w:rsidRDefault="00932BEA">
            <w:pPr>
              <w:spacing w:line="252" w:lineRule="auto"/>
            </w:pPr>
            <w:r>
              <w:t>Una instancia por sección, a propósito, para evitar el sobrecupo. Escala por secciones: cada sección puede estar en una máquina distinta</w:t>
            </w:r>
          </w:p>
        </w:tc>
      </w:tr>
    </w:tbl>
    <w:p w14:paraId="00C3253D" w14:textId="77777777" w:rsidR="00C815C4" w:rsidRDefault="00C815C4">
      <w:pPr>
        <w:spacing w:after="80"/>
      </w:pPr>
    </w:p>
    <w:p w14:paraId="59783959" w14:textId="77777777" w:rsidR="00C815C4" w:rsidRDefault="00932BEA">
      <w:pPr>
        <w:pStyle w:val="Ttulo2"/>
      </w:pPr>
      <w:bookmarkStart w:id="25" w:name="_Toc241852747"/>
      <w:r>
        <w:t>9.3 Balanceo de carga</w:t>
      </w:r>
      <w:bookmarkEnd w:id="25"/>
    </w:p>
    <w:p w14:paraId="743D0144" w14:textId="77777777" w:rsidR="00C815C4" w:rsidRDefault="00932BEA">
      <w:pPr>
        <w:spacing w:after="120" w:line="276" w:lineRule="auto"/>
      </w:pPr>
      <w:r>
        <w:t xml:space="preserve">No hace falta configurar un balanceador: la plataforma lo incluye. La URL responde desde más de 300 centros de datos mediante </w:t>
      </w:r>
      <w:r>
        <w:rPr>
          <w:b/>
          <w:bCs/>
        </w:rPr>
        <w:t>Anycast</w:t>
      </w:r>
      <w:r>
        <w:t xml:space="preserve"> (cada usuario entra por el más cercano) y Cloudflare reparte las peticiones entre las instancias de cada Worker. En local (</w:t>
      </w:r>
      <w:r>
        <w:rPr>
          <w:rFonts w:ascii="Consolas" w:eastAsia="Consolas" w:hAnsi="Consolas" w:cs="Consolas"/>
          <w:sz w:val="19"/>
          <w:szCs w:val="19"/>
        </w:rPr>
        <w:t>npm run dev</w:t>
      </w:r>
      <w:r>
        <w:t>) no hay balanceo, porque todo corre en un solo proceso.</w:t>
      </w:r>
    </w:p>
    <w:p w14:paraId="6366959F" w14:textId="77777777" w:rsidR="00C815C4" w:rsidRDefault="00932BEA">
      <w:pPr>
        <w:pBdr>
          <w:left w:val="single" w:sz="18" w:space="8" w:color="8A1538"/>
        </w:pBdr>
        <w:shd w:val="clear" w:color="auto" w:fill="FBECF0"/>
        <w:spacing w:before="80" w:after="160" w:line="264" w:lineRule="auto"/>
        <w:ind w:left="160" w:right="120"/>
      </w:pPr>
      <w:r>
        <w:t>El producto «Load Balancing» de Cloudflare (de pago) sirve para repartir tráfico entre servidores propios. Este sistema no tiene servidores propios, por lo que no lo necesita.</w:t>
      </w:r>
    </w:p>
    <w:p w14:paraId="7186E1C8" w14:textId="77777777" w:rsidR="00C815C4" w:rsidRDefault="00932BEA">
      <w:pPr>
        <w:pStyle w:val="Ttulo1"/>
        <w:pageBreakBefore/>
      </w:pPr>
      <w:bookmarkStart w:id="26" w:name="_Toc241852748"/>
      <w:r>
        <w:lastRenderedPageBreak/>
        <w:t>10. Tolerancia a fallos</w:t>
      </w:r>
      <w:bookmarkEnd w:id="26"/>
    </w:p>
    <w:p w14:paraId="5E909A82" w14:textId="77777777" w:rsidR="00C815C4" w:rsidRDefault="00932BEA">
      <w:pPr>
        <w:spacing w:after="120" w:line="276" w:lineRule="auto"/>
      </w:pPr>
      <w:r>
        <w:t>Desde la página Microservicios, el administrador puede «apagar» cualquier servicio. El servicio responde 503 a todo hasta que se vuelve a encender. El efecto observado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2865"/>
        <w:gridCol w:w="4299"/>
      </w:tblGrid>
      <w:tr w:rsidR="00C815C4" w14:paraId="6A6F99C5" w14:textId="77777777">
        <w:tblPrEx>
          <w:tblCellMar>
            <w:top w:w="0" w:type="dxa"/>
            <w:bottom w:w="0" w:type="dxa"/>
          </w:tblCellMar>
        </w:tblPrEx>
        <w:trPr>
          <w:tblHeader/>
        </w:trPr>
        <w:tc>
          <w:tcPr>
            <w:tcW w:w="186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C8459F2" w14:textId="77777777" w:rsidR="00C815C4" w:rsidRDefault="00932BEA">
            <w:pPr>
              <w:spacing w:line="252" w:lineRule="auto"/>
            </w:pPr>
            <w:r>
              <w:rPr>
                <w:b/>
                <w:bCs/>
                <w:color w:val="FFFFFF"/>
                <w:sz w:val="19"/>
                <w:szCs w:val="19"/>
              </w:rPr>
              <w:t>Servicio caído</w:t>
            </w:r>
          </w:p>
        </w:tc>
        <w:tc>
          <w:tcPr>
            <w:tcW w:w="2865"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2C7B8842" w14:textId="77777777" w:rsidR="00C815C4" w:rsidRDefault="00932BEA">
            <w:pPr>
              <w:spacing w:line="252" w:lineRule="auto"/>
            </w:pPr>
            <w:r>
              <w:rPr>
                <w:b/>
                <w:bCs/>
                <w:color w:val="FFFFFF"/>
                <w:sz w:val="19"/>
                <w:szCs w:val="19"/>
              </w:rPr>
              <w:t>Qué deja de funcionar</w:t>
            </w:r>
          </w:p>
        </w:tc>
        <w:tc>
          <w:tcPr>
            <w:tcW w:w="4299"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A2722D2" w14:textId="77777777" w:rsidR="00C815C4" w:rsidRDefault="00932BEA">
            <w:pPr>
              <w:spacing w:line="252" w:lineRule="auto"/>
            </w:pPr>
            <w:r>
              <w:rPr>
                <w:b/>
                <w:bCs/>
                <w:color w:val="FFFFFF"/>
                <w:sz w:val="19"/>
                <w:szCs w:val="19"/>
              </w:rPr>
              <w:t>Qué sigue funcionando</w:t>
            </w:r>
          </w:p>
        </w:tc>
      </w:tr>
      <w:tr w:rsidR="00C815C4" w14:paraId="4872FF3C" w14:textId="77777777">
        <w:tblPrEx>
          <w:tblCellMar>
            <w:top w:w="0" w:type="dxa"/>
            <w:bottom w:w="0" w:type="dxa"/>
          </w:tblCellMar>
        </w:tblPrEx>
        <w:tc>
          <w:tcPr>
            <w:tcW w:w="186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66AFF58" w14:textId="77777777" w:rsidR="00C815C4" w:rsidRDefault="00932BEA">
            <w:pPr>
              <w:spacing w:line="252" w:lineRule="auto"/>
            </w:pPr>
            <w:r>
              <w:t>estudiantes</w:t>
            </w:r>
          </w:p>
        </w:tc>
        <w:tc>
          <w:tcPr>
            <w:tcW w:w="286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1D2B892" w14:textId="77777777" w:rsidR="00C815C4" w:rsidRDefault="00932BEA">
            <w:pPr>
              <w:spacing w:line="252" w:lineRule="auto"/>
            </w:pPr>
            <w:r>
              <w:t>Iniciar sesión y registrarse</w:t>
            </w:r>
          </w:p>
        </w:tc>
        <w:tc>
          <w:tcPr>
            <w:tcW w:w="429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BFF9E91" w14:textId="77777777" w:rsidR="00C815C4" w:rsidRDefault="00932BEA">
            <w:pPr>
              <w:spacing w:line="252" w:lineRule="auto"/>
            </w:pPr>
            <w:r>
              <w:t>Todo lo demás para quien ya tiene sesión (el gateway valida el JWT sin consultar a este servicio)</w:t>
            </w:r>
          </w:p>
        </w:tc>
      </w:tr>
      <w:tr w:rsidR="00C815C4" w14:paraId="23B150DC" w14:textId="77777777">
        <w:tblPrEx>
          <w:tblCellMar>
            <w:top w:w="0" w:type="dxa"/>
            <w:bottom w:w="0" w:type="dxa"/>
          </w:tblCellMar>
        </w:tblPrEx>
        <w:tc>
          <w:tcPr>
            <w:tcW w:w="186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EB683A0" w14:textId="77777777" w:rsidR="00C815C4" w:rsidRDefault="00932BEA">
            <w:pPr>
              <w:spacing w:line="252" w:lineRule="auto"/>
            </w:pPr>
            <w:r>
              <w:t>cursos</w:t>
            </w:r>
          </w:p>
        </w:tc>
        <w:tc>
          <w:tcPr>
            <w:tcW w:w="286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AE4815E" w14:textId="77777777" w:rsidR="00C815C4" w:rsidRDefault="00932BEA">
            <w:pPr>
              <w:spacing w:line="252" w:lineRule="auto"/>
            </w:pPr>
            <w:r>
              <w:t>Ver la oferta y matricularse</w:t>
            </w:r>
          </w:p>
        </w:tc>
        <w:tc>
          <w:tcPr>
            <w:tcW w:w="429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B43D0E2" w14:textId="77777777" w:rsidR="00C815C4" w:rsidRDefault="00932BEA">
            <w:pPr>
              <w:spacing w:line="252" w:lineRule="auto"/>
            </w:pPr>
            <w:r>
              <w:t>Mi matrícula, pagos, notificaciones</w:t>
            </w:r>
          </w:p>
        </w:tc>
      </w:tr>
      <w:tr w:rsidR="00C815C4" w14:paraId="41FEBEC5" w14:textId="77777777">
        <w:tblPrEx>
          <w:tblCellMar>
            <w:top w:w="0" w:type="dxa"/>
            <w:bottom w:w="0" w:type="dxa"/>
          </w:tblCellMar>
        </w:tblPrEx>
        <w:tc>
          <w:tcPr>
            <w:tcW w:w="186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477CAFB" w14:textId="77777777" w:rsidR="00C815C4" w:rsidRDefault="00932BEA">
            <w:pPr>
              <w:spacing w:line="252" w:lineRule="auto"/>
            </w:pPr>
            <w:r>
              <w:t>matricula</w:t>
            </w:r>
          </w:p>
        </w:tc>
        <w:tc>
          <w:tcPr>
            <w:tcW w:w="286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2B2EED3" w14:textId="77777777" w:rsidR="00C815C4" w:rsidRDefault="00932BEA">
            <w:pPr>
              <w:spacing w:line="252" w:lineRule="auto"/>
            </w:pPr>
            <w:r>
              <w:t>Matricularse, retirarse y pagar</w:t>
            </w:r>
          </w:p>
        </w:tc>
        <w:tc>
          <w:tcPr>
            <w:tcW w:w="429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5810739" w14:textId="77777777" w:rsidR="00C815C4" w:rsidRDefault="00932BEA">
            <w:pPr>
              <w:spacing w:line="252" w:lineRule="auto"/>
            </w:pPr>
            <w:r>
              <w:t>Catálogo y notificaciones</w:t>
            </w:r>
          </w:p>
        </w:tc>
      </w:tr>
      <w:tr w:rsidR="00C815C4" w14:paraId="105386C8" w14:textId="77777777">
        <w:tblPrEx>
          <w:tblCellMar>
            <w:top w:w="0" w:type="dxa"/>
            <w:bottom w:w="0" w:type="dxa"/>
          </w:tblCellMar>
        </w:tblPrEx>
        <w:tc>
          <w:tcPr>
            <w:tcW w:w="186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4E953B8" w14:textId="77777777" w:rsidR="00C815C4" w:rsidRDefault="00932BEA">
            <w:pPr>
              <w:spacing w:line="252" w:lineRule="auto"/>
            </w:pPr>
            <w:r>
              <w:t>pagos</w:t>
            </w:r>
          </w:p>
        </w:tc>
        <w:tc>
          <w:tcPr>
            <w:tcW w:w="2865"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63DB6F9" w14:textId="77777777" w:rsidR="00C815C4" w:rsidRDefault="00932BEA">
            <w:pPr>
              <w:spacing w:line="252" w:lineRule="auto"/>
            </w:pPr>
            <w:r>
              <w:t>Pagar</w:t>
            </w:r>
          </w:p>
        </w:tc>
        <w:tc>
          <w:tcPr>
            <w:tcW w:w="429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A15555" w14:textId="77777777" w:rsidR="00C815C4" w:rsidRDefault="00932BEA">
            <w:pPr>
              <w:spacing w:line="252" w:lineRule="auto"/>
            </w:pPr>
            <w:r>
              <w:t>Catálogo y matrícula (queda «pendiente de pago»)</w:t>
            </w:r>
          </w:p>
        </w:tc>
      </w:tr>
      <w:tr w:rsidR="00C815C4" w14:paraId="50F2ECD3" w14:textId="77777777">
        <w:tblPrEx>
          <w:tblCellMar>
            <w:top w:w="0" w:type="dxa"/>
            <w:bottom w:w="0" w:type="dxa"/>
          </w:tblCellMar>
        </w:tblPrEx>
        <w:tc>
          <w:tcPr>
            <w:tcW w:w="186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F666585" w14:textId="77777777" w:rsidR="00C815C4" w:rsidRDefault="00932BEA">
            <w:pPr>
              <w:spacing w:line="252" w:lineRule="auto"/>
            </w:pPr>
            <w:r>
              <w:t>notificaciones</w:t>
            </w:r>
          </w:p>
        </w:tc>
        <w:tc>
          <w:tcPr>
            <w:tcW w:w="2865"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651885E" w14:textId="77777777" w:rsidR="00C815C4" w:rsidRDefault="00932BEA">
            <w:pPr>
              <w:spacing w:line="252" w:lineRule="auto"/>
            </w:pPr>
            <w:r>
              <w:t>Ver avisos nuevos</w:t>
            </w:r>
          </w:p>
        </w:tc>
        <w:tc>
          <w:tcPr>
            <w:tcW w:w="429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0E94B1A" w14:textId="77777777" w:rsidR="00C815C4" w:rsidRDefault="00932BEA">
            <w:pPr>
              <w:spacing w:line="252" w:lineRule="auto"/>
            </w:pPr>
            <w:r>
              <w:t>Todo lo demás. Los eventos esperan en la cola y llegan al recuperarse</w:t>
            </w:r>
          </w:p>
        </w:tc>
      </w:tr>
    </w:tbl>
    <w:p w14:paraId="12744654" w14:textId="77777777" w:rsidR="00C815C4" w:rsidRDefault="00C815C4">
      <w:pPr>
        <w:spacing w:after="80"/>
      </w:pPr>
    </w:p>
    <w:p w14:paraId="11BAB8AB" w14:textId="77777777" w:rsidR="00C815C4" w:rsidRDefault="00932BEA">
      <w:pPr>
        <w:spacing w:after="120" w:line="276" w:lineRule="auto"/>
      </w:pPr>
      <w:r>
        <w:t>La interfaz muestra cada error en su propio bloque e indica que los demás módulos siguen funcionando. En el panel del administrador, si un servicio cae, solo su indicador muestra el error.</w:t>
      </w:r>
    </w:p>
    <w:p w14:paraId="434B3BC8" w14:textId="77777777" w:rsidR="00C815C4" w:rsidRDefault="00932BEA">
      <w:pPr>
        <w:pStyle w:val="Ttulo1"/>
        <w:pageBreakBefore/>
      </w:pPr>
      <w:bookmarkStart w:id="27" w:name="_Toc241852749"/>
      <w:r>
        <w:lastRenderedPageBreak/>
        <w:t>11. Observabilidad</w:t>
      </w:r>
      <w:bookmarkEnd w:id="27"/>
    </w:p>
    <w:p w14:paraId="38414252" w14:textId="77777777" w:rsidR="00C815C4" w:rsidRDefault="00932BEA">
      <w:pPr>
        <w:pStyle w:val="Prrafodelista"/>
        <w:numPr>
          <w:ilvl w:val="0"/>
          <w:numId w:val="2"/>
        </w:numPr>
        <w:spacing w:after="60" w:line="264" w:lineRule="auto"/>
      </w:pPr>
      <w:r>
        <w:rPr>
          <w:b/>
          <w:bCs/>
        </w:rPr>
        <w:t>X-Request-Id:</w:t>
      </w:r>
      <w:r>
        <w:t xml:space="preserve"> identificador único por petición, propagado a todos los servicios que participan.</w:t>
      </w:r>
    </w:p>
    <w:p w14:paraId="3A9A1563" w14:textId="77777777" w:rsidR="00C815C4" w:rsidRDefault="00932BEA">
      <w:pPr>
        <w:pStyle w:val="Prrafodelista"/>
        <w:numPr>
          <w:ilvl w:val="0"/>
          <w:numId w:val="2"/>
        </w:numPr>
        <w:spacing w:after="60" w:line="264" w:lineRule="auto"/>
      </w:pPr>
      <w:r>
        <w:rPr>
          <w:b/>
          <w:bCs/>
        </w:rPr>
        <w:t>Server-Timing:</w:t>
      </w:r>
      <w:r>
        <w:t xml:space="preserve"> cabecera estándar con el tiempo de cada salto (gateway, servicio, KV, D1, Durable Object, cola). La web la usa para dibujar el panel de trazas.</w:t>
      </w:r>
    </w:p>
    <w:p w14:paraId="44334963" w14:textId="77777777" w:rsidR="00C815C4" w:rsidRDefault="00932BEA">
      <w:pPr>
        <w:pStyle w:val="Prrafodelista"/>
        <w:numPr>
          <w:ilvl w:val="0"/>
          <w:numId w:val="2"/>
        </w:numPr>
        <w:spacing w:after="60" w:line="264" w:lineRule="auto"/>
      </w:pPr>
      <w:r>
        <w:rPr>
          <w:b/>
          <w:bCs/>
        </w:rPr>
        <w:t>Logs estructurados en JSON:</w:t>
      </w:r>
      <w:r>
        <w:t xml:space="preserve"> servicio, ruta, estado, duración y usuario. Se consultan en Workers Logs (activado en cada wrangler.toml).</w:t>
      </w:r>
    </w:p>
    <w:p w14:paraId="7E932D4F" w14:textId="77777777" w:rsidR="00C815C4" w:rsidRDefault="00932BEA">
      <w:pPr>
        <w:pStyle w:val="Prrafodelista"/>
        <w:numPr>
          <w:ilvl w:val="0"/>
          <w:numId w:val="2"/>
        </w:numPr>
        <w:spacing w:after="60" w:line="264" w:lineRule="auto"/>
      </w:pPr>
      <w:r>
        <w:rPr>
          <w:b/>
          <w:bCs/>
        </w:rPr>
        <w:t>Monitor de salud:</w:t>
      </w:r>
      <w:r>
        <w:t xml:space="preserve"> estado, versión, latencia y tiempo de respuesta de la base de datos de cada servicio, actualizado cada 5 segundos.</w:t>
      </w:r>
    </w:p>
    <w:p w14:paraId="6F3E2170" w14:textId="77777777" w:rsidR="00C815C4" w:rsidRDefault="00932BEA">
      <w:pPr>
        <w:pStyle w:val="Prrafodelista"/>
        <w:numPr>
          <w:ilvl w:val="0"/>
          <w:numId w:val="2"/>
        </w:numPr>
        <w:spacing w:after="60" w:line="264" w:lineRule="auto"/>
      </w:pPr>
      <w:r>
        <w:rPr>
          <w:b/>
          <w:bCs/>
        </w:rPr>
        <w:t>Flujo de eventos:</w:t>
      </w:r>
      <w:r>
        <w:t xml:space="preserve"> cada evento procesado guarda su origen, latencia de la cola y número de intentos.</w:t>
      </w:r>
    </w:p>
    <w:p w14:paraId="3D95BBB3" w14:textId="77777777" w:rsidR="00C815C4" w:rsidRDefault="00932BEA">
      <w:pPr>
        <w:pStyle w:val="Ttulo1"/>
        <w:pageBreakBefore/>
      </w:pPr>
      <w:bookmarkStart w:id="28" w:name="_Toc241852750"/>
      <w:r>
        <w:lastRenderedPageBreak/>
        <w:t>12. Frontend: buenas prácticas aplicadas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C815C4" w14:paraId="055C075F" w14:textId="77777777">
        <w:tblPrEx>
          <w:tblCellMar>
            <w:top w:w="0" w:type="dxa"/>
            <w:bottom w:w="0" w:type="dxa"/>
          </w:tblCellMar>
        </w:tblPrEx>
        <w:trPr>
          <w:tblHeader/>
        </w:trPr>
        <w:tc>
          <w:tcPr>
            <w:tcW w:w="2578"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44E9F2A" w14:textId="77777777" w:rsidR="00C815C4" w:rsidRDefault="00932BEA">
            <w:pPr>
              <w:spacing w:line="252" w:lineRule="auto"/>
            </w:pPr>
            <w:r>
              <w:rPr>
                <w:b/>
                <w:bCs/>
                <w:color w:val="FFFFFF"/>
                <w:sz w:val="19"/>
                <w:szCs w:val="19"/>
              </w:rPr>
              <w:t>Práctica</w:t>
            </w:r>
          </w:p>
        </w:tc>
        <w:tc>
          <w:tcPr>
            <w:tcW w:w="6448"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473CDFA1" w14:textId="77777777" w:rsidR="00C815C4" w:rsidRDefault="00932BEA">
            <w:pPr>
              <w:spacing w:line="252" w:lineRule="auto"/>
            </w:pPr>
            <w:r>
              <w:rPr>
                <w:b/>
                <w:bCs/>
                <w:color w:val="FFFFFF"/>
                <w:sz w:val="19"/>
                <w:szCs w:val="19"/>
              </w:rPr>
              <w:t>Implementación</w:t>
            </w:r>
          </w:p>
        </w:tc>
      </w:tr>
      <w:tr w:rsidR="00C815C4" w14:paraId="4510C969"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6937FDC" w14:textId="77777777" w:rsidR="00C815C4" w:rsidRDefault="00932BEA">
            <w:pPr>
              <w:spacing w:line="252" w:lineRule="auto"/>
            </w:pPr>
            <w:r>
              <w:t>Organización por capas</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39CE52D" w14:textId="77777777" w:rsidR="00C815C4" w:rsidRDefault="00932BEA">
            <w:pPr>
              <w:spacing w:line="252" w:lineRule="auto"/>
            </w:pPr>
            <w:r>
              <w:t>api/ (cliente HTTP), sesion/ (contexto), hooks/, componentes/, paginas/alumno y paginas/admin</w:t>
            </w:r>
          </w:p>
        </w:tc>
      </w:tr>
      <w:tr w:rsidR="00C815C4" w14:paraId="69239A25"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00BA7B9" w14:textId="77777777" w:rsidR="00C815C4" w:rsidRDefault="00932BEA">
            <w:pPr>
              <w:spacing w:line="252" w:lineRule="auto"/>
            </w:pPr>
            <w:r>
              <w:t>Rutas protegidas por rol</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A2E313C" w14:textId="77777777" w:rsidR="00C815C4" w:rsidRDefault="00932BEA">
            <w:pPr>
              <w:spacing w:line="252" w:lineRule="auto"/>
            </w:pPr>
            <w:r>
              <w:t>Un alumno no puede abrir pantallas de administrador y viceversa</w:t>
            </w:r>
          </w:p>
        </w:tc>
      </w:tr>
      <w:tr w:rsidR="00C815C4" w14:paraId="451BEE65"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5DD64FF" w14:textId="77777777" w:rsidR="00C815C4" w:rsidRDefault="00932BEA">
            <w:pPr>
              <w:spacing w:line="252" w:lineRule="auto"/>
            </w:pPr>
            <w:r>
              <w:t>Carga diferida (code splitting)</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9783F29" w14:textId="77777777" w:rsidR="00C815C4" w:rsidRDefault="00932BEA">
            <w:pPr>
              <w:spacing w:line="252" w:lineRule="auto"/>
            </w:pPr>
            <w:r>
              <w:t>Cada pantalla se descarga solo cuando se necesita</w:t>
            </w:r>
          </w:p>
        </w:tc>
      </w:tr>
      <w:tr w:rsidR="00C815C4" w14:paraId="0368768B"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B95851C" w14:textId="77777777" w:rsidR="00C815C4" w:rsidRDefault="00932BEA">
            <w:pPr>
              <w:spacing w:line="252" w:lineRule="auto"/>
            </w:pPr>
            <w:r>
              <w:t>Componentes reutilizables</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2207D02" w14:textId="77777777" w:rsidR="00C815C4" w:rsidRDefault="00932BEA">
            <w:pPr>
              <w:spacing w:line="252" w:lineRule="auto"/>
            </w:pPr>
            <w:r>
              <w:t>Botón, tarjeta, indicador, modal, alerta, tabla, interruptor, barra de progreso</w:t>
            </w:r>
          </w:p>
        </w:tc>
      </w:tr>
      <w:tr w:rsidR="00C815C4" w14:paraId="6A53ADB5"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9986A8B" w14:textId="77777777" w:rsidR="00C815C4" w:rsidRDefault="00932BEA">
            <w:pPr>
              <w:spacing w:line="252" w:lineRule="auto"/>
            </w:pPr>
            <w:r>
              <w:t>Estados de carga, vacío y error</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73C2B3D" w14:textId="77777777" w:rsidR="00C815C4" w:rsidRDefault="00932BEA">
            <w:pPr>
              <w:spacing w:line="252" w:lineRule="auto"/>
            </w:pPr>
            <w:r>
              <w:t>Cada bloque maneja su propio estado; un servicio caído no rompe la pantalla</w:t>
            </w:r>
          </w:p>
        </w:tc>
      </w:tr>
      <w:tr w:rsidR="00C815C4" w14:paraId="02F129D2"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73BDDD6" w14:textId="77777777" w:rsidR="00C815C4" w:rsidRDefault="00932BEA">
            <w:pPr>
              <w:spacing w:line="252" w:lineRule="auto"/>
            </w:pPr>
            <w:r>
              <w:t>Consultas periódicas eficientes</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EBA0F7E" w14:textId="77777777" w:rsidR="00C815C4" w:rsidRDefault="00932BEA">
            <w:pPr>
              <w:spacing w:line="252" w:lineRule="auto"/>
            </w:pPr>
            <w:r>
              <w:t>Solo se refresca cuando la pestaña está visible; las búsquedas esperan a que el usuario deje de escribir</w:t>
            </w:r>
          </w:p>
        </w:tc>
      </w:tr>
      <w:tr w:rsidR="00C815C4" w14:paraId="45A0D6B1"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8DE16FB" w14:textId="77777777" w:rsidR="00C815C4" w:rsidRDefault="00932BEA">
            <w:pPr>
              <w:spacing w:line="252" w:lineRule="auto"/>
            </w:pPr>
            <w:r>
              <w:t>Accesibilidad</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B249624" w14:textId="77777777" w:rsidR="00C815C4" w:rsidRDefault="00932BEA">
            <w:pPr>
              <w:spacing w:line="252" w:lineRule="auto"/>
            </w:pPr>
            <w:r>
              <w:t>Etiquetas en formularios, roles ARIA, foco visible, enlace «saltar al contenido», respeto a «reducir movimiento»</w:t>
            </w:r>
          </w:p>
        </w:tc>
      </w:tr>
      <w:tr w:rsidR="00C815C4" w14:paraId="5C6BB3D5"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65928A1" w14:textId="77777777" w:rsidR="00C815C4" w:rsidRDefault="00932BEA">
            <w:pPr>
              <w:spacing w:line="252" w:lineRule="auto"/>
            </w:pPr>
            <w:r>
              <w:t>Diseño responsive</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5788AA4" w14:textId="77777777" w:rsidR="00C815C4" w:rsidRDefault="00932BEA">
            <w:pPr>
              <w:spacing w:line="252" w:lineRule="auto"/>
            </w:pPr>
            <w:r>
              <w:t>Menú lateral plegable en móviles, tablas con desplazamiento, rejillas adaptables</w:t>
            </w:r>
          </w:p>
        </w:tc>
      </w:tr>
      <w:tr w:rsidR="00C815C4" w14:paraId="2863E33C"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ADECEB1" w14:textId="77777777" w:rsidR="00C815C4" w:rsidRDefault="00932BEA">
            <w:pPr>
              <w:spacing w:line="252" w:lineRule="auto"/>
            </w:pPr>
            <w:r>
              <w:t>Modo oscuro</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0AC2DC0" w14:textId="77777777" w:rsidR="00C815C4" w:rsidRDefault="00932BEA">
            <w:pPr>
              <w:spacing w:line="252" w:lineRule="auto"/>
            </w:pPr>
            <w:r>
              <w:t>Automático según la preferencia del sistema operativo</w:t>
            </w:r>
          </w:p>
        </w:tc>
      </w:tr>
      <w:tr w:rsidR="00C815C4" w14:paraId="06D6C4C4"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B114F63" w14:textId="77777777" w:rsidR="00C815C4" w:rsidRDefault="00932BEA">
            <w:pPr>
              <w:spacing w:line="252" w:lineRule="auto"/>
            </w:pPr>
            <w:r>
              <w:t>Sistema de diseño</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21F5399" w14:textId="77777777" w:rsidR="00C815C4" w:rsidRDefault="00932BEA">
            <w:pPr>
              <w:spacing w:line="252" w:lineRule="auto"/>
            </w:pPr>
            <w:r>
              <w:t>Variables de color y espaciado, color granate institucional, un color por microservicio</w:t>
            </w:r>
          </w:p>
        </w:tc>
      </w:tr>
      <w:tr w:rsidR="00C815C4" w14:paraId="4F5C2F68"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8473ED0" w14:textId="77777777" w:rsidR="00C815C4" w:rsidRDefault="00932BEA">
            <w:pPr>
              <w:spacing w:line="252" w:lineRule="auto"/>
            </w:pPr>
            <w:r>
              <w:t>Impresión</w:t>
            </w:r>
          </w:p>
        </w:tc>
        <w:tc>
          <w:tcPr>
            <w:tcW w:w="6448"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0419774" w14:textId="77777777" w:rsidR="00C815C4" w:rsidRDefault="00932BEA">
            <w:pPr>
              <w:spacing w:line="252" w:lineRule="auto"/>
            </w:pPr>
            <w:r>
              <w:t>La constancia de matrícula se imprime sin menús ni botones</w:t>
            </w:r>
          </w:p>
        </w:tc>
      </w:tr>
      <w:tr w:rsidR="00C815C4" w14:paraId="3CFCE89B" w14:textId="77777777">
        <w:tblPrEx>
          <w:tblCellMar>
            <w:top w:w="0" w:type="dxa"/>
            <w:bottom w:w="0" w:type="dxa"/>
          </w:tblCellMar>
        </w:tblPrEx>
        <w:tc>
          <w:tcPr>
            <w:tcW w:w="257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E9382B3" w14:textId="77777777" w:rsidR="00C815C4" w:rsidRDefault="00932BEA">
            <w:pPr>
              <w:spacing w:line="252" w:lineRule="auto"/>
            </w:pPr>
            <w:r>
              <w:t>Formatos locales</w:t>
            </w:r>
          </w:p>
        </w:tc>
        <w:tc>
          <w:tcPr>
            <w:tcW w:w="6448"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C09BF4F" w14:textId="77777777" w:rsidR="00C815C4" w:rsidRDefault="00932BEA">
            <w:pPr>
              <w:spacing w:line="252" w:lineRule="auto"/>
            </w:pPr>
            <w:r>
              <w:t>Moneda en soles (S/) y fechas en hora de Lima</w:t>
            </w:r>
          </w:p>
        </w:tc>
      </w:tr>
    </w:tbl>
    <w:p w14:paraId="4D7450E8" w14:textId="77777777" w:rsidR="00C815C4" w:rsidRDefault="00932BEA">
      <w:pPr>
        <w:pStyle w:val="Ttulo1"/>
        <w:pageBreakBefore/>
      </w:pPr>
      <w:bookmarkStart w:id="29" w:name="_Toc241852751"/>
      <w:r>
        <w:lastRenderedPageBreak/>
        <w:t>13. Modelo de datos</w:t>
      </w:r>
      <w:bookmarkEnd w:id="29"/>
    </w:p>
    <w:p w14:paraId="0250C2E1" w14:textId="77777777" w:rsidR="00C815C4" w:rsidRDefault="00932BEA">
      <w:pPr>
        <w:spacing w:after="120" w:line="276" w:lineRule="auto"/>
      </w:pPr>
      <w:r>
        <w:t xml:space="preserve">Cada servicio tiene su propia base. Las migraciones solo avanzan: la versión 1 está en </w:t>
      </w:r>
      <w:r>
        <w:rPr>
          <w:rFonts w:ascii="Consolas" w:eastAsia="Consolas" w:hAnsi="Consolas" w:cs="Consolas"/>
          <w:sz w:val="19"/>
          <w:szCs w:val="19"/>
        </w:rPr>
        <w:t>0001_inicial.sql</w:t>
      </w:r>
      <w:r>
        <w:t xml:space="preserve"> y la versión 2 en </w:t>
      </w:r>
      <w:r>
        <w:rPr>
          <w:rFonts w:ascii="Consolas" w:eastAsia="Consolas" w:hAnsi="Consolas" w:cs="Consolas"/>
          <w:sz w:val="19"/>
          <w:szCs w:val="19"/>
        </w:rPr>
        <w:t>0002_*.sql</w:t>
      </w:r>
      <w:r>
        <w:t>. Una migración ya aplicada nunca se edita.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686"/>
      </w:tblGrid>
      <w:tr w:rsidR="00C815C4" w14:paraId="72E8B972" w14:textId="77777777">
        <w:tblPrEx>
          <w:tblCellMar>
            <w:top w:w="0" w:type="dxa"/>
            <w:bottom w:w="0" w:type="dxa"/>
          </w:tblCellMar>
        </w:tblPrEx>
        <w:trPr>
          <w:tblHeader/>
        </w:trPr>
        <w:tc>
          <w:tcPr>
            <w:tcW w:w="234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F50E91C" w14:textId="77777777" w:rsidR="00C815C4" w:rsidRDefault="00932BEA">
            <w:pPr>
              <w:spacing w:line="252" w:lineRule="auto"/>
            </w:pPr>
            <w:r>
              <w:rPr>
                <w:b/>
                <w:bCs/>
                <w:color w:val="FFFFFF"/>
                <w:sz w:val="19"/>
                <w:szCs w:val="19"/>
              </w:rPr>
              <w:t>Base de datos</w:t>
            </w:r>
          </w:p>
        </w:tc>
        <w:tc>
          <w:tcPr>
            <w:tcW w:w="6686"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E0BB9EF" w14:textId="77777777" w:rsidR="00C815C4" w:rsidRDefault="00932BEA">
            <w:pPr>
              <w:spacing w:line="252" w:lineRule="auto"/>
            </w:pPr>
            <w:r>
              <w:rPr>
                <w:b/>
                <w:bCs/>
                <w:color w:val="FFFFFF"/>
                <w:sz w:val="19"/>
                <w:szCs w:val="19"/>
              </w:rPr>
              <w:t>Tablas principales</w:t>
            </w:r>
          </w:p>
        </w:tc>
      </w:tr>
      <w:tr w:rsidR="00C815C4" w14:paraId="428CA28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51F5062" w14:textId="77777777" w:rsidR="00C815C4" w:rsidRDefault="00932BEA">
            <w:pPr>
              <w:spacing w:line="252" w:lineRule="auto"/>
            </w:pPr>
            <w:r>
              <w:t>estudiantes-db</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D5BB71C" w14:textId="77777777" w:rsidR="00C815C4" w:rsidRDefault="00932BEA">
            <w:pPr>
              <w:spacing w:line="252" w:lineRule="auto"/>
            </w:pPr>
            <w:r>
              <w:t>usuarios (email, password_hash, nombre, rol, código, carrera, activo)</w:t>
            </w:r>
          </w:p>
        </w:tc>
      </w:tr>
      <w:tr w:rsidR="00C815C4" w14:paraId="6ED304DA"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8434073" w14:textId="77777777" w:rsidR="00C815C4" w:rsidRDefault="00932BEA">
            <w:pPr>
              <w:spacing w:line="252" w:lineRule="auto"/>
            </w:pPr>
            <w:r>
              <w:t>cursos-db</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70C52D8" w14:textId="77777777" w:rsidR="00C815C4" w:rsidRDefault="00932BEA">
            <w:pPr>
              <w:spacing w:line="252" w:lineRule="auto"/>
            </w:pPr>
            <w:r>
              <w:t>cursos (código, nombre, créditos, ciclo, área) · secciones (docente, días, hora de inicio y fin, aula, capacidad, activa)</w:t>
            </w:r>
          </w:p>
        </w:tc>
      </w:tr>
      <w:tr w:rsidR="00C815C4" w14:paraId="6559A609"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06E1DFA" w14:textId="77777777" w:rsidR="00C815C4" w:rsidRDefault="00932BEA">
            <w:pPr>
              <w:spacing w:line="252" w:lineRule="auto"/>
            </w:pPr>
            <w:r>
              <w:t>matricula-db</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B80C030" w14:textId="77777777" w:rsidR="00C815C4" w:rsidRDefault="00932BEA">
            <w:pPr>
              <w:spacing w:line="252" w:lineRule="auto"/>
            </w:pPr>
            <w:r>
              <w:t>matriculas (alumno, periodo, sección, curso, créditos, horario, estado) con restricción única (alumno, periodo, curso)</w:t>
            </w:r>
          </w:p>
        </w:tc>
      </w:tr>
      <w:tr w:rsidR="00C815C4" w14:paraId="701AF736"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B4394BE" w14:textId="77777777" w:rsidR="00C815C4" w:rsidRDefault="00932BEA">
            <w:pPr>
              <w:spacing w:line="252" w:lineRule="auto"/>
            </w:pPr>
            <w:r>
              <w:t>pagos-db</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AADFEF6" w14:textId="77777777" w:rsidR="00C815C4" w:rsidRDefault="00932BEA">
            <w:pPr>
              <w:spacing w:line="252" w:lineRule="auto"/>
            </w:pPr>
            <w:r>
              <w:t>pagos (matrícula única, monto, método, código de operación, estado)</w:t>
            </w:r>
          </w:p>
        </w:tc>
      </w:tr>
      <w:tr w:rsidR="00C815C4" w14:paraId="43614528"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58AB645" w14:textId="77777777" w:rsidR="00C815C4" w:rsidRDefault="00932BEA">
            <w:pPr>
              <w:spacing w:line="252" w:lineRule="auto"/>
            </w:pPr>
            <w:r>
              <w:t>notificaciones-db</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57F6562" w14:textId="77777777" w:rsidR="00C815C4" w:rsidRDefault="00932BEA">
            <w:pPr>
              <w:spacing w:line="252" w:lineRule="auto"/>
            </w:pPr>
            <w:r>
              <w:t>eventos (id único, tipo, origen, latencia, intentos) · notificaciones (título, mensaje, leída)</w:t>
            </w:r>
          </w:p>
        </w:tc>
      </w:tr>
      <w:tr w:rsidR="00C815C4" w14:paraId="6B7F74CD"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5A6E03C" w14:textId="77777777" w:rsidR="00C815C4" w:rsidRDefault="00932BEA">
            <w:pPr>
              <w:spacing w:line="252" w:lineRule="auto"/>
            </w:pPr>
            <w:r>
              <w:t>Durable Object SeccionDO</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DF502F5" w14:textId="77777777" w:rsidR="00C815C4" w:rsidRDefault="00932BEA">
            <w:pPr>
              <w:spacing w:line="252" w:lineRule="auto"/>
            </w:pPr>
            <w:r>
              <w:t>inscritos (email, fecha), una base SQLite por cada sección y periodo</w:t>
            </w:r>
          </w:p>
        </w:tc>
      </w:tr>
    </w:tbl>
    <w:p w14:paraId="13B0C9CC" w14:textId="77777777" w:rsidR="00C815C4" w:rsidRDefault="00C815C4">
      <w:pPr>
        <w:spacing w:after="80"/>
      </w:pPr>
    </w:p>
    <w:p w14:paraId="003A4B30" w14:textId="77777777" w:rsidR="00C815C4" w:rsidRDefault="00932BEA">
      <w:pPr>
        <w:spacing w:after="120" w:line="276" w:lineRule="auto"/>
      </w:pPr>
      <w:r>
        <w:t xml:space="preserve">Además, cada base tiene la tabla </w:t>
      </w:r>
      <w:r>
        <w:rPr>
          <w:rFonts w:ascii="Consolas" w:eastAsia="Consolas" w:hAnsi="Consolas" w:cs="Consolas"/>
          <w:sz w:val="19"/>
          <w:szCs w:val="19"/>
        </w:rPr>
        <w:t>ajustes_servicio</w:t>
      </w:r>
      <w:r>
        <w:t>, que guarda el estado de «caída simulada» y, en matrícula, si el proceso está abierto.</w:t>
      </w:r>
    </w:p>
    <w:p w14:paraId="57632D21" w14:textId="77777777" w:rsidR="00C815C4" w:rsidRDefault="00932BEA">
      <w:pPr>
        <w:pStyle w:val="Ttulo1"/>
        <w:pageBreakBefore/>
      </w:pPr>
      <w:bookmarkStart w:id="30" w:name="_Toc241852752"/>
      <w:r>
        <w:lastRenderedPageBreak/>
        <w:t>14. Despliegue</w:t>
      </w:r>
      <w:bookmarkEnd w:id="30"/>
    </w:p>
    <w:p w14:paraId="12C729C7" w14:textId="77777777" w:rsidR="00C815C4" w:rsidRDefault="00932BEA">
      <w:pPr>
        <w:pStyle w:val="Ttulo2"/>
      </w:pPr>
      <w:bookmarkStart w:id="31" w:name="_Toc241852753"/>
      <w:r>
        <w:t>14.1 Comandos</w:t>
      </w:r>
      <w:bookmarkEnd w:id="31"/>
    </w:p>
    <w:p w14:paraId="7D9A7089" w14:textId="77777777" w:rsidR="00C815C4" w:rsidRDefault="00932BEA">
      <w:pPr>
        <w:shd w:val="clear" w:color="auto" w:fill="F3F4F6"/>
        <w:ind w:left="120" w:right="120"/>
      </w:pPr>
      <w:r>
        <w:rPr>
          <w:rFonts w:ascii="Consolas" w:eastAsia="Consolas" w:hAnsi="Consolas" w:cs="Consolas"/>
          <w:sz w:val="19"/>
          <w:szCs w:val="19"/>
        </w:rPr>
        <w:t>npm install</w:t>
      </w:r>
    </w:p>
    <w:p w14:paraId="28DC2F48" w14:textId="77777777" w:rsidR="00C815C4" w:rsidRDefault="00932BEA">
      <w:pPr>
        <w:shd w:val="clear" w:color="auto" w:fill="F3F4F6"/>
        <w:ind w:left="120" w:right="120"/>
      </w:pPr>
      <w:r>
        <w:rPr>
          <w:rFonts w:ascii="Consolas" w:eastAsia="Consolas" w:hAnsi="Consolas" w:cs="Consolas"/>
          <w:sz w:val="19"/>
          <w:szCs w:val="19"/>
        </w:rPr>
        <w:t>npm run db:local     # bases locales y secreto de sesión local (primera vez)</w:t>
      </w:r>
    </w:p>
    <w:p w14:paraId="220EAC35" w14:textId="77777777" w:rsidR="00C815C4" w:rsidRDefault="00932BEA">
      <w:pPr>
        <w:shd w:val="clear" w:color="auto" w:fill="F3F4F6"/>
        <w:ind w:left="120" w:right="120"/>
      </w:pPr>
      <w:r>
        <w:rPr>
          <w:rFonts w:ascii="Consolas" w:eastAsia="Consolas" w:hAnsi="Consolas" w:cs="Consolas"/>
          <w:sz w:val="19"/>
          <w:szCs w:val="19"/>
        </w:rPr>
        <w:t>npm run dev          # levanta los 6 Workers en http://localhost:8787</w:t>
      </w:r>
    </w:p>
    <w:p w14:paraId="27F138EF" w14:textId="77777777" w:rsidR="00C815C4" w:rsidRDefault="00932BEA">
      <w:pPr>
        <w:shd w:val="clear" w:color="auto" w:fill="F3F4F6"/>
        <w:spacing w:after="160"/>
        <w:ind w:left="120" w:right="120"/>
      </w:pPr>
      <w:r>
        <w:rPr>
          <w:rFonts w:ascii="Consolas" w:eastAsia="Consolas" w:hAnsi="Consolas" w:cs="Consolas"/>
          <w:sz w:val="19"/>
          <w:szCs w:val="19"/>
        </w:rPr>
        <w:t>npm run desplegar    # despliega todo en Cloudflare</w:t>
      </w:r>
    </w:p>
    <w:p w14:paraId="6C21EDD5" w14:textId="77777777" w:rsidR="00C815C4" w:rsidRDefault="00932BEA">
      <w:pPr>
        <w:pStyle w:val="Ttulo2"/>
      </w:pPr>
      <w:bookmarkStart w:id="32" w:name="_Toc241852754"/>
      <w:r>
        <w:t>14.2 Qué hace «npm run desplegar»</w:t>
      </w:r>
      <w:bookmarkEnd w:id="32"/>
    </w:p>
    <w:p w14:paraId="6CADE961" w14:textId="77777777" w:rsidR="00C815C4" w:rsidRDefault="00932BEA">
      <w:pPr>
        <w:pStyle w:val="Prrafodelista"/>
        <w:numPr>
          <w:ilvl w:val="0"/>
          <w:numId w:val="4"/>
        </w:numPr>
        <w:spacing w:after="60" w:line="264" w:lineRule="auto"/>
      </w:pPr>
      <w:r>
        <w:t>Verifica la sesión de Cloudflare o abre el navegador para iniciarla.</w:t>
      </w:r>
    </w:p>
    <w:p w14:paraId="66DF28BE" w14:textId="77777777" w:rsidR="00C815C4" w:rsidRDefault="00932BEA">
      <w:pPr>
        <w:pStyle w:val="Prrafodelista"/>
        <w:numPr>
          <w:ilvl w:val="0"/>
          <w:numId w:val="4"/>
        </w:numPr>
        <w:spacing w:after="60" w:line="264" w:lineRule="auto"/>
      </w:pPr>
      <w:r>
        <w:t>Crea la cola «matricula-eventos» si no existe.</w:t>
      </w:r>
    </w:p>
    <w:p w14:paraId="1A2B00A1" w14:textId="77777777" w:rsidR="00C815C4" w:rsidRDefault="00932BEA">
      <w:pPr>
        <w:pStyle w:val="Prrafodelista"/>
        <w:numPr>
          <w:ilvl w:val="0"/>
          <w:numId w:val="4"/>
        </w:numPr>
        <w:spacing w:after="60" w:line="264" w:lineRule="auto"/>
      </w:pPr>
      <w:r>
        <w:t>Compila la aplicación React dentro del gateway.</w:t>
      </w:r>
    </w:p>
    <w:p w14:paraId="7EC3E0C6" w14:textId="77777777" w:rsidR="00C815C4" w:rsidRDefault="00932BEA">
      <w:pPr>
        <w:pStyle w:val="Prrafodelista"/>
        <w:numPr>
          <w:ilvl w:val="0"/>
          <w:numId w:val="4"/>
        </w:numPr>
        <w:spacing w:after="60" w:line="264" w:lineRule="auto"/>
      </w:pPr>
      <w:r>
        <w:t>Despliega los 6 Workers en orden de dependencias: estudiantes → cursos → notificaciones → matricula → pagos → gateway. La primera vez se crean solas las bases D1 y la caché KV.</w:t>
      </w:r>
    </w:p>
    <w:p w14:paraId="3B93064A" w14:textId="77777777" w:rsidR="00C815C4" w:rsidRDefault="00932BEA">
      <w:pPr>
        <w:pStyle w:val="Prrafodelista"/>
        <w:numPr>
          <w:ilvl w:val="0"/>
          <w:numId w:val="4"/>
        </w:numPr>
        <w:spacing w:after="60" w:line="264" w:lineRule="auto"/>
      </w:pPr>
      <w:r>
        <w:t>Crea el secreto JWT_SECRET del gateway si aún no existe.</w:t>
      </w:r>
    </w:p>
    <w:p w14:paraId="12651030" w14:textId="77777777" w:rsidR="00C815C4" w:rsidRDefault="00932BEA">
      <w:pPr>
        <w:pStyle w:val="Prrafodelista"/>
        <w:numPr>
          <w:ilvl w:val="0"/>
          <w:numId w:val="4"/>
        </w:numPr>
        <w:spacing w:after="60" w:line="264" w:lineRule="auto"/>
      </w:pPr>
      <w:r>
        <w:t>Aplica las migraciones pendientes en las 5 bases de datos.</w:t>
      </w:r>
    </w:p>
    <w:p w14:paraId="4A2AC9F8" w14:textId="77777777" w:rsidR="00C815C4" w:rsidRDefault="00932BEA">
      <w:pPr>
        <w:pStyle w:val="Ttulo2"/>
      </w:pPr>
      <w:bookmarkStart w:id="33" w:name="_Toc241852755"/>
      <w:r>
        <w:t>14.3 Problemas encontrados y cómo se resolvieron</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757"/>
        <w:gridCol w:w="3762"/>
      </w:tblGrid>
      <w:tr w:rsidR="00C815C4" w14:paraId="24C88E6D" w14:textId="77777777">
        <w:tblPrEx>
          <w:tblCellMar>
            <w:top w:w="0" w:type="dxa"/>
            <w:bottom w:w="0" w:type="dxa"/>
          </w:tblCellMar>
        </w:tblPrEx>
        <w:trPr>
          <w:tblHeader/>
        </w:trPr>
        <w:tc>
          <w:tcPr>
            <w:tcW w:w="2507"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66930256" w14:textId="77777777" w:rsidR="00C815C4" w:rsidRDefault="00932BEA">
            <w:pPr>
              <w:spacing w:line="252" w:lineRule="auto"/>
            </w:pPr>
            <w:r>
              <w:rPr>
                <w:b/>
                <w:bCs/>
                <w:color w:val="FFFFFF"/>
                <w:sz w:val="19"/>
                <w:szCs w:val="19"/>
              </w:rPr>
              <w:t>Problema</w:t>
            </w:r>
          </w:p>
        </w:tc>
        <w:tc>
          <w:tcPr>
            <w:tcW w:w="2757"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0CD95E1" w14:textId="77777777" w:rsidR="00C815C4" w:rsidRDefault="00932BEA">
            <w:pPr>
              <w:spacing w:line="252" w:lineRule="auto"/>
            </w:pPr>
            <w:r>
              <w:rPr>
                <w:b/>
                <w:bCs/>
                <w:color w:val="FFFFFF"/>
                <w:sz w:val="19"/>
                <w:szCs w:val="19"/>
              </w:rPr>
              <w:t>Causa</w:t>
            </w:r>
          </w:p>
        </w:tc>
        <w:tc>
          <w:tcPr>
            <w:tcW w:w="376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59FB9D26" w14:textId="77777777" w:rsidR="00C815C4" w:rsidRDefault="00932BEA">
            <w:pPr>
              <w:spacing w:line="252" w:lineRule="auto"/>
            </w:pPr>
            <w:r>
              <w:rPr>
                <w:b/>
                <w:bCs/>
                <w:color w:val="FFFFFF"/>
                <w:sz w:val="19"/>
                <w:szCs w:val="19"/>
              </w:rPr>
              <w:t>Solución</w:t>
            </w:r>
          </w:p>
        </w:tc>
      </w:tr>
      <w:tr w:rsidR="00C815C4" w14:paraId="14DE38C8" w14:textId="77777777">
        <w:tblPrEx>
          <w:tblCellMar>
            <w:top w:w="0" w:type="dxa"/>
            <w:bottom w:w="0" w:type="dxa"/>
          </w:tblCellMar>
        </w:tblPrEx>
        <w:tc>
          <w:tcPr>
            <w:tcW w:w="250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D0CBA59" w14:textId="77777777" w:rsidR="00C815C4" w:rsidRDefault="00932BEA">
            <w:pPr>
              <w:spacing w:line="252" w:lineRule="auto"/>
            </w:pPr>
            <w:r>
              <w:t>Windows bloqueó @rollup/rollup-win32-x64-msvc</w:t>
            </w:r>
          </w:p>
        </w:tc>
        <w:tc>
          <w:tcPr>
            <w:tcW w:w="275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C55BE80" w14:textId="77777777" w:rsidR="00C815C4" w:rsidRDefault="00932BEA">
            <w:pPr>
              <w:spacing w:line="252" w:lineRule="auto"/>
            </w:pPr>
            <w:r>
              <w:t>La política «Application Control» impide ejecutar ese binario nativo</w:t>
            </w:r>
          </w:p>
        </w:tc>
        <w:tc>
          <w:tcPr>
            <w:tcW w:w="376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07A09FE" w14:textId="77777777" w:rsidR="00C815C4" w:rsidRDefault="00932BEA">
            <w:pPr>
              <w:spacing w:line="252" w:lineRule="auto"/>
            </w:pPr>
            <w:r>
              <w:t>Override en package.json hacia @rollup/wasm-node (sin binario nativo). No se desactivó ninguna protección de Windows.</w:t>
            </w:r>
          </w:p>
        </w:tc>
      </w:tr>
      <w:tr w:rsidR="00C815C4" w14:paraId="0FD9F6FA" w14:textId="77777777">
        <w:tblPrEx>
          <w:tblCellMar>
            <w:top w:w="0" w:type="dxa"/>
            <w:bottom w:w="0" w:type="dxa"/>
          </w:tblCellMar>
        </w:tblPrEx>
        <w:tc>
          <w:tcPr>
            <w:tcW w:w="250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C350C87" w14:textId="77777777" w:rsidR="00C815C4" w:rsidRDefault="00932BEA">
            <w:pPr>
              <w:spacing w:line="252" w:lineRule="auto"/>
            </w:pPr>
            <w:r>
              <w:t>Error 10063 al desplegar notificaciones</w:t>
            </w:r>
          </w:p>
        </w:tc>
        <w:tc>
          <w:tcPr>
            <w:tcW w:w="275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A2E4F8B" w14:textId="77777777" w:rsidR="00C815C4" w:rsidRDefault="00932BEA">
            <w:pPr>
              <w:spacing w:line="252" w:lineRule="auto"/>
            </w:pPr>
            <w:r>
              <w:t>La cuenta aún no tenía subdominio workers.dev, necesario para conectar la cola</w:t>
            </w:r>
          </w:p>
        </w:tc>
        <w:tc>
          <w:tcPr>
            <w:tcW w:w="376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DAE3953" w14:textId="77777777" w:rsidR="00C815C4" w:rsidRDefault="00932BEA">
            <w:pPr>
              <w:spacing w:line="252" w:lineRule="auto"/>
            </w:pPr>
            <w:r>
              <w:t>Abrir «Workers &amp; Pages» en el panel de Cloudflare, que crea el subdominio automáticamente.</w:t>
            </w:r>
          </w:p>
        </w:tc>
      </w:tr>
      <w:tr w:rsidR="00C815C4" w14:paraId="306BA995" w14:textId="77777777">
        <w:tblPrEx>
          <w:tblCellMar>
            <w:top w:w="0" w:type="dxa"/>
            <w:bottom w:w="0" w:type="dxa"/>
          </w:tblCellMar>
        </w:tblPrEx>
        <w:tc>
          <w:tcPr>
            <w:tcW w:w="250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7E495C9" w14:textId="77777777" w:rsidR="00C815C4" w:rsidRDefault="00932BEA">
            <w:pPr>
              <w:spacing w:line="252" w:lineRule="auto"/>
            </w:pPr>
            <w:r>
              <w:t>El error de Rollup volvió tras instalar una dependencia</w:t>
            </w:r>
          </w:p>
        </w:tc>
        <w:tc>
          <w:tcPr>
            <w:tcW w:w="275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7530600" w14:textId="77777777" w:rsidR="00C815C4" w:rsidRDefault="00932BEA">
            <w:pPr>
              <w:spacing w:line="252" w:lineRule="auto"/>
            </w:pPr>
            <w:r>
              <w:t>npm reinstaló el paquete nativo en node_modules</w:t>
            </w:r>
          </w:p>
        </w:tc>
        <w:tc>
          <w:tcPr>
            <w:tcW w:w="376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71A20DE" w14:textId="77777777" w:rsidR="00C815C4" w:rsidRDefault="00932BEA">
            <w:pPr>
              <w:spacing w:line="252" w:lineRule="auto"/>
            </w:pPr>
            <w:r>
              <w:t>Borrar node_modules/rollup y ejecutar npm install para respetar el lockfile.</w:t>
            </w:r>
          </w:p>
        </w:tc>
      </w:tr>
    </w:tbl>
    <w:p w14:paraId="2D55972A" w14:textId="77777777" w:rsidR="00C815C4" w:rsidRDefault="00932BEA">
      <w:pPr>
        <w:pStyle w:val="Ttulo1"/>
        <w:pageBreakBefore/>
      </w:pPr>
      <w:bookmarkStart w:id="34" w:name="_Toc241852756"/>
      <w:r>
        <w:lastRenderedPageBreak/>
        <w:t>15. Pruebas</w:t>
      </w:r>
      <w:bookmarkEnd w:id="34"/>
    </w:p>
    <w:p w14:paraId="4794FE86" w14:textId="77777777" w:rsidR="00C815C4" w:rsidRDefault="00932BEA">
      <w:pPr>
        <w:spacing w:after="120" w:line="276" w:lineRule="auto"/>
      </w:pPr>
      <w:r>
        <w:t xml:space="preserve">Se escribió una prueba automática de punta a punta con </w:t>
      </w:r>
      <w:r>
        <w:rPr>
          <w:b/>
          <w:bCs/>
        </w:rPr>
        <w:t>39 verificaciones</w:t>
      </w:r>
      <w:r>
        <w:t xml:space="preserve"> que recorre el sistema como lo haría un usuario real. Se ejecutó primero en local y después contra la URL de producción. </w:t>
      </w:r>
      <w:r>
        <w:rPr>
          <w:b/>
          <w:bCs/>
        </w:rPr>
        <w:t>Pasó completa en ambos entornos.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686"/>
      </w:tblGrid>
      <w:tr w:rsidR="00C815C4" w14:paraId="1F822FD5" w14:textId="77777777">
        <w:tblPrEx>
          <w:tblCellMar>
            <w:top w:w="0" w:type="dxa"/>
            <w:bottom w:w="0" w:type="dxa"/>
          </w:tblCellMar>
        </w:tblPrEx>
        <w:trPr>
          <w:tblHeader/>
        </w:trPr>
        <w:tc>
          <w:tcPr>
            <w:tcW w:w="234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39F53378" w14:textId="77777777" w:rsidR="00C815C4" w:rsidRDefault="00932BEA">
            <w:pPr>
              <w:spacing w:line="252" w:lineRule="auto"/>
            </w:pPr>
            <w:r>
              <w:rPr>
                <w:b/>
                <w:bCs/>
                <w:color w:val="FFFFFF"/>
                <w:sz w:val="19"/>
                <w:szCs w:val="19"/>
              </w:rPr>
              <w:t>Grupo</w:t>
            </w:r>
          </w:p>
        </w:tc>
        <w:tc>
          <w:tcPr>
            <w:tcW w:w="6686"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EC465CD" w14:textId="77777777" w:rsidR="00C815C4" w:rsidRDefault="00932BEA">
            <w:pPr>
              <w:spacing w:line="252" w:lineRule="auto"/>
            </w:pPr>
            <w:r>
              <w:rPr>
                <w:b/>
                <w:bCs/>
                <w:color w:val="FFFFFF"/>
                <w:sz w:val="19"/>
                <w:szCs w:val="19"/>
              </w:rPr>
              <w:t>Qué verifica</w:t>
            </w:r>
          </w:p>
        </w:tc>
      </w:tr>
      <w:tr w:rsidR="00C815C4" w14:paraId="19BD977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071C75B" w14:textId="77777777" w:rsidR="00C815C4" w:rsidRDefault="00932BEA">
            <w:pPr>
              <w:spacing w:line="252" w:lineRule="auto"/>
            </w:pPr>
            <w:r>
              <w:t>Sesión</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7F9EB1E" w14:textId="77777777" w:rsidR="00C815C4" w:rsidRDefault="00932BEA">
            <w:pPr>
              <w:spacing w:line="252" w:lineRule="auto"/>
            </w:pPr>
            <w:r>
              <w:t>Sin sesión → 401; contraseña incorrecta → 401; registro, login y logout</w:t>
            </w:r>
          </w:p>
        </w:tc>
      </w:tr>
      <w:tr w:rsidR="00C815C4" w14:paraId="4DB972E6"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967B713" w14:textId="77777777" w:rsidR="00C815C4" w:rsidRDefault="00932BEA">
            <w:pPr>
              <w:spacing w:line="252" w:lineRule="auto"/>
            </w:pPr>
            <w:r>
              <w:t>Caché</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AE71265" w14:textId="77777777" w:rsidR="00C815C4" w:rsidRDefault="00932BEA">
            <w:pPr>
              <w:spacing w:line="252" w:lineRule="auto"/>
            </w:pPr>
            <w:r>
              <w:t>Primera lectura desde D1, segunda desde KV; cabecera Server-Timing presente</w:t>
            </w:r>
          </w:p>
        </w:tc>
      </w:tr>
      <w:tr w:rsidR="00C815C4" w14:paraId="2DE5072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E79C2F6" w14:textId="77777777" w:rsidR="00C815C4" w:rsidRDefault="00932BEA">
            <w:pPr>
              <w:spacing w:line="252" w:lineRule="auto"/>
            </w:pPr>
            <w:r>
              <w:t>Reglas de negocio</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039364E" w14:textId="77777777" w:rsidR="00C815C4" w:rsidRDefault="00932BEA">
            <w:pPr>
              <w:spacing w:line="252" w:lineRule="auto"/>
            </w:pPr>
            <w:r>
              <w:t>Matrícula correcta; cruce de horario, curso repetido y sección inexistente rechazados</w:t>
            </w:r>
          </w:p>
        </w:tc>
      </w:tr>
      <w:tr w:rsidR="00C815C4" w14:paraId="4FD2EA3A"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64F710E" w14:textId="77777777" w:rsidR="00C815C4" w:rsidRDefault="00932BEA">
            <w:pPr>
              <w:spacing w:line="252" w:lineRule="auto"/>
            </w:pPr>
            <w:r>
              <w:t>Pagos</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0B0F5CF" w14:textId="77777777" w:rsidR="00C815C4" w:rsidRDefault="00932BEA">
            <w:pPr>
              <w:spacing w:line="252" w:lineRule="auto"/>
            </w:pPr>
            <w:r>
              <w:t>Monto calculado en el servidor (5 créditos × S/ 50 = S/ 250); pago duplicado rechazado; matrícula marcada como pagada; no se puede retirar de un curso pagado</w:t>
            </w:r>
          </w:p>
        </w:tc>
      </w:tr>
      <w:tr w:rsidR="00C815C4" w14:paraId="7362714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9709FCA" w14:textId="77777777" w:rsidR="00C815C4" w:rsidRDefault="00932BEA">
            <w:pPr>
              <w:spacing w:line="252" w:lineRule="auto"/>
            </w:pPr>
            <w:r>
              <w:t>Seguridad</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0AEF7BA" w14:textId="77777777" w:rsidR="00C815C4" w:rsidRDefault="00932BEA">
            <w:pPr>
              <w:spacing w:line="252" w:lineRule="auto"/>
            </w:pPr>
            <w:r>
              <w:t>Alumno sin acceso a administración; cabecera de rol falsificada ignorada; rutas internas no expuestas</w:t>
            </w:r>
          </w:p>
        </w:tc>
      </w:tr>
      <w:tr w:rsidR="00C815C4" w14:paraId="5611612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29FF740" w14:textId="77777777" w:rsidR="00C815C4" w:rsidRDefault="00932BEA">
            <w:pPr>
              <w:spacing w:line="252" w:lineRule="auto"/>
            </w:pPr>
            <w:r>
              <w:t>Administración</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DDD18E8" w14:textId="77777777" w:rsidR="00C815C4" w:rsidRDefault="00932BEA">
            <w:pPr>
              <w:spacing w:line="252" w:lineRule="auto"/>
            </w:pPr>
            <w:r>
              <w:t>Los 8 endpoints de administración responden; los 5 servicios reportan estado operativo</w:t>
            </w:r>
          </w:p>
        </w:tc>
      </w:tr>
      <w:tr w:rsidR="00C815C4" w14:paraId="40B803F2"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3C84212" w14:textId="77777777" w:rsidR="00C815C4" w:rsidRDefault="00932BEA">
            <w:pPr>
              <w:spacing w:line="252" w:lineRule="auto"/>
            </w:pPr>
            <w:r>
              <w:t>Tolerancia a fallos</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49B9BE1" w14:textId="77777777" w:rsidR="00C815C4" w:rsidRDefault="00932BEA">
            <w:pPr>
              <w:spacing w:line="252" w:lineRule="auto"/>
            </w:pPr>
            <w:r>
              <w:t>Con pagos caído responde 503, pero matricularse sigue funcionando</w:t>
            </w:r>
          </w:p>
        </w:tc>
      </w:tr>
      <w:tr w:rsidR="00C815C4" w14:paraId="5FE81E45"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E7C2265" w14:textId="77777777" w:rsidR="00C815C4" w:rsidRDefault="00932BEA">
            <w:pPr>
              <w:spacing w:line="252" w:lineRule="auto"/>
            </w:pPr>
            <w:r>
              <w:t>Concurrencia</w:t>
            </w:r>
          </w:p>
        </w:tc>
        <w:tc>
          <w:tcPr>
            <w:tcW w:w="668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B406179" w14:textId="77777777" w:rsidR="00C815C4" w:rsidRDefault="00932BEA">
            <w:pPr>
              <w:spacing w:line="252" w:lineRule="auto"/>
            </w:pPr>
            <w:r>
              <w:t>120 reservas simultáneas en una sección de 5 vacantes</w:t>
            </w:r>
          </w:p>
        </w:tc>
      </w:tr>
      <w:tr w:rsidR="00C815C4" w14:paraId="72B2CFCD" w14:textId="77777777">
        <w:tblPrEx>
          <w:tblCellMar>
            <w:top w:w="0" w:type="dxa"/>
            <w:bottom w:w="0" w:type="dxa"/>
          </w:tblCellMar>
        </w:tblPrEx>
        <w:tc>
          <w:tcPr>
            <w:tcW w:w="234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6DE298F" w14:textId="77777777" w:rsidR="00C815C4" w:rsidRDefault="00932BEA">
            <w:pPr>
              <w:spacing w:line="252" w:lineRule="auto"/>
            </w:pPr>
            <w:r>
              <w:t>Cola</w:t>
            </w:r>
          </w:p>
        </w:tc>
        <w:tc>
          <w:tcPr>
            <w:tcW w:w="668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3ED53C0" w14:textId="77777777" w:rsidR="00C815C4" w:rsidRDefault="00932BEA">
            <w:pPr>
              <w:spacing w:line="252" w:lineRule="auto"/>
            </w:pPr>
            <w:r>
              <w:t>Las notificaciones llegan de forma asíncrona</w:t>
            </w:r>
          </w:p>
        </w:tc>
      </w:tr>
    </w:tbl>
    <w:p w14:paraId="50DAF0C5" w14:textId="77777777" w:rsidR="00C815C4" w:rsidRDefault="00C815C4">
      <w:pPr>
        <w:spacing w:after="80"/>
      </w:pPr>
    </w:p>
    <w:p w14:paraId="7A5394CC" w14:textId="77777777" w:rsidR="00C815C4" w:rsidRDefault="00932BEA">
      <w:pPr>
        <w:pStyle w:val="Ttulo2"/>
      </w:pPr>
      <w:bookmarkStart w:id="35" w:name="_Toc241852757"/>
      <w:r>
        <w:t>15.1 Resultados destacados en producción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815C4" w14:paraId="020C970D" w14:textId="77777777">
        <w:tblPrEx>
          <w:tblCellMar>
            <w:top w:w="0" w:type="dxa"/>
            <w:bottom w:w="0" w:type="dxa"/>
          </w:tblCellMar>
        </w:tblPrEx>
        <w:trPr>
          <w:tblHeader/>
        </w:trPr>
        <w:tc>
          <w:tcPr>
            <w:tcW w:w="361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73805124" w14:textId="77777777" w:rsidR="00C815C4" w:rsidRDefault="00932BEA">
            <w:pPr>
              <w:spacing w:line="252" w:lineRule="auto"/>
            </w:pPr>
            <w:r>
              <w:rPr>
                <w:b/>
                <w:bCs/>
                <w:color w:val="FFFFFF"/>
                <w:sz w:val="19"/>
                <w:szCs w:val="19"/>
              </w:rPr>
              <w:t>Medición</w:t>
            </w:r>
          </w:p>
        </w:tc>
        <w:tc>
          <w:tcPr>
            <w:tcW w:w="5416"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CB5B5CF" w14:textId="77777777" w:rsidR="00C815C4" w:rsidRDefault="00932BEA">
            <w:pPr>
              <w:spacing w:line="252" w:lineRule="auto"/>
            </w:pPr>
            <w:r>
              <w:rPr>
                <w:b/>
                <w:bCs/>
                <w:color w:val="FFFFFF"/>
                <w:sz w:val="19"/>
                <w:szCs w:val="19"/>
              </w:rPr>
              <w:t>Resultado</w:t>
            </w:r>
          </w:p>
        </w:tc>
      </w:tr>
      <w:tr w:rsidR="00C815C4" w14:paraId="11ECAA78" w14:textId="77777777">
        <w:tblPrEx>
          <w:tblCellMar>
            <w:top w:w="0" w:type="dxa"/>
            <w:bottom w:w="0" w:type="dxa"/>
          </w:tblCellMar>
        </w:tblPrEx>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80B80D3" w14:textId="77777777" w:rsidR="00C815C4" w:rsidRDefault="00932BEA">
            <w:pPr>
              <w:spacing w:line="252" w:lineRule="auto"/>
            </w:pPr>
            <w:r>
              <w:t>Reservas simultáneas (capacidad 5)</w:t>
            </w:r>
          </w:p>
        </w:tc>
        <w:tc>
          <w:tcPr>
            <w:tcW w:w="541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C59F3DA" w14:textId="77777777" w:rsidR="00C815C4" w:rsidRDefault="00932BEA">
            <w:pPr>
              <w:spacing w:line="252" w:lineRule="auto"/>
            </w:pPr>
            <w:r>
              <w:t>5 aceptadas, 115 rechazadas, sobrecupo 0</w:t>
            </w:r>
          </w:p>
        </w:tc>
      </w:tr>
      <w:tr w:rsidR="00C815C4" w14:paraId="0112E4F1" w14:textId="77777777">
        <w:tblPrEx>
          <w:tblCellMar>
            <w:top w:w="0" w:type="dxa"/>
            <w:bottom w:w="0" w:type="dxa"/>
          </w:tblCellMar>
        </w:tblPrEx>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F5480E1" w14:textId="77777777" w:rsidR="00C815C4" w:rsidRDefault="00932BEA">
            <w:pPr>
              <w:spacing w:line="252" w:lineRule="auto"/>
            </w:pPr>
            <w:r>
              <w:t>Catálogo desde D1 (caché vacía)</w:t>
            </w:r>
          </w:p>
        </w:tc>
        <w:tc>
          <w:tcPr>
            <w:tcW w:w="541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7E115ED" w14:textId="77777777" w:rsidR="00C815C4" w:rsidRDefault="00932BEA">
            <w:pPr>
              <w:spacing w:line="252" w:lineRule="auto"/>
            </w:pPr>
            <w:r>
              <w:t>461 ms en el servicio de cursos</w:t>
            </w:r>
          </w:p>
        </w:tc>
      </w:tr>
      <w:tr w:rsidR="00C815C4" w14:paraId="1A170B65" w14:textId="77777777">
        <w:tblPrEx>
          <w:tblCellMar>
            <w:top w:w="0" w:type="dxa"/>
            <w:bottom w:w="0" w:type="dxa"/>
          </w:tblCellMar>
        </w:tblPrEx>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CE59BBC" w14:textId="77777777" w:rsidR="00C815C4" w:rsidRDefault="00932BEA">
            <w:pPr>
              <w:spacing w:line="252" w:lineRule="auto"/>
            </w:pPr>
            <w:r>
              <w:t>Catálogo desde KV (caché llena)</w:t>
            </w:r>
          </w:p>
        </w:tc>
        <w:tc>
          <w:tcPr>
            <w:tcW w:w="5416"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F945F41" w14:textId="77777777" w:rsidR="00C815C4" w:rsidRDefault="00932BEA">
            <w:pPr>
              <w:spacing w:line="252" w:lineRule="auto"/>
            </w:pPr>
            <w:r>
              <w:t>3 ms en el servicio de cursos</w:t>
            </w:r>
          </w:p>
        </w:tc>
      </w:tr>
      <w:tr w:rsidR="00C815C4" w14:paraId="0BFC671D" w14:textId="77777777">
        <w:tblPrEx>
          <w:tblCellMar>
            <w:top w:w="0" w:type="dxa"/>
            <w:bottom w:w="0" w:type="dxa"/>
          </w:tblCellMar>
        </w:tblPrEx>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11CDFD0" w14:textId="77777777" w:rsidR="00C815C4" w:rsidRDefault="00932BEA">
            <w:pPr>
              <w:spacing w:line="252" w:lineRule="auto"/>
            </w:pPr>
            <w:r>
              <w:t>Verificaciones superadas</w:t>
            </w:r>
          </w:p>
        </w:tc>
        <w:tc>
          <w:tcPr>
            <w:tcW w:w="5416"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BC2D1EE" w14:textId="77777777" w:rsidR="00C815C4" w:rsidRDefault="00932BEA">
            <w:pPr>
              <w:spacing w:line="252" w:lineRule="auto"/>
            </w:pPr>
            <w:r>
              <w:t>39 de 39 en local y 39 de 39 en producción</w:t>
            </w:r>
          </w:p>
        </w:tc>
      </w:tr>
    </w:tbl>
    <w:p w14:paraId="6D0C85B2" w14:textId="77777777" w:rsidR="00C815C4" w:rsidRDefault="00932BEA">
      <w:pPr>
        <w:pStyle w:val="Ttulo1"/>
        <w:pageBreakBefore/>
      </w:pPr>
      <w:bookmarkStart w:id="36" w:name="_Toc241852758"/>
      <w:r>
        <w:lastRenderedPageBreak/>
        <w:t>16. Guion de demostración</w:t>
      </w:r>
      <w:bookmarkEnd w:id="36"/>
    </w:p>
    <w:p w14:paraId="1471E66B" w14:textId="77777777" w:rsidR="00C815C4" w:rsidRDefault="00932BEA">
      <w:pPr>
        <w:pStyle w:val="Prrafodelista"/>
        <w:numPr>
          <w:ilvl w:val="0"/>
          <w:numId w:val="5"/>
        </w:numPr>
        <w:spacing w:after="60" w:line="264" w:lineRule="auto"/>
      </w:pPr>
      <w:r>
        <w:rPr>
          <w:b/>
          <w:bCs/>
        </w:rPr>
        <w:t>Trazas:</w:t>
      </w:r>
      <w:r>
        <w:t xml:space="preserve"> iniciar sesión como alumno, abrir el panel «Trazas» y tocar una fila para ver el recorrido por los microservicios.</w:t>
      </w:r>
    </w:p>
    <w:p w14:paraId="70A147F2" w14:textId="77777777" w:rsidR="00C815C4" w:rsidRDefault="00932BEA">
      <w:pPr>
        <w:pStyle w:val="Prrafodelista"/>
        <w:numPr>
          <w:ilvl w:val="0"/>
          <w:numId w:val="5"/>
        </w:numPr>
        <w:spacing w:after="60" w:line="264" w:lineRule="auto"/>
      </w:pPr>
      <w:r>
        <w:rPr>
          <w:b/>
          <w:bCs/>
        </w:rPr>
        <w:t>Caché:</w:t>
      </w:r>
      <w:r>
        <w:t xml:space="preserve"> en Oferta de cursos, ver que el indicador cambia de «Desde base de datos D1» a «Desde caché KV».</w:t>
      </w:r>
    </w:p>
    <w:p w14:paraId="76520E24" w14:textId="77777777" w:rsidR="00C815C4" w:rsidRDefault="00932BEA">
      <w:pPr>
        <w:pStyle w:val="Prrafodelista"/>
        <w:numPr>
          <w:ilvl w:val="0"/>
          <w:numId w:val="5"/>
        </w:numPr>
        <w:spacing w:after="60" w:line="264" w:lineRule="auto"/>
      </w:pPr>
      <w:r>
        <w:rPr>
          <w:b/>
          <w:bCs/>
        </w:rPr>
        <w:t>Reglas:</w:t>
      </w:r>
      <w:r>
        <w:t xml:space="preserve"> intentar matricularse en dos cursos con horario cruzado y ver el rechazo.</w:t>
      </w:r>
    </w:p>
    <w:p w14:paraId="44F56567" w14:textId="77777777" w:rsidR="00C815C4" w:rsidRDefault="00932BEA">
      <w:pPr>
        <w:pStyle w:val="Prrafodelista"/>
        <w:numPr>
          <w:ilvl w:val="0"/>
          <w:numId w:val="5"/>
        </w:numPr>
        <w:spacing w:after="60" w:line="264" w:lineRule="auto"/>
      </w:pPr>
      <w:r>
        <w:rPr>
          <w:b/>
          <w:bCs/>
        </w:rPr>
        <w:t>Cola:</w:t>
      </w:r>
      <w:r>
        <w:t xml:space="preserve"> matricularse y abrir Notificaciones; el aviso llega segundos después.</w:t>
      </w:r>
    </w:p>
    <w:p w14:paraId="153FF0AB" w14:textId="77777777" w:rsidR="00C815C4" w:rsidRDefault="00932BEA">
      <w:pPr>
        <w:pStyle w:val="Prrafodelista"/>
        <w:numPr>
          <w:ilvl w:val="0"/>
          <w:numId w:val="5"/>
        </w:numPr>
        <w:spacing w:after="60" w:line="264" w:lineRule="auto"/>
      </w:pPr>
      <w:r>
        <w:rPr>
          <w:b/>
          <w:bCs/>
        </w:rPr>
        <w:t>Concurrencia:</w:t>
      </w:r>
      <w:r>
        <w:t xml:space="preserve"> como administrador, en Microservicios, ejecutar el simulador con 300 alumnos y ver que no hay sobrecupo.</w:t>
      </w:r>
    </w:p>
    <w:p w14:paraId="51009834" w14:textId="77777777" w:rsidR="00C815C4" w:rsidRDefault="00932BEA">
      <w:pPr>
        <w:pStyle w:val="Prrafodelista"/>
        <w:numPr>
          <w:ilvl w:val="0"/>
          <w:numId w:val="5"/>
        </w:numPr>
        <w:spacing w:after="60" w:line="264" w:lineRule="auto"/>
      </w:pPr>
      <w:r>
        <w:rPr>
          <w:b/>
          <w:bCs/>
        </w:rPr>
        <w:t>Tolerancia a fallos:</w:t>
      </w:r>
      <w:r>
        <w:t xml:space="preserve"> apagar pagos y comprobar con el alumno que puede matricularse pero no pagar; volver a encenderlo.</w:t>
      </w:r>
    </w:p>
    <w:p w14:paraId="1EDBD2B1" w14:textId="77777777" w:rsidR="00C815C4" w:rsidRDefault="00932BEA">
      <w:pPr>
        <w:pStyle w:val="Prrafodelista"/>
        <w:numPr>
          <w:ilvl w:val="0"/>
          <w:numId w:val="5"/>
        </w:numPr>
        <w:spacing w:after="60" w:line="264" w:lineRule="auto"/>
      </w:pPr>
      <w:r>
        <w:rPr>
          <w:b/>
          <w:bCs/>
        </w:rPr>
        <w:t>Cola resiliente:</w:t>
      </w:r>
      <w:r>
        <w:t xml:space="preserve"> apagar notificaciones, matricular a un alumno y volver a encenderlo; el evento llega con varios intentos.</w:t>
      </w:r>
    </w:p>
    <w:p w14:paraId="722E94EF" w14:textId="77777777" w:rsidR="00C815C4" w:rsidRDefault="00932BEA">
      <w:pPr>
        <w:pStyle w:val="Prrafodelista"/>
        <w:numPr>
          <w:ilvl w:val="0"/>
          <w:numId w:val="5"/>
        </w:numPr>
        <w:spacing w:after="60" w:line="264" w:lineRule="auto"/>
      </w:pPr>
      <w:r>
        <w:rPr>
          <w:b/>
          <w:bCs/>
        </w:rPr>
        <w:t>Despliegue independiente:</w:t>
      </w:r>
      <w:r>
        <w:t xml:space="preserve"> cambiar un texto en cursos y desplegar solo ese servicio.</w:t>
      </w:r>
    </w:p>
    <w:p w14:paraId="00147D5A" w14:textId="77777777" w:rsidR="00C815C4" w:rsidRDefault="00932BEA">
      <w:pPr>
        <w:pBdr>
          <w:left w:val="single" w:sz="18" w:space="8" w:color="8A1538"/>
        </w:pBdr>
        <w:shd w:val="clear" w:color="auto" w:fill="FBECF0"/>
        <w:spacing w:before="80" w:after="160" w:line="264" w:lineRule="auto"/>
        <w:ind w:left="160" w:right="120"/>
      </w:pPr>
      <w:r>
        <w:t>Frase de cierre sugerida: «Cada microservicio es un Worker independiente: se despliega solo, tiene su propia base de datos y Cloudflare lo escala horizontalmente según su propia demanda. El cuello de botella natural sería la base de datos; lo mitigamos con caché KV para las lecturas y con un Durable Object por sección para las escrituras concurrentes.»</w:t>
      </w:r>
    </w:p>
    <w:p w14:paraId="2D19A828" w14:textId="77777777" w:rsidR="00C815C4" w:rsidRDefault="00932BEA">
      <w:pPr>
        <w:pStyle w:val="Ttulo1"/>
        <w:pageBreakBefore/>
      </w:pPr>
      <w:bookmarkStart w:id="37" w:name="_Toc241852759"/>
      <w:r>
        <w:lastRenderedPageBreak/>
        <w:t>17. Limitaciones y trabajo futuro</w:t>
      </w:r>
      <w:bookmarkEnd w:id="37"/>
    </w:p>
    <w:p w14:paraId="4C54E4CB" w14:textId="77777777" w:rsidR="00C815C4" w:rsidRDefault="00932BEA">
      <w:pPr>
        <w:pStyle w:val="Prrafodelista"/>
        <w:numPr>
          <w:ilvl w:val="0"/>
          <w:numId w:val="2"/>
        </w:numPr>
        <w:spacing w:after="60" w:line="264" w:lineRule="auto"/>
      </w:pPr>
      <w:r>
        <w:rPr>
          <w:b/>
          <w:bCs/>
        </w:rPr>
        <w:t>D1 no escala horizontalmente:</w:t>
      </w:r>
      <w:r>
        <w:t xml:space="preserve"> cada base es una sola instancia. Para un volumen mucho mayor se podrían activar réplicas de lectura o dividir los datos.</w:t>
      </w:r>
    </w:p>
    <w:p w14:paraId="6FDA1430" w14:textId="77777777" w:rsidR="00C815C4" w:rsidRDefault="00932BEA">
      <w:pPr>
        <w:pStyle w:val="Prrafodelista"/>
        <w:numPr>
          <w:ilvl w:val="0"/>
          <w:numId w:val="2"/>
        </w:numPr>
        <w:spacing w:after="60" w:line="264" w:lineRule="auto"/>
      </w:pPr>
      <w:r>
        <w:rPr>
          <w:b/>
          <w:bCs/>
        </w:rPr>
        <w:t>Pequeña ventana de inconsistencia:</w:t>
      </w:r>
      <w:r>
        <w:t xml:space="preserve"> si el Worker se detuviera justo después de reservar en el Durable Object y antes de escribir en D1, quedaría una vacante ocupada sin matrícula. Se podría añadir una tarea periódica de conciliación.</w:t>
      </w:r>
    </w:p>
    <w:p w14:paraId="1C456A7A" w14:textId="77777777" w:rsidR="00C815C4" w:rsidRDefault="00932BEA">
      <w:pPr>
        <w:pStyle w:val="Prrafodelista"/>
        <w:numPr>
          <w:ilvl w:val="0"/>
          <w:numId w:val="2"/>
        </w:numPr>
        <w:spacing w:after="60" w:line="264" w:lineRule="auto"/>
      </w:pPr>
      <w:r>
        <w:rPr>
          <w:b/>
          <w:bCs/>
        </w:rPr>
        <w:t>Límite de intentos de login por instancia:</w:t>
      </w:r>
      <w:r>
        <w:t xml:space="preserve"> es básico. Para producción conviene el Rate Limiting de Cloudflare.</w:t>
      </w:r>
    </w:p>
    <w:p w14:paraId="2E1299AC" w14:textId="77777777" w:rsidR="00C815C4" w:rsidRDefault="00932BEA">
      <w:pPr>
        <w:pStyle w:val="Prrafodelista"/>
        <w:numPr>
          <w:ilvl w:val="0"/>
          <w:numId w:val="2"/>
        </w:numPr>
        <w:spacing w:after="60" w:line="264" w:lineRule="auto"/>
      </w:pPr>
      <w:r>
        <w:rPr>
          <w:b/>
          <w:bCs/>
        </w:rPr>
        <w:t>Dependencias síncronas:</w:t>
      </w:r>
      <w:r>
        <w:t xml:space="preserve"> matrícula depende de cursos y pagos de matrícula. Se podría reducir con una copia local del catálogo actualizada por eventos.</w:t>
      </w:r>
    </w:p>
    <w:p w14:paraId="1A9E1CAD" w14:textId="77777777" w:rsidR="00C815C4" w:rsidRDefault="00932BEA">
      <w:pPr>
        <w:pStyle w:val="Prrafodelista"/>
        <w:numPr>
          <w:ilvl w:val="0"/>
          <w:numId w:val="2"/>
        </w:numPr>
        <w:spacing w:after="60" w:line="264" w:lineRule="auto"/>
      </w:pPr>
      <w:r>
        <w:rPr>
          <w:b/>
          <w:bCs/>
        </w:rPr>
        <w:t>Cuentas de demostración públicas:</w:t>
      </w:r>
      <w:r>
        <w:t xml:space="preserve"> las credenciales aparecen en la pantalla de login. Para un uso real deben cambiarse o desactivarse.</w:t>
      </w:r>
    </w:p>
    <w:p w14:paraId="3EBECD5F" w14:textId="77777777" w:rsidR="00C815C4" w:rsidRDefault="00932BEA">
      <w:pPr>
        <w:pStyle w:val="Prrafodelista"/>
        <w:numPr>
          <w:ilvl w:val="0"/>
          <w:numId w:val="2"/>
        </w:numPr>
        <w:spacing w:after="60" w:line="264" w:lineRule="auto"/>
      </w:pPr>
      <w:r>
        <w:rPr>
          <w:b/>
          <w:bCs/>
        </w:rPr>
        <w:t>Datos de prueba en producción:</w:t>
      </w:r>
      <w:r>
        <w:t xml:space="preserve"> la prueba automática dejó en producción el alumno «Prueba Automática», con matrículas en Química I (pagada) y Física I.</w:t>
      </w:r>
    </w:p>
    <w:p w14:paraId="38D99C04" w14:textId="77777777" w:rsidR="00C815C4" w:rsidRDefault="00932BEA">
      <w:pPr>
        <w:pStyle w:val="Prrafodelista"/>
        <w:numPr>
          <w:ilvl w:val="0"/>
          <w:numId w:val="2"/>
        </w:numPr>
        <w:spacing w:after="60" w:line="264" w:lineRule="auto"/>
      </w:pPr>
      <w:r>
        <w:rPr>
          <w:b/>
          <w:bCs/>
        </w:rPr>
        <w:t>Pasarela de pagos simulada:</w:t>
      </w:r>
      <w:r>
        <w:t xml:space="preserve"> siempre aprueba. Un sistema real se integraría con una pasarela externa.</w:t>
      </w:r>
    </w:p>
    <w:p w14:paraId="0F430B84" w14:textId="77777777" w:rsidR="00C815C4" w:rsidRDefault="00932BEA">
      <w:pPr>
        <w:pStyle w:val="Ttulo1"/>
        <w:pageBreakBefore/>
      </w:pPr>
      <w:bookmarkStart w:id="38" w:name="_Toc241852760"/>
      <w:r>
        <w:lastRenderedPageBreak/>
        <w:t>Anexo A. Cuentas de demostración</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4102"/>
        <w:gridCol w:w="2873"/>
      </w:tblGrid>
      <w:tr w:rsidR="00C815C4" w14:paraId="58B9EE83" w14:textId="77777777">
        <w:tblPrEx>
          <w:tblCellMar>
            <w:top w:w="0" w:type="dxa"/>
            <w:bottom w:w="0" w:type="dxa"/>
          </w:tblCellMar>
        </w:tblPrEx>
        <w:trPr>
          <w:tblHeader/>
        </w:trPr>
        <w:tc>
          <w:tcPr>
            <w:tcW w:w="2051"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1A1D7410" w14:textId="77777777" w:rsidR="00C815C4" w:rsidRDefault="00932BEA">
            <w:pPr>
              <w:spacing w:line="252" w:lineRule="auto"/>
            </w:pPr>
            <w:r>
              <w:rPr>
                <w:b/>
                <w:bCs/>
                <w:color w:val="FFFFFF"/>
                <w:sz w:val="19"/>
                <w:szCs w:val="19"/>
              </w:rPr>
              <w:t>Rol</w:t>
            </w:r>
          </w:p>
        </w:tc>
        <w:tc>
          <w:tcPr>
            <w:tcW w:w="4102"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76FA4A9F" w14:textId="77777777" w:rsidR="00C815C4" w:rsidRDefault="00932BEA">
            <w:pPr>
              <w:spacing w:line="252" w:lineRule="auto"/>
            </w:pPr>
            <w:r>
              <w:rPr>
                <w:b/>
                <w:bCs/>
                <w:color w:val="FFFFFF"/>
                <w:sz w:val="19"/>
                <w:szCs w:val="19"/>
              </w:rPr>
              <w:t>Correo</w:t>
            </w:r>
          </w:p>
        </w:tc>
        <w:tc>
          <w:tcPr>
            <w:tcW w:w="2873"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7B0DBA88" w14:textId="77777777" w:rsidR="00C815C4" w:rsidRDefault="00932BEA">
            <w:pPr>
              <w:spacing w:line="252" w:lineRule="auto"/>
            </w:pPr>
            <w:r>
              <w:rPr>
                <w:b/>
                <w:bCs/>
                <w:color w:val="FFFFFF"/>
                <w:sz w:val="19"/>
                <w:szCs w:val="19"/>
              </w:rPr>
              <w:t>Contraseña</w:t>
            </w:r>
          </w:p>
        </w:tc>
      </w:tr>
      <w:tr w:rsidR="00C815C4" w14:paraId="0340CFEA" w14:textId="77777777">
        <w:tblPrEx>
          <w:tblCellMar>
            <w:top w:w="0" w:type="dxa"/>
            <w:bottom w:w="0" w:type="dxa"/>
          </w:tblCellMar>
        </w:tblPrEx>
        <w:tc>
          <w:tcPr>
            <w:tcW w:w="20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0000236" w14:textId="77777777" w:rsidR="00C815C4" w:rsidRDefault="00932BEA">
            <w:pPr>
              <w:spacing w:line="252" w:lineRule="auto"/>
            </w:pPr>
            <w:r>
              <w:t>Administrador</w:t>
            </w:r>
          </w:p>
        </w:tc>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B61BDAA" w14:textId="77777777" w:rsidR="00C815C4" w:rsidRDefault="00932BEA">
            <w:pPr>
              <w:spacing w:line="252" w:lineRule="auto"/>
            </w:pPr>
            <w:r>
              <w:t>admin@uni.edu.pe</w:t>
            </w:r>
          </w:p>
        </w:tc>
        <w:tc>
          <w:tcPr>
            <w:tcW w:w="2873"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FB5F9E5" w14:textId="77777777" w:rsidR="00C815C4" w:rsidRDefault="00932BEA">
            <w:pPr>
              <w:spacing w:line="252" w:lineRule="auto"/>
            </w:pPr>
            <w:r>
              <w:t>Admin2026!</w:t>
            </w:r>
          </w:p>
        </w:tc>
      </w:tr>
      <w:tr w:rsidR="00C815C4" w14:paraId="22FEDAB9" w14:textId="77777777">
        <w:tblPrEx>
          <w:tblCellMar>
            <w:top w:w="0" w:type="dxa"/>
            <w:bottom w:w="0" w:type="dxa"/>
          </w:tblCellMar>
        </w:tblPrEx>
        <w:tc>
          <w:tcPr>
            <w:tcW w:w="2051"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74F216" w14:textId="77777777" w:rsidR="00C815C4" w:rsidRDefault="00932BEA">
            <w:pPr>
              <w:spacing w:line="252" w:lineRule="auto"/>
            </w:pPr>
            <w:r>
              <w:t>Alumno</w:t>
            </w:r>
          </w:p>
        </w:tc>
        <w:tc>
          <w:tcPr>
            <w:tcW w:w="4102"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9782B08" w14:textId="77777777" w:rsidR="00C815C4" w:rsidRDefault="00932BEA">
            <w:pPr>
              <w:spacing w:line="252" w:lineRule="auto"/>
            </w:pPr>
            <w:r>
              <w:t>alumno@uni.edu.pe</w:t>
            </w:r>
          </w:p>
        </w:tc>
        <w:tc>
          <w:tcPr>
            <w:tcW w:w="2873"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4217B81C" w14:textId="77777777" w:rsidR="00C815C4" w:rsidRDefault="00932BEA">
            <w:pPr>
              <w:spacing w:line="252" w:lineRule="auto"/>
            </w:pPr>
            <w:r>
              <w:t>Alumno2026!</w:t>
            </w:r>
          </w:p>
        </w:tc>
      </w:tr>
      <w:tr w:rsidR="00C815C4" w14:paraId="54215864" w14:textId="77777777">
        <w:tblPrEx>
          <w:tblCellMar>
            <w:top w:w="0" w:type="dxa"/>
            <w:bottom w:w="0" w:type="dxa"/>
          </w:tblCellMar>
        </w:tblPrEx>
        <w:tc>
          <w:tcPr>
            <w:tcW w:w="2051"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619A8CD" w14:textId="77777777" w:rsidR="00C815C4" w:rsidRDefault="00932BEA">
            <w:pPr>
              <w:spacing w:line="252" w:lineRule="auto"/>
            </w:pPr>
            <w:r>
              <w:t>Alumna</w:t>
            </w:r>
          </w:p>
        </w:tc>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16D7FCA" w14:textId="77777777" w:rsidR="00C815C4" w:rsidRDefault="00932BEA">
            <w:pPr>
              <w:spacing w:line="252" w:lineRule="auto"/>
            </w:pPr>
            <w:r>
              <w:t>alumna@uni.edu.pe</w:t>
            </w:r>
          </w:p>
        </w:tc>
        <w:tc>
          <w:tcPr>
            <w:tcW w:w="2873"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0CC2E85" w14:textId="77777777" w:rsidR="00C815C4" w:rsidRDefault="00932BEA">
            <w:pPr>
              <w:spacing w:line="252" w:lineRule="auto"/>
            </w:pPr>
            <w:r>
              <w:t>Alumno2026!</w:t>
            </w:r>
          </w:p>
        </w:tc>
      </w:tr>
    </w:tbl>
    <w:p w14:paraId="1E48D763" w14:textId="77777777" w:rsidR="00C815C4" w:rsidRDefault="00C815C4">
      <w:pPr>
        <w:spacing w:after="80"/>
      </w:pPr>
    </w:p>
    <w:p w14:paraId="6B7BA962" w14:textId="77777777" w:rsidR="00C815C4" w:rsidRDefault="00932BEA">
      <w:pPr>
        <w:pStyle w:val="Ttulo1"/>
      </w:pPr>
      <w:bookmarkStart w:id="39" w:name="_Toc241852761"/>
      <w:r>
        <w:t>Anexo B. Estructura del proyecto</w:t>
      </w:r>
      <w:bookmarkEnd w:id="39"/>
    </w:p>
    <w:p w14:paraId="021E0C31" w14:textId="77777777" w:rsidR="00C815C4" w:rsidRDefault="00932BEA">
      <w:pPr>
        <w:shd w:val="clear" w:color="auto" w:fill="F3F4F6"/>
        <w:ind w:left="120" w:right="120"/>
      </w:pPr>
      <w:r>
        <w:rPr>
          <w:rFonts w:ascii="Consolas" w:eastAsia="Consolas" w:hAnsi="Consolas" w:cs="Consolas"/>
          <w:sz w:val="19"/>
          <w:szCs w:val="19"/>
        </w:rPr>
        <w:t>matricula-cloudflare/</w:t>
      </w:r>
    </w:p>
    <w:p w14:paraId="55C66361" w14:textId="77777777" w:rsidR="00C815C4" w:rsidRDefault="00932BEA">
      <w:pPr>
        <w:shd w:val="clear" w:color="auto" w:fill="F3F4F6"/>
        <w:ind w:left="120" w:right="120"/>
      </w:pPr>
      <w:r>
        <w:rPr>
          <w:rFonts w:ascii="Consolas" w:eastAsia="Consolas" w:hAnsi="Consolas" w:cs="Consolas"/>
          <w:sz w:val="19"/>
          <w:szCs w:val="19"/>
        </w:rPr>
        <w:t>├── compartido/        librería común (middleware, trazas, seguridad)</w:t>
      </w:r>
    </w:p>
    <w:p w14:paraId="36DF6731" w14:textId="77777777" w:rsidR="00C815C4" w:rsidRDefault="00932BEA">
      <w:pPr>
        <w:shd w:val="clear" w:color="auto" w:fill="F3F4F6"/>
        <w:ind w:left="120" w:right="120"/>
      </w:pPr>
      <w:r>
        <w:rPr>
          <w:rFonts w:ascii="Consolas" w:eastAsia="Consolas" w:hAnsi="Consolas" w:cs="Consolas"/>
          <w:sz w:val="19"/>
          <w:szCs w:val="19"/>
        </w:rPr>
        <w:t>├── gateway/           API Gateway + web compilada (public/)</w:t>
      </w:r>
    </w:p>
    <w:p w14:paraId="3386A34F" w14:textId="77777777" w:rsidR="00C815C4" w:rsidRDefault="00932BEA">
      <w:pPr>
        <w:shd w:val="clear" w:color="auto" w:fill="F3F4F6"/>
        <w:ind w:left="120" w:right="120"/>
      </w:pPr>
      <w:r>
        <w:rPr>
          <w:rFonts w:ascii="Consolas" w:eastAsia="Consolas" w:hAnsi="Consolas" w:cs="Consolas"/>
          <w:sz w:val="19"/>
          <w:szCs w:val="19"/>
        </w:rPr>
        <w:t>├── estudiantes/       src/ · migrations/ · wrangler.toml</w:t>
      </w:r>
    </w:p>
    <w:p w14:paraId="4F33E5BD" w14:textId="77777777" w:rsidR="00C815C4" w:rsidRDefault="00932BEA">
      <w:pPr>
        <w:shd w:val="clear" w:color="auto" w:fill="F3F4F6"/>
        <w:ind w:left="120" w:right="120"/>
      </w:pPr>
      <w:r>
        <w:rPr>
          <w:rFonts w:ascii="Consolas" w:eastAsia="Consolas" w:hAnsi="Consolas" w:cs="Consolas"/>
          <w:sz w:val="19"/>
          <w:szCs w:val="19"/>
        </w:rPr>
        <w:t>├── cursos/</w:t>
      </w:r>
    </w:p>
    <w:p w14:paraId="15016DE9" w14:textId="77777777" w:rsidR="00C815C4" w:rsidRDefault="00932BEA">
      <w:pPr>
        <w:shd w:val="clear" w:color="auto" w:fill="F3F4F6"/>
        <w:ind w:left="120" w:right="120"/>
      </w:pPr>
      <w:r>
        <w:rPr>
          <w:rFonts w:ascii="Consolas" w:eastAsia="Consolas" w:hAnsi="Consolas" w:cs="Consolas"/>
          <w:sz w:val="19"/>
          <w:szCs w:val="19"/>
        </w:rPr>
        <w:t>├── matricula/         src/seccion-do.js (Durable Object)</w:t>
      </w:r>
    </w:p>
    <w:p w14:paraId="72E24CD9" w14:textId="77777777" w:rsidR="00C815C4" w:rsidRDefault="00932BEA">
      <w:pPr>
        <w:shd w:val="clear" w:color="auto" w:fill="F3F4F6"/>
        <w:ind w:left="120" w:right="120"/>
      </w:pPr>
      <w:r>
        <w:rPr>
          <w:rFonts w:ascii="Consolas" w:eastAsia="Consolas" w:hAnsi="Consolas" w:cs="Consolas"/>
          <w:sz w:val="19"/>
          <w:szCs w:val="19"/>
        </w:rPr>
        <w:t>├── pagos/</w:t>
      </w:r>
    </w:p>
    <w:p w14:paraId="6EAB0C6D" w14:textId="77777777" w:rsidR="00C815C4" w:rsidRDefault="00932BEA">
      <w:pPr>
        <w:shd w:val="clear" w:color="auto" w:fill="F3F4F6"/>
        <w:ind w:left="120" w:right="120"/>
      </w:pPr>
      <w:r>
        <w:rPr>
          <w:rFonts w:ascii="Consolas" w:eastAsia="Consolas" w:hAnsi="Consolas" w:cs="Consolas"/>
          <w:sz w:val="19"/>
          <w:szCs w:val="19"/>
        </w:rPr>
        <w:t>├── notificaciones/</w:t>
      </w:r>
    </w:p>
    <w:p w14:paraId="3308AB82" w14:textId="77777777" w:rsidR="00C815C4" w:rsidRDefault="00932BEA">
      <w:pPr>
        <w:shd w:val="clear" w:color="auto" w:fill="F3F4F6"/>
        <w:ind w:left="120" w:right="120"/>
      </w:pPr>
      <w:r>
        <w:rPr>
          <w:rFonts w:ascii="Consolas" w:eastAsia="Consolas" w:hAnsi="Consolas" w:cs="Consolas"/>
          <w:sz w:val="19"/>
          <w:szCs w:val="19"/>
        </w:rPr>
        <w:t>├── web/               React: api/ sesion/ hooks/ componentes/ paginas/</w:t>
      </w:r>
    </w:p>
    <w:p w14:paraId="6EA86215" w14:textId="77777777" w:rsidR="00C815C4" w:rsidRDefault="00932BEA">
      <w:pPr>
        <w:shd w:val="clear" w:color="auto" w:fill="F3F4F6"/>
        <w:spacing w:after="160"/>
        <w:ind w:left="120" w:right="120"/>
      </w:pPr>
      <w:r>
        <w:rPr>
          <w:rFonts w:ascii="Consolas" w:eastAsia="Consolas" w:hAnsi="Consolas" w:cs="Consolas"/>
          <w:sz w:val="19"/>
          <w:szCs w:val="19"/>
        </w:rPr>
        <w:t>└── scripts/           db-local.mjs · deploy.mjs</w:t>
      </w:r>
    </w:p>
    <w:p w14:paraId="4CC7A0E3" w14:textId="77777777" w:rsidR="00C815C4" w:rsidRDefault="00932BEA">
      <w:pPr>
        <w:pStyle w:val="Ttulo2"/>
      </w:pPr>
      <w:bookmarkStart w:id="40" w:name="_Toc241852762"/>
      <w:r>
        <w:t>Anexo C. Principales rutas de la API</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7"/>
        <w:gridCol w:w="2329"/>
        <w:gridCol w:w="2330"/>
      </w:tblGrid>
      <w:tr w:rsidR="00C815C4" w14:paraId="5FD3CBAD" w14:textId="77777777">
        <w:tblPrEx>
          <w:tblCellMar>
            <w:top w:w="0" w:type="dxa"/>
            <w:bottom w:w="0" w:type="dxa"/>
          </w:tblCellMar>
        </w:tblPrEx>
        <w:trPr>
          <w:tblHeader/>
        </w:trPr>
        <w:tc>
          <w:tcPr>
            <w:tcW w:w="4367"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2173F59D" w14:textId="77777777" w:rsidR="00C815C4" w:rsidRDefault="00932BEA">
            <w:pPr>
              <w:spacing w:line="252" w:lineRule="auto"/>
            </w:pPr>
            <w:r>
              <w:rPr>
                <w:b/>
                <w:bCs/>
                <w:color w:val="FFFFFF"/>
                <w:sz w:val="19"/>
                <w:szCs w:val="19"/>
              </w:rPr>
              <w:t>Ruta</w:t>
            </w:r>
          </w:p>
        </w:tc>
        <w:tc>
          <w:tcPr>
            <w:tcW w:w="2329"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78A25702" w14:textId="77777777" w:rsidR="00C815C4" w:rsidRDefault="00932BEA">
            <w:pPr>
              <w:spacing w:line="252" w:lineRule="auto"/>
            </w:pPr>
            <w:r>
              <w:rPr>
                <w:b/>
                <w:bCs/>
                <w:color w:val="FFFFFF"/>
                <w:sz w:val="19"/>
                <w:szCs w:val="19"/>
              </w:rPr>
              <w:t>Servicio</w:t>
            </w:r>
          </w:p>
        </w:tc>
        <w:tc>
          <w:tcPr>
            <w:tcW w:w="2330" w:type="dxa"/>
            <w:tcBorders>
              <w:top w:val="single" w:sz="4" w:space="0" w:color="D0D5DD"/>
              <w:left w:val="single" w:sz="4" w:space="0" w:color="D0D5DD"/>
              <w:bottom w:val="single" w:sz="4" w:space="0" w:color="D0D5DD"/>
              <w:right w:val="single" w:sz="4" w:space="0" w:color="D0D5DD"/>
            </w:tcBorders>
            <w:shd w:val="clear" w:color="auto" w:fill="8A1538"/>
            <w:tcMar>
              <w:top w:w="70" w:type="dxa"/>
              <w:left w:w="110" w:type="dxa"/>
              <w:bottom w:w="70" w:type="dxa"/>
              <w:right w:w="110" w:type="dxa"/>
            </w:tcMar>
          </w:tcPr>
          <w:p w14:paraId="06F0D2CE" w14:textId="77777777" w:rsidR="00C815C4" w:rsidRDefault="00932BEA">
            <w:pPr>
              <w:spacing w:line="252" w:lineRule="auto"/>
            </w:pPr>
            <w:r>
              <w:rPr>
                <w:b/>
                <w:bCs/>
                <w:color w:val="FFFFFF"/>
                <w:sz w:val="19"/>
                <w:szCs w:val="19"/>
              </w:rPr>
              <w:t>Rol</w:t>
            </w:r>
          </w:p>
        </w:tc>
      </w:tr>
      <w:tr w:rsidR="00C815C4" w14:paraId="0C749819"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B399771" w14:textId="77777777" w:rsidR="00C815C4" w:rsidRDefault="00932BEA">
            <w:pPr>
              <w:spacing w:line="252" w:lineRule="auto"/>
            </w:pPr>
            <w:r>
              <w:t>POST /api/auth/login · /registro · /logout</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B73C3F5" w14:textId="77777777" w:rsidR="00C815C4" w:rsidRDefault="00932BEA">
            <w:pPr>
              <w:spacing w:line="252" w:lineRule="auto"/>
            </w:pPr>
            <w:r>
              <w:t>gateway → estudiantes</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3317C26" w14:textId="77777777" w:rsidR="00C815C4" w:rsidRDefault="00932BEA">
            <w:pPr>
              <w:spacing w:line="252" w:lineRule="auto"/>
            </w:pPr>
            <w:r>
              <w:t>Público</w:t>
            </w:r>
          </w:p>
        </w:tc>
      </w:tr>
      <w:tr w:rsidR="00C815C4" w14:paraId="1B6F6B7E"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FFBA5D6" w14:textId="77777777" w:rsidR="00C815C4" w:rsidRDefault="00932BEA">
            <w:pPr>
              <w:spacing w:line="252" w:lineRule="auto"/>
            </w:pPr>
            <w:r>
              <w:t>GET /api/cursos</w:t>
            </w:r>
          </w:p>
        </w:tc>
        <w:tc>
          <w:tcPr>
            <w:tcW w:w="232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415E9C5" w14:textId="77777777" w:rsidR="00C815C4" w:rsidRDefault="00932BEA">
            <w:pPr>
              <w:spacing w:line="252" w:lineRule="auto"/>
            </w:pPr>
            <w:r>
              <w:t>cursos</w:t>
            </w:r>
          </w:p>
        </w:tc>
        <w:tc>
          <w:tcPr>
            <w:tcW w:w="233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7B5FB1C" w14:textId="77777777" w:rsidR="00C815C4" w:rsidRDefault="00932BEA">
            <w:pPr>
              <w:spacing w:line="252" w:lineRule="auto"/>
            </w:pPr>
            <w:r>
              <w:t>Alumno / admin</w:t>
            </w:r>
          </w:p>
        </w:tc>
      </w:tr>
      <w:tr w:rsidR="00C815C4" w14:paraId="37DAA14B"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C7B803D" w14:textId="77777777" w:rsidR="00C815C4" w:rsidRDefault="00932BEA">
            <w:pPr>
              <w:spacing w:line="252" w:lineRule="auto"/>
            </w:pPr>
            <w:r>
              <w:t>POST /api/cursos · PUT /api/secciones/:id</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8F3783B" w14:textId="77777777" w:rsidR="00C815C4" w:rsidRDefault="00932BEA">
            <w:pPr>
              <w:spacing w:line="252" w:lineRule="auto"/>
            </w:pPr>
            <w:r>
              <w:t>cursos</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F5841A1" w14:textId="77777777" w:rsidR="00C815C4" w:rsidRDefault="00932BEA">
            <w:pPr>
              <w:spacing w:line="252" w:lineRule="auto"/>
            </w:pPr>
            <w:r>
              <w:t>Admin</w:t>
            </w:r>
          </w:p>
        </w:tc>
      </w:tr>
      <w:tr w:rsidR="00C815C4" w14:paraId="12BC8A5B"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596A91FC" w14:textId="77777777" w:rsidR="00C815C4" w:rsidRDefault="00932BEA">
            <w:pPr>
              <w:spacing w:line="252" w:lineRule="auto"/>
            </w:pPr>
            <w:r>
              <w:t>GET /api/vacantes</w:t>
            </w:r>
          </w:p>
        </w:tc>
        <w:tc>
          <w:tcPr>
            <w:tcW w:w="232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86F6548" w14:textId="77777777" w:rsidR="00C815C4" w:rsidRDefault="00932BEA">
            <w:pPr>
              <w:spacing w:line="252" w:lineRule="auto"/>
            </w:pPr>
            <w:r>
              <w:t>matricula</w:t>
            </w:r>
          </w:p>
        </w:tc>
        <w:tc>
          <w:tcPr>
            <w:tcW w:w="233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48D7B36" w14:textId="77777777" w:rsidR="00C815C4" w:rsidRDefault="00932BEA">
            <w:pPr>
              <w:spacing w:line="252" w:lineRule="auto"/>
            </w:pPr>
            <w:r>
              <w:t>Alumno / admin</w:t>
            </w:r>
          </w:p>
        </w:tc>
      </w:tr>
      <w:tr w:rsidR="00C815C4" w14:paraId="6EAA335C"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6148053" w14:textId="77777777" w:rsidR="00C815C4" w:rsidRDefault="00932BEA">
            <w:pPr>
              <w:spacing w:line="252" w:lineRule="auto"/>
            </w:pPr>
            <w:r>
              <w:t>POST /api/matriculas · DELETE /api/matriculas/:id</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B8BE3FE" w14:textId="77777777" w:rsidR="00C815C4" w:rsidRDefault="00932BEA">
            <w:pPr>
              <w:spacing w:line="252" w:lineRule="auto"/>
            </w:pPr>
            <w:r>
              <w:t>matricula</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00B65A13" w14:textId="77777777" w:rsidR="00C815C4" w:rsidRDefault="00932BEA">
            <w:pPr>
              <w:spacing w:line="252" w:lineRule="auto"/>
            </w:pPr>
            <w:r>
              <w:t>Alumno</w:t>
            </w:r>
          </w:p>
        </w:tc>
      </w:tr>
      <w:tr w:rsidR="00C815C4" w14:paraId="0350B4B4"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28153ED" w14:textId="77777777" w:rsidR="00C815C4" w:rsidRDefault="00932BEA">
            <w:pPr>
              <w:spacing w:line="252" w:lineRule="auto"/>
            </w:pPr>
            <w:r>
              <w:t>GET · PUT /api/matriculas/proceso</w:t>
            </w:r>
          </w:p>
        </w:tc>
        <w:tc>
          <w:tcPr>
            <w:tcW w:w="232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067D61B9" w14:textId="77777777" w:rsidR="00C815C4" w:rsidRDefault="00932BEA">
            <w:pPr>
              <w:spacing w:line="252" w:lineRule="auto"/>
            </w:pPr>
            <w:r>
              <w:t>matricula</w:t>
            </w:r>
          </w:p>
        </w:tc>
        <w:tc>
          <w:tcPr>
            <w:tcW w:w="233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31AB9A5" w14:textId="77777777" w:rsidR="00C815C4" w:rsidRDefault="00932BEA">
            <w:pPr>
              <w:spacing w:line="252" w:lineRule="auto"/>
            </w:pPr>
            <w:r>
              <w:t>Lectura: ambos · cambio: admin</w:t>
            </w:r>
          </w:p>
        </w:tc>
      </w:tr>
      <w:tr w:rsidR="00C815C4" w14:paraId="2621B363"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4A3114FD" w14:textId="77777777" w:rsidR="00C815C4" w:rsidRDefault="00932BEA">
            <w:pPr>
              <w:spacing w:line="252" w:lineRule="auto"/>
            </w:pPr>
            <w:r>
              <w:t>POST /api/matriculas/simulaciones</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57FEFF35" w14:textId="77777777" w:rsidR="00C815C4" w:rsidRDefault="00932BEA">
            <w:pPr>
              <w:spacing w:line="252" w:lineRule="auto"/>
            </w:pPr>
            <w:r>
              <w:t>matricula</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6C91882A" w14:textId="77777777" w:rsidR="00C815C4" w:rsidRDefault="00932BEA">
            <w:pPr>
              <w:spacing w:line="252" w:lineRule="auto"/>
            </w:pPr>
            <w:r>
              <w:t>Admin</w:t>
            </w:r>
          </w:p>
        </w:tc>
      </w:tr>
      <w:tr w:rsidR="00C815C4" w14:paraId="0AC9D4E4"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75EBA7D1" w14:textId="77777777" w:rsidR="00C815C4" w:rsidRDefault="00932BEA">
            <w:pPr>
              <w:spacing w:line="252" w:lineRule="auto"/>
            </w:pPr>
            <w:r>
              <w:t>POST /api/pagos · GET /api/pagos/mios</w:t>
            </w:r>
          </w:p>
        </w:tc>
        <w:tc>
          <w:tcPr>
            <w:tcW w:w="232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6C91E85F" w14:textId="77777777" w:rsidR="00C815C4" w:rsidRDefault="00932BEA">
            <w:pPr>
              <w:spacing w:line="252" w:lineRule="auto"/>
            </w:pPr>
            <w:r>
              <w:t>pagos</w:t>
            </w:r>
          </w:p>
        </w:tc>
        <w:tc>
          <w:tcPr>
            <w:tcW w:w="233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348C70A2" w14:textId="77777777" w:rsidR="00C815C4" w:rsidRDefault="00932BEA">
            <w:pPr>
              <w:spacing w:line="252" w:lineRule="auto"/>
            </w:pPr>
            <w:r>
              <w:t>Alumno</w:t>
            </w:r>
          </w:p>
        </w:tc>
      </w:tr>
      <w:tr w:rsidR="00C815C4" w14:paraId="1BE0E2BD"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BF8E0BA" w14:textId="77777777" w:rsidR="00C815C4" w:rsidRDefault="00932BEA">
            <w:pPr>
              <w:spacing w:line="252" w:lineRule="auto"/>
            </w:pPr>
            <w:r>
              <w:t>GET /api/notificaciones/mias</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15D23EBA" w14:textId="77777777" w:rsidR="00C815C4" w:rsidRDefault="00932BEA">
            <w:pPr>
              <w:spacing w:line="252" w:lineRule="auto"/>
            </w:pPr>
            <w:r>
              <w:t>notificaciones</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3DBD227D" w14:textId="77777777" w:rsidR="00C815C4" w:rsidRDefault="00932BEA">
            <w:pPr>
              <w:spacing w:line="252" w:lineRule="auto"/>
            </w:pPr>
            <w:r>
              <w:t>Alumno</w:t>
            </w:r>
          </w:p>
        </w:tc>
      </w:tr>
      <w:tr w:rsidR="00C815C4" w14:paraId="184DE354"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D673186" w14:textId="77777777" w:rsidR="00C815C4" w:rsidRDefault="00932BEA">
            <w:pPr>
              <w:spacing w:line="252" w:lineRule="auto"/>
            </w:pPr>
            <w:r>
              <w:t>GET /api/notificaciones/eventos</w:t>
            </w:r>
          </w:p>
        </w:tc>
        <w:tc>
          <w:tcPr>
            <w:tcW w:w="2329"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1AE39263" w14:textId="77777777" w:rsidR="00C815C4" w:rsidRDefault="00932BEA">
            <w:pPr>
              <w:spacing w:line="252" w:lineRule="auto"/>
            </w:pPr>
            <w:r>
              <w:t>notificaciones</w:t>
            </w:r>
          </w:p>
        </w:tc>
        <w:tc>
          <w:tcPr>
            <w:tcW w:w="2330" w:type="dxa"/>
            <w:tcBorders>
              <w:top w:val="single" w:sz="4" w:space="0" w:color="D0D5DD"/>
              <w:left w:val="single" w:sz="4" w:space="0" w:color="D0D5DD"/>
              <w:bottom w:val="single" w:sz="4" w:space="0" w:color="D0D5DD"/>
              <w:right w:val="single" w:sz="4" w:space="0" w:color="D0D5DD"/>
            </w:tcBorders>
            <w:shd w:val="clear" w:color="auto" w:fill="F9FAFB"/>
            <w:tcMar>
              <w:top w:w="70" w:type="dxa"/>
              <w:left w:w="110" w:type="dxa"/>
              <w:bottom w:w="70" w:type="dxa"/>
              <w:right w:w="110" w:type="dxa"/>
            </w:tcMar>
          </w:tcPr>
          <w:p w14:paraId="277395FD" w14:textId="77777777" w:rsidR="00C815C4" w:rsidRDefault="00932BEA">
            <w:pPr>
              <w:spacing w:line="252" w:lineRule="auto"/>
            </w:pPr>
            <w:r>
              <w:t>Admin</w:t>
            </w:r>
          </w:p>
        </w:tc>
      </w:tr>
      <w:tr w:rsidR="00C815C4" w14:paraId="490B132E" w14:textId="77777777">
        <w:tblPrEx>
          <w:tblCellMar>
            <w:top w:w="0" w:type="dxa"/>
            <w:bottom w:w="0" w:type="dxa"/>
          </w:tblCellMar>
        </w:tblPrEx>
        <w:tc>
          <w:tcPr>
            <w:tcW w:w="4367"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F16CDE0" w14:textId="77777777" w:rsidR="00C815C4" w:rsidRDefault="00932BEA">
            <w:pPr>
              <w:spacing w:line="252" w:lineRule="auto"/>
            </w:pPr>
            <w:r>
              <w:t>GET /api/sistema/servicios · PUT …/caida</w:t>
            </w:r>
          </w:p>
        </w:tc>
        <w:tc>
          <w:tcPr>
            <w:tcW w:w="2329"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28E50BB4" w14:textId="77777777" w:rsidR="00C815C4" w:rsidRDefault="00932BEA">
            <w:pPr>
              <w:spacing w:line="252" w:lineRule="auto"/>
            </w:pPr>
            <w:r>
              <w:t>gateway</w:t>
            </w:r>
          </w:p>
        </w:tc>
        <w:tc>
          <w:tcPr>
            <w:tcW w:w="2330" w:type="dxa"/>
            <w:tcBorders>
              <w:top w:val="single" w:sz="4" w:space="0" w:color="D0D5DD"/>
              <w:left w:val="single" w:sz="4" w:space="0" w:color="D0D5DD"/>
              <w:bottom w:val="single" w:sz="4" w:space="0" w:color="D0D5DD"/>
              <w:right w:val="single" w:sz="4" w:space="0" w:color="D0D5DD"/>
            </w:tcBorders>
            <w:shd w:val="clear" w:color="auto" w:fill="FFFFFF"/>
            <w:tcMar>
              <w:top w:w="70" w:type="dxa"/>
              <w:left w:w="110" w:type="dxa"/>
              <w:bottom w:w="70" w:type="dxa"/>
              <w:right w:w="110" w:type="dxa"/>
            </w:tcMar>
          </w:tcPr>
          <w:p w14:paraId="75FEBFA5" w14:textId="77777777" w:rsidR="00C815C4" w:rsidRDefault="00932BEA">
            <w:pPr>
              <w:spacing w:line="252" w:lineRule="auto"/>
            </w:pPr>
            <w:r>
              <w:t>Admin</w:t>
            </w:r>
          </w:p>
        </w:tc>
      </w:tr>
    </w:tbl>
    <w:p w14:paraId="48EB9777" w14:textId="77777777" w:rsidR="00932BEA" w:rsidRDefault="00932BEA"/>
    <w:sectPr w:rsidR="00932BE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01362" w14:textId="77777777" w:rsidR="00932BEA" w:rsidRDefault="00932BEA">
      <w:r>
        <w:separator/>
      </w:r>
    </w:p>
  </w:endnote>
  <w:endnote w:type="continuationSeparator" w:id="0">
    <w:p w14:paraId="48567D23" w14:textId="77777777" w:rsidR="00932BEA" w:rsidRDefault="0093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EE6D" w14:textId="77777777" w:rsidR="00C815C4" w:rsidRDefault="00932BEA">
    <w:pPr>
      <w:jc w:val="center"/>
    </w:pPr>
    <w:r>
      <w:rPr>
        <w:color w:val="667085"/>
        <w:sz w:val="17"/>
        <w:szCs w:val="17"/>
      </w:rPr>
      <w:t xml:space="preserve">Matrícula UNI · Arquitectura de Software · Página </w:t>
    </w:r>
    <w:r>
      <w:rPr>
        <w:color w:val="667085"/>
        <w:sz w:val="17"/>
        <w:szCs w:val="17"/>
      </w:rPr>
      <w:fldChar w:fldCharType="begin"/>
    </w:r>
    <w:r>
      <w:rPr>
        <w:color w:val="667085"/>
        <w:sz w:val="17"/>
        <w:szCs w:val="17"/>
      </w:rPr>
      <w:instrText>PAGE</w:instrText>
    </w:r>
    <w:r>
      <w:rPr>
        <w:color w:val="667085"/>
        <w:sz w:val="17"/>
        <w:szCs w:val="17"/>
      </w:rPr>
      <w:fldChar w:fldCharType="separate"/>
    </w:r>
    <w:r w:rsidR="00C83E50">
      <w:rPr>
        <w:noProof/>
        <w:color w:val="667085"/>
        <w:sz w:val="17"/>
        <w:szCs w:val="17"/>
      </w:rPr>
      <w:t>1</w:t>
    </w:r>
    <w:r>
      <w:rPr>
        <w:color w:val="66708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BA584" w14:textId="77777777" w:rsidR="00932BEA" w:rsidRDefault="00932BEA">
      <w:r>
        <w:separator/>
      </w:r>
    </w:p>
  </w:footnote>
  <w:footnote w:type="continuationSeparator" w:id="0">
    <w:p w14:paraId="6A34783B" w14:textId="77777777" w:rsidR="00932BEA" w:rsidRDefault="00932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0DC"/>
    <w:multiLevelType w:val="hybridMultilevel"/>
    <w:tmpl w:val="4D763B6E"/>
    <w:lvl w:ilvl="0" w:tplc="6420B752" w:tentative="1">
      <w:start w:val="1"/>
      <w:numFmt w:val="decimal"/>
      <w:lvlText w:val="%1."/>
      <w:lvlJc w:val="left"/>
      <w:pPr>
        <w:ind w:left="540" w:hanging="300"/>
      </w:pPr>
    </w:lvl>
    <w:lvl w:ilvl="1" w:tplc="62585874">
      <w:numFmt w:val="decimal"/>
      <w:lvlText w:val=""/>
      <w:lvlJc w:val="left"/>
    </w:lvl>
    <w:lvl w:ilvl="2" w:tplc="BFC69A12">
      <w:numFmt w:val="decimal"/>
      <w:lvlText w:val=""/>
      <w:lvlJc w:val="left"/>
    </w:lvl>
    <w:lvl w:ilvl="3" w:tplc="308258BA">
      <w:numFmt w:val="decimal"/>
      <w:lvlText w:val=""/>
      <w:lvlJc w:val="left"/>
    </w:lvl>
    <w:lvl w:ilvl="4" w:tplc="604CC438">
      <w:numFmt w:val="decimal"/>
      <w:lvlText w:val=""/>
      <w:lvlJc w:val="left"/>
    </w:lvl>
    <w:lvl w:ilvl="5" w:tplc="4FBA0CBC">
      <w:numFmt w:val="decimal"/>
      <w:lvlText w:val=""/>
      <w:lvlJc w:val="left"/>
    </w:lvl>
    <w:lvl w:ilvl="6" w:tplc="06380BA6">
      <w:numFmt w:val="decimal"/>
      <w:lvlText w:val=""/>
      <w:lvlJc w:val="left"/>
    </w:lvl>
    <w:lvl w:ilvl="7" w:tplc="342E1E2E">
      <w:numFmt w:val="decimal"/>
      <w:lvlText w:val=""/>
      <w:lvlJc w:val="left"/>
    </w:lvl>
    <w:lvl w:ilvl="8" w:tplc="2188BC7E">
      <w:numFmt w:val="decimal"/>
      <w:lvlText w:val=""/>
      <w:lvlJc w:val="left"/>
    </w:lvl>
  </w:abstractNum>
  <w:abstractNum w:abstractNumId="1" w15:restartNumberingAfterBreak="0">
    <w:nsid w:val="08171841"/>
    <w:multiLevelType w:val="hybridMultilevel"/>
    <w:tmpl w:val="61C6537E"/>
    <w:lvl w:ilvl="0" w:tplc="878C78E8">
      <w:start w:val="1"/>
      <w:numFmt w:val="decimal"/>
      <w:lvlText w:val="%1."/>
      <w:lvlJc w:val="left"/>
      <w:pPr>
        <w:ind w:left="540" w:hanging="300"/>
      </w:pPr>
    </w:lvl>
    <w:lvl w:ilvl="1" w:tplc="E1A86A2A">
      <w:numFmt w:val="decimal"/>
      <w:lvlText w:val=""/>
      <w:lvlJc w:val="left"/>
    </w:lvl>
    <w:lvl w:ilvl="2" w:tplc="51D6E9D6">
      <w:numFmt w:val="decimal"/>
      <w:lvlText w:val=""/>
      <w:lvlJc w:val="left"/>
    </w:lvl>
    <w:lvl w:ilvl="3" w:tplc="5066E164">
      <w:numFmt w:val="decimal"/>
      <w:lvlText w:val=""/>
      <w:lvlJc w:val="left"/>
    </w:lvl>
    <w:lvl w:ilvl="4" w:tplc="6E620FE4">
      <w:numFmt w:val="decimal"/>
      <w:lvlText w:val=""/>
      <w:lvlJc w:val="left"/>
    </w:lvl>
    <w:lvl w:ilvl="5" w:tplc="F1D65E44">
      <w:numFmt w:val="decimal"/>
      <w:lvlText w:val=""/>
      <w:lvlJc w:val="left"/>
    </w:lvl>
    <w:lvl w:ilvl="6" w:tplc="B5F2BBE4">
      <w:numFmt w:val="decimal"/>
      <w:lvlText w:val=""/>
      <w:lvlJc w:val="left"/>
    </w:lvl>
    <w:lvl w:ilvl="7" w:tplc="B934B0CC">
      <w:numFmt w:val="decimal"/>
      <w:lvlText w:val=""/>
      <w:lvlJc w:val="left"/>
    </w:lvl>
    <w:lvl w:ilvl="8" w:tplc="30246110">
      <w:numFmt w:val="decimal"/>
      <w:lvlText w:val=""/>
      <w:lvlJc w:val="left"/>
    </w:lvl>
  </w:abstractNum>
  <w:abstractNum w:abstractNumId="2" w15:restartNumberingAfterBreak="0">
    <w:nsid w:val="1BCB63C9"/>
    <w:multiLevelType w:val="hybridMultilevel"/>
    <w:tmpl w:val="CFC8DD0C"/>
    <w:lvl w:ilvl="0" w:tplc="9F8C3080">
      <w:start w:val="1"/>
      <w:numFmt w:val="decimal"/>
      <w:lvlText w:val="%1."/>
      <w:lvlJc w:val="left"/>
      <w:pPr>
        <w:ind w:left="540" w:hanging="300"/>
      </w:pPr>
    </w:lvl>
    <w:lvl w:ilvl="1" w:tplc="207804FA">
      <w:numFmt w:val="decimal"/>
      <w:lvlText w:val=""/>
      <w:lvlJc w:val="left"/>
    </w:lvl>
    <w:lvl w:ilvl="2" w:tplc="42F64064">
      <w:numFmt w:val="decimal"/>
      <w:lvlText w:val=""/>
      <w:lvlJc w:val="left"/>
    </w:lvl>
    <w:lvl w:ilvl="3" w:tplc="CD002BFA">
      <w:numFmt w:val="decimal"/>
      <w:lvlText w:val=""/>
      <w:lvlJc w:val="left"/>
    </w:lvl>
    <w:lvl w:ilvl="4" w:tplc="792E68D8">
      <w:numFmt w:val="decimal"/>
      <w:lvlText w:val=""/>
      <w:lvlJc w:val="left"/>
    </w:lvl>
    <w:lvl w:ilvl="5" w:tplc="A314C91E">
      <w:numFmt w:val="decimal"/>
      <w:lvlText w:val=""/>
      <w:lvlJc w:val="left"/>
    </w:lvl>
    <w:lvl w:ilvl="6" w:tplc="13A646A6">
      <w:numFmt w:val="decimal"/>
      <w:lvlText w:val=""/>
      <w:lvlJc w:val="left"/>
    </w:lvl>
    <w:lvl w:ilvl="7" w:tplc="B7B8AD9C">
      <w:numFmt w:val="decimal"/>
      <w:lvlText w:val=""/>
      <w:lvlJc w:val="left"/>
    </w:lvl>
    <w:lvl w:ilvl="8" w:tplc="C7E2CC10">
      <w:numFmt w:val="decimal"/>
      <w:lvlText w:val=""/>
      <w:lvlJc w:val="left"/>
    </w:lvl>
  </w:abstractNum>
  <w:abstractNum w:abstractNumId="3" w15:restartNumberingAfterBreak="0">
    <w:nsid w:val="21B718B8"/>
    <w:multiLevelType w:val="hybridMultilevel"/>
    <w:tmpl w:val="EFB0DB10"/>
    <w:lvl w:ilvl="0" w:tplc="B8C84B66">
      <w:start w:val="1"/>
      <w:numFmt w:val="bullet"/>
      <w:lvlText w:val="•"/>
      <w:lvlJc w:val="left"/>
      <w:pPr>
        <w:ind w:left="540" w:hanging="280"/>
      </w:pPr>
    </w:lvl>
    <w:lvl w:ilvl="1" w:tplc="1BC010DC" w:tentative="1">
      <w:start w:val="1"/>
      <w:numFmt w:val="bullet"/>
      <w:lvlText w:val="–"/>
      <w:lvlJc w:val="left"/>
      <w:pPr>
        <w:ind w:left="1000" w:hanging="280"/>
      </w:pPr>
    </w:lvl>
    <w:lvl w:ilvl="2" w:tplc="105E33BC">
      <w:numFmt w:val="decimal"/>
      <w:lvlText w:val=""/>
      <w:lvlJc w:val="left"/>
    </w:lvl>
    <w:lvl w:ilvl="3" w:tplc="28800790">
      <w:numFmt w:val="decimal"/>
      <w:lvlText w:val=""/>
      <w:lvlJc w:val="left"/>
    </w:lvl>
    <w:lvl w:ilvl="4" w:tplc="69E86B7C">
      <w:numFmt w:val="decimal"/>
      <w:lvlText w:val=""/>
      <w:lvlJc w:val="left"/>
    </w:lvl>
    <w:lvl w:ilvl="5" w:tplc="CFC06FCC">
      <w:numFmt w:val="decimal"/>
      <w:lvlText w:val=""/>
      <w:lvlJc w:val="left"/>
    </w:lvl>
    <w:lvl w:ilvl="6" w:tplc="46467D34">
      <w:numFmt w:val="decimal"/>
      <w:lvlText w:val=""/>
      <w:lvlJc w:val="left"/>
    </w:lvl>
    <w:lvl w:ilvl="7" w:tplc="C912457A">
      <w:numFmt w:val="decimal"/>
      <w:lvlText w:val=""/>
      <w:lvlJc w:val="left"/>
    </w:lvl>
    <w:lvl w:ilvl="8" w:tplc="AE069058">
      <w:numFmt w:val="decimal"/>
      <w:lvlText w:val=""/>
      <w:lvlJc w:val="left"/>
    </w:lvl>
  </w:abstractNum>
  <w:abstractNum w:abstractNumId="4" w15:restartNumberingAfterBreak="0">
    <w:nsid w:val="2CFD2123"/>
    <w:multiLevelType w:val="hybridMultilevel"/>
    <w:tmpl w:val="D2189A74"/>
    <w:lvl w:ilvl="0" w:tplc="C8B67BD8" w:tentative="1">
      <w:start w:val="1"/>
      <w:numFmt w:val="bullet"/>
      <w:lvlText w:val="●"/>
      <w:lvlJc w:val="left"/>
      <w:pPr>
        <w:ind w:left="720" w:hanging="360"/>
      </w:pPr>
    </w:lvl>
    <w:lvl w:ilvl="1" w:tplc="96A835EC" w:tentative="1">
      <w:start w:val="1"/>
      <w:numFmt w:val="bullet"/>
      <w:lvlText w:val="○"/>
      <w:lvlJc w:val="left"/>
      <w:pPr>
        <w:ind w:left="1440" w:hanging="360"/>
      </w:pPr>
    </w:lvl>
    <w:lvl w:ilvl="2" w:tplc="21308E32" w:tentative="1">
      <w:start w:val="1"/>
      <w:numFmt w:val="bullet"/>
      <w:lvlText w:val="■"/>
      <w:lvlJc w:val="left"/>
      <w:pPr>
        <w:ind w:left="2160" w:hanging="360"/>
      </w:pPr>
    </w:lvl>
    <w:lvl w:ilvl="3" w:tplc="BF222C56" w:tentative="1">
      <w:start w:val="1"/>
      <w:numFmt w:val="bullet"/>
      <w:lvlText w:val="●"/>
      <w:lvlJc w:val="left"/>
      <w:pPr>
        <w:ind w:left="2880" w:hanging="360"/>
      </w:pPr>
    </w:lvl>
    <w:lvl w:ilvl="4" w:tplc="36AE3872" w:tentative="1">
      <w:start w:val="1"/>
      <w:numFmt w:val="bullet"/>
      <w:lvlText w:val="○"/>
      <w:lvlJc w:val="left"/>
      <w:pPr>
        <w:ind w:left="3600" w:hanging="360"/>
      </w:pPr>
    </w:lvl>
    <w:lvl w:ilvl="5" w:tplc="C73CEFE4" w:tentative="1">
      <w:start w:val="1"/>
      <w:numFmt w:val="bullet"/>
      <w:lvlText w:val="■"/>
      <w:lvlJc w:val="left"/>
      <w:pPr>
        <w:ind w:left="4320" w:hanging="360"/>
      </w:pPr>
    </w:lvl>
    <w:lvl w:ilvl="6" w:tplc="860CDC34" w:tentative="1">
      <w:start w:val="1"/>
      <w:numFmt w:val="bullet"/>
      <w:lvlText w:val="●"/>
      <w:lvlJc w:val="left"/>
      <w:pPr>
        <w:ind w:left="5040" w:hanging="360"/>
      </w:pPr>
    </w:lvl>
    <w:lvl w:ilvl="7" w:tplc="6ED0BED0" w:tentative="1">
      <w:start w:val="1"/>
      <w:numFmt w:val="bullet"/>
      <w:lvlText w:val="●"/>
      <w:lvlJc w:val="left"/>
      <w:pPr>
        <w:ind w:left="5760" w:hanging="360"/>
      </w:pPr>
    </w:lvl>
    <w:lvl w:ilvl="8" w:tplc="DEDC4FF0" w:tentative="1">
      <w:start w:val="1"/>
      <w:numFmt w:val="bullet"/>
      <w:lvlText w:val="●"/>
      <w:lvlJc w:val="left"/>
      <w:pPr>
        <w:ind w:left="6480" w:hanging="360"/>
      </w:pPr>
    </w:lvl>
  </w:abstractNum>
  <w:abstractNum w:abstractNumId="5" w15:restartNumberingAfterBreak="0">
    <w:nsid w:val="4D515C01"/>
    <w:multiLevelType w:val="hybridMultilevel"/>
    <w:tmpl w:val="A0369F2E"/>
    <w:lvl w:ilvl="0" w:tplc="4BF45136">
      <w:start w:val="1"/>
      <w:numFmt w:val="decimal"/>
      <w:lvlText w:val="%1."/>
      <w:lvlJc w:val="left"/>
      <w:pPr>
        <w:ind w:left="540" w:hanging="300"/>
      </w:pPr>
    </w:lvl>
    <w:lvl w:ilvl="1" w:tplc="0DD04150">
      <w:numFmt w:val="decimal"/>
      <w:lvlText w:val=""/>
      <w:lvlJc w:val="left"/>
    </w:lvl>
    <w:lvl w:ilvl="2" w:tplc="2144A9F6">
      <w:numFmt w:val="decimal"/>
      <w:lvlText w:val=""/>
      <w:lvlJc w:val="left"/>
    </w:lvl>
    <w:lvl w:ilvl="3" w:tplc="D69CC2A2">
      <w:numFmt w:val="decimal"/>
      <w:lvlText w:val=""/>
      <w:lvlJc w:val="left"/>
    </w:lvl>
    <w:lvl w:ilvl="4" w:tplc="62306B66">
      <w:numFmt w:val="decimal"/>
      <w:lvlText w:val=""/>
      <w:lvlJc w:val="left"/>
    </w:lvl>
    <w:lvl w:ilvl="5" w:tplc="BBBA4970">
      <w:numFmt w:val="decimal"/>
      <w:lvlText w:val=""/>
      <w:lvlJc w:val="left"/>
    </w:lvl>
    <w:lvl w:ilvl="6" w:tplc="AF84CDEA">
      <w:numFmt w:val="decimal"/>
      <w:lvlText w:val=""/>
      <w:lvlJc w:val="left"/>
    </w:lvl>
    <w:lvl w:ilvl="7" w:tplc="27846EB8">
      <w:numFmt w:val="decimal"/>
      <w:lvlText w:val=""/>
      <w:lvlJc w:val="left"/>
    </w:lvl>
    <w:lvl w:ilvl="8" w:tplc="0D52877C">
      <w:numFmt w:val="decimal"/>
      <w:lvlText w:val=""/>
      <w:lvlJc w:val="left"/>
    </w:lvl>
  </w:abstractNum>
  <w:num w:numId="1" w16cid:durableId="2033261476">
    <w:abstractNumId w:val="4"/>
    <w:lvlOverride w:ilvl="0">
      <w:startOverride w:val="1"/>
    </w:lvlOverride>
  </w:num>
  <w:num w:numId="2" w16cid:durableId="1002272072">
    <w:abstractNumId w:val="3"/>
    <w:lvlOverride w:ilvl="0">
      <w:startOverride w:val="1"/>
    </w:lvlOverride>
  </w:num>
  <w:num w:numId="3" w16cid:durableId="1232078955">
    <w:abstractNumId w:val="2"/>
    <w:lvlOverride w:ilvl="0">
      <w:startOverride w:val="1"/>
    </w:lvlOverride>
  </w:num>
  <w:num w:numId="4" w16cid:durableId="1325360372">
    <w:abstractNumId w:val="1"/>
    <w:lvlOverride w:ilvl="0">
      <w:startOverride w:val="1"/>
    </w:lvlOverride>
  </w:num>
  <w:num w:numId="5" w16cid:durableId="91601740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C4"/>
    <w:rsid w:val="00347608"/>
    <w:rsid w:val="00932BEA"/>
    <w:rsid w:val="00C815C4"/>
    <w:rsid w:val="00C83E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58DDC"/>
  <w15:docId w15:val="{D49D0A76-AC6A-454B-B2BD-5D6BDD5E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8A1538"/>
      <w:sz w:val="32"/>
      <w:szCs w:val="32"/>
    </w:rPr>
  </w:style>
  <w:style w:type="paragraph" w:styleId="Ttulo2">
    <w:name w:val="heading 2"/>
    <w:basedOn w:val="Normal"/>
    <w:next w:val="Normal"/>
    <w:uiPriority w:val="9"/>
    <w:unhideWhenUsed/>
    <w:qFormat/>
    <w:pPr>
      <w:spacing w:before="280" w:after="120"/>
      <w:outlineLvl w:val="1"/>
    </w:pPr>
    <w:rPr>
      <w:b/>
      <w:bCs/>
      <w:color w:val="101828"/>
      <w:sz w:val="25"/>
      <w:szCs w:val="25"/>
    </w:rPr>
  </w:style>
  <w:style w:type="paragraph" w:styleId="Ttulo3">
    <w:name w:val="heading 3"/>
    <w:basedOn w:val="Normal"/>
    <w:next w:val="Normal"/>
    <w:uiPriority w:val="9"/>
    <w:semiHidden/>
    <w:unhideWhenUsed/>
    <w:qFormat/>
    <w:pPr>
      <w:spacing w:before="200" w:after="80"/>
      <w:outlineLvl w:val="2"/>
    </w:pPr>
    <w:rPr>
      <w:b/>
      <w:bCs/>
      <w:color w:val="344054"/>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3E50"/>
    <w:pPr>
      <w:spacing w:after="100"/>
    </w:pPr>
  </w:style>
  <w:style w:type="paragraph" w:styleId="TDC2">
    <w:name w:val="toc 2"/>
    <w:basedOn w:val="Normal"/>
    <w:next w:val="Normal"/>
    <w:autoRedefine/>
    <w:uiPriority w:val="39"/>
    <w:unhideWhenUsed/>
    <w:rsid w:val="00C83E5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atricula-gateway.german-amiquero-27.worker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3897</Words>
  <Characters>21623</Characters>
  <Application>Microsoft Office Word</Application>
  <DocSecurity>0</DocSecurity>
  <Lines>707</Lines>
  <Paragraphs>531</Paragraphs>
  <ScaleCrop>false</ScaleCrop>
  <Company/>
  <LinksUpToDate>false</LinksUpToDate>
  <CharactersWithSpaces>25176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Matrícula UNI — Informe técnico</dc:title>
  <dc:creator>Matrícula UNI</dc:creator>
  <cp:lastModifiedBy>GERMAN</cp:lastModifiedBy>
  <cp:revision>3</cp:revision>
  <cp:lastPrinted>2026-10-02T21:57:00Z</cp:lastPrinted>
  <dcterms:created xsi:type="dcterms:W3CDTF">2026-10-02T21:57:00Z</dcterms:created>
  <dcterms:modified xsi:type="dcterms:W3CDTF">2026-10-02T21:57:00Z</dcterms:modified>
</cp:coreProperties>
</file>