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07E" w:rsidRPr="00270D3F" w:rsidRDefault="00D24819" w:rsidP="00270D3F">
      <w:pPr>
        <w:jc w:val="center"/>
        <w:rPr>
          <w:b/>
          <w:color w:val="FF0000"/>
          <w:sz w:val="28"/>
        </w:rPr>
      </w:pPr>
      <w:r w:rsidRPr="00270D3F">
        <w:rPr>
          <w:b/>
          <w:color w:val="FF0000"/>
          <w:sz w:val="28"/>
        </w:rPr>
        <w:t>UD6: ANÁLISIS Y DISEÑO ORIENTADO A OBJETOS. DIAGRAMAS DE COMPORTAMIENTO</w:t>
      </w:r>
    </w:p>
    <w:p w:rsidR="00D24819" w:rsidRPr="00CA67F7" w:rsidRDefault="00D24819">
      <w:pPr>
        <w:rPr>
          <w:b/>
          <w:sz w:val="24"/>
        </w:rPr>
      </w:pPr>
      <w:r w:rsidRPr="00270D3F">
        <w:rPr>
          <w:b/>
        </w:rPr>
        <w:t>1</w:t>
      </w:r>
      <w:r w:rsidRPr="00CA67F7">
        <w:rPr>
          <w:b/>
          <w:sz w:val="24"/>
        </w:rPr>
        <w:t>. Introducción</w:t>
      </w:r>
    </w:p>
    <w:p w:rsidR="00D24819" w:rsidRPr="00CA67F7" w:rsidRDefault="00D24819">
      <w:pPr>
        <w:rPr>
          <w:b/>
          <w:sz w:val="24"/>
        </w:rPr>
      </w:pPr>
      <w:r w:rsidRPr="00CA67F7">
        <w:rPr>
          <w:b/>
          <w:sz w:val="24"/>
        </w:rPr>
        <w:t>2. Diagramas de casos de uso.</w:t>
      </w:r>
    </w:p>
    <w:p w:rsidR="00D24819" w:rsidRPr="00CA67F7" w:rsidRDefault="00D24819">
      <w:pPr>
        <w:rPr>
          <w:b/>
          <w:sz w:val="24"/>
        </w:rPr>
      </w:pPr>
      <w:r w:rsidRPr="00CA67F7">
        <w:rPr>
          <w:b/>
          <w:sz w:val="24"/>
        </w:rPr>
        <w:t>3. Diagramas de secuencia.</w:t>
      </w:r>
    </w:p>
    <w:p w:rsidR="00D24819" w:rsidRDefault="00FE5B02">
      <w:r w:rsidRPr="00FE5B02">
        <w:rPr>
          <w:sz w:val="24"/>
        </w:rPr>
        <w:pict>
          <v:rect id="_x0000_i1025" style="width:425.2pt;height:2pt" o:hralign="center" o:hrstd="t" o:hrnoshade="t" o:hr="t" fillcolor="red" stroked="f"/>
        </w:pict>
      </w:r>
    </w:p>
    <w:p w:rsidR="00D24819" w:rsidRPr="00270D3F" w:rsidRDefault="00D24819" w:rsidP="00D24819">
      <w:pPr>
        <w:pStyle w:val="Prrafodelista"/>
        <w:numPr>
          <w:ilvl w:val="0"/>
          <w:numId w:val="1"/>
        </w:numPr>
        <w:ind w:left="426" w:hanging="426"/>
        <w:rPr>
          <w:b/>
          <w:sz w:val="24"/>
        </w:rPr>
      </w:pPr>
      <w:r w:rsidRPr="00270D3F">
        <w:rPr>
          <w:b/>
          <w:sz w:val="24"/>
        </w:rPr>
        <w:t>Introducción</w:t>
      </w:r>
    </w:p>
    <w:p w:rsidR="00D24819" w:rsidRDefault="00D24819" w:rsidP="00D24819">
      <w:r>
        <w:t xml:space="preserve">Recordar que </w:t>
      </w:r>
      <w:r w:rsidRPr="00D24819">
        <w:t>UML (UnifiedModelingLanguage o Lenguaje Unificado de Modelado) es un conjunto de herramientas que permite modelar, construir y documentar los elementos que forman un sistema software orientado a objetos.</w:t>
      </w:r>
    </w:p>
    <w:p w:rsidR="00D24819" w:rsidRDefault="00D24819" w:rsidP="00D24819">
      <w:r>
        <w:t>UML permite a los desarrolladores visualizar el producto de su trabajo en esquemas o diagramas estandarizados denominados modelos (representación gráfic</w:t>
      </w:r>
      <w:r w:rsidR="00947B33">
        <w:t>a o esquemática de una realidad;</w:t>
      </w:r>
      <w:r>
        <w:t xml:space="preserve"> sirve para organizar y comunicar de forma clara los elementos que involucran el desarrollo en un todo) que representan el sistema desde diferentes perspectivas.</w:t>
      </w:r>
    </w:p>
    <w:p w:rsidR="00D24819" w:rsidRDefault="00D24819" w:rsidP="00D24819">
      <w:r>
        <w:t>Además UML puede conectarse a lenguajes de programación mediante ingeniería directa (transformación de un modelo en có</w:t>
      </w:r>
      <w:r w:rsidR="00947B33">
        <w:t xml:space="preserve">digo a través de su traducción </w:t>
      </w:r>
      <w:r>
        <w:t>a un determinado lenguaje de programación) e inversa (transformación del código en un modelo a través de su traducción desde un determinado lenguaje de programación).</w:t>
      </w:r>
    </w:p>
    <w:p w:rsidR="00CA67F7" w:rsidRDefault="00CA67F7">
      <w:r w:rsidRPr="00CA67F7">
        <w:t>En el tema anterior vimos cómo crear un diagrama de clases para un problema determinado, esto nos ayuda a ver el problema con otra perspectiva y descubrir información nueva, sin embargo no tiene en cuenta elementos como la creación y destrucción de objetos, el paso de mensajes entre ellos y el orden en que deben hacerse, qué funcionalidad espera un usuario poder realizar, o cómo influyen elementos externos en nuestro sistema. Un diagrama de clases nos da información estática pero no dice nada acerca del comportamiento dinámico de los objetos que lo forman, para incluir éste tipo de información utilizamos los diagramas de comportamiento</w:t>
      </w:r>
      <w:r>
        <w:br w:type="page"/>
      </w:r>
    </w:p>
    <w:p w:rsidR="00CA67F7" w:rsidRDefault="00CA67F7" w:rsidP="00D24819"/>
    <w:p w:rsidR="00947B33" w:rsidRDefault="00947B33" w:rsidP="00D24819">
      <w:r>
        <w:t>Tipos:</w:t>
      </w:r>
    </w:p>
    <w:p w:rsidR="00947B33" w:rsidRDefault="00947B33" w:rsidP="00D24819">
      <w:r>
        <w:rPr>
          <w:rFonts w:ascii="Calibri" w:hAnsi="Calibri" w:cs="Calibri"/>
          <w:noProof/>
          <w:color w:val="000000"/>
          <w:lang w:val="es-ES" w:eastAsia="es-ES"/>
        </w:rPr>
        <w:drawing>
          <wp:inline distT="0" distB="0" distL="0" distR="0">
            <wp:extent cx="5991225" cy="4543425"/>
            <wp:effectExtent l="0" t="19050" r="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A67F7" w:rsidRDefault="00CA67F7" w:rsidP="00D24819"/>
    <w:p w:rsidR="00270D3F" w:rsidRDefault="00BE560C" w:rsidP="00270D3F">
      <w:r>
        <w:t>En los diagramas de comportamiento c</w:t>
      </w:r>
      <w:r w:rsidR="00270D3F">
        <w:t>abe destacar que al no ser diagramas estructurales, sino conceptuales de manejo, flujo y secuencia de un programa, es posible que dependiendo de la profundidad y extensión de un diagrama no aparezcan algunas de las entidades definidas en el diagrama de clases.</w:t>
      </w:r>
    </w:p>
    <w:p w:rsidR="00270D3F" w:rsidRDefault="00270D3F" w:rsidP="00270D3F">
      <w:r>
        <w:t>En esta unidad vamos a centrarnos en los principales diagramas de comportamiento, que son los de casos de uso</w:t>
      </w:r>
      <w:r w:rsidR="00F16EF7">
        <w:t xml:space="preserve"> y</w:t>
      </w:r>
      <w:r>
        <w:t xml:space="preserve"> de interacción de secuencia.</w:t>
      </w:r>
    </w:p>
    <w:p w:rsidR="00947B33" w:rsidRDefault="00947B33">
      <w:r>
        <w:br w:type="page"/>
      </w:r>
    </w:p>
    <w:p w:rsidR="00CA67F7" w:rsidRDefault="00CA67F7" w:rsidP="00CA67F7">
      <w:pPr>
        <w:pStyle w:val="Prrafodelista"/>
        <w:ind w:left="567"/>
        <w:rPr>
          <w:b/>
          <w:sz w:val="24"/>
        </w:rPr>
      </w:pPr>
    </w:p>
    <w:p w:rsidR="00D24819" w:rsidRPr="00804D49" w:rsidRDefault="00D24819" w:rsidP="005D6F7F">
      <w:pPr>
        <w:pStyle w:val="Prrafodelista"/>
        <w:numPr>
          <w:ilvl w:val="0"/>
          <w:numId w:val="1"/>
        </w:numPr>
        <w:ind w:left="567" w:hanging="567"/>
        <w:rPr>
          <w:b/>
          <w:sz w:val="24"/>
        </w:rPr>
      </w:pPr>
      <w:r w:rsidRPr="00804D49">
        <w:rPr>
          <w:b/>
          <w:sz w:val="24"/>
        </w:rPr>
        <w:t>Diagramas de casos de uso.</w:t>
      </w:r>
    </w:p>
    <w:p w:rsidR="005D6F7F" w:rsidRDefault="005D6F7F" w:rsidP="005D6F7F">
      <w:r>
        <w:t xml:space="preserve">Un diagrama de casos de uso nos ayuda a determinar QUÉ puede hacer cada tipo diferente de usuario con el sistema, en una forma que los no versados en el mundo de la informática o, más concretamente el desarrollo de software, pueda entender. </w:t>
      </w:r>
    </w:p>
    <w:p w:rsidR="005D6F7F" w:rsidRDefault="005D6F7F" w:rsidP="005D6F7F">
      <w:r>
        <w:t xml:space="preserve">Los diagramas de casos de uso documentan el comportamiento de un sistema desde el punto de vista del usuario. Por lo tanto los casos de uso determinan los requisitos funcionales del sistema, es decir, representan las funciones que un sistema puede ejecutar. </w:t>
      </w:r>
    </w:p>
    <w:p w:rsidR="005D6F7F" w:rsidRDefault="005D6F7F" w:rsidP="005D6F7F">
      <w:r>
        <w:t>Un diagrama de casos de uso es una visualización gráfica de los requisito</w:t>
      </w:r>
      <w:r w:rsidR="00710694">
        <w:t>s funcionales del sistema. E</w:t>
      </w:r>
      <w:r>
        <w:t>stá formado por casos de uso (se representan como elipses) y los actores</w:t>
      </w:r>
      <w:r w:rsidR="00C6786E">
        <w:t>,</w:t>
      </w:r>
      <w:r>
        <w:t xml:space="preserve"> que interactúan con ellos (se representan como monigotes). Su principal función es iniciar y dirigir el proceso de creación del software, def</w:t>
      </w:r>
      <w:r w:rsidR="00C6786E">
        <w:t>iniendo qué se espera de él. S</w:t>
      </w:r>
      <w:r>
        <w:t xml:space="preserve">u ventaja principal es la facilidad para interpretarlos, lo que hace que sean especialmente útiles en la comunicación con el cliente. </w:t>
      </w:r>
    </w:p>
    <w:p w:rsidR="007D5009" w:rsidRDefault="00D41927" w:rsidP="00710694">
      <w:pPr>
        <w:jc w:val="center"/>
      </w:pPr>
      <w:r>
        <w:rPr>
          <w:noProof/>
          <w:lang w:val="es-ES" w:eastAsia="es-ES"/>
        </w:rPr>
        <w:drawing>
          <wp:inline distT="0" distB="0" distL="0" distR="0">
            <wp:extent cx="2857500" cy="2076450"/>
            <wp:effectExtent l="0" t="0" r="0" b="0"/>
            <wp:docPr id="14" name="Imagen 14" descr="https://upload.wikimedia.org/wikipedia/commons/thumb/9/9e/Notacion_Caso_de_Uso.svg/300px-Notacion_Caso_de_Us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9/9e/Notacion_Caso_de_Uso.svg/300px-Notacion_Caso_de_Uso.svg.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2076450"/>
                    </a:xfrm>
                    <a:prstGeom prst="rect">
                      <a:avLst/>
                    </a:prstGeom>
                    <a:noFill/>
                    <a:ln>
                      <a:noFill/>
                    </a:ln>
                  </pic:spPr>
                </pic:pic>
              </a:graphicData>
            </a:graphic>
          </wp:inline>
        </w:drawing>
      </w:r>
    </w:p>
    <w:p w:rsidR="00C6786E" w:rsidRDefault="005D6F7F" w:rsidP="005D6F7F">
      <w:r>
        <w:t>Los diagramas de casos de uso se crean en la primera etapa de desarrollo del software, y se enmarcan en el proceso de análisis</w:t>
      </w:r>
      <w:r w:rsidR="00C6786E">
        <w:t>, para definir de forma detallada la funcionalidad que se espera que cumpla el software, y que se pueda comunicar fácilmente con el usuario.</w:t>
      </w:r>
      <w:r>
        <w:t xml:space="preserve"> Se incluyen en el Documento de Especificación de Requisitos. </w:t>
      </w:r>
    </w:p>
    <w:p w:rsidR="005D6F7F" w:rsidRDefault="00C6786E" w:rsidP="005D6F7F">
      <w:r>
        <w:t>Veamos los diferentes elementos que forman un diagrama de casos de uso:</w:t>
      </w:r>
    </w:p>
    <w:p w:rsidR="00C6786E" w:rsidRPr="00D90CB2" w:rsidRDefault="00C6786E" w:rsidP="00D90CB2">
      <w:pPr>
        <w:pStyle w:val="Prrafodelista"/>
        <w:numPr>
          <w:ilvl w:val="0"/>
          <w:numId w:val="2"/>
        </w:numPr>
        <w:rPr>
          <w:i/>
        </w:rPr>
      </w:pPr>
      <w:r w:rsidRPr="00CA67F7">
        <w:rPr>
          <w:i/>
        </w:rPr>
        <w:t>Actores</w:t>
      </w:r>
    </w:p>
    <w:p w:rsidR="00C6786E" w:rsidRDefault="00D90CB2" w:rsidP="00D90CB2">
      <w:pPr>
        <w:ind w:left="360"/>
      </w:pPr>
      <w:r>
        <w:rPr>
          <w:noProof/>
          <w:lang w:val="es-ES" w:eastAsia="es-ES"/>
        </w:rPr>
        <w:drawing>
          <wp:anchor distT="0" distB="0" distL="114300" distR="114300" simplePos="0" relativeHeight="251658240" behindDoc="0" locked="0" layoutInCell="1" allowOverlap="1">
            <wp:simplePos x="0" y="0"/>
            <wp:positionH relativeFrom="column">
              <wp:posOffset>224790</wp:posOffset>
            </wp:positionH>
            <wp:positionV relativeFrom="paragraph">
              <wp:posOffset>3175</wp:posOffset>
            </wp:positionV>
            <wp:extent cx="742950" cy="762000"/>
            <wp:effectExtent l="0" t="0" r="0" b="0"/>
            <wp:wrapSquare wrapText="bothSides"/>
            <wp:docPr id="15" name="Imagen 15" descr="https://upload.wikimedia.org/wikipedia/commons/thumb/9/9e/Notacion_Caso_de_Uso.svg/300px-Notacion_Caso_de_Us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9/9e/Notacion_Caso_de_Uso.svg/300px-Notacion_Caso_de_Uso.svg.png"/>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74000" b="63303"/>
                    <a:stretch/>
                  </pic:blipFill>
                  <pic:spPr bwMode="auto">
                    <a:xfrm>
                      <a:off x="0" y="0"/>
                      <a:ext cx="742950" cy="762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C6786E">
        <w:t xml:space="preserve">Actor: representa un tipo de rol que juegan los usuarios del sistema (hardware, software, personas). Es cualquier usuario del sistema, entendido como cualquier cosa externa que interactúa con el sistema. No tiene </w:t>
      </w:r>
      <w:r>
        <w:t>por qué</w:t>
      </w:r>
      <w:r w:rsidR="00C6786E">
        <w:t xml:space="preserve"> ser un humano, puede ser otro sistema informático o unidades administrativas de una empresa.</w:t>
      </w:r>
    </w:p>
    <w:p w:rsidR="00C6786E" w:rsidRDefault="00C6786E" w:rsidP="00D90CB2">
      <w:pPr>
        <w:ind w:left="360"/>
      </w:pPr>
      <w:r>
        <w:lastRenderedPageBreak/>
        <w:t>Un usuario del sistema puede representar diferentes roles según la operación que esté ejecutando, cada uno de estos roles representará un actor diferente, es decir, un actor representa un rol que alguien puede estar jugando, no un individuo particular. Pueden especializarse usando la relación de generalización (se ve más adelante)</w:t>
      </w:r>
    </w:p>
    <w:p w:rsidR="00C6786E" w:rsidRDefault="00C6786E" w:rsidP="00D90CB2">
      <w:pPr>
        <w:ind w:firstLine="360"/>
      </w:pPr>
      <w:r>
        <w:t>Tipos de actores:</w:t>
      </w:r>
    </w:p>
    <w:p w:rsidR="00C6786E" w:rsidRDefault="00C6786E" w:rsidP="00D90CB2">
      <w:pPr>
        <w:ind w:left="851" w:hanging="284"/>
      </w:pPr>
      <w:r>
        <w:t>•</w:t>
      </w:r>
      <w:r>
        <w:tab/>
      </w:r>
      <w:r w:rsidRPr="00D90CB2">
        <w:rPr>
          <w:i/>
        </w:rPr>
        <w:t>Primarios</w:t>
      </w:r>
      <w:r>
        <w:t>: interaccionan con el sistema para explotar su funcionalidad. Trabajan directa y frecuentemente con el software, con sus principales funciones.</w:t>
      </w:r>
    </w:p>
    <w:p w:rsidR="00C6786E" w:rsidRDefault="00C6786E" w:rsidP="00D90CB2">
      <w:pPr>
        <w:ind w:left="851" w:hanging="284"/>
      </w:pPr>
      <w:r>
        <w:t>•</w:t>
      </w:r>
      <w:r>
        <w:tab/>
      </w:r>
      <w:r w:rsidRPr="00D90CB2">
        <w:rPr>
          <w:i/>
        </w:rPr>
        <w:t>Secundarios</w:t>
      </w:r>
      <w:r>
        <w:t xml:space="preserve">: soporte del sistema </w:t>
      </w:r>
      <w:r w:rsidR="00D90CB2">
        <w:t xml:space="preserve">(supervisan y mantienen) </w:t>
      </w:r>
      <w:r>
        <w:t>para que los primarios puedan trabajar. Son necesarios para alcanzar algún objetivo.</w:t>
      </w:r>
    </w:p>
    <w:p w:rsidR="00C6786E" w:rsidRDefault="00C6786E" w:rsidP="00D90CB2">
      <w:pPr>
        <w:ind w:left="851" w:hanging="284"/>
      </w:pPr>
      <w:r>
        <w:t>•</w:t>
      </w:r>
      <w:r>
        <w:tab/>
        <w:t>Inici</w:t>
      </w:r>
      <w:r w:rsidRPr="00D90CB2">
        <w:rPr>
          <w:i/>
        </w:rPr>
        <w:t>a</w:t>
      </w:r>
      <w:r>
        <w:t>dores: no interactúan con el sistema, pero desencadenan el trabajo de otro actor.</w:t>
      </w:r>
    </w:p>
    <w:p w:rsidR="00C6786E" w:rsidRPr="00D90CB2" w:rsidRDefault="00C6786E" w:rsidP="00D90CB2">
      <w:pPr>
        <w:pStyle w:val="Prrafodelista"/>
        <w:numPr>
          <w:ilvl w:val="0"/>
          <w:numId w:val="2"/>
        </w:numPr>
        <w:rPr>
          <w:b/>
          <w:i/>
        </w:rPr>
      </w:pPr>
      <w:r w:rsidRPr="00CA67F7">
        <w:rPr>
          <w:i/>
        </w:rPr>
        <w:t>Casosdeuso</w:t>
      </w:r>
    </w:p>
    <w:p w:rsidR="00C6786E" w:rsidRDefault="00D90CB2" w:rsidP="00D90CB2">
      <w:pPr>
        <w:ind w:left="360"/>
      </w:pPr>
      <w:r>
        <w:rPr>
          <w:noProof/>
          <w:lang w:val="es-ES" w:eastAsia="es-ES"/>
        </w:rPr>
        <w:drawing>
          <wp:anchor distT="0" distB="0" distL="114300" distR="114300" simplePos="0" relativeHeight="251659264" behindDoc="0" locked="0" layoutInCell="1" allowOverlap="1">
            <wp:simplePos x="0" y="0"/>
            <wp:positionH relativeFrom="column">
              <wp:posOffset>224790</wp:posOffset>
            </wp:positionH>
            <wp:positionV relativeFrom="paragraph">
              <wp:posOffset>142875</wp:posOffset>
            </wp:positionV>
            <wp:extent cx="962025" cy="428625"/>
            <wp:effectExtent l="0" t="0" r="0" b="0"/>
            <wp:wrapSquare wrapText="bothSides"/>
            <wp:docPr id="16" name="Imagen 16" descr="https://upload.wikimedia.org/wikipedia/commons/thumb/9/9e/Notacion_Caso_de_Uso.svg/300px-Notacion_Caso_de_Us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9/9e/Notacion_Caso_de_Uso.svg/300px-Notacion_Caso_de_Uso.svg.png"/>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000" t="40826" r="64333" b="38532"/>
                    <a:stretch/>
                  </pic:blipFill>
                  <pic:spPr bwMode="auto">
                    <a:xfrm>
                      <a:off x="0" y="0"/>
                      <a:ext cx="962025" cy="4286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C6786E">
        <w:t xml:space="preserve">Un caso de uso especifica una secuencia de acciones, incluyendo variantes, que el sistema puede llevar a cabo, y que producen un resultado observable de valor para un actor concreto. </w:t>
      </w:r>
    </w:p>
    <w:p w:rsidR="00D90CB2" w:rsidRDefault="00D90CB2" w:rsidP="00D90CB2">
      <w:pPr>
        <w:ind w:left="360"/>
      </w:pPr>
      <w:r>
        <w:t>El conjunto de casos de uso forman el “comportamiento requerido” de un sistema.</w:t>
      </w:r>
    </w:p>
    <w:p w:rsidR="00C6786E" w:rsidRDefault="00C6786E" w:rsidP="00D90CB2">
      <w:pPr>
        <w:ind w:left="360"/>
      </w:pPr>
      <w:r>
        <w:t xml:space="preserve">El objetivo del diagrama de casos de uso será la descripción de lo que realiza cada caso de uso, que es lo que va a ayudar al equipo de desarrollo a crear el sistema a posteriori. </w:t>
      </w:r>
    </w:p>
    <w:p w:rsidR="00C6786E" w:rsidRDefault="00C6786E" w:rsidP="00D90CB2">
      <w:pPr>
        <w:ind w:left="360"/>
      </w:pPr>
      <w:r>
        <w:t>La descripción de los casos de uso se realiza mediante una descripción textual de lo que se vaya a realizar. Esta descripción se llama contrato (o especificación) del caso de uso.</w:t>
      </w:r>
    </w:p>
    <w:p w:rsidR="00C6786E" w:rsidRDefault="00C6786E" w:rsidP="00D90CB2">
      <w:pPr>
        <w:ind w:left="360"/>
      </w:pPr>
      <w:r>
        <w:t>No hay un formato básico de contrato de caso de uso, cada organización de desarrollo de software establecerá una plantilla de documento del contrato, pero tendrá al menos los siguientes elementos:</w:t>
      </w:r>
    </w:p>
    <w:p w:rsidR="00C6786E" w:rsidRDefault="00C6786E" w:rsidP="00D90CB2">
      <w:pPr>
        <w:pStyle w:val="Prrafodelista"/>
        <w:numPr>
          <w:ilvl w:val="0"/>
          <w:numId w:val="3"/>
        </w:numPr>
      </w:pPr>
      <w:r w:rsidRPr="000D3456">
        <w:rPr>
          <w:i/>
        </w:rPr>
        <w:t>Nombre</w:t>
      </w:r>
      <w:r>
        <w:t xml:space="preserve">: nombre del caso de uso (expresiones verbales que describen algún comportamiento del sistema). </w:t>
      </w:r>
    </w:p>
    <w:p w:rsidR="00C6786E" w:rsidRDefault="00C6786E" w:rsidP="00D90CB2">
      <w:pPr>
        <w:pStyle w:val="Prrafodelista"/>
        <w:numPr>
          <w:ilvl w:val="0"/>
          <w:numId w:val="3"/>
        </w:numPr>
      </w:pPr>
      <w:r w:rsidRPr="000D3456">
        <w:rPr>
          <w:i/>
        </w:rPr>
        <w:t>Actores</w:t>
      </w:r>
      <w:r>
        <w:t xml:space="preserve">: aquellos que interactúan con el sistema a través del caso de uso. </w:t>
      </w:r>
    </w:p>
    <w:p w:rsidR="00C6786E" w:rsidRDefault="00C6786E" w:rsidP="00D90CB2">
      <w:pPr>
        <w:pStyle w:val="Prrafodelista"/>
        <w:numPr>
          <w:ilvl w:val="0"/>
          <w:numId w:val="3"/>
        </w:numPr>
      </w:pPr>
      <w:r w:rsidRPr="000D3456">
        <w:rPr>
          <w:i/>
        </w:rPr>
        <w:t>Propósito</w:t>
      </w:r>
      <w:r>
        <w:t>: breve descripción de lo que se espera que haga. Reflejando, posiblemente, uno o varios requisitos funcionales del sistema o una parte de algún requisito</w:t>
      </w:r>
    </w:p>
    <w:p w:rsidR="00C6786E" w:rsidRDefault="00C6786E" w:rsidP="00D90CB2">
      <w:pPr>
        <w:pStyle w:val="Prrafodelista"/>
        <w:numPr>
          <w:ilvl w:val="0"/>
          <w:numId w:val="3"/>
        </w:numPr>
      </w:pPr>
      <w:r w:rsidRPr="000D3456">
        <w:rPr>
          <w:i/>
        </w:rPr>
        <w:t>Precondiciones</w:t>
      </w:r>
      <w:r>
        <w:t xml:space="preserve">: aquellas que deben cumplirse para que pueda llevarse a cabo el caso de uso. </w:t>
      </w:r>
    </w:p>
    <w:p w:rsidR="00C6786E" w:rsidRDefault="00C6786E" w:rsidP="00D90CB2">
      <w:pPr>
        <w:pStyle w:val="Prrafodelista"/>
        <w:numPr>
          <w:ilvl w:val="0"/>
          <w:numId w:val="3"/>
        </w:numPr>
      </w:pPr>
      <w:r w:rsidRPr="000D3456">
        <w:rPr>
          <w:i/>
        </w:rPr>
        <w:t>Flujonormal</w:t>
      </w:r>
      <w:r>
        <w:t xml:space="preserve">: flujo normal de eventos que deben cumplirse para ejecutar el caso de uso exitosamente, desde el punto de vista del actor que participa y del sistema. </w:t>
      </w:r>
    </w:p>
    <w:p w:rsidR="00C6786E" w:rsidRDefault="00C6786E" w:rsidP="00D90CB2">
      <w:pPr>
        <w:pStyle w:val="Prrafodelista"/>
        <w:numPr>
          <w:ilvl w:val="0"/>
          <w:numId w:val="3"/>
        </w:numPr>
      </w:pPr>
      <w:r w:rsidRPr="000D3456">
        <w:rPr>
          <w:i/>
        </w:rPr>
        <w:lastRenderedPageBreak/>
        <w:t>Flujoalternativo</w:t>
      </w:r>
      <w:r>
        <w:t xml:space="preserve">: flujo de eventos que se llevan a cabo cuando se producen casos inesperados o poco frecuentes. No se deben incluir aquí errores como escribir un tipo de dato incorrecto o la omisión de un parámetro necesario. </w:t>
      </w:r>
    </w:p>
    <w:p w:rsidR="00C6786E" w:rsidRDefault="00C6786E" w:rsidP="00D90CB2">
      <w:pPr>
        <w:pStyle w:val="Prrafodelista"/>
        <w:numPr>
          <w:ilvl w:val="0"/>
          <w:numId w:val="3"/>
        </w:numPr>
      </w:pPr>
      <w:r w:rsidRPr="000D3456">
        <w:rPr>
          <w:i/>
        </w:rPr>
        <w:t>Postcondiciones</w:t>
      </w:r>
      <w:r>
        <w:t xml:space="preserve">: las que se cumplen una vez que se ha realizado el caso de uso. </w:t>
      </w:r>
    </w:p>
    <w:p w:rsidR="00C6786E" w:rsidRDefault="00C6786E" w:rsidP="000D3456">
      <w:pPr>
        <w:ind w:left="708"/>
      </w:pPr>
      <w:r>
        <w:t>El Flujo se puede describir de forma textual, lo suficientemente claro para que alguien ajeno al sistema lo entienda fácilmente.</w:t>
      </w:r>
    </w:p>
    <w:p w:rsidR="000D3456" w:rsidRDefault="00C6786E" w:rsidP="000D3456">
      <w:pPr>
        <w:ind w:left="708"/>
      </w:pPr>
      <w:r>
        <w:t>A medida que se avanza en el proceso de desarrollo se hace uso de diagramas de interacción o</w:t>
      </w:r>
      <w:r w:rsidR="00F16EF7">
        <w:t xml:space="preserve"> actividad</w:t>
      </w:r>
      <w:r>
        <w:t>. Cuando se describe un flujo d</w:t>
      </w:r>
      <w:r w:rsidR="000D3456">
        <w:t>e eventos se debe incluir:</w:t>
      </w:r>
    </w:p>
    <w:p w:rsidR="000D3456" w:rsidRDefault="00C6786E" w:rsidP="00C6786E">
      <w:pPr>
        <w:pStyle w:val="Prrafodelista"/>
        <w:numPr>
          <w:ilvl w:val="0"/>
          <w:numId w:val="5"/>
        </w:numPr>
      </w:pPr>
      <w:r>
        <w:t>Cómo y cuándo empieza y acaba el caso de uso.</w:t>
      </w:r>
    </w:p>
    <w:p w:rsidR="000D3456" w:rsidRDefault="00C6786E" w:rsidP="00C6786E">
      <w:pPr>
        <w:pStyle w:val="Prrafodelista"/>
        <w:numPr>
          <w:ilvl w:val="0"/>
          <w:numId w:val="5"/>
        </w:numPr>
      </w:pPr>
      <w:r>
        <w:t>Cuándo interactúa con los actores y qué objetos se intercambian.</w:t>
      </w:r>
    </w:p>
    <w:p w:rsidR="00C6786E" w:rsidRDefault="00C6786E" w:rsidP="00C6786E">
      <w:pPr>
        <w:pStyle w:val="Prrafodelista"/>
        <w:numPr>
          <w:ilvl w:val="0"/>
          <w:numId w:val="5"/>
        </w:numPr>
      </w:pPr>
      <w:r>
        <w:t>El flujo normal y los flujos alternativos del comportamiento.</w:t>
      </w:r>
    </w:p>
    <w:p w:rsidR="00C6786E" w:rsidRPr="000D3456" w:rsidRDefault="00C6786E" w:rsidP="000D3456">
      <w:pPr>
        <w:pStyle w:val="Prrafodelista"/>
        <w:numPr>
          <w:ilvl w:val="0"/>
          <w:numId w:val="2"/>
        </w:numPr>
        <w:rPr>
          <w:b/>
          <w:i/>
        </w:rPr>
      </w:pPr>
      <w:r w:rsidRPr="00CA67F7">
        <w:rPr>
          <w:i/>
        </w:rPr>
        <w:t>Relaciones</w:t>
      </w:r>
    </w:p>
    <w:p w:rsidR="000D3456" w:rsidRDefault="00C6786E" w:rsidP="000D3456">
      <w:pPr>
        <w:ind w:left="360"/>
      </w:pPr>
      <w:r>
        <w:t>Las relaciones representan qué actores realizan las tareas descritas en los casos de uso, en concreto qué actores inician un caso de uso.</w:t>
      </w:r>
    </w:p>
    <w:p w:rsidR="00C6786E" w:rsidRDefault="00C6786E" w:rsidP="000D3456">
      <w:pPr>
        <w:ind w:firstLine="360"/>
      </w:pPr>
      <w:r>
        <w:t>Tipos:</w:t>
      </w:r>
    </w:p>
    <w:p w:rsidR="000D3456" w:rsidRDefault="00C6786E" w:rsidP="00C6786E">
      <w:pPr>
        <w:pStyle w:val="Prrafodelista"/>
        <w:numPr>
          <w:ilvl w:val="0"/>
          <w:numId w:val="6"/>
        </w:numPr>
      </w:pPr>
      <w:r w:rsidRPr="000D3456">
        <w:rPr>
          <w:i/>
        </w:rPr>
        <w:t>Asociación</w:t>
      </w:r>
      <w:r>
        <w:t>: relación/comunicación entre el ac</w:t>
      </w:r>
      <w:r w:rsidR="000D3456">
        <w:t xml:space="preserve">tor y el CU. </w:t>
      </w:r>
      <w:r w:rsidR="00110D22">
        <w:t xml:space="preserve">Decimos que hay una asociación entre un actor y un caso de uso si el actor interactúa con el sistema para llevar a cabo el caso de uso o para iniciarlo. Puede haber </w:t>
      </w:r>
      <w:r w:rsidR="000D3456">
        <w:t>1 ó 2 direcciones.</w:t>
      </w:r>
    </w:p>
    <w:p w:rsidR="00814777" w:rsidRDefault="00814777" w:rsidP="00814777">
      <w:pPr>
        <w:pStyle w:val="Prrafodelista"/>
        <w:jc w:val="center"/>
      </w:pPr>
      <w:r>
        <w:rPr>
          <w:noProof/>
          <w:lang w:val="es-ES" w:eastAsia="es-ES"/>
        </w:rPr>
        <w:drawing>
          <wp:inline distT="0" distB="0" distL="0" distR="0">
            <wp:extent cx="2237358" cy="914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4515" t="46113" r="55203" b="39144"/>
                    <a:stretch/>
                  </pic:blipFill>
                  <pic:spPr bwMode="auto">
                    <a:xfrm>
                      <a:off x="0" y="0"/>
                      <a:ext cx="2238849" cy="91500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D3456" w:rsidRDefault="00C6786E" w:rsidP="00C6786E">
      <w:pPr>
        <w:pStyle w:val="Prrafodelista"/>
        <w:numPr>
          <w:ilvl w:val="0"/>
          <w:numId w:val="6"/>
        </w:numPr>
      </w:pPr>
      <w:r w:rsidRPr="000D3456">
        <w:rPr>
          <w:i/>
        </w:rPr>
        <w:t>Inclusión</w:t>
      </w:r>
      <w:r>
        <w:t xml:space="preserve"> (&lt;&lt;include&gt;&gt;): se utiliza cuando se quiere dividir una tarea de mayor envergadura en otras más sencillas, que son utilizadas por la primera. Representa una relación entre los casos de uso, y son muy útiles cuando es necesario reutilizar tareas, es decir, cuando se desea especificar algún comportamiento común repetido en dos o más casos de uso.Ventajas:</w:t>
      </w:r>
    </w:p>
    <w:p w:rsidR="000D3456" w:rsidRDefault="00C6786E" w:rsidP="00C6786E">
      <w:pPr>
        <w:pStyle w:val="Prrafodelista"/>
        <w:numPr>
          <w:ilvl w:val="1"/>
          <w:numId w:val="6"/>
        </w:numPr>
      </w:pPr>
      <w:r>
        <w:t>Las descripciones de los casos de uso son más cortas y se entienden mejor.</w:t>
      </w:r>
    </w:p>
    <w:p w:rsidR="00C6786E" w:rsidRDefault="00C6786E" w:rsidP="00C6786E">
      <w:pPr>
        <w:pStyle w:val="Prrafodelista"/>
        <w:numPr>
          <w:ilvl w:val="1"/>
          <w:numId w:val="6"/>
        </w:numPr>
      </w:pPr>
      <w:r>
        <w:t>La identificación de funcionalidad común puede ayudar a descubrir el posible uso de componentes ya existentes en la implementación</w:t>
      </w:r>
    </w:p>
    <w:p w:rsidR="000D3456" w:rsidRDefault="00C6786E" w:rsidP="000D3456">
      <w:pPr>
        <w:ind w:firstLine="708"/>
      </w:pPr>
      <w:r>
        <w:t>Desventajas:</w:t>
      </w:r>
    </w:p>
    <w:p w:rsidR="00C6786E" w:rsidRDefault="00C6786E" w:rsidP="000D3456">
      <w:pPr>
        <w:pStyle w:val="Prrafodelista"/>
        <w:numPr>
          <w:ilvl w:val="1"/>
          <w:numId w:val="6"/>
        </w:numPr>
      </w:pPr>
      <w:r>
        <w:t>La inclusión de estas relaciones hace que los diagramas de caso de uso sean más difíciles de leer.</w:t>
      </w:r>
    </w:p>
    <w:p w:rsidR="00814777" w:rsidRDefault="00814777" w:rsidP="00814777">
      <w:pPr>
        <w:pStyle w:val="Prrafodelista"/>
        <w:ind w:left="1440"/>
        <w:jc w:val="center"/>
      </w:pPr>
      <w:r>
        <w:rPr>
          <w:noProof/>
          <w:lang w:val="es-ES" w:eastAsia="es-ES"/>
        </w:rPr>
        <w:lastRenderedPageBreak/>
        <w:drawing>
          <wp:inline distT="0" distB="0" distL="0" distR="0">
            <wp:extent cx="3338912" cy="13430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3457" t="34506" r="44973" b="42908"/>
                    <a:stretch/>
                  </pic:blipFill>
                  <pic:spPr bwMode="auto">
                    <a:xfrm>
                      <a:off x="0" y="0"/>
                      <a:ext cx="3351882" cy="134824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6786E" w:rsidRDefault="00C6786E" w:rsidP="000D3456">
      <w:pPr>
        <w:pStyle w:val="Prrafodelista"/>
        <w:numPr>
          <w:ilvl w:val="0"/>
          <w:numId w:val="7"/>
        </w:numPr>
      </w:pPr>
      <w:r w:rsidRPr="000D3456">
        <w:rPr>
          <w:i/>
        </w:rPr>
        <w:t xml:space="preserve">Extensión </w:t>
      </w:r>
      <w:r>
        <w:t>(&lt;&lt;extends&gt;&gt;): Un caso extiende el comportamiento de otro caso (base). Se utiliza cuando existe una parte del caso de uso que se ejecuta sólo en determinadas ocasiones, pero no es imprescindible para su completa ejecución (es opcional).</w:t>
      </w:r>
    </w:p>
    <w:p w:rsidR="00110D22" w:rsidRDefault="00110D22" w:rsidP="00110D22">
      <w:pPr>
        <w:pStyle w:val="Prrafodelista"/>
      </w:pPr>
      <w:r>
        <w:t xml:space="preserve">Su principal función es simplificar el flujo de casos de uso complejos. </w:t>
      </w:r>
      <w:r w:rsidR="00690B84">
        <w:t>Cuando</w:t>
      </w:r>
      <w:r>
        <w:t xml:space="preserve"> un caso de uso extendido se ejecuta, se indica en la especificación del caso de usos como un punto de extensión.</w:t>
      </w:r>
    </w:p>
    <w:p w:rsidR="00814777" w:rsidRDefault="00814777" w:rsidP="00110D22">
      <w:pPr>
        <w:pStyle w:val="Prrafodelista"/>
        <w:jc w:val="center"/>
      </w:pPr>
      <w:r>
        <w:rPr>
          <w:noProof/>
          <w:lang w:val="es-ES" w:eastAsia="es-ES"/>
        </w:rPr>
        <w:drawing>
          <wp:inline distT="0" distB="0" distL="0" distR="0">
            <wp:extent cx="2219325" cy="13745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0229" t="25409" r="62434" b="44477"/>
                    <a:stretch/>
                  </pic:blipFill>
                  <pic:spPr bwMode="auto">
                    <a:xfrm>
                      <a:off x="0" y="0"/>
                      <a:ext cx="2223003" cy="137682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6786E" w:rsidRDefault="00C6786E" w:rsidP="000D3456">
      <w:pPr>
        <w:pStyle w:val="Prrafodelista"/>
        <w:numPr>
          <w:ilvl w:val="0"/>
          <w:numId w:val="7"/>
        </w:numPr>
      </w:pPr>
      <w:r w:rsidRPr="000D3456">
        <w:rPr>
          <w:i/>
        </w:rPr>
        <w:t>Generalización</w:t>
      </w:r>
      <w:r>
        <w:t>: se utiliza para representar relaciones de especialización entre casos de uso o actores. El caso general (padre) se define y luego los hijos hered</w:t>
      </w:r>
      <w:r w:rsidR="00110D22">
        <w:t>an sus características añadiendo sus propios pasos o modificando alguno</w:t>
      </w:r>
    </w:p>
    <w:p w:rsidR="002F35B2" w:rsidRDefault="00814777" w:rsidP="00814777">
      <w:pPr>
        <w:jc w:val="center"/>
      </w:pPr>
      <w:r>
        <w:rPr>
          <w:noProof/>
          <w:lang w:val="es-ES" w:eastAsia="es-ES"/>
        </w:rPr>
        <w:drawing>
          <wp:inline distT="0" distB="0" distL="0" distR="0">
            <wp:extent cx="2038350" cy="18573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9171" t="43172" r="71428" b="25385"/>
                    <a:stretch/>
                  </pic:blipFill>
                  <pic:spPr bwMode="auto">
                    <a:xfrm>
                      <a:off x="0" y="0"/>
                      <a:ext cx="2041066" cy="18598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D6E17" w:rsidRPr="00BD6E17" w:rsidRDefault="00BD6E17" w:rsidP="00BD6E17">
      <w:pPr>
        <w:pStyle w:val="Prrafodelista"/>
        <w:numPr>
          <w:ilvl w:val="0"/>
          <w:numId w:val="2"/>
        </w:numPr>
      </w:pPr>
      <w:r w:rsidRPr="00BD6E17">
        <w:rPr>
          <w:i/>
        </w:rPr>
        <w:t>Escenarios</w:t>
      </w:r>
    </w:p>
    <w:p w:rsidR="00BD6E17" w:rsidRDefault="00BD6E17" w:rsidP="00BD6E17">
      <w:r>
        <w:t xml:space="preserve">Un caso de uso debe especificar un comportamiento deseado, pero no imponer cómo se llevará a </w:t>
      </w:r>
      <w:r w:rsidRPr="00BD6E17">
        <w:t>cabo ese comportamiento, es decir, debe decir QUÉ pero no CÓMO. Esto se realiza utilizando escenarios que son casos particulares de un caso de uso.</w:t>
      </w:r>
    </w:p>
    <w:p w:rsidR="00BD6E17" w:rsidRDefault="00BD6E17" w:rsidP="00BD6E17">
      <w:r>
        <w:t xml:space="preserve">Así, un </w:t>
      </w:r>
      <w:r w:rsidRPr="00BD6E17">
        <w:rPr>
          <w:bCs/>
        </w:rPr>
        <w:t>escenario</w:t>
      </w:r>
      <w:r>
        <w:t>es una ejecución particular de un caso de uso que se describe como una secuencia de eventos. Un caso de uso es una generalización de un escenario.</w:t>
      </w:r>
    </w:p>
    <w:p w:rsidR="00690B84" w:rsidRDefault="00BD6E17" w:rsidP="00BD6E17">
      <w:r>
        <w:t>Los escenarios deben documentarse mediante diagramas de secuencia.</w:t>
      </w:r>
    </w:p>
    <w:p w:rsidR="00690B84" w:rsidRPr="00690B84" w:rsidRDefault="00690B84" w:rsidP="00690B84">
      <w:pPr>
        <w:pStyle w:val="Prrafodelista"/>
        <w:numPr>
          <w:ilvl w:val="0"/>
          <w:numId w:val="2"/>
        </w:numPr>
      </w:pPr>
      <w:r w:rsidRPr="00690B84">
        <w:rPr>
          <w:i/>
        </w:rPr>
        <w:lastRenderedPageBreak/>
        <w:t>Diagramafrontera</w:t>
      </w:r>
      <w:r>
        <w:rPr>
          <w:i/>
        </w:rPr>
        <w:t>.</w:t>
      </w:r>
    </w:p>
    <w:p w:rsidR="002742A8" w:rsidRDefault="002742A8" w:rsidP="002742A8">
      <w:r w:rsidRPr="0009099A">
        <w:t>El siguiente paso es refinar el diagrama analizando los casos de uso más generales para detectar casos relacionados por inclusión (se detectan fácilmente cuando aparecen en dos o más casos de</w:t>
      </w:r>
      <w:r w:rsidRPr="00EB1764">
        <w:t xml:space="preserve"> uso generales), extensión y generalización. Al diagrama generado se le denomina diagrama frontera.</w:t>
      </w:r>
    </w:p>
    <w:p w:rsidR="002742A8" w:rsidRDefault="002742A8" w:rsidP="002742A8">
      <w:r>
        <w:t xml:space="preserve">Recordar, se conoce como </w:t>
      </w:r>
      <w:r w:rsidRPr="002742A8">
        <w:rPr>
          <w:bCs/>
        </w:rPr>
        <w:t>diagramafrontera</w:t>
      </w:r>
      <w:r>
        <w:t>al diagrama de casos de uso que incluye todos los casos de uso genéricos del sistema, que podrán ser desglosados después en nuevos diagramas de casos de uso que los describan si es necesario. Se especifica enmarcando los casos de uso en un recuadro, que deja a los actores fuera.</w:t>
      </w:r>
    </w:p>
    <w:p w:rsidR="00690B84" w:rsidRDefault="002742A8" w:rsidP="002742A8">
      <w:pPr>
        <w:jc w:val="center"/>
      </w:pPr>
      <w:r>
        <w:rPr>
          <w:noProof/>
          <w:lang w:val="es-ES" w:eastAsia="es-ES"/>
        </w:rPr>
        <w:drawing>
          <wp:inline distT="0" distB="0" distL="0" distR="0">
            <wp:extent cx="3143250" cy="22499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9753" t="27605" r="46737" b="29733"/>
                    <a:stretch/>
                  </pic:blipFill>
                  <pic:spPr bwMode="auto">
                    <a:xfrm>
                      <a:off x="0" y="0"/>
                      <a:ext cx="3142881" cy="224964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Start w:id="0" w:name="_GoBack"/>
      <w:bookmarkEnd w:id="0"/>
    </w:p>
    <w:p w:rsidR="00690B84" w:rsidRDefault="00690B84" w:rsidP="00690B84"/>
    <w:p w:rsidR="002F35B2" w:rsidRDefault="002F35B2" w:rsidP="00690B84">
      <w:r>
        <w:br w:type="page"/>
      </w:r>
    </w:p>
    <w:p w:rsidR="00804D49" w:rsidRDefault="00804D49"/>
    <w:p w:rsidR="00D24819" w:rsidRPr="00804D49" w:rsidRDefault="00D24819" w:rsidP="005D6F7F">
      <w:pPr>
        <w:pStyle w:val="Prrafodelista"/>
        <w:numPr>
          <w:ilvl w:val="0"/>
          <w:numId w:val="1"/>
        </w:numPr>
        <w:ind w:left="567" w:hanging="567"/>
        <w:rPr>
          <w:b/>
          <w:sz w:val="24"/>
        </w:rPr>
      </w:pPr>
      <w:r w:rsidRPr="00804D49">
        <w:rPr>
          <w:b/>
          <w:sz w:val="24"/>
        </w:rPr>
        <w:t>Diagramas de secuencia.</w:t>
      </w:r>
    </w:p>
    <w:p w:rsidR="00A2707E" w:rsidRDefault="00A2707E" w:rsidP="00A2707E">
      <w:r>
        <w:t xml:space="preserve">Los </w:t>
      </w:r>
      <w:r w:rsidRPr="00A2707E">
        <w:t>diagramas de secuencia</w:t>
      </w:r>
      <w:r>
        <w:t xml:space="preserve"> se utilizan para formalizar la descripción de un </w:t>
      </w:r>
      <w:r w:rsidRPr="00A2707E">
        <w:t>escenario</w:t>
      </w:r>
      <w:r>
        <w:t xml:space="preserve"> representando una </w:t>
      </w:r>
      <w:r w:rsidRPr="00A2707E">
        <w:t>ejecución real</w:t>
      </w:r>
      <w:r>
        <w:t xml:space="preserve"> o </w:t>
      </w:r>
      <w:r w:rsidRPr="00A2707E">
        <w:t>instancia</w:t>
      </w:r>
      <w:r>
        <w:t xml:space="preserve"> de un caso de uso. Contiene los mensajes que fluyen en el sistema así como quien los envía y quien los recibe a lo largo del </w:t>
      </w:r>
      <w:r w:rsidRPr="00A2707E">
        <w:t>tiempo</w:t>
      </w:r>
      <w:r>
        <w:t>.</w:t>
      </w:r>
    </w:p>
    <w:p w:rsidR="00A2707E" w:rsidRDefault="00A2707E" w:rsidP="00A2707E">
      <w:r>
        <w:t xml:space="preserve">Los </w:t>
      </w:r>
      <w:r w:rsidRPr="00A2707E">
        <w:t>objetos</w:t>
      </w:r>
      <w:r>
        <w:t xml:space="preserve"> y </w:t>
      </w:r>
      <w:r w:rsidRPr="00A2707E">
        <w:t>actores</w:t>
      </w:r>
      <w:r>
        <w:t xml:space="preserve"> que forman parte del escenario se representan mediante rectángulos distribuidos horizontalmente en</w:t>
      </w:r>
      <w:r w:rsidR="00D70ED3">
        <w:t xml:space="preserve"> la zona superior del diagrama. A cada uno de estos rectángulos</w:t>
      </w:r>
      <w:r>
        <w:t xml:space="preserve"> se asocia una línea temporal vertical (</w:t>
      </w:r>
      <w:r w:rsidRPr="00A2707E">
        <w:t>línea de vida</w:t>
      </w:r>
      <w:r w:rsidR="00FE2ACA">
        <w:t>), de las que salen en orden</w:t>
      </w:r>
      <w:r>
        <w:t xml:space="preserve"> los diferentes mensajes que se pasan entre ellos. </w:t>
      </w:r>
    </w:p>
    <w:p w:rsidR="00FE2ACA" w:rsidRDefault="00FE2ACA" w:rsidP="00A2707E">
      <w:r>
        <w:t>Algunos de los elementos son:</w:t>
      </w:r>
    </w:p>
    <w:p w:rsidR="00FE2ACA" w:rsidRDefault="00A2707E" w:rsidP="00A2707E">
      <w:pPr>
        <w:pStyle w:val="Prrafodelista"/>
        <w:numPr>
          <w:ilvl w:val="0"/>
          <w:numId w:val="7"/>
        </w:numPr>
      </w:pPr>
      <w:r w:rsidRPr="00F81DCD">
        <w:rPr>
          <w:i/>
        </w:rPr>
        <w:t>La Línea de Vida</w:t>
      </w:r>
      <w:r w:rsidRPr="00A2707E">
        <w:t>: Representa la existencia de un objeto a lo largo de un período detiempo.</w:t>
      </w:r>
    </w:p>
    <w:p w:rsidR="00FE2ACA" w:rsidRDefault="00A2707E" w:rsidP="00A2707E">
      <w:pPr>
        <w:pStyle w:val="Prrafodelista"/>
        <w:numPr>
          <w:ilvl w:val="0"/>
          <w:numId w:val="7"/>
        </w:numPr>
      </w:pPr>
      <w:r w:rsidRPr="00A2707E">
        <w:t xml:space="preserve">El </w:t>
      </w:r>
      <w:r w:rsidRPr="00F81DCD">
        <w:rPr>
          <w:i/>
        </w:rPr>
        <w:t>Foco de Control</w:t>
      </w:r>
      <w:r w:rsidRPr="00A2707E">
        <w:t xml:space="preserve"> o Barra de activación (opcionales)</w:t>
      </w:r>
      <w:r w:rsidR="00FE2ACA">
        <w:t>: r</w:t>
      </w:r>
      <w:r w:rsidRPr="00A2707E">
        <w:t>epresenta el período de tiempo durante el cual un objeto ejecuta una acción.Se muestra como un rectángulo en la línea de vida.La parte superior se alinea con el comienzo de la acción.La parte inferior se alinea con su terminación. Puede tener un mensaje de retorno.</w:t>
      </w:r>
    </w:p>
    <w:p w:rsidR="00A2707E" w:rsidRDefault="00A2707E" w:rsidP="00A2707E">
      <w:pPr>
        <w:pStyle w:val="Prrafodelista"/>
        <w:numPr>
          <w:ilvl w:val="0"/>
          <w:numId w:val="7"/>
        </w:numPr>
      </w:pPr>
      <w:r w:rsidRPr="00A2707E">
        <w:t xml:space="preserve">Los </w:t>
      </w:r>
      <w:r w:rsidRPr="00F81DCD">
        <w:rPr>
          <w:i/>
        </w:rPr>
        <w:t>mensajes,</w:t>
      </w:r>
      <w:r w:rsidRPr="00A2707E">
        <w:t xml:space="preserve"> que significan la invocación de métodos, se representan como flechas horizontales que van de una línea de vida a otra, indicando con la flecha la dirección del mensaje. Los mensajes se dibujan desde el objeto que envía el mensaje al que lo recibe, pudiendo ser ambos el mismo objeto y su orden viene determinado por su posición vertical.</w:t>
      </w:r>
      <w:r w:rsidR="005C1E40">
        <w:t xml:space="preserve"> Tipos de envío de mensajes:</w:t>
      </w:r>
    </w:p>
    <w:p w:rsidR="005C1E40" w:rsidRDefault="005C1E40" w:rsidP="005C1E40">
      <w:pPr>
        <w:pStyle w:val="Prrafodelista"/>
        <w:numPr>
          <w:ilvl w:val="1"/>
          <w:numId w:val="7"/>
        </w:numPr>
      </w:pPr>
      <w:r>
        <w:t>simple: es la transferencia del control de un objeto a otro.</w:t>
      </w:r>
    </w:p>
    <w:p w:rsidR="005C1E40" w:rsidRDefault="005C1E40" w:rsidP="005C1E40">
      <w:pPr>
        <w:pStyle w:val="Prrafodelista"/>
        <w:numPr>
          <w:ilvl w:val="1"/>
          <w:numId w:val="7"/>
        </w:numPr>
      </w:pPr>
      <w:r>
        <w:t>síncrono: es aquel en el que el objeto espera la respuesta antes de continuar con su trabajo.</w:t>
      </w:r>
    </w:p>
    <w:p w:rsidR="005C1E40" w:rsidRDefault="005C1E40" w:rsidP="005C1E40">
      <w:pPr>
        <w:pStyle w:val="Prrafodelista"/>
        <w:numPr>
          <w:ilvl w:val="1"/>
          <w:numId w:val="7"/>
        </w:numPr>
      </w:pPr>
      <w:r>
        <w:t>asíncrono: es aquel en el que el objeto no espera la respuesta a ese mensaje antes de continuar con su trabajo.</w:t>
      </w:r>
    </w:p>
    <w:p w:rsidR="00CA67F7" w:rsidRDefault="00EE1368" w:rsidP="00CA67F7">
      <w:pPr>
        <w:ind w:left="1080"/>
      </w:pPr>
      <w:r>
        <w:t>Si hay un retorno de mensaje, se representa por una línea discontinua. Los mensajes pueden crear y destruir objetos.</w:t>
      </w:r>
    </w:p>
    <w:p w:rsidR="00F81DCD" w:rsidRPr="00CA67F7" w:rsidRDefault="005C1E40" w:rsidP="00CA67F7">
      <w:pPr>
        <w:ind w:left="1080"/>
        <w:jc w:val="center"/>
      </w:pPr>
      <w:r>
        <w:rPr>
          <w:noProof/>
          <w:lang w:val="es-ES" w:eastAsia="es-ES"/>
        </w:rPr>
        <w:drawing>
          <wp:inline distT="0" distB="0" distL="0" distR="0">
            <wp:extent cx="1771650" cy="1755689"/>
            <wp:effectExtent l="0" t="0" r="0" b="0"/>
            <wp:docPr id="4" name="Imagen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
                    <pic:cNvPicPr>
                      <a:picLocks noChangeAspect="1" noChangeArrowheads="1"/>
                    </pic:cNvPicPr>
                  </pic:nvPicPr>
                  <pic:blipFill rotWithShape="1">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9164" t="6949" r="1591" b="8024"/>
                    <a:stretch/>
                  </pic:blipFill>
                  <pic:spPr bwMode="auto">
                    <a:xfrm>
                      <a:off x="0" y="0"/>
                      <a:ext cx="1777938" cy="176192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E1368" w:rsidRDefault="00EE1368" w:rsidP="00F81DCD">
      <w:pPr>
        <w:autoSpaceDE w:val="0"/>
        <w:autoSpaceDN w:val="0"/>
        <w:adjustRightInd w:val="0"/>
        <w:spacing w:line="240" w:lineRule="auto"/>
        <w:jc w:val="center"/>
        <w:rPr>
          <w:rFonts w:ascii="Calibri" w:hAnsi="Calibri" w:cs="Calibri"/>
          <w:b/>
          <w:bCs/>
          <w:color w:val="000000"/>
        </w:rPr>
      </w:pPr>
    </w:p>
    <w:p w:rsidR="00EE1368" w:rsidRDefault="00246BBF" w:rsidP="00EE1368">
      <w:pPr>
        <w:pStyle w:val="Prrafodelista"/>
        <w:numPr>
          <w:ilvl w:val="0"/>
          <w:numId w:val="9"/>
        </w:numPr>
        <w:rPr>
          <w:noProof/>
          <w:lang w:eastAsia="es-ES_tradnl"/>
        </w:rPr>
      </w:pPr>
      <w:r>
        <w:rPr>
          <w:i/>
        </w:rPr>
        <w:t>Fragmentos</w:t>
      </w:r>
      <w:r w:rsidR="00F81DCD" w:rsidRPr="00F81DCD">
        <w:rPr>
          <w:i/>
        </w:rPr>
        <w:t xml:space="preserve">: </w:t>
      </w:r>
      <w:r w:rsidRPr="00246BBF">
        <w:t>Los fragmentos son aquellas secciones que cumplen determinada funcionalidad en un diagrama de secuencia y es necesario tener controlado a través de mecanismos que permiten agregar un grado de lógicas de procedimientos a los diagramas.</w:t>
      </w:r>
      <w:r>
        <w:rPr>
          <w:lang w:val="es-ES"/>
        </w:rPr>
        <w:t>P</w:t>
      </w:r>
      <w:r w:rsidR="00F81DCD">
        <w:rPr>
          <w:lang w:val="es-ES"/>
        </w:rPr>
        <w:t>ueden representar algunas situaciones más co</w:t>
      </w:r>
      <w:r>
        <w:rPr>
          <w:lang w:val="es-ES"/>
        </w:rPr>
        <w:t>mplejas</w:t>
      </w:r>
      <w:r w:rsidR="00F81DCD">
        <w:rPr>
          <w:lang w:val="es-ES"/>
        </w:rPr>
        <w:t xml:space="preserve"> como bucles usando </w:t>
      </w:r>
      <w:r w:rsidR="00F81DCD" w:rsidRPr="00F81DCD">
        <w:rPr>
          <w:bCs/>
          <w:lang w:val="es-ES"/>
        </w:rPr>
        <w:t>fragmentosdeinteracción</w:t>
      </w:r>
      <w:r>
        <w:rPr>
          <w:b/>
          <w:lang w:val="es-ES"/>
        </w:rPr>
        <w:t>.</w:t>
      </w:r>
      <w:r>
        <w:rPr>
          <w:lang w:val="es-ES"/>
        </w:rPr>
        <w:t>N</w:t>
      </w:r>
      <w:r w:rsidR="00F81DCD">
        <w:rPr>
          <w:lang w:val="es-ES"/>
        </w:rPr>
        <w:t xml:space="preserve">ormalmente se nombran con el tipo de </w:t>
      </w:r>
      <w:r w:rsidR="00F81DCD" w:rsidRPr="00F81DCD">
        <w:rPr>
          <w:lang w:val="es-ES"/>
        </w:rPr>
        <w:t>bucle</w:t>
      </w:r>
      <w:r w:rsidR="00F81DCD">
        <w:rPr>
          <w:lang w:val="es-ES"/>
        </w:rPr>
        <w:t xml:space="preserve"> a ejecutar y la condición de parada. (condición que define la </w:t>
      </w:r>
      <w:r w:rsidR="00F81DCD" w:rsidRPr="00F81DCD">
        <w:rPr>
          <w:lang w:val="es-ES"/>
        </w:rPr>
        <w:t>alternativa</w:t>
      </w:r>
      <w:r w:rsidR="00F81DCD">
        <w:rPr>
          <w:lang w:val="es-ES"/>
        </w:rPr>
        <w:t>)</w:t>
      </w:r>
      <w:r>
        <w:t xml:space="preserve">. </w:t>
      </w:r>
      <w:r w:rsidRPr="00246BBF">
        <w:rPr>
          <w:lang w:val="es-ES"/>
        </w:rPr>
        <w:t xml:space="preserve">Los llamados fragmentos combinados es una o más secuencias de procesos incluidas en un marco y ejecutadas bajo circunstancias específicas. </w:t>
      </w:r>
      <w:r w:rsidR="00F81DCD" w:rsidRPr="00F81DCD">
        <w:t>Se puede utilizar fragmentos combinados para definir, entre otros, bucles (loop), bifurcaciones (alt) y procesamientos simultáneos (par).</w:t>
      </w:r>
    </w:p>
    <w:p w:rsidR="00CA67F7" w:rsidRDefault="00CA67F7" w:rsidP="00CA67F7">
      <w:pPr>
        <w:pStyle w:val="Prrafodelista"/>
        <w:ind w:left="1080"/>
        <w:rPr>
          <w:noProof/>
          <w:lang w:eastAsia="es-ES_tradnl"/>
        </w:rPr>
      </w:pPr>
    </w:p>
    <w:p w:rsidR="00EE1368" w:rsidRDefault="00246BBF" w:rsidP="00CA67F7">
      <w:pPr>
        <w:pStyle w:val="Prrafodelista"/>
        <w:ind w:left="0"/>
        <w:jc w:val="center"/>
        <w:rPr>
          <w:noProof/>
          <w:lang w:eastAsia="es-ES_tradnl"/>
        </w:rPr>
      </w:pPr>
      <w:r>
        <w:rPr>
          <w:noProof/>
          <w:lang w:val="es-ES" w:eastAsia="es-ES"/>
        </w:rPr>
        <w:drawing>
          <wp:inline distT="0" distB="0" distL="0" distR="0">
            <wp:extent cx="5400040" cy="3392438"/>
            <wp:effectExtent l="0" t="0" r="0" b="0"/>
            <wp:docPr id="3" name="Imagen 3" descr="http://www.elclubdelprogramador.com/wp-content/uploads/2012/03/sequen-dia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lclubdelprogramador.com/wp-content/uploads/2012/03/sequen-diagr2.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3392438"/>
                    </a:xfrm>
                    <a:prstGeom prst="rect">
                      <a:avLst/>
                    </a:prstGeom>
                    <a:noFill/>
                    <a:ln>
                      <a:noFill/>
                    </a:ln>
                  </pic:spPr>
                </pic:pic>
              </a:graphicData>
            </a:graphic>
          </wp:inline>
        </w:drawing>
      </w:r>
    </w:p>
    <w:p w:rsidR="00EE1368" w:rsidRDefault="00EE1368" w:rsidP="00EE1368">
      <w:pPr>
        <w:pStyle w:val="Prrafodelista"/>
        <w:ind w:left="0"/>
        <w:jc w:val="center"/>
        <w:rPr>
          <w:noProof/>
          <w:lang w:eastAsia="es-ES_tradnl"/>
        </w:rPr>
        <w:sectPr w:rsidR="00EE1368" w:rsidSect="00EE1368">
          <w:headerReference w:type="default" r:id="rId19"/>
          <w:footerReference w:type="default" r:id="rId20"/>
          <w:pgSz w:w="11906" w:h="16838"/>
          <w:pgMar w:top="1417" w:right="1701" w:bottom="709" w:left="1701" w:header="708" w:footer="708" w:gutter="0"/>
          <w:cols w:space="708"/>
          <w:docGrid w:linePitch="360"/>
        </w:sectPr>
      </w:pPr>
    </w:p>
    <w:p w:rsidR="00804D49" w:rsidRDefault="00EE1368" w:rsidP="004D6EE5">
      <w:pPr>
        <w:pStyle w:val="Prrafodelista"/>
        <w:ind w:left="0"/>
        <w:jc w:val="center"/>
      </w:pPr>
      <w:r>
        <w:rPr>
          <w:noProof/>
          <w:lang w:val="es-ES" w:eastAsia="es-ES"/>
        </w:rPr>
        <w:lastRenderedPageBreak/>
        <w:drawing>
          <wp:inline distT="0" distB="0" distL="0" distR="0">
            <wp:extent cx="8420009" cy="5000625"/>
            <wp:effectExtent l="19050" t="0" r="91"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22340" cy="5002009"/>
                    </a:xfrm>
                    <a:prstGeom prst="rect">
                      <a:avLst/>
                    </a:prstGeom>
                    <a:noFill/>
                    <a:ln>
                      <a:noFill/>
                    </a:ln>
                  </pic:spPr>
                </pic:pic>
              </a:graphicData>
            </a:graphic>
          </wp:inline>
        </w:drawing>
      </w:r>
    </w:p>
    <w:sectPr w:rsidR="00804D49" w:rsidSect="00804D49">
      <w:pgSz w:w="16838" w:h="11906" w:orient="landscape"/>
      <w:pgMar w:top="1701" w:right="1418" w:bottom="1701" w:left="709"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70E" w:rsidRDefault="000F270E" w:rsidP="00D24819">
      <w:pPr>
        <w:spacing w:line="240" w:lineRule="auto"/>
      </w:pPr>
      <w:r>
        <w:separator/>
      </w:r>
    </w:p>
  </w:endnote>
  <w:endnote w:type="continuationSeparator" w:id="1">
    <w:p w:rsidR="000F270E" w:rsidRDefault="000F270E" w:rsidP="00D2481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2"/>
    <w:family w:val="auto"/>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409567"/>
      <w:docPartObj>
        <w:docPartGallery w:val="Page Numbers (Bottom of Page)"/>
        <w:docPartUnique/>
      </w:docPartObj>
    </w:sdtPr>
    <w:sdtEndPr>
      <w:rPr>
        <w:color w:val="808080" w:themeColor="background1" w:themeShade="80"/>
        <w:spacing w:val="60"/>
        <w:lang w:val="es-ES"/>
      </w:rPr>
    </w:sdtEndPr>
    <w:sdtContent>
      <w:p w:rsidR="002F131C" w:rsidRDefault="00FE5B02">
        <w:pPr>
          <w:pStyle w:val="Piedepgina"/>
          <w:pBdr>
            <w:top w:val="single" w:sz="4" w:space="1" w:color="D9D9D9" w:themeColor="background1" w:themeShade="D9"/>
          </w:pBdr>
          <w:jc w:val="right"/>
        </w:pPr>
        <w:r>
          <w:fldChar w:fldCharType="begin"/>
        </w:r>
        <w:r w:rsidR="002F131C">
          <w:instrText>PAGE   \* MERGEFORMAT</w:instrText>
        </w:r>
        <w:r>
          <w:fldChar w:fldCharType="separate"/>
        </w:r>
        <w:r w:rsidR="004D6EE5" w:rsidRPr="004D6EE5">
          <w:rPr>
            <w:noProof/>
            <w:lang w:val="es-ES"/>
          </w:rPr>
          <w:t>10</w:t>
        </w:r>
        <w:r>
          <w:fldChar w:fldCharType="end"/>
        </w:r>
        <w:r w:rsidR="002F131C">
          <w:rPr>
            <w:lang w:val="es-ES"/>
          </w:rPr>
          <w:t xml:space="preserve"> | </w:t>
        </w:r>
        <w:r w:rsidR="002F131C">
          <w:rPr>
            <w:color w:val="808080" w:themeColor="background1" w:themeShade="80"/>
            <w:spacing w:val="60"/>
            <w:lang w:val="es-ES"/>
          </w:rPr>
          <w:t>Página</w:t>
        </w:r>
      </w:p>
    </w:sdtContent>
  </w:sdt>
  <w:p w:rsidR="002F131C" w:rsidRDefault="002F131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70E" w:rsidRDefault="000F270E" w:rsidP="00D24819">
      <w:pPr>
        <w:spacing w:line="240" w:lineRule="auto"/>
      </w:pPr>
      <w:r>
        <w:separator/>
      </w:r>
    </w:p>
  </w:footnote>
  <w:footnote w:type="continuationSeparator" w:id="1">
    <w:p w:rsidR="000F270E" w:rsidRDefault="000F270E" w:rsidP="00D2481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31C" w:rsidRPr="006335AD" w:rsidRDefault="002F131C" w:rsidP="006E40CC">
    <w:pPr>
      <w:pStyle w:val="Encabezado"/>
      <w:tabs>
        <w:tab w:val="clear" w:pos="8504"/>
        <w:tab w:val="right" w:pos="8505"/>
      </w:tabs>
      <w:rPr>
        <w:sz w:val="16"/>
      </w:rPr>
    </w:pPr>
    <w:r w:rsidRPr="006335AD">
      <w:rPr>
        <w:sz w:val="16"/>
      </w:rPr>
      <w:t>Modulo profesional: Entornos de desarrollo</w:t>
    </w:r>
    <w:r w:rsidRPr="006335AD">
      <w:rPr>
        <w:sz w:val="16"/>
      </w:rPr>
      <w:tab/>
    </w:r>
    <w:r w:rsidRPr="006335AD">
      <w:rPr>
        <w:sz w:val="16"/>
      </w:rPr>
      <w:tab/>
      <w:t>Ciclo Formativo DAM/DAW</w:t>
    </w:r>
    <w:r w:rsidR="005715C3">
      <w:rPr>
        <w:sz w:val="16"/>
      </w:rPr>
      <w:t>/DAD</w:t>
    </w:r>
  </w:p>
  <w:p w:rsidR="002F131C" w:rsidRDefault="002F131C" w:rsidP="006E40CC">
    <w:pPr>
      <w:pStyle w:val="Encabezado"/>
      <w:tabs>
        <w:tab w:val="clear" w:pos="8504"/>
        <w:tab w:val="right" w:pos="8505"/>
      </w:tabs>
    </w:pPr>
    <w:r>
      <w:rPr>
        <w:sz w:val="16"/>
      </w:rPr>
      <w:t>Unidad didáctica 6</w:t>
    </w:r>
    <w:r w:rsidRPr="006335AD">
      <w:rPr>
        <w:sz w:val="16"/>
      </w:rPr>
      <w:t>: Análisis y diseño orienta</w:t>
    </w:r>
    <w:r>
      <w:rPr>
        <w:sz w:val="16"/>
      </w:rPr>
      <w:t>do a objetos. Diagramas de comportamiento</w:t>
    </w:r>
    <w:r w:rsidRPr="006335AD">
      <w:rPr>
        <w:sz w:val="16"/>
      </w:rPr>
      <w:tab/>
    </w:r>
    <w:r w:rsidR="005715C3">
      <w:rPr>
        <w:sz w:val="16"/>
      </w:rPr>
      <w:t>curso 2016/2017</w:t>
    </w:r>
    <w:r w:rsidR="00FE5B02">
      <w:pict>
        <v:rect id="_x0000_i1026" style="width:425.2pt;height:2pt;mso-position-vertical:absolute" o:hralign="center" o:hrstd="t" o:hrnoshade="t" o:hr="t" fillcolor="#c0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66DC8E1"/>
    <w:multiLevelType w:val="hybridMultilevel"/>
    <w:tmpl w:val="511C5A1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90B7BAB"/>
    <w:multiLevelType w:val="hybridMultilevel"/>
    <w:tmpl w:val="BB909AA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AC3896E"/>
    <w:multiLevelType w:val="hybridMultilevel"/>
    <w:tmpl w:val="4D00432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DA5D9D"/>
    <w:multiLevelType w:val="hybridMultilevel"/>
    <w:tmpl w:val="A9743E5C"/>
    <w:lvl w:ilvl="0" w:tplc="981E562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3F42695"/>
    <w:multiLevelType w:val="hybridMultilevel"/>
    <w:tmpl w:val="05E8DA04"/>
    <w:lvl w:ilvl="0" w:tplc="0C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22622F85"/>
    <w:multiLevelType w:val="hybridMultilevel"/>
    <w:tmpl w:val="237A74CA"/>
    <w:lvl w:ilvl="0" w:tplc="F9CA77A2">
      <w:numFmt w:val="bullet"/>
      <w:lvlText w:val="•"/>
      <w:lvlJc w:val="left"/>
      <w:pPr>
        <w:ind w:left="1414" w:hanging="705"/>
      </w:pPr>
      <w:rPr>
        <w:rFonts w:ascii="Calibri" w:eastAsiaTheme="minorHAnsi" w:hAnsi="Calibri" w:cstheme="minorBidi" w:hint="default"/>
      </w:rPr>
    </w:lvl>
    <w:lvl w:ilvl="1" w:tplc="040A0003" w:tentative="1">
      <w:start w:val="1"/>
      <w:numFmt w:val="bullet"/>
      <w:lvlText w:val="o"/>
      <w:lvlJc w:val="left"/>
      <w:pPr>
        <w:ind w:left="1789" w:hanging="360"/>
      </w:pPr>
      <w:rPr>
        <w:rFonts w:ascii="Courier New" w:hAnsi="Courier New" w:cs="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cs="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cs="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6">
    <w:nsid w:val="2AD7320F"/>
    <w:multiLevelType w:val="hybridMultilevel"/>
    <w:tmpl w:val="50B20E70"/>
    <w:lvl w:ilvl="0" w:tplc="5F1C0C26">
      <w:start w:val="1"/>
      <w:numFmt w:val="bullet"/>
      <w:lvlText w:val="­"/>
      <w:lvlJc w:val="left"/>
      <w:pPr>
        <w:ind w:left="1428" w:hanging="360"/>
      </w:pPr>
      <w:rPr>
        <w:rFonts w:ascii="Courier New" w:hAnsi="Courier New"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7">
    <w:nsid w:val="3A3A7B60"/>
    <w:multiLevelType w:val="hybridMultilevel"/>
    <w:tmpl w:val="B2A26162"/>
    <w:lvl w:ilvl="0" w:tplc="0C0A000B">
      <w:start w:val="1"/>
      <w:numFmt w:val="bullet"/>
      <w:lvlText w:val=""/>
      <w:lvlJc w:val="left"/>
      <w:pPr>
        <w:ind w:left="1429" w:hanging="360"/>
      </w:pPr>
      <w:rPr>
        <w:rFonts w:ascii="Wingdings" w:hAnsi="Wingdings"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8">
    <w:nsid w:val="3BD47945"/>
    <w:multiLevelType w:val="hybridMultilevel"/>
    <w:tmpl w:val="3E5E108A"/>
    <w:lvl w:ilvl="0" w:tplc="5F1C0C26">
      <w:start w:val="1"/>
      <w:numFmt w:val="bullet"/>
      <w:lvlText w:val="­"/>
      <w:lvlJc w:val="left"/>
      <w:pPr>
        <w:ind w:left="1080" w:hanging="360"/>
      </w:pPr>
      <w:rPr>
        <w:rFonts w:ascii="Courier New" w:hAnsi="Courier New"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nsid w:val="4C8C7654"/>
    <w:multiLevelType w:val="hybridMultilevel"/>
    <w:tmpl w:val="29B2B082"/>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56012390"/>
    <w:multiLevelType w:val="hybridMultilevel"/>
    <w:tmpl w:val="F2A07C02"/>
    <w:lvl w:ilvl="0" w:tplc="5F1C0C26">
      <w:start w:val="1"/>
      <w:numFmt w:val="bullet"/>
      <w:lvlText w:val="­"/>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A443796"/>
    <w:multiLevelType w:val="hybridMultilevel"/>
    <w:tmpl w:val="70723722"/>
    <w:lvl w:ilvl="0" w:tplc="0C0A000B">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69BD43CF"/>
    <w:multiLevelType w:val="multilevel"/>
    <w:tmpl w:val="5A4EF0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6EE16BC5"/>
    <w:multiLevelType w:val="hybridMultilevel"/>
    <w:tmpl w:val="2CDEA470"/>
    <w:lvl w:ilvl="0" w:tplc="5F1C0C26">
      <w:start w:val="1"/>
      <w:numFmt w:val="bullet"/>
      <w:lvlText w:val="­"/>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79A801EF"/>
    <w:multiLevelType w:val="hybridMultilevel"/>
    <w:tmpl w:val="814824EA"/>
    <w:lvl w:ilvl="0" w:tplc="5F1C0C26">
      <w:start w:val="1"/>
      <w:numFmt w:val="bullet"/>
      <w:lvlText w:val="­"/>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5"/>
  </w:num>
  <w:num w:numId="5">
    <w:abstractNumId w:val="6"/>
  </w:num>
  <w:num w:numId="6">
    <w:abstractNumId w:val="14"/>
  </w:num>
  <w:num w:numId="7">
    <w:abstractNumId w:val="13"/>
  </w:num>
  <w:num w:numId="8">
    <w:abstractNumId w:val="12"/>
  </w:num>
  <w:num w:numId="9">
    <w:abstractNumId w:val="8"/>
  </w:num>
  <w:num w:numId="10">
    <w:abstractNumId w:val="1"/>
  </w:num>
  <w:num w:numId="11">
    <w:abstractNumId w:val="9"/>
  </w:num>
  <w:num w:numId="12">
    <w:abstractNumId w:val="2"/>
  </w:num>
  <w:num w:numId="13">
    <w:abstractNumId w:val="0"/>
  </w:num>
  <w:num w:numId="14">
    <w:abstractNumId w:val="1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D24819"/>
    <w:rsid w:val="000D3456"/>
    <w:rsid w:val="000F270E"/>
    <w:rsid w:val="00110D22"/>
    <w:rsid w:val="00246BBF"/>
    <w:rsid w:val="00270D3F"/>
    <w:rsid w:val="002742A8"/>
    <w:rsid w:val="002F131C"/>
    <w:rsid w:val="002F35B2"/>
    <w:rsid w:val="00307D23"/>
    <w:rsid w:val="00351E49"/>
    <w:rsid w:val="003A0080"/>
    <w:rsid w:val="00403ECD"/>
    <w:rsid w:val="00414BB0"/>
    <w:rsid w:val="004D6EE5"/>
    <w:rsid w:val="005715C3"/>
    <w:rsid w:val="005C1E40"/>
    <w:rsid w:val="005D6F7F"/>
    <w:rsid w:val="00690B84"/>
    <w:rsid w:val="006E40CC"/>
    <w:rsid w:val="00710694"/>
    <w:rsid w:val="00756955"/>
    <w:rsid w:val="007A5563"/>
    <w:rsid w:val="007D5009"/>
    <w:rsid w:val="00804D49"/>
    <w:rsid w:val="00814777"/>
    <w:rsid w:val="00885407"/>
    <w:rsid w:val="00947B33"/>
    <w:rsid w:val="009C3DE4"/>
    <w:rsid w:val="00A2707E"/>
    <w:rsid w:val="00BD6E17"/>
    <w:rsid w:val="00BE31E2"/>
    <w:rsid w:val="00BE336E"/>
    <w:rsid w:val="00BE560C"/>
    <w:rsid w:val="00C01E06"/>
    <w:rsid w:val="00C6786E"/>
    <w:rsid w:val="00CA67F7"/>
    <w:rsid w:val="00D24819"/>
    <w:rsid w:val="00D41927"/>
    <w:rsid w:val="00D70ED3"/>
    <w:rsid w:val="00D71293"/>
    <w:rsid w:val="00D90CB2"/>
    <w:rsid w:val="00EE1368"/>
    <w:rsid w:val="00F16EF7"/>
    <w:rsid w:val="00F31383"/>
    <w:rsid w:val="00F76CB7"/>
    <w:rsid w:val="00F81DCD"/>
    <w:rsid w:val="00FB7FB3"/>
    <w:rsid w:val="00FD254B"/>
    <w:rsid w:val="00FE2ACA"/>
    <w:rsid w:val="00FE5B0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B0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481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24819"/>
  </w:style>
  <w:style w:type="paragraph" w:styleId="Piedepgina">
    <w:name w:val="footer"/>
    <w:basedOn w:val="Normal"/>
    <w:link w:val="PiedepginaCar"/>
    <w:uiPriority w:val="99"/>
    <w:unhideWhenUsed/>
    <w:rsid w:val="00D2481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24819"/>
  </w:style>
  <w:style w:type="paragraph" w:styleId="Prrafodelista">
    <w:name w:val="List Paragraph"/>
    <w:basedOn w:val="Normal"/>
    <w:uiPriority w:val="34"/>
    <w:qFormat/>
    <w:rsid w:val="00D24819"/>
    <w:pPr>
      <w:ind w:left="720"/>
      <w:contextualSpacing/>
    </w:pPr>
  </w:style>
  <w:style w:type="paragraph" w:styleId="Textodeglobo">
    <w:name w:val="Balloon Text"/>
    <w:basedOn w:val="Normal"/>
    <w:link w:val="TextodegloboCar"/>
    <w:uiPriority w:val="99"/>
    <w:semiHidden/>
    <w:unhideWhenUsed/>
    <w:rsid w:val="00947B3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7B33"/>
    <w:rPr>
      <w:rFonts w:ascii="Tahoma" w:hAnsi="Tahoma" w:cs="Tahoma"/>
      <w:sz w:val="16"/>
      <w:szCs w:val="16"/>
    </w:rPr>
  </w:style>
  <w:style w:type="paragraph" w:customStyle="1" w:styleId="Default">
    <w:name w:val="Default"/>
    <w:rsid w:val="00A2707E"/>
    <w:pPr>
      <w:suppressAutoHyphens/>
      <w:overflowPunct w:val="0"/>
      <w:spacing w:line="240" w:lineRule="auto"/>
      <w:jc w:val="left"/>
    </w:pPr>
    <w:rPr>
      <w:rFonts w:ascii="Calibri" w:eastAsia="Times New Roman" w:hAnsi="Calibri" w:cs="Calibri"/>
      <w:color w:val="000000"/>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481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24819"/>
  </w:style>
  <w:style w:type="paragraph" w:styleId="Piedepgina">
    <w:name w:val="footer"/>
    <w:basedOn w:val="Normal"/>
    <w:link w:val="PiedepginaCar"/>
    <w:uiPriority w:val="99"/>
    <w:unhideWhenUsed/>
    <w:rsid w:val="00D2481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24819"/>
  </w:style>
  <w:style w:type="paragraph" w:styleId="Prrafodelista">
    <w:name w:val="List Paragraph"/>
    <w:basedOn w:val="Normal"/>
    <w:uiPriority w:val="34"/>
    <w:qFormat/>
    <w:rsid w:val="00D24819"/>
    <w:pPr>
      <w:ind w:left="720"/>
      <w:contextualSpacing/>
    </w:pPr>
  </w:style>
  <w:style w:type="paragraph" w:styleId="Textodeglobo">
    <w:name w:val="Balloon Text"/>
    <w:basedOn w:val="Normal"/>
    <w:link w:val="TextodegloboCar"/>
    <w:uiPriority w:val="99"/>
    <w:semiHidden/>
    <w:unhideWhenUsed/>
    <w:rsid w:val="00947B3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7B33"/>
    <w:rPr>
      <w:rFonts w:ascii="Tahoma" w:hAnsi="Tahoma" w:cs="Tahoma"/>
      <w:sz w:val="16"/>
      <w:szCs w:val="16"/>
    </w:rPr>
  </w:style>
  <w:style w:type="paragraph" w:customStyle="1" w:styleId="Default">
    <w:name w:val="Default"/>
    <w:rsid w:val="00A2707E"/>
    <w:pPr>
      <w:suppressAutoHyphens/>
      <w:overflowPunct w:val="0"/>
      <w:spacing w:line="240" w:lineRule="auto"/>
      <w:jc w:val="left"/>
    </w:pPr>
    <w:rPr>
      <w:rFonts w:ascii="Calibri" w:eastAsia="Times New Roman" w:hAnsi="Calibri" w:cs="Calibri"/>
      <w:color w:val="000000"/>
      <w:sz w:val="24"/>
      <w:szCs w:val="24"/>
      <w:lang w:val="es-ES" w:eastAsia="es-E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5"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4.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764D83-9DB0-4A0A-9821-151C192E282D}"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s-ES_tradnl"/>
        </a:p>
      </dgm:t>
    </dgm:pt>
    <dgm:pt modelId="{6758A71F-E3CA-46C2-9EF2-DA5E596F4440}">
      <dgm:prSet phldrT="[Texto]" custT="1"/>
      <dgm:spPr/>
      <dgm:t>
        <a:bodyPr/>
        <a:lstStyle/>
        <a:p>
          <a:r>
            <a:rPr lang="es-ES_tradnl" sz="900"/>
            <a:t>diagrama</a:t>
          </a:r>
        </a:p>
      </dgm:t>
    </dgm:pt>
    <dgm:pt modelId="{E9886A4B-5421-4A48-9ED3-BD3B8F53047C}" type="parTrans" cxnId="{728BF5C0-EDB7-4CE8-B773-5C4C9B3839CE}">
      <dgm:prSet/>
      <dgm:spPr/>
      <dgm:t>
        <a:bodyPr/>
        <a:lstStyle/>
        <a:p>
          <a:endParaRPr lang="es-ES_tradnl"/>
        </a:p>
      </dgm:t>
    </dgm:pt>
    <dgm:pt modelId="{44B4F54A-881D-4B32-B778-398297DF78BA}" type="sibTrans" cxnId="{728BF5C0-EDB7-4CE8-B773-5C4C9B3839CE}">
      <dgm:prSet/>
      <dgm:spPr/>
      <dgm:t>
        <a:bodyPr/>
        <a:lstStyle/>
        <a:p>
          <a:endParaRPr lang="es-ES_tradnl"/>
        </a:p>
      </dgm:t>
    </dgm:pt>
    <dgm:pt modelId="{3650C912-8A7B-43A1-8685-978A7DA3CE8C}">
      <dgm:prSet phldrT="[Texto]" custT="1"/>
      <dgm:spPr/>
      <dgm:t>
        <a:bodyPr/>
        <a:lstStyle/>
        <a:p>
          <a:r>
            <a:rPr lang="es-ES_tradnl" sz="900"/>
            <a:t>estructural</a:t>
          </a:r>
        </a:p>
      </dgm:t>
    </dgm:pt>
    <dgm:pt modelId="{5A4075FA-FDAC-4774-B003-480B13D78AA1}" type="parTrans" cxnId="{537B81E1-34DD-4A10-ADAD-F1739C406D4D}">
      <dgm:prSet custT="1"/>
      <dgm:spPr/>
      <dgm:t>
        <a:bodyPr/>
        <a:lstStyle/>
        <a:p>
          <a:endParaRPr lang="es-ES_tradnl" sz="700"/>
        </a:p>
      </dgm:t>
    </dgm:pt>
    <dgm:pt modelId="{289DA168-3A7E-4178-9DA4-FB5A3051A374}" type="sibTrans" cxnId="{537B81E1-34DD-4A10-ADAD-F1739C406D4D}">
      <dgm:prSet/>
      <dgm:spPr/>
      <dgm:t>
        <a:bodyPr/>
        <a:lstStyle/>
        <a:p>
          <a:endParaRPr lang="es-ES_tradnl"/>
        </a:p>
      </dgm:t>
    </dgm:pt>
    <dgm:pt modelId="{783C2EA6-E9B1-4D96-8F50-3BFF001011FB}">
      <dgm:prSet phldrT="[Texto]" custT="1"/>
      <dgm:spPr/>
      <dgm:t>
        <a:bodyPr/>
        <a:lstStyle/>
        <a:p>
          <a:r>
            <a:rPr lang="es-ES_tradnl" sz="900"/>
            <a:t>de clases</a:t>
          </a:r>
        </a:p>
      </dgm:t>
    </dgm:pt>
    <dgm:pt modelId="{A03C34F7-1FDF-42BF-A0A5-D1C6A28C573F}" type="parTrans" cxnId="{EAFCC489-E494-4E92-A6FF-4A7EAF5BD655}">
      <dgm:prSet/>
      <dgm:spPr/>
      <dgm:t>
        <a:bodyPr/>
        <a:lstStyle/>
        <a:p>
          <a:endParaRPr lang="es-ES_tradnl"/>
        </a:p>
      </dgm:t>
    </dgm:pt>
    <dgm:pt modelId="{8F1211CE-D6C9-4AA7-B50D-A9AF36420CF2}" type="sibTrans" cxnId="{EAFCC489-E494-4E92-A6FF-4A7EAF5BD655}">
      <dgm:prSet/>
      <dgm:spPr/>
      <dgm:t>
        <a:bodyPr/>
        <a:lstStyle/>
        <a:p>
          <a:endParaRPr lang="es-ES_tradnl"/>
        </a:p>
      </dgm:t>
    </dgm:pt>
    <dgm:pt modelId="{A4B5468D-FA7B-44B5-9FB3-F333750291A7}">
      <dgm:prSet phldrT="[Texto]" custT="1"/>
      <dgm:spPr/>
      <dgm:t>
        <a:bodyPr/>
        <a:lstStyle/>
        <a:p>
          <a:r>
            <a:rPr lang="es-ES_tradnl" sz="900"/>
            <a:t>de objetos</a:t>
          </a:r>
        </a:p>
      </dgm:t>
    </dgm:pt>
    <dgm:pt modelId="{AE8887F6-B6FC-4699-8936-87DD8301B790}" type="parTrans" cxnId="{145A7A28-DBB6-4B7A-A6E2-F10EB032F917}">
      <dgm:prSet custT="1"/>
      <dgm:spPr/>
      <dgm:t>
        <a:bodyPr/>
        <a:lstStyle/>
        <a:p>
          <a:endParaRPr lang="es-ES_tradnl" sz="700"/>
        </a:p>
      </dgm:t>
    </dgm:pt>
    <dgm:pt modelId="{772A4AC6-3D7F-4FB0-A211-DEAAB86CE986}" type="sibTrans" cxnId="{145A7A28-DBB6-4B7A-A6E2-F10EB032F917}">
      <dgm:prSet/>
      <dgm:spPr/>
      <dgm:t>
        <a:bodyPr/>
        <a:lstStyle/>
        <a:p>
          <a:endParaRPr lang="es-ES_tradnl"/>
        </a:p>
      </dgm:t>
    </dgm:pt>
    <dgm:pt modelId="{3A8D0598-E8A3-4965-836F-C94D3BE5295F}">
      <dgm:prSet phldrT="[Texto]" custT="1"/>
      <dgm:spPr/>
      <dgm:t>
        <a:bodyPr/>
        <a:lstStyle/>
        <a:p>
          <a:r>
            <a:rPr lang="es-ES_tradnl" sz="900"/>
            <a:t>de comportamiento</a:t>
          </a:r>
        </a:p>
      </dgm:t>
    </dgm:pt>
    <dgm:pt modelId="{50C5265A-F529-4D45-9871-6A724CE863AD}" type="parTrans" cxnId="{54F540D3-779C-4DB0-BFD7-6C478E043C83}">
      <dgm:prSet custT="1"/>
      <dgm:spPr/>
      <dgm:t>
        <a:bodyPr/>
        <a:lstStyle/>
        <a:p>
          <a:endParaRPr lang="es-ES_tradnl" sz="700"/>
        </a:p>
      </dgm:t>
    </dgm:pt>
    <dgm:pt modelId="{C4BDFCF6-71D6-4B3D-9DF8-1EE558A6CBC8}" type="sibTrans" cxnId="{54F540D3-779C-4DB0-BFD7-6C478E043C83}">
      <dgm:prSet/>
      <dgm:spPr/>
      <dgm:t>
        <a:bodyPr/>
        <a:lstStyle/>
        <a:p>
          <a:endParaRPr lang="es-ES_tradnl"/>
        </a:p>
      </dgm:t>
    </dgm:pt>
    <dgm:pt modelId="{50A142BC-3E98-4AC7-9D92-37B5D1BFF5FE}">
      <dgm:prSet phldrT="[Texto]" custT="1"/>
      <dgm:spPr/>
      <dgm:t>
        <a:bodyPr/>
        <a:lstStyle/>
        <a:p>
          <a:r>
            <a:rPr lang="es-ES_tradnl" sz="900"/>
            <a:t>de interaccion</a:t>
          </a:r>
        </a:p>
      </dgm:t>
    </dgm:pt>
    <dgm:pt modelId="{A4DF1ACA-40BE-45CC-89C8-F1F9B7C843E9}" type="parTrans" cxnId="{39B102C0-1C79-4729-B21C-599DACCF48EC}">
      <dgm:prSet custT="1"/>
      <dgm:spPr/>
      <dgm:t>
        <a:bodyPr/>
        <a:lstStyle/>
        <a:p>
          <a:endParaRPr lang="es-ES_tradnl" sz="700"/>
        </a:p>
      </dgm:t>
    </dgm:pt>
    <dgm:pt modelId="{25F149E2-453A-4010-886B-969BA14AE3CC}" type="sibTrans" cxnId="{39B102C0-1C79-4729-B21C-599DACCF48EC}">
      <dgm:prSet/>
      <dgm:spPr/>
      <dgm:t>
        <a:bodyPr/>
        <a:lstStyle/>
        <a:p>
          <a:endParaRPr lang="es-ES_tradnl"/>
        </a:p>
      </dgm:t>
    </dgm:pt>
    <dgm:pt modelId="{53E6445E-F368-4AD4-8D81-16BB3162457C}">
      <dgm:prSet custT="1"/>
      <dgm:spPr/>
      <dgm:t>
        <a:bodyPr/>
        <a:lstStyle/>
        <a:p>
          <a:r>
            <a:rPr lang="es-ES_tradnl" sz="900"/>
            <a:t>de componentes</a:t>
          </a:r>
        </a:p>
      </dgm:t>
    </dgm:pt>
    <dgm:pt modelId="{834E7576-726B-4074-A0E6-E3A51F2F7163}" type="parTrans" cxnId="{7BE5FE2F-6018-421B-93C1-1C128D8FF45E}">
      <dgm:prSet custT="1"/>
      <dgm:spPr/>
      <dgm:t>
        <a:bodyPr/>
        <a:lstStyle/>
        <a:p>
          <a:endParaRPr lang="es-ES_tradnl" sz="700"/>
        </a:p>
      </dgm:t>
    </dgm:pt>
    <dgm:pt modelId="{01388D2A-34A0-4B8C-9E1D-C22EAC1E302F}" type="sibTrans" cxnId="{7BE5FE2F-6018-421B-93C1-1C128D8FF45E}">
      <dgm:prSet/>
      <dgm:spPr/>
      <dgm:t>
        <a:bodyPr/>
        <a:lstStyle/>
        <a:p>
          <a:endParaRPr lang="es-ES_tradnl"/>
        </a:p>
      </dgm:t>
    </dgm:pt>
    <dgm:pt modelId="{9DEEC0B2-C18A-402A-8E08-08689A85B2CC}">
      <dgm:prSet custT="1"/>
      <dgm:spPr/>
      <dgm:t>
        <a:bodyPr/>
        <a:lstStyle/>
        <a:p>
          <a:r>
            <a:rPr lang="es-ES_tradnl" sz="900"/>
            <a:t>de despliege</a:t>
          </a:r>
        </a:p>
      </dgm:t>
    </dgm:pt>
    <dgm:pt modelId="{014EFCB4-DEC7-4EC7-BF34-2EF658CC8A46}" type="parTrans" cxnId="{75FFF1AA-1F07-486A-94FC-2EFFC44BA358}">
      <dgm:prSet custT="1"/>
      <dgm:spPr/>
      <dgm:t>
        <a:bodyPr/>
        <a:lstStyle/>
        <a:p>
          <a:endParaRPr lang="es-ES_tradnl" sz="700"/>
        </a:p>
      </dgm:t>
    </dgm:pt>
    <dgm:pt modelId="{A1960EAF-B7B7-4A9E-A602-E7592092A5E8}" type="sibTrans" cxnId="{75FFF1AA-1F07-486A-94FC-2EFFC44BA358}">
      <dgm:prSet/>
      <dgm:spPr/>
      <dgm:t>
        <a:bodyPr/>
        <a:lstStyle/>
        <a:p>
          <a:endParaRPr lang="es-ES_tradnl"/>
        </a:p>
      </dgm:t>
    </dgm:pt>
    <dgm:pt modelId="{46D80B43-961A-4516-A534-8F5FE4C21CA4}">
      <dgm:prSet custT="1"/>
      <dgm:spPr/>
      <dgm:t>
        <a:bodyPr/>
        <a:lstStyle/>
        <a:p>
          <a:r>
            <a:rPr lang="es-ES_tradnl" sz="900"/>
            <a:t>de paquetes</a:t>
          </a:r>
        </a:p>
      </dgm:t>
    </dgm:pt>
    <dgm:pt modelId="{C2D902B5-37DE-48E4-81A1-332FB91258D3}" type="parTrans" cxnId="{E3A77E30-DF61-401F-BFCE-D66454976BDA}">
      <dgm:prSet custT="1"/>
      <dgm:spPr/>
      <dgm:t>
        <a:bodyPr/>
        <a:lstStyle/>
        <a:p>
          <a:endParaRPr lang="es-ES_tradnl" sz="700"/>
        </a:p>
      </dgm:t>
    </dgm:pt>
    <dgm:pt modelId="{0098E006-C5DA-4FE1-8D15-B1E5CAFC89C2}" type="sibTrans" cxnId="{E3A77E30-DF61-401F-BFCE-D66454976BDA}">
      <dgm:prSet/>
      <dgm:spPr/>
      <dgm:t>
        <a:bodyPr/>
        <a:lstStyle/>
        <a:p>
          <a:endParaRPr lang="es-ES_tradnl"/>
        </a:p>
      </dgm:t>
    </dgm:pt>
    <dgm:pt modelId="{596F160C-AB77-455C-AD77-598A6D879908}">
      <dgm:prSet custT="1"/>
      <dgm:spPr/>
      <dgm:t>
        <a:bodyPr/>
        <a:lstStyle/>
        <a:p>
          <a:r>
            <a:rPr lang="es-ES_tradnl" sz="900"/>
            <a:t>de estructuras compuestas</a:t>
          </a:r>
        </a:p>
      </dgm:t>
    </dgm:pt>
    <dgm:pt modelId="{5132410E-F61A-429A-B088-FCFF7D7F2360}" type="parTrans" cxnId="{729443A0-A16E-47BC-B1A7-85DD24B3B2A8}">
      <dgm:prSet custT="1"/>
      <dgm:spPr/>
      <dgm:t>
        <a:bodyPr/>
        <a:lstStyle/>
        <a:p>
          <a:endParaRPr lang="es-ES_tradnl" sz="700"/>
        </a:p>
      </dgm:t>
    </dgm:pt>
    <dgm:pt modelId="{F482D7F9-1118-409A-865C-5BE61C7C3FB6}" type="sibTrans" cxnId="{729443A0-A16E-47BC-B1A7-85DD24B3B2A8}">
      <dgm:prSet/>
      <dgm:spPr/>
      <dgm:t>
        <a:bodyPr/>
        <a:lstStyle/>
        <a:p>
          <a:endParaRPr lang="es-ES_tradnl"/>
        </a:p>
      </dgm:t>
    </dgm:pt>
    <dgm:pt modelId="{357D5C85-F689-4B78-A77F-B831F1375DCC}">
      <dgm:prSet custT="1"/>
      <dgm:spPr/>
      <dgm:t>
        <a:bodyPr/>
        <a:lstStyle/>
        <a:p>
          <a:r>
            <a:rPr lang="es-ES_tradnl" sz="900"/>
            <a:t>de actividad</a:t>
          </a:r>
        </a:p>
      </dgm:t>
    </dgm:pt>
    <dgm:pt modelId="{FD61FB2E-23B7-4B94-A649-526FF5328CE2}" type="parTrans" cxnId="{C5992F02-9532-4C68-AA44-808855DD3A59}">
      <dgm:prSet custT="1"/>
      <dgm:spPr/>
      <dgm:t>
        <a:bodyPr/>
        <a:lstStyle/>
        <a:p>
          <a:endParaRPr lang="es-ES_tradnl" sz="700"/>
        </a:p>
      </dgm:t>
    </dgm:pt>
    <dgm:pt modelId="{1AA98042-E26E-4C57-8C61-885A41E37A78}" type="sibTrans" cxnId="{C5992F02-9532-4C68-AA44-808855DD3A59}">
      <dgm:prSet/>
      <dgm:spPr/>
      <dgm:t>
        <a:bodyPr/>
        <a:lstStyle/>
        <a:p>
          <a:endParaRPr lang="es-ES_tradnl"/>
        </a:p>
      </dgm:t>
    </dgm:pt>
    <dgm:pt modelId="{9792E2AE-2DC7-4AC3-AA12-37802A8EE854}">
      <dgm:prSet custT="1"/>
      <dgm:spPr/>
      <dgm:t>
        <a:bodyPr/>
        <a:lstStyle/>
        <a:p>
          <a:r>
            <a:rPr lang="es-ES_tradnl" sz="900"/>
            <a:t>de casos de uso</a:t>
          </a:r>
        </a:p>
      </dgm:t>
    </dgm:pt>
    <dgm:pt modelId="{C9A77B92-C442-4A09-8473-F49F4A48C852}" type="parTrans" cxnId="{BC3A5AFB-249B-4B5D-AC82-C30CD4C34365}">
      <dgm:prSet custT="1"/>
      <dgm:spPr/>
      <dgm:t>
        <a:bodyPr/>
        <a:lstStyle/>
        <a:p>
          <a:endParaRPr lang="es-ES_tradnl" sz="700"/>
        </a:p>
      </dgm:t>
    </dgm:pt>
    <dgm:pt modelId="{D753AD3A-5072-4903-9DE4-A65DC812D6E1}" type="sibTrans" cxnId="{BC3A5AFB-249B-4B5D-AC82-C30CD4C34365}">
      <dgm:prSet/>
      <dgm:spPr/>
      <dgm:t>
        <a:bodyPr/>
        <a:lstStyle/>
        <a:p>
          <a:endParaRPr lang="es-ES_tradnl"/>
        </a:p>
      </dgm:t>
    </dgm:pt>
    <dgm:pt modelId="{4EB1D265-1956-46F8-BFD6-903F9D4C74E4}">
      <dgm:prSet custT="1"/>
      <dgm:spPr/>
      <dgm:t>
        <a:bodyPr/>
        <a:lstStyle/>
        <a:p>
          <a:r>
            <a:rPr lang="es-ES_tradnl" sz="900"/>
            <a:t>de estado</a:t>
          </a:r>
        </a:p>
      </dgm:t>
    </dgm:pt>
    <dgm:pt modelId="{BBB91790-F4B1-40A4-BACF-F3A54E34E9F9}" type="parTrans" cxnId="{AE73BE81-4DDE-44C3-B080-C3C617FAF6EF}">
      <dgm:prSet custT="1"/>
      <dgm:spPr/>
      <dgm:t>
        <a:bodyPr/>
        <a:lstStyle/>
        <a:p>
          <a:endParaRPr lang="es-ES_tradnl" sz="700"/>
        </a:p>
      </dgm:t>
    </dgm:pt>
    <dgm:pt modelId="{5A3C84B9-FC69-4558-9D68-59ADFE4BDD85}" type="sibTrans" cxnId="{AE73BE81-4DDE-44C3-B080-C3C617FAF6EF}">
      <dgm:prSet/>
      <dgm:spPr/>
      <dgm:t>
        <a:bodyPr/>
        <a:lstStyle/>
        <a:p>
          <a:endParaRPr lang="es-ES_tradnl"/>
        </a:p>
      </dgm:t>
    </dgm:pt>
    <dgm:pt modelId="{95B6798E-1F98-4B5E-B898-67CF56C5D52D}">
      <dgm:prSet custT="1"/>
      <dgm:spPr/>
      <dgm:t>
        <a:bodyPr/>
        <a:lstStyle/>
        <a:p>
          <a:r>
            <a:rPr lang="es-ES_tradnl" sz="900"/>
            <a:t>de secuencia</a:t>
          </a:r>
        </a:p>
      </dgm:t>
    </dgm:pt>
    <dgm:pt modelId="{67B96310-8E17-4B0E-A91C-2643D6355168}" type="parTrans" cxnId="{39FE62FF-1660-41F9-BEAE-057800EACB72}">
      <dgm:prSet custT="1"/>
      <dgm:spPr/>
      <dgm:t>
        <a:bodyPr/>
        <a:lstStyle/>
        <a:p>
          <a:endParaRPr lang="es-ES_tradnl" sz="700"/>
        </a:p>
      </dgm:t>
    </dgm:pt>
    <dgm:pt modelId="{E1C09AE7-4489-4C48-B7DC-A35956FA51A3}" type="sibTrans" cxnId="{39FE62FF-1660-41F9-BEAE-057800EACB72}">
      <dgm:prSet/>
      <dgm:spPr/>
      <dgm:t>
        <a:bodyPr/>
        <a:lstStyle/>
        <a:p>
          <a:endParaRPr lang="es-ES_tradnl"/>
        </a:p>
      </dgm:t>
    </dgm:pt>
    <dgm:pt modelId="{4BDBE2E1-793F-4ADE-825C-043213326914}">
      <dgm:prSet custT="1"/>
      <dgm:spPr/>
      <dgm:t>
        <a:bodyPr/>
        <a:lstStyle/>
        <a:p>
          <a:r>
            <a:rPr lang="es-ES_tradnl" sz="900"/>
            <a:t>de</a:t>
          </a:r>
          <a:r>
            <a:rPr lang="es-ES_tradnl" sz="1400"/>
            <a:t> </a:t>
          </a:r>
          <a:r>
            <a:rPr lang="es-ES_tradnl" sz="900"/>
            <a:t>colaboración</a:t>
          </a:r>
          <a:r>
            <a:rPr lang="es-ES_tradnl" sz="1400"/>
            <a:t>	</a:t>
          </a:r>
        </a:p>
      </dgm:t>
    </dgm:pt>
    <dgm:pt modelId="{356682E3-D4EE-45D8-831C-64C67853C0BE}" type="parTrans" cxnId="{625BF832-E8AD-40AA-8C4A-6DC24C79EA79}">
      <dgm:prSet custT="1"/>
      <dgm:spPr/>
      <dgm:t>
        <a:bodyPr/>
        <a:lstStyle/>
        <a:p>
          <a:endParaRPr lang="es-ES_tradnl" sz="700"/>
        </a:p>
      </dgm:t>
    </dgm:pt>
    <dgm:pt modelId="{6C666AAE-0954-4EAD-BE17-70B7302B8C73}" type="sibTrans" cxnId="{625BF832-E8AD-40AA-8C4A-6DC24C79EA79}">
      <dgm:prSet/>
      <dgm:spPr/>
      <dgm:t>
        <a:bodyPr/>
        <a:lstStyle/>
        <a:p>
          <a:endParaRPr lang="es-ES_tradnl"/>
        </a:p>
      </dgm:t>
    </dgm:pt>
    <dgm:pt modelId="{7AA2409B-9592-4DD9-93B0-4023B0505C35}">
      <dgm:prSet custT="1"/>
      <dgm:spPr/>
      <dgm:t>
        <a:bodyPr/>
        <a:lstStyle/>
        <a:p>
          <a:r>
            <a:rPr lang="es-ES_tradnl" sz="900"/>
            <a:t>de resumen de interación </a:t>
          </a:r>
        </a:p>
      </dgm:t>
    </dgm:pt>
    <dgm:pt modelId="{DAB6E9F1-9B87-4975-812D-AE70B6CE1893}" type="parTrans" cxnId="{66205430-F77E-40EA-8132-4ECC647FA3D3}">
      <dgm:prSet custT="1"/>
      <dgm:spPr/>
      <dgm:t>
        <a:bodyPr/>
        <a:lstStyle/>
        <a:p>
          <a:endParaRPr lang="es-ES_tradnl" sz="700"/>
        </a:p>
      </dgm:t>
    </dgm:pt>
    <dgm:pt modelId="{D008BD62-F4AE-4949-BCA3-98BAFF515429}" type="sibTrans" cxnId="{66205430-F77E-40EA-8132-4ECC647FA3D3}">
      <dgm:prSet/>
      <dgm:spPr/>
      <dgm:t>
        <a:bodyPr/>
        <a:lstStyle/>
        <a:p>
          <a:endParaRPr lang="es-ES_tradnl"/>
        </a:p>
      </dgm:t>
    </dgm:pt>
    <dgm:pt modelId="{826BC3EE-DAC7-4958-A656-1C7710DF0A32}">
      <dgm:prSet custT="1"/>
      <dgm:spPr/>
      <dgm:t>
        <a:bodyPr/>
        <a:lstStyle/>
        <a:p>
          <a:r>
            <a:rPr lang="es-ES_tradnl" sz="900"/>
            <a:t>de tiempo</a:t>
          </a:r>
        </a:p>
      </dgm:t>
    </dgm:pt>
    <dgm:pt modelId="{96E982A4-E781-4A99-A9D4-957E283EFEFC}" type="parTrans" cxnId="{E1517D8A-AC4A-41DA-BF4C-1D0667DA8DC1}">
      <dgm:prSet custT="1"/>
      <dgm:spPr/>
      <dgm:t>
        <a:bodyPr/>
        <a:lstStyle/>
        <a:p>
          <a:endParaRPr lang="es-ES_tradnl" sz="700"/>
        </a:p>
      </dgm:t>
    </dgm:pt>
    <dgm:pt modelId="{8BD97C09-59C7-4763-9659-964AB1B1BB15}" type="sibTrans" cxnId="{E1517D8A-AC4A-41DA-BF4C-1D0667DA8DC1}">
      <dgm:prSet/>
      <dgm:spPr/>
      <dgm:t>
        <a:bodyPr/>
        <a:lstStyle/>
        <a:p>
          <a:endParaRPr lang="es-ES_tradnl"/>
        </a:p>
      </dgm:t>
    </dgm:pt>
    <dgm:pt modelId="{445FC1E6-5AEC-4798-A121-8CA9287FD364}" type="pres">
      <dgm:prSet presAssocID="{04764D83-9DB0-4A0A-9821-151C192E282D}" presName="diagram" presStyleCnt="0">
        <dgm:presLayoutVars>
          <dgm:chPref val="1"/>
          <dgm:dir/>
          <dgm:animOne val="branch"/>
          <dgm:animLvl val="lvl"/>
          <dgm:resizeHandles val="exact"/>
        </dgm:presLayoutVars>
      </dgm:prSet>
      <dgm:spPr/>
      <dgm:t>
        <a:bodyPr/>
        <a:lstStyle/>
        <a:p>
          <a:endParaRPr lang="es-ES_tradnl"/>
        </a:p>
      </dgm:t>
    </dgm:pt>
    <dgm:pt modelId="{AC5CAAE5-767E-472C-9A37-5B15B7BE9A66}" type="pres">
      <dgm:prSet presAssocID="{6758A71F-E3CA-46C2-9EF2-DA5E596F4440}" presName="root1" presStyleCnt="0"/>
      <dgm:spPr/>
      <dgm:t>
        <a:bodyPr/>
        <a:lstStyle/>
        <a:p>
          <a:endParaRPr lang="es-ES"/>
        </a:p>
      </dgm:t>
    </dgm:pt>
    <dgm:pt modelId="{3D489D7F-EBE4-4FD5-9C35-A9E3149C4541}" type="pres">
      <dgm:prSet presAssocID="{6758A71F-E3CA-46C2-9EF2-DA5E596F4440}" presName="LevelOneTextNode" presStyleLbl="node0" presStyleIdx="0" presStyleCnt="1">
        <dgm:presLayoutVars>
          <dgm:chPref val="3"/>
        </dgm:presLayoutVars>
      </dgm:prSet>
      <dgm:spPr/>
      <dgm:t>
        <a:bodyPr/>
        <a:lstStyle/>
        <a:p>
          <a:endParaRPr lang="es-ES_tradnl"/>
        </a:p>
      </dgm:t>
    </dgm:pt>
    <dgm:pt modelId="{33C9202E-2168-40F5-9A6A-3A76B7DE927C}" type="pres">
      <dgm:prSet presAssocID="{6758A71F-E3CA-46C2-9EF2-DA5E596F4440}" presName="level2hierChild" presStyleCnt="0"/>
      <dgm:spPr/>
      <dgm:t>
        <a:bodyPr/>
        <a:lstStyle/>
        <a:p>
          <a:endParaRPr lang="es-ES"/>
        </a:p>
      </dgm:t>
    </dgm:pt>
    <dgm:pt modelId="{F608FFF2-56A3-42C8-824F-426AD0CDA6FE}" type="pres">
      <dgm:prSet presAssocID="{5A4075FA-FDAC-4774-B003-480B13D78AA1}" presName="conn2-1" presStyleLbl="parChTrans1D2" presStyleIdx="0" presStyleCnt="2"/>
      <dgm:spPr/>
      <dgm:t>
        <a:bodyPr/>
        <a:lstStyle/>
        <a:p>
          <a:endParaRPr lang="es-ES_tradnl"/>
        </a:p>
      </dgm:t>
    </dgm:pt>
    <dgm:pt modelId="{30ADAD8C-9C91-44AF-ADBD-9557EE4B4E4D}" type="pres">
      <dgm:prSet presAssocID="{5A4075FA-FDAC-4774-B003-480B13D78AA1}" presName="connTx" presStyleLbl="parChTrans1D2" presStyleIdx="0" presStyleCnt="2"/>
      <dgm:spPr/>
      <dgm:t>
        <a:bodyPr/>
        <a:lstStyle/>
        <a:p>
          <a:endParaRPr lang="es-ES_tradnl"/>
        </a:p>
      </dgm:t>
    </dgm:pt>
    <dgm:pt modelId="{DD8A590E-0BF1-4C4B-8ECE-D0C653D16FAD}" type="pres">
      <dgm:prSet presAssocID="{3650C912-8A7B-43A1-8685-978A7DA3CE8C}" presName="root2" presStyleCnt="0"/>
      <dgm:spPr/>
      <dgm:t>
        <a:bodyPr/>
        <a:lstStyle/>
        <a:p>
          <a:endParaRPr lang="es-ES"/>
        </a:p>
      </dgm:t>
    </dgm:pt>
    <dgm:pt modelId="{4B46A670-E69F-4CC0-9DAA-AB17066155B1}" type="pres">
      <dgm:prSet presAssocID="{3650C912-8A7B-43A1-8685-978A7DA3CE8C}" presName="LevelTwoTextNode" presStyleLbl="node2" presStyleIdx="0" presStyleCnt="2">
        <dgm:presLayoutVars>
          <dgm:chPref val="3"/>
        </dgm:presLayoutVars>
      </dgm:prSet>
      <dgm:spPr/>
      <dgm:t>
        <a:bodyPr/>
        <a:lstStyle/>
        <a:p>
          <a:endParaRPr lang="es-ES_tradnl"/>
        </a:p>
      </dgm:t>
    </dgm:pt>
    <dgm:pt modelId="{DD1DB47D-551D-4475-90BA-0F91237DAF1B}" type="pres">
      <dgm:prSet presAssocID="{3650C912-8A7B-43A1-8685-978A7DA3CE8C}" presName="level3hierChild" presStyleCnt="0"/>
      <dgm:spPr/>
      <dgm:t>
        <a:bodyPr/>
        <a:lstStyle/>
        <a:p>
          <a:endParaRPr lang="es-ES"/>
        </a:p>
      </dgm:t>
    </dgm:pt>
    <dgm:pt modelId="{DCDD013F-202E-4B9C-994A-15D518E5EF50}" type="pres">
      <dgm:prSet presAssocID="{A03C34F7-1FDF-42BF-A0A5-D1C6A28C573F}" presName="conn2-1" presStyleLbl="parChTrans1D3" presStyleIdx="0" presStyleCnt="10"/>
      <dgm:spPr/>
      <dgm:t>
        <a:bodyPr/>
        <a:lstStyle/>
        <a:p>
          <a:endParaRPr lang="es-ES_tradnl"/>
        </a:p>
      </dgm:t>
    </dgm:pt>
    <dgm:pt modelId="{4A8FB39F-17DB-4C9F-9BAC-649E62D793B3}" type="pres">
      <dgm:prSet presAssocID="{A03C34F7-1FDF-42BF-A0A5-D1C6A28C573F}" presName="connTx" presStyleLbl="parChTrans1D3" presStyleIdx="0" presStyleCnt="10"/>
      <dgm:spPr/>
      <dgm:t>
        <a:bodyPr/>
        <a:lstStyle/>
        <a:p>
          <a:endParaRPr lang="es-ES_tradnl"/>
        </a:p>
      </dgm:t>
    </dgm:pt>
    <dgm:pt modelId="{908225A5-C8B5-4D0F-B5D5-8F2AAA491259}" type="pres">
      <dgm:prSet presAssocID="{783C2EA6-E9B1-4D96-8F50-3BFF001011FB}" presName="root2" presStyleCnt="0"/>
      <dgm:spPr/>
      <dgm:t>
        <a:bodyPr/>
        <a:lstStyle/>
        <a:p>
          <a:endParaRPr lang="es-ES"/>
        </a:p>
      </dgm:t>
    </dgm:pt>
    <dgm:pt modelId="{940A0A76-1213-4818-8B62-48D779114E46}" type="pres">
      <dgm:prSet presAssocID="{783C2EA6-E9B1-4D96-8F50-3BFF001011FB}" presName="LevelTwoTextNode" presStyleLbl="node3" presStyleIdx="0" presStyleCnt="10" custScaleX="198894">
        <dgm:presLayoutVars>
          <dgm:chPref val="3"/>
        </dgm:presLayoutVars>
      </dgm:prSet>
      <dgm:spPr/>
      <dgm:t>
        <a:bodyPr/>
        <a:lstStyle/>
        <a:p>
          <a:endParaRPr lang="es-ES_tradnl"/>
        </a:p>
      </dgm:t>
    </dgm:pt>
    <dgm:pt modelId="{0FA0B1BD-38E9-4703-8151-AE625C92877C}" type="pres">
      <dgm:prSet presAssocID="{783C2EA6-E9B1-4D96-8F50-3BFF001011FB}" presName="level3hierChild" presStyleCnt="0"/>
      <dgm:spPr/>
      <dgm:t>
        <a:bodyPr/>
        <a:lstStyle/>
        <a:p>
          <a:endParaRPr lang="es-ES"/>
        </a:p>
      </dgm:t>
    </dgm:pt>
    <dgm:pt modelId="{479CA8C1-6D40-42CD-9373-773F2B3E4FDA}" type="pres">
      <dgm:prSet presAssocID="{AE8887F6-B6FC-4699-8936-87DD8301B790}" presName="conn2-1" presStyleLbl="parChTrans1D3" presStyleIdx="1" presStyleCnt="10"/>
      <dgm:spPr/>
      <dgm:t>
        <a:bodyPr/>
        <a:lstStyle/>
        <a:p>
          <a:endParaRPr lang="es-ES_tradnl"/>
        </a:p>
      </dgm:t>
    </dgm:pt>
    <dgm:pt modelId="{E5888855-4FAF-422D-84C1-15978858A021}" type="pres">
      <dgm:prSet presAssocID="{AE8887F6-B6FC-4699-8936-87DD8301B790}" presName="connTx" presStyleLbl="parChTrans1D3" presStyleIdx="1" presStyleCnt="10"/>
      <dgm:spPr/>
      <dgm:t>
        <a:bodyPr/>
        <a:lstStyle/>
        <a:p>
          <a:endParaRPr lang="es-ES_tradnl"/>
        </a:p>
      </dgm:t>
    </dgm:pt>
    <dgm:pt modelId="{0A501D77-5787-45A4-8215-1156F655DD5D}" type="pres">
      <dgm:prSet presAssocID="{A4B5468D-FA7B-44B5-9FB3-F333750291A7}" presName="root2" presStyleCnt="0"/>
      <dgm:spPr/>
      <dgm:t>
        <a:bodyPr/>
        <a:lstStyle/>
        <a:p>
          <a:endParaRPr lang="es-ES"/>
        </a:p>
      </dgm:t>
    </dgm:pt>
    <dgm:pt modelId="{7A2AED6D-A13A-454B-91B2-6DE3F5D4A343}" type="pres">
      <dgm:prSet presAssocID="{A4B5468D-FA7B-44B5-9FB3-F333750291A7}" presName="LevelTwoTextNode" presStyleLbl="node3" presStyleIdx="1" presStyleCnt="10" custScaleX="198739">
        <dgm:presLayoutVars>
          <dgm:chPref val="3"/>
        </dgm:presLayoutVars>
      </dgm:prSet>
      <dgm:spPr/>
      <dgm:t>
        <a:bodyPr/>
        <a:lstStyle/>
        <a:p>
          <a:endParaRPr lang="es-ES_tradnl"/>
        </a:p>
      </dgm:t>
    </dgm:pt>
    <dgm:pt modelId="{8A08BDD4-FEF8-4356-B159-7C589A6C1963}" type="pres">
      <dgm:prSet presAssocID="{A4B5468D-FA7B-44B5-9FB3-F333750291A7}" presName="level3hierChild" presStyleCnt="0"/>
      <dgm:spPr/>
      <dgm:t>
        <a:bodyPr/>
        <a:lstStyle/>
        <a:p>
          <a:endParaRPr lang="es-ES"/>
        </a:p>
      </dgm:t>
    </dgm:pt>
    <dgm:pt modelId="{FAACB20F-EEA8-47EA-B56C-D4AF95ACC3BF}" type="pres">
      <dgm:prSet presAssocID="{834E7576-726B-4074-A0E6-E3A51F2F7163}" presName="conn2-1" presStyleLbl="parChTrans1D3" presStyleIdx="2" presStyleCnt="10"/>
      <dgm:spPr/>
      <dgm:t>
        <a:bodyPr/>
        <a:lstStyle/>
        <a:p>
          <a:endParaRPr lang="es-ES_tradnl"/>
        </a:p>
      </dgm:t>
    </dgm:pt>
    <dgm:pt modelId="{8463B7BB-38D6-4DCE-A26A-380AD9537A24}" type="pres">
      <dgm:prSet presAssocID="{834E7576-726B-4074-A0E6-E3A51F2F7163}" presName="connTx" presStyleLbl="parChTrans1D3" presStyleIdx="2" presStyleCnt="10"/>
      <dgm:spPr/>
      <dgm:t>
        <a:bodyPr/>
        <a:lstStyle/>
        <a:p>
          <a:endParaRPr lang="es-ES_tradnl"/>
        </a:p>
      </dgm:t>
    </dgm:pt>
    <dgm:pt modelId="{086E82BB-942D-4586-BDBE-09613D76AC2C}" type="pres">
      <dgm:prSet presAssocID="{53E6445E-F368-4AD4-8D81-16BB3162457C}" presName="root2" presStyleCnt="0"/>
      <dgm:spPr/>
      <dgm:t>
        <a:bodyPr/>
        <a:lstStyle/>
        <a:p>
          <a:endParaRPr lang="es-ES"/>
        </a:p>
      </dgm:t>
    </dgm:pt>
    <dgm:pt modelId="{9AF01974-312E-4C39-90C9-64AF400031C9}" type="pres">
      <dgm:prSet presAssocID="{53E6445E-F368-4AD4-8D81-16BB3162457C}" presName="LevelTwoTextNode" presStyleLbl="node3" presStyleIdx="2" presStyleCnt="10" custScaleX="198739">
        <dgm:presLayoutVars>
          <dgm:chPref val="3"/>
        </dgm:presLayoutVars>
      </dgm:prSet>
      <dgm:spPr/>
      <dgm:t>
        <a:bodyPr/>
        <a:lstStyle/>
        <a:p>
          <a:endParaRPr lang="es-ES_tradnl"/>
        </a:p>
      </dgm:t>
    </dgm:pt>
    <dgm:pt modelId="{01141418-222B-4D1B-9E9A-0FF88A884EF5}" type="pres">
      <dgm:prSet presAssocID="{53E6445E-F368-4AD4-8D81-16BB3162457C}" presName="level3hierChild" presStyleCnt="0"/>
      <dgm:spPr/>
      <dgm:t>
        <a:bodyPr/>
        <a:lstStyle/>
        <a:p>
          <a:endParaRPr lang="es-ES"/>
        </a:p>
      </dgm:t>
    </dgm:pt>
    <dgm:pt modelId="{2DB779F9-FAC1-410B-83CB-DB92FE143F58}" type="pres">
      <dgm:prSet presAssocID="{014EFCB4-DEC7-4EC7-BF34-2EF658CC8A46}" presName="conn2-1" presStyleLbl="parChTrans1D3" presStyleIdx="3" presStyleCnt="10"/>
      <dgm:spPr/>
      <dgm:t>
        <a:bodyPr/>
        <a:lstStyle/>
        <a:p>
          <a:endParaRPr lang="es-ES_tradnl"/>
        </a:p>
      </dgm:t>
    </dgm:pt>
    <dgm:pt modelId="{7EC2A89D-552F-4D6D-8C36-51F426D00F9B}" type="pres">
      <dgm:prSet presAssocID="{014EFCB4-DEC7-4EC7-BF34-2EF658CC8A46}" presName="connTx" presStyleLbl="parChTrans1D3" presStyleIdx="3" presStyleCnt="10"/>
      <dgm:spPr/>
      <dgm:t>
        <a:bodyPr/>
        <a:lstStyle/>
        <a:p>
          <a:endParaRPr lang="es-ES_tradnl"/>
        </a:p>
      </dgm:t>
    </dgm:pt>
    <dgm:pt modelId="{8784E9EC-DFC3-4FE2-951F-1C116B42011C}" type="pres">
      <dgm:prSet presAssocID="{9DEEC0B2-C18A-402A-8E08-08689A85B2CC}" presName="root2" presStyleCnt="0"/>
      <dgm:spPr/>
      <dgm:t>
        <a:bodyPr/>
        <a:lstStyle/>
        <a:p>
          <a:endParaRPr lang="es-ES"/>
        </a:p>
      </dgm:t>
    </dgm:pt>
    <dgm:pt modelId="{12520CA1-3E41-4A51-9B7B-B6E48604B149}" type="pres">
      <dgm:prSet presAssocID="{9DEEC0B2-C18A-402A-8E08-08689A85B2CC}" presName="LevelTwoTextNode" presStyleLbl="node3" presStyleIdx="3" presStyleCnt="10" custScaleX="198739">
        <dgm:presLayoutVars>
          <dgm:chPref val="3"/>
        </dgm:presLayoutVars>
      </dgm:prSet>
      <dgm:spPr/>
      <dgm:t>
        <a:bodyPr/>
        <a:lstStyle/>
        <a:p>
          <a:endParaRPr lang="es-ES_tradnl"/>
        </a:p>
      </dgm:t>
    </dgm:pt>
    <dgm:pt modelId="{3ACF098F-74A1-4213-B038-6F509E8ADAAF}" type="pres">
      <dgm:prSet presAssocID="{9DEEC0B2-C18A-402A-8E08-08689A85B2CC}" presName="level3hierChild" presStyleCnt="0"/>
      <dgm:spPr/>
      <dgm:t>
        <a:bodyPr/>
        <a:lstStyle/>
        <a:p>
          <a:endParaRPr lang="es-ES"/>
        </a:p>
      </dgm:t>
    </dgm:pt>
    <dgm:pt modelId="{B118BD59-6833-471D-AF28-52FC8E12DDDC}" type="pres">
      <dgm:prSet presAssocID="{C2D902B5-37DE-48E4-81A1-332FB91258D3}" presName="conn2-1" presStyleLbl="parChTrans1D3" presStyleIdx="4" presStyleCnt="10"/>
      <dgm:spPr/>
      <dgm:t>
        <a:bodyPr/>
        <a:lstStyle/>
        <a:p>
          <a:endParaRPr lang="es-ES_tradnl"/>
        </a:p>
      </dgm:t>
    </dgm:pt>
    <dgm:pt modelId="{13F96730-1F67-48E3-A09A-5FE3B99C90EE}" type="pres">
      <dgm:prSet presAssocID="{C2D902B5-37DE-48E4-81A1-332FB91258D3}" presName="connTx" presStyleLbl="parChTrans1D3" presStyleIdx="4" presStyleCnt="10"/>
      <dgm:spPr/>
      <dgm:t>
        <a:bodyPr/>
        <a:lstStyle/>
        <a:p>
          <a:endParaRPr lang="es-ES_tradnl"/>
        </a:p>
      </dgm:t>
    </dgm:pt>
    <dgm:pt modelId="{D9160A95-EB91-496E-901A-C71B7B2044B0}" type="pres">
      <dgm:prSet presAssocID="{46D80B43-961A-4516-A534-8F5FE4C21CA4}" presName="root2" presStyleCnt="0"/>
      <dgm:spPr/>
      <dgm:t>
        <a:bodyPr/>
        <a:lstStyle/>
        <a:p>
          <a:endParaRPr lang="es-ES"/>
        </a:p>
      </dgm:t>
    </dgm:pt>
    <dgm:pt modelId="{1F1D10B4-0C0D-4676-837A-D99D6A66242D}" type="pres">
      <dgm:prSet presAssocID="{46D80B43-961A-4516-A534-8F5FE4C21CA4}" presName="LevelTwoTextNode" presStyleLbl="node3" presStyleIdx="4" presStyleCnt="10" custScaleX="198739">
        <dgm:presLayoutVars>
          <dgm:chPref val="3"/>
        </dgm:presLayoutVars>
      </dgm:prSet>
      <dgm:spPr/>
      <dgm:t>
        <a:bodyPr/>
        <a:lstStyle/>
        <a:p>
          <a:endParaRPr lang="es-ES_tradnl"/>
        </a:p>
      </dgm:t>
    </dgm:pt>
    <dgm:pt modelId="{D460BF47-1B1E-4086-9B6B-7432ECC71C46}" type="pres">
      <dgm:prSet presAssocID="{46D80B43-961A-4516-A534-8F5FE4C21CA4}" presName="level3hierChild" presStyleCnt="0"/>
      <dgm:spPr/>
      <dgm:t>
        <a:bodyPr/>
        <a:lstStyle/>
        <a:p>
          <a:endParaRPr lang="es-ES"/>
        </a:p>
      </dgm:t>
    </dgm:pt>
    <dgm:pt modelId="{A6D7FB3A-BA84-40B2-9945-D32F6E429F36}" type="pres">
      <dgm:prSet presAssocID="{5132410E-F61A-429A-B088-FCFF7D7F2360}" presName="conn2-1" presStyleLbl="parChTrans1D3" presStyleIdx="5" presStyleCnt="10"/>
      <dgm:spPr/>
      <dgm:t>
        <a:bodyPr/>
        <a:lstStyle/>
        <a:p>
          <a:endParaRPr lang="es-ES_tradnl"/>
        </a:p>
      </dgm:t>
    </dgm:pt>
    <dgm:pt modelId="{BC441BD9-1BC2-4C73-BF9E-02C07F175D29}" type="pres">
      <dgm:prSet presAssocID="{5132410E-F61A-429A-B088-FCFF7D7F2360}" presName="connTx" presStyleLbl="parChTrans1D3" presStyleIdx="5" presStyleCnt="10"/>
      <dgm:spPr/>
      <dgm:t>
        <a:bodyPr/>
        <a:lstStyle/>
        <a:p>
          <a:endParaRPr lang="es-ES_tradnl"/>
        </a:p>
      </dgm:t>
    </dgm:pt>
    <dgm:pt modelId="{9D6B7CCA-282A-433D-B856-9C76F30812C9}" type="pres">
      <dgm:prSet presAssocID="{596F160C-AB77-455C-AD77-598A6D879908}" presName="root2" presStyleCnt="0"/>
      <dgm:spPr/>
      <dgm:t>
        <a:bodyPr/>
        <a:lstStyle/>
        <a:p>
          <a:endParaRPr lang="es-ES"/>
        </a:p>
      </dgm:t>
    </dgm:pt>
    <dgm:pt modelId="{B87FCF21-38B6-4011-941E-13EF76BAE094}" type="pres">
      <dgm:prSet presAssocID="{596F160C-AB77-455C-AD77-598A6D879908}" presName="LevelTwoTextNode" presStyleLbl="node3" presStyleIdx="5" presStyleCnt="10" custScaleX="196287">
        <dgm:presLayoutVars>
          <dgm:chPref val="3"/>
        </dgm:presLayoutVars>
      </dgm:prSet>
      <dgm:spPr/>
      <dgm:t>
        <a:bodyPr/>
        <a:lstStyle/>
        <a:p>
          <a:endParaRPr lang="es-ES_tradnl"/>
        </a:p>
      </dgm:t>
    </dgm:pt>
    <dgm:pt modelId="{211858F9-D50B-4EDF-A73F-04F684C73E3A}" type="pres">
      <dgm:prSet presAssocID="{596F160C-AB77-455C-AD77-598A6D879908}" presName="level3hierChild" presStyleCnt="0"/>
      <dgm:spPr/>
      <dgm:t>
        <a:bodyPr/>
        <a:lstStyle/>
        <a:p>
          <a:endParaRPr lang="es-ES"/>
        </a:p>
      </dgm:t>
    </dgm:pt>
    <dgm:pt modelId="{9F2212AF-4BCF-4DE9-AE23-1BF7C5F54ACE}" type="pres">
      <dgm:prSet presAssocID="{50C5265A-F529-4D45-9871-6A724CE863AD}" presName="conn2-1" presStyleLbl="parChTrans1D2" presStyleIdx="1" presStyleCnt="2"/>
      <dgm:spPr/>
      <dgm:t>
        <a:bodyPr/>
        <a:lstStyle/>
        <a:p>
          <a:endParaRPr lang="es-ES_tradnl"/>
        </a:p>
      </dgm:t>
    </dgm:pt>
    <dgm:pt modelId="{4ACCD024-0761-46EB-AA76-864F4D8539A3}" type="pres">
      <dgm:prSet presAssocID="{50C5265A-F529-4D45-9871-6A724CE863AD}" presName="connTx" presStyleLbl="parChTrans1D2" presStyleIdx="1" presStyleCnt="2"/>
      <dgm:spPr/>
      <dgm:t>
        <a:bodyPr/>
        <a:lstStyle/>
        <a:p>
          <a:endParaRPr lang="es-ES_tradnl"/>
        </a:p>
      </dgm:t>
    </dgm:pt>
    <dgm:pt modelId="{1E10FC33-6878-4C13-87A3-2C7CD8CB4A9F}" type="pres">
      <dgm:prSet presAssocID="{3A8D0598-E8A3-4965-836F-C94D3BE5295F}" presName="root2" presStyleCnt="0"/>
      <dgm:spPr/>
      <dgm:t>
        <a:bodyPr/>
        <a:lstStyle/>
        <a:p>
          <a:endParaRPr lang="es-ES"/>
        </a:p>
      </dgm:t>
    </dgm:pt>
    <dgm:pt modelId="{3EAF6D87-AB31-4C91-9030-3092B80B6C6A}" type="pres">
      <dgm:prSet presAssocID="{3A8D0598-E8A3-4965-836F-C94D3BE5295F}" presName="LevelTwoTextNode" presStyleLbl="node2" presStyleIdx="1" presStyleCnt="2">
        <dgm:presLayoutVars>
          <dgm:chPref val="3"/>
        </dgm:presLayoutVars>
      </dgm:prSet>
      <dgm:spPr/>
      <dgm:t>
        <a:bodyPr/>
        <a:lstStyle/>
        <a:p>
          <a:endParaRPr lang="es-ES_tradnl"/>
        </a:p>
      </dgm:t>
    </dgm:pt>
    <dgm:pt modelId="{6CFD69BA-8D8A-4F95-803A-5F804ECD64D9}" type="pres">
      <dgm:prSet presAssocID="{3A8D0598-E8A3-4965-836F-C94D3BE5295F}" presName="level3hierChild" presStyleCnt="0"/>
      <dgm:spPr/>
      <dgm:t>
        <a:bodyPr/>
        <a:lstStyle/>
        <a:p>
          <a:endParaRPr lang="es-ES"/>
        </a:p>
      </dgm:t>
    </dgm:pt>
    <dgm:pt modelId="{9E4873A1-D1CF-43A9-A846-C0C85C278B65}" type="pres">
      <dgm:prSet presAssocID="{A4DF1ACA-40BE-45CC-89C8-F1F9B7C843E9}" presName="conn2-1" presStyleLbl="parChTrans1D3" presStyleIdx="6" presStyleCnt="10"/>
      <dgm:spPr/>
      <dgm:t>
        <a:bodyPr/>
        <a:lstStyle/>
        <a:p>
          <a:endParaRPr lang="es-ES_tradnl"/>
        </a:p>
      </dgm:t>
    </dgm:pt>
    <dgm:pt modelId="{92316ECC-AA66-445F-BE00-FBEC63F5381E}" type="pres">
      <dgm:prSet presAssocID="{A4DF1ACA-40BE-45CC-89C8-F1F9B7C843E9}" presName="connTx" presStyleLbl="parChTrans1D3" presStyleIdx="6" presStyleCnt="10"/>
      <dgm:spPr/>
      <dgm:t>
        <a:bodyPr/>
        <a:lstStyle/>
        <a:p>
          <a:endParaRPr lang="es-ES_tradnl"/>
        </a:p>
      </dgm:t>
    </dgm:pt>
    <dgm:pt modelId="{740536F8-C3C4-42AD-A7C2-223ABEE481DB}" type="pres">
      <dgm:prSet presAssocID="{50A142BC-3E98-4AC7-9D92-37B5D1BFF5FE}" presName="root2" presStyleCnt="0"/>
      <dgm:spPr/>
      <dgm:t>
        <a:bodyPr/>
        <a:lstStyle/>
        <a:p>
          <a:endParaRPr lang="es-ES"/>
        </a:p>
      </dgm:t>
    </dgm:pt>
    <dgm:pt modelId="{B7038DD8-5C23-45A6-A70E-9F66951C239E}" type="pres">
      <dgm:prSet presAssocID="{50A142BC-3E98-4AC7-9D92-37B5D1BFF5FE}" presName="LevelTwoTextNode" presStyleLbl="node3" presStyleIdx="6" presStyleCnt="10" custScaleX="193887">
        <dgm:presLayoutVars>
          <dgm:chPref val="3"/>
        </dgm:presLayoutVars>
      </dgm:prSet>
      <dgm:spPr/>
      <dgm:t>
        <a:bodyPr/>
        <a:lstStyle/>
        <a:p>
          <a:endParaRPr lang="es-ES_tradnl"/>
        </a:p>
      </dgm:t>
    </dgm:pt>
    <dgm:pt modelId="{24DC0D04-BC2F-4378-8917-0FD69014756E}" type="pres">
      <dgm:prSet presAssocID="{50A142BC-3E98-4AC7-9D92-37B5D1BFF5FE}" presName="level3hierChild" presStyleCnt="0"/>
      <dgm:spPr/>
      <dgm:t>
        <a:bodyPr/>
        <a:lstStyle/>
        <a:p>
          <a:endParaRPr lang="es-ES"/>
        </a:p>
      </dgm:t>
    </dgm:pt>
    <dgm:pt modelId="{80D8FC25-3511-4EA3-BB33-F37CAF285DBD}" type="pres">
      <dgm:prSet presAssocID="{67B96310-8E17-4B0E-A91C-2643D6355168}" presName="conn2-1" presStyleLbl="parChTrans1D4" presStyleIdx="0" presStyleCnt="4"/>
      <dgm:spPr/>
      <dgm:t>
        <a:bodyPr/>
        <a:lstStyle/>
        <a:p>
          <a:endParaRPr lang="es-ES_tradnl"/>
        </a:p>
      </dgm:t>
    </dgm:pt>
    <dgm:pt modelId="{2E311AA4-4BF3-41E6-A2EF-1292D8D48319}" type="pres">
      <dgm:prSet presAssocID="{67B96310-8E17-4B0E-A91C-2643D6355168}" presName="connTx" presStyleLbl="parChTrans1D4" presStyleIdx="0" presStyleCnt="4"/>
      <dgm:spPr/>
      <dgm:t>
        <a:bodyPr/>
        <a:lstStyle/>
        <a:p>
          <a:endParaRPr lang="es-ES_tradnl"/>
        </a:p>
      </dgm:t>
    </dgm:pt>
    <dgm:pt modelId="{E0741D04-3271-480E-8B72-541C6E98A1FF}" type="pres">
      <dgm:prSet presAssocID="{95B6798E-1F98-4B5E-B898-67CF56C5D52D}" presName="root2" presStyleCnt="0"/>
      <dgm:spPr/>
      <dgm:t>
        <a:bodyPr/>
        <a:lstStyle/>
        <a:p>
          <a:endParaRPr lang="es-ES"/>
        </a:p>
      </dgm:t>
    </dgm:pt>
    <dgm:pt modelId="{70D90B9E-4157-4BD7-8F34-3CF2F0081D03}" type="pres">
      <dgm:prSet presAssocID="{95B6798E-1F98-4B5E-B898-67CF56C5D52D}" presName="LevelTwoTextNode" presStyleLbl="node4" presStyleIdx="0" presStyleCnt="4" custScaleX="212010">
        <dgm:presLayoutVars>
          <dgm:chPref val="3"/>
        </dgm:presLayoutVars>
      </dgm:prSet>
      <dgm:spPr/>
      <dgm:t>
        <a:bodyPr/>
        <a:lstStyle/>
        <a:p>
          <a:endParaRPr lang="es-ES_tradnl"/>
        </a:p>
      </dgm:t>
    </dgm:pt>
    <dgm:pt modelId="{1A26C21D-8104-4E47-B934-3D43DAD9B7CF}" type="pres">
      <dgm:prSet presAssocID="{95B6798E-1F98-4B5E-B898-67CF56C5D52D}" presName="level3hierChild" presStyleCnt="0"/>
      <dgm:spPr/>
      <dgm:t>
        <a:bodyPr/>
        <a:lstStyle/>
        <a:p>
          <a:endParaRPr lang="es-ES"/>
        </a:p>
      </dgm:t>
    </dgm:pt>
    <dgm:pt modelId="{B1C3B2AF-20A8-4A31-ABE3-45C68DD2024C}" type="pres">
      <dgm:prSet presAssocID="{356682E3-D4EE-45D8-831C-64C67853C0BE}" presName="conn2-1" presStyleLbl="parChTrans1D4" presStyleIdx="1" presStyleCnt="4"/>
      <dgm:spPr/>
      <dgm:t>
        <a:bodyPr/>
        <a:lstStyle/>
        <a:p>
          <a:endParaRPr lang="es-ES_tradnl"/>
        </a:p>
      </dgm:t>
    </dgm:pt>
    <dgm:pt modelId="{4BEB73AD-9426-49E5-BC13-1449D3091D2F}" type="pres">
      <dgm:prSet presAssocID="{356682E3-D4EE-45D8-831C-64C67853C0BE}" presName="connTx" presStyleLbl="parChTrans1D4" presStyleIdx="1" presStyleCnt="4"/>
      <dgm:spPr/>
      <dgm:t>
        <a:bodyPr/>
        <a:lstStyle/>
        <a:p>
          <a:endParaRPr lang="es-ES_tradnl"/>
        </a:p>
      </dgm:t>
    </dgm:pt>
    <dgm:pt modelId="{B21FA599-5241-4522-B7D2-9F82C9C16D32}" type="pres">
      <dgm:prSet presAssocID="{4BDBE2E1-793F-4ADE-825C-043213326914}" presName="root2" presStyleCnt="0"/>
      <dgm:spPr/>
      <dgm:t>
        <a:bodyPr/>
        <a:lstStyle/>
        <a:p>
          <a:endParaRPr lang="es-ES"/>
        </a:p>
      </dgm:t>
    </dgm:pt>
    <dgm:pt modelId="{523FB67F-D3C1-445C-A1AD-9BB6392A1777}" type="pres">
      <dgm:prSet presAssocID="{4BDBE2E1-793F-4ADE-825C-043213326914}" presName="LevelTwoTextNode" presStyleLbl="node4" presStyleIdx="1" presStyleCnt="4" custScaleX="209233">
        <dgm:presLayoutVars>
          <dgm:chPref val="3"/>
        </dgm:presLayoutVars>
      </dgm:prSet>
      <dgm:spPr/>
      <dgm:t>
        <a:bodyPr/>
        <a:lstStyle/>
        <a:p>
          <a:endParaRPr lang="es-ES_tradnl"/>
        </a:p>
      </dgm:t>
    </dgm:pt>
    <dgm:pt modelId="{BF2A1A23-30CE-4AF7-88D6-2D593ED1918F}" type="pres">
      <dgm:prSet presAssocID="{4BDBE2E1-793F-4ADE-825C-043213326914}" presName="level3hierChild" presStyleCnt="0"/>
      <dgm:spPr/>
      <dgm:t>
        <a:bodyPr/>
        <a:lstStyle/>
        <a:p>
          <a:endParaRPr lang="es-ES"/>
        </a:p>
      </dgm:t>
    </dgm:pt>
    <dgm:pt modelId="{4E586B61-8932-4B04-9459-0890ED4D130D}" type="pres">
      <dgm:prSet presAssocID="{DAB6E9F1-9B87-4975-812D-AE70B6CE1893}" presName="conn2-1" presStyleLbl="parChTrans1D4" presStyleIdx="2" presStyleCnt="4"/>
      <dgm:spPr/>
      <dgm:t>
        <a:bodyPr/>
        <a:lstStyle/>
        <a:p>
          <a:endParaRPr lang="es-ES_tradnl"/>
        </a:p>
      </dgm:t>
    </dgm:pt>
    <dgm:pt modelId="{D9B925CB-486B-46B4-A559-35AC00F0B306}" type="pres">
      <dgm:prSet presAssocID="{DAB6E9F1-9B87-4975-812D-AE70B6CE1893}" presName="connTx" presStyleLbl="parChTrans1D4" presStyleIdx="2" presStyleCnt="4"/>
      <dgm:spPr/>
      <dgm:t>
        <a:bodyPr/>
        <a:lstStyle/>
        <a:p>
          <a:endParaRPr lang="es-ES_tradnl"/>
        </a:p>
      </dgm:t>
    </dgm:pt>
    <dgm:pt modelId="{D545E147-031E-46A5-9278-803971E210F1}" type="pres">
      <dgm:prSet presAssocID="{7AA2409B-9592-4DD9-93B0-4023B0505C35}" presName="root2" presStyleCnt="0"/>
      <dgm:spPr/>
      <dgm:t>
        <a:bodyPr/>
        <a:lstStyle/>
        <a:p>
          <a:endParaRPr lang="es-ES"/>
        </a:p>
      </dgm:t>
    </dgm:pt>
    <dgm:pt modelId="{FC2193E0-565F-44CA-A6A3-B9E50ADE1353}" type="pres">
      <dgm:prSet presAssocID="{7AA2409B-9592-4DD9-93B0-4023B0505C35}" presName="LevelTwoTextNode" presStyleLbl="node4" presStyleIdx="2" presStyleCnt="4" custScaleX="209233">
        <dgm:presLayoutVars>
          <dgm:chPref val="3"/>
        </dgm:presLayoutVars>
      </dgm:prSet>
      <dgm:spPr/>
      <dgm:t>
        <a:bodyPr/>
        <a:lstStyle/>
        <a:p>
          <a:endParaRPr lang="es-ES_tradnl"/>
        </a:p>
      </dgm:t>
    </dgm:pt>
    <dgm:pt modelId="{385CB0DB-ED8C-4831-B423-A15BC6C2575F}" type="pres">
      <dgm:prSet presAssocID="{7AA2409B-9592-4DD9-93B0-4023B0505C35}" presName="level3hierChild" presStyleCnt="0"/>
      <dgm:spPr/>
      <dgm:t>
        <a:bodyPr/>
        <a:lstStyle/>
        <a:p>
          <a:endParaRPr lang="es-ES"/>
        </a:p>
      </dgm:t>
    </dgm:pt>
    <dgm:pt modelId="{457FE5D2-D9C1-4CC4-BDF7-DCF981DDE6B1}" type="pres">
      <dgm:prSet presAssocID="{96E982A4-E781-4A99-A9D4-957E283EFEFC}" presName="conn2-1" presStyleLbl="parChTrans1D4" presStyleIdx="3" presStyleCnt="4"/>
      <dgm:spPr/>
      <dgm:t>
        <a:bodyPr/>
        <a:lstStyle/>
        <a:p>
          <a:endParaRPr lang="es-ES_tradnl"/>
        </a:p>
      </dgm:t>
    </dgm:pt>
    <dgm:pt modelId="{0378BF39-8265-46B0-B4D6-90030BBB58FD}" type="pres">
      <dgm:prSet presAssocID="{96E982A4-E781-4A99-A9D4-957E283EFEFC}" presName="connTx" presStyleLbl="parChTrans1D4" presStyleIdx="3" presStyleCnt="4"/>
      <dgm:spPr/>
      <dgm:t>
        <a:bodyPr/>
        <a:lstStyle/>
        <a:p>
          <a:endParaRPr lang="es-ES_tradnl"/>
        </a:p>
      </dgm:t>
    </dgm:pt>
    <dgm:pt modelId="{81975FC7-2BAB-41C5-8139-0E306EA25339}" type="pres">
      <dgm:prSet presAssocID="{826BC3EE-DAC7-4958-A656-1C7710DF0A32}" presName="root2" presStyleCnt="0"/>
      <dgm:spPr/>
      <dgm:t>
        <a:bodyPr/>
        <a:lstStyle/>
        <a:p>
          <a:endParaRPr lang="es-ES"/>
        </a:p>
      </dgm:t>
    </dgm:pt>
    <dgm:pt modelId="{1CCD08C4-8750-4DFF-B535-04FD4395178F}" type="pres">
      <dgm:prSet presAssocID="{826BC3EE-DAC7-4958-A656-1C7710DF0A32}" presName="LevelTwoTextNode" presStyleLbl="node4" presStyleIdx="3" presStyleCnt="4" custScaleX="209233">
        <dgm:presLayoutVars>
          <dgm:chPref val="3"/>
        </dgm:presLayoutVars>
      </dgm:prSet>
      <dgm:spPr/>
      <dgm:t>
        <a:bodyPr/>
        <a:lstStyle/>
        <a:p>
          <a:endParaRPr lang="es-ES_tradnl"/>
        </a:p>
      </dgm:t>
    </dgm:pt>
    <dgm:pt modelId="{4A0A3E57-212A-4EE8-904D-1431BC75AF59}" type="pres">
      <dgm:prSet presAssocID="{826BC3EE-DAC7-4958-A656-1C7710DF0A32}" presName="level3hierChild" presStyleCnt="0"/>
      <dgm:spPr/>
      <dgm:t>
        <a:bodyPr/>
        <a:lstStyle/>
        <a:p>
          <a:endParaRPr lang="es-ES"/>
        </a:p>
      </dgm:t>
    </dgm:pt>
    <dgm:pt modelId="{E9CAED8D-64D7-4B80-A086-9050BD32BF4D}" type="pres">
      <dgm:prSet presAssocID="{FD61FB2E-23B7-4B94-A649-526FF5328CE2}" presName="conn2-1" presStyleLbl="parChTrans1D3" presStyleIdx="7" presStyleCnt="10"/>
      <dgm:spPr/>
      <dgm:t>
        <a:bodyPr/>
        <a:lstStyle/>
        <a:p>
          <a:endParaRPr lang="es-ES_tradnl"/>
        </a:p>
      </dgm:t>
    </dgm:pt>
    <dgm:pt modelId="{A9ADCF8D-14B9-46C9-9056-CA9CD63A8D38}" type="pres">
      <dgm:prSet presAssocID="{FD61FB2E-23B7-4B94-A649-526FF5328CE2}" presName="connTx" presStyleLbl="parChTrans1D3" presStyleIdx="7" presStyleCnt="10"/>
      <dgm:spPr/>
      <dgm:t>
        <a:bodyPr/>
        <a:lstStyle/>
        <a:p>
          <a:endParaRPr lang="es-ES_tradnl"/>
        </a:p>
      </dgm:t>
    </dgm:pt>
    <dgm:pt modelId="{E4ECF102-059A-4A0C-99E3-91C2335E6C83}" type="pres">
      <dgm:prSet presAssocID="{357D5C85-F689-4B78-A77F-B831F1375DCC}" presName="root2" presStyleCnt="0"/>
      <dgm:spPr/>
      <dgm:t>
        <a:bodyPr/>
        <a:lstStyle/>
        <a:p>
          <a:endParaRPr lang="es-ES"/>
        </a:p>
      </dgm:t>
    </dgm:pt>
    <dgm:pt modelId="{6455BC49-90F5-4E89-A45F-2550769BAC0B}" type="pres">
      <dgm:prSet presAssocID="{357D5C85-F689-4B78-A77F-B831F1375DCC}" presName="LevelTwoTextNode" presStyleLbl="node3" presStyleIdx="7" presStyleCnt="10" custScaleX="193887">
        <dgm:presLayoutVars>
          <dgm:chPref val="3"/>
        </dgm:presLayoutVars>
      </dgm:prSet>
      <dgm:spPr/>
      <dgm:t>
        <a:bodyPr/>
        <a:lstStyle/>
        <a:p>
          <a:endParaRPr lang="es-ES_tradnl"/>
        </a:p>
      </dgm:t>
    </dgm:pt>
    <dgm:pt modelId="{B7408E1F-3B22-4CE3-AFED-2C17EDED251B}" type="pres">
      <dgm:prSet presAssocID="{357D5C85-F689-4B78-A77F-B831F1375DCC}" presName="level3hierChild" presStyleCnt="0"/>
      <dgm:spPr/>
      <dgm:t>
        <a:bodyPr/>
        <a:lstStyle/>
        <a:p>
          <a:endParaRPr lang="es-ES"/>
        </a:p>
      </dgm:t>
    </dgm:pt>
    <dgm:pt modelId="{00F53373-9A17-44D1-96FD-8A1839760FD7}" type="pres">
      <dgm:prSet presAssocID="{C9A77B92-C442-4A09-8473-F49F4A48C852}" presName="conn2-1" presStyleLbl="parChTrans1D3" presStyleIdx="8" presStyleCnt="10"/>
      <dgm:spPr/>
      <dgm:t>
        <a:bodyPr/>
        <a:lstStyle/>
        <a:p>
          <a:endParaRPr lang="es-ES_tradnl"/>
        </a:p>
      </dgm:t>
    </dgm:pt>
    <dgm:pt modelId="{1F3BCCD9-2985-4DE6-8766-15DCEF87BBEE}" type="pres">
      <dgm:prSet presAssocID="{C9A77B92-C442-4A09-8473-F49F4A48C852}" presName="connTx" presStyleLbl="parChTrans1D3" presStyleIdx="8" presStyleCnt="10"/>
      <dgm:spPr/>
      <dgm:t>
        <a:bodyPr/>
        <a:lstStyle/>
        <a:p>
          <a:endParaRPr lang="es-ES_tradnl"/>
        </a:p>
      </dgm:t>
    </dgm:pt>
    <dgm:pt modelId="{B0B7FE36-C1A7-47A5-A1C9-A431BC445041}" type="pres">
      <dgm:prSet presAssocID="{9792E2AE-2DC7-4AC3-AA12-37802A8EE854}" presName="root2" presStyleCnt="0"/>
      <dgm:spPr/>
      <dgm:t>
        <a:bodyPr/>
        <a:lstStyle/>
        <a:p>
          <a:endParaRPr lang="es-ES"/>
        </a:p>
      </dgm:t>
    </dgm:pt>
    <dgm:pt modelId="{B1696B4D-7AC3-47B1-B8DA-7B4C10156E29}" type="pres">
      <dgm:prSet presAssocID="{9792E2AE-2DC7-4AC3-AA12-37802A8EE854}" presName="LevelTwoTextNode" presStyleLbl="node3" presStyleIdx="8" presStyleCnt="10" custScaleX="193887">
        <dgm:presLayoutVars>
          <dgm:chPref val="3"/>
        </dgm:presLayoutVars>
      </dgm:prSet>
      <dgm:spPr/>
      <dgm:t>
        <a:bodyPr/>
        <a:lstStyle/>
        <a:p>
          <a:endParaRPr lang="es-ES_tradnl"/>
        </a:p>
      </dgm:t>
    </dgm:pt>
    <dgm:pt modelId="{17A3A97B-4874-4487-8849-DE06929C2290}" type="pres">
      <dgm:prSet presAssocID="{9792E2AE-2DC7-4AC3-AA12-37802A8EE854}" presName="level3hierChild" presStyleCnt="0"/>
      <dgm:spPr/>
      <dgm:t>
        <a:bodyPr/>
        <a:lstStyle/>
        <a:p>
          <a:endParaRPr lang="es-ES"/>
        </a:p>
      </dgm:t>
    </dgm:pt>
    <dgm:pt modelId="{77706A51-907A-4CA1-BE31-2D42FF6DDE87}" type="pres">
      <dgm:prSet presAssocID="{BBB91790-F4B1-40A4-BACF-F3A54E34E9F9}" presName="conn2-1" presStyleLbl="parChTrans1D3" presStyleIdx="9" presStyleCnt="10"/>
      <dgm:spPr/>
      <dgm:t>
        <a:bodyPr/>
        <a:lstStyle/>
        <a:p>
          <a:endParaRPr lang="es-ES_tradnl"/>
        </a:p>
      </dgm:t>
    </dgm:pt>
    <dgm:pt modelId="{BC0B1640-4D9F-4525-B569-34F93F7E8D9A}" type="pres">
      <dgm:prSet presAssocID="{BBB91790-F4B1-40A4-BACF-F3A54E34E9F9}" presName="connTx" presStyleLbl="parChTrans1D3" presStyleIdx="9" presStyleCnt="10"/>
      <dgm:spPr/>
      <dgm:t>
        <a:bodyPr/>
        <a:lstStyle/>
        <a:p>
          <a:endParaRPr lang="es-ES_tradnl"/>
        </a:p>
      </dgm:t>
    </dgm:pt>
    <dgm:pt modelId="{D126BCB9-8EDA-4B42-8C62-B47F62416A96}" type="pres">
      <dgm:prSet presAssocID="{4EB1D265-1956-46F8-BFD6-903F9D4C74E4}" presName="root2" presStyleCnt="0"/>
      <dgm:spPr/>
      <dgm:t>
        <a:bodyPr/>
        <a:lstStyle/>
        <a:p>
          <a:endParaRPr lang="es-ES"/>
        </a:p>
      </dgm:t>
    </dgm:pt>
    <dgm:pt modelId="{5060F3FA-859C-4E34-8102-05B6F87E7093}" type="pres">
      <dgm:prSet presAssocID="{4EB1D265-1956-46F8-BFD6-903F9D4C74E4}" presName="LevelTwoTextNode" presStyleLbl="node3" presStyleIdx="9" presStyleCnt="10" custScaleX="196658">
        <dgm:presLayoutVars>
          <dgm:chPref val="3"/>
        </dgm:presLayoutVars>
      </dgm:prSet>
      <dgm:spPr/>
      <dgm:t>
        <a:bodyPr/>
        <a:lstStyle/>
        <a:p>
          <a:endParaRPr lang="es-ES_tradnl"/>
        </a:p>
      </dgm:t>
    </dgm:pt>
    <dgm:pt modelId="{9D51A1BE-1777-41D4-853D-4617715CB038}" type="pres">
      <dgm:prSet presAssocID="{4EB1D265-1956-46F8-BFD6-903F9D4C74E4}" presName="level3hierChild" presStyleCnt="0"/>
      <dgm:spPr/>
      <dgm:t>
        <a:bodyPr/>
        <a:lstStyle/>
        <a:p>
          <a:endParaRPr lang="es-ES"/>
        </a:p>
      </dgm:t>
    </dgm:pt>
  </dgm:ptLst>
  <dgm:cxnLst>
    <dgm:cxn modelId="{BA5F2772-80E6-4531-A0B0-2DC1FF2A5D61}" type="presOf" srcId="{67B96310-8E17-4B0E-A91C-2643D6355168}" destId="{2E311AA4-4BF3-41E6-A2EF-1292D8D48319}" srcOrd="1" destOrd="0" presId="urn:microsoft.com/office/officeart/2005/8/layout/hierarchy2"/>
    <dgm:cxn modelId="{D41D3E2F-2DE1-4625-A6A4-D3C0167D7E6A}" type="presOf" srcId="{826BC3EE-DAC7-4958-A656-1C7710DF0A32}" destId="{1CCD08C4-8750-4DFF-B535-04FD4395178F}" srcOrd="0" destOrd="0" presId="urn:microsoft.com/office/officeart/2005/8/layout/hierarchy2"/>
    <dgm:cxn modelId="{AE73BE81-4DDE-44C3-B080-C3C617FAF6EF}" srcId="{3A8D0598-E8A3-4965-836F-C94D3BE5295F}" destId="{4EB1D265-1956-46F8-BFD6-903F9D4C74E4}" srcOrd="3" destOrd="0" parTransId="{BBB91790-F4B1-40A4-BACF-F3A54E34E9F9}" sibTransId="{5A3C84B9-FC69-4558-9D68-59ADFE4BDD85}"/>
    <dgm:cxn modelId="{2F8F7207-176C-4809-ADE7-26EC2B995EE4}" type="presOf" srcId="{96E982A4-E781-4A99-A9D4-957E283EFEFC}" destId="{457FE5D2-D9C1-4CC4-BDF7-DCF981DDE6B1}" srcOrd="0" destOrd="0" presId="urn:microsoft.com/office/officeart/2005/8/layout/hierarchy2"/>
    <dgm:cxn modelId="{BED8F4F6-1B34-4A73-BBA9-028D465A0A36}" type="presOf" srcId="{4BDBE2E1-793F-4ADE-825C-043213326914}" destId="{523FB67F-D3C1-445C-A1AD-9BB6392A1777}" srcOrd="0" destOrd="0" presId="urn:microsoft.com/office/officeart/2005/8/layout/hierarchy2"/>
    <dgm:cxn modelId="{7169F653-7381-476A-BD43-F3C0B4E1D401}" type="presOf" srcId="{9792E2AE-2DC7-4AC3-AA12-37802A8EE854}" destId="{B1696B4D-7AC3-47B1-B8DA-7B4C10156E29}" srcOrd="0" destOrd="0" presId="urn:microsoft.com/office/officeart/2005/8/layout/hierarchy2"/>
    <dgm:cxn modelId="{FD2915AA-9FED-4BFF-9537-E1E007F62D4B}" type="presOf" srcId="{BBB91790-F4B1-40A4-BACF-F3A54E34E9F9}" destId="{BC0B1640-4D9F-4525-B569-34F93F7E8D9A}" srcOrd="1" destOrd="0" presId="urn:microsoft.com/office/officeart/2005/8/layout/hierarchy2"/>
    <dgm:cxn modelId="{7BE5FE2F-6018-421B-93C1-1C128D8FF45E}" srcId="{3650C912-8A7B-43A1-8685-978A7DA3CE8C}" destId="{53E6445E-F368-4AD4-8D81-16BB3162457C}" srcOrd="2" destOrd="0" parTransId="{834E7576-726B-4074-A0E6-E3A51F2F7163}" sibTransId="{01388D2A-34A0-4B8C-9E1D-C22EAC1E302F}"/>
    <dgm:cxn modelId="{FAAAF362-190E-4386-868D-A6A58F6CD65B}" type="presOf" srcId="{95B6798E-1F98-4B5E-B898-67CF56C5D52D}" destId="{70D90B9E-4157-4BD7-8F34-3CF2F0081D03}" srcOrd="0" destOrd="0" presId="urn:microsoft.com/office/officeart/2005/8/layout/hierarchy2"/>
    <dgm:cxn modelId="{7043591B-3325-4862-9C51-774A5106FD9A}" type="presOf" srcId="{3650C912-8A7B-43A1-8685-978A7DA3CE8C}" destId="{4B46A670-E69F-4CC0-9DAA-AB17066155B1}" srcOrd="0" destOrd="0" presId="urn:microsoft.com/office/officeart/2005/8/layout/hierarchy2"/>
    <dgm:cxn modelId="{FA51C01D-3D43-42D6-B70C-6FF2B1F32C6A}" type="presOf" srcId="{3A8D0598-E8A3-4965-836F-C94D3BE5295F}" destId="{3EAF6D87-AB31-4C91-9030-3092B80B6C6A}" srcOrd="0" destOrd="0" presId="urn:microsoft.com/office/officeart/2005/8/layout/hierarchy2"/>
    <dgm:cxn modelId="{BC3A5AFB-249B-4B5D-AC82-C30CD4C34365}" srcId="{3A8D0598-E8A3-4965-836F-C94D3BE5295F}" destId="{9792E2AE-2DC7-4AC3-AA12-37802A8EE854}" srcOrd="2" destOrd="0" parTransId="{C9A77B92-C442-4A09-8473-F49F4A48C852}" sibTransId="{D753AD3A-5072-4903-9DE4-A65DC812D6E1}"/>
    <dgm:cxn modelId="{537B81E1-34DD-4A10-ADAD-F1739C406D4D}" srcId="{6758A71F-E3CA-46C2-9EF2-DA5E596F4440}" destId="{3650C912-8A7B-43A1-8685-978A7DA3CE8C}" srcOrd="0" destOrd="0" parTransId="{5A4075FA-FDAC-4774-B003-480B13D78AA1}" sibTransId="{289DA168-3A7E-4178-9DA4-FB5A3051A374}"/>
    <dgm:cxn modelId="{F9941724-A77E-4898-B21E-60B40921E0CD}" type="presOf" srcId="{6758A71F-E3CA-46C2-9EF2-DA5E596F4440}" destId="{3D489D7F-EBE4-4FD5-9C35-A9E3149C4541}" srcOrd="0" destOrd="0" presId="urn:microsoft.com/office/officeart/2005/8/layout/hierarchy2"/>
    <dgm:cxn modelId="{54F540D3-779C-4DB0-BFD7-6C478E043C83}" srcId="{6758A71F-E3CA-46C2-9EF2-DA5E596F4440}" destId="{3A8D0598-E8A3-4965-836F-C94D3BE5295F}" srcOrd="1" destOrd="0" parTransId="{50C5265A-F529-4D45-9871-6A724CE863AD}" sibTransId="{C4BDFCF6-71D6-4B3D-9DF8-1EE558A6CBC8}"/>
    <dgm:cxn modelId="{66205430-F77E-40EA-8132-4ECC647FA3D3}" srcId="{50A142BC-3E98-4AC7-9D92-37B5D1BFF5FE}" destId="{7AA2409B-9592-4DD9-93B0-4023B0505C35}" srcOrd="2" destOrd="0" parTransId="{DAB6E9F1-9B87-4975-812D-AE70B6CE1893}" sibTransId="{D008BD62-F4AE-4949-BCA3-98BAFF515429}"/>
    <dgm:cxn modelId="{3ECFF1C6-3F3E-4EBE-8A1E-21DFC183318A}" type="presOf" srcId="{A4B5468D-FA7B-44B5-9FB3-F333750291A7}" destId="{7A2AED6D-A13A-454B-91B2-6DE3F5D4A343}" srcOrd="0" destOrd="0" presId="urn:microsoft.com/office/officeart/2005/8/layout/hierarchy2"/>
    <dgm:cxn modelId="{C5992F02-9532-4C68-AA44-808855DD3A59}" srcId="{3A8D0598-E8A3-4965-836F-C94D3BE5295F}" destId="{357D5C85-F689-4B78-A77F-B831F1375DCC}" srcOrd="1" destOrd="0" parTransId="{FD61FB2E-23B7-4B94-A649-526FF5328CE2}" sibTransId="{1AA98042-E26E-4C57-8C61-885A41E37A78}"/>
    <dgm:cxn modelId="{55120673-8F55-450E-B8BE-081B6D0B4C0A}" type="presOf" srcId="{014EFCB4-DEC7-4EC7-BF34-2EF658CC8A46}" destId="{7EC2A89D-552F-4D6D-8C36-51F426D00F9B}" srcOrd="1" destOrd="0" presId="urn:microsoft.com/office/officeart/2005/8/layout/hierarchy2"/>
    <dgm:cxn modelId="{C0730E74-D08A-4B41-A697-0F1E279089DA}" type="presOf" srcId="{A03C34F7-1FDF-42BF-A0A5-D1C6A28C573F}" destId="{DCDD013F-202E-4B9C-994A-15D518E5EF50}" srcOrd="0" destOrd="0" presId="urn:microsoft.com/office/officeart/2005/8/layout/hierarchy2"/>
    <dgm:cxn modelId="{EAFCC489-E494-4E92-A6FF-4A7EAF5BD655}" srcId="{3650C912-8A7B-43A1-8685-978A7DA3CE8C}" destId="{783C2EA6-E9B1-4D96-8F50-3BFF001011FB}" srcOrd="0" destOrd="0" parTransId="{A03C34F7-1FDF-42BF-A0A5-D1C6A28C573F}" sibTransId="{8F1211CE-D6C9-4AA7-B50D-A9AF36420CF2}"/>
    <dgm:cxn modelId="{B764BE60-9528-4324-848B-033437900A2F}" type="presOf" srcId="{834E7576-726B-4074-A0E6-E3A51F2F7163}" destId="{FAACB20F-EEA8-47EA-B56C-D4AF95ACC3BF}" srcOrd="0" destOrd="0" presId="urn:microsoft.com/office/officeart/2005/8/layout/hierarchy2"/>
    <dgm:cxn modelId="{1CC5DDD6-9DBF-4597-BA92-30F2283BF32D}" type="presOf" srcId="{A03C34F7-1FDF-42BF-A0A5-D1C6A28C573F}" destId="{4A8FB39F-17DB-4C9F-9BAC-649E62D793B3}" srcOrd="1" destOrd="0" presId="urn:microsoft.com/office/officeart/2005/8/layout/hierarchy2"/>
    <dgm:cxn modelId="{99C6B3AA-C8E5-4B41-9333-69D2CB6E0030}" type="presOf" srcId="{7AA2409B-9592-4DD9-93B0-4023B0505C35}" destId="{FC2193E0-565F-44CA-A6A3-B9E50ADE1353}" srcOrd="0" destOrd="0" presId="urn:microsoft.com/office/officeart/2005/8/layout/hierarchy2"/>
    <dgm:cxn modelId="{73F26383-BDB4-4A79-9784-8011BF4A2639}" type="presOf" srcId="{783C2EA6-E9B1-4D96-8F50-3BFF001011FB}" destId="{940A0A76-1213-4818-8B62-48D779114E46}" srcOrd="0" destOrd="0" presId="urn:microsoft.com/office/officeart/2005/8/layout/hierarchy2"/>
    <dgm:cxn modelId="{39FE62FF-1660-41F9-BEAE-057800EACB72}" srcId="{50A142BC-3E98-4AC7-9D92-37B5D1BFF5FE}" destId="{95B6798E-1F98-4B5E-B898-67CF56C5D52D}" srcOrd="0" destOrd="0" parTransId="{67B96310-8E17-4B0E-A91C-2643D6355168}" sibTransId="{E1C09AE7-4489-4C48-B7DC-A35956FA51A3}"/>
    <dgm:cxn modelId="{9988BDBC-E51D-4ED0-AD94-CB275B637CF5}" type="presOf" srcId="{67B96310-8E17-4B0E-A91C-2643D6355168}" destId="{80D8FC25-3511-4EA3-BB33-F37CAF285DBD}" srcOrd="0" destOrd="0" presId="urn:microsoft.com/office/officeart/2005/8/layout/hierarchy2"/>
    <dgm:cxn modelId="{57914568-CC01-43DA-A798-0EC96FC8D041}" type="presOf" srcId="{357D5C85-F689-4B78-A77F-B831F1375DCC}" destId="{6455BC49-90F5-4E89-A45F-2550769BAC0B}" srcOrd="0" destOrd="0" presId="urn:microsoft.com/office/officeart/2005/8/layout/hierarchy2"/>
    <dgm:cxn modelId="{10B14C8A-6594-4255-BE29-126522AE6BAF}" type="presOf" srcId="{356682E3-D4EE-45D8-831C-64C67853C0BE}" destId="{4BEB73AD-9426-49E5-BC13-1449D3091D2F}" srcOrd="1" destOrd="0" presId="urn:microsoft.com/office/officeart/2005/8/layout/hierarchy2"/>
    <dgm:cxn modelId="{753B25B6-7237-4A55-97C9-4B71C12AFBE7}" type="presOf" srcId="{04764D83-9DB0-4A0A-9821-151C192E282D}" destId="{445FC1E6-5AEC-4798-A121-8CA9287FD364}" srcOrd="0" destOrd="0" presId="urn:microsoft.com/office/officeart/2005/8/layout/hierarchy2"/>
    <dgm:cxn modelId="{39B102C0-1C79-4729-B21C-599DACCF48EC}" srcId="{3A8D0598-E8A3-4965-836F-C94D3BE5295F}" destId="{50A142BC-3E98-4AC7-9D92-37B5D1BFF5FE}" srcOrd="0" destOrd="0" parTransId="{A4DF1ACA-40BE-45CC-89C8-F1F9B7C843E9}" sibTransId="{25F149E2-453A-4010-886B-969BA14AE3CC}"/>
    <dgm:cxn modelId="{284F5070-EF53-4B71-BC70-9FF127F4431A}" type="presOf" srcId="{50C5265A-F529-4D45-9871-6A724CE863AD}" destId="{9F2212AF-4BCF-4DE9-AE23-1BF7C5F54ACE}" srcOrd="0" destOrd="0" presId="urn:microsoft.com/office/officeart/2005/8/layout/hierarchy2"/>
    <dgm:cxn modelId="{09748F3B-49FC-4C3F-B600-18233E419B5F}" type="presOf" srcId="{5A4075FA-FDAC-4774-B003-480B13D78AA1}" destId="{30ADAD8C-9C91-44AF-ADBD-9557EE4B4E4D}" srcOrd="1" destOrd="0" presId="urn:microsoft.com/office/officeart/2005/8/layout/hierarchy2"/>
    <dgm:cxn modelId="{3E2C6680-0B13-41BE-9AAE-07D8EB110F55}" type="presOf" srcId="{AE8887F6-B6FC-4699-8936-87DD8301B790}" destId="{479CA8C1-6D40-42CD-9373-773F2B3E4FDA}" srcOrd="0" destOrd="0" presId="urn:microsoft.com/office/officeart/2005/8/layout/hierarchy2"/>
    <dgm:cxn modelId="{8E7DB537-7B77-4437-B7F8-4A03618F92CE}" type="presOf" srcId="{5A4075FA-FDAC-4774-B003-480B13D78AA1}" destId="{F608FFF2-56A3-42C8-824F-426AD0CDA6FE}" srcOrd="0" destOrd="0" presId="urn:microsoft.com/office/officeart/2005/8/layout/hierarchy2"/>
    <dgm:cxn modelId="{2C8DEC15-8C1B-4CA8-96FC-3A2ACE492C37}" type="presOf" srcId="{9DEEC0B2-C18A-402A-8E08-08689A85B2CC}" destId="{12520CA1-3E41-4A51-9B7B-B6E48604B149}" srcOrd="0" destOrd="0" presId="urn:microsoft.com/office/officeart/2005/8/layout/hierarchy2"/>
    <dgm:cxn modelId="{145A7A28-DBB6-4B7A-A6E2-F10EB032F917}" srcId="{3650C912-8A7B-43A1-8685-978A7DA3CE8C}" destId="{A4B5468D-FA7B-44B5-9FB3-F333750291A7}" srcOrd="1" destOrd="0" parTransId="{AE8887F6-B6FC-4699-8936-87DD8301B790}" sibTransId="{772A4AC6-3D7F-4FB0-A211-DEAAB86CE986}"/>
    <dgm:cxn modelId="{625BF832-E8AD-40AA-8C4A-6DC24C79EA79}" srcId="{50A142BC-3E98-4AC7-9D92-37B5D1BFF5FE}" destId="{4BDBE2E1-793F-4ADE-825C-043213326914}" srcOrd="1" destOrd="0" parTransId="{356682E3-D4EE-45D8-831C-64C67853C0BE}" sibTransId="{6C666AAE-0954-4EAD-BE17-70B7302B8C73}"/>
    <dgm:cxn modelId="{E814CA40-6273-42F8-B56B-7C36F755E6EF}" type="presOf" srcId="{AE8887F6-B6FC-4699-8936-87DD8301B790}" destId="{E5888855-4FAF-422D-84C1-15978858A021}" srcOrd="1" destOrd="0" presId="urn:microsoft.com/office/officeart/2005/8/layout/hierarchy2"/>
    <dgm:cxn modelId="{E3A77E30-DF61-401F-BFCE-D66454976BDA}" srcId="{3650C912-8A7B-43A1-8685-978A7DA3CE8C}" destId="{46D80B43-961A-4516-A534-8F5FE4C21CA4}" srcOrd="4" destOrd="0" parTransId="{C2D902B5-37DE-48E4-81A1-332FB91258D3}" sibTransId="{0098E006-C5DA-4FE1-8D15-B1E5CAFC89C2}"/>
    <dgm:cxn modelId="{5CFC2B70-FAF5-4B22-92E7-7B03E1432C89}" type="presOf" srcId="{FD61FB2E-23B7-4B94-A649-526FF5328CE2}" destId="{A9ADCF8D-14B9-46C9-9056-CA9CD63A8D38}" srcOrd="1" destOrd="0" presId="urn:microsoft.com/office/officeart/2005/8/layout/hierarchy2"/>
    <dgm:cxn modelId="{BFD40973-2ECF-4775-8DE3-B5F5BDD67894}" type="presOf" srcId="{834E7576-726B-4074-A0E6-E3A51F2F7163}" destId="{8463B7BB-38D6-4DCE-A26A-380AD9537A24}" srcOrd="1" destOrd="0" presId="urn:microsoft.com/office/officeart/2005/8/layout/hierarchy2"/>
    <dgm:cxn modelId="{61964898-66A0-4D04-862A-3B8B4F384ADC}" type="presOf" srcId="{BBB91790-F4B1-40A4-BACF-F3A54E34E9F9}" destId="{77706A51-907A-4CA1-BE31-2D42FF6DDE87}" srcOrd="0" destOrd="0" presId="urn:microsoft.com/office/officeart/2005/8/layout/hierarchy2"/>
    <dgm:cxn modelId="{31420C1F-8C91-412A-9E54-10CA93D15B41}" type="presOf" srcId="{4EB1D265-1956-46F8-BFD6-903F9D4C74E4}" destId="{5060F3FA-859C-4E34-8102-05B6F87E7093}" srcOrd="0" destOrd="0" presId="urn:microsoft.com/office/officeart/2005/8/layout/hierarchy2"/>
    <dgm:cxn modelId="{E555E1F6-59B2-4E5C-8859-5AA82C49E59E}" type="presOf" srcId="{C9A77B92-C442-4A09-8473-F49F4A48C852}" destId="{1F3BCCD9-2985-4DE6-8766-15DCEF87BBEE}" srcOrd="1" destOrd="0" presId="urn:microsoft.com/office/officeart/2005/8/layout/hierarchy2"/>
    <dgm:cxn modelId="{77FF4573-D55C-4902-92A3-D79D0C4408F4}" type="presOf" srcId="{C9A77B92-C442-4A09-8473-F49F4A48C852}" destId="{00F53373-9A17-44D1-96FD-8A1839760FD7}" srcOrd="0" destOrd="0" presId="urn:microsoft.com/office/officeart/2005/8/layout/hierarchy2"/>
    <dgm:cxn modelId="{16CC993C-3A0A-496B-834B-76BEC2B53BC4}" type="presOf" srcId="{356682E3-D4EE-45D8-831C-64C67853C0BE}" destId="{B1C3B2AF-20A8-4A31-ABE3-45C68DD2024C}" srcOrd="0" destOrd="0" presId="urn:microsoft.com/office/officeart/2005/8/layout/hierarchy2"/>
    <dgm:cxn modelId="{D3DDA0A2-373E-46F7-AC28-56FB7E13C694}" type="presOf" srcId="{C2D902B5-37DE-48E4-81A1-332FB91258D3}" destId="{13F96730-1F67-48E3-A09A-5FE3B99C90EE}" srcOrd="1" destOrd="0" presId="urn:microsoft.com/office/officeart/2005/8/layout/hierarchy2"/>
    <dgm:cxn modelId="{ECB86D76-5258-46DB-840E-B8E3AB1DD0A7}" type="presOf" srcId="{FD61FB2E-23B7-4B94-A649-526FF5328CE2}" destId="{E9CAED8D-64D7-4B80-A086-9050BD32BF4D}" srcOrd="0" destOrd="0" presId="urn:microsoft.com/office/officeart/2005/8/layout/hierarchy2"/>
    <dgm:cxn modelId="{F84D0002-2A8D-4CB8-AD32-7E20CF0594A8}" type="presOf" srcId="{596F160C-AB77-455C-AD77-598A6D879908}" destId="{B87FCF21-38B6-4011-941E-13EF76BAE094}" srcOrd="0" destOrd="0" presId="urn:microsoft.com/office/officeart/2005/8/layout/hierarchy2"/>
    <dgm:cxn modelId="{729443A0-A16E-47BC-B1A7-85DD24B3B2A8}" srcId="{3650C912-8A7B-43A1-8685-978A7DA3CE8C}" destId="{596F160C-AB77-455C-AD77-598A6D879908}" srcOrd="5" destOrd="0" parTransId="{5132410E-F61A-429A-B088-FCFF7D7F2360}" sibTransId="{F482D7F9-1118-409A-865C-5BE61C7C3FB6}"/>
    <dgm:cxn modelId="{E0A4CD6C-07A4-468B-A938-38339FFD7DDE}" type="presOf" srcId="{53E6445E-F368-4AD4-8D81-16BB3162457C}" destId="{9AF01974-312E-4C39-90C9-64AF400031C9}" srcOrd="0" destOrd="0" presId="urn:microsoft.com/office/officeart/2005/8/layout/hierarchy2"/>
    <dgm:cxn modelId="{6491D24B-1B6A-4265-A7BD-EFF7422348AD}" type="presOf" srcId="{5132410E-F61A-429A-B088-FCFF7D7F2360}" destId="{A6D7FB3A-BA84-40B2-9945-D32F6E429F36}" srcOrd="0" destOrd="0" presId="urn:microsoft.com/office/officeart/2005/8/layout/hierarchy2"/>
    <dgm:cxn modelId="{75FFF1AA-1F07-486A-94FC-2EFFC44BA358}" srcId="{3650C912-8A7B-43A1-8685-978A7DA3CE8C}" destId="{9DEEC0B2-C18A-402A-8E08-08689A85B2CC}" srcOrd="3" destOrd="0" parTransId="{014EFCB4-DEC7-4EC7-BF34-2EF658CC8A46}" sibTransId="{A1960EAF-B7B7-4A9E-A602-E7592092A5E8}"/>
    <dgm:cxn modelId="{5E0B27F7-BF6B-44B8-B396-85F4492CF96F}" type="presOf" srcId="{50C5265A-F529-4D45-9871-6A724CE863AD}" destId="{4ACCD024-0761-46EB-AA76-864F4D8539A3}" srcOrd="1" destOrd="0" presId="urn:microsoft.com/office/officeart/2005/8/layout/hierarchy2"/>
    <dgm:cxn modelId="{F83D997B-893A-4B88-BF55-9BC0186EA978}" type="presOf" srcId="{A4DF1ACA-40BE-45CC-89C8-F1F9B7C843E9}" destId="{9E4873A1-D1CF-43A9-A846-C0C85C278B65}" srcOrd="0" destOrd="0" presId="urn:microsoft.com/office/officeart/2005/8/layout/hierarchy2"/>
    <dgm:cxn modelId="{E676185C-4907-4D39-B0F9-C4338EE8BA27}" type="presOf" srcId="{A4DF1ACA-40BE-45CC-89C8-F1F9B7C843E9}" destId="{92316ECC-AA66-445F-BE00-FBEC63F5381E}" srcOrd="1" destOrd="0" presId="urn:microsoft.com/office/officeart/2005/8/layout/hierarchy2"/>
    <dgm:cxn modelId="{CF61C917-EDA3-48FC-B393-577E21F3BE75}" type="presOf" srcId="{50A142BC-3E98-4AC7-9D92-37B5D1BFF5FE}" destId="{B7038DD8-5C23-45A6-A70E-9F66951C239E}" srcOrd="0" destOrd="0" presId="urn:microsoft.com/office/officeart/2005/8/layout/hierarchy2"/>
    <dgm:cxn modelId="{2A359A0E-4A3E-41F0-888E-65317B631181}" type="presOf" srcId="{014EFCB4-DEC7-4EC7-BF34-2EF658CC8A46}" destId="{2DB779F9-FAC1-410B-83CB-DB92FE143F58}" srcOrd="0" destOrd="0" presId="urn:microsoft.com/office/officeart/2005/8/layout/hierarchy2"/>
    <dgm:cxn modelId="{76D9EA7F-0895-4638-B48F-5ADB99EE53B6}" type="presOf" srcId="{DAB6E9F1-9B87-4975-812D-AE70B6CE1893}" destId="{4E586B61-8932-4B04-9459-0890ED4D130D}" srcOrd="0" destOrd="0" presId="urn:microsoft.com/office/officeart/2005/8/layout/hierarchy2"/>
    <dgm:cxn modelId="{E1517D8A-AC4A-41DA-BF4C-1D0667DA8DC1}" srcId="{50A142BC-3E98-4AC7-9D92-37B5D1BFF5FE}" destId="{826BC3EE-DAC7-4958-A656-1C7710DF0A32}" srcOrd="3" destOrd="0" parTransId="{96E982A4-E781-4A99-A9D4-957E283EFEFC}" sibTransId="{8BD97C09-59C7-4763-9659-964AB1B1BB15}"/>
    <dgm:cxn modelId="{E79F476B-E35F-4059-A348-D9972D1CDBEB}" type="presOf" srcId="{96E982A4-E781-4A99-A9D4-957E283EFEFC}" destId="{0378BF39-8265-46B0-B4D6-90030BBB58FD}" srcOrd="1" destOrd="0" presId="urn:microsoft.com/office/officeart/2005/8/layout/hierarchy2"/>
    <dgm:cxn modelId="{BDD99E11-D52F-472F-A2BD-0E9ED7859633}" type="presOf" srcId="{46D80B43-961A-4516-A534-8F5FE4C21CA4}" destId="{1F1D10B4-0C0D-4676-837A-D99D6A66242D}" srcOrd="0" destOrd="0" presId="urn:microsoft.com/office/officeart/2005/8/layout/hierarchy2"/>
    <dgm:cxn modelId="{728BF5C0-EDB7-4CE8-B773-5C4C9B3839CE}" srcId="{04764D83-9DB0-4A0A-9821-151C192E282D}" destId="{6758A71F-E3CA-46C2-9EF2-DA5E596F4440}" srcOrd="0" destOrd="0" parTransId="{E9886A4B-5421-4A48-9ED3-BD3B8F53047C}" sibTransId="{44B4F54A-881D-4B32-B778-398297DF78BA}"/>
    <dgm:cxn modelId="{D5C50E61-C768-43A3-9921-F02E5054BA5B}" type="presOf" srcId="{5132410E-F61A-429A-B088-FCFF7D7F2360}" destId="{BC441BD9-1BC2-4C73-BF9E-02C07F175D29}" srcOrd="1" destOrd="0" presId="urn:microsoft.com/office/officeart/2005/8/layout/hierarchy2"/>
    <dgm:cxn modelId="{31CDD2A2-9E70-4199-8182-32957B28979E}" type="presOf" srcId="{DAB6E9F1-9B87-4975-812D-AE70B6CE1893}" destId="{D9B925CB-486B-46B4-A559-35AC00F0B306}" srcOrd="1" destOrd="0" presId="urn:microsoft.com/office/officeart/2005/8/layout/hierarchy2"/>
    <dgm:cxn modelId="{D934288F-80E8-4637-8A14-D17F54EFFAC0}" type="presOf" srcId="{C2D902B5-37DE-48E4-81A1-332FB91258D3}" destId="{B118BD59-6833-471D-AF28-52FC8E12DDDC}" srcOrd="0" destOrd="0" presId="urn:microsoft.com/office/officeart/2005/8/layout/hierarchy2"/>
    <dgm:cxn modelId="{2187C79B-E522-437C-BC06-8CB4932F06ED}" type="presParOf" srcId="{445FC1E6-5AEC-4798-A121-8CA9287FD364}" destId="{AC5CAAE5-767E-472C-9A37-5B15B7BE9A66}" srcOrd="0" destOrd="0" presId="urn:microsoft.com/office/officeart/2005/8/layout/hierarchy2"/>
    <dgm:cxn modelId="{8C2EB86D-E7F0-42AD-A2F5-2A2BEE64B58D}" type="presParOf" srcId="{AC5CAAE5-767E-472C-9A37-5B15B7BE9A66}" destId="{3D489D7F-EBE4-4FD5-9C35-A9E3149C4541}" srcOrd="0" destOrd="0" presId="urn:microsoft.com/office/officeart/2005/8/layout/hierarchy2"/>
    <dgm:cxn modelId="{5C8D969F-0537-4686-8D8D-36BFBACAF28E}" type="presParOf" srcId="{AC5CAAE5-767E-472C-9A37-5B15B7BE9A66}" destId="{33C9202E-2168-40F5-9A6A-3A76B7DE927C}" srcOrd="1" destOrd="0" presId="urn:microsoft.com/office/officeart/2005/8/layout/hierarchy2"/>
    <dgm:cxn modelId="{0B89F973-EA14-4381-8DD0-30173C9FD2AB}" type="presParOf" srcId="{33C9202E-2168-40F5-9A6A-3A76B7DE927C}" destId="{F608FFF2-56A3-42C8-824F-426AD0CDA6FE}" srcOrd="0" destOrd="0" presId="urn:microsoft.com/office/officeart/2005/8/layout/hierarchy2"/>
    <dgm:cxn modelId="{B844B0FB-04CF-4E56-AD58-FE1DE01E538A}" type="presParOf" srcId="{F608FFF2-56A3-42C8-824F-426AD0CDA6FE}" destId="{30ADAD8C-9C91-44AF-ADBD-9557EE4B4E4D}" srcOrd="0" destOrd="0" presId="urn:microsoft.com/office/officeart/2005/8/layout/hierarchy2"/>
    <dgm:cxn modelId="{F498321D-5DE1-4207-A3BE-D0473BFA04F6}" type="presParOf" srcId="{33C9202E-2168-40F5-9A6A-3A76B7DE927C}" destId="{DD8A590E-0BF1-4C4B-8ECE-D0C653D16FAD}" srcOrd="1" destOrd="0" presId="urn:microsoft.com/office/officeart/2005/8/layout/hierarchy2"/>
    <dgm:cxn modelId="{6A1E6A0C-DB39-47D4-B1C1-DD35D6169EF7}" type="presParOf" srcId="{DD8A590E-0BF1-4C4B-8ECE-D0C653D16FAD}" destId="{4B46A670-E69F-4CC0-9DAA-AB17066155B1}" srcOrd="0" destOrd="0" presId="urn:microsoft.com/office/officeart/2005/8/layout/hierarchy2"/>
    <dgm:cxn modelId="{754A0B05-3348-4216-BBFA-4750495F98BC}" type="presParOf" srcId="{DD8A590E-0BF1-4C4B-8ECE-D0C653D16FAD}" destId="{DD1DB47D-551D-4475-90BA-0F91237DAF1B}" srcOrd="1" destOrd="0" presId="urn:microsoft.com/office/officeart/2005/8/layout/hierarchy2"/>
    <dgm:cxn modelId="{EE82A586-93C9-4976-87BC-8B7373F5BDB6}" type="presParOf" srcId="{DD1DB47D-551D-4475-90BA-0F91237DAF1B}" destId="{DCDD013F-202E-4B9C-994A-15D518E5EF50}" srcOrd="0" destOrd="0" presId="urn:microsoft.com/office/officeart/2005/8/layout/hierarchy2"/>
    <dgm:cxn modelId="{749B02B6-99DA-4F8F-85CB-7D62133FC753}" type="presParOf" srcId="{DCDD013F-202E-4B9C-994A-15D518E5EF50}" destId="{4A8FB39F-17DB-4C9F-9BAC-649E62D793B3}" srcOrd="0" destOrd="0" presId="urn:microsoft.com/office/officeart/2005/8/layout/hierarchy2"/>
    <dgm:cxn modelId="{8FC67B3B-A787-4F1C-834D-4EDD7ADCA9D2}" type="presParOf" srcId="{DD1DB47D-551D-4475-90BA-0F91237DAF1B}" destId="{908225A5-C8B5-4D0F-B5D5-8F2AAA491259}" srcOrd="1" destOrd="0" presId="urn:microsoft.com/office/officeart/2005/8/layout/hierarchy2"/>
    <dgm:cxn modelId="{4085451E-1077-4890-A793-2FC356286A89}" type="presParOf" srcId="{908225A5-C8B5-4D0F-B5D5-8F2AAA491259}" destId="{940A0A76-1213-4818-8B62-48D779114E46}" srcOrd="0" destOrd="0" presId="urn:microsoft.com/office/officeart/2005/8/layout/hierarchy2"/>
    <dgm:cxn modelId="{7D2A5D5C-224B-4662-A499-E8B3AC40F6C1}" type="presParOf" srcId="{908225A5-C8B5-4D0F-B5D5-8F2AAA491259}" destId="{0FA0B1BD-38E9-4703-8151-AE625C92877C}" srcOrd="1" destOrd="0" presId="urn:microsoft.com/office/officeart/2005/8/layout/hierarchy2"/>
    <dgm:cxn modelId="{191308B5-FF14-484A-9EA1-066C083FA6FA}" type="presParOf" srcId="{DD1DB47D-551D-4475-90BA-0F91237DAF1B}" destId="{479CA8C1-6D40-42CD-9373-773F2B3E4FDA}" srcOrd="2" destOrd="0" presId="urn:microsoft.com/office/officeart/2005/8/layout/hierarchy2"/>
    <dgm:cxn modelId="{EF0F772E-7EC0-487B-B3FE-84A072109CC4}" type="presParOf" srcId="{479CA8C1-6D40-42CD-9373-773F2B3E4FDA}" destId="{E5888855-4FAF-422D-84C1-15978858A021}" srcOrd="0" destOrd="0" presId="urn:microsoft.com/office/officeart/2005/8/layout/hierarchy2"/>
    <dgm:cxn modelId="{64F8F273-A657-4BC0-BDD4-D5E2486BDA68}" type="presParOf" srcId="{DD1DB47D-551D-4475-90BA-0F91237DAF1B}" destId="{0A501D77-5787-45A4-8215-1156F655DD5D}" srcOrd="3" destOrd="0" presId="urn:microsoft.com/office/officeart/2005/8/layout/hierarchy2"/>
    <dgm:cxn modelId="{330F4CCD-A390-40E3-A320-B3414FA733D6}" type="presParOf" srcId="{0A501D77-5787-45A4-8215-1156F655DD5D}" destId="{7A2AED6D-A13A-454B-91B2-6DE3F5D4A343}" srcOrd="0" destOrd="0" presId="urn:microsoft.com/office/officeart/2005/8/layout/hierarchy2"/>
    <dgm:cxn modelId="{785C70D5-0277-4472-A20C-F85F0CAB1C31}" type="presParOf" srcId="{0A501D77-5787-45A4-8215-1156F655DD5D}" destId="{8A08BDD4-FEF8-4356-B159-7C589A6C1963}" srcOrd="1" destOrd="0" presId="urn:microsoft.com/office/officeart/2005/8/layout/hierarchy2"/>
    <dgm:cxn modelId="{057263B8-D1AE-42BB-A334-7C0C8038ADB3}" type="presParOf" srcId="{DD1DB47D-551D-4475-90BA-0F91237DAF1B}" destId="{FAACB20F-EEA8-47EA-B56C-D4AF95ACC3BF}" srcOrd="4" destOrd="0" presId="urn:microsoft.com/office/officeart/2005/8/layout/hierarchy2"/>
    <dgm:cxn modelId="{2A7BAECB-D19E-4FCB-BF8C-CE1D39F730E9}" type="presParOf" srcId="{FAACB20F-EEA8-47EA-B56C-D4AF95ACC3BF}" destId="{8463B7BB-38D6-4DCE-A26A-380AD9537A24}" srcOrd="0" destOrd="0" presId="urn:microsoft.com/office/officeart/2005/8/layout/hierarchy2"/>
    <dgm:cxn modelId="{B03832F0-5F2A-4F80-B05F-EC5E14D85B76}" type="presParOf" srcId="{DD1DB47D-551D-4475-90BA-0F91237DAF1B}" destId="{086E82BB-942D-4586-BDBE-09613D76AC2C}" srcOrd="5" destOrd="0" presId="urn:microsoft.com/office/officeart/2005/8/layout/hierarchy2"/>
    <dgm:cxn modelId="{26F81B7A-F797-43A5-8B86-EA29C969A6C7}" type="presParOf" srcId="{086E82BB-942D-4586-BDBE-09613D76AC2C}" destId="{9AF01974-312E-4C39-90C9-64AF400031C9}" srcOrd="0" destOrd="0" presId="urn:microsoft.com/office/officeart/2005/8/layout/hierarchy2"/>
    <dgm:cxn modelId="{8DB4EE3A-D7B0-4D3B-9134-0EF3469E2A24}" type="presParOf" srcId="{086E82BB-942D-4586-BDBE-09613D76AC2C}" destId="{01141418-222B-4D1B-9E9A-0FF88A884EF5}" srcOrd="1" destOrd="0" presId="urn:microsoft.com/office/officeart/2005/8/layout/hierarchy2"/>
    <dgm:cxn modelId="{6A1F8633-E9A9-4FDD-8ED8-4F88A00BE700}" type="presParOf" srcId="{DD1DB47D-551D-4475-90BA-0F91237DAF1B}" destId="{2DB779F9-FAC1-410B-83CB-DB92FE143F58}" srcOrd="6" destOrd="0" presId="urn:microsoft.com/office/officeart/2005/8/layout/hierarchy2"/>
    <dgm:cxn modelId="{0C07BFD3-708B-42F7-A486-BB61CFB68662}" type="presParOf" srcId="{2DB779F9-FAC1-410B-83CB-DB92FE143F58}" destId="{7EC2A89D-552F-4D6D-8C36-51F426D00F9B}" srcOrd="0" destOrd="0" presId="urn:microsoft.com/office/officeart/2005/8/layout/hierarchy2"/>
    <dgm:cxn modelId="{1EB31906-D866-4CFB-8C1B-300E4554B17B}" type="presParOf" srcId="{DD1DB47D-551D-4475-90BA-0F91237DAF1B}" destId="{8784E9EC-DFC3-4FE2-951F-1C116B42011C}" srcOrd="7" destOrd="0" presId="urn:microsoft.com/office/officeart/2005/8/layout/hierarchy2"/>
    <dgm:cxn modelId="{12E7F499-3462-4D35-A2A4-6CA95563A114}" type="presParOf" srcId="{8784E9EC-DFC3-4FE2-951F-1C116B42011C}" destId="{12520CA1-3E41-4A51-9B7B-B6E48604B149}" srcOrd="0" destOrd="0" presId="urn:microsoft.com/office/officeart/2005/8/layout/hierarchy2"/>
    <dgm:cxn modelId="{7A7B221D-9CE8-4A61-BF99-5506E54E188B}" type="presParOf" srcId="{8784E9EC-DFC3-4FE2-951F-1C116B42011C}" destId="{3ACF098F-74A1-4213-B038-6F509E8ADAAF}" srcOrd="1" destOrd="0" presId="urn:microsoft.com/office/officeart/2005/8/layout/hierarchy2"/>
    <dgm:cxn modelId="{C58CEF71-7488-4CE5-8B4F-7FB39CD080E0}" type="presParOf" srcId="{DD1DB47D-551D-4475-90BA-0F91237DAF1B}" destId="{B118BD59-6833-471D-AF28-52FC8E12DDDC}" srcOrd="8" destOrd="0" presId="urn:microsoft.com/office/officeart/2005/8/layout/hierarchy2"/>
    <dgm:cxn modelId="{C9A12173-A025-45D3-9982-6AD1CFD71692}" type="presParOf" srcId="{B118BD59-6833-471D-AF28-52FC8E12DDDC}" destId="{13F96730-1F67-48E3-A09A-5FE3B99C90EE}" srcOrd="0" destOrd="0" presId="urn:microsoft.com/office/officeart/2005/8/layout/hierarchy2"/>
    <dgm:cxn modelId="{E8300DF9-5891-46FF-8D62-A0A9155CC739}" type="presParOf" srcId="{DD1DB47D-551D-4475-90BA-0F91237DAF1B}" destId="{D9160A95-EB91-496E-901A-C71B7B2044B0}" srcOrd="9" destOrd="0" presId="urn:microsoft.com/office/officeart/2005/8/layout/hierarchy2"/>
    <dgm:cxn modelId="{FF8388A7-CE70-435E-9B59-AB56464E4732}" type="presParOf" srcId="{D9160A95-EB91-496E-901A-C71B7B2044B0}" destId="{1F1D10B4-0C0D-4676-837A-D99D6A66242D}" srcOrd="0" destOrd="0" presId="urn:microsoft.com/office/officeart/2005/8/layout/hierarchy2"/>
    <dgm:cxn modelId="{C708BA6D-EE08-48AD-934C-2F3E5F13C0E6}" type="presParOf" srcId="{D9160A95-EB91-496E-901A-C71B7B2044B0}" destId="{D460BF47-1B1E-4086-9B6B-7432ECC71C46}" srcOrd="1" destOrd="0" presId="urn:microsoft.com/office/officeart/2005/8/layout/hierarchy2"/>
    <dgm:cxn modelId="{97C6D9CD-0063-426A-B078-137886525805}" type="presParOf" srcId="{DD1DB47D-551D-4475-90BA-0F91237DAF1B}" destId="{A6D7FB3A-BA84-40B2-9945-D32F6E429F36}" srcOrd="10" destOrd="0" presId="urn:microsoft.com/office/officeart/2005/8/layout/hierarchy2"/>
    <dgm:cxn modelId="{1065E316-964A-4795-A51B-7A538CBB0B37}" type="presParOf" srcId="{A6D7FB3A-BA84-40B2-9945-D32F6E429F36}" destId="{BC441BD9-1BC2-4C73-BF9E-02C07F175D29}" srcOrd="0" destOrd="0" presId="urn:microsoft.com/office/officeart/2005/8/layout/hierarchy2"/>
    <dgm:cxn modelId="{6E515332-AEFD-4B0A-9BF8-9C593881056E}" type="presParOf" srcId="{DD1DB47D-551D-4475-90BA-0F91237DAF1B}" destId="{9D6B7CCA-282A-433D-B856-9C76F30812C9}" srcOrd="11" destOrd="0" presId="urn:microsoft.com/office/officeart/2005/8/layout/hierarchy2"/>
    <dgm:cxn modelId="{1D4519B2-DED1-4BC3-B944-AEC7DCE37FAD}" type="presParOf" srcId="{9D6B7CCA-282A-433D-B856-9C76F30812C9}" destId="{B87FCF21-38B6-4011-941E-13EF76BAE094}" srcOrd="0" destOrd="0" presId="urn:microsoft.com/office/officeart/2005/8/layout/hierarchy2"/>
    <dgm:cxn modelId="{797F0AE9-1A53-49A6-A1FD-DE08B29EFBCE}" type="presParOf" srcId="{9D6B7CCA-282A-433D-B856-9C76F30812C9}" destId="{211858F9-D50B-4EDF-A73F-04F684C73E3A}" srcOrd="1" destOrd="0" presId="urn:microsoft.com/office/officeart/2005/8/layout/hierarchy2"/>
    <dgm:cxn modelId="{BFCAA71F-EAFC-4A5A-8FD4-232B8E381431}" type="presParOf" srcId="{33C9202E-2168-40F5-9A6A-3A76B7DE927C}" destId="{9F2212AF-4BCF-4DE9-AE23-1BF7C5F54ACE}" srcOrd="2" destOrd="0" presId="urn:microsoft.com/office/officeart/2005/8/layout/hierarchy2"/>
    <dgm:cxn modelId="{C917680E-E559-4C16-A9BA-0FC3EDDFEBC5}" type="presParOf" srcId="{9F2212AF-4BCF-4DE9-AE23-1BF7C5F54ACE}" destId="{4ACCD024-0761-46EB-AA76-864F4D8539A3}" srcOrd="0" destOrd="0" presId="urn:microsoft.com/office/officeart/2005/8/layout/hierarchy2"/>
    <dgm:cxn modelId="{05508B3C-8036-4184-B634-56229A5EE6A0}" type="presParOf" srcId="{33C9202E-2168-40F5-9A6A-3A76B7DE927C}" destId="{1E10FC33-6878-4C13-87A3-2C7CD8CB4A9F}" srcOrd="3" destOrd="0" presId="urn:microsoft.com/office/officeart/2005/8/layout/hierarchy2"/>
    <dgm:cxn modelId="{1C7D06C2-2507-4732-9C6D-3E1D1F45FF06}" type="presParOf" srcId="{1E10FC33-6878-4C13-87A3-2C7CD8CB4A9F}" destId="{3EAF6D87-AB31-4C91-9030-3092B80B6C6A}" srcOrd="0" destOrd="0" presId="urn:microsoft.com/office/officeart/2005/8/layout/hierarchy2"/>
    <dgm:cxn modelId="{1A5E4E83-304C-4218-B150-55BF0DDBF20F}" type="presParOf" srcId="{1E10FC33-6878-4C13-87A3-2C7CD8CB4A9F}" destId="{6CFD69BA-8D8A-4F95-803A-5F804ECD64D9}" srcOrd="1" destOrd="0" presId="urn:microsoft.com/office/officeart/2005/8/layout/hierarchy2"/>
    <dgm:cxn modelId="{1888204E-B308-4782-B5FE-B1E8CA9461F7}" type="presParOf" srcId="{6CFD69BA-8D8A-4F95-803A-5F804ECD64D9}" destId="{9E4873A1-D1CF-43A9-A846-C0C85C278B65}" srcOrd="0" destOrd="0" presId="urn:microsoft.com/office/officeart/2005/8/layout/hierarchy2"/>
    <dgm:cxn modelId="{B9A9B8C4-EABC-4CB9-95DC-AEED33728874}" type="presParOf" srcId="{9E4873A1-D1CF-43A9-A846-C0C85C278B65}" destId="{92316ECC-AA66-445F-BE00-FBEC63F5381E}" srcOrd="0" destOrd="0" presId="urn:microsoft.com/office/officeart/2005/8/layout/hierarchy2"/>
    <dgm:cxn modelId="{86D9343E-ABB3-487D-AB1D-E1D9D7D8A195}" type="presParOf" srcId="{6CFD69BA-8D8A-4F95-803A-5F804ECD64D9}" destId="{740536F8-C3C4-42AD-A7C2-223ABEE481DB}" srcOrd="1" destOrd="0" presId="urn:microsoft.com/office/officeart/2005/8/layout/hierarchy2"/>
    <dgm:cxn modelId="{B2B1087B-F318-49FB-B8B9-396465463BFD}" type="presParOf" srcId="{740536F8-C3C4-42AD-A7C2-223ABEE481DB}" destId="{B7038DD8-5C23-45A6-A70E-9F66951C239E}" srcOrd="0" destOrd="0" presId="urn:microsoft.com/office/officeart/2005/8/layout/hierarchy2"/>
    <dgm:cxn modelId="{2AF724DB-80EE-403F-9B58-2C4010262BCD}" type="presParOf" srcId="{740536F8-C3C4-42AD-A7C2-223ABEE481DB}" destId="{24DC0D04-BC2F-4378-8917-0FD69014756E}" srcOrd="1" destOrd="0" presId="urn:microsoft.com/office/officeart/2005/8/layout/hierarchy2"/>
    <dgm:cxn modelId="{9BB623DD-8B72-46F4-ADFA-8989A139EEC2}" type="presParOf" srcId="{24DC0D04-BC2F-4378-8917-0FD69014756E}" destId="{80D8FC25-3511-4EA3-BB33-F37CAF285DBD}" srcOrd="0" destOrd="0" presId="urn:microsoft.com/office/officeart/2005/8/layout/hierarchy2"/>
    <dgm:cxn modelId="{84E669B8-091C-4224-968C-544818BD1136}" type="presParOf" srcId="{80D8FC25-3511-4EA3-BB33-F37CAF285DBD}" destId="{2E311AA4-4BF3-41E6-A2EF-1292D8D48319}" srcOrd="0" destOrd="0" presId="urn:microsoft.com/office/officeart/2005/8/layout/hierarchy2"/>
    <dgm:cxn modelId="{73DEC71A-318A-4E57-82E6-E99B6A2B00DC}" type="presParOf" srcId="{24DC0D04-BC2F-4378-8917-0FD69014756E}" destId="{E0741D04-3271-480E-8B72-541C6E98A1FF}" srcOrd="1" destOrd="0" presId="urn:microsoft.com/office/officeart/2005/8/layout/hierarchy2"/>
    <dgm:cxn modelId="{2787CFA7-CBB6-44EA-91E2-CC0B54BE4600}" type="presParOf" srcId="{E0741D04-3271-480E-8B72-541C6E98A1FF}" destId="{70D90B9E-4157-4BD7-8F34-3CF2F0081D03}" srcOrd="0" destOrd="0" presId="urn:microsoft.com/office/officeart/2005/8/layout/hierarchy2"/>
    <dgm:cxn modelId="{72AB5FB0-F763-4BC0-A0A2-25FE86E42E15}" type="presParOf" srcId="{E0741D04-3271-480E-8B72-541C6E98A1FF}" destId="{1A26C21D-8104-4E47-B934-3D43DAD9B7CF}" srcOrd="1" destOrd="0" presId="urn:microsoft.com/office/officeart/2005/8/layout/hierarchy2"/>
    <dgm:cxn modelId="{A769AFF0-EC0D-4905-B466-85AFC03F9256}" type="presParOf" srcId="{24DC0D04-BC2F-4378-8917-0FD69014756E}" destId="{B1C3B2AF-20A8-4A31-ABE3-45C68DD2024C}" srcOrd="2" destOrd="0" presId="urn:microsoft.com/office/officeart/2005/8/layout/hierarchy2"/>
    <dgm:cxn modelId="{3E070FDC-3904-4BBF-BC63-DE76BD0716E1}" type="presParOf" srcId="{B1C3B2AF-20A8-4A31-ABE3-45C68DD2024C}" destId="{4BEB73AD-9426-49E5-BC13-1449D3091D2F}" srcOrd="0" destOrd="0" presId="urn:microsoft.com/office/officeart/2005/8/layout/hierarchy2"/>
    <dgm:cxn modelId="{F39B159B-90BF-440D-918E-0298D5AB5472}" type="presParOf" srcId="{24DC0D04-BC2F-4378-8917-0FD69014756E}" destId="{B21FA599-5241-4522-B7D2-9F82C9C16D32}" srcOrd="3" destOrd="0" presId="urn:microsoft.com/office/officeart/2005/8/layout/hierarchy2"/>
    <dgm:cxn modelId="{013CD8A3-74EA-4D49-A203-6E793CF92013}" type="presParOf" srcId="{B21FA599-5241-4522-B7D2-9F82C9C16D32}" destId="{523FB67F-D3C1-445C-A1AD-9BB6392A1777}" srcOrd="0" destOrd="0" presId="urn:microsoft.com/office/officeart/2005/8/layout/hierarchy2"/>
    <dgm:cxn modelId="{4F483C1F-D45A-482C-A95F-9F5C9B5C8160}" type="presParOf" srcId="{B21FA599-5241-4522-B7D2-9F82C9C16D32}" destId="{BF2A1A23-30CE-4AF7-88D6-2D593ED1918F}" srcOrd="1" destOrd="0" presId="urn:microsoft.com/office/officeart/2005/8/layout/hierarchy2"/>
    <dgm:cxn modelId="{6D89CFD1-E17B-49EA-B5B8-7B9B81203E19}" type="presParOf" srcId="{24DC0D04-BC2F-4378-8917-0FD69014756E}" destId="{4E586B61-8932-4B04-9459-0890ED4D130D}" srcOrd="4" destOrd="0" presId="urn:microsoft.com/office/officeart/2005/8/layout/hierarchy2"/>
    <dgm:cxn modelId="{6C91F215-CE1D-475E-80B0-CB8403CB262A}" type="presParOf" srcId="{4E586B61-8932-4B04-9459-0890ED4D130D}" destId="{D9B925CB-486B-46B4-A559-35AC00F0B306}" srcOrd="0" destOrd="0" presId="urn:microsoft.com/office/officeart/2005/8/layout/hierarchy2"/>
    <dgm:cxn modelId="{C58333AA-898B-4538-A670-1CFB5C91C146}" type="presParOf" srcId="{24DC0D04-BC2F-4378-8917-0FD69014756E}" destId="{D545E147-031E-46A5-9278-803971E210F1}" srcOrd="5" destOrd="0" presId="urn:microsoft.com/office/officeart/2005/8/layout/hierarchy2"/>
    <dgm:cxn modelId="{51A3EEAF-EB3D-4A49-AF8B-1499F1B5E438}" type="presParOf" srcId="{D545E147-031E-46A5-9278-803971E210F1}" destId="{FC2193E0-565F-44CA-A6A3-B9E50ADE1353}" srcOrd="0" destOrd="0" presId="urn:microsoft.com/office/officeart/2005/8/layout/hierarchy2"/>
    <dgm:cxn modelId="{E9616B9D-408A-4DE5-93AA-B8141D2E8A52}" type="presParOf" srcId="{D545E147-031E-46A5-9278-803971E210F1}" destId="{385CB0DB-ED8C-4831-B423-A15BC6C2575F}" srcOrd="1" destOrd="0" presId="urn:microsoft.com/office/officeart/2005/8/layout/hierarchy2"/>
    <dgm:cxn modelId="{B5AFB2FA-E320-4A5A-AF42-1EFEC38EE04E}" type="presParOf" srcId="{24DC0D04-BC2F-4378-8917-0FD69014756E}" destId="{457FE5D2-D9C1-4CC4-BDF7-DCF981DDE6B1}" srcOrd="6" destOrd="0" presId="urn:microsoft.com/office/officeart/2005/8/layout/hierarchy2"/>
    <dgm:cxn modelId="{362B564B-DE86-4D43-BE39-2679026C6144}" type="presParOf" srcId="{457FE5D2-D9C1-4CC4-BDF7-DCF981DDE6B1}" destId="{0378BF39-8265-46B0-B4D6-90030BBB58FD}" srcOrd="0" destOrd="0" presId="urn:microsoft.com/office/officeart/2005/8/layout/hierarchy2"/>
    <dgm:cxn modelId="{4FCADCD5-B178-4F00-843F-D6B06F148695}" type="presParOf" srcId="{24DC0D04-BC2F-4378-8917-0FD69014756E}" destId="{81975FC7-2BAB-41C5-8139-0E306EA25339}" srcOrd="7" destOrd="0" presId="urn:microsoft.com/office/officeart/2005/8/layout/hierarchy2"/>
    <dgm:cxn modelId="{7B7F691B-74B5-40CC-8B87-434B8584EAA8}" type="presParOf" srcId="{81975FC7-2BAB-41C5-8139-0E306EA25339}" destId="{1CCD08C4-8750-4DFF-B535-04FD4395178F}" srcOrd="0" destOrd="0" presId="urn:microsoft.com/office/officeart/2005/8/layout/hierarchy2"/>
    <dgm:cxn modelId="{A19D8BE8-221A-47C6-BB49-62FB57E84073}" type="presParOf" srcId="{81975FC7-2BAB-41C5-8139-0E306EA25339}" destId="{4A0A3E57-212A-4EE8-904D-1431BC75AF59}" srcOrd="1" destOrd="0" presId="urn:microsoft.com/office/officeart/2005/8/layout/hierarchy2"/>
    <dgm:cxn modelId="{B8EBA1A8-4B9F-4BCA-9FD5-5AA1AF2651DD}" type="presParOf" srcId="{6CFD69BA-8D8A-4F95-803A-5F804ECD64D9}" destId="{E9CAED8D-64D7-4B80-A086-9050BD32BF4D}" srcOrd="2" destOrd="0" presId="urn:microsoft.com/office/officeart/2005/8/layout/hierarchy2"/>
    <dgm:cxn modelId="{C14B9A56-6AF6-4838-A81A-BE6F11FC2BDE}" type="presParOf" srcId="{E9CAED8D-64D7-4B80-A086-9050BD32BF4D}" destId="{A9ADCF8D-14B9-46C9-9056-CA9CD63A8D38}" srcOrd="0" destOrd="0" presId="urn:microsoft.com/office/officeart/2005/8/layout/hierarchy2"/>
    <dgm:cxn modelId="{C5CAE62B-3051-4EC9-8822-9E14446663FC}" type="presParOf" srcId="{6CFD69BA-8D8A-4F95-803A-5F804ECD64D9}" destId="{E4ECF102-059A-4A0C-99E3-91C2335E6C83}" srcOrd="3" destOrd="0" presId="urn:microsoft.com/office/officeart/2005/8/layout/hierarchy2"/>
    <dgm:cxn modelId="{A95F07C7-2E98-4726-9579-4E81E4E1E63F}" type="presParOf" srcId="{E4ECF102-059A-4A0C-99E3-91C2335E6C83}" destId="{6455BC49-90F5-4E89-A45F-2550769BAC0B}" srcOrd="0" destOrd="0" presId="urn:microsoft.com/office/officeart/2005/8/layout/hierarchy2"/>
    <dgm:cxn modelId="{6461B749-F3E1-4E40-936B-3CFA24B5AC9F}" type="presParOf" srcId="{E4ECF102-059A-4A0C-99E3-91C2335E6C83}" destId="{B7408E1F-3B22-4CE3-AFED-2C17EDED251B}" srcOrd="1" destOrd="0" presId="urn:microsoft.com/office/officeart/2005/8/layout/hierarchy2"/>
    <dgm:cxn modelId="{A40EA219-8B79-4C19-8BDE-BA8D61D10829}" type="presParOf" srcId="{6CFD69BA-8D8A-4F95-803A-5F804ECD64D9}" destId="{00F53373-9A17-44D1-96FD-8A1839760FD7}" srcOrd="4" destOrd="0" presId="urn:microsoft.com/office/officeart/2005/8/layout/hierarchy2"/>
    <dgm:cxn modelId="{71577D32-F1DD-46D8-B9D5-337F3750ADE1}" type="presParOf" srcId="{00F53373-9A17-44D1-96FD-8A1839760FD7}" destId="{1F3BCCD9-2985-4DE6-8766-15DCEF87BBEE}" srcOrd="0" destOrd="0" presId="urn:microsoft.com/office/officeart/2005/8/layout/hierarchy2"/>
    <dgm:cxn modelId="{580C0E92-5983-42A8-A66B-DED102CDC098}" type="presParOf" srcId="{6CFD69BA-8D8A-4F95-803A-5F804ECD64D9}" destId="{B0B7FE36-C1A7-47A5-A1C9-A431BC445041}" srcOrd="5" destOrd="0" presId="urn:microsoft.com/office/officeart/2005/8/layout/hierarchy2"/>
    <dgm:cxn modelId="{1C36861E-0477-43B8-9DA2-4A748CB2F7DB}" type="presParOf" srcId="{B0B7FE36-C1A7-47A5-A1C9-A431BC445041}" destId="{B1696B4D-7AC3-47B1-B8DA-7B4C10156E29}" srcOrd="0" destOrd="0" presId="urn:microsoft.com/office/officeart/2005/8/layout/hierarchy2"/>
    <dgm:cxn modelId="{1B68017F-77CC-4611-B4BF-0BC34FADF2B3}" type="presParOf" srcId="{B0B7FE36-C1A7-47A5-A1C9-A431BC445041}" destId="{17A3A97B-4874-4487-8849-DE06929C2290}" srcOrd="1" destOrd="0" presId="urn:microsoft.com/office/officeart/2005/8/layout/hierarchy2"/>
    <dgm:cxn modelId="{3BC2C011-2096-42CD-8650-F32C88A73497}" type="presParOf" srcId="{6CFD69BA-8D8A-4F95-803A-5F804ECD64D9}" destId="{77706A51-907A-4CA1-BE31-2D42FF6DDE87}" srcOrd="6" destOrd="0" presId="urn:microsoft.com/office/officeart/2005/8/layout/hierarchy2"/>
    <dgm:cxn modelId="{3B20159E-6A73-47DC-8BD0-5DA4E25410FA}" type="presParOf" srcId="{77706A51-907A-4CA1-BE31-2D42FF6DDE87}" destId="{BC0B1640-4D9F-4525-B569-34F93F7E8D9A}" srcOrd="0" destOrd="0" presId="urn:microsoft.com/office/officeart/2005/8/layout/hierarchy2"/>
    <dgm:cxn modelId="{5A0B8328-F950-4FDD-BE84-C83379F7BE24}" type="presParOf" srcId="{6CFD69BA-8D8A-4F95-803A-5F804ECD64D9}" destId="{D126BCB9-8EDA-4B42-8C62-B47F62416A96}" srcOrd="7" destOrd="0" presId="urn:microsoft.com/office/officeart/2005/8/layout/hierarchy2"/>
    <dgm:cxn modelId="{6AE46CDA-4EEC-43FB-8316-2F7110F6B65F}" type="presParOf" srcId="{D126BCB9-8EDA-4B42-8C62-B47F62416A96}" destId="{5060F3FA-859C-4E34-8102-05B6F87E7093}" srcOrd="0" destOrd="0" presId="urn:microsoft.com/office/officeart/2005/8/layout/hierarchy2"/>
    <dgm:cxn modelId="{14387A49-48B4-4E8E-A1BE-6FBFF4645FEE}" type="presParOf" srcId="{D126BCB9-8EDA-4B42-8C62-B47F62416A96}" destId="{9D51A1BE-1777-41D4-853D-4617715CB038}" srcOrd="1" destOrd="0" presId="urn:microsoft.com/office/officeart/2005/8/layout/hierarchy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489D7F-EBE4-4FD5-9C35-A9E3149C4541}">
      <dsp:nvSpPr>
        <dsp:cNvPr id="0" name=""/>
        <dsp:cNvSpPr/>
      </dsp:nvSpPr>
      <dsp:spPr>
        <a:xfrm>
          <a:off x="477828" y="2297726"/>
          <a:ext cx="693702" cy="34685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_tradnl" sz="900" kern="1200"/>
            <a:t>diagrama</a:t>
          </a:r>
        </a:p>
      </dsp:txBody>
      <dsp:txXfrm>
        <a:off x="487987" y="2307885"/>
        <a:ext cx="673384" cy="326533"/>
      </dsp:txXfrm>
    </dsp:sp>
    <dsp:sp modelId="{F608FFF2-56A3-42C8-824F-426AD0CDA6FE}">
      <dsp:nvSpPr>
        <dsp:cNvPr id="0" name=""/>
        <dsp:cNvSpPr/>
      </dsp:nvSpPr>
      <dsp:spPr>
        <a:xfrm rot="16924900">
          <a:off x="647411" y="1816102"/>
          <a:ext cx="1325721" cy="13741"/>
        </a:xfrm>
        <a:custGeom>
          <a:avLst/>
          <a:gdLst/>
          <a:ahLst/>
          <a:cxnLst/>
          <a:rect l="0" t="0" r="0" b="0"/>
          <a:pathLst>
            <a:path>
              <a:moveTo>
                <a:pt x="0" y="6870"/>
              </a:moveTo>
              <a:lnTo>
                <a:pt x="1325721" y="6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ES_tradnl" sz="700" kern="1200"/>
        </a:p>
      </dsp:txBody>
      <dsp:txXfrm>
        <a:off x="1277129" y="1789830"/>
        <a:ext cx="66286" cy="66286"/>
      </dsp:txXfrm>
    </dsp:sp>
    <dsp:sp modelId="{4B46A670-E69F-4CC0-9DAA-AB17066155B1}">
      <dsp:nvSpPr>
        <dsp:cNvPr id="0" name=""/>
        <dsp:cNvSpPr/>
      </dsp:nvSpPr>
      <dsp:spPr>
        <a:xfrm>
          <a:off x="1449012" y="1001369"/>
          <a:ext cx="693702" cy="34685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_tradnl" sz="900" kern="1200"/>
            <a:t>estructural</a:t>
          </a:r>
        </a:p>
      </dsp:txBody>
      <dsp:txXfrm>
        <a:off x="1459171" y="1011528"/>
        <a:ext cx="673384" cy="326533"/>
      </dsp:txXfrm>
    </dsp:sp>
    <dsp:sp modelId="{DCDD013F-202E-4B9C-994A-15D518E5EF50}">
      <dsp:nvSpPr>
        <dsp:cNvPr id="0" name=""/>
        <dsp:cNvSpPr/>
      </dsp:nvSpPr>
      <dsp:spPr>
        <a:xfrm rot="17132988">
          <a:off x="1763913" y="669325"/>
          <a:ext cx="1035084" cy="13741"/>
        </a:xfrm>
        <a:custGeom>
          <a:avLst/>
          <a:gdLst/>
          <a:ahLst/>
          <a:cxnLst/>
          <a:rect l="0" t="0" r="0" b="0"/>
          <a:pathLst>
            <a:path>
              <a:moveTo>
                <a:pt x="0" y="6870"/>
              </a:moveTo>
              <a:lnTo>
                <a:pt x="1035084" y="6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_tradnl" sz="500" kern="1200"/>
        </a:p>
      </dsp:txBody>
      <dsp:txXfrm>
        <a:off x="2255578" y="650319"/>
        <a:ext cx="51754" cy="51754"/>
      </dsp:txXfrm>
    </dsp:sp>
    <dsp:sp modelId="{940A0A76-1213-4818-8B62-48D779114E46}">
      <dsp:nvSpPr>
        <dsp:cNvPr id="0" name=""/>
        <dsp:cNvSpPr/>
      </dsp:nvSpPr>
      <dsp:spPr>
        <a:xfrm>
          <a:off x="2420196" y="4171"/>
          <a:ext cx="1379733" cy="34685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_tradnl" sz="900" kern="1200"/>
            <a:t>de clases</a:t>
          </a:r>
        </a:p>
      </dsp:txBody>
      <dsp:txXfrm>
        <a:off x="2430355" y="14330"/>
        <a:ext cx="1359415" cy="326533"/>
      </dsp:txXfrm>
    </dsp:sp>
    <dsp:sp modelId="{479CA8C1-6D40-42CD-9373-773F2B3E4FDA}">
      <dsp:nvSpPr>
        <dsp:cNvPr id="0" name=""/>
        <dsp:cNvSpPr/>
      </dsp:nvSpPr>
      <dsp:spPr>
        <a:xfrm rot="17692822">
          <a:off x="1951690" y="868764"/>
          <a:ext cx="659530" cy="13741"/>
        </a:xfrm>
        <a:custGeom>
          <a:avLst/>
          <a:gdLst/>
          <a:ahLst/>
          <a:cxnLst/>
          <a:rect l="0" t="0" r="0" b="0"/>
          <a:pathLst>
            <a:path>
              <a:moveTo>
                <a:pt x="0" y="6870"/>
              </a:moveTo>
              <a:lnTo>
                <a:pt x="659530" y="6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ES_tradnl" sz="700" kern="1200"/>
        </a:p>
      </dsp:txBody>
      <dsp:txXfrm>
        <a:off x="2264967" y="859147"/>
        <a:ext cx="32976" cy="32976"/>
      </dsp:txXfrm>
    </dsp:sp>
    <dsp:sp modelId="{7A2AED6D-A13A-454B-91B2-6DE3F5D4A343}">
      <dsp:nvSpPr>
        <dsp:cNvPr id="0" name=""/>
        <dsp:cNvSpPr/>
      </dsp:nvSpPr>
      <dsp:spPr>
        <a:xfrm>
          <a:off x="2420196" y="403050"/>
          <a:ext cx="1378657" cy="34685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_tradnl" sz="900" kern="1200"/>
            <a:t>de objetos</a:t>
          </a:r>
        </a:p>
      </dsp:txBody>
      <dsp:txXfrm>
        <a:off x="2430355" y="413209"/>
        <a:ext cx="1358339" cy="326533"/>
      </dsp:txXfrm>
    </dsp:sp>
    <dsp:sp modelId="{FAACB20F-EEA8-47EA-B56C-D4AF95ACC3BF}">
      <dsp:nvSpPr>
        <dsp:cNvPr id="0" name=""/>
        <dsp:cNvSpPr/>
      </dsp:nvSpPr>
      <dsp:spPr>
        <a:xfrm rot="19457599">
          <a:off x="2110596" y="1068204"/>
          <a:ext cx="341719" cy="13741"/>
        </a:xfrm>
        <a:custGeom>
          <a:avLst/>
          <a:gdLst/>
          <a:ahLst/>
          <a:cxnLst/>
          <a:rect l="0" t="0" r="0" b="0"/>
          <a:pathLst>
            <a:path>
              <a:moveTo>
                <a:pt x="0" y="6870"/>
              </a:moveTo>
              <a:lnTo>
                <a:pt x="341719" y="6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ES_tradnl" sz="700" kern="1200"/>
        </a:p>
      </dsp:txBody>
      <dsp:txXfrm>
        <a:off x="2272912" y="1066532"/>
        <a:ext cx="17085" cy="17085"/>
      </dsp:txXfrm>
    </dsp:sp>
    <dsp:sp modelId="{9AF01974-312E-4C39-90C9-64AF400031C9}">
      <dsp:nvSpPr>
        <dsp:cNvPr id="0" name=""/>
        <dsp:cNvSpPr/>
      </dsp:nvSpPr>
      <dsp:spPr>
        <a:xfrm>
          <a:off x="2420196" y="801929"/>
          <a:ext cx="1378657" cy="34685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_tradnl" sz="900" kern="1200"/>
            <a:t>de componentes</a:t>
          </a:r>
        </a:p>
      </dsp:txBody>
      <dsp:txXfrm>
        <a:off x="2430355" y="812088"/>
        <a:ext cx="1358339" cy="326533"/>
      </dsp:txXfrm>
    </dsp:sp>
    <dsp:sp modelId="{2DB779F9-FAC1-410B-83CB-DB92FE143F58}">
      <dsp:nvSpPr>
        <dsp:cNvPr id="0" name=""/>
        <dsp:cNvSpPr/>
      </dsp:nvSpPr>
      <dsp:spPr>
        <a:xfrm rot="2142401">
          <a:off x="2110596" y="1267644"/>
          <a:ext cx="341719" cy="13741"/>
        </a:xfrm>
        <a:custGeom>
          <a:avLst/>
          <a:gdLst/>
          <a:ahLst/>
          <a:cxnLst/>
          <a:rect l="0" t="0" r="0" b="0"/>
          <a:pathLst>
            <a:path>
              <a:moveTo>
                <a:pt x="0" y="6870"/>
              </a:moveTo>
              <a:lnTo>
                <a:pt x="341719" y="6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ES_tradnl" sz="700" kern="1200"/>
        </a:p>
      </dsp:txBody>
      <dsp:txXfrm>
        <a:off x="2272912" y="1265971"/>
        <a:ext cx="17085" cy="17085"/>
      </dsp:txXfrm>
    </dsp:sp>
    <dsp:sp modelId="{12520CA1-3E41-4A51-9B7B-B6E48604B149}">
      <dsp:nvSpPr>
        <dsp:cNvPr id="0" name=""/>
        <dsp:cNvSpPr/>
      </dsp:nvSpPr>
      <dsp:spPr>
        <a:xfrm>
          <a:off x="2420196" y="1200808"/>
          <a:ext cx="1378657" cy="34685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_tradnl" sz="900" kern="1200"/>
            <a:t>de despliege</a:t>
          </a:r>
        </a:p>
      </dsp:txBody>
      <dsp:txXfrm>
        <a:off x="2430355" y="1210967"/>
        <a:ext cx="1358339" cy="326533"/>
      </dsp:txXfrm>
    </dsp:sp>
    <dsp:sp modelId="{B118BD59-6833-471D-AF28-52FC8E12DDDC}">
      <dsp:nvSpPr>
        <dsp:cNvPr id="0" name=""/>
        <dsp:cNvSpPr/>
      </dsp:nvSpPr>
      <dsp:spPr>
        <a:xfrm rot="3907178">
          <a:off x="1951690" y="1467083"/>
          <a:ext cx="659530" cy="13741"/>
        </a:xfrm>
        <a:custGeom>
          <a:avLst/>
          <a:gdLst/>
          <a:ahLst/>
          <a:cxnLst/>
          <a:rect l="0" t="0" r="0" b="0"/>
          <a:pathLst>
            <a:path>
              <a:moveTo>
                <a:pt x="0" y="6870"/>
              </a:moveTo>
              <a:lnTo>
                <a:pt x="659530" y="6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ES_tradnl" sz="700" kern="1200"/>
        </a:p>
      </dsp:txBody>
      <dsp:txXfrm>
        <a:off x="2264967" y="1457466"/>
        <a:ext cx="32976" cy="32976"/>
      </dsp:txXfrm>
    </dsp:sp>
    <dsp:sp modelId="{1F1D10B4-0C0D-4676-837A-D99D6A66242D}">
      <dsp:nvSpPr>
        <dsp:cNvPr id="0" name=""/>
        <dsp:cNvSpPr/>
      </dsp:nvSpPr>
      <dsp:spPr>
        <a:xfrm>
          <a:off x="2420196" y="1599687"/>
          <a:ext cx="1378657" cy="34685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_tradnl" sz="900" kern="1200"/>
            <a:t>de paquetes</a:t>
          </a:r>
        </a:p>
      </dsp:txBody>
      <dsp:txXfrm>
        <a:off x="2430355" y="1609846"/>
        <a:ext cx="1358339" cy="326533"/>
      </dsp:txXfrm>
    </dsp:sp>
    <dsp:sp modelId="{A6D7FB3A-BA84-40B2-9945-D32F6E429F36}">
      <dsp:nvSpPr>
        <dsp:cNvPr id="0" name=""/>
        <dsp:cNvSpPr/>
      </dsp:nvSpPr>
      <dsp:spPr>
        <a:xfrm rot="4467012">
          <a:off x="1763913" y="1666523"/>
          <a:ext cx="1035084" cy="13741"/>
        </a:xfrm>
        <a:custGeom>
          <a:avLst/>
          <a:gdLst/>
          <a:ahLst/>
          <a:cxnLst/>
          <a:rect l="0" t="0" r="0" b="0"/>
          <a:pathLst>
            <a:path>
              <a:moveTo>
                <a:pt x="0" y="6870"/>
              </a:moveTo>
              <a:lnTo>
                <a:pt x="1035084" y="6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ES_tradnl" sz="700" kern="1200"/>
        </a:p>
      </dsp:txBody>
      <dsp:txXfrm>
        <a:off x="2255578" y="1647516"/>
        <a:ext cx="51754" cy="51754"/>
      </dsp:txXfrm>
    </dsp:sp>
    <dsp:sp modelId="{B87FCF21-38B6-4011-941E-13EF76BAE094}">
      <dsp:nvSpPr>
        <dsp:cNvPr id="0" name=""/>
        <dsp:cNvSpPr/>
      </dsp:nvSpPr>
      <dsp:spPr>
        <a:xfrm>
          <a:off x="2420196" y="1998567"/>
          <a:ext cx="1361648" cy="34685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_tradnl" sz="900" kern="1200"/>
            <a:t>de estructuras compuestas</a:t>
          </a:r>
        </a:p>
      </dsp:txBody>
      <dsp:txXfrm>
        <a:off x="2430355" y="2008726"/>
        <a:ext cx="1341330" cy="326533"/>
      </dsp:txXfrm>
    </dsp:sp>
    <dsp:sp modelId="{9F2212AF-4BCF-4DE9-AE23-1BF7C5F54ACE}">
      <dsp:nvSpPr>
        <dsp:cNvPr id="0" name=""/>
        <dsp:cNvSpPr/>
      </dsp:nvSpPr>
      <dsp:spPr>
        <a:xfrm rot="4675100">
          <a:off x="647411" y="3112459"/>
          <a:ext cx="1325721" cy="13741"/>
        </a:xfrm>
        <a:custGeom>
          <a:avLst/>
          <a:gdLst/>
          <a:ahLst/>
          <a:cxnLst/>
          <a:rect l="0" t="0" r="0" b="0"/>
          <a:pathLst>
            <a:path>
              <a:moveTo>
                <a:pt x="0" y="6870"/>
              </a:moveTo>
              <a:lnTo>
                <a:pt x="1325721" y="6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ES_tradnl" sz="700" kern="1200"/>
        </a:p>
      </dsp:txBody>
      <dsp:txXfrm>
        <a:off x="1277129" y="3086187"/>
        <a:ext cx="66286" cy="66286"/>
      </dsp:txXfrm>
    </dsp:sp>
    <dsp:sp modelId="{3EAF6D87-AB31-4C91-9030-3092B80B6C6A}">
      <dsp:nvSpPr>
        <dsp:cNvPr id="0" name=""/>
        <dsp:cNvSpPr/>
      </dsp:nvSpPr>
      <dsp:spPr>
        <a:xfrm>
          <a:off x="1449012" y="3594083"/>
          <a:ext cx="693702" cy="34685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_tradnl" sz="900" kern="1200"/>
            <a:t>de comportamiento</a:t>
          </a:r>
        </a:p>
      </dsp:txBody>
      <dsp:txXfrm>
        <a:off x="1459171" y="3604242"/>
        <a:ext cx="673384" cy="326533"/>
      </dsp:txXfrm>
    </dsp:sp>
    <dsp:sp modelId="{9E4873A1-D1CF-43A9-A846-C0C85C278B65}">
      <dsp:nvSpPr>
        <dsp:cNvPr id="0" name=""/>
        <dsp:cNvSpPr/>
      </dsp:nvSpPr>
      <dsp:spPr>
        <a:xfrm rot="17692822">
          <a:off x="1951690" y="3461479"/>
          <a:ext cx="659530" cy="13741"/>
        </a:xfrm>
        <a:custGeom>
          <a:avLst/>
          <a:gdLst/>
          <a:ahLst/>
          <a:cxnLst/>
          <a:rect l="0" t="0" r="0" b="0"/>
          <a:pathLst>
            <a:path>
              <a:moveTo>
                <a:pt x="0" y="6870"/>
              </a:moveTo>
              <a:lnTo>
                <a:pt x="659530" y="6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ES_tradnl" sz="700" kern="1200"/>
        </a:p>
      </dsp:txBody>
      <dsp:txXfrm>
        <a:off x="2264967" y="3451861"/>
        <a:ext cx="32976" cy="32976"/>
      </dsp:txXfrm>
    </dsp:sp>
    <dsp:sp modelId="{B7038DD8-5C23-45A6-A70E-9F66951C239E}">
      <dsp:nvSpPr>
        <dsp:cNvPr id="0" name=""/>
        <dsp:cNvSpPr/>
      </dsp:nvSpPr>
      <dsp:spPr>
        <a:xfrm>
          <a:off x="2420196" y="2995764"/>
          <a:ext cx="1344999" cy="34685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_tradnl" sz="900" kern="1200"/>
            <a:t>de interaccion</a:t>
          </a:r>
        </a:p>
      </dsp:txBody>
      <dsp:txXfrm>
        <a:off x="2430355" y="3005923"/>
        <a:ext cx="1324681" cy="326533"/>
      </dsp:txXfrm>
    </dsp:sp>
    <dsp:sp modelId="{80D8FC25-3511-4EA3-BB33-F37CAF285DBD}">
      <dsp:nvSpPr>
        <dsp:cNvPr id="0" name=""/>
        <dsp:cNvSpPr/>
      </dsp:nvSpPr>
      <dsp:spPr>
        <a:xfrm rot="17692822">
          <a:off x="3574171" y="2863160"/>
          <a:ext cx="659530" cy="13741"/>
        </a:xfrm>
        <a:custGeom>
          <a:avLst/>
          <a:gdLst/>
          <a:ahLst/>
          <a:cxnLst/>
          <a:rect l="0" t="0" r="0" b="0"/>
          <a:pathLst>
            <a:path>
              <a:moveTo>
                <a:pt x="0" y="6870"/>
              </a:moveTo>
              <a:lnTo>
                <a:pt x="659530" y="6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ES_tradnl" sz="700" kern="1200"/>
        </a:p>
      </dsp:txBody>
      <dsp:txXfrm>
        <a:off x="3887448" y="2853542"/>
        <a:ext cx="32976" cy="32976"/>
      </dsp:txXfrm>
    </dsp:sp>
    <dsp:sp modelId="{70D90B9E-4157-4BD7-8F34-3CF2F0081D03}">
      <dsp:nvSpPr>
        <dsp:cNvPr id="0" name=""/>
        <dsp:cNvSpPr/>
      </dsp:nvSpPr>
      <dsp:spPr>
        <a:xfrm>
          <a:off x="4042677" y="2397446"/>
          <a:ext cx="1470719" cy="34685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_tradnl" sz="900" kern="1200"/>
            <a:t>de secuencia</a:t>
          </a:r>
        </a:p>
      </dsp:txBody>
      <dsp:txXfrm>
        <a:off x="4052836" y="2407605"/>
        <a:ext cx="1450401" cy="326533"/>
      </dsp:txXfrm>
    </dsp:sp>
    <dsp:sp modelId="{B1C3B2AF-20A8-4A31-ABE3-45C68DD2024C}">
      <dsp:nvSpPr>
        <dsp:cNvPr id="0" name=""/>
        <dsp:cNvSpPr/>
      </dsp:nvSpPr>
      <dsp:spPr>
        <a:xfrm rot="19457599">
          <a:off x="3733076" y="3062599"/>
          <a:ext cx="341719" cy="13741"/>
        </a:xfrm>
        <a:custGeom>
          <a:avLst/>
          <a:gdLst/>
          <a:ahLst/>
          <a:cxnLst/>
          <a:rect l="0" t="0" r="0" b="0"/>
          <a:pathLst>
            <a:path>
              <a:moveTo>
                <a:pt x="0" y="6870"/>
              </a:moveTo>
              <a:lnTo>
                <a:pt x="341719" y="6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ES_tradnl" sz="700" kern="1200"/>
        </a:p>
      </dsp:txBody>
      <dsp:txXfrm>
        <a:off x="3895393" y="3060927"/>
        <a:ext cx="17085" cy="17085"/>
      </dsp:txXfrm>
    </dsp:sp>
    <dsp:sp modelId="{523FB67F-D3C1-445C-A1AD-9BB6392A1777}">
      <dsp:nvSpPr>
        <dsp:cNvPr id="0" name=""/>
        <dsp:cNvSpPr/>
      </dsp:nvSpPr>
      <dsp:spPr>
        <a:xfrm>
          <a:off x="4042677" y="2796325"/>
          <a:ext cx="1451455" cy="34685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_tradnl" sz="900" kern="1200"/>
            <a:t>de</a:t>
          </a:r>
          <a:r>
            <a:rPr lang="es-ES_tradnl" sz="1400" kern="1200"/>
            <a:t> </a:t>
          </a:r>
          <a:r>
            <a:rPr lang="es-ES_tradnl" sz="900" kern="1200"/>
            <a:t>colaboración</a:t>
          </a:r>
          <a:r>
            <a:rPr lang="es-ES_tradnl" sz="1400" kern="1200"/>
            <a:t>	</a:t>
          </a:r>
        </a:p>
      </dsp:txBody>
      <dsp:txXfrm>
        <a:off x="4052836" y="2806484"/>
        <a:ext cx="1431137" cy="326533"/>
      </dsp:txXfrm>
    </dsp:sp>
    <dsp:sp modelId="{4E586B61-8932-4B04-9459-0890ED4D130D}">
      <dsp:nvSpPr>
        <dsp:cNvPr id="0" name=""/>
        <dsp:cNvSpPr/>
      </dsp:nvSpPr>
      <dsp:spPr>
        <a:xfrm rot="2142401">
          <a:off x="3733076" y="3262039"/>
          <a:ext cx="341719" cy="13741"/>
        </a:xfrm>
        <a:custGeom>
          <a:avLst/>
          <a:gdLst/>
          <a:ahLst/>
          <a:cxnLst/>
          <a:rect l="0" t="0" r="0" b="0"/>
          <a:pathLst>
            <a:path>
              <a:moveTo>
                <a:pt x="0" y="6870"/>
              </a:moveTo>
              <a:lnTo>
                <a:pt x="341719" y="6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ES_tradnl" sz="700" kern="1200"/>
        </a:p>
      </dsp:txBody>
      <dsp:txXfrm>
        <a:off x="3895393" y="3260367"/>
        <a:ext cx="17085" cy="17085"/>
      </dsp:txXfrm>
    </dsp:sp>
    <dsp:sp modelId="{FC2193E0-565F-44CA-A6A3-B9E50ADE1353}">
      <dsp:nvSpPr>
        <dsp:cNvPr id="0" name=""/>
        <dsp:cNvSpPr/>
      </dsp:nvSpPr>
      <dsp:spPr>
        <a:xfrm>
          <a:off x="4042677" y="3195204"/>
          <a:ext cx="1451455" cy="34685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_tradnl" sz="900" kern="1200"/>
            <a:t>de resumen de interación </a:t>
          </a:r>
        </a:p>
      </dsp:txBody>
      <dsp:txXfrm>
        <a:off x="4052836" y="3205363"/>
        <a:ext cx="1431137" cy="326533"/>
      </dsp:txXfrm>
    </dsp:sp>
    <dsp:sp modelId="{457FE5D2-D9C1-4CC4-BDF7-DCF981DDE6B1}">
      <dsp:nvSpPr>
        <dsp:cNvPr id="0" name=""/>
        <dsp:cNvSpPr/>
      </dsp:nvSpPr>
      <dsp:spPr>
        <a:xfrm rot="3907178">
          <a:off x="3574171" y="3461479"/>
          <a:ext cx="659530" cy="13741"/>
        </a:xfrm>
        <a:custGeom>
          <a:avLst/>
          <a:gdLst/>
          <a:ahLst/>
          <a:cxnLst/>
          <a:rect l="0" t="0" r="0" b="0"/>
          <a:pathLst>
            <a:path>
              <a:moveTo>
                <a:pt x="0" y="6870"/>
              </a:moveTo>
              <a:lnTo>
                <a:pt x="659530" y="6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ES_tradnl" sz="700" kern="1200"/>
        </a:p>
      </dsp:txBody>
      <dsp:txXfrm>
        <a:off x="3887448" y="3451861"/>
        <a:ext cx="32976" cy="32976"/>
      </dsp:txXfrm>
    </dsp:sp>
    <dsp:sp modelId="{1CCD08C4-8750-4DFF-B535-04FD4395178F}">
      <dsp:nvSpPr>
        <dsp:cNvPr id="0" name=""/>
        <dsp:cNvSpPr/>
      </dsp:nvSpPr>
      <dsp:spPr>
        <a:xfrm>
          <a:off x="4042677" y="3594083"/>
          <a:ext cx="1451455" cy="34685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_tradnl" sz="900" kern="1200"/>
            <a:t>de tiempo</a:t>
          </a:r>
        </a:p>
      </dsp:txBody>
      <dsp:txXfrm>
        <a:off x="4052836" y="3604242"/>
        <a:ext cx="1431137" cy="326533"/>
      </dsp:txXfrm>
    </dsp:sp>
    <dsp:sp modelId="{E9CAED8D-64D7-4B80-A086-9050BD32BF4D}">
      <dsp:nvSpPr>
        <dsp:cNvPr id="0" name=""/>
        <dsp:cNvSpPr/>
      </dsp:nvSpPr>
      <dsp:spPr>
        <a:xfrm rot="19457599">
          <a:off x="2110596" y="3660918"/>
          <a:ext cx="341719" cy="13741"/>
        </a:xfrm>
        <a:custGeom>
          <a:avLst/>
          <a:gdLst/>
          <a:ahLst/>
          <a:cxnLst/>
          <a:rect l="0" t="0" r="0" b="0"/>
          <a:pathLst>
            <a:path>
              <a:moveTo>
                <a:pt x="0" y="6870"/>
              </a:moveTo>
              <a:lnTo>
                <a:pt x="341719" y="6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ES_tradnl" sz="700" kern="1200"/>
        </a:p>
      </dsp:txBody>
      <dsp:txXfrm>
        <a:off x="2272912" y="3659246"/>
        <a:ext cx="17085" cy="17085"/>
      </dsp:txXfrm>
    </dsp:sp>
    <dsp:sp modelId="{6455BC49-90F5-4E89-A45F-2550769BAC0B}">
      <dsp:nvSpPr>
        <dsp:cNvPr id="0" name=""/>
        <dsp:cNvSpPr/>
      </dsp:nvSpPr>
      <dsp:spPr>
        <a:xfrm>
          <a:off x="2420196" y="3394643"/>
          <a:ext cx="1344999" cy="34685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_tradnl" sz="900" kern="1200"/>
            <a:t>de actividad</a:t>
          </a:r>
        </a:p>
      </dsp:txBody>
      <dsp:txXfrm>
        <a:off x="2430355" y="3404802"/>
        <a:ext cx="1324681" cy="326533"/>
      </dsp:txXfrm>
    </dsp:sp>
    <dsp:sp modelId="{00F53373-9A17-44D1-96FD-8A1839760FD7}">
      <dsp:nvSpPr>
        <dsp:cNvPr id="0" name=""/>
        <dsp:cNvSpPr/>
      </dsp:nvSpPr>
      <dsp:spPr>
        <a:xfrm rot="2142401">
          <a:off x="2110596" y="3860358"/>
          <a:ext cx="341719" cy="13741"/>
        </a:xfrm>
        <a:custGeom>
          <a:avLst/>
          <a:gdLst/>
          <a:ahLst/>
          <a:cxnLst/>
          <a:rect l="0" t="0" r="0" b="0"/>
          <a:pathLst>
            <a:path>
              <a:moveTo>
                <a:pt x="0" y="6870"/>
              </a:moveTo>
              <a:lnTo>
                <a:pt x="341719" y="6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ES_tradnl" sz="700" kern="1200"/>
        </a:p>
      </dsp:txBody>
      <dsp:txXfrm>
        <a:off x="2272912" y="3858685"/>
        <a:ext cx="17085" cy="17085"/>
      </dsp:txXfrm>
    </dsp:sp>
    <dsp:sp modelId="{B1696B4D-7AC3-47B1-B8DA-7B4C10156E29}">
      <dsp:nvSpPr>
        <dsp:cNvPr id="0" name=""/>
        <dsp:cNvSpPr/>
      </dsp:nvSpPr>
      <dsp:spPr>
        <a:xfrm>
          <a:off x="2420196" y="3793522"/>
          <a:ext cx="1344999" cy="34685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_tradnl" sz="900" kern="1200"/>
            <a:t>de casos de uso</a:t>
          </a:r>
        </a:p>
      </dsp:txBody>
      <dsp:txXfrm>
        <a:off x="2430355" y="3803681"/>
        <a:ext cx="1324681" cy="326533"/>
      </dsp:txXfrm>
    </dsp:sp>
    <dsp:sp modelId="{77706A51-907A-4CA1-BE31-2D42FF6DDE87}">
      <dsp:nvSpPr>
        <dsp:cNvPr id="0" name=""/>
        <dsp:cNvSpPr/>
      </dsp:nvSpPr>
      <dsp:spPr>
        <a:xfrm rot="3907178">
          <a:off x="1951690" y="4059797"/>
          <a:ext cx="659530" cy="13741"/>
        </a:xfrm>
        <a:custGeom>
          <a:avLst/>
          <a:gdLst/>
          <a:ahLst/>
          <a:cxnLst/>
          <a:rect l="0" t="0" r="0" b="0"/>
          <a:pathLst>
            <a:path>
              <a:moveTo>
                <a:pt x="0" y="6870"/>
              </a:moveTo>
              <a:lnTo>
                <a:pt x="659530" y="6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ES_tradnl" sz="700" kern="1200"/>
        </a:p>
      </dsp:txBody>
      <dsp:txXfrm>
        <a:off x="2264967" y="4050180"/>
        <a:ext cx="32976" cy="32976"/>
      </dsp:txXfrm>
    </dsp:sp>
    <dsp:sp modelId="{5060F3FA-859C-4E34-8102-05B6F87E7093}">
      <dsp:nvSpPr>
        <dsp:cNvPr id="0" name=""/>
        <dsp:cNvSpPr/>
      </dsp:nvSpPr>
      <dsp:spPr>
        <a:xfrm>
          <a:off x="2420196" y="4192402"/>
          <a:ext cx="1364221" cy="34685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_tradnl" sz="900" kern="1200"/>
            <a:t>de estado</a:t>
          </a:r>
        </a:p>
      </dsp:txBody>
      <dsp:txXfrm>
        <a:off x="2430355" y="4202561"/>
        <a:ext cx="1343903" cy="3265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1885</Words>
  <Characters>10371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IRENE</dc:creator>
  <cp:lastModifiedBy>Usuario</cp:lastModifiedBy>
  <cp:revision>5</cp:revision>
  <cp:lastPrinted>2016-02-07T20:59:00Z</cp:lastPrinted>
  <dcterms:created xsi:type="dcterms:W3CDTF">2017-02-06T11:19:00Z</dcterms:created>
  <dcterms:modified xsi:type="dcterms:W3CDTF">2017-02-06T11:55:00Z</dcterms:modified>
</cp:coreProperties>
</file>