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660"/>
        <w:gridCol w:w="2992"/>
        <w:gridCol w:w="2992"/>
      </w:tblGrid>
      <w:tr w:rsidR="00D6009B" w:rsidTr="00D6009B">
        <w:tc>
          <w:tcPr>
            <w:tcW w:w="5652" w:type="dxa"/>
            <w:gridSpan w:val="2"/>
            <w:shd w:val="pct10" w:color="auto" w:fill="auto"/>
          </w:tcPr>
          <w:p w:rsidR="00D6009B" w:rsidRPr="00D6009B" w:rsidRDefault="00D6009B" w:rsidP="00D6009B">
            <w:pPr>
              <w:rPr>
                <w:b/>
              </w:rPr>
            </w:pPr>
            <w:r w:rsidRPr="00D6009B">
              <w:rPr>
                <w:b/>
              </w:rPr>
              <w:t xml:space="preserve">Plantilla para caso de prueba funcional </w:t>
            </w:r>
          </w:p>
        </w:tc>
        <w:tc>
          <w:tcPr>
            <w:tcW w:w="2992" w:type="dxa"/>
          </w:tcPr>
          <w:p w:rsidR="00D6009B" w:rsidRDefault="00D6009B">
            <w:r>
              <w:t>Fecha documento:</w:t>
            </w:r>
          </w:p>
        </w:tc>
      </w:tr>
      <w:tr w:rsidR="00D6009B" w:rsidTr="006E7225">
        <w:tc>
          <w:tcPr>
            <w:tcW w:w="2660" w:type="dxa"/>
          </w:tcPr>
          <w:p w:rsidR="00D6009B" w:rsidRDefault="00D6009B">
            <w:r>
              <w:t>ID</w:t>
            </w:r>
          </w:p>
        </w:tc>
        <w:tc>
          <w:tcPr>
            <w:tcW w:w="2992" w:type="dxa"/>
          </w:tcPr>
          <w:p w:rsidR="00D6009B" w:rsidRDefault="00D6009B"/>
        </w:tc>
        <w:tc>
          <w:tcPr>
            <w:tcW w:w="2992" w:type="dxa"/>
          </w:tcPr>
          <w:p w:rsidR="00D6009B" w:rsidRDefault="00D6009B">
            <w:r>
              <w:t>Versión:</w:t>
            </w:r>
          </w:p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Método en prueba:</w:t>
            </w:r>
          </w:p>
        </w:tc>
        <w:tc>
          <w:tcPr>
            <w:tcW w:w="5984" w:type="dxa"/>
            <w:gridSpan w:val="2"/>
          </w:tcPr>
          <w:p w:rsidR="002C63B3" w:rsidRDefault="002C63B3"/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Descripción:</w:t>
            </w:r>
          </w:p>
        </w:tc>
        <w:tc>
          <w:tcPr>
            <w:tcW w:w="5984" w:type="dxa"/>
            <w:gridSpan w:val="2"/>
          </w:tcPr>
          <w:p w:rsidR="002C63B3" w:rsidRDefault="002C63B3"/>
          <w:p w:rsidR="002C63B3" w:rsidRDefault="002C63B3"/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Precondiciones:</w:t>
            </w:r>
          </w:p>
        </w:tc>
        <w:tc>
          <w:tcPr>
            <w:tcW w:w="5984" w:type="dxa"/>
            <w:gridSpan w:val="2"/>
          </w:tcPr>
          <w:p w:rsidR="002C63B3" w:rsidRDefault="002C63B3"/>
          <w:p w:rsidR="002C63B3" w:rsidRDefault="002C63B3"/>
          <w:p w:rsidR="002C63B3" w:rsidRDefault="002C63B3"/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Métodos relacionados:</w:t>
            </w:r>
          </w:p>
        </w:tc>
        <w:tc>
          <w:tcPr>
            <w:tcW w:w="5984" w:type="dxa"/>
            <w:gridSpan w:val="2"/>
          </w:tcPr>
          <w:p w:rsidR="002C63B3" w:rsidRDefault="002C63B3"/>
          <w:p w:rsidR="002C63B3" w:rsidRDefault="002C63B3"/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Valores, pasos y opciones:</w:t>
            </w:r>
          </w:p>
        </w:tc>
        <w:tc>
          <w:tcPr>
            <w:tcW w:w="5984" w:type="dxa"/>
            <w:gridSpan w:val="2"/>
          </w:tcPr>
          <w:p w:rsidR="002C63B3" w:rsidRDefault="002C63B3"/>
          <w:p w:rsidR="002C63B3" w:rsidRDefault="002C63B3"/>
          <w:p w:rsidR="002C63B3" w:rsidRDefault="002C63B3"/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Resultado esperado:</w:t>
            </w:r>
          </w:p>
        </w:tc>
        <w:tc>
          <w:tcPr>
            <w:tcW w:w="5984" w:type="dxa"/>
            <w:gridSpan w:val="2"/>
          </w:tcPr>
          <w:p w:rsidR="002C63B3" w:rsidRPr="00D6009B" w:rsidRDefault="002C63B3">
            <w:pPr>
              <w:rPr>
                <w:sz w:val="24"/>
              </w:rPr>
            </w:pPr>
          </w:p>
          <w:p w:rsidR="002C63B3" w:rsidRPr="00D6009B" w:rsidRDefault="002C63B3">
            <w:pPr>
              <w:rPr>
                <w:sz w:val="24"/>
              </w:rPr>
            </w:pPr>
          </w:p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Estado de la prueba:</w:t>
            </w:r>
          </w:p>
        </w:tc>
        <w:tc>
          <w:tcPr>
            <w:tcW w:w="5984" w:type="dxa"/>
            <w:gridSpan w:val="2"/>
          </w:tcPr>
          <w:p w:rsidR="002C63B3" w:rsidRDefault="002C63B3">
            <w:r>
              <w:t>Planificado fecha:</w:t>
            </w:r>
          </w:p>
          <w:p w:rsidR="002C63B3" w:rsidRDefault="002C63B3">
            <w:r>
              <w:t>Realizado fecha:</w:t>
            </w:r>
          </w:p>
          <w:p w:rsidR="002C63B3" w:rsidRDefault="002C63B3">
            <w:r>
              <w:t>Resultado: (</w:t>
            </w:r>
            <w:proofErr w:type="spellStart"/>
            <w:r>
              <w:t>Error|Éxito</w:t>
            </w:r>
            <w:proofErr w:type="spellEnd"/>
            <w:r>
              <w:t>)</w:t>
            </w:r>
          </w:p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Resultado obtenido:</w:t>
            </w:r>
          </w:p>
        </w:tc>
        <w:tc>
          <w:tcPr>
            <w:tcW w:w="5984" w:type="dxa"/>
            <w:gridSpan w:val="2"/>
          </w:tcPr>
          <w:p w:rsidR="002C63B3" w:rsidRDefault="002C63B3"/>
          <w:p w:rsidR="002C63B3" w:rsidRDefault="002C63B3"/>
        </w:tc>
      </w:tr>
      <w:tr w:rsidR="002C63B3" w:rsidTr="002C63B3">
        <w:tc>
          <w:tcPr>
            <w:tcW w:w="2660" w:type="dxa"/>
          </w:tcPr>
          <w:p w:rsidR="002C63B3" w:rsidRDefault="002C63B3">
            <w:r>
              <w:t>Errores asociados:</w:t>
            </w:r>
          </w:p>
        </w:tc>
        <w:tc>
          <w:tcPr>
            <w:tcW w:w="5984" w:type="dxa"/>
            <w:gridSpan w:val="2"/>
          </w:tcPr>
          <w:p w:rsidR="002C63B3" w:rsidRDefault="002C63B3">
            <w:r>
              <w:t>(asociados a excepciones)</w:t>
            </w:r>
          </w:p>
        </w:tc>
      </w:tr>
      <w:tr w:rsidR="002C63B3" w:rsidTr="002C63B3">
        <w:tc>
          <w:tcPr>
            <w:tcW w:w="2660" w:type="dxa"/>
          </w:tcPr>
          <w:p w:rsidR="002C63B3" w:rsidRDefault="00884C78">
            <w:r>
              <w:t>Responsable de diseño:</w:t>
            </w:r>
          </w:p>
        </w:tc>
        <w:tc>
          <w:tcPr>
            <w:tcW w:w="5984" w:type="dxa"/>
            <w:gridSpan w:val="2"/>
          </w:tcPr>
          <w:p w:rsidR="002C63B3" w:rsidRDefault="002C63B3"/>
        </w:tc>
      </w:tr>
      <w:tr w:rsidR="00884C78" w:rsidTr="002C63B3">
        <w:tc>
          <w:tcPr>
            <w:tcW w:w="2660" w:type="dxa"/>
          </w:tcPr>
          <w:p w:rsidR="00884C78" w:rsidRDefault="00884C78" w:rsidP="00884C78">
            <w:r>
              <w:t>Responsable ejecución:</w:t>
            </w:r>
          </w:p>
        </w:tc>
        <w:tc>
          <w:tcPr>
            <w:tcW w:w="5984" w:type="dxa"/>
            <w:gridSpan w:val="2"/>
          </w:tcPr>
          <w:p w:rsidR="00884C78" w:rsidRDefault="00884C78"/>
        </w:tc>
      </w:tr>
      <w:tr w:rsidR="00884C78" w:rsidTr="002C63B3">
        <w:tc>
          <w:tcPr>
            <w:tcW w:w="2660" w:type="dxa"/>
          </w:tcPr>
          <w:p w:rsidR="00884C78" w:rsidRDefault="00884C78" w:rsidP="00884C78">
            <w:r>
              <w:t>Comentarios:</w:t>
            </w:r>
          </w:p>
        </w:tc>
        <w:tc>
          <w:tcPr>
            <w:tcW w:w="5984" w:type="dxa"/>
            <w:gridSpan w:val="2"/>
          </w:tcPr>
          <w:p w:rsidR="00884C78" w:rsidRDefault="00884C78"/>
          <w:p w:rsidR="00884C78" w:rsidRDefault="00884C78"/>
          <w:p w:rsidR="00884C78" w:rsidRDefault="00884C78"/>
          <w:p w:rsidR="00884C78" w:rsidRDefault="00884C78"/>
        </w:tc>
      </w:tr>
    </w:tbl>
    <w:p w:rsidR="00E85431" w:rsidRDefault="00E85431"/>
    <w:sectPr w:rsidR="00E85431" w:rsidSect="00E8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2C63B3"/>
    <w:rsid w:val="002C63B3"/>
    <w:rsid w:val="005D3AC4"/>
    <w:rsid w:val="00884C78"/>
    <w:rsid w:val="00D6009B"/>
    <w:rsid w:val="00E8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</cp:revision>
  <dcterms:created xsi:type="dcterms:W3CDTF">2017-04-06T13:27:00Z</dcterms:created>
  <dcterms:modified xsi:type="dcterms:W3CDTF">2017-04-06T13:41:00Z</dcterms:modified>
</cp:coreProperties>
</file>