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C3D7" w14:textId="77777777" w:rsidR="00F830BA" w:rsidRDefault="008A71C9">
      <w:pPr>
        <w:spacing w:after="60"/>
      </w:pPr>
      <w:r>
        <w:rPr>
          <w:rFonts w:ascii="Calibri" w:eastAsia="Calibri" w:hAnsi="Calibri" w:cs="Calibri"/>
          <w:b/>
          <w:bCs/>
          <w:color w:val="595959"/>
          <w:spacing w:val="24"/>
          <w:sz w:val="17"/>
          <w:szCs w:val="17"/>
        </w:rPr>
        <w:t>OBSERVATORIO DE TURISMO · VALLE DEL CAUCA</w:t>
      </w:r>
    </w:p>
    <w:p w14:paraId="10E101F9" w14:textId="77777777" w:rsidR="00F830BA" w:rsidRDefault="008A71C9">
      <w:pPr>
        <w:spacing w:after="80"/>
      </w:pPr>
      <w:r>
        <w:rPr>
          <w:rFonts w:ascii="Calibri" w:eastAsia="Calibri" w:hAnsi="Calibri" w:cs="Calibri"/>
          <w:b/>
          <w:bCs/>
          <w:color w:val="1F3864"/>
          <w:sz w:val="40"/>
          <w:szCs w:val="40"/>
        </w:rPr>
        <w:t>Impacto económico del terremoto en el tejido empresarial</w:t>
      </w:r>
    </w:p>
    <w:p w14:paraId="23157265" w14:textId="77777777" w:rsidR="00F830BA" w:rsidRDefault="008A71C9">
      <w:pPr>
        <w:pBdr>
          <w:bottom w:val="single" w:sz="12" w:space="0" w:color="B3261E"/>
        </w:pBdr>
        <w:spacing w:after="260"/>
      </w:pPr>
      <w:r>
        <w:rPr>
          <w:rFonts w:ascii="Calibri" w:eastAsia="Calibri" w:hAnsi="Calibri" w:cs="Calibri"/>
          <w:color w:val="595959"/>
          <w:sz w:val="24"/>
          <w:szCs w:val="24"/>
        </w:rPr>
        <w:t>Análisis geoestadístico descriptivo de 13.652 establecimientos únicos en los 42 municipios del Valle del Cauca</w:t>
      </w:r>
    </w:p>
    <w:tbl>
      <w:tblPr>
        <w:tblW w:w="9360" w:type="dxa"/>
        <w:tblBorders>
          <w:top w:val="single" w:sz="2" w:space="0" w:color="D5DBE5"/>
          <w:bottom w:val="single" w:sz="2" w:space="0" w:color="D5DBE5"/>
          <w:insideH w:val="single" w:sz="1" w:space="0" w:color="E8ECF2"/>
        </w:tblBorders>
        <w:tblCellMar>
          <w:left w:w="10" w:type="dxa"/>
          <w:right w:w="10" w:type="dxa"/>
        </w:tblCellMar>
        <w:tblLook w:val="0000" w:firstRow="0" w:lastRow="0" w:firstColumn="0" w:lastColumn="0" w:noHBand="0" w:noVBand="0"/>
      </w:tblPr>
      <w:tblGrid>
        <w:gridCol w:w="2300"/>
        <w:gridCol w:w="7060"/>
      </w:tblGrid>
      <w:tr w:rsidR="00F830BA" w14:paraId="52C4D783" w14:textId="77777777">
        <w:tblPrEx>
          <w:tblCellMar>
            <w:top w:w="0" w:type="dxa"/>
            <w:bottom w:w="0" w:type="dxa"/>
          </w:tblCellMar>
        </w:tblPrEx>
        <w:tc>
          <w:tcPr>
            <w:tcW w:w="2300" w:type="dxa"/>
            <w:tcMar>
              <w:top w:w="70" w:type="dxa"/>
              <w:left w:w="110" w:type="dxa"/>
              <w:bottom w:w="70" w:type="dxa"/>
              <w:right w:w="110" w:type="dxa"/>
            </w:tcMar>
          </w:tcPr>
          <w:p w14:paraId="08D2445E" w14:textId="77777777" w:rsidR="00F830BA" w:rsidRDefault="008A71C9">
            <w:r>
              <w:rPr>
                <w:rFonts w:ascii="Calibri" w:eastAsia="Calibri" w:hAnsi="Calibri" w:cs="Calibri"/>
                <w:b/>
                <w:bCs/>
                <w:color w:val="595959"/>
                <w:sz w:val="17"/>
                <w:szCs w:val="17"/>
              </w:rPr>
              <w:t>Corte de información</w:t>
            </w:r>
          </w:p>
        </w:tc>
        <w:tc>
          <w:tcPr>
            <w:tcW w:w="7060" w:type="dxa"/>
            <w:tcMar>
              <w:top w:w="70" w:type="dxa"/>
              <w:left w:w="110" w:type="dxa"/>
              <w:bottom w:w="70" w:type="dxa"/>
              <w:right w:w="110" w:type="dxa"/>
            </w:tcMar>
          </w:tcPr>
          <w:p w14:paraId="05957C0E" w14:textId="77777777" w:rsidR="00F830BA" w:rsidRDefault="008A71C9">
            <w:r>
              <w:rPr>
                <w:rFonts w:ascii="Calibri" w:eastAsia="Calibri" w:hAnsi="Calibri" w:cs="Calibri"/>
                <w:color w:val="1A1A1A"/>
                <w:sz w:val="17"/>
                <w:szCs w:val="17"/>
              </w:rPr>
              <w:t>1 de septiembre de 2026 · sismo del 10 de agosto de 2026</w:t>
            </w:r>
          </w:p>
        </w:tc>
      </w:tr>
      <w:tr w:rsidR="00F830BA" w14:paraId="4DB99393" w14:textId="77777777">
        <w:tblPrEx>
          <w:tblCellMar>
            <w:top w:w="0" w:type="dxa"/>
            <w:bottom w:w="0" w:type="dxa"/>
          </w:tblCellMar>
        </w:tblPrEx>
        <w:tc>
          <w:tcPr>
            <w:tcW w:w="2300" w:type="dxa"/>
            <w:shd w:val="clear" w:color="auto" w:fill="F2F5FA"/>
            <w:tcMar>
              <w:top w:w="70" w:type="dxa"/>
              <w:left w:w="110" w:type="dxa"/>
              <w:bottom w:w="70" w:type="dxa"/>
              <w:right w:w="110" w:type="dxa"/>
            </w:tcMar>
          </w:tcPr>
          <w:p w14:paraId="648C9FCB" w14:textId="77777777" w:rsidR="00F830BA" w:rsidRDefault="008A71C9">
            <w:r>
              <w:rPr>
                <w:rFonts w:ascii="Calibri" w:eastAsia="Calibri" w:hAnsi="Calibri" w:cs="Calibri"/>
                <w:b/>
                <w:bCs/>
                <w:color w:val="595959"/>
                <w:sz w:val="17"/>
                <w:szCs w:val="17"/>
              </w:rPr>
              <w:t>Universo</w:t>
            </w:r>
          </w:p>
        </w:tc>
        <w:tc>
          <w:tcPr>
            <w:tcW w:w="7060" w:type="dxa"/>
            <w:shd w:val="clear" w:color="auto" w:fill="F2F5FA"/>
            <w:tcMar>
              <w:top w:w="70" w:type="dxa"/>
              <w:left w:w="110" w:type="dxa"/>
              <w:bottom w:w="70" w:type="dxa"/>
              <w:right w:w="110" w:type="dxa"/>
            </w:tcMar>
          </w:tcPr>
          <w:p w14:paraId="01DB1B79" w14:textId="77777777" w:rsidR="00F830BA" w:rsidRDefault="008A71C9">
            <w:r>
              <w:rPr>
                <w:rFonts w:ascii="Calibri" w:eastAsia="Calibri" w:hAnsi="Calibri" w:cs="Calibri"/>
                <w:color w:val="1A1A1A"/>
                <w:sz w:val="17"/>
                <w:szCs w:val="17"/>
              </w:rPr>
              <w:t>14.372 reportes recibidos → 13.652 establecimientos únicos tras depurar la doble notificación</w:t>
            </w:r>
          </w:p>
        </w:tc>
      </w:tr>
      <w:tr w:rsidR="00F830BA" w14:paraId="3C212471" w14:textId="77777777">
        <w:tblPrEx>
          <w:tblCellMar>
            <w:top w:w="0" w:type="dxa"/>
            <w:bottom w:w="0" w:type="dxa"/>
          </w:tblCellMar>
        </w:tblPrEx>
        <w:tc>
          <w:tcPr>
            <w:tcW w:w="2300" w:type="dxa"/>
            <w:tcMar>
              <w:top w:w="70" w:type="dxa"/>
              <w:left w:w="110" w:type="dxa"/>
              <w:bottom w:w="70" w:type="dxa"/>
              <w:right w:w="110" w:type="dxa"/>
            </w:tcMar>
          </w:tcPr>
          <w:p w14:paraId="635F4518" w14:textId="77777777" w:rsidR="00F830BA" w:rsidRDefault="008A71C9">
            <w:r>
              <w:rPr>
                <w:rFonts w:ascii="Calibri" w:eastAsia="Calibri" w:hAnsi="Calibri" w:cs="Calibri"/>
                <w:b/>
                <w:bCs/>
                <w:color w:val="595959"/>
                <w:sz w:val="17"/>
                <w:szCs w:val="17"/>
              </w:rPr>
              <w:t>Variables analizadas</w:t>
            </w:r>
          </w:p>
        </w:tc>
        <w:tc>
          <w:tcPr>
            <w:tcW w:w="7060" w:type="dxa"/>
            <w:tcMar>
              <w:top w:w="70" w:type="dxa"/>
              <w:left w:w="110" w:type="dxa"/>
              <w:bottom w:w="70" w:type="dxa"/>
              <w:right w:w="110" w:type="dxa"/>
            </w:tcMar>
          </w:tcPr>
          <w:p w14:paraId="58EAA0A1" w14:textId="77777777" w:rsidR="00F830BA" w:rsidRDefault="008A71C9">
            <w:r>
              <w:rPr>
                <w:rFonts w:ascii="Calibri" w:eastAsia="Calibri" w:hAnsi="Calibri" w:cs="Calibri"/>
                <w:color w:val="1A1A1A"/>
                <w:sz w:val="17"/>
                <w:szCs w:val="17"/>
              </w:rPr>
              <w:t>continuidad operativa, pérdidas económicas, empleos en riesgo, principal necesidad, apoyo financiero y nivel de afectación</w:t>
            </w:r>
          </w:p>
        </w:tc>
      </w:tr>
      <w:tr w:rsidR="00F830BA" w14:paraId="3FDEAA9D" w14:textId="77777777">
        <w:tblPrEx>
          <w:tblCellMar>
            <w:top w:w="0" w:type="dxa"/>
            <w:bottom w:w="0" w:type="dxa"/>
          </w:tblCellMar>
        </w:tblPrEx>
        <w:tc>
          <w:tcPr>
            <w:tcW w:w="2300" w:type="dxa"/>
            <w:shd w:val="clear" w:color="auto" w:fill="F2F5FA"/>
            <w:tcMar>
              <w:top w:w="70" w:type="dxa"/>
              <w:left w:w="110" w:type="dxa"/>
              <w:bottom w:w="70" w:type="dxa"/>
              <w:right w:w="110" w:type="dxa"/>
            </w:tcMar>
          </w:tcPr>
          <w:p w14:paraId="5E7FE8BA" w14:textId="77777777" w:rsidR="00F830BA" w:rsidRDefault="008A71C9">
            <w:r>
              <w:rPr>
                <w:rFonts w:ascii="Calibri" w:eastAsia="Calibri" w:hAnsi="Calibri" w:cs="Calibri"/>
                <w:b/>
                <w:bCs/>
                <w:color w:val="595959"/>
                <w:sz w:val="17"/>
                <w:szCs w:val="17"/>
              </w:rPr>
              <w:t>Datos sensibles</w:t>
            </w:r>
          </w:p>
        </w:tc>
        <w:tc>
          <w:tcPr>
            <w:tcW w:w="7060" w:type="dxa"/>
            <w:shd w:val="clear" w:color="auto" w:fill="F2F5FA"/>
            <w:tcMar>
              <w:top w:w="70" w:type="dxa"/>
              <w:left w:w="110" w:type="dxa"/>
              <w:bottom w:w="70" w:type="dxa"/>
              <w:right w:w="110" w:type="dxa"/>
            </w:tcMar>
          </w:tcPr>
          <w:p w14:paraId="6C101410" w14:textId="77777777" w:rsidR="00F830BA" w:rsidRDefault="008A71C9">
            <w:r>
              <w:rPr>
                <w:rFonts w:ascii="Calibri" w:eastAsia="Calibri" w:hAnsi="Calibri" w:cs="Calibri"/>
                <w:color w:val="1A1A1A"/>
                <w:sz w:val="17"/>
                <w:szCs w:val="17"/>
              </w:rPr>
              <w:t>ninguno en los resultados. Nombres, documentos, teléfonos, correos y NIT se usan solo para detectar duplicados y no salen del proceso</w:t>
            </w:r>
          </w:p>
        </w:tc>
      </w:tr>
      <w:tr w:rsidR="00F830BA" w14:paraId="644E9930" w14:textId="77777777">
        <w:tblPrEx>
          <w:tblCellMar>
            <w:top w:w="0" w:type="dxa"/>
            <w:bottom w:w="0" w:type="dxa"/>
          </w:tblCellMar>
        </w:tblPrEx>
        <w:tc>
          <w:tcPr>
            <w:tcW w:w="2300" w:type="dxa"/>
            <w:tcMar>
              <w:top w:w="70" w:type="dxa"/>
              <w:left w:w="110" w:type="dxa"/>
              <w:bottom w:w="70" w:type="dxa"/>
              <w:right w:w="110" w:type="dxa"/>
            </w:tcMar>
          </w:tcPr>
          <w:p w14:paraId="5C442C2A" w14:textId="77777777" w:rsidR="00F830BA" w:rsidRDefault="008A71C9">
            <w:r>
              <w:rPr>
                <w:rFonts w:ascii="Calibri" w:eastAsia="Calibri" w:hAnsi="Calibri" w:cs="Calibri"/>
                <w:b/>
                <w:bCs/>
                <w:color w:val="595959"/>
                <w:sz w:val="17"/>
                <w:szCs w:val="17"/>
              </w:rPr>
              <w:t>Método</w:t>
            </w:r>
          </w:p>
        </w:tc>
        <w:tc>
          <w:tcPr>
            <w:tcW w:w="7060" w:type="dxa"/>
            <w:tcMar>
              <w:top w:w="70" w:type="dxa"/>
              <w:left w:w="110" w:type="dxa"/>
              <w:bottom w:w="70" w:type="dxa"/>
              <w:right w:w="110" w:type="dxa"/>
            </w:tcMar>
          </w:tcPr>
          <w:p w14:paraId="3E5F2D03" w14:textId="77777777" w:rsidR="00F830BA" w:rsidRDefault="008A71C9">
            <w:r>
              <w:rPr>
                <w:rFonts w:ascii="Calibri" w:eastAsia="Calibri" w:hAnsi="Calibri" w:cs="Calibri"/>
                <w:color w:val="1A1A1A"/>
                <w:sz w:val="17"/>
                <w:szCs w:val="17"/>
              </w:rPr>
              <w:t>estadística descriptiva por municipio · contracción bayesiana empírica · correlación de Spearman</w:t>
            </w:r>
          </w:p>
        </w:tc>
      </w:tr>
      <w:tr w:rsidR="00F830BA" w14:paraId="77D526C6" w14:textId="77777777">
        <w:tblPrEx>
          <w:tblCellMar>
            <w:top w:w="0" w:type="dxa"/>
            <w:bottom w:w="0" w:type="dxa"/>
          </w:tblCellMar>
        </w:tblPrEx>
        <w:tc>
          <w:tcPr>
            <w:tcW w:w="2300" w:type="dxa"/>
            <w:shd w:val="clear" w:color="auto" w:fill="F2F5FA"/>
            <w:tcMar>
              <w:top w:w="70" w:type="dxa"/>
              <w:left w:w="110" w:type="dxa"/>
              <w:bottom w:w="70" w:type="dxa"/>
              <w:right w:w="110" w:type="dxa"/>
            </w:tcMar>
          </w:tcPr>
          <w:p w14:paraId="3657C31E" w14:textId="77777777" w:rsidR="00F830BA" w:rsidRDefault="008A71C9">
            <w:r>
              <w:rPr>
                <w:rFonts w:ascii="Calibri" w:eastAsia="Calibri" w:hAnsi="Calibri" w:cs="Calibri"/>
                <w:b/>
                <w:bCs/>
                <w:color w:val="595959"/>
                <w:sz w:val="17"/>
                <w:szCs w:val="17"/>
              </w:rPr>
              <w:t>Contraste externo</w:t>
            </w:r>
          </w:p>
        </w:tc>
        <w:tc>
          <w:tcPr>
            <w:tcW w:w="7060" w:type="dxa"/>
            <w:shd w:val="clear" w:color="auto" w:fill="F2F5FA"/>
            <w:tcMar>
              <w:top w:w="70" w:type="dxa"/>
              <w:left w:w="110" w:type="dxa"/>
              <w:bottom w:w="70" w:type="dxa"/>
              <w:right w:w="110" w:type="dxa"/>
            </w:tcMar>
          </w:tcPr>
          <w:p w14:paraId="5FE53954" w14:textId="77777777" w:rsidR="00F830BA" w:rsidRDefault="008A71C9">
            <w:r>
              <w:rPr>
                <w:rFonts w:ascii="Calibri" w:eastAsia="Calibri" w:hAnsi="Calibri" w:cs="Calibri"/>
                <w:color w:val="1A1A1A"/>
                <w:sz w:val="17"/>
                <w:szCs w:val="17"/>
              </w:rPr>
              <w:t>DANE, Fundación WWB Colombia, Cámara de Comercio de Cali y Confecámaras</w:t>
            </w:r>
          </w:p>
        </w:tc>
      </w:tr>
    </w:tbl>
    <w:p w14:paraId="473D8346" w14:textId="77777777" w:rsidR="00F830BA" w:rsidRDefault="00F830BA">
      <w:pPr>
        <w:spacing w:after="240"/>
      </w:pPr>
    </w:p>
    <w:tbl>
      <w:tblPr>
        <w:tblW w:w="9360" w:type="dxa"/>
        <w:tblBorders>
          <w:left w:val="single" w:sz="18" w:space="0" w:color="B3261E"/>
        </w:tblBorders>
        <w:tblCellMar>
          <w:left w:w="10" w:type="dxa"/>
          <w:right w:w="10" w:type="dxa"/>
        </w:tblCellMar>
        <w:tblLook w:val="0000" w:firstRow="0" w:lastRow="0" w:firstColumn="0" w:lastColumn="0" w:noHBand="0" w:noVBand="0"/>
      </w:tblPr>
      <w:tblGrid>
        <w:gridCol w:w="9360"/>
      </w:tblGrid>
      <w:tr w:rsidR="00F830BA" w14:paraId="7E49D534" w14:textId="77777777">
        <w:tblPrEx>
          <w:tblCellMar>
            <w:top w:w="0" w:type="dxa"/>
            <w:bottom w:w="0" w:type="dxa"/>
          </w:tblCellMar>
        </w:tblPrEx>
        <w:tc>
          <w:tcPr>
            <w:tcW w:w="9360" w:type="dxa"/>
            <w:shd w:val="clear" w:color="auto" w:fill="F2F5FA"/>
            <w:tcMar>
              <w:top w:w="160" w:type="dxa"/>
              <w:left w:w="220" w:type="dxa"/>
              <w:bottom w:w="160" w:type="dxa"/>
              <w:right w:w="180" w:type="dxa"/>
            </w:tcMar>
          </w:tcPr>
          <w:p w14:paraId="1DE1EC53" w14:textId="77777777" w:rsidR="00F830BA" w:rsidRDefault="008A71C9">
            <w:pPr>
              <w:spacing w:after="70"/>
            </w:pPr>
            <w:r>
              <w:rPr>
                <w:rFonts w:ascii="Calibri" w:eastAsia="Calibri" w:hAnsi="Calibri" w:cs="Calibri"/>
                <w:b/>
                <w:bCs/>
                <w:color w:val="B3261E"/>
              </w:rPr>
              <w:t>Los cuatro resultados que ordenan la decisión</w:t>
            </w:r>
          </w:p>
          <w:p w14:paraId="7F33E219" w14:textId="77777777" w:rsidR="00F830BA" w:rsidRDefault="008A71C9">
            <w:pPr>
              <w:spacing w:after="60" w:line="290" w:lineRule="auto"/>
            </w:pPr>
            <w:r>
              <w:rPr>
                <w:rFonts w:ascii="Calibri" w:eastAsia="Calibri" w:hAnsi="Calibri" w:cs="Calibri"/>
                <w:color w:val="1A1A1A"/>
                <w:sz w:val="19"/>
                <w:szCs w:val="19"/>
              </w:rPr>
              <w:t>1. Uno de cada veinte reportes era una doble notificación. 720 registros (5 %) correspondían a establecimientos que reportaron dos o más veces. Depurarlos sube la severidad departamental 1,21 puntos: los duplicados no eran neutros, se concentraban en los menos afectados.</w:t>
            </w:r>
          </w:p>
          <w:p w14:paraId="0475D0E5" w14:textId="77777777" w:rsidR="00F830BA" w:rsidRDefault="008A71C9">
            <w:pPr>
              <w:spacing w:after="60" w:line="290" w:lineRule="auto"/>
            </w:pPr>
            <w:r>
              <w:rPr>
                <w:rFonts w:ascii="Calibri" w:eastAsia="Calibri" w:hAnsi="Calibri" w:cs="Calibri"/>
                <w:color w:val="1A1A1A"/>
                <w:sz w:val="19"/>
                <w:szCs w:val="19"/>
              </w:rPr>
              <w:t>2. La parálisis es mayor que el daño físico. 71,7 % de los establecimientos no opera con normalidad, pero solo el 11 % de los locales fue declarado inutilizable según el estudio de la Fundación WWB. Un negocio en pie puede haber perdido su capacidad de vender.</w:t>
            </w:r>
          </w:p>
          <w:p w14:paraId="36DBA5C0" w14:textId="77777777" w:rsidR="00F830BA" w:rsidRDefault="008A71C9">
            <w:pPr>
              <w:spacing w:after="60" w:line="290" w:lineRule="auto"/>
            </w:pPr>
            <w:r>
              <w:rPr>
                <w:rFonts w:ascii="Calibri" w:eastAsia="Calibri" w:hAnsi="Calibri" w:cs="Calibri"/>
                <w:color w:val="1A1A1A"/>
                <w:sz w:val="19"/>
                <w:szCs w:val="19"/>
              </w:rPr>
              <w:t>3. Severidad y pérdidas van juntas; parálisis y pérdidas, no. La correlación entre el porcentaje de establecimientos críticos y el de pérdidas altas es de 0,71; entre parálisis y pérdidas altas cae a 0,26. Hay municipios paralizados sin pérdidas grandes y municipios operando con pérdidas enormes: son dos problemas distintos y piden dos instrumentos distintos.</w:t>
            </w:r>
          </w:p>
          <w:p w14:paraId="2372984F" w14:textId="77777777" w:rsidR="00F830BA" w:rsidRDefault="008A71C9">
            <w:pPr>
              <w:spacing w:after="60" w:line="290" w:lineRule="auto"/>
            </w:pPr>
            <w:r>
              <w:rPr>
                <w:rFonts w:ascii="Calibri" w:eastAsia="Calibri" w:hAnsi="Calibri" w:cs="Calibri"/>
                <w:color w:val="1A1A1A"/>
                <w:sz w:val="19"/>
                <w:szCs w:val="19"/>
              </w:rPr>
              <w:t>4. El golpe llega al hogar. El 71,6 % de los micronegocios opera dentro de la vivienda y el 60,4 % de esos hogares ya tiene dificultad para cubrir gastos básicos. Reparar el negocio y reparar la casa son el mismo problema.</w:t>
            </w:r>
          </w:p>
        </w:tc>
      </w:tr>
    </w:tbl>
    <w:p w14:paraId="7185292B" w14:textId="77777777" w:rsidR="00F830BA" w:rsidRDefault="008A71C9">
      <w:pPr>
        <w:pStyle w:val="Ttulo1"/>
        <w:keepNext/>
        <w:keepLines/>
        <w:spacing w:before="340" w:after="150"/>
      </w:pPr>
      <w:r>
        <w:rPr>
          <w:rFonts w:ascii="Calibri" w:eastAsia="Calibri" w:hAnsi="Calibri" w:cs="Calibri"/>
          <w:b/>
          <w:bCs/>
          <w:color w:val="1F3864"/>
          <w:sz w:val="28"/>
          <w:szCs w:val="28"/>
        </w:rPr>
        <w:t>1. Resumen ejecutivo</w:t>
      </w:r>
    </w:p>
    <w:p w14:paraId="1C894B70" w14:textId="77777777" w:rsidR="00F830BA" w:rsidRDefault="008A71C9">
      <w:pPr>
        <w:spacing w:after="140" w:line="300" w:lineRule="auto"/>
      </w:pPr>
      <w:r>
        <w:rPr>
          <w:rFonts w:ascii="Calibri" w:eastAsia="Calibri" w:hAnsi="Calibri" w:cs="Calibri"/>
          <w:color w:val="1A1A1A"/>
        </w:rPr>
        <w:t>Este informe analiza la afectación económica declarada por establecimientos de todos los sectores en los 42 municipios del Valle del Cauca, sobre seis variables de operación y necesidad. Ningún resultado contiene datos que identifiquen a una persona o a una empresa.</w:t>
      </w:r>
    </w:p>
    <w:p w14:paraId="5A1FC20E" w14:textId="77777777" w:rsidR="00F830BA" w:rsidRDefault="008A71C9">
      <w:pPr>
        <w:spacing w:after="140" w:line="300" w:lineRule="auto"/>
      </w:pPr>
      <w:r>
        <w:rPr>
          <w:rFonts w:ascii="Calibri" w:eastAsia="Calibri" w:hAnsi="Calibri" w:cs="Calibri"/>
          <w:color w:val="1A1A1A"/>
        </w:rPr>
        <w:t>De los 14.372 reportes recibidos, 720 resultaron ser segundas o terceras notificaciones del mismo establecimiento. El análisis se hace sobre los 13.652 establecimientos únicos que quedan, equivalentes al 7 % de las 193.974 unidades económicas que el DANE registra en el departamento. La cifra no mide la afectación total del Valle: mide a quienes conocieron el registro y decidieron reportar.</w:t>
      </w:r>
    </w:p>
    <w:p w14:paraId="0F648009" w14:textId="77777777" w:rsidR="00F830BA" w:rsidRDefault="008A71C9">
      <w:pPr>
        <w:pStyle w:val="Ttulo2"/>
        <w:keepNext/>
        <w:keepLines/>
        <w:spacing w:before="250" w:after="110"/>
      </w:pPr>
      <w:r>
        <w:rPr>
          <w:rFonts w:ascii="Calibri" w:eastAsia="Calibri" w:hAnsi="Calibri" w:cs="Calibri"/>
          <w:b/>
          <w:bCs/>
          <w:color w:val="1F3864"/>
          <w:sz w:val="23"/>
          <w:szCs w:val="23"/>
        </w:rPr>
        <w:t>Magnitud</w:t>
      </w:r>
    </w:p>
    <w:p w14:paraId="1D9090CB" w14:textId="77777777" w:rsidR="00F830BA" w:rsidRDefault="008A71C9">
      <w:pPr>
        <w:pStyle w:val="Prrafodelista"/>
        <w:numPr>
          <w:ilvl w:val="0"/>
          <w:numId w:val="2"/>
        </w:numPr>
        <w:spacing w:after="80" w:line="290" w:lineRule="auto"/>
      </w:pPr>
      <w:r>
        <w:rPr>
          <w:rFonts w:ascii="Calibri" w:eastAsia="Calibri" w:hAnsi="Calibri" w:cs="Calibri"/>
          <w:color w:val="1A1A1A"/>
        </w:rPr>
        <w:t>7.587 establecimientos (55,6 %) están en nivel crítico o grave: 3.057 críticos y 4.530 graves.</w:t>
      </w:r>
    </w:p>
    <w:p w14:paraId="4E0F8613" w14:textId="77777777" w:rsidR="00F830BA" w:rsidRDefault="008A71C9">
      <w:pPr>
        <w:pStyle w:val="Prrafodelista"/>
        <w:numPr>
          <w:ilvl w:val="0"/>
          <w:numId w:val="2"/>
        </w:numPr>
        <w:spacing w:after="80" w:line="290" w:lineRule="auto"/>
      </w:pPr>
      <w:r>
        <w:rPr>
          <w:rFonts w:ascii="Calibri" w:eastAsia="Calibri" w:hAnsi="Calibri" w:cs="Calibri"/>
          <w:color w:val="1A1A1A"/>
        </w:rPr>
        <w:t>71,7 % no opera con normalidad. De los 10.664 que responden, 3.110 (29,2 %) no pueden operar en absoluto.</w:t>
      </w:r>
    </w:p>
    <w:p w14:paraId="449767EF" w14:textId="77777777" w:rsidR="00F830BA" w:rsidRDefault="008A71C9">
      <w:pPr>
        <w:pStyle w:val="Prrafodelista"/>
        <w:numPr>
          <w:ilvl w:val="0"/>
          <w:numId w:val="2"/>
        </w:numPr>
        <w:spacing w:after="80" w:line="290" w:lineRule="auto"/>
      </w:pPr>
      <w:r>
        <w:rPr>
          <w:rFonts w:ascii="Calibri" w:eastAsia="Calibri" w:hAnsi="Calibri" w:cs="Calibri"/>
          <w:color w:val="1A1A1A"/>
        </w:rPr>
        <w:t>Las pérdidas declaradas suman al menos 121.735 millones de pesos —unos 122 mil millones—, y es un piso: 585 establecimientos declaran «más de $100 millones» sin techo.</w:t>
      </w:r>
    </w:p>
    <w:p w14:paraId="7F7B1E47" w14:textId="77777777" w:rsidR="00F830BA" w:rsidRDefault="008A71C9">
      <w:pPr>
        <w:pStyle w:val="Prrafodelista"/>
        <w:numPr>
          <w:ilvl w:val="0"/>
          <w:numId w:val="2"/>
        </w:numPr>
        <w:spacing w:after="80" w:line="290" w:lineRule="auto"/>
      </w:pPr>
      <w:r>
        <w:rPr>
          <w:rFonts w:ascii="Calibri" w:eastAsia="Calibri" w:hAnsi="Calibri" w:cs="Calibri"/>
          <w:color w:val="1A1A1A"/>
        </w:rPr>
        <w:t>Entre 19.572 y 56.000 empleos están comprometidos. El 74,9 % de los 10.300 que informan tienen al menos un puesto en riesgo.</w:t>
      </w:r>
    </w:p>
    <w:p w14:paraId="31457D8F" w14:textId="77777777" w:rsidR="00F830BA" w:rsidRDefault="008A71C9">
      <w:pPr>
        <w:pStyle w:val="Prrafodelista"/>
        <w:numPr>
          <w:ilvl w:val="0"/>
          <w:numId w:val="2"/>
        </w:numPr>
        <w:spacing w:after="80" w:line="290" w:lineRule="auto"/>
      </w:pPr>
      <w:r>
        <w:rPr>
          <w:rFonts w:ascii="Calibri" w:eastAsia="Calibri" w:hAnsi="Calibri" w:cs="Calibri"/>
          <w:color w:val="1A1A1A"/>
        </w:rPr>
        <w:lastRenderedPageBreak/>
        <w:t>La necesidad más citada es capital de trabajo (5.876 menciones), apenas por encima de reparar instalaciones (5.625). La crisis es de liquidez tanto como de infraestructura.</w:t>
      </w:r>
    </w:p>
    <w:p w14:paraId="51EEA2DA" w14:textId="77777777" w:rsidR="00F830BA" w:rsidRDefault="008A71C9">
      <w:pPr>
        <w:pStyle w:val="Ttulo2"/>
        <w:keepNext/>
        <w:keepLines/>
        <w:spacing w:before="250" w:after="110"/>
      </w:pPr>
      <w:r>
        <w:rPr>
          <w:rFonts w:ascii="Calibri" w:eastAsia="Calibri" w:hAnsi="Calibri" w:cs="Calibri"/>
          <w:b/>
          <w:bCs/>
          <w:color w:val="1F3864"/>
          <w:sz w:val="23"/>
          <w:szCs w:val="23"/>
        </w:rPr>
        <w:t>Territorio</w:t>
      </w:r>
    </w:p>
    <w:p w14:paraId="4AEA5F1C" w14:textId="77777777" w:rsidR="00F830BA" w:rsidRDefault="008A71C9">
      <w:pPr>
        <w:pStyle w:val="Prrafodelista"/>
        <w:numPr>
          <w:ilvl w:val="0"/>
          <w:numId w:val="2"/>
        </w:numPr>
        <w:spacing w:after="80" w:line="290" w:lineRule="auto"/>
      </w:pPr>
      <w:r>
        <w:rPr>
          <w:rFonts w:ascii="Calibri" w:eastAsia="Calibri" w:hAnsi="Calibri" w:cs="Calibri"/>
          <w:color w:val="1A1A1A"/>
        </w:rPr>
        <w:t>Los diez municipios con mayor índice de afectación ajustado son Roldanillo, Trujillo, La Cumbre, El Cairo, Argelia, Sevilla, Cali, Yumbo, Versalles, Dagua.</w:t>
      </w:r>
    </w:p>
    <w:p w14:paraId="1C4F8DD1" w14:textId="77777777" w:rsidR="00F830BA" w:rsidRDefault="008A71C9">
      <w:pPr>
        <w:pStyle w:val="Prrafodelista"/>
        <w:numPr>
          <w:ilvl w:val="0"/>
          <w:numId w:val="2"/>
        </w:numPr>
        <w:spacing w:after="80" w:line="290" w:lineRule="auto"/>
      </w:pPr>
      <w:r>
        <w:rPr>
          <w:rFonts w:ascii="Calibri" w:eastAsia="Calibri" w:hAnsi="Calibri" w:cs="Calibri"/>
          <w:color w:val="1A1A1A"/>
        </w:rPr>
        <w:t xml:space="preserve">El indicador más desigual entre municipios es el de pérdidas altas (coeficiente de variación 0,541): va de 0 % en </w:t>
      </w:r>
      <w:proofErr w:type="spellStart"/>
      <w:r>
        <w:rPr>
          <w:rFonts w:ascii="Calibri" w:eastAsia="Calibri" w:hAnsi="Calibri" w:cs="Calibri"/>
          <w:color w:val="1A1A1A"/>
        </w:rPr>
        <w:t>Guacari</w:t>
      </w:r>
      <w:proofErr w:type="spellEnd"/>
      <w:r>
        <w:rPr>
          <w:rFonts w:ascii="Calibri" w:eastAsia="Calibri" w:hAnsi="Calibri" w:cs="Calibri"/>
          <w:color w:val="1A1A1A"/>
        </w:rPr>
        <w:t xml:space="preserve"> a 38,3 % en Yumbo. El más homogéneo es el de empleo en riesgo (CV 0,216): golpea parejo en todo el departamento.</w:t>
      </w:r>
    </w:p>
    <w:p w14:paraId="330039D5" w14:textId="77777777" w:rsidR="00F830BA" w:rsidRDefault="008A71C9">
      <w:pPr>
        <w:pStyle w:val="Prrafodelista"/>
        <w:numPr>
          <w:ilvl w:val="0"/>
          <w:numId w:val="2"/>
        </w:numPr>
        <w:spacing w:after="80" w:line="290" w:lineRule="auto"/>
      </w:pPr>
      <w:r>
        <w:rPr>
          <w:rFonts w:ascii="Calibri" w:eastAsia="Calibri" w:hAnsi="Calibri" w:cs="Calibri"/>
          <w:color w:val="1A1A1A"/>
        </w:rPr>
        <w:t>El orden de los municipios cambia según el indicador que se mire: de los 26 municipios que entran en algún top 12, solo 7 aparecen en tres o más rankings y 1 en los cuatro. Publicar un solo ranking oculta esa diferencia.</w:t>
      </w:r>
    </w:p>
    <w:p w14:paraId="2AB76EFB" w14:textId="77777777" w:rsidR="00F830BA" w:rsidRDefault="008A71C9">
      <w:pPr>
        <w:pStyle w:val="Prrafodelista"/>
        <w:numPr>
          <w:ilvl w:val="0"/>
          <w:numId w:val="2"/>
        </w:numPr>
        <w:spacing w:after="80" w:line="290" w:lineRule="auto"/>
      </w:pPr>
      <w:r>
        <w:rPr>
          <w:rFonts w:ascii="Calibri" w:eastAsia="Calibri" w:hAnsi="Calibri" w:cs="Calibri"/>
          <w:color w:val="1A1A1A"/>
        </w:rPr>
        <w:t>El volumen de reportes de un municipio explica poco de su intensidad de afectación (ρ = 0,34), de modo que el ranking no es un artefacto de dónde alcanzó a llegar el registro.</w:t>
      </w:r>
    </w:p>
    <w:p w14:paraId="0A598814" w14:textId="52D5EFF4" w:rsidR="00F830BA" w:rsidRDefault="00177D9B">
      <w:pPr>
        <w:pStyle w:val="Ttulo1"/>
        <w:keepNext/>
        <w:keepLines/>
        <w:spacing w:before="340" w:after="150"/>
      </w:pPr>
      <w:r>
        <w:rPr>
          <w:rFonts w:ascii="Calibri" w:eastAsia="Calibri" w:hAnsi="Calibri" w:cs="Calibri"/>
          <w:b/>
          <w:bCs/>
          <w:color w:val="1F3864"/>
          <w:sz w:val="28"/>
          <w:szCs w:val="28"/>
        </w:rPr>
        <w:t>1</w:t>
      </w:r>
      <w:r w:rsidR="008A71C9">
        <w:rPr>
          <w:rFonts w:ascii="Calibri" w:eastAsia="Calibri" w:hAnsi="Calibri" w:cs="Calibri"/>
          <w:b/>
          <w:bCs/>
          <w:color w:val="1F3864"/>
          <w:sz w:val="28"/>
          <w:szCs w:val="28"/>
        </w:rPr>
        <w:t>. Magnitud de la afectación en el departamento</w:t>
      </w:r>
    </w:p>
    <w:p w14:paraId="27C627A1" w14:textId="77777777" w:rsidR="00F830BA" w:rsidRDefault="008A71C9">
      <w:pPr>
        <w:keepNext/>
        <w:spacing w:before="120" w:after="60"/>
        <w:jc w:val="center"/>
      </w:pPr>
      <w:r>
        <w:rPr>
          <w:noProof/>
        </w:rPr>
        <w:drawing>
          <wp:inline distT="0" distB="0" distL="0" distR="0" wp14:anchorId="0A287A1E" wp14:editId="4DE19814">
            <wp:extent cx="5715000" cy="3762375"/>
            <wp:effectExtent l="0" t="0" r="0" b="0"/>
            <wp:docPr id="1108208251" name="Imagen 110820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762375"/>
                    </a:xfrm>
                    <a:prstGeom prst="rect">
                      <a:avLst/>
                    </a:prstGeom>
                  </pic:spPr>
                </pic:pic>
              </a:graphicData>
            </a:graphic>
          </wp:inline>
        </w:drawing>
      </w:r>
    </w:p>
    <w:p w14:paraId="77EB2673" w14:textId="77777777" w:rsidR="00F830BA" w:rsidRDefault="008A71C9">
      <w:pPr>
        <w:spacing w:before="60" w:after="180"/>
      </w:pPr>
      <w:r>
        <w:rPr>
          <w:rFonts w:ascii="Calibri" w:eastAsia="Calibri" w:hAnsi="Calibri" w:cs="Calibri"/>
          <w:b/>
          <w:bCs/>
          <w:color w:val="595959"/>
          <w:sz w:val="17"/>
          <w:szCs w:val="17"/>
        </w:rPr>
        <w:t>Figura 2. Las cuatro variables ordinales sobre los 13.652 establecimientos únicos.</w:t>
      </w:r>
    </w:p>
    <w:p w14:paraId="132EF740" w14:textId="77777777" w:rsidR="00F830BA" w:rsidRDefault="008A71C9">
      <w:pPr>
        <w:spacing w:after="200"/>
      </w:pPr>
      <w:r>
        <w:rPr>
          <w:rFonts w:ascii="Calibri" w:eastAsia="Calibri" w:hAnsi="Calibri" w:cs="Calibri"/>
          <w:i/>
          <w:iCs/>
          <w:color w:val="595959"/>
          <w:sz w:val="16"/>
          <w:szCs w:val="16"/>
        </w:rPr>
        <w:t>Cada panel declara su base de respuesta. «Nivel de afectación» es un campo derivado que calcula la plataforma; los otros tres son respuestas directas.</w:t>
      </w:r>
    </w:p>
    <w:p w14:paraId="0BD01444" w14:textId="1E966538" w:rsidR="00F830BA" w:rsidRDefault="00177D9B">
      <w:pPr>
        <w:pStyle w:val="Ttulo2"/>
        <w:keepNext/>
        <w:keepLines/>
        <w:spacing w:before="250" w:after="110"/>
      </w:pPr>
      <w:r>
        <w:rPr>
          <w:rFonts w:ascii="Calibri" w:eastAsia="Calibri" w:hAnsi="Calibri" w:cs="Calibri"/>
          <w:b/>
          <w:bCs/>
          <w:color w:val="1F3864"/>
          <w:sz w:val="23"/>
          <w:szCs w:val="23"/>
        </w:rPr>
        <w:t>1</w:t>
      </w:r>
      <w:r w:rsidR="008A71C9">
        <w:rPr>
          <w:rFonts w:ascii="Calibri" w:eastAsia="Calibri" w:hAnsi="Calibri" w:cs="Calibri"/>
          <w:b/>
          <w:bCs/>
          <w:color w:val="1F3864"/>
          <w:sz w:val="23"/>
          <w:szCs w:val="23"/>
        </w:rPr>
        <w:t>.1 La parálisis excede al daño físico</w:t>
      </w:r>
    </w:p>
    <w:p w14:paraId="48A62927" w14:textId="77777777" w:rsidR="00F830BA" w:rsidRDefault="008A71C9">
      <w:pPr>
        <w:spacing w:after="140" w:line="300" w:lineRule="auto"/>
      </w:pPr>
      <w:r>
        <w:rPr>
          <w:rFonts w:ascii="Calibri" w:eastAsia="Calibri" w:hAnsi="Calibri" w:cs="Calibri"/>
          <w:color w:val="1A1A1A"/>
        </w:rPr>
        <w:t>De los 10.664 establecimientos que informan continuidad, 3.110 (29,2 %) no pueden operar y 4.536 (42,5 %) lo hacen parcialmente. En conjunto, 71,7 % no opera con normalidad.</w:t>
      </w:r>
    </w:p>
    <w:p w14:paraId="29859CB4" w14:textId="77777777" w:rsidR="00F830BA" w:rsidRDefault="008A71C9">
      <w:pPr>
        <w:spacing w:after="140" w:line="300" w:lineRule="auto"/>
      </w:pPr>
      <w:r>
        <w:rPr>
          <w:rFonts w:ascii="Calibri" w:eastAsia="Calibri" w:hAnsi="Calibri" w:cs="Calibri"/>
          <w:color w:val="1A1A1A"/>
        </w:rPr>
        <w:t>El contraste con el daño estructural es el hallazgo central. El diagnóstico de la Fundación WWB Colombia entre 4.000 emprendedores de 147 municipios encontró que solo el 11 % de los locales fue considerado inutilizable, mientras el 76,2 % de los negocios no funcionaba con normalidad. La distancia entre ambas cifras —más de sesenta puntos— mide algo que ningún censo de edificaciones capta: negocios que siguen en pie y han perdido la capacidad de producir, atender clientes o generar ingresos.</w:t>
      </w:r>
    </w:p>
    <w:tbl>
      <w:tblPr>
        <w:tblW w:w="9360" w:type="dxa"/>
        <w:tblBorders>
          <w:left w:val="single" w:sz="18" w:space="0" w:color="1F3864"/>
        </w:tblBorders>
        <w:tblCellMar>
          <w:left w:w="10" w:type="dxa"/>
          <w:right w:w="10" w:type="dxa"/>
        </w:tblCellMar>
        <w:tblLook w:val="0000" w:firstRow="0" w:lastRow="0" w:firstColumn="0" w:lastColumn="0" w:noHBand="0" w:noVBand="0"/>
      </w:tblPr>
      <w:tblGrid>
        <w:gridCol w:w="9360"/>
      </w:tblGrid>
      <w:tr w:rsidR="00F830BA" w14:paraId="0D108E0E" w14:textId="77777777">
        <w:tblPrEx>
          <w:tblCellMar>
            <w:top w:w="0" w:type="dxa"/>
            <w:bottom w:w="0" w:type="dxa"/>
          </w:tblCellMar>
        </w:tblPrEx>
        <w:tc>
          <w:tcPr>
            <w:tcW w:w="9360" w:type="dxa"/>
            <w:shd w:val="clear" w:color="auto" w:fill="F2F5FA"/>
            <w:tcMar>
              <w:top w:w="160" w:type="dxa"/>
              <w:left w:w="220" w:type="dxa"/>
              <w:bottom w:w="160" w:type="dxa"/>
              <w:right w:w="180" w:type="dxa"/>
            </w:tcMar>
          </w:tcPr>
          <w:p w14:paraId="05D96F93" w14:textId="77777777" w:rsidR="00F830BA" w:rsidRDefault="008A71C9">
            <w:pPr>
              <w:spacing w:after="70"/>
            </w:pPr>
            <w:r>
              <w:rPr>
                <w:rFonts w:ascii="Calibri" w:eastAsia="Calibri" w:hAnsi="Calibri" w:cs="Calibri"/>
                <w:b/>
                <w:bCs/>
                <w:color w:val="1F3864"/>
              </w:rPr>
              <w:lastRenderedPageBreak/>
              <w:t>Implicación para el diseño de la ayuda</w:t>
            </w:r>
          </w:p>
          <w:p w14:paraId="019A0724" w14:textId="77777777" w:rsidR="00F830BA" w:rsidRDefault="008A71C9">
            <w:pPr>
              <w:spacing w:after="60" w:line="290" w:lineRule="auto"/>
            </w:pPr>
            <w:r>
              <w:rPr>
                <w:rFonts w:ascii="Calibri" w:eastAsia="Calibri" w:hAnsi="Calibri" w:cs="Calibri"/>
                <w:color w:val="1A1A1A"/>
                <w:sz w:val="19"/>
                <w:szCs w:val="19"/>
              </w:rPr>
              <w:t>Un programa que solo repare edificios atenderá al 11 % de los casos y dejará sin resolver la situación del 61 % restante, que necesita inventarios, clientes, proveedores y liquidez. La reparación física es condición necesaria pero no suficiente.</w:t>
            </w:r>
          </w:p>
        </w:tc>
      </w:tr>
    </w:tbl>
    <w:p w14:paraId="4F265560" w14:textId="7E164D3B" w:rsidR="00F830BA" w:rsidRDefault="00177D9B">
      <w:pPr>
        <w:pStyle w:val="Ttulo2"/>
        <w:keepNext/>
        <w:keepLines/>
        <w:spacing w:before="250" w:after="110"/>
      </w:pPr>
      <w:r>
        <w:rPr>
          <w:rFonts w:ascii="Calibri" w:eastAsia="Calibri" w:hAnsi="Calibri" w:cs="Calibri"/>
          <w:b/>
          <w:bCs/>
          <w:color w:val="1F3864"/>
          <w:sz w:val="23"/>
          <w:szCs w:val="23"/>
        </w:rPr>
        <w:t>1</w:t>
      </w:r>
      <w:r w:rsidR="008A71C9">
        <w:rPr>
          <w:rFonts w:ascii="Calibri" w:eastAsia="Calibri" w:hAnsi="Calibri" w:cs="Calibri"/>
          <w:b/>
          <w:bCs/>
          <w:color w:val="1F3864"/>
          <w:sz w:val="23"/>
          <w:szCs w:val="23"/>
        </w:rPr>
        <w:t>.2 Exposición económica</w:t>
      </w:r>
    </w:p>
    <w:p w14:paraId="0CA62240" w14:textId="77777777" w:rsidR="00F830BA" w:rsidRDefault="008A71C9">
      <w:pPr>
        <w:spacing w:after="140" w:line="300" w:lineRule="auto"/>
      </w:pPr>
      <w:r>
        <w:rPr>
          <w:rFonts w:ascii="Calibri" w:eastAsia="Calibri" w:hAnsi="Calibri" w:cs="Calibri"/>
          <w:color w:val="1A1A1A"/>
        </w:rPr>
        <w:t>Las pérdidas se declaran en rangos, de modo que solo puede acotarse un intervalo. Sumando el extremo inferior de cada rango cerrado, los 12.081 establecimientos que responden acumulan al menos 63.235 millones de pesos. Sumando el extremo superior de esos mismos rangos, 316.065 millones. A eso se añaden 585 establecimientos que declaran «más de $100 millones» sin límite superior.</w:t>
      </w:r>
    </w:p>
    <w:p w14:paraId="5C7CAF4A" w14:textId="77777777" w:rsidR="00F830BA" w:rsidRDefault="008A71C9">
      <w:pPr>
        <w:spacing w:after="140" w:line="300" w:lineRule="auto"/>
      </w:pPr>
      <w:r>
        <w:rPr>
          <w:rFonts w:ascii="Calibri" w:eastAsia="Calibri" w:hAnsi="Calibri" w:cs="Calibri"/>
          <w:b/>
          <w:bCs/>
          <w:color w:val="1A1A1A"/>
        </w:rPr>
        <w:t>Cota inferior defendible: 121.735 millones de pesos</w:t>
      </w:r>
      <w:r>
        <w:rPr>
          <w:rFonts w:ascii="Calibri" w:eastAsia="Calibri" w:hAnsi="Calibri" w:cs="Calibri"/>
          <w:color w:val="1A1A1A"/>
        </w:rPr>
        <w:t xml:space="preserve"> —del orden de 122 mil millones—, sumando el piso de cada rango cerrado más $100 millones por cada uno de los 585 reportes del tramo abierto. La cifra real es mayor y no puede estimarse con precisión sin pedir el monto exacto.</w:t>
      </w:r>
    </w:p>
    <w:tbl>
      <w:tblPr>
        <w:tblW w:w="9360" w:type="dxa"/>
        <w:tblBorders>
          <w:left w:val="single" w:sz="18" w:space="0" w:color="B3261E"/>
        </w:tblBorders>
        <w:tblCellMar>
          <w:left w:w="10" w:type="dxa"/>
          <w:right w:w="10" w:type="dxa"/>
        </w:tblCellMar>
        <w:tblLook w:val="0000" w:firstRow="0" w:lastRow="0" w:firstColumn="0" w:lastColumn="0" w:noHBand="0" w:noVBand="0"/>
      </w:tblPr>
      <w:tblGrid>
        <w:gridCol w:w="9360"/>
      </w:tblGrid>
      <w:tr w:rsidR="00F830BA" w14:paraId="53343F94" w14:textId="77777777">
        <w:tblPrEx>
          <w:tblCellMar>
            <w:top w:w="0" w:type="dxa"/>
            <w:bottom w:w="0" w:type="dxa"/>
          </w:tblCellMar>
        </w:tblPrEx>
        <w:tc>
          <w:tcPr>
            <w:tcW w:w="9360" w:type="dxa"/>
            <w:shd w:val="clear" w:color="auto" w:fill="F2F5FA"/>
            <w:tcMar>
              <w:top w:w="160" w:type="dxa"/>
              <w:left w:w="220" w:type="dxa"/>
              <w:bottom w:w="160" w:type="dxa"/>
              <w:right w:w="180" w:type="dxa"/>
            </w:tcMar>
          </w:tcPr>
          <w:p w14:paraId="365D9302" w14:textId="77777777" w:rsidR="00F830BA" w:rsidRDefault="008A71C9">
            <w:pPr>
              <w:spacing w:after="70"/>
            </w:pPr>
            <w:r>
              <w:rPr>
                <w:rFonts w:ascii="Calibri" w:eastAsia="Calibri" w:hAnsi="Calibri" w:cs="Calibri"/>
                <w:b/>
                <w:bCs/>
                <w:color w:val="B3261E"/>
              </w:rPr>
              <w:t>Corrección respecto de la versión anterior de este informe</w:t>
            </w:r>
          </w:p>
          <w:p w14:paraId="3EDD877F" w14:textId="77777777" w:rsidR="00F830BA" w:rsidRDefault="008A71C9">
            <w:pPr>
              <w:spacing w:after="60" w:line="290" w:lineRule="auto"/>
            </w:pPr>
            <w:r>
              <w:rPr>
                <w:rFonts w:ascii="Calibri" w:eastAsia="Calibri" w:hAnsi="Calibri" w:cs="Calibri"/>
                <w:color w:val="1A1A1A"/>
                <w:sz w:val="19"/>
                <w:szCs w:val="19"/>
              </w:rPr>
              <w:t>La edición anterior publicó una cota inferior de 184.480 millones. Esa cifra contaba dos veces el tramo abierto: sumaba $100 millones dentro del piso de cada rango y volvía a sumarlos aparte. La cota corregida, sobre la base ya depurada, es de 121.735 millones.</w:t>
            </w:r>
          </w:p>
          <w:p w14:paraId="53A3EFD2" w14:textId="77777777" w:rsidR="00F830BA" w:rsidRDefault="008A71C9">
            <w:pPr>
              <w:spacing w:after="60" w:line="290" w:lineRule="auto"/>
            </w:pPr>
            <w:r>
              <w:rPr>
                <w:rFonts w:ascii="Calibri" w:eastAsia="Calibri" w:hAnsi="Calibri" w:cs="Calibri"/>
                <w:color w:val="1A1A1A"/>
                <w:sz w:val="19"/>
                <w:szCs w:val="19"/>
              </w:rPr>
              <w:t xml:space="preserve">La diferencia no se debe a la </w:t>
            </w:r>
            <w:proofErr w:type="spellStart"/>
            <w:r>
              <w:rPr>
                <w:rFonts w:ascii="Calibri" w:eastAsia="Calibri" w:hAnsi="Calibri" w:cs="Calibri"/>
                <w:color w:val="1A1A1A"/>
                <w:sz w:val="19"/>
                <w:szCs w:val="19"/>
              </w:rPr>
              <w:t>deduplicación</w:t>
            </w:r>
            <w:proofErr w:type="spellEnd"/>
            <w:r>
              <w:rPr>
                <w:rFonts w:ascii="Calibri" w:eastAsia="Calibri" w:hAnsi="Calibri" w:cs="Calibri"/>
                <w:color w:val="1A1A1A"/>
                <w:sz w:val="19"/>
                <w:szCs w:val="19"/>
              </w:rPr>
              <w:t xml:space="preserve"> —que explica menos del 4 %— sino al doble conteo. Se deja constancia porque la cifra anterior circuló.</w:t>
            </w:r>
          </w:p>
        </w:tc>
      </w:tr>
    </w:tbl>
    <w:p w14:paraId="1677E703" w14:textId="77777777" w:rsidR="00F830BA" w:rsidRDefault="008A71C9">
      <w:pPr>
        <w:spacing w:after="140" w:line="300" w:lineRule="auto"/>
      </w:pPr>
      <w:r>
        <w:rPr>
          <w:rFonts w:ascii="Calibri" w:eastAsia="Calibri" w:hAnsi="Calibri" w:cs="Calibri"/>
          <w:color w:val="1A1A1A"/>
        </w:rPr>
        <w:t>Para dimensionarla: las estimaciones macroeconómicas iniciales situaron el impacto del sismo entre el 0,2 % y el 0,4 % del PIB nacional, es decir entre US$990 y US$1.980 millones. Lo declarado en esta base es una fracción de ese total, y solo del Valle del Cauca.</w:t>
      </w:r>
    </w:p>
    <w:p w14:paraId="10E61431" w14:textId="165D315D" w:rsidR="00F830BA" w:rsidRDefault="00177D9B">
      <w:pPr>
        <w:pStyle w:val="Ttulo2"/>
        <w:keepNext/>
        <w:keepLines/>
        <w:spacing w:before="250" w:after="110"/>
      </w:pPr>
      <w:r>
        <w:rPr>
          <w:rFonts w:ascii="Calibri" w:eastAsia="Calibri" w:hAnsi="Calibri" w:cs="Calibri"/>
          <w:b/>
          <w:bCs/>
          <w:color w:val="1F3864"/>
          <w:sz w:val="23"/>
          <w:szCs w:val="23"/>
        </w:rPr>
        <w:t>1</w:t>
      </w:r>
      <w:r w:rsidR="008A71C9">
        <w:rPr>
          <w:rFonts w:ascii="Calibri" w:eastAsia="Calibri" w:hAnsi="Calibri" w:cs="Calibri"/>
          <w:b/>
          <w:bCs/>
          <w:color w:val="1F3864"/>
          <w:sz w:val="23"/>
          <w:szCs w:val="23"/>
        </w:rPr>
        <w:t>.3 Empleo comprometido</w:t>
      </w:r>
    </w:p>
    <w:p w14:paraId="65A154D2" w14:textId="77777777" w:rsidR="00F830BA" w:rsidRDefault="008A71C9">
      <w:pPr>
        <w:spacing w:after="140" w:line="300" w:lineRule="auto"/>
      </w:pPr>
      <w:r>
        <w:rPr>
          <w:rFonts w:ascii="Calibri" w:eastAsia="Calibri" w:hAnsi="Calibri" w:cs="Calibri"/>
          <w:color w:val="1A1A1A"/>
        </w:rPr>
        <w:t>El 74,9 % de los 10.300 establecimientos que informan empleo reportan al menos un puesto en riesgo. Convertidos los rangos a intervalos, la exposición está entre 19.572 y 56.000 empleos, más 105 establecimientos que declaran «más de 50» sin techo.</w:t>
      </w:r>
    </w:p>
    <w:p w14:paraId="793FDEE4" w14:textId="77777777" w:rsidR="00F830BA" w:rsidRDefault="008A71C9">
      <w:pPr>
        <w:spacing w:after="140" w:line="300" w:lineRule="auto"/>
      </w:pPr>
      <w:r>
        <w:rPr>
          <w:rFonts w:ascii="Calibri" w:eastAsia="Calibri" w:hAnsi="Calibri" w:cs="Calibri"/>
          <w:color w:val="1A1A1A"/>
        </w:rPr>
        <w:t>La concentración en empresas pequeñas explica la forma de la distribución: el 64,7 % reporta entre uno y cinco empleos en riesgo. Son pocos puestos por establecimiento y muchísimos establecimientos.</w:t>
      </w:r>
    </w:p>
    <w:p w14:paraId="2256D288" w14:textId="77777777" w:rsidR="00F830BA" w:rsidRDefault="008A71C9">
      <w:r>
        <w:br w:type="page"/>
      </w:r>
    </w:p>
    <w:p w14:paraId="77D76F10" w14:textId="7CF9B797" w:rsidR="00F830BA" w:rsidRDefault="00177D9B">
      <w:pPr>
        <w:pStyle w:val="Ttulo1"/>
        <w:keepNext/>
        <w:keepLines/>
        <w:spacing w:before="340" w:after="150"/>
      </w:pPr>
      <w:r>
        <w:rPr>
          <w:rFonts w:ascii="Calibri" w:eastAsia="Calibri" w:hAnsi="Calibri" w:cs="Calibri"/>
          <w:b/>
          <w:bCs/>
          <w:color w:val="1F3864"/>
          <w:sz w:val="28"/>
          <w:szCs w:val="28"/>
        </w:rPr>
        <w:lastRenderedPageBreak/>
        <w:t>2</w:t>
      </w:r>
      <w:r w:rsidR="008A71C9">
        <w:rPr>
          <w:rFonts w:ascii="Calibri" w:eastAsia="Calibri" w:hAnsi="Calibri" w:cs="Calibri"/>
          <w:b/>
          <w:bCs/>
          <w:color w:val="1F3864"/>
          <w:sz w:val="28"/>
          <w:szCs w:val="28"/>
        </w:rPr>
        <w:t xml:space="preserve">. </w:t>
      </w:r>
      <w:r>
        <w:rPr>
          <w:rFonts w:ascii="Calibri" w:eastAsia="Calibri" w:hAnsi="Calibri" w:cs="Calibri"/>
          <w:b/>
          <w:bCs/>
          <w:color w:val="1F3864"/>
          <w:sz w:val="28"/>
          <w:szCs w:val="28"/>
        </w:rPr>
        <w:t xml:space="preserve">Análisis </w:t>
      </w:r>
      <w:r w:rsidR="008A71C9">
        <w:rPr>
          <w:rFonts w:ascii="Calibri" w:eastAsia="Calibri" w:hAnsi="Calibri" w:cs="Calibri"/>
          <w:b/>
          <w:bCs/>
          <w:color w:val="1F3864"/>
          <w:sz w:val="28"/>
          <w:szCs w:val="28"/>
        </w:rPr>
        <w:t>descriptiv</w:t>
      </w:r>
      <w:r>
        <w:rPr>
          <w:rFonts w:ascii="Calibri" w:eastAsia="Calibri" w:hAnsi="Calibri" w:cs="Calibri"/>
          <w:b/>
          <w:bCs/>
          <w:color w:val="1F3864"/>
          <w:sz w:val="28"/>
          <w:szCs w:val="28"/>
        </w:rPr>
        <w:t>o</w:t>
      </w:r>
    </w:p>
    <w:p w14:paraId="1ECCB9D7" w14:textId="77777777" w:rsidR="00F830BA" w:rsidRDefault="008A71C9">
      <w:pPr>
        <w:spacing w:after="140" w:line="300" w:lineRule="auto"/>
      </w:pPr>
      <w:r>
        <w:rPr>
          <w:rFonts w:ascii="Calibri" w:eastAsia="Calibri" w:hAnsi="Calibri" w:cs="Calibri"/>
          <w:color w:val="1A1A1A"/>
        </w:rPr>
        <w:t>Esta sección describe cómo se reparte cada indicador entre los 42 municipios, en qué orden quedan y cómo se relacionan entre sí. No busca conglomerados espaciales: con 42 unidades y bases de respuesta muy dispares, las pruebas de autocorrelación resultaron poco informativas y se retiraron. Lo que sí puede decirse con solidez es cuánta dispersión hay, quién está en cada extremo y qué indicadores se mueven juntos.</w:t>
      </w:r>
    </w:p>
    <w:p w14:paraId="2F023EDB" w14:textId="646EEC01" w:rsidR="00F830BA" w:rsidRDefault="00177D9B">
      <w:pPr>
        <w:pStyle w:val="Ttulo2"/>
        <w:keepNext/>
        <w:keepLines/>
        <w:spacing w:before="250" w:after="110"/>
      </w:pPr>
      <w:r>
        <w:rPr>
          <w:rFonts w:ascii="Calibri" w:eastAsia="Calibri" w:hAnsi="Calibri" w:cs="Calibri"/>
          <w:b/>
          <w:bCs/>
          <w:color w:val="1F3864"/>
          <w:sz w:val="23"/>
          <w:szCs w:val="23"/>
        </w:rPr>
        <w:t>2</w:t>
      </w:r>
      <w:r w:rsidR="008A71C9">
        <w:rPr>
          <w:rFonts w:ascii="Calibri" w:eastAsia="Calibri" w:hAnsi="Calibri" w:cs="Calibri"/>
          <w:b/>
          <w:bCs/>
          <w:color w:val="1F3864"/>
          <w:sz w:val="23"/>
          <w:szCs w:val="23"/>
        </w:rPr>
        <w:t>.1 Cuánto varían los municipios</w:t>
      </w:r>
    </w:p>
    <w:p w14:paraId="0432118F" w14:textId="77777777" w:rsidR="00F830BA" w:rsidRDefault="008A71C9">
      <w:pPr>
        <w:keepNext/>
        <w:spacing w:before="120" w:after="60"/>
        <w:jc w:val="center"/>
      </w:pPr>
      <w:r>
        <w:rPr>
          <w:noProof/>
        </w:rPr>
        <w:drawing>
          <wp:inline distT="0" distB="0" distL="0" distR="0" wp14:anchorId="62942688" wp14:editId="6897257E">
            <wp:extent cx="5810250" cy="3524250"/>
            <wp:effectExtent l="0" t="0" r="0" b="0"/>
            <wp:docPr id="999824686" name="Imagen 99982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10250" cy="3524250"/>
                    </a:xfrm>
                    <a:prstGeom prst="rect">
                      <a:avLst/>
                    </a:prstGeom>
                  </pic:spPr>
                </pic:pic>
              </a:graphicData>
            </a:graphic>
          </wp:inline>
        </w:drawing>
      </w:r>
    </w:p>
    <w:p w14:paraId="0FD83EB1" w14:textId="77777777" w:rsidR="00F830BA" w:rsidRDefault="008A71C9">
      <w:pPr>
        <w:spacing w:before="60" w:after="180"/>
      </w:pPr>
      <w:r>
        <w:rPr>
          <w:rFonts w:ascii="Calibri" w:eastAsia="Calibri" w:hAnsi="Calibri" w:cs="Calibri"/>
          <w:b/>
          <w:bCs/>
          <w:color w:val="595959"/>
          <w:sz w:val="17"/>
          <w:szCs w:val="17"/>
        </w:rPr>
        <w:t>Figura 3. Distribución de cada indicador entre los 42 municipios.</w:t>
      </w:r>
    </w:p>
    <w:p w14:paraId="75E9D86D" w14:textId="77777777" w:rsidR="00F830BA" w:rsidRDefault="00F830BA">
      <w:pPr>
        <w:spacing w:after="40"/>
      </w:pPr>
    </w:p>
    <w:tbl>
      <w:tblPr>
        <w:tblW w:w="9360" w:type="dxa"/>
        <w:tblBorders>
          <w:top w:val="single" w:sz="2" w:space="0" w:color="D5DBE5"/>
          <w:bottom w:val="single" w:sz="2" w:space="0" w:color="D5DBE5"/>
          <w:insideH w:val="single" w:sz="1" w:space="0" w:color="E8ECF2"/>
        </w:tblBorders>
        <w:tblCellMar>
          <w:left w:w="10" w:type="dxa"/>
          <w:right w:w="10" w:type="dxa"/>
        </w:tblCellMar>
        <w:tblLook w:val="0000" w:firstRow="0" w:lastRow="0" w:firstColumn="0" w:lastColumn="0" w:noHBand="0" w:noVBand="0"/>
      </w:tblPr>
      <w:tblGrid>
        <w:gridCol w:w="3000"/>
        <w:gridCol w:w="900"/>
        <w:gridCol w:w="900"/>
        <w:gridCol w:w="1100"/>
        <w:gridCol w:w="900"/>
        <w:gridCol w:w="900"/>
        <w:gridCol w:w="1660"/>
      </w:tblGrid>
      <w:tr w:rsidR="00F830BA" w14:paraId="5F835C37" w14:textId="77777777">
        <w:tblPrEx>
          <w:tblCellMar>
            <w:top w:w="0" w:type="dxa"/>
            <w:bottom w:w="0" w:type="dxa"/>
          </w:tblCellMar>
        </w:tblPrEx>
        <w:trPr>
          <w:tblHeader/>
        </w:trPr>
        <w:tc>
          <w:tcPr>
            <w:tcW w:w="3000" w:type="dxa"/>
            <w:shd w:val="clear" w:color="auto" w:fill="1F3864"/>
            <w:tcMar>
              <w:top w:w="70" w:type="dxa"/>
              <w:left w:w="110" w:type="dxa"/>
              <w:bottom w:w="70" w:type="dxa"/>
              <w:right w:w="110" w:type="dxa"/>
            </w:tcMar>
          </w:tcPr>
          <w:p w14:paraId="2720BC6B" w14:textId="77777777" w:rsidR="00F830BA" w:rsidRDefault="008A71C9">
            <w:r>
              <w:rPr>
                <w:rFonts w:ascii="Calibri" w:eastAsia="Calibri" w:hAnsi="Calibri" w:cs="Calibri"/>
                <w:b/>
                <w:bCs/>
                <w:color w:val="FFFFFF"/>
                <w:sz w:val="17"/>
                <w:szCs w:val="17"/>
              </w:rPr>
              <w:t>Indicador</w:t>
            </w:r>
          </w:p>
        </w:tc>
        <w:tc>
          <w:tcPr>
            <w:tcW w:w="900" w:type="dxa"/>
            <w:shd w:val="clear" w:color="auto" w:fill="1F3864"/>
            <w:tcMar>
              <w:top w:w="70" w:type="dxa"/>
              <w:left w:w="110" w:type="dxa"/>
              <w:bottom w:w="70" w:type="dxa"/>
              <w:right w:w="110" w:type="dxa"/>
            </w:tcMar>
          </w:tcPr>
          <w:p w14:paraId="2DE92139" w14:textId="77777777" w:rsidR="00F830BA" w:rsidRDefault="008A71C9">
            <w:pPr>
              <w:jc w:val="right"/>
            </w:pPr>
            <w:proofErr w:type="spellStart"/>
            <w:r>
              <w:rPr>
                <w:rFonts w:ascii="Calibri" w:eastAsia="Calibri" w:hAnsi="Calibri" w:cs="Calibri"/>
                <w:b/>
                <w:bCs/>
                <w:color w:val="FFFFFF"/>
                <w:sz w:val="17"/>
                <w:szCs w:val="17"/>
              </w:rPr>
              <w:t>Mín</w:t>
            </w:r>
            <w:proofErr w:type="spellEnd"/>
          </w:p>
        </w:tc>
        <w:tc>
          <w:tcPr>
            <w:tcW w:w="900" w:type="dxa"/>
            <w:shd w:val="clear" w:color="auto" w:fill="1F3864"/>
            <w:tcMar>
              <w:top w:w="70" w:type="dxa"/>
              <w:left w:w="110" w:type="dxa"/>
              <w:bottom w:w="70" w:type="dxa"/>
              <w:right w:w="110" w:type="dxa"/>
            </w:tcMar>
          </w:tcPr>
          <w:p w14:paraId="63AC6511" w14:textId="77777777" w:rsidR="00F830BA" w:rsidRDefault="008A71C9">
            <w:pPr>
              <w:jc w:val="right"/>
            </w:pPr>
            <w:r>
              <w:rPr>
                <w:rFonts w:ascii="Calibri" w:eastAsia="Calibri" w:hAnsi="Calibri" w:cs="Calibri"/>
                <w:b/>
                <w:bCs/>
                <w:color w:val="FFFFFF"/>
                <w:sz w:val="17"/>
                <w:szCs w:val="17"/>
              </w:rPr>
              <w:t>Q1</w:t>
            </w:r>
          </w:p>
        </w:tc>
        <w:tc>
          <w:tcPr>
            <w:tcW w:w="1100" w:type="dxa"/>
            <w:shd w:val="clear" w:color="auto" w:fill="1F3864"/>
            <w:tcMar>
              <w:top w:w="70" w:type="dxa"/>
              <w:left w:w="110" w:type="dxa"/>
              <w:bottom w:w="70" w:type="dxa"/>
              <w:right w:w="110" w:type="dxa"/>
            </w:tcMar>
          </w:tcPr>
          <w:p w14:paraId="67AE2373" w14:textId="77777777" w:rsidR="00F830BA" w:rsidRDefault="008A71C9">
            <w:pPr>
              <w:jc w:val="right"/>
            </w:pPr>
            <w:r>
              <w:rPr>
                <w:rFonts w:ascii="Calibri" w:eastAsia="Calibri" w:hAnsi="Calibri" w:cs="Calibri"/>
                <w:b/>
                <w:bCs/>
                <w:color w:val="FFFFFF"/>
                <w:sz w:val="17"/>
                <w:szCs w:val="17"/>
              </w:rPr>
              <w:t>Mediana</w:t>
            </w:r>
          </w:p>
        </w:tc>
        <w:tc>
          <w:tcPr>
            <w:tcW w:w="900" w:type="dxa"/>
            <w:shd w:val="clear" w:color="auto" w:fill="1F3864"/>
            <w:tcMar>
              <w:top w:w="70" w:type="dxa"/>
              <w:left w:w="110" w:type="dxa"/>
              <w:bottom w:w="70" w:type="dxa"/>
              <w:right w:w="110" w:type="dxa"/>
            </w:tcMar>
          </w:tcPr>
          <w:p w14:paraId="1E92F0A9" w14:textId="77777777" w:rsidR="00F830BA" w:rsidRDefault="008A71C9">
            <w:pPr>
              <w:jc w:val="right"/>
            </w:pPr>
            <w:r>
              <w:rPr>
                <w:rFonts w:ascii="Calibri" w:eastAsia="Calibri" w:hAnsi="Calibri" w:cs="Calibri"/>
                <w:b/>
                <w:bCs/>
                <w:color w:val="FFFFFF"/>
                <w:sz w:val="17"/>
                <w:szCs w:val="17"/>
              </w:rPr>
              <w:t>Q3</w:t>
            </w:r>
          </w:p>
        </w:tc>
        <w:tc>
          <w:tcPr>
            <w:tcW w:w="900" w:type="dxa"/>
            <w:shd w:val="clear" w:color="auto" w:fill="1F3864"/>
            <w:tcMar>
              <w:top w:w="70" w:type="dxa"/>
              <w:left w:w="110" w:type="dxa"/>
              <w:bottom w:w="70" w:type="dxa"/>
              <w:right w:w="110" w:type="dxa"/>
            </w:tcMar>
          </w:tcPr>
          <w:p w14:paraId="06273CDE" w14:textId="77777777" w:rsidR="00F830BA" w:rsidRDefault="008A71C9">
            <w:pPr>
              <w:jc w:val="right"/>
            </w:pPr>
            <w:proofErr w:type="spellStart"/>
            <w:r>
              <w:rPr>
                <w:rFonts w:ascii="Calibri" w:eastAsia="Calibri" w:hAnsi="Calibri" w:cs="Calibri"/>
                <w:b/>
                <w:bCs/>
                <w:color w:val="FFFFFF"/>
                <w:sz w:val="17"/>
                <w:szCs w:val="17"/>
              </w:rPr>
              <w:t>Máx</w:t>
            </w:r>
            <w:proofErr w:type="spellEnd"/>
          </w:p>
        </w:tc>
        <w:tc>
          <w:tcPr>
            <w:tcW w:w="1660" w:type="dxa"/>
            <w:shd w:val="clear" w:color="auto" w:fill="1F3864"/>
            <w:tcMar>
              <w:top w:w="70" w:type="dxa"/>
              <w:left w:w="110" w:type="dxa"/>
              <w:bottom w:w="70" w:type="dxa"/>
              <w:right w:w="110" w:type="dxa"/>
            </w:tcMar>
          </w:tcPr>
          <w:p w14:paraId="2A56D057" w14:textId="77777777" w:rsidR="00F830BA" w:rsidRDefault="008A71C9">
            <w:pPr>
              <w:jc w:val="right"/>
            </w:pPr>
            <w:r>
              <w:rPr>
                <w:rFonts w:ascii="Calibri" w:eastAsia="Calibri" w:hAnsi="Calibri" w:cs="Calibri"/>
                <w:b/>
                <w:bCs/>
                <w:color w:val="FFFFFF"/>
                <w:sz w:val="17"/>
                <w:szCs w:val="17"/>
              </w:rPr>
              <w:t>CV</w:t>
            </w:r>
          </w:p>
        </w:tc>
      </w:tr>
      <w:tr w:rsidR="00F830BA" w14:paraId="594249CB" w14:textId="77777777">
        <w:tblPrEx>
          <w:tblCellMar>
            <w:top w:w="0" w:type="dxa"/>
            <w:bottom w:w="0" w:type="dxa"/>
          </w:tblCellMar>
        </w:tblPrEx>
        <w:tc>
          <w:tcPr>
            <w:tcW w:w="3000" w:type="dxa"/>
            <w:tcMar>
              <w:top w:w="70" w:type="dxa"/>
              <w:left w:w="110" w:type="dxa"/>
              <w:bottom w:w="70" w:type="dxa"/>
              <w:right w:w="110" w:type="dxa"/>
            </w:tcMar>
          </w:tcPr>
          <w:p w14:paraId="4D75962D" w14:textId="77777777" w:rsidR="00F830BA" w:rsidRDefault="008A71C9">
            <w:r>
              <w:rPr>
                <w:rFonts w:ascii="Calibri" w:eastAsia="Calibri" w:hAnsi="Calibri" w:cs="Calibri"/>
                <w:color w:val="1A1A1A"/>
                <w:sz w:val="17"/>
                <w:szCs w:val="17"/>
              </w:rPr>
              <w:t>Afectación crítica o grave</w:t>
            </w:r>
          </w:p>
        </w:tc>
        <w:tc>
          <w:tcPr>
            <w:tcW w:w="900" w:type="dxa"/>
            <w:tcMar>
              <w:top w:w="70" w:type="dxa"/>
              <w:left w:w="110" w:type="dxa"/>
              <w:bottom w:w="70" w:type="dxa"/>
              <w:right w:w="110" w:type="dxa"/>
            </w:tcMar>
          </w:tcPr>
          <w:p w14:paraId="330F2147" w14:textId="77777777" w:rsidR="00F830BA" w:rsidRDefault="008A71C9">
            <w:pPr>
              <w:jc w:val="right"/>
            </w:pPr>
            <w:r>
              <w:rPr>
                <w:rFonts w:ascii="Calibri" w:eastAsia="Calibri" w:hAnsi="Calibri" w:cs="Calibri"/>
                <w:color w:val="1A1A1A"/>
                <w:sz w:val="17"/>
                <w:szCs w:val="17"/>
              </w:rPr>
              <w:t>12,3</w:t>
            </w:r>
          </w:p>
        </w:tc>
        <w:tc>
          <w:tcPr>
            <w:tcW w:w="900" w:type="dxa"/>
            <w:tcMar>
              <w:top w:w="70" w:type="dxa"/>
              <w:left w:w="110" w:type="dxa"/>
              <w:bottom w:w="70" w:type="dxa"/>
              <w:right w:w="110" w:type="dxa"/>
            </w:tcMar>
          </w:tcPr>
          <w:p w14:paraId="667C6DF8" w14:textId="77777777" w:rsidR="00F830BA" w:rsidRDefault="008A71C9">
            <w:pPr>
              <w:jc w:val="right"/>
            </w:pPr>
            <w:r>
              <w:rPr>
                <w:rFonts w:ascii="Calibri" w:eastAsia="Calibri" w:hAnsi="Calibri" w:cs="Calibri"/>
                <w:color w:val="1A1A1A"/>
                <w:sz w:val="17"/>
                <w:szCs w:val="17"/>
              </w:rPr>
              <w:t>33,6</w:t>
            </w:r>
          </w:p>
        </w:tc>
        <w:tc>
          <w:tcPr>
            <w:tcW w:w="1100" w:type="dxa"/>
            <w:tcMar>
              <w:top w:w="70" w:type="dxa"/>
              <w:left w:w="110" w:type="dxa"/>
              <w:bottom w:w="70" w:type="dxa"/>
              <w:right w:w="110" w:type="dxa"/>
            </w:tcMar>
          </w:tcPr>
          <w:p w14:paraId="4E93A061" w14:textId="77777777" w:rsidR="00F830BA" w:rsidRDefault="008A71C9">
            <w:pPr>
              <w:jc w:val="right"/>
            </w:pPr>
            <w:r>
              <w:rPr>
                <w:rFonts w:ascii="Calibri" w:eastAsia="Calibri" w:hAnsi="Calibri" w:cs="Calibri"/>
                <w:color w:val="1A1A1A"/>
                <w:sz w:val="17"/>
                <w:szCs w:val="17"/>
              </w:rPr>
              <w:t>48,9</w:t>
            </w:r>
          </w:p>
        </w:tc>
        <w:tc>
          <w:tcPr>
            <w:tcW w:w="900" w:type="dxa"/>
            <w:tcMar>
              <w:top w:w="70" w:type="dxa"/>
              <w:left w:w="110" w:type="dxa"/>
              <w:bottom w:w="70" w:type="dxa"/>
              <w:right w:w="110" w:type="dxa"/>
            </w:tcMar>
          </w:tcPr>
          <w:p w14:paraId="107C888D" w14:textId="77777777" w:rsidR="00F830BA" w:rsidRDefault="008A71C9">
            <w:pPr>
              <w:jc w:val="right"/>
            </w:pPr>
            <w:r>
              <w:rPr>
                <w:rFonts w:ascii="Calibri" w:eastAsia="Calibri" w:hAnsi="Calibri" w:cs="Calibri"/>
                <w:color w:val="1A1A1A"/>
                <w:sz w:val="17"/>
                <w:szCs w:val="17"/>
              </w:rPr>
              <w:t>56,7</w:t>
            </w:r>
          </w:p>
        </w:tc>
        <w:tc>
          <w:tcPr>
            <w:tcW w:w="900" w:type="dxa"/>
            <w:tcMar>
              <w:top w:w="70" w:type="dxa"/>
              <w:left w:w="110" w:type="dxa"/>
              <w:bottom w:w="70" w:type="dxa"/>
              <w:right w:w="110" w:type="dxa"/>
            </w:tcMar>
          </w:tcPr>
          <w:p w14:paraId="148F3E80" w14:textId="77777777" w:rsidR="00F830BA" w:rsidRDefault="008A71C9">
            <w:pPr>
              <w:jc w:val="right"/>
            </w:pPr>
            <w:r>
              <w:rPr>
                <w:rFonts w:ascii="Calibri" w:eastAsia="Calibri" w:hAnsi="Calibri" w:cs="Calibri"/>
                <w:color w:val="1A1A1A"/>
                <w:sz w:val="17"/>
                <w:szCs w:val="17"/>
              </w:rPr>
              <w:t>79</w:t>
            </w:r>
          </w:p>
        </w:tc>
        <w:tc>
          <w:tcPr>
            <w:tcW w:w="1660" w:type="dxa"/>
            <w:tcMar>
              <w:top w:w="70" w:type="dxa"/>
              <w:left w:w="110" w:type="dxa"/>
              <w:bottom w:w="70" w:type="dxa"/>
              <w:right w:w="110" w:type="dxa"/>
            </w:tcMar>
          </w:tcPr>
          <w:p w14:paraId="565D6D98" w14:textId="77777777" w:rsidR="00F830BA" w:rsidRDefault="008A71C9">
            <w:pPr>
              <w:jc w:val="right"/>
            </w:pPr>
            <w:r>
              <w:rPr>
                <w:rFonts w:ascii="Calibri" w:eastAsia="Calibri" w:hAnsi="Calibri" w:cs="Calibri"/>
                <w:color w:val="1A1A1A"/>
                <w:sz w:val="17"/>
                <w:szCs w:val="17"/>
              </w:rPr>
              <w:t>0,347</w:t>
            </w:r>
          </w:p>
        </w:tc>
      </w:tr>
      <w:tr w:rsidR="00F830BA" w14:paraId="6E197166" w14:textId="77777777">
        <w:tblPrEx>
          <w:tblCellMar>
            <w:top w:w="0" w:type="dxa"/>
            <w:bottom w:w="0" w:type="dxa"/>
          </w:tblCellMar>
        </w:tblPrEx>
        <w:tc>
          <w:tcPr>
            <w:tcW w:w="3000" w:type="dxa"/>
            <w:shd w:val="clear" w:color="auto" w:fill="F2F5FA"/>
            <w:tcMar>
              <w:top w:w="70" w:type="dxa"/>
              <w:left w:w="110" w:type="dxa"/>
              <w:bottom w:w="70" w:type="dxa"/>
              <w:right w:w="110" w:type="dxa"/>
            </w:tcMar>
          </w:tcPr>
          <w:p w14:paraId="5F15C7F6" w14:textId="77777777" w:rsidR="00F830BA" w:rsidRDefault="008A71C9">
            <w:r>
              <w:rPr>
                <w:rFonts w:ascii="Calibri" w:eastAsia="Calibri" w:hAnsi="Calibri" w:cs="Calibri"/>
                <w:color w:val="1A1A1A"/>
                <w:sz w:val="17"/>
                <w:szCs w:val="17"/>
              </w:rPr>
              <w:t>No puede operar</w:t>
            </w:r>
          </w:p>
        </w:tc>
        <w:tc>
          <w:tcPr>
            <w:tcW w:w="900" w:type="dxa"/>
            <w:shd w:val="clear" w:color="auto" w:fill="F2F5FA"/>
            <w:tcMar>
              <w:top w:w="70" w:type="dxa"/>
              <w:left w:w="110" w:type="dxa"/>
              <w:bottom w:w="70" w:type="dxa"/>
              <w:right w:w="110" w:type="dxa"/>
            </w:tcMar>
          </w:tcPr>
          <w:p w14:paraId="61A512B0" w14:textId="77777777" w:rsidR="00F830BA" w:rsidRDefault="008A71C9">
            <w:pPr>
              <w:jc w:val="right"/>
            </w:pPr>
            <w:r>
              <w:rPr>
                <w:rFonts w:ascii="Calibri" w:eastAsia="Calibri" w:hAnsi="Calibri" w:cs="Calibri"/>
                <w:color w:val="1A1A1A"/>
                <w:sz w:val="17"/>
                <w:szCs w:val="17"/>
              </w:rPr>
              <w:t>8,3</w:t>
            </w:r>
          </w:p>
        </w:tc>
        <w:tc>
          <w:tcPr>
            <w:tcW w:w="900" w:type="dxa"/>
            <w:shd w:val="clear" w:color="auto" w:fill="F2F5FA"/>
            <w:tcMar>
              <w:top w:w="70" w:type="dxa"/>
              <w:left w:w="110" w:type="dxa"/>
              <w:bottom w:w="70" w:type="dxa"/>
              <w:right w:w="110" w:type="dxa"/>
            </w:tcMar>
          </w:tcPr>
          <w:p w14:paraId="14CAE07A" w14:textId="77777777" w:rsidR="00F830BA" w:rsidRDefault="008A71C9">
            <w:pPr>
              <w:jc w:val="right"/>
            </w:pPr>
            <w:r>
              <w:rPr>
                <w:rFonts w:ascii="Calibri" w:eastAsia="Calibri" w:hAnsi="Calibri" w:cs="Calibri"/>
                <w:color w:val="1A1A1A"/>
                <w:sz w:val="17"/>
                <w:szCs w:val="17"/>
              </w:rPr>
              <w:t>22,1</w:t>
            </w:r>
          </w:p>
        </w:tc>
        <w:tc>
          <w:tcPr>
            <w:tcW w:w="1100" w:type="dxa"/>
            <w:shd w:val="clear" w:color="auto" w:fill="F2F5FA"/>
            <w:tcMar>
              <w:top w:w="70" w:type="dxa"/>
              <w:left w:w="110" w:type="dxa"/>
              <w:bottom w:w="70" w:type="dxa"/>
              <w:right w:w="110" w:type="dxa"/>
            </w:tcMar>
          </w:tcPr>
          <w:p w14:paraId="4612696F" w14:textId="77777777" w:rsidR="00F830BA" w:rsidRDefault="008A71C9">
            <w:pPr>
              <w:jc w:val="right"/>
            </w:pPr>
            <w:r>
              <w:rPr>
                <w:rFonts w:ascii="Calibri" w:eastAsia="Calibri" w:hAnsi="Calibri" w:cs="Calibri"/>
                <w:color w:val="1A1A1A"/>
                <w:sz w:val="17"/>
                <w:szCs w:val="17"/>
              </w:rPr>
              <w:t>28,1</w:t>
            </w:r>
          </w:p>
        </w:tc>
        <w:tc>
          <w:tcPr>
            <w:tcW w:w="900" w:type="dxa"/>
            <w:shd w:val="clear" w:color="auto" w:fill="F2F5FA"/>
            <w:tcMar>
              <w:top w:w="70" w:type="dxa"/>
              <w:left w:w="110" w:type="dxa"/>
              <w:bottom w:w="70" w:type="dxa"/>
              <w:right w:w="110" w:type="dxa"/>
            </w:tcMar>
          </w:tcPr>
          <w:p w14:paraId="4B639B3E" w14:textId="77777777" w:rsidR="00F830BA" w:rsidRDefault="008A71C9">
            <w:pPr>
              <w:jc w:val="right"/>
            </w:pPr>
            <w:r>
              <w:rPr>
                <w:rFonts w:ascii="Calibri" w:eastAsia="Calibri" w:hAnsi="Calibri" w:cs="Calibri"/>
                <w:color w:val="1A1A1A"/>
                <w:sz w:val="17"/>
                <w:szCs w:val="17"/>
              </w:rPr>
              <w:t>34,8</w:t>
            </w:r>
          </w:p>
        </w:tc>
        <w:tc>
          <w:tcPr>
            <w:tcW w:w="900" w:type="dxa"/>
            <w:shd w:val="clear" w:color="auto" w:fill="F2F5FA"/>
            <w:tcMar>
              <w:top w:w="70" w:type="dxa"/>
              <w:left w:w="110" w:type="dxa"/>
              <w:bottom w:w="70" w:type="dxa"/>
              <w:right w:w="110" w:type="dxa"/>
            </w:tcMar>
          </w:tcPr>
          <w:p w14:paraId="47478425" w14:textId="77777777" w:rsidR="00F830BA" w:rsidRDefault="008A71C9">
            <w:pPr>
              <w:jc w:val="right"/>
            </w:pPr>
            <w:r>
              <w:rPr>
                <w:rFonts w:ascii="Calibri" w:eastAsia="Calibri" w:hAnsi="Calibri" w:cs="Calibri"/>
                <w:color w:val="1A1A1A"/>
                <w:sz w:val="17"/>
                <w:szCs w:val="17"/>
              </w:rPr>
              <w:t>61,4</w:t>
            </w:r>
          </w:p>
        </w:tc>
        <w:tc>
          <w:tcPr>
            <w:tcW w:w="1660" w:type="dxa"/>
            <w:shd w:val="clear" w:color="auto" w:fill="F2F5FA"/>
            <w:tcMar>
              <w:top w:w="70" w:type="dxa"/>
              <w:left w:w="110" w:type="dxa"/>
              <w:bottom w:w="70" w:type="dxa"/>
              <w:right w:w="110" w:type="dxa"/>
            </w:tcMar>
          </w:tcPr>
          <w:p w14:paraId="1DA56B7E" w14:textId="77777777" w:rsidR="00F830BA" w:rsidRDefault="008A71C9">
            <w:pPr>
              <w:jc w:val="right"/>
            </w:pPr>
            <w:r>
              <w:rPr>
                <w:rFonts w:ascii="Calibri" w:eastAsia="Calibri" w:hAnsi="Calibri" w:cs="Calibri"/>
                <w:color w:val="1A1A1A"/>
                <w:sz w:val="17"/>
                <w:szCs w:val="17"/>
              </w:rPr>
              <w:t>0,387</w:t>
            </w:r>
          </w:p>
        </w:tc>
      </w:tr>
      <w:tr w:rsidR="00F830BA" w14:paraId="3298CFD2" w14:textId="77777777">
        <w:tblPrEx>
          <w:tblCellMar>
            <w:top w:w="0" w:type="dxa"/>
            <w:bottom w:w="0" w:type="dxa"/>
          </w:tblCellMar>
        </w:tblPrEx>
        <w:tc>
          <w:tcPr>
            <w:tcW w:w="3000" w:type="dxa"/>
            <w:tcMar>
              <w:top w:w="70" w:type="dxa"/>
              <w:left w:w="110" w:type="dxa"/>
              <w:bottom w:w="70" w:type="dxa"/>
              <w:right w:w="110" w:type="dxa"/>
            </w:tcMar>
          </w:tcPr>
          <w:p w14:paraId="612051D6" w14:textId="77777777" w:rsidR="00F830BA" w:rsidRDefault="008A71C9">
            <w:r>
              <w:rPr>
                <w:rFonts w:ascii="Calibri" w:eastAsia="Calibri" w:hAnsi="Calibri" w:cs="Calibri"/>
                <w:color w:val="1A1A1A"/>
                <w:sz w:val="17"/>
                <w:szCs w:val="17"/>
              </w:rPr>
              <w:t>Pérdidas superiores a $20 millones</w:t>
            </w:r>
          </w:p>
        </w:tc>
        <w:tc>
          <w:tcPr>
            <w:tcW w:w="900" w:type="dxa"/>
            <w:tcMar>
              <w:top w:w="70" w:type="dxa"/>
              <w:left w:w="110" w:type="dxa"/>
              <w:bottom w:w="70" w:type="dxa"/>
              <w:right w:w="110" w:type="dxa"/>
            </w:tcMar>
          </w:tcPr>
          <w:p w14:paraId="2FF05B48" w14:textId="77777777" w:rsidR="00F830BA" w:rsidRDefault="008A71C9">
            <w:pPr>
              <w:jc w:val="right"/>
            </w:pPr>
            <w:r>
              <w:rPr>
                <w:rFonts w:ascii="Calibri" w:eastAsia="Calibri" w:hAnsi="Calibri" w:cs="Calibri"/>
                <w:color w:val="1A1A1A"/>
                <w:sz w:val="17"/>
                <w:szCs w:val="17"/>
              </w:rPr>
              <w:t>0</w:t>
            </w:r>
          </w:p>
        </w:tc>
        <w:tc>
          <w:tcPr>
            <w:tcW w:w="900" w:type="dxa"/>
            <w:tcMar>
              <w:top w:w="70" w:type="dxa"/>
              <w:left w:w="110" w:type="dxa"/>
              <w:bottom w:w="70" w:type="dxa"/>
              <w:right w:w="110" w:type="dxa"/>
            </w:tcMar>
          </w:tcPr>
          <w:p w14:paraId="32EA9925" w14:textId="77777777" w:rsidR="00F830BA" w:rsidRDefault="008A71C9">
            <w:pPr>
              <w:jc w:val="right"/>
            </w:pPr>
            <w:r>
              <w:rPr>
                <w:rFonts w:ascii="Calibri" w:eastAsia="Calibri" w:hAnsi="Calibri" w:cs="Calibri"/>
                <w:color w:val="1A1A1A"/>
                <w:sz w:val="17"/>
                <w:szCs w:val="17"/>
              </w:rPr>
              <w:t>8,4</w:t>
            </w:r>
          </w:p>
        </w:tc>
        <w:tc>
          <w:tcPr>
            <w:tcW w:w="1100" w:type="dxa"/>
            <w:tcMar>
              <w:top w:w="70" w:type="dxa"/>
              <w:left w:w="110" w:type="dxa"/>
              <w:bottom w:w="70" w:type="dxa"/>
              <w:right w:w="110" w:type="dxa"/>
            </w:tcMar>
          </w:tcPr>
          <w:p w14:paraId="6D01FEEC" w14:textId="77777777" w:rsidR="00F830BA" w:rsidRDefault="008A71C9">
            <w:pPr>
              <w:jc w:val="right"/>
            </w:pPr>
            <w:r>
              <w:rPr>
                <w:rFonts w:ascii="Calibri" w:eastAsia="Calibri" w:hAnsi="Calibri" w:cs="Calibri"/>
                <w:color w:val="1A1A1A"/>
                <w:sz w:val="17"/>
                <w:szCs w:val="17"/>
              </w:rPr>
              <w:t>16,1</w:t>
            </w:r>
          </w:p>
        </w:tc>
        <w:tc>
          <w:tcPr>
            <w:tcW w:w="900" w:type="dxa"/>
            <w:tcMar>
              <w:top w:w="70" w:type="dxa"/>
              <w:left w:w="110" w:type="dxa"/>
              <w:bottom w:w="70" w:type="dxa"/>
              <w:right w:w="110" w:type="dxa"/>
            </w:tcMar>
          </w:tcPr>
          <w:p w14:paraId="009DA5D0" w14:textId="77777777" w:rsidR="00F830BA" w:rsidRDefault="008A71C9">
            <w:pPr>
              <w:jc w:val="right"/>
            </w:pPr>
            <w:r>
              <w:rPr>
                <w:rFonts w:ascii="Calibri" w:eastAsia="Calibri" w:hAnsi="Calibri" w:cs="Calibri"/>
                <w:color w:val="1A1A1A"/>
                <w:sz w:val="17"/>
                <w:szCs w:val="17"/>
              </w:rPr>
              <w:t>22,3</w:t>
            </w:r>
          </w:p>
        </w:tc>
        <w:tc>
          <w:tcPr>
            <w:tcW w:w="900" w:type="dxa"/>
            <w:tcMar>
              <w:top w:w="70" w:type="dxa"/>
              <w:left w:w="110" w:type="dxa"/>
              <w:bottom w:w="70" w:type="dxa"/>
              <w:right w:w="110" w:type="dxa"/>
            </w:tcMar>
          </w:tcPr>
          <w:p w14:paraId="3AEEDCA0" w14:textId="77777777" w:rsidR="00F830BA" w:rsidRDefault="008A71C9">
            <w:pPr>
              <w:jc w:val="right"/>
            </w:pPr>
            <w:r>
              <w:rPr>
                <w:rFonts w:ascii="Calibri" w:eastAsia="Calibri" w:hAnsi="Calibri" w:cs="Calibri"/>
                <w:color w:val="1A1A1A"/>
                <w:sz w:val="17"/>
                <w:szCs w:val="17"/>
              </w:rPr>
              <w:t>38,3</w:t>
            </w:r>
          </w:p>
        </w:tc>
        <w:tc>
          <w:tcPr>
            <w:tcW w:w="1660" w:type="dxa"/>
            <w:tcMar>
              <w:top w:w="70" w:type="dxa"/>
              <w:left w:w="110" w:type="dxa"/>
              <w:bottom w:w="70" w:type="dxa"/>
              <w:right w:w="110" w:type="dxa"/>
            </w:tcMar>
          </w:tcPr>
          <w:p w14:paraId="7892CB93" w14:textId="77777777" w:rsidR="00F830BA" w:rsidRDefault="008A71C9">
            <w:pPr>
              <w:jc w:val="right"/>
            </w:pPr>
            <w:r>
              <w:rPr>
                <w:rFonts w:ascii="Calibri" w:eastAsia="Calibri" w:hAnsi="Calibri" w:cs="Calibri"/>
                <w:color w:val="1A1A1A"/>
                <w:sz w:val="17"/>
                <w:szCs w:val="17"/>
              </w:rPr>
              <w:t>0,541</w:t>
            </w:r>
          </w:p>
        </w:tc>
      </w:tr>
      <w:tr w:rsidR="00F830BA" w14:paraId="435736E2" w14:textId="77777777">
        <w:tblPrEx>
          <w:tblCellMar>
            <w:top w:w="0" w:type="dxa"/>
            <w:bottom w:w="0" w:type="dxa"/>
          </w:tblCellMar>
        </w:tblPrEx>
        <w:tc>
          <w:tcPr>
            <w:tcW w:w="3000" w:type="dxa"/>
            <w:shd w:val="clear" w:color="auto" w:fill="F2F5FA"/>
            <w:tcMar>
              <w:top w:w="70" w:type="dxa"/>
              <w:left w:w="110" w:type="dxa"/>
              <w:bottom w:w="70" w:type="dxa"/>
              <w:right w:w="110" w:type="dxa"/>
            </w:tcMar>
          </w:tcPr>
          <w:p w14:paraId="2B698A3A" w14:textId="77777777" w:rsidR="00F830BA" w:rsidRDefault="008A71C9">
            <w:r>
              <w:rPr>
                <w:rFonts w:ascii="Calibri" w:eastAsia="Calibri" w:hAnsi="Calibri" w:cs="Calibri"/>
                <w:color w:val="1A1A1A"/>
                <w:sz w:val="17"/>
                <w:szCs w:val="17"/>
              </w:rPr>
              <w:t>Con algún empleo en riesgo</w:t>
            </w:r>
          </w:p>
        </w:tc>
        <w:tc>
          <w:tcPr>
            <w:tcW w:w="900" w:type="dxa"/>
            <w:shd w:val="clear" w:color="auto" w:fill="F2F5FA"/>
            <w:tcMar>
              <w:top w:w="70" w:type="dxa"/>
              <w:left w:w="110" w:type="dxa"/>
              <w:bottom w:w="70" w:type="dxa"/>
              <w:right w:w="110" w:type="dxa"/>
            </w:tcMar>
          </w:tcPr>
          <w:p w14:paraId="0AE88BDF" w14:textId="77777777" w:rsidR="00F830BA" w:rsidRDefault="008A71C9">
            <w:pPr>
              <w:jc w:val="right"/>
            </w:pPr>
            <w:r>
              <w:rPr>
                <w:rFonts w:ascii="Calibri" w:eastAsia="Calibri" w:hAnsi="Calibri" w:cs="Calibri"/>
                <w:color w:val="1A1A1A"/>
                <w:sz w:val="17"/>
                <w:szCs w:val="17"/>
              </w:rPr>
              <w:t>36,5</w:t>
            </w:r>
          </w:p>
        </w:tc>
        <w:tc>
          <w:tcPr>
            <w:tcW w:w="900" w:type="dxa"/>
            <w:shd w:val="clear" w:color="auto" w:fill="F2F5FA"/>
            <w:tcMar>
              <w:top w:w="70" w:type="dxa"/>
              <w:left w:w="110" w:type="dxa"/>
              <w:bottom w:w="70" w:type="dxa"/>
              <w:right w:w="110" w:type="dxa"/>
            </w:tcMar>
          </w:tcPr>
          <w:p w14:paraId="164A915A" w14:textId="77777777" w:rsidR="00F830BA" w:rsidRDefault="008A71C9">
            <w:pPr>
              <w:jc w:val="right"/>
            </w:pPr>
            <w:r>
              <w:rPr>
                <w:rFonts w:ascii="Calibri" w:eastAsia="Calibri" w:hAnsi="Calibri" w:cs="Calibri"/>
                <w:color w:val="1A1A1A"/>
                <w:sz w:val="17"/>
                <w:szCs w:val="17"/>
              </w:rPr>
              <w:t>59</w:t>
            </w:r>
          </w:p>
        </w:tc>
        <w:tc>
          <w:tcPr>
            <w:tcW w:w="1100" w:type="dxa"/>
            <w:shd w:val="clear" w:color="auto" w:fill="F2F5FA"/>
            <w:tcMar>
              <w:top w:w="70" w:type="dxa"/>
              <w:left w:w="110" w:type="dxa"/>
              <w:bottom w:w="70" w:type="dxa"/>
              <w:right w:w="110" w:type="dxa"/>
            </w:tcMar>
          </w:tcPr>
          <w:p w14:paraId="45B6EB08" w14:textId="77777777" w:rsidR="00F830BA" w:rsidRDefault="008A71C9">
            <w:pPr>
              <w:jc w:val="right"/>
            </w:pPr>
            <w:r>
              <w:rPr>
                <w:rFonts w:ascii="Calibri" w:eastAsia="Calibri" w:hAnsi="Calibri" w:cs="Calibri"/>
                <w:color w:val="1A1A1A"/>
                <w:sz w:val="17"/>
                <w:szCs w:val="17"/>
              </w:rPr>
              <w:t>72,8</w:t>
            </w:r>
          </w:p>
        </w:tc>
        <w:tc>
          <w:tcPr>
            <w:tcW w:w="900" w:type="dxa"/>
            <w:shd w:val="clear" w:color="auto" w:fill="F2F5FA"/>
            <w:tcMar>
              <w:top w:w="70" w:type="dxa"/>
              <w:left w:w="110" w:type="dxa"/>
              <w:bottom w:w="70" w:type="dxa"/>
              <w:right w:w="110" w:type="dxa"/>
            </w:tcMar>
          </w:tcPr>
          <w:p w14:paraId="15637ABC" w14:textId="77777777" w:rsidR="00F830BA" w:rsidRDefault="008A71C9">
            <w:pPr>
              <w:jc w:val="right"/>
            </w:pPr>
            <w:r>
              <w:rPr>
                <w:rFonts w:ascii="Calibri" w:eastAsia="Calibri" w:hAnsi="Calibri" w:cs="Calibri"/>
                <w:color w:val="1A1A1A"/>
                <w:sz w:val="17"/>
                <w:szCs w:val="17"/>
              </w:rPr>
              <w:t>81,5</w:t>
            </w:r>
          </w:p>
        </w:tc>
        <w:tc>
          <w:tcPr>
            <w:tcW w:w="900" w:type="dxa"/>
            <w:shd w:val="clear" w:color="auto" w:fill="F2F5FA"/>
            <w:tcMar>
              <w:top w:w="70" w:type="dxa"/>
              <w:left w:w="110" w:type="dxa"/>
              <w:bottom w:w="70" w:type="dxa"/>
              <w:right w:w="110" w:type="dxa"/>
            </w:tcMar>
          </w:tcPr>
          <w:p w14:paraId="24683632" w14:textId="77777777" w:rsidR="00F830BA" w:rsidRDefault="008A71C9">
            <w:pPr>
              <w:jc w:val="right"/>
            </w:pPr>
            <w:r>
              <w:rPr>
                <w:rFonts w:ascii="Calibri" w:eastAsia="Calibri" w:hAnsi="Calibri" w:cs="Calibri"/>
                <w:color w:val="1A1A1A"/>
                <w:sz w:val="17"/>
                <w:szCs w:val="17"/>
              </w:rPr>
              <w:t>93</w:t>
            </w:r>
          </w:p>
        </w:tc>
        <w:tc>
          <w:tcPr>
            <w:tcW w:w="1660" w:type="dxa"/>
            <w:shd w:val="clear" w:color="auto" w:fill="F2F5FA"/>
            <w:tcMar>
              <w:top w:w="70" w:type="dxa"/>
              <w:left w:w="110" w:type="dxa"/>
              <w:bottom w:w="70" w:type="dxa"/>
              <w:right w:w="110" w:type="dxa"/>
            </w:tcMar>
          </w:tcPr>
          <w:p w14:paraId="4CF3E2F9" w14:textId="77777777" w:rsidR="00F830BA" w:rsidRDefault="008A71C9">
            <w:pPr>
              <w:jc w:val="right"/>
            </w:pPr>
            <w:r>
              <w:rPr>
                <w:rFonts w:ascii="Calibri" w:eastAsia="Calibri" w:hAnsi="Calibri" w:cs="Calibri"/>
                <w:color w:val="1A1A1A"/>
                <w:sz w:val="17"/>
                <w:szCs w:val="17"/>
              </w:rPr>
              <w:t>0,216</w:t>
            </w:r>
          </w:p>
        </w:tc>
      </w:tr>
      <w:tr w:rsidR="00F830BA" w14:paraId="59A501C7" w14:textId="77777777">
        <w:tblPrEx>
          <w:tblCellMar>
            <w:top w:w="0" w:type="dxa"/>
            <w:bottom w:w="0" w:type="dxa"/>
          </w:tblCellMar>
        </w:tblPrEx>
        <w:tc>
          <w:tcPr>
            <w:tcW w:w="3000" w:type="dxa"/>
            <w:tcMar>
              <w:top w:w="70" w:type="dxa"/>
              <w:left w:w="110" w:type="dxa"/>
              <w:bottom w:w="70" w:type="dxa"/>
              <w:right w:w="110" w:type="dxa"/>
            </w:tcMar>
          </w:tcPr>
          <w:p w14:paraId="03E1606F" w14:textId="77777777" w:rsidR="00F830BA" w:rsidRDefault="008A71C9">
            <w:r>
              <w:rPr>
                <w:rFonts w:ascii="Calibri" w:eastAsia="Calibri" w:hAnsi="Calibri" w:cs="Calibri"/>
                <w:color w:val="1A1A1A"/>
                <w:sz w:val="17"/>
                <w:szCs w:val="17"/>
              </w:rPr>
              <w:t>Índice compuesto ajustado</w:t>
            </w:r>
          </w:p>
        </w:tc>
        <w:tc>
          <w:tcPr>
            <w:tcW w:w="900" w:type="dxa"/>
            <w:tcMar>
              <w:top w:w="70" w:type="dxa"/>
              <w:left w:w="110" w:type="dxa"/>
              <w:bottom w:w="70" w:type="dxa"/>
              <w:right w:w="110" w:type="dxa"/>
            </w:tcMar>
          </w:tcPr>
          <w:p w14:paraId="783D3E1D" w14:textId="77777777" w:rsidR="00F830BA" w:rsidRDefault="008A71C9">
            <w:pPr>
              <w:jc w:val="right"/>
            </w:pPr>
            <w:r>
              <w:rPr>
                <w:rFonts w:ascii="Calibri" w:eastAsia="Calibri" w:hAnsi="Calibri" w:cs="Calibri"/>
                <w:color w:val="1A1A1A"/>
                <w:sz w:val="17"/>
                <w:szCs w:val="17"/>
              </w:rPr>
              <w:t>0</w:t>
            </w:r>
          </w:p>
        </w:tc>
        <w:tc>
          <w:tcPr>
            <w:tcW w:w="900" w:type="dxa"/>
            <w:tcMar>
              <w:top w:w="70" w:type="dxa"/>
              <w:left w:w="110" w:type="dxa"/>
              <w:bottom w:w="70" w:type="dxa"/>
              <w:right w:w="110" w:type="dxa"/>
            </w:tcMar>
          </w:tcPr>
          <w:p w14:paraId="6084DCCA" w14:textId="77777777" w:rsidR="00F830BA" w:rsidRDefault="008A71C9">
            <w:pPr>
              <w:jc w:val="right"/>
            </w:pPr>
            <w:r>
              <w:rPr>
                <w:rFonts w:ascii="Calibri" w:eastAsia="Calibri" w:hAnsi="Calibri" w:cs="Calibri"/>
                <w:color w:val="1A1A1A"/>
                <w:sz w:val="17"/>
                <w:szCs w:val="17"/>
              </w:rPr>
              <w:t>33,8</w:t>
            </w:r>
          </w:p>
        </w:tc>
        <w:tc>
          <w:tcPr>
            <w:tcW w:w="1100" w:type="dxa"/>
            <w:tcMar>
              <w:top w:w="70" w:type="dxa"/>
              <w:left w:w="110" w:type="dxa"/>
              <w:bottom w:w="70" w:type="dxa"/>
              <w:right w:w="110" w:type="dxa"/>
            </w:tcMar>
          </w:tcPr>
          <w:p w14:paraId="64170DC4" w14:textId="77777777" w:rsidR="00F830BA" w:rsidRDefault="008A71C9">
            <w:pPr>
              <w:jc w:val="right"/>
            </w:pPr>
            <w:r>
              <w:rPr>
                <w:rFonts w:ascii="Calibri" w:eastAsia="Calibri" w:hAnsi="Calibri" w:cs="Calibri"/>
                <w:color w:val="1A1A1A"/>
                <w:sz w:val="17"/>
                <w:szCs w:val="17"/>
              </w:rPr>
              <w:t>56,8</w:t>
            </w:r>
          </w:p>
        </w:tc>
        <w:tc>
          <w:tcPr>
            <w:tcW w:w="900" w:type="dxa"/>
            <w:tcMar>
              <w:top w:w="70" w:type="dxa"/>
              <w:left w:w="110" w:type="dxa"/>
              <w:bottom w:w="70" w:type="dxa"/>
              <w:right w:w="110" w:type="dxa"/>
            </w:tcMar>
          </w:tcPr>
          <w:p w14:paraId="637816FB" w14:textId="77777777" w:rsidR="00F830BA" w:rsidRDefault="008A71C9">
            <w:pPr>
              <w:jc w:val="right"/>
            </w:pPr>
            <w:r>
              <w:rPr>
                <w:rFonts w:ascii="Calibri" w:eastAsia="Calibri" w:hAnsi="Calibri" w:cs="Calibri"/>
                <w:color w:val="1A1A1A"/>
                <w:sz w:val="17"/>
                <w:szCs w:val="17"/>
              </w:rPr>
              <w:t>79,5</w:t>
            </w:r>
          </w:p>
        </w:tc>
        <w:tc>
          <w:tcPr>
            <w:tcW w:w="900" w:type="dxa"/>
            <w:tcMar>
              <w:top w:w="70" w:type="dxa"/>
              <w:left w:w="110" w:type="dxa"/>
              <w:bottom w:w="70" w:type="dxa"/>
              <w:right w:w="110" w:type="dxa"/>
            </w:tcMar>
          </w:tcPr>
          <w:p w14:paraId="111681EA" w14:textId="77777777" w:rsidR="00F830BA" w:rsidRDefault="008A71C9">
            <w:pPr>
              <w:jc w:val="right"/>
            </w:pPr>
            <w:r>
              <w:rPr>
                <w:rFonts w:ascii="Calibri" w:eastAsia="Calibri" w:hAnsi="Calibri" w:cs="Calibri"/>
                <w:color w:val="1A1A1A"/>
                <w:sz w:val="17"/>
                <w:szCs w:val="17"/>
              </w:rPr>
              <w:t>100</w:t>
            </w:r>
          </w:p>
        </w:tc>
        <w:tc>
          <w:tcPr>
            <w:tcW w:w="1660" w:type="dxa"/>
            <w:tcMar>
              <w:top w:w="70" w:type="dxa"/>
              <w:left w:w="110" w:type="dxa"/>
              <w:bottom w:w="70" w:type="dxa"/>
              <w:right w:w="110" w:type="dxa"/>
            </w:tcMar>
          </w:tcPr>
          <w:p w14:paraId="2782A29C" w14:textId="77777777" w:rsidR="00F830BA" w:rsidRDefault="008A71C9">
            <w:pPr>
              <w:jc w:val="right"/>
            </w:pPr>
            <w:r>
              <w:rPr>
                <w:rFonts w:ascii="Calibri" w:eastAsia="Calibri" w:hAnsi="Calibri" w:cs="Calibri"/>
                <w:color w:val="1A1A1A"/>
                <w:sz w:val="17"/>
                <w:szCs w:val="17"/>
              </w:rPr>
              <w:t>0,527</w:t>
            </w:r>
          </w:p>
        </w:tc>
      </w:tr>
    </w:tbl>
    <w:p w14:paraId="2A421798" w14:textId="77777777" w:rsidR="00F830BA" w:rsidRDefault="008A71C9">
      <w:pPr>
        <w:spacing w:after="200"/>
      </w:pPr>
      <w:r>
        <w:rPr>
          <w:rFonts w:ascii="Calibri" w:eastAsia="Calibri" w:hAnsi="Calibri" w:cs="Calibri"/>
          <w:i/>
          <w:iCs/>
          <w:color w:val="595959"/>
          <w:sz w:val="16"/>
          <w:szCs w:val="16"/>
        </w:rPr>
        <w:t>Cada fila describe la distribución del indicador ENTRE municipios, no entre establecimientos. CV = coeficiente de variación (desviación / media): a mayor CV, más desigual es el reparto territorial.</w:t>
      </w:r>
    </w:p>
    <w:p w14:paraId="448FF610" w14:textId="77777777" w:rsidR="00F830BA" w:rsidRDefault="008A71C9">
      <w:pPr>
        <w:pStyle w:val="Prrafodelista"/>
        <w:numPr>
          <w:ilvl w:val="0"/>
          <w:numId w:val="2"/>
        </w:numPr>
        <w:spacing w:after="80" w:line="290" w:lineRule="auto"/>
      </w:pPr>
      <w:r>
        <w:rPr>
          <w:rFonts w:ascii="Calibri" w:eastAsia="Calibri" w:hAnsi="Calibri" w:cs="Calibri"/>
          <w:color w:val="1A1A1A"/>
        </w:rPr>
        <w:t xml:space="preserve">El reparto más desigual es el de pérdidas altas (CV 0,541). Va de 0 % en </w:t>
      </w:r>
      <w:proofErr w:type="spellStart"/>
      <w:r>
        <w:rPr>
          <w:rFonts w:ascii="Calibri" w:eastAsia="Calibri" w:hAnsi="Calibri" w:cs="Calibri"/>
          <w:color w:val="1A1A1A"/>
        </w:rPr>
        <w:t>Guacari</w:t>
      </w:r>
      <w:proofErr w:type="spellEnd"/>
      <w:r>
        <w:rPr>
          <w:rFonts w:ascii="Calibri" w:eastAsia="Calibri" w:hAnsi="Calibri" w:cs="Calibri"/>
          <w:color w:val="1A1A1A"/>
        </w:rPr>
        <w:t xml:space="preserve"> a 38,3 % en Yumbo: una diferencia de casi cuarenta puntos entre municipios del mismo departamento.</w:t>
      </w:r>
    </w:p>
    <w:p w14:paraId="61DFA777" w14:textId="77777777" w:rsidR="00F830BA" w:rsidRDefault="008A71C9">
      <w:pPr>
        <w:pStyle w:val="Prrafodelista"/>
        <w:numPr>
          <w:ilvl w:val="0"/>
          <w:numId w:val="2"/>
        </w:numPr>
        <w:spacing w:after="80" w:line="290" w:lineRule="auto"/>
      </w:pPr>
      <w:r>
        <w:rPr>
          <w:rFonts w:ascii="Calibri" w:eastAsia="Calibri" w:hAnsi="Calibri" w:cs="Calibri"/>
          <w:color w:val="1A1A1A"/>
        </w:rPr>
        <w:t>El más parejo es el de empleo en riesgo (CV 0,216). Incluso el municipio con menor exposición, La Victoria, tiene 36,5 % de sus establecimientos con al menos un puesto comprometido. El riesgo de empleo no distingue territorio.</w:t>
      </w:r>
    </w:p>
    <w:p w14:paraId="5C287066" w14:textId="77777777" w:rsidR="00F830BA" w:rsidRPr="00177D9B" w:rsidRDefault="008A71C9">
      <w:pPr>
        <w:pStyle w:val="Prrafodelista"/>
        <w:numPr>
          <w:ilvl w:val="0"/>
          <w:numId w:val="2"/>
        </w:numPr>
        <w:spacing w:after="80" w:line="290" w:lineRule="auto"/>
      </w:pPr>
      <w:r>
        <w:rPr>
          <w:rFonts w:ascii="Calibri" w:eastAsia="Calibri" w:hAnsi="Calibri" w:cs="Calibri"/>
          <w:color w:val="1A1A1A"/>
        </w:rPr>
        <w:t>La mediana de afectación crítica o grave es 48,9 %: en la mitad de los municipios del Valle, uno de cada dos establecimientos que reportó está en los dos niveles más altos.</w:t>
      </w:r>
    </w:p>
    <w:p w14:paraId="4423D371" w14:textId="77777777" w:rsidR="00177D9B" w:rsidRDefault="00177D9B" w:rsidP="00177D9B">
      <w:pPr>
        <w:spacing w:after="80" w:line="290" w:lineRule="auto"/>
      </w:pPr>
    </w:p>
    <w:p w14:paraId="782E02D2" w14:textId="77777777" w:rsidR="00177D9B" w:rsidRDefault="00177D9B" w:rsidP="00177D9B">
      <w:pPr>
        <w:spacing w:after="80" w:line="290" w:lineRule="auto"/>
      </w:pPr>
    </w:p>
    <w:p w14:paraId="166CCFAD" w14:textId="3148FB3E" w:rsidR="00F830BA" w:rsidRDefault="00177D9B">
      <w:pPr>
        <w:pStyle w:val="Ttulo2"/>
        <w:keepNext/>
        <w:keepLines/>
        <w:spacing w:before="250" w:after="110"/>
      </w:pPr>
      <w:r>
        <w:rPr>
          <w:rFonts w:ascii="Calibri" w:eastAsia="Calibri" w:hAnsi="Calibri" w:cs="Calibri"/>
          <w:b/>
          <w:bCs/>
          <w:color w:val="1F3864"/>
          <w:sz w:val="23"/>
          <w:szCs w:val="23"/>
        </w:rPr>
        <w:lastRenderedPageBreak/>
        <w:t>2</w:t>
      </w:r>
      <w:r w:rsidR="008A71C9">
        <w:rPr>
          <w:rFonts w:ascii="Calibri" w:eastAsia="Calibri" w:hAnsi="Calibri" w:cs="Calibri"/>
          <w:b/>
          <w:bCs/>
          <w:color w:val="1F3864"/>
          <w:sz w:val="23"/>
          <w:szCs w:val="23"/>
        </w:rPr>
        <w:t>.2 Rankings por indicador</w:t>
      </w:r>
    </w:p>
    <w:p w14:paraId="6767D26C" w14:textId="77777777" w:rsidR="00F830BA" w:rsidRDefault="008A71C9">
      <w:pPr>
        <w:spacing w:after="140" w:line="300" w:lineRule="auto"/>
      </w:pPr>
      <w:r>
        <w:rPr>
          <w:rFonts w:ascii="Calibri" w:eastAsia="Calibri" w:hAnsi="Calibri" w:cs="Calibri"/>
          <w:color w:val="1A1A1A"/>
        </w:rPr>
        <w:t>El orden cambia según lo que se mida, y esa es la razón para publicar los cuatro rankings en vez de uno solo.</w:t>
      </w:r>
    </w:p>
    <w:p w14:paraId="15006A61" w14:textId="77777777" w:rsidR="00F830BA" w:rsidRDefault="008A71C9">
      <w:pPr>
        <w:keepNext/>
        <w:spacing w:before="120" w:after="60"/>
        <w:jc w:val="center"/>
      </w:pPr>
      <w:r>
        <w:rPr>
          <w:noProof/>
        </w:rPr>
        <w:drawing>
          <wp:inline distT="0" distB="0" distL="0" distR="0" wp14:anchorId="098636CE" wp14:editId="7CF1431E">
            <wp:extent cx="6096000" cy="2857500"/>
            <wp:effectExtent l="0" t="0" r="0" b="0"/>
            <wp:docPr id="1420093152" name="Imagen 1420093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57500"/>
                    </a:xfrm>
                    <a:prstGeom prst="rect">
                      <a:avLst/>
                    </a:prstGeom>
                  </pic:spPr>
                </pic:pic>
              </a:graphicData>
            </a:graphic>
          </wp:inline>
        </w:drawing>
      </w:r>
    </w:p>
    <w:p w14:paraId="4BFDC95A" w14:textId="77777777" w:rsidR="00F830BA" w:rsidRDefault="008A71C9">
      <w:pPr>
        <w:spacing w:before="60" w:after="180"/>
      </w:pPr>
      <w:r>
        <w:rPr>
          <w:rFonts w:ascii="Calibri" w:eastAsia="Calibri" w:hAnsi="Calibri" w:cs="Calibri"/>
          <w:b/>
          <w:bCs/>
          <w:color w:val="595959"/>
          <w:sz w:val="17"/>
          <w:szCs w:val="17"/>
        </w:rPr>
        <w:t>Figura 4. Doce primeros municipios en cada indicador.</w:t>
      </w:r>
    </w:p>
    <w:p w14:paraId="622271C9" w14:textId="77777777" w:rsidR="00F830BA" w:rsidRDefault="008A71C9">
      <w:pPr>
        <w:spacing w:after="200"/>
      </w:pPr>
      <w:r>
        <w:rPr>
          <w:rFonts w:ascii="Calibri" w:eastAsia="Calibri" w:hAnsi="Calibri" w:cs="Calibri"/>
          <w:i/>
          <w:iCs/>
          <w:color w:val="595959"/>
          <w:sz w:val="16"/>
          <w:szCs w:val="16"/>
        </w:rPr>
        <w:t>Las barras grises corresponden a municipios con menos de 60 respuestas válidas a esa pregunta: el porcentaje es poco estable y no debe leerse como equivalente al de un municipio con base grande.</w:t>
      </w:r>
    </w:p>
    <w:p w14:paraId="5E742208" w14:textId="77777777" w:rsidR="00F830BA" w:rsidRDefault="008A71C9">
      <w:pPr>
        <w:spacing w:after="140" w:line="300" w:lineRule="auto"/>
      </w:pPr>
      <w:r>
        <w:rPr>
          <w:rFonts w:ascii="Calibri" w:eastAsia="Calibri" w:hAnsi="Calibri" w:cs="Calibri"/>
          <w:color w:val="1A1A1A"/>
        </w:rPr>
        <w:t>La Cumbre encabeza severidad con 79 % sobre 62 reportes, pero cae al puesto 22 de 42 en parálisis. Yumbo encabeza pérdidas con 38,3 % y es el puesto 34 en parálisis: casi el último. Argelia encabeza parálisis con 61,4 % y es el 13 en severidad. Ningún municipio encabeza los cuatro.</w:t>
      </w:r>
    </w:p>
    <w:p w14:paraId="284A69F8" w14:textId="77777777" w:rsidR="00F830BA" w:rsidRDefault="008A71C9">
      <w:pPr>
        <w:spacing w:after="140" w:line="300" w:lineRule="auto"/>
      </w:pPr>
      <w:r>
        <w:rPr>
          <w:rFonts w:ascii="Calibri" w:eastAsia="Calibri" w:hAnsi="Calibri" w:cs="Calibri"/>
          <w:b/>
          <w:bCs/>
          <w:color w:val="1A1A1A"/>
        </w:rPr>
        <w:t xml:space="preserve">Advertencia sobre el ranking de empleo. </w:t>
      </w:r>
      <w:r>
        <w:rPr>
          <w:rFonts w:ascii="Calibri" w:eastAsia="Calibri" w:hAnsi="Calibri" w:cs="Calibri"/>
          <w:color w:val="1A1A1A"/>
        </w:rPr>
        <w:t>Los tres primeros puestos los ocupan municipios con menos de 45 respuestas válidas. Ese ranking en particular está dominado por bases pequeñas y debe leerse con la reserva que indica la figura, no como evidencia de que allí el empleo esté más comprometido que en el resto.</w:t>
      </w:r>
    </w:p>
    <w:p w14:paraId="49D0197F" w14:textId="13A9CD81" w:rsidR="00F830BA" w:rsidRDefault="00177D9B">
      <w:pPr>
        <w:pStyle w:val="Ttulo2"/>
        <w:keepNext/>
        <w:keepLines/>
        <w:spacing w:before="250" w:after="110"/>
      </w:pPr>
      <w:r>
        <w:rPr>
          <w:rFonts w:ascii="Calibri" w:eastAsia="Calibri" w:hAnsi="Calibri" w:cs="Calibri"/>
          <w:b/>
          <w:bCs/>
          <w:color w:val="1F3864"/>
          <w:sz w:val="23"/>
          <w:szCs w:val="23"/>
        </w:rPr>
        <w:t>2</w:t>
      </w:r>
      <w:r w:rsidR="008A71C9">
        <w:rPr>
          <w:rFonts w:ascii="Calibri" w:eastAsia="Calibri" w:hAnsi="Calibri" w:cs="Calibri"/>
          <w:b/>
          <w:bCs/>
          <w:color w:val="1F3864"/>
          <w:sz w:val="23"/>
          <w:szCs w:val="23"/>
        </w:rPr>
        <w:t>.3 Cómo se relacionan los indicadores</w:t>
      </w:r>
    </w:p>
    <w:p w14:paraId="4F6F0523" w14:textId="77777777" w:rsidR="00F830BA" w:rsidRDefault="008A71C9">
      <w:pPr>
        <w:keepNext/>
        <w:spacing w:before="120" w:after="60"/>
        <w:jc w:val="center"/>
      </w:pPr>
      <w:r>
        <w:rPr>
          <w:noProof/>
        </w:rPr>
        <w:drawing>
          <wp:inline distT="0" distB="0" distL="0" distR="0" wp14:anchorId="4EA8BE46" wp14:editId="3A985E52">
            <wp:extent cx="5905500" cy="2647950"/>
            <wp:effectExtent l="0" t="0" r="0" b="0"/>
            <wp:docPr id="294291243" name="Imagen 29429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47950"/>
                    </a:xfrm>
                    <a:prstGeom prst="rect">
                      <a:avLst/>
                    </a:prstGeom>
                  </pic:spPr>
                </pic:pic>
              </a:graphicData>
            </a:graphic>
          </wp:inline>
        </w:drawing>
      </w:r>
    </w:p>
    <w:p w14:paraId="7124EE0C" w14:textId="77777777" w:rsidR="00F830BA" w:rsidRDefault="008A71C9">
      <w:pPr>
        <w:spacing w:before="60" w:after="180"/>
      </w:pPr>
      <w:r>
        <w:rPr>
          <w:rFonts w:ascii="Calibri" w:eastAsia="Calibri" w:hAnsi="Calibri" w:cs="Calibri"/>
          <w:b/>
          <w:bCs/>
          <w:color w:val="595959"/>
          <w:sz w:val="17"/>
          <w:szCs w:val="17"/>
        </w:rPr>
        <w:t>Figura 5. Severidad, parálisis y pérdidas. El tamaño del punto es el número de reportes; el color, el índice ajustado.</w:t>
      </w:r>
    </w:p>
    <w:p w14:paraId="30CD3680" w14:textId="77777777" w:rsidR="00F830BA" w:rsidRDefault="00F830BA">
      <w:pPr>
        <w:spacing w:after="40"/>
      </w:pPr>
    </w:p>
    <w:p w14:paraId="7985B544" w14:textId="77777777" w:rsidR="008A5802" w:rsidRDefault="008A5802">
      <w:pPr>
        <w:spacing w:after="140" w:line="300" w:lineRule="auto"/>
        <w:rPr>
          <w:rFonts w:ascii="Calibri" w:eastAsia="Calibri" w:hAnsi="Calibri" w:cs="Calibri"/>
          <w:b/>
          <w:bCs/>
          <w:color w:val="595959"/>
          <w:sz w:val="17"/>
          <w:szCs w:val="17"/>
        </w:rPr>
      </w:pPr>
    </w:p>
    <w:p w14:paraId="0B9AFBCF" w14:textId="77777777" w:rsidR="008A5802" w:rsidRDefault="008A5802">
      <w:pPr>
        <w:spacing w:after="140" w:line="300" w:lineRule="auto"/>
        <w:rPr>
          <w:rFonts w:ascii="Calibri" w:eastAsia="Calibri" w:hAnsi="Calibri" w:cs="Calibri"/>
          <w:b/>
          <w:bCs/>
          <w:color w:val="595959"/>
          <w:sz w:val="17"/>
          <w:szCs w:val="17"/>
        </w:rPr>
      </w:pPr>
    </w:p>
    <w:p w14:paraId="0320C443" w14:textId="1987D8F5" w:rsidR="00F830BA" w:rsidRDefault="008A71C9">
      <w:pPr>
        <w:spacing w:after="140" w:line="300" w:lineRule="auto"/>
      </w:pPr>
      <w:r>
        <w:rPr>
          <w:rFonts w:ascii="Calibri" w:eastAsia="Calibri" w:hAnsi="Calibri" w:cs="Calibri"/>
          <w:color w:val="1A1A1A"/>
        </w:rPr>
        <w:lastRenderedPageBreak/>
        <w:t>La estructura que aparece es clara y tiene consecuencias operativas:</w:t>
      </w:r>
    </w:p>
    <w:p w14:paraId="1B15EF1F" w14:textId="77777777" w:rsidR="00F830BA" w:rsidRDefault="008A71C9">
      <w:pPr>
        <w:pStyle w:val="Prrafodelista"/>
        <w:numPr>
          <w:ilvl w:val="0"/>
          <w:numId w:val="2"/>
        </w:numPr>
        <w:spacing w:after="80" w:line="290" w:lineRule="auto"/>
      </w:pPr>
      <w:r>
        <w:rPr>
          <w:rFonts w:ascii="Calibri" w:eastAsia="Calibri" w:hAnsi="Calibri" w:cs="Calibri"/>
          <w:color w:val="1A1A1A"/>
        </w:rPr>
        <w:t>Severidad y pérdidas altas van juntas (ρ = 0,71). El municipio donde más establecimientos se declaran críticos es también donde más se declaran pérdidas grandes. Coherencia interna esperable, y útil como control de calidad de la base.</w:t>
      </w:r>
    </w:p>
    <w:p w14:paraId="33833542" w14:textId="77777777" w:rsidR="00F830BA" w:rsidRDefault="008A71C9">
      <w:pPr>
        <w:pStyle w:val="Prrafodelista"/>
        <w:numPr>
          <w:ilvl w:val="0"/>
          <w:numId w:val="2"/>
        </w:numPr>
        <w:spacing w:after="80" w:line="290" w:lineRule="auto"/>
      </w:pPr>
      <w:r>
        <w:rPr>
          <w:rFonts w:ascii="Calibri" w:eastAsia="Calibri" w:hAnsi="Calibri" w:cs="Calibri"/>
          <w:color w:val="1A1A1A"/>
        </w:rPr>
        <w:t>Parálisis y pérdidas altas casi no se relacionan (ρ = 0,26). Este es el hallazgo menos obvio. Hay municipios con muchos establecimientos cerrados y pérdidas declaradas modestas —negocios pequeños que no pueden abrir—, y municipios operando con pérdidas patrimoniales enormes —empresas con activos dañados que siguen funcionando.</w:t>
      </w:r>
    </w:p>
    <w:p w14:paraId="4B9EE9E9" w14:textId="77777777" w:rsidR="00F830BA" w:rsidRDefault="008A71C9">
      <w:pPr>
        <w:pStyle w:val="Prrafodelista"/>
        <w:numPr>
          <w:ilvl w:val="0"/>
          <w:numId w:val="2"/>
        </w:numPr>
        <w:spacing w:after="80" w:line="290" w:lineRule="auto"/>
      </w:pPr>
      <w:r>
        <w:rPr>
          <w:rFonts w:ascii="Calibri" w:eastAsia="Calibri" w:hAnsi="Calibri" w:cs="Calibri"/>
          <w:color w:val="1A1A1A"/>
        </w:rPr>
        <w:t>Parálisis y empleo en riesgo sí se acompañan (ρ = 0,59): donde el negocio no abre, el puesto de trabajo se pone en juego.</w:t>
      </w:r>
    </w:p>
    <w:p w14:paraId="50C9586B" w14:textId="4561FD7E" w:rsidR="00F830BA" w:rsidRDefault="00F830BA"/>
    <w:p w14:paraId="5751D550" w14:textId="40230CD6" w:rsidR="00F830BA" w:rsidRDefault="008A5802">
      <w:pPr>
        <w:pStyle w:val="Ttulo1"/>
        <w:keepNext/>
        <w:keepLines/>
        <w:spacing w:before="340" w:after="150"/>
      </w:pPr>
      <w:r>
        <w:rPr>
          <w:rFonts w:ascii="Calibri" w:eastAsia="Calibri" w:hAnsi="Calibri" w:cs="Calibri"/>
          <w:b/>
          <w:bCs/>
          <w:color w:val="1F3864"/>
          <w:sz w:val="28"/>
          <w:szCs w:val="28"/>
        </w:rPr>
        <w:t>3</w:t>
      </w:r>
      <w:r w:rsidR="008A71C9">
        <w:rPr>
          <w:rFonts w:ascii="Calibri" w:eastAsia="Calibri" w:hAnsi="Calibri" w:cs="Calibri"/>
          <w:b/>
          <w:bCs/>
          <w:color w:val="1F3864"/>
          <w:sz w:val="28"/>
          <w:szCs w:val="28"/>
        </w:rPr>
        <w:t>. Los municipios más afectados</w:t>
      </w:r>
    </w:p>
    <w:p w14:paraId="79715319" w14:textId="77777777" w:rsidR="00F830BA" w:rsidRDefault="008A71C9">
      <w:pPr>
        <w:keepNext/>
        <w:spacing w:before="120" w:after="60"/>
        <w:jc w:val="center"/>
      </w:pPr>
      <w:r>
        <w:rPr>
          <w:noProof/>
        </w:rPr>
        <w:drawing>
          <wp:inline distT="0" distB="0" distL="0" distR="0" wp14:anchorId="63D91ADE" wp14:editId="1AE8B295">
            <wp:extent cx="5715000" cy="3457575"/>
            <wp:effectExtent l="0" t="0" r="0" b="0"/>
            <wp:docPr id="434114870" name="Imagen 434114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57575"/>
                    </a:xfrm>
                    <a:prstGeom prst="rect">
                      <a:avLst/>
                    </a:prstGeom>
                  </pic:spPr>
                </pic:pic>
              </a:graphicData>
            </a:graphic>
          </wp:inline>
        </w:drawing>
      </w:r>
    </w:p>
    <w:p w14:paraId="0B8DDBA6" w14:textId="77777777" w:rsidR="00F830BA" w:rsidRDefault="008A71C9">
      <w:pPr>
        <w:spacing w:before="60" w:after="180"/>
      </w:pPr>
      <w:r>
        <w:rPr>
          <w:rFonts w:ascii="Calibri" w:eastAsia="Calibri" w:hAnsi="Calibri" w:cs="Calibri"/>
          <w:b/>
          <w:bCs/>
          <w:color w:val="595959"/>
          <w:sz w:val="17"/>
          <w:szCs w:val="17"/>
        </w:rPr>
        <w:t>Figura 8. Quince municipios con mayor índice de afectación económica ajustado.</w:t>
      </w:r>
    </w:p>
    <w:p w14:paraId="5C3022A1" w14:textId="77777777" w:rsidR="00F830BA" w:rsidRDefault="00F830BA">
      <w:pPr>
        <w:spacing w:after="40"/>
      </w:pPr>
    </w:p>
    <w:tbl>
      <w:tblPr>
        <w:tblW w:w="9360" w:type="dxa"/>
        <w:tblBorders>
          <w:top w:val="single" w:sz="2" w:space="0" w:color="D5DBE5"/>
          <w:bottom w:val="single" w:sz="2" w:space="0" w:color="D5DBE5"/>
          <w:insideH w:val="single" w:sz="1" w:space="0" w:color="E8ECF2"/>
        </w:tblBorders>
        <w:tblCellMar>
          <w:left w:w="10" w:type="dxa"/>
          <w:right w:w="10" w:type="dxa"/>
        </w:tblCellMar>
        <w:tblLook w:val="0000" w:firstRow="0" w:lastRow="0" w:firstColumn="0" w:lastColumn="0" w:noHBand="0" w:noVBand="0"/>
      </w:tblPr>
      <w:tblGrid>
        <w:gridCol w:w="500"/>
        <w:gridCol w:w="2100"/>
        <w:gridCol w:w="1000"/>
        <w:gridCol w:w="900"/>
        <w:gridCol w:w="1700"/>
        <w:gridCol w:w="1500"/>
        <w:gridCol w:w="1660"/>
      </w:tblGrid>
      <w:tr w:rsidR="00F830BA" w14:paraId="2477989D" w14:textId="77777777">
        <w:tblPrEx>
          <w:tblCellMar>
            <w:top w:w="0" w:type="dxa"/>
            <w:bottom w:w="0" w:type="dxa"/>
          </w:tblCellMar>
        </w:tblPrEx>
        <w:trPr>
          <w:tblHeader/>
        </w:trPr>
        <w:tc>
          <w:tcPr>
            <w:tcW w:w="500" w:type="dxa"/>
            <w:shd w:val="clear" w:color="auto" w:fill="1F3864"/>
            <w:tcMar>
              <w:top w:w="70" w:type="dxa"/>
              <w:left w:w="110" w:type="dxa"/>
              <w:bottom w:w="70" w:type="dxa"/>
              <w:right w:w="110" w:type="dxa"/>
            </w:tcMar>
          </w:tcPr>
          <w:p w14:paraId="3DAD6496" w14:textId="77777777" w:rsidR="00F830BA" w:rsidRDefault="008A71C9">
            <w:r>
              <w:rPr>
                <w:rFonts w:ascii="Calibri" w:eastAsia="Calibri" w:hAnsi="Calibri" w:cs="Calibri"/>
                <w:b/>
                <w:bCs/>
                <w:color w:val="FFFFFF"/>
                <w:sz w:val="17"/>
                <w:szCs w:val="17"/>
              </w:rPr>
              <w:t>#</w:t>
            </w:r>
          </w:p>
        </w:tc>
        <w:tc>
          <w:tcPr>
            <w:tcW w:w="2100" w:type="dxa"/>
            <w:shd w:val="clear" w:color="auto" w:fill="1F3864"/>
            <w:tcMar>
              <w:top w:w="70" w:type="dxa"/>
              <w:left w:w="110" w:type="dxa"/>
              <w:bottom w:w="70" w:type="dxa"/>
              <w:right w:w="110" w:type="dxa"/>
            </w:tcMar>
          </w:tcPr>
          <w:p w14:paraId="3FF8B020" w14:textId="77777777" w:rsidR="00F830BA" w:rsidRDefault="008A71C9">
            <w:r>
              <w:rPr>
                <w:rFonts w:ascii="Calibri" w:eastAsia="Calibri" w:hAnsi="Calibri" w:cs="Calibri"/>
                <w:b/>
                <w:bCs/>
                <w:color w:val="FFFFFF"/>
                <w:sz w:val="17"/>
                <w:szCs w:val="17"/>
              </w:rPr>
              <w:t>Municipio</w:t>
            </w:r>
          </w:p>
        </w:tc>
        <w:tc>
          <w:tcPr>
            <w:tcW w:w="1000" w:type="dxa"/>
            <w:shd w:val="clear" w:color="auto" w:fill="1F3864"/>
            <w:tcMar>
              <w:top w:w="70" w:type="dxa"/>
              <w:left w:w="110" w:type="dxa"/>
              <w:bottom w:w="70" w:type="dxa"/>
              <w:right w:w="110" w:type="dxa"/>
            </w:tcMar>
          </w:tcPr>
          <w:p w14:paraId="4289891A" w14:textId="77777777" w:rsidR="00F830BA" w:rsidRDefault="008A71C9">
            <w:pPr>
              <w:jc w:val="right"/>
            </w:pPr>
            <w:r>
              <w:rPr>
                <w:rFonts w:ascii="Calibri" w:eastAsia="Calibri" w:hAnsi="Calibri" w:cs="Calibri"/>
                <w:b/>
                <w:bCs/>
                <w:color w:val="FFFFFF"/>
                <w:sz w:val="17"/>
                <w:szCs w:val="17"/>
              </w:rPr>
              <w:t>Índice</w:t>
            </w:r>
          </w:p>
        </w:tc>
        <w:tc>
          <w:tcPr>
            <w:tcW w:w="900" w:type="dxa"/>
            <w:shd w:val="clear" w:color="auto" w:fill="1F3864"/>
            <w:tcMar>
              <w:top w:w="70" w:type="dxa"/>
              <w:left w:w="110" w:type="dxa"/>
              <w:bottom w:w="70" w:type="dxa"/>
              <w:right w:w="110" w:type="dxa"/>
            </w:tcMar>
          </w:tcPr>
          <w:p w14:paraId="315D7D3E" w14:textId="77777777" w:rsidR="00F830BA" w:rsidRDefault="008A71C9">
            <w:pPr>
              <w:jc w:val="right"/>
            </w:pPr>
            <w:r>
              <w:rPr>
                <w:rFonts w:ascii="Calibri" w:eastAsia="Calibri" w:hAnsi="Calibri" w:cs="Calibri"/>
                <w:b/>
                <w:bCs/>
                <w:color w:val="FFFFFF"/>
                <w:sz w:val="17"/>
                <w:szCs w:val="17"/>
              </w:rPr>
              <w:t>n</w:t>
            </w:r>
          </w:p>
        </w:tc>
        <w:tc>
          <w:tcPr>
            <w:tcW w:w="1700" w:type="dxa"/>
            <w:shd w:val="clear" w:color="auto" w:fill="1F3864"/>
            <w:tcMar>
              <w:top w:w="70" w:type="dxa"/>
              <w:left w:w="110" w:type="dxa"/>
              <w:bottom w:w="70" w:type="dxa"/>
              <w:right w:w="110" w:type="dxa"/>
            </w:tcMar>
          </w:tcPr>
          <w:p w14:paraId="6A9A8259" w14:textId="77777777" w:rsidR="00F830BA" w:rsidRDefault="008A71C9">
            <w:pPr>
              <w:jc w:val="right"/>
            </w:pPr>
            <w:r>
              <w:rPr>
                <w:rFonts w:ascii="Calibri" w:eastAsia="Calibri" w:hAnsi="Calibri" w:cs="Calibri"/>
                <w:b/>
                <w:bCs/>
                <w:color w:val="FFFFFF"/>
                <w:sz w:val="17"/>
                <w:szCs w:val="17"/>
              </w:rPr>
              <w:t>% crítico o grave</w:t>
            </w:r>
          </w:p>
        </w:tc>
        <w:tc>
          <w:tcPr>
            <w:tcW w:w="1500" w:type="dxa"/>
            <w:shd w:val="clear" w:color="auto" w:fill="1F3864"/>
            <w:tcMar>
              <w:top w:w="70" w:type="dxa"/>
              <w:left w:w="110" w:type="dxa"/>
              <w:bottom w:w="70" w:type="dxa"/>
              <w:right w:w="110" w:type="dxa"/>
            </w:tcMar>
          </w:tcPr>
          <w:p w14:paraId="44876D78" w14:textId="77777777" w:rsidR="00F830BA" w:rsidRDefault="008A71C9">
            <w:pPr>
              <w:jc w:val="right"/>
            </w:pPr>
            <w:r>
              <w:rPr>
                <w:rFonts w:ascii="Calibri" w:eastAsia="Calibri" w:hAnsi="Calibri" w:cs="Calibri"/>
                <w:b/>
                <w:bCs/>
                <w:color w:val="FFFFFF"/>
                <w:sz w:val="17"/>
                <w:szCs w:val="17"/>
              </w:rPr>
              <w:t>% no opera</w:t>
            </w:r>
          </w:p>
        </w:tc>
        <w:tc>
          <w:tcPr>
            <w:tcW w:w="1660" w:type="dxa"/>
            <w:shd w:val="clear" w:color="auto" w:fill="1F3864"/>
            <w:tcMar>
              <w:top w:w="70" w:type="dxa"/>
              <w:left w:w="110" w:type="dxa"/>
              <w:bottom w:w="70" w:type="dxa"/>
              <w:right w:w="110" w:type="dxa"/>
            </w:tcMar>
          </w:tcPr>
          <w:p w14:paraId="1A7F65F8" w14:textId="77777777" w:rsidR="00F830BA" w:rsidRDefault="008A71C9">
            <w:pPr>
              <w:jc w:val="right"/>
            </w:pPr>
            <w:r>
              <w:rPr>
                <w:rFonts w:ascii="Calibri" w:eastAsia="Calibri" w:hAnsi="Calibri" w:cs="Calibri"/>
                <w:b/>
                <w:bCs/>
                <w:color w:val="FFFFFF"/>
                <w:sz w:val="17"/>
                <w:szCs w:val="17"/>
              </w:rPr>
              <w:t>% pérdidas &gt; $20M</w:t>
            </w:r>
          </w:p>
        </w:tc>
      </w:tr>
      <w:tr w:rsidR="00F830BA" w14:paraId="3CE8E727" w14:textId="77777777">
        <w:tblPrEx>
          <w:tblCellMar>
            <w:top w:w="0" w:type="dxa"/>
            <w:bottom w:w="0" w:type="dxa"/>
          </w:tblCellMar>
        </w:tblPrEx>
        <w:tc>
          <w:tcPr>
            <w:tcW w:w="500" w:type="dxa"/>
            <w:tcMar>
              <w:top w:w="70" w:type="dxa"/>
              <w:left w:w="110" w:type="dxa"/>
              <w:bottom w:w="70" w:type="dxa"/>
              <w:right w:w="110" w:type="dxa"/>
            </w:tcMar>
          </w:tcPr>
          <w:p w14:paraId="1B267762" w14:textId="77777777" w:rsidR="00F830BA" w:rsidRDefault="008A71C9">
            <w:r>
              <w:rPr>
                <w:rFonts w:ascii="Calibri" w:eastAsia="Calibri" w:hAnsi="Calibri" w:cs="Calibri"/>
                <w:color w:val="1A1A1A"/>
                <w:sz w:val="17"/>
                <w:szCs w:val="17"/>
              </w:rPr>
              <w:t>1</w:t>
            </w:r>
          </w:p>
        </w:tc>
        <w:tc>
          <w:tcPr>
            <w:tcW w:w="2100" w:type="dxa"/>
            <w:tcMar>
              <w:top w:w="70" w:type="dxa"/>
              <w:left w:w="110" w:type="dxa"/>
              <w:bottom w:w="70" w:type="dxa"/>
              <w:right w:w="110" w:type="dxa"/>
            </w:tcMar>
          </w:tcPr>
          <w:p w14:paraId="2DBEB4DB" w14:textId="77777777" w:rsidR="00F830BA" w:rsidRDefault="008A71C9">
            <w:r>
              <w:rPr>
                <w:rFonts w:ascii="Calibri" w:eastAsia="Calibri" w:hAnsi="Calibri" w:cs="Calibri"/>
                <w:color w:val="1A1A1A"/>
                <w:sz w:val="17"/>
                <w:szCs w:val="17"/>
              </w:rPr>
              <w:t>Roldanillo</w:t>
            </w:r>
          </w:p>
        </w:tc>
        <w:tc>
          <w:tcPr>
            <w:tcW w:w="1000" w:type="dxa"/>
            <w:tcMar>
              <w:top w:w="70" w:type="dxa"/>
              <w:left w:w="110" w:type="dxa"/>
              <w:bottom w:w="70" w:type="dxa"/>
              <w:right w:w="110" w:type="dxa"/>
            </w:tcMar>
          </w:tcPr>
          <w:p w14:paraId="082D0FA0" w14:textId="77777777" w:rsidR="00F830BA" w:rsidRDefault="008A71C9">
            <w:pPr>
              <w:jc w:val="right"/>
            </w:pPr>
            <w:r>
              <w:rPr>
                <w:rFonts w:ascii="Calibri" w:eastAsia="Calibri" w:hAnsi="Calibri" w:cs="Calibri"/>
                <w:color w:val="1A1A1A"/>
                <w:sz w:val="17"/>
                <w:szCs w:val="17"/>
              </w:rPr>
              <w:t>100</w:t>
            </w:r>
          </w:p>
        </w:tc>
        <w:tc>
          <w:tcPr>
            <w:tcW w:w="900" w:type="dxa"/>
            <w:tcMar>
              <w:top w:w="70" w:type="dxa"/>
              <w:left w:w="110" w:type="dxa"/>
              <w:bottom w:w="70" w:type="dxa"/>
              <w:right w:w="110" w:type="dxa"/>
            </w:tcMar>
          </w:tcPr>
          <w:p w14:paraId="43BD2D57" w14:textId="77777777" w:rsidR="00F830BA" w:rsidRDefault="008A71C9">
            <w:pPr>
              <w:jc w:val="right"/>
            </w:pPr>
            <w:r>
              <w:rPr>
                <w:rFonts w:ascii="Calibri" w:eastAsia="Calibri" w:hAnsi="Calibri" w:cs="Calibri"/>
                <w:color w:val="1A1A1A"/>
                <w:sz w:val="17"/>
                <w:szCs w:val="17"/>
              </w:rPr>
              <w:t>698</w:t>
            </w:r>
          </w:p>
        </w:tc>
        <w:tc>
          <w:tcPr>
            <w:tcW w:w="1700" w:type="dxa"/>
            <w:tcMar>
              <w:top w:w="70" w:type="dxa"/>
              <w:left w:w="110" w:type="dxa"/>
              <w:bottom w:w="70" w:type="dxa"/>
              <w:right w:w="110" w:type="dxa"/>
            </w:tcMar>
          </w:tcPr>
          <w:p w14:paraId="4B812FA2" w14:textId="77777777" w:rsidR="00F830BA" w:rsidRDefault="008A71C9">
            <w:pPr>
              <w:jc w:val="right"/>
            </w:pPr>
            <w:r>
              <w:rPr>
                <w:rFonts w:ascii="Calibri" w:eastAsia="Calibri" w:hAnsi="Calibri" w:cs="Calibri"/>
                <w:color w:val="1A1A1A"/>
                <w:sz w:val="17"/>
                <w:szCs w:val="17"/>
              </w:rPr>
              <w:t>64,5 %</w:t>
            </w:r>
          </w:p>
        </w:tc>
        <w:tc>
          <w:tcPr>
            <w:tcW w:w="1500" w:type="dxa"/>
            <w:tcMar>
              <w:top w:w="70" w:type="dxa"/>
              <w:left w:w="110" w:type="dxa"/>
              <w:bottom w:w="70" w:type="dxa"/>
              <w:right w:w="110" w:type="dxa"/>
            </w:tcMar>
          </w:tcPr>
          <w:p w14:paraId="360D2934" w14:textId="77777777" w:rsidR="00F830BA" w:rsidRDefault="008A71C9">
            <w:pPr>
              <w:jc w:val="right"/>
            </w:pPr>
            <w:r>
              <w:rPr>
                <w:rFonts w:ascii="Calibri" w:eastAsia="Calibri" w:hAnsi="Calibri" w:cs="Calibri"/>
                <w:color w:val="1A1A1A"/>
                <w:sz w:val="17"/>
                <w:szCs w:val="17"/>
              </w:rPr>
              <w:t>44 %</w:t>
            </w:r>
          </w:p>
        </w:tc>
        <w:tc>
          <w:tcPr>
            <w:tcW w:w="1660" w:type="dxa"/>
            <w:tcMar>
              <w:top w:w="70" w:type="dxa"/>
              <w:left w:w="110" w:type="dxa"/>
              <w:bottom w:w="70" w:type="dxa"/>
              <w:right w:w="110" w:type="dxa"/>
            </w:tcMar>
          </w:tcPr>
          <w:p w14:paraId="31F27114" w14:textId="77777777" w:rsidR="00F830BA" w:rsidRDefault="008A71C9">
            <w:pPr>
              <w:jc w:val="right"/>
            </w:pPr>
            <w:r>
              <w:rPr>
                <w:rFonts w:ascii="Calibri" w:eastAsia="Calibri" w:hAnsi="Calibri" w:cs="Calibri"/>
                <w:color w:val="1A1A1A"/>
                <w:sz w:val="17"/>
                <w:szCs w:val="17"/>
              </w:rPr>
              <w:t>25,2 %</w:t>
            </w:r>
          </w:p>
        </w:tc>
      </w:tr>
      <w:tr w:rsidR="00F830BA" w14:paraId="5821E013"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4DF8A9AB" w14:textId="77777777" w:rsidR="00F830BA" w:rsidRDefault="008A71C9">
            <w:r>
              <w:rPr>
                <w:rFonts w:ascii="Calibri" w:eastAsia="Calibri" w:hAnsi="Calibri" w:cs="Calibri"/>
                <w:color w:val="1A1A1A"/>
                <w:sz w:val="17"/>
                <w:szCs w:val="17"/>
              </w:rPr>
              <w:t>2</w:t>
            </w:r>
          </w:p>
        </w:tc>
        <w:tc>
          <w:tcPr>
            <w:tcW w:w="2100" w:type="dxa"/>
            <w:shd w:val="clear" w:color="auto" w:fill="F2F5FA"/>
            <w:tcMar>
              <w:top w:w="70" w:type="dxa"/>
              <w:left w:w="110" w:type="dxa"/>
              <w:bottom w:w="70" w:type="dxa"/>
              <w:right w:w="110" w:type="dxa"/>
            </w:tcMar>
          </w:tcPr>
          <w:p w14:paraId="5791F18B" w14:textId="77777777" w:rsidR="00F830BA" w:rsidRDefault="008A71C9">
            <w:r>
              <w:rPr>
                <w:rFonts w:ascii="Calibri" w:eastAsia="Calibri" w:hAnsi="Calibri" w:cs="Calibri"/>
                <w:color w:val="1A1A1A"/>
                <w:sz w:val="17"/>
                <w:szCs w:val="17"/>
              </w:rPr>
              <w:t>Trujillo</w:t>
            </w:r>
          </w:p>
        </w:tc>
        <w:tc>
          <w:tcPr>
            <w:tcW w:w="1000" w:type="dxa"/>
            <w:shd w:val="clear" w:color="auto" w:fill="F2F5FA"/>
            <w:tcMar>
              <w:top w:w="70" w:type="dxa"/>
              <w:left w:w="110" w:type="dxa"/>
              <w:bottom w:w="70" w:type="dxa"/>
              <w:right w:w="110" w:type="dxa"/>
            </w:tcMar>
          </w:tcPr>
          <w:p w14:paraId="14EC34F8" w14:textId="77777777" w:rsidR="00F830BA" w:rsidRDefault="008A71C9">
            <w:pPr>
              <w:jc w:val="right"/>
            </w:pPr>
            <w:r>
              <w:rPr>
                <w:rFonts w:ascii="Calibri" w:eastAsia="Calibri" w:hAnsi="Calibri" w:cs="Calibri"/>
                <w:color w:val="1A1A1A"/>
                <w:sz w:val="17"/>
                <w:szCs w:val="17"/>
              </w:rPr>
              <w:t>97,7</w:t>
            </w:r>
          </w:p>
        </w:tc>
        <w:tc>
          <w:tcPr>
            <w:tcW w:w="900" w:type="dxa"/>
            <w:shd w:val="clear" w:color="auto" w:fill="F2F5FA"/>
            <w:tcMar>
              <w:top w:w="70" w:type="dxa"/>
              <w:left w:w="110" w:type="dxa"/>
              <w:bottom w:w="70" w:type="dxa"/>
              <w:right w:w="110" w:type="dxa"/>
            </w:tcMar>
          </w:tcPr>
          <w:p w14:paraId="44B8CEE8" w14:textId="77777777" w:rsidR="00F830BA" w:rsidRDefault="008A71C9">
            <w:pPr>
              <w:jc w:val="right"/>
            </w:pPr>
            <w:r>
              <w:rPr>
                <w:rFonts w:ascii="Calibri" w:eastAsia="Calibri" w:hAnsi="Calibri" w:cs="Calibri"/>
                <w:color w:val="1A1A1A"/>
                <w:sz w:val="17"/>
                <w:szCs w:val="17"/>
              </w:rPr>
              <w:t>48</w:t>
            </w:r>
          </w:p>
        </w:tc>
        <w:tc>
          <w:tcPr>
            <w:tcW w:w="1700" w:type="dxa"/>
            <w:shd w:val="clear" w:color="auto" w:fill="F2F5FA"/>
            <w:tcMar>
              <w:top w:w="70" w:type="dxa"/>
              <w:left w:w="110" w:type="dxa"/>
              <w:bottom w:w="70" w:type="dxa"/>
              <w:right w:w="110" w:type="dxa"/>
            </w:tcMar>
          </w:tcPr>
          <w:p w14:paraId="00E678B2" w14:textId="77777777" w:rsidR="00F830BA" w:rsidRDefault="008A71C9">
            <w:pPr>
              <w:jc w:val="right"/>
            </w:pPr>
            <w:r>
              <w:rPr>
                <w:rFonts w:ascii="Calibri" w:eastAsia="Calibri" w:hAnsi="Calibri" w:cs="Calibri"/>
                <w:color w:val="1A1A1A"/>
                <w:sz w:val="17"/>
                <w:szCs w:val="17"/>
              </w:rPr>
              <w:t>62,5 %</w:t>
            </w:r>
          </w:p>
        </w:tc>
        <w:tc>
          <w:tcPr>
            <w:tcW w:w="1500" w:type="dxa"/>
            <w:shd w:val="clear" w:color="auto" w:fill="F2F5FA"/>
            <w:tcMar>
              <w:top w:w="70" w:type="dxa"/>
              <w:left w:w="110" w:type="dxa"/>
              <w:bottom w:w="70" w:type="dxa"/>
              <w:right w:w="110" w:type="dxa"/>
            </w:tcMar>
          </w:tcPr>
          <w:p w14:paraId="24B0F30C" w14:textId="77777777" w:rsidR="00F830BA" w:rsidRDefault="008A71C9">
            <w:pPr>
              <w:jc w:val="right"/>
            </w:pPr>
            <w:r>
              <w:rPr>
                <w:rFonts w:ascii="Calibri" w:eastAsia="Calibri" w:hAnsi="Calibri" w:cs="Calibri"/>
                <w:color w:val="1A1A1A"/>
                <w:sz w:val="17"/>
                <w:szCs w:val="17"/>
              </w:rPr>
              <w:t>50 %</w:t>
            </w:r>
          </w:p>
        </w:tc>
        <w:tc>
          <w:tcPr>
            <w:tcW w:w="1660" w:type="dxa"/>
            <w:shd w:val="clear" w:color="auto" w:fill="F2F5FA"/>
            <w:tcMar>
              <w:top w:w="70" w:type="dxa"/>
              <w:left w:w="110" w:type="dxa"/>
              <w:bottom w:w="70" w:type="dxa"/>
              <w:right w:w="110" w:type="dxa"/>
            </w:tcMar>
          </w:tcPr>
          <w:p w14:paraId="3368D78C" w14:textId="77777777" w:rsidR="00F830BA" w:rsidRDefault="008A71C9">
            <w:pPr>
              <w:jc w:val="right"/>
            </w:pPr>
            <w:r>
              <w:rPr>
                <w:rFonts w:ascii="Calibri" w:eastAsia="Calibri" w:hAnsi="Calibri" w:cs="Calibri"/>
                <w:color w:val="1A1A1A"/>
                <w:sz w:val="17"/>
                <w:szCs w:val="17"/>
              </w:rPr>
              <w:t>22,9 %</w:t>
            </w:r>
          </w:p>
        </w:tc>
      </w:tr>
      <w:tr w:rsidR="00F830BA" w14:paraId="6AA90312" w14:textId="77777777">
        <w:tblPrEx>
          <w:tblCellMar>
            <w:top w:w="0" w:type="dxa"/>
            <w:bottom w:w="0" w:type="dxa"/>
          </w:tblCellMar>
        </w:tblPrEx>
        <w:tc>
          <w:tcPr>
            <w:tcW w:w="500" w:type="dxa"/>
            <w:tcMar>
              <w:top w:w="70" w:type="dxa"/>
              <w:left w:w="110" w:type="dxa"/>
              <w:bottom w:w="70" w:type="dxa"/>
              <w:right w:w="110" w:type="dxa"/>
            </w:tcMar>
          </w:tcPr>
          <w:p w14:paraId="269E22AA" w14:textId="77777777" w:rsidR="00F830BA" w:rsidRDefault="008A71C9">
            <w:r>
              <w:rPr>
                <w:rFonts w:ascii="Calibri" w:eastAsia="Calibri" w:hAnsi="Calibri" w:cs="Calibri"/>
                <w:color w:val="1A1A1A"/>
                <w:sz w:val="17"/>
                <w:szCs w:val="17"/>
              </w:rPr>
              <w:t>3</w:t>
            </w:r>
          </w:p>
        </w:tc>
        <w:tc>
          <w:tcPr>
            <w:tcW w:w="2100" w:type="dxa"/>
            <w:tcMar>
              <w:top w:w="70" w:type="dxa"/>
              <w:left w:w="110" w:type="dxa"/>
              <w:bottom w:w="70" w:type="dxa"/>
              <w:right w:w="110" w:type="dxa"/>
            </w:tcMar>
          </w:tcPr>
          <w:p w14:paraId="1BA4A92E" w14:textId="77777777" w:rsidR="00F830BA" w:rsidRDefault="008A71C9">
            <w:r>
              <w:rPr>
                <w:rFonts w:ascii="Calibri" w:eastAsia="Calibri" w:hAnsi="Calibri" w:cs="Calibri"/>
                <w:color w:val="1A1A1A"/>
                <w:sz w:val="17"/>
                <w:szCs w:val="17"/>
              </w:rPr>
              <w:t>La Cumbre</w:t>
            </w:r>
          </w:p>
        </w:tc>
        <w:tc>
          <w:tcPr>
            <w:tcW w:w="1000" w:type="dxa"/>
            <w:tcMar>
              <w:top w:w="70" w:type="dxa"/>
              <w:left w:w="110" w:type="dxa"/>
              <w:bottom w:w="70" w:type="dxa"/>
              <w:right w:w="110" w:type="dxa"/>
            </w:tcMar>
          </w:tcPr>
          <w:p w14:paraId="16FAFFE3" w14:textId="77777777" w:rsidR="00F830BA" w:rsidRDefault="008A71C9">
            <w:pPr>
              <w:jc w:val="right"/>
            </w:pPr>
            <w:r>
              <w:rPr>
                <w:rFonts w:ascii="Calibri" w:eastAsia="Calibri" w:hAnsi="Calibri" w:cs="Calibri"/>
                <w:color w:val="1A1A1A"/>
                <w:sz w:val="17"/>
                <w:szCs w:val="17"/>
              </w:rPr>
              <w:t>96</w:t>
            </w:r>
          </w:p>
        </w:tc>
        <w:tc>
          <w:tcPr>
            <w:tcW w:w="900" w:type="dxa"/>
            <w:tcMar>
              <w:top w:w="70" w:type="dxa"/>
              <w:left w:w="110" w:type="dxa"/>
              <w:bottom w:w="70" w:type="dxa"/>
              <w:right w:w="110" w:type="dxa"/>
            </w:tcMar>
          </w:tcPr>
          <w:p w14:paraId="36376774" w14:textId="77777777" w:rsidR="00F830BA" w:rsidRDefault="008A71C9">
            <w:pPr>
              <w:jc w:val="right"/>
            </w:pPr>
            <w:r>
              <w:rPr>
                <w:rFonts w:ascii="Calibri" w:eastAsia="Calibri" w:hAnsi="Calibri" w:cs="Calibri"/>
                <w:color w:val="1A1A1A"/>
                <w:sz w:val="17"/>
                <w:szCs w:val="17"/>
              </w:rPr>
              <w:t>62</w:t>
            </w:r>
          </w:p>
        </w:tc>
        <w:tc>
          <w:tcPr>
            <w:tcW w:w="1700" w:type="dxa"/>
            <w:tcMar>
              <w:top w:w="70" w:type="dxa"/>
              <w:left w:w="110" w:type="dxa"/>
              <w:bottom w:w="70" w:type="dxa"/>
              <w:right w:w="110" w:type="dxa"/>
            </w:tcMar>
          </w:tcPr>
          <w:p w14:paraId="0688ABA1" w14:textId="77777777" w:rsidR="00F830BA" w:rsidRDefault="008A71C9">
            <w:pPr>
              <w:jc w:val="right"/>
            </w:pPr>
            <w:r>
              <w:rPr>
                <w:rFonts w:ascii="Calibri" w:eastAsia="Calibri" w:hAnsi="Calibri" w:cs="Calibri"/>
                <w:color w:val="1A1A1A"/>
                <w:sz w:val="17"/>
                <w:szCs w:val="17"/>
              </w:rPr>
              <w:t>79 %</w:t>
            </w:r>
          </w:p>
        </w:tc>
        <w:tc>
          <w:tcPr>
            <w:tcW w:w="1500" w:type="dxa"/>
            <w:tcMar>
              <w:top w:w="70" w:type="dxa"/>
              <w:left w:w="110" w:type="dxa"/>
              <w:bottom w:w="70" w:type="dxa"/>
              <w:right w:w="110" w:type="dxa"/>
            </w:tcMar>
          </w:tcPr>
          <w:p w14:paraId="442CF4D6" w14:textId="77777777" w:rsidR="00F830BA" w:rsidRDefault="008A71C9">
            <w:pPr>
              <w:jc w:val="right"/>
            </w:pPr>
            <w:r>
              <w:rPr>
                <w:rFonts w:ascii="Calibri" w:eastAsia="Calibri" w:hAnsi="Calibri" w:cs="Calibri"/>
                <w:color w:val="1A1A1A"/>
                <w:sz w:val="17"/>
                <w:szCs w:val="17"/>
              </w:rPr>
              <w:t>27,5 %</w:t>
            </w:r>
          </w:p>
        </w:tc>
        <w:tc>
          <w:tcPr>
            <w:tcW w:w="1660" w:type="dxa"/>
            <w:tcMar>
              <w:top w:w="70" w:type="dxa"/>
              <w:left w:w="110" w:type="dxa"/>
              <w:bottom w:w="70" w:type="dxa"/>
              <w:right w:w="110" w:type="dxa"/>
            </w:tcMar>
          </w:tcPr>
          <w:p w14:paraId="0BB99C2C" w14:textId="77777777" w:rsidR="00F830BA" w:rsidRDefault="008A71C9">
            <w:pPr>
              <w:jc w:val="right"/>
            </w:pPr>
            <w:r>
              <w:rPr>
                <w:rFonts w:ascii="Calibri" w:eastAsia="Calibri" w:hAnsi="Calibri" w:cs="Calibri"/>
                <w:color w:val="1A1A1A"/>
                <w:sz w:val="17"/>
                <w:szCs w:val="17"/>
              </w:rPr>
              <w:t>20,3 %</w:t>
            </w:r>
          </w:p>
        </w:tc>
      </w:tr>
      <w:tr w:rsidR="00F830BA" w14:paraId="13A58231"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70E7C77E" w14:textId="77777777" w:rsidR="00F830BA" w:rsidRDefault="008A71C9">
            <w:r>
              <w:rPr>
                <w:rFonts w:ascii="Calibri" w:eastAsia="Calibri" w:hAnsi="Calibri" w:cs="Calibri"/>
                <w:color w:val="1A1A1A"/>
                <w:sz w:val="17"/>
                <w:szCs w:val="17"/>
              </w:rPr>
              <w:t>4</w:t>
            </w:r>
          </w:p>
        </w:tc>
        <w:tc>
          <w:tcPr>
            <w:tcW w:w="2100" w:type="dxa"/>
            <w:shd w:val="clear" w:color="auto" w:fill="F2F5FA"/>
            <w:tcMar>
              <w:top w:w="70" w:type="dxa"/>
              <w:left w:w="110" w:type="dxa"/>
              <w:bottom w:w="70" w:type="dxa"/>
              <w:right w:w="110" w:type="dxa"/>
            </w:tcMar>
          </w:tcPr>
          <w:p w14:paraId="06DD1394" w14:textId="77777777" w:rsidR="00F830BA" w:rsidRDefault="008A71C9">
            <w:r>
              <w:rPr>
                <w:rFonts w:ascii="Calibri" w:eastAsia="Calibri" w:hAnsi="Calibri" w:cs="Calibri"/>
                <w:color w:val="1A1A1A"/>
                <w:sz w:val="17"/>
                <w:szCs w:val="17"/>
              </w:rPr>
              <w:t>El Cairo</w:t>
            </w:r>
          </w:p>
        </w:tc>
        <w:tc>
          <w:tcPr>
            <w:tcW w:w="1000" w:type="dxa"/>
            <w:shd w:val="clear" w:color="auto" w:fill="F2F5FA"/>
            <w:tcMar>
              <w:top w:w="70" w:type="dxa"/>
              <w:left w:w="110" w:type="dxa"/>
              <w:bottom w:w="70" w:type="dxa"/>
              <w:right w:w="110" w:type="dxa"/>
            </w:tcMar>
          </w:tcPr>
          <w:p w14:paraId="6A44D055" w14:textId="77777777" w:rsidR="00F830BA" w:rsidRDefault="008A71C9">
            <w:pPr>
              <w:jc w:val="right"/>
            </w:pPr>
            <w:r>
              <w:rPr>
                <w:rFonts w:ascii="Calibri" w:eastAsia="Calibri" w:hAnsi="Calibri" w:cs="Calibri"/>
                <w:color w:val="1A1A1A"/>
                <w:sz w:val="17"/>
                <w:szCs w:val="17"/>
              </w:rPr>
              <w:t>93,6</w:t>
            </w:r>
          </w:p>
        </w:tc>
        <w:tc>
          <w:tcPr>
            <w:tcW w:w="900" w:type="dxa"/>
            <w:shd w:val="clear" w:color="auto" w:fill="F2F5FA"/>
            <w:tcMar>
              <w:top w:w="70" w:type="dxa"/>
              <w:left w:w="110" w:type="dxa"/>
              <w:bottom w:w="70" w:type="dxa"/>
              <w:right w:w="110" w:type="dxa"/>
            </w:tcMar>
          </w:tcPr>
          <w:p w14:paraId="6CF9363A" w14:textId="77777777" w:rsidR="00F830BA" w:rsidRDefault="008A71C9">
            <w:pPr>
              <w:jc w:val="right"/>
            </w:pPr>
            <w:r>
              <w:rPr>
                <w:rFonts w:ascii="Calibri" w:eastAsia="Calibri" w:hAnsi="Calibri" w:cs="Calibri"/>
                <w:color w:val="1A1A1A"/>
                <w:sz w:val="17"/>
                <w:szCs w:val="17"/>
              </w:rPr>
              <w:t>70</w:t>
            </w:r>
          </w:p>
        </w:tc>
        <w:tc>
          <w:tcPr>
            <w:tcW w:w="1700" w:type="dxa"/>
            <w:shd w:val="clear" w:color="auto" w:fill="F2F5FA"/>
            <w:tcMar>
              <w:top w:w="70" w:type="dxa"/>
              <w:left w:w="110" w:type="dxa"/>
              <w:bottom w:w="70" w:type="dxa"/>
              <w:right w:w="110" w:type="dxa"/>
            </w:tcMar>
          </w:tcPr>
          <w:p w14:paraId="2FA237BF" w14:textId="77777777" w:rsidR="00F830BA" w:rsidRDefault="008A71C9">
            <w:pPr>
              <w:jc w:val="right"/>
            </w:pPr>
            <w:r>
              <w:rPr>
                <w:rFonts w:ascii="Calibri" w:eastAsia="Calibri" w:hAnsi="Calibri" w:cs="Calibri"/>
                <w:color w:val="1A1A1A"/>
                <w:sz w:val="17"/>
                <w:szCs w:val="17"/>
              </w:rPr>
              <w:t>65,7 %</w:t>
            </w:r>
          </w:p>
        </w:tc>
        <w:tc>
          <w:tcPr>
            <w:tcW w:w="1500" w:type="dxa"/>
            <w:shd w:val="clear" w:color="auto" w:fill="F2F5FA"/>
            <w:tcMar>
              <w:top w:w="70" w:type="dxa"/>
              <w:left w:w="110" w:type="dxa"/>
              <w:bottom w:w="70" w:type="dxa"/>
              <w:right w:w="110" w:type="dxa"/>
            </w:tcMar>
          </w:tcPr>
          <w:p w14:paraId="7D416AC8" w14:textId="77777777" w:rsidR="00F830BA" w:rsidRDefault="008A71C9">
            <w:pPr>
              <w:jc w:val="right"/>
            </w:pPr>
            <w:r>
              <w:rPr>
                <w:rFonts w:ascii="Calibri" w:eastAsia="Calibri" w:hAnsi="Calibri" w:cs="Calibri"/>
                <w:color w:val="1A1A1A"/>
                <w:sz w:val="17"/>
                <w:szCs w:val="17"/>
              </w:rPr>
              <w:t>37,7 %</w:t>
            </w:r>
          </w:p>
        </w:tc>
        <w:tc>
          <w:tcPr>
            <w:tcW w:w="1660" w:type="dxa"/>
            <w:shd w:val="clear" w:color="auto" w:fill="F2F5FA"/>
            <w:tcMar>
              <w:top w:w="70" w:type="dxa"/>
              <w:left w:w="110" w:type="dxa"/>
              <w:bottom w:w="70" w:type="dxa"/>
              <w:right w:w="110" w:type="dxa"/>
            </w:tcMar>
          </w:tcPr>
          <w:p w14:paraId="51AA7709" w14:textId="77777777" w:rsidR="00F830BA" w:rsidRDefault="008A71C9">
            <w:pPr>
              <w:jc w:val="right"/>
            </w:pPr>
            <w:r>
              <w:rPr>
                <w:rFonts w:ascii="Calibri" w:eastAsia="Calibri" w:hAnsi="Calibri" w:cs="Calibri"/>
                <w:color w:val="1A1A1A"/>
                <w:sz w:val="17"/>
                <w:szCs w:val="17"/>
              </w:rPr>
              <w:t>18,2 %</w:t>
            </w:r>
          </w:p>
        </w:tc>
      </w:tr>
      <w:tr w:rsidR="00F830BA" w14:paraId="0E45860F" w14:textId="77777777">
        <w:tblPrEx>
          <w:tblCellMar>
            <w:top w:w="0" w:type="dxa"/>
            <w:bottom w:w="0" w:type="dxa"/>
          </w:tblCellMar>
        </w:tblPrEx>
        <w:tc>
          <w:tcPr>
            <w:tcW w:w="500" w:type="dxa"/>
            <w:tcMar>
              <w:top w:w="70" w:type="dxa"/>
              <w:left w:w="110" w:type="dxa"/>
              <w:bottom w:w="70" w:type="dxa"/>
              <w:right w:w="110" w:type="dxa"/>
            </w:tcMar>
          </w:tcPr>
          <w:p w14:paraId="4F80572F" w14:textId="77777777" w:rsidR="00F830BA" w:rsidRDefault="008A71C9">
            <w:r>
              <w:rPr>
                <w:rFonts w:ascii="Calibri" w:eastAsia="Calibri" w:hAnsi="Calibri" w:cs="Calibri"/>
                <w:color w:val="1A1A1A"/>
                <w:sz w:val="17"/>
                <w:szCs w:val="17"/>
              </w:rPr>
              <w:t>5</w:t>
            </w:r>
          </w:p>
        </w:tc>
        <w:tc>
          <w:tcPr>
            <w:tcW w:w="2100" w:type="dxa"/>
            <w:tcMar>
              <w:top w:w="70" w:type="dxa"/>
              <w:left w:w="110" w:type="dxa"/>
              <w:bottom w:w="70" w:type="dxa"/>
              <w:right w:w="110" w:type="dxa"/>
            </w:tcMar>
          </w:tcPr>
          <w:p w14:paraId="099D878F" w14:textId="77777777" w:rsidR="00F830BA" w:rsidRDefault="008A71C9">
            <w:r>
              <w:rPr>
                <w:rFonts w:ascii="Calibri" w:eastAsia="Calibri" w:hAnsi="Calibri" w:cs="Calibri"/>
                <w:color w:val="1A1A1A"/>
                <w:sz w:val="17"/>
                <w:szCs w:val="17"/>
              </w:rPr>
              <w:t>Argelia</w:t>
            </w:r>
          </w:p>
        </w:tc>
        <w:tc>
          <w:tcPr>
            <w:tcW w:w="1000" w:type="dxa"/>
            <w:tcMar>
              <w:top w:w="70" w:type="dxa"/>
              <w:left w:w="110" w:type="dxa"/>
              <w:bottom w:w="70" w:type="dxa"/>
              <w:right w:w="110" w:type="dxa"/>
            </w:tcMar>
          </w:tcPr>
          <w:p w14:paraId="7B66387C" w14:textId="77777777" w:rsidR="00F830BA" w:rsidRDefault="008A71C9">
            <w:pPr>
              <w:jc w:val="right"/>
            </w:pPr>
            <w:r>
              <w:rPr>
                <w:rFonts w:ascii="Calibri" w:eastAsia="Calibri" w:hAnsi="Calibri" w:cs="Calibri"/>
                <w:color w:val="1A1A1A"/>
                <w:sz w:val="17"/>
                <w:szCs w:val="17"/>
              </w:rPr>
              <w:t>93,4</w:t>
            </w:r>
          </w:p>
        </w:tc>
        <w:tc>
          <w:tcPr>
            <w:tcW w:w="900" w:type="dxa"/>
            <w:tcMar>
              <w:top w:w="70" w:type="dxa"/>
              <w:left w:w="110" w:type="dxa"/>
              <w:bottom w:w="70" w:type="dxa"/>
              <w:right w:w="110" w:type="dxa"/>
            </w:tcMar>
          </w:tcPr>
          <w:p w14:paraId="1B91EE73" w14:textId="77777777" w:rsidR="00F830BA" w:rsidRDefault="008A71C9">
            <w:pPr>
              <w:jc w:val="right"/>
            </w:pPr>
            <w:r>
              <w:rPr>
                <w:rFonts w:ascii="Calibri" w:eastAsia="Calibri" w:hAnsi="Calibri" w:cs="Calibri"/>
                <w:color w:val="1A1A1A"/>
                <w:sz w:val="17"/>
                <w:szCs w:val="17"/>
              </w:rPr>
              <w:t>166</w:t>
            </w:r>
          </w:p>
        </w:tc>
        <w:tc>
          <w:tcPr>
            <w:tcW w:w="1700" w:type="dxa"/>
            <w:tcMar>
              <w:top w:w="70" w:type="dxa"/>
              <w:left w:w="110" w:type="dxa"/>
              <w:bottom w:w="70" w:type="dxa"/>
              <w:right w:w="110" w:type="dxa"/>
            </w:tcMar>
          </w:tcPr>
          <w:p w14:paraId="48757FED" w14:textId="77777777" w:rsidR="00F830BA" w:rsidRDefault="008A71C9">
            <w:pPr>
              <w:jc w:val="right"/>
            </w:pPr>
            <w:r>
              <w:rPr>
                <w:rFonts w:ascii="Calibri" w:eastAsia="Calibri" w:hAnsi="Calibri" w:cs="Calibri"/>
                <w:color w:val="1A1A1A"/>
                <w:sz w:val="17"/>
                <w:szCs w:val="17"/>
              </w:rPr>
              <w:t>54,8 %</w:t>
            </w:r>
          </w:p>
        </w:tc>
        <w:tc>
          <w:tcPr>
            <w:tcW w:w="1500" w:type="dxa"/>
            <w:tcMar>
              <w:top w:w="70" w:type="dxa"/>
              <w:left w:w="110" w:type="dxa"/>
              <w:bottom w:w="70" w:type="dxa"/>
              <w:right w:w="110" w:type="dxa"/>
            </w:tcMar>
          </w:tcPr>
          <w:p w14:paraId="5EB9923E" w14:textId="77777777" w:rsidR="00F830BA" w:rsidRDefault="008A71C9">
            <w:pPr>
              <w:jc w:val="right"/>
            </w:pPr>
            <w:r>
              <w:rPr>
                <w:rFonts w:ascii="Calibri" w:eastAsia="Calibri" w:hAnsi="Calibri" w:cs="Calibri"/>
                <w:color w:val="1A1A1A"/>
                <w:sz w:val="17"/>
                <w:szCs w:val="17"/>
              </w:rPr>
              <w:t>61,4 %</w:t>
            </w:r>
          </w:p>
        </w:tc>
        <w:tc>
          <w:tcPr>
            <w:tcW w:w="1660" w:type="dxa"/>
            <w:tcMar>
              <w:top w:w="70" w:type="dxa"/>
              <w:left w:w="110" w:type="dxa"/>
              <w:bottom w:w="70" w:type="dxa"/>
              <w:right w:w="110" w:type="dxa"/>
            </w:tcMar>
          </w:tcPr>
          <w:p w14:paraId="102C4AFD" w14:textId="77777777" w:rsidR="00F830BA" w:rsidRDefault="008A71C9">
            <w:pPr>
              <w:jc w:val="right"/>
            </w:pPr>
            <w:r>
              <w:rPr>
                <w:rFonts w:ascii="Calibri" w:eastAsia="Calibri" w:hAnsi="Calibri" w:cs="Calibri"/>
                <w:color w:val="1A1A1A"/>
                <w:sz w:val="17"/>
                <w:szCs w:val="17"/>
              </w:rPr>
              <w:t>24,2 %</w:t>
            </w:r>
          </w:p>
        </w:tc>
      </w:tr>
      <w:tr w:rsidR="00F830BA" w14:paraId="3838C30C"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1C349F21" w14:textId="77777777" w:rsidR="00F830BA" w:rsidRDefault="008A71C9">
            <w:r>
              <w:rPr>
                <w:rFonts w:ascii="Calibri" w:eastAsia="Calibri" w:hAnsi="Calibri" w:cs="Calibri"/>
                <w:color w:val="1A1A1A"/>
                <w:sz w:val="17"/>
                <w:szCs w:val="17"/>
              </w:rPr>
              <w:t>6</w:t>
            </w:r>
          </w:p>
        </w:tc>
        <w:tc>
          <w:tcPr>
            <w:tcW w:w="2100" w:type="dxa"/>
            <w:shd w:val="clear" w:color="auto" w:fill="F2F5FA"/>
            <w:tcMar>
              <w:top w:w="70" w:type="dxa"/>
              <w:left w:w="110" w:type="dxa"/>
              <w:bottom w:w="70" w:type="dxa"/>
              <w:right w:w="110" w:type="dxa"/>
            </w:tcMar>
          </w:tcPr>
          <w:p w14:paraId="29C978E0" w14:textId="77777777" w:rsidR="00F830BA" w:rsidRDefault="008A71C9">
            <w:r>
              <w:rPr>
                <w:rFonts w:ascii="Calibri" w:eastAsia="Calibri" w:hAnsi="Calibri" w:cs="Calibri"/>
                <w:color w:val="1A1A1A"/>
                <w:sz w:val="17"/>
                <w:szCs w:val="17"/>
              </w:rPr>
              <w:t>Sevilla</w:t>
            </w:r>
          </w:p>
        </w:tc>
        <w:tc>
          <w:tcPr>
            <w:tcW w:w="1000" w:type="dxa"/>
            <w:shd w:val="clear" w:color="auto" w:fill="F2F5FA"/>
            <w:tcMar>
              <w:top w:w="70" w:type="dxa"/>
              <w:left w:w="110" w:type="dxa"/>
              <w:bottom w:w="70" w:type="dxa"/>
              <w:right w:w="110" w:type="dxa"/>
            </w:tcMar>
          </w:tcPr>
          <w:p w14:paraId="312EF295" w14:textId="77777777" w:rsidR="00F830BA" w:rsidRDefault="008A71C9">
            <w:pPr>
              <w:jc w:val="right"/>
            </w:pPr>
            <w:r>
              <w:rPr>
                <w:rFonts w:ascii="Calibri" w:eastAsia="Calibri" w:hAnsi="Calibri" w:cs="Calibri"/>
                <w:color w:val="1A1A1A"/>
                <w:sz w:val="17"/>
                <w:szCs w:val="17"/>
              </w:rPr>
              <w:t>92,4</w:t>
            </w:r>
          </w:p>
        </w:tc>
        <w:tc>
          <w:tcPr>
            <w:tcW w:w="900" w:type="dxa"/>
            <w:shd w:val="clear" w:color="auto" w:fill="F2F5FA"/>
            <w:tcMar>
              <w:top w:w="70" w:type="dxa"/>
              <w:left w:w="110" w:type="dxa"/>
              <w:bottom w:w="70" w:type="dxa"/>
              <w:right w:w="110" w:type="dxa"/>
            </w:tcMar>
          </w:tcPr>
          <w:p w14:paraId="711D035C" w14:textId="77777777" w:rsidR="00F830BA" w:rsidRDefault="008A71C9">
            <w:pPr>
              <w:jc w:val="right"/>
            </w:pPr>
            <w:r>
              <w:rPr>
                <w:rFonts w:ascii="Calibri" w:eastAsia="Calibri" w:hAnsi="Calibri" w:cs="Calibri"/>
                <w:color w:val="1A1A1A"/>
                <w:sz w:val="17"/>
                <w:szCs w:val="17"/>
              </w:rPr>
              <w:t>592</w:t>
            </w:r>
          </w:p>
        </w:tc>
        <w:tc>
          <w:tcPr>
            <w:tcW w:w="1700" w:type="dxa"/>
            <w:shd w:val="clear" w:color="auto" w:fill="F2F5FA"/>
            <w:tcMar>
              <w:top w:w="70" w:type="dxa"/>
              <w:left w:w="110" w:type="dxa"/>
              <w:bottom w:w="70" w:type="dxa"/>
              <w:right w:w="110" w:type="dxa"/>
            </w:tcMar>
          </w:tcPr>
          <w:p w14:paraId="0116DA56" w14:textId="77777777" w:rsidR="00F830BA" w:rsidRDefault="008A71C9">
            <w:pPr>
              <w:jc w:val="right"/>
            </w:pPr>
            <w:r>
              <w:rPr>
                <w:rFonts w:ascii="Calibri" w:eastAsia="Calibri" w:hAnsi="Calibri" w:cs="Calibri"/>
                <w:color w:val="1A1A1A"/>
                <w:sz w:val="17"/>
                <w:szCs w:val="17"/>
              </w:rPr>
              <w:t>68,1 %</w:t>
            </w:r>
          </w:p>
        </w:tc>
        <w:tc>
          <w:tcPr>
            <w:tcW w:w="1500" w:type="dxa"/>
            <w:shd w:val="clear" w:color="auto" w:fill="F2F5FA"/>
            <w:tcMar>
              <w:top w:w="70" w:type="dxa"/>
              <w:left w:w="110" w:type="dxa"/>
              <w:bottom w:w="70" w:type="dxa"/>
              <w:right w:w="110" w:type="dxa"/>
            </w:tcMar>
          </w:tcPr>
          <w:p w14:paraId="64C2B6BC" w14:textId="77777777" w:rsidR="00F830BA" w:rsidRDefault="008A71C9">
            <w:pPr>
              <w:jc w:val="right"/>
            </w:pPr>
            <w:r>
              <w:rPr>
                <w:rFonts w:ascii="Calibri" w:eastAsia="Calibri" w:hAnsi="Calibri" w:cs="Calibri"/>
                <w:color w:val="1A1A1A"/>
                <w:sz w:val="17"/>
                <w:szCs w:val="17"/>
              </w:rPr>
              <w:t>38,8 %</w:t>
            </w:r>
          </w:p>
        </w:tc>
        <w:tc>
          <w:tcPr>
            <w:tcW w:w="1660" w:type="dxa"/>
            <w:shd w:val="clear" w:color="auto" w:fill="F2F5FA"/>
            <w:tcMar>
              <w:top w:w="70" w:type="dxa"/>
              <w:left w:w="110" w:type="dxa"/>
              <w:bottom w:w="70" w:type="dxa"/>
              <w:right w:w="110" w:type="dxa"/>
            </w:tcMar>
          </w:tcPr>
          <w:p w14:paraId="1CE92B8F" w14:textId="77777777" w:rsidR="00F830BA" w:rsidRDefault="008A71C9">
            <w:pPr>
              <w:jc w:val="right"/>
            </w:pPr>
            <w:r>
              <w:rPr>
                <w:rFonts w:ascii="Calibri" w:eastAsia="Calibri" w:hAnsi="Calibri" w:cs="Calibri"/>
                <w:color w:val="1A1A1A"/>
                <w:sz w:val="17"/>
                <w:szCs w:val="17"/>
              </w:rPr>
              <w:t>14,7 %</w:t>
            </w:r>
          </w:p>
        </w:tc>
      </w:tr>
      <w:tr w:rsidR="00F830BA" w14:paraId="204E8C20" w14:textId="77777777">
        <w:tblPrEx>
          <w:tblCellMar>
            <w:top w:w="0" w:type="dxa"/>
            <w:bottom w:w="0" w:type="dxa"/>
          </w:tblCellMar>
        </w:tblPrEx>
        <w:tc>
          <w:tcPr>
            <w:tcW w:w="500" w:type="dxa"/>
            <w:tcMar>
              <w:top w:w="70" w:type="dxa"/>
              <w:left w:w="110" w:type="dxa"/>
              <w:bottom w:w="70" w:type="dxa"/>
              <w:right w:w="110" w:type="dxa"/>
            </w:tcMar>
          </w:tcPr>
          <w:p w14:paraId="749F82BD" w14:textId="77777777" w:rsidR="00F830BA" w:rsidRDefault="008A71C9">
            <w:r>
              <w:rPr>
                <w:rFonts w:ascii="Calibri" w:eastAsia="Calibri" w:hAnsi="Calibri" w:cs="Calibri"/>
                <w:color w:val="1A1A1A"/>
                <w:sz w:val="17"/>
                <w:szCs w:val="17"/>
              </w:rPr>
              <w:t>7</w:t>
            </w:r>
          </w:p>
        </w:tc>
        <w:tc>
          <w:tcPr>
            <w:tcW w:w="2100" w:type="dxa"/>
            <w:tcMar>
              <w:top w:w="70" w:type="dxa"/>
              <w:left w:w="110" w:type="dxa"/>
              <w:bottom w:w="70" w:type="dxa"/>
              <w:right w:w="110" w:type="dxa"/>
            </w:tcMar>
          </w:tcPr>
          <w:p w14:paraId="266795A2" w14:textId="77777777" w:rsidR="00F830BA" w:rsidRDefault="008A71C9">
            <w:r>
              <w:rPr>
                <w:rFonts w:ascii="Calibri" w:eastAsia="Calibri" w:hAnsi="Calibri" w:cs="Calibri"/>
                <w:color w:val="1A1A1A"/>
                <w:sz w:val="17"/>
                <w:szCs w:val="17"/>
              </w:rPr>
              <w:t>Cali</w:t>
            </w:r>
          </w:p>
        </w:tc>
        <w:tc>
          <w:tcPr>
            <w:tcW w:w="1000" w:type="dxa"/>
            <w:tcMar>
              <w:top w:w="70" w:type="dxa"/>
              <w:left w:w="110" w:type="dxa"/>
              <w:bottom w:w="70" w:type="dxa"/>
              <w:right w:w="110" w:type="dxa"/>
            </w:tcMar>
          </w:tcPr>
          <w:p w14:paraId="6EE41CD3" w14:textId="77777777" w:rsidR="00F830BA" w:rsidRDefault="008A71C9">
            <w:pPr>
              <w:jc w:val="right"/>
            </w:pPr>
            <w:r>
              <w:rPr>
                <w:rFonts w:ascii="Calibri" w:eastAsia="Calibri" w:hAnsi="Calibri" w:cs="Calibri"/>
                <w:color w:val="1A1A1A"/>
                <w:sz w:val="17"/>
                <w:szCs w:val="17"/>
              </w:rPr>
              <w:t>90,5</w:t>
            </w:r>
          </w:p>
        </w:tc>
        <w:tc>
          <w:tcPr>
            <w:tcW w:w="900" w:type="dxa"/>
            <w:tcMar>
              <w:top w:w="70" w:type="dxa"/>
              <w:left w:w="110" w:type="dxa"/>
              <w:bottom w:w="70" w:type="dxa"/>
              <w:right w:w="110" w:type="dxa"/>
            </w:tcMar>
          </w:tcPr>
          <w:p w14:paraId="4032B49A" w14:textId="77777777" w:rsidR="00F830BA" w:rsidRDefault="008A71C9">
            <w:pPr>
              <w:jc w:val="right"/>
            </w:pPr>
            <w:r>
              <w:rPr>
                <w:rFonts w:ascii="Calibri" w:eastAsia="Calibri" w:hAnsi="Calibri" w:cs="Calibri"/>
                <w:color w:val="1A1A1A"/>
                <w:sz w:val="17"/>
                <w:szCs w:val="17"/>
              </w:rPr>
              <w:t>5.972</w:t>
            </w:r>
          </w:p>
        </w:tc>
        <w:tc>
          <w:tcPr>
            <w:tcW w:w="1700" w:type="dxa"/>
            <w:tcMar>
              <w:top w:w="70" w:type="dxa"/>
              <w:left w:w="110" w:type="dxa"/>
              <w:bottom w:w="70" w:type="dxa"/>
              <w:right w:w="110" w:type="dxa"/>
            </w:tcMar>
          </w:tcPr>
          <w:p w14:paraId="74474BCA" w14:textId="77777777" w:rsidR="00F830BA" w:rsidRDefault="008A71C9">
            <w:pPr>
              <w:jc w:val="right"/>
            </w:pPr>
            <w:r>
              <w:rPr>
                <w:rFonts w:ascii="Calibri" w:eastAsia="Calibri" w:hAnsi="Calibri" w:cs="Calibri"/>
                <w:color w:val="1A1A1A"/>
                <w:sz w:val="17"/>
                <w:szCs w:val="17"/>
              </w:rPr>
              <w:t>62,6 %</w:t>
            </w:r>
          </w:p>
        </w:tc>
        <w:tc>
          <w:tcPr>
            <w:tcW w:w="1500" w:type="dxa"/>
            <w:tcMar>
              <w:top w:w="70" w:type="dxa"/>
              <w:left w:w="110" w:type="dxa"/>
              <w:bottom w:w="70" w:type="dxa"/>
              <w:right w:w="110" w:type="dxa"/>
            </w:tcMar>
          </w:tcPr>
          <w:p w14:paraId="6E336809" w14:textId="77777777" w:rsidR="00F830BA" w:rsidRDefault="008A71C9">
            <w:pPr>
              <w:jc w:val="right"/>
            </w:pPr>
            <w:r>
              <w:rPr>
                <w:rFonts w:ascii="Calibri" w:eastAsia="Calibri" w:hAnsi="Calibri" w:cs="Calibri"/>
                <w:color w:val="1A1A1A"/>
                <w:sz w:val="17"/>
                <w:szCs w:val="17"/>
              </w:rPr>
              <w:t>29,4 %</w:t>
            </w:r>
          </w:p>
        </w:tc>
        <w:tc>
          <w:tcPr>
            <w:tcW w:w="1660" w:type="dxa"/>
            <w:tcMar>
              <w:top w:w="70" w:type="dxa"/>
              <w:left w:w="110" w:type="dxa"/>
              <w:bottom w:w="70" w:type="dxa"/>
              <w:right w:w="110" w:type="dxa"/>
            </w:tcMar>
          </w:tcPr>
          <w:p w14:paraId="452B1196" w14:textId="77777777" w:rsidR="00F830BA" w:rsidRDefault="008A71C9">
            <w:pPr>
              <w:jc w:val="right"/>
            </w:pPr>
            <w:r>
              <w:rPr>
                <w:rFonts w:ascii="Calibri" w:eastAsia="Calibri" w:hAnsi="Calibri" w:cs="Calibri"/>
                <w:color w:val="1A1A1A"/>
                <w:sz w:val="17"/>
                <w:szCs w:val="17"/>
              </w:rPr>
              <w:t>25,7 %</w:t>
            </w:r>
          </w:p>
        </w:tc>
      </w:tr>
      <w:tr w:rsidR="00F830BA" w14:paraId="6AF99C9D"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006258EF" w14:textId="77777777" w:rsidR="00F830BA" w:rsidRDefault="008A71C9">
            <w:r>
              <w:rPr>
                <w:rFonts w:ascii="Calibri" w:eastAsia="Calibri" w:hAnsi="Calibri" w:cs="Calibri"/>
                <w:color w:val="1A1A1A"/>
                <w:sz w:val="17"/>
                <w:szCs w:val="17"/>
              </w:rPr>
              <w:t>8</w:t>
            </w:r>
          </w:p>
        </w:tc>
        <w:tc>
          <w:tcPr>
            <w:tcW w:w="2100" w:type="dxa"/>
            <w:shd w:val="clear" w:color="auto" w:fill="F2F5FA"/>
            <w:tcMar>
              <w:top w:w="70" w:type="dxa"/>
              <w:left w:w="110" w:type="dxa"/>
              <w:bottom w:w="70" w:type="dxa"/>
              <w:right w:w="110" w:type="dxa"/>
            </w:tcMar>
          </w:tcPr>
          <w:p w14:paraId="57FA69DE" w14:textId="77777777" w:rsidR="00F830BA" w:rsidRDefault="008A71C9">
            <w:r>
              <w:rPr>
                <w:rFonts w:ascii="Calibri" w:eastAsia="Calibri" w:hAnsi="Calibri" w:cs="Calibri"/>
                <w:color w:val="1A1A1A"/>
                <w:sz w:val="17"/>
                <w:szCs w:val="17"/>
              </w:rPr>
              <w:t>Yumbo</w:t>
            </w:r>
          </w:p>
        </w:tc>
        <w:tc>
          <w:tcPr>
            <w:tcW w:w="1000" w:type="dxa"/>
            <w:shd w:val="clear" w:color="auto" w:fill="F2F5FA"/>
            <w:tcMar>
              <w:top w:w="70" w:type="dxa"/>
              <w:left w:w="110" w:type="dxa"/>
              <w:bottom w:w="70" w:type="dxa"/>
              <w:right w:w="110" w:type="dxa"/>
            </w:tcMar>
          </w:tcPr>
          <w:p w14:paraId="3CBC4776" w14:textId="77777777" w:rsidR="00F830BA" w:rsidRDefault="008A71C9">
            <w:pPr>
              <w:jc w:val="right"/>
            </w:pPr>
            <w:r>
              <w:rPr>
                <w:rFonts w:ascii="Calibri" w:eastAsia="Calibri" w:hAnsi="Calibri" w:cs="Calibri"/>
                <w:color w:val="1A1A1A"/>
                <w:sz w:val="17"/>
                <w:szCs w:val="17"/>
              </w:rPr>
              <w:t>87,3</w:t>
            </w:r>
          </w:p>
        </w:tc>
        <w:tc>
          <w:tcPr>
            <w:tcW w:w="900" w:type="dxa"/>
            <w:shd w:val="clear" w:color="auto" w:fill="F2F5FA"/>
            <w:tcMar>
              <w:top w:w="70" w:type="dxa"/>
              <w:left w:w="110" w:type="dxa"/>
              <w:bottom w:w="70" w:type="dxa"/>
              <w:right w:w="110" w:type="dxa"/>
            </w:tcMar>
          </w:tcPr>
          <w:p w14:paraId="1E0E4B9E" w14:textId="77777777" w:rsidR="00F830BA" w:rsidRDefault="008A71C9">
            <w:pPr>
              <w:jc w:val="right"/>
            </w:pPr>
            <w:r>
              <w:rPr>
                <w:rFonts w:ascii="Calibri" w:eastAsia="Calibri" w:hAnsi="Calibri" w:cs="Calibri"/>
                <w:color w:val="1A1A1A"/>
                <w:sz w:val="17"/>
                <w:szCs w:val="17"/>
              </w:rPr>
              <w:t>196</w:t>
            </w:r>
          </w:p>
        </w:tc>
        <w:tc>
          <w:tcPr>
            <w:tcW w:w="1700" w:type="dxa"/>
            <w:shd w:val="clear" w:color="auto" w:fill="F2F5FA"/>
            <w:tcMar>
              <w:top w:w="70" w:type="dxa"/>
              <w:left w:w="110" w:type="dxa"/>
              <w:bottom w:w="70" w:type="dxa"/>
              <w:right w:w="110" w:type="dxa"/>
            </w:tcMar>
          </w:tcPr>
          <w:p w14:paraId="2577A665" w14:textId="77777777" w:rsidR="00F830BA" w:rsidRDefault="008A71C9">
            <w:pPr>
              <w:jc w:val="right"/>
            </w:pPr>
            <w:r>
              <w:rPr>
                <w:rFonts w:ascii="Calibri" w:eastAsia="Calibri" w:hAnsi="Calibri" w:cs="Calibri"/>
                <w:color w:val="1A1A1A"/>
                <w:sz w:val="17"/>
                <w:szCs w:val="17"/>
              </w:rPr>
              <w:t>54,6 %</w:t>
            </w:r>
          </w:p>
        </w:tc>
        <w:tc>
          <w:tcPr>
            <w:tcW w:w="1500" w:type="dxa"/>
            <w:shd w:val="clear" w:color="auto" w:fill="F2F5FA"/>
            <w:tcMar>
              <w:top w:w="70" w:type="dxa"/>
              <w:left w:w="110" w:type="dxa"/>
              <w:bottom w:w="70" w:type="dxa"/>
              <w:right w:w="110" w:type="dxa"/>
            </w:tcMar>
          </w:tcPr>
          <w:p w14:paraId="7A373ACB" w14:textId="77777777" w:rsidR="00F830BA" w:rsidRDefault="008A71C9">
            <w:pPr>
              <w:jc w:val="right"/>
            </w:pPr>
            <w:r>
              <w:rPr>
                <w:rFonts w:ascii="Calibri" w:eastAsia="Calibri" w:hAnsi="Calibri" w:cs="Calibri"/>
                <w:color w:val="1A1A1A"/>
                <w:sz w:val="17"/>
                <w:szCs w:val="17"/>
              </w:rPr>
              <w:t>20,7 %</w:t>
            </w:r>
          </w:p>
        </w:tc>
        <w:tc>
          <w:tcPr>
            <w:tcW w:w="1660" w:type="dxa"/>
            <w:shd w:val="clear" w:color="auto" w:fill="F2F5FA"/>
            <w:tcMar>
              <w:top w:w="70" w:type="dxa"/>
              <w:left w:w="110" w:type="dxa"/>
              <w:bottom w:w="70" w:type="dxa"/>
              <w:right w:w="110" w:type="dxa"/>
            </w:tcMar>
          </w:tcPr>
          <w:p w14:paraId="33D7703D" w14:textId="77777777" w:rsidR="00F830BA" w:rsidRDefault="008A71C9">
            <w:pPr>
              <w:jc w:val="right"/>
            </w:pPr>
            <w:r>
              <w:rPr>
                <w:rFonts w:ascii="Calibri" w:eastAsia="Calibri" w:hAnsi="Calibri" w:cs="Calibri"/>
                <w:color w:val="1A1A1A"/>
                <w:sz w:val="17"/>
                <w:szCs w:val="17"/>
              </w:rPr>
              <w:t>38,3 %</w:t>
            </w:r>
          </w:p>
        </w:tc>
      </w:tr>
      <w:tr w:rsidR="00F830BA" w14:paraId="3FDD5182" w14:textId="77777777">
        <w:tblPrEx>
          <w:tblCellMar>
            <w:top w:w="0" w:type="dxa"/>
            <w:bottom w:w="0" w:type="dxa"/>
          </w:tblCellMar>
        </w:tblPrEx>
        <w:tc>
          <w:tcPr>
            <w:tcW w:w="500" w:type="dxa"/>
            <w:tcMar>
              <w:top w:w="70" w:type="dxa"/>
              <w:left w:w="110" w:type="dxa"/>
              <w:bottom w:w="70" w:type="dxa"/>
              <w:right w:w="110" w:type="dxa"/>
            </w:tcMar>
          </w:tcPr>
          <w:p w14:paraId="04FA25AE" w14:textId="77777777" w:rsidR="00F830BA" w:rsidRDefault="008A71C9">
            <w:r>
              <w:rPr>
                <w:rFonts w:ascii="Calibri" w:eastAsia="Calibri" w:hAnsi="Calibri" w:cs="Calibri"/>
                <w:color w:val="1A1A1A"/>
                <w:sz w:val="17"/>
                <w:szCs w:val="17"/>
              </w:rPr>
              <w:t>9</w:t>
            </w:r>
          </w:p>
        </w:tc>
        <w:tc>
          <w:tcPr>
            <w:tcW w:w="2100" w:type="dxa"/>
            <w:tcMar>
              <w:top w:w="70" w:type="dxa"/>
              <w:left w:w="110" w:type="dxa"/>
              <w:bottom w:w="70" w:type="dxa"/>
              <w:right w:w="110" w:type="dxa"/>
            </w:tcMar>
          </w:tcPr>
          <w:p w14:paraId="0B843465" w14:textId="77777777" w:rsidR="00F830BA" w:rsidRDefault="008A71C9">
            <w:r>
              <w:rPr>
                <w:rFonts w:ascii="Calibri" w:eastAsia="Calibri" w:hAnsi="Calibri" w:cs="Calibri"/>
                <w:color w:val="1A1A1A"/>
                <w:sz w:val="17"/>
                <w:szCs w:val="17"/>
              </w:rPr>
              <w:t>Versalles</w:t>
            </w:r>
          </w:p>
        </w:tc>
        <w:tc>
          <w:tcPr>
            <w:tcW w:w="1000" w:type="dxa"/>
            <w:tcMar>
              <w:top w:w="70" w:type="dxa"/>
              <w:left w:w="110" w:type="dxa"/>
              <w:bottom w:w="70" w:type="dxa"/>
              <w:right w:w="110" w:type="dxa"/>
            </w:tcMar>
          </w:tcPr>
          <w:p w14:paraId="69DAB24C" w14:textId="77777777" w:rsidR="00F830BA" w:rsidRDefault="008A71C9">
            <w:pPr>
              <w:jc w:val="right"/>
            </w:pPr>
            <w:r>
              <w:rPr>
                <w:rFonts w:ascii="Calibri" w:eastAsia="Calibri" w:hAnsi="Calibri" w:cs="Calibri"/>
                <w:color w:val="1A1A1A"/>
                <w:sz w:val="17"/>
                <w:szCs w:val="17"/>
              </w:rPr>
              <w:t>83,9</w:t>
            </w:r>
          </w:p>
        </w:tc>
        <w:tc>
          <w:tcPr>
            <w:tcW w:w="900" w:type="dxa"/>
            <w:tcMar>
              <w:top w:w="70" w:type="dxa"/>
              <w:left w:w="110" w:type="dxa"/>
              <w:bottom w:w="70" w:type="dxa"/>
              <w:right w:w="110" w:type="dxa"/>
            </w:tcMar>
          </w:tcPr>
          <w:p w14:paraId="05F702E0" w14:textId="77777777" w:rsidR="00F830BA" w:rsidRDefault="008A71C9">
            <w:pPr>
              <w:jc w:val="right"/>
            </w:pPr>
            <w:r>
              <w:rPr>
                <w:rFonts w:ascii="Calibri" w:eastAsia="Calibri" w:hAnsi="Calibri" w:cs="Calibri"/>
                <w:color w:val="1A1A1A"/>
                <w:sz w:val="17"/>
                <w:szCs w:val="17"/>
              </w:rPr>
              <w:t>137</w:t>
            </w:r>
          </w:p>
        </w:tc>
        <w:tc>
          <w:tcPr>
            <w:tcW w:w="1700" w:type="dxa"/>
            <w:tcMar>
              <w:top w:w="70" w:type="dxa"/>
              <w:left w:w="110" w:type="dxa"/>
              <w:bottom w:w="70" w:type="dxa"/>
              <w:right w:w="110" w:type="dxa"/>
            </w:tcMar>
          </w:tcPr>
          <w:p w14:paraId="7036091D" w14:textId="77777777" w:rsidR="00F830BA" w:rsidRDefault="008A71C9">
            <w:pPr>
              <w:jc w:val="right"/>
            </w:pPr>
            <w:r>
              <w:rPr>
                <w:rFonts w:ascii="Calibri" w:eastAsia="Calibri" w:hAnsi="Calibri" w:cs="Calibri"/>
                <w:color w:val="1A1A1A"/>
                <w:sz w:val="17"/>
                <w:szCs w:val="17"/>
              </w:rPr>
              <w:t>67,9 %</w:t>
            </w:r>
          </w:p>
        </w:tc>
        <w:tc>
          <w:tcPr>
            <w:tcW w:w="1500" w:type="dxa"/>
            <w:tcMar>
              <w:top w:w="70" w:type="dxa"/>
              <w:left w:w="110" w:type="dxa"/>
              <w:bottom w:w="70" w:type="dxa"/>
              <w:right w:w="110" w:type="dxa"/>
            </w:tcMar>
          </w:tcPr>
          <w:p w14:paraId="64089126" w14:textId="77777777" w:rsidR="00F830BA" w:rsidRDefault="008A71C9">
            <w:pPr>
              <w:jc w:val="right"/>
            </w:pPr>
            <w:r>
              <w:rPr>
                <w:rFonts w:ascii="Calibri" w:eastAsia="Calibri" w:hAnsi="Calibri" w:cs="Calibri"/>
                <w:color w:val="1A1A1A"/>
                <w:sz w:val="17"/>
                <w:szCs w:val="17"/>
              </w:rPr>
              <w:t>24,3 %</w:t>
            </w:r>
          </w:p>
        </w:tc>
        <w:tc>
          <w:tcPr>
            <w:tcW w:w="1660" w:type="dxa"/>
            <w:tcMar>
              <w:top w:w="70" w:type="dxa"/>
              <w:left w:w="110" w:type="dxa"/>
              <w:bottom w:w="70" w:type="dxa"/>
              <w:right w:w="110" w:type="dxa"/>
            </w:tcMar>
          </w:tcPr>
          <w:p w14:paraId="37B54322" w14:textId="77777777" w:rsidR="00F830BA" w:rsidRDefault="008A71C9">
            <w:pPr>
              <w:jc w:val="right"/>
            </w:pPr>
            <w:r>
              <w:rPr>
                <w:rFonts w:ascii="Calibri" w:eastAsia="Calibri" w:hAnsi="Calibri" w:cs="Calibri"/>
                <w:color w:val="1A1A1A"/>
                <w:sz w:val="17"/>
                <w:szCs w:val="17"/>
              </w:rPr>
              <w:t>27,8 %</w:t>
            </w:r>
          </w:p>
        </w:tc>
      </w:tr>
      <w:tr w:rsidR="00F830BA" w14:paraId="42BA4019"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288CC01F" w14:textId="77777777" w:rsidR="00F830BA" w:rsidRDefault="008A71C9">
            <w:r>
              <w:rPr>
                <w:rFonts w:ascii="Calibri" w:eastAsia="Calibri" w:hAnsi="Calibri" w:cs="Calibri"/>
                <w:color w:val="1A1A1A"/>
                <w:sz w:val="17"/>
                <w:szCs w:val="17"/>
              </w:rPr>
              <w:t>10</w:t>
            </w:r>
          </w:p>
        </w:tc>
        <w:tc>
          <w:tcPr>
            <w:tcW w:w="2100" w:type="dxa"/>
            <w:shd w:val="clear" w:color="auto" w:fill="F2F5FA"/>
            <w:tcMar>
              <w:top w:w="70" w:type="dxa"/>
              <w:left w:w="110" w:type="dxa"/>
              <w:bottom w:w="70" w:type="dxa"/>
              <w:right w:w="110" w:type="dxa"/>
            </w:tcMar>
          </w:tcPr>
          <w:p w14:paraId="3AB31B36" w14:textId="77777777" w:rsidR="00F830BA" w:rsidRDefault="008A71C9">
            <w:r>
              <w:rPr>
                <w:rFonts w:ascii="Calibri" w:eastAsia="Calibri" w:hAnsi="Calibri" w:cs="Calibri"/>
                <w:color w:val="1A1A1A"/>
                <w:sz w:val="17"/>
                <w:szCs w:val="17"/>
              </w:rPr>
              <w:t>Dagua</w:t>
            </w:r>
          </w:p>
        </w:tc>
        <w:tc>
          <w:tcPr>
            <w:tcW w:w="1000" w:type="dxa"/>
            <w:shd w:val="clear" w:color="auto" w:fill="F2F5FA"/>
            <w:tcMar>
              <w:top w:w="70" w:type="dxa"/>
              <w:left w:w="110" w:type="dxa"/>
              <w:bottom w:w="70" w:type="dxa"/>
              <w:right w:w="110" w:type="dxa"/>
            </w:tcMar>
          </w:tcPr>
          <w:p w14:paraId="0427B811" w14:textId="77777777" w:rsidR="00F830BA" w:rsidRDefault="008A71C9">
            <w:pPr>
              <w:jc w:val="right"/>
            </w:pPr>
            <w:r>
              <w:rPr>
                <w:rFonts w:ascii="Calibri" w:eastAsia="Calibri" w:hAnsi="Calibri" w:cs="Calibri"/>
                <w:color w:val="1A1A1A"/>
                <w:sz w:val="17"/>
                <w:szCs w:val="17"/>
              </w:rPr>
              <w:t>82,3</w:t>
            </w:r>
          </w:p>
        </w:tc>
        <w:tc>
          <w:tcPr>
            <w:tcW w:w="900" w:type="dxa"/>
            <w:shd w:val="clear" w:color="auto" w:fill="F2F5FA"/>
            <w:tcMar>
              <w:top w:w="70" w:type="dxa"/>
              <w:left w:w="110" w:type="dxa"/>
              <w:bottom w:w="70" w:type="dxa"/>
              <w:right w:w="110" w:type="dxa"/>
            </w:tcMar>
          </w:tcPr>
          <w:p w14:paraId="02CD28AA" w14:textId="77777777" w:rsidR="00F830BA" w:rsidRDefault="008A71C9">
            <w:pPr>
              <w:jc w:val="right"/>
            </w:pPr>
            <w:r>
              <w:rPr>
                <w:rFonts w:ascii="Calibri" w:eastAsia="Calibri" w:hAnsi="Calibri" w:cs="Calibri"/>
                <w:color w:val="1A1A1A"/>
                <w:sz w:val="17"/>
                <w:szCs w:val="17"/>
              </w:rPr>
              <w:t>114</w:t>
            </w:r>
          </w:p>
        </w:tc>
        <w:tc>
          <w:tcPr>
            <w:tcW w:w="1700" w:type="dxa"/>
            <w:shd w:val="clear" w:color="auto" w:fill="F2F5FA"/>
            <w:tcMar>
              <w:top w:w="70" w:type="dxa"/>
              <w:left w:w="110" w:type="dxa"/>
              <w:bottom w:w="70" w:type="dxa"/>
              <w:right w:w="110" w:type="dxa"/>
            </w:tcMar>
          </w:tcPr>
          <w:p w14:paraId="139DB5FC" w14:textId="77777777" w:rsidR="00F830BA" w:rsidRDefault="008A71C9">
            <w:pPr>
              <w:jc w:val="right"/>
            </w:pPr>
            <w:r>
              <w:rPr>
                <w:rFonts w:ascii="Calibri" w:eastAsia="Calibri" w:hAnsi="Calibri" w:cs="Calibri"/>
                <w:color w:val="1A1A1A"/>
                <w:sz w:val="17"/>
                <w:szCs w:val="17"/>
              </w:rPr>
              <w:t>60,5 %</w:t>
            </w:r>
          </w:p>
        </w:tc>
        <w:tc>
          <w:tcPr>
            <w:tcW w:w="1500" w:type="dxa"/>
            <w:shd w:val="clear" w:color="auto" w:fill="F2F5FA"/>
            <w:tcMar>
              <w:top w:w="70" w:type="dxa"/>
              <w:left w:w="110" w:type="dxa"/>
              <w:bottom w:w="70" w:type="dxa"/>
              <w:right w:w="110" w:type="dxa"/>
            </w:tcMar>
          </w:tcPr>
          <w:p w14:paraId="245B4F2E" w14:textId="77777777" w:rsidR="00F830BA" w:rsidRDefault="008A71C9">
            <w:pPr>
              <w:jc w:val="right"/>
            </w:pPr>
            <w:r>
              <w:rPr>
                <w:rFonts w:ascii="Calibri" w:eastAsia="Calibri" w:hAnsi="Calibri" w:cs="Calibri"/>
                <w:color w:val="1A1A1A"/>
                <w:sz w:val="17"/>
                <w:szCs w:val="17"/>
              </w:rPr>
              <w:t>27,3 %</w:t>
            </w:r>
          </w:p>
        </w:tc>
        <w:tc>
          <w:tcPr>
            <w:tcW w:w="1660" w:type="dxa"/>
            <w:shd w:val="clear" w:color="auto" w:fill="F2F5FA"/>
            <w:tcMar>
              <w:top w:w="70" w:type="dxa"/>
              <w:left w:w="110" w:type="dxa"/>
              <w:bottom w:w="70" w:type="dxa"/>
              <w:right w:w="110" w:type="dxa"/>
            </w:tcMar>
          </w:tcPr>
          <w:p w14:paraId="5DF95EE4" w14:textId="77777777" w:rsidR="00F830BA" w:rsidRDefault="008A71C9">
            <w:pPr>
              <w:jc w:val="right"/>
            </w:pPr>
            <w:r>
              <w:rPr>
                <w:rFonts w:ascii="Calibri" w:eastAsia="Calibri" w:hAnsi="Calibri" w:cs="Calibri"/>
                <w:color w:val="1A1A1A"/>
                <w:sz w:val="17"/>
                <w:szCs w:val="17"/>
              </w:rPr>
              <w:t>31,5 %</w:t>
            </w:r>
          </w:p>
        </w:tc>
      </w:tr>
      <w:tr w:rsidR="00F830BA" w14:paraId="0A5A7F76" w14:textId="77777777">
        <w:tblPrEx>
          <w:tblCellMar>
            <w:top w:w="0" w:type="dxa"/>
            <w:bottom w:w="0" w:type="dxa"/>
          </w:tblCellMar>
        </w:tblPrEx>
        <w:tc>
          <w:tcPr>
            <w:tcW w:w="500" w:type="dxa"/>
            <w:tcMar>
              <w:top w:w="70" w:type="dxa"/>
              <w:left w:w="110" w:type="dxa"/>
              <w:bottom w:w="70" w:type="dxa"/>
              <w:right w:w="110" w:type="dxa"/>
            </w:tcMar>
          </w:tcPr>
          <w:p w14:paraId="7E39CECD" w14:textId="77777777" w:rsidR="00F830BA" w:rsidRDefault="008A71C9">
            <w:r>
              <w:rPr>
                <w:rFonts w:ascii="Calibri" w:eastAsia="Calibri" w:hAnsi="Calibri" w:cs="Calibri"/>
                <w:color w:val="1A1A1A"/>
                <w:sz w:val="17"/>
                <w:szCs w:val="17"/>
              </w:rPr>
              <w:lastRenderedPageBreak/>
              <w:t>11</w:t>
            </w:r>
          </w:p>
        </w:tc>
        <w:tc>
          <w:tcPr>
            <w:tcW w:w="2100" w:type="dxa"/>
            <w:tcMar>
              <w:top w:w="70" w:type="dxa"/>
              <w:left w:w="110" w:type="dxa"/>
              <w:bottom w:w="70" w:type="dxa"/>
              <w:right w:w="110" w:type="dxa"/>
            </w:tcMar>
          </w:tcPr>
          <w:p w14:paraId="0ABF98DE" w14:textId="77777777" w:rsidR="00F830BA" w:rsidRDefault="008A71C9">
            <w:r>
              <w:rPr>
                <w:rFonts w:ascii="Calibri" w:eastAsia="Calibri" w:hAnsi="Calibri" w:cs="Calibri"/>
                <w:color w:val="1A1A1A"/>
                <w:sz w:val="17"/>
                <w:szCs w:val="17"/>
              </w:rPr>
              <w:t>La Union</w:t>
            </w:r>
          </w:p>
        </w:tc>
        <w:tc>
          <w:tcPr>
            <w:tcW w:w="1000" w:type="dxa"/>
            <w:tcMar>
              <w:top w:w="70" w:type="dxa"/>
              <w:left w:w="110" w:type="dxa"/>
              <w:bottom w:w="70" w:type="dxa"/>
              <w:right w:w="110" w:type="dxa"/>
            </w:tcMar>
          </w:tcPr>
          <w:p w14:paraId="73584301" w14:textId="77777777" w:rsidR="00F830BA" w:rsidRDefault="008A71C9">
            <w:pPr>
              <w:jc w:val="right"/>
            </w:pPr>
            <w:r>
              <w:rPr>
                <w:rFonts w:ascii="Calibri" w:eastAsia="Calibri" w:hAnsi="Calibri" w:cs="Calibri"/>
                <w:color w:val="1A1A1A"/>
                <w:sz w:val="17"/>
                <w:szCs w:val="17"/>
              </w:rPr>
              <w:t>80,6</w:t>
            </w:r>
          </w:p>
        </w:tc>
        <w:tc>
          <w:tcPr>
            <w:tcW w:w="900" w:type="dxa"/>
            <w:tcMar>
              <w:top w:w="70" w:type="dxa"/>
              <w:left w:w="110" w:type="dxa"/>
              <w:bottom w:w="70" w:type="dxa"/>
              <w:right w:w="110" w:type="dxa"/>
            </w:tcMar>
          </w:tcPr>
          <w:p w14:paraId="1C0F6CB6" w14:textId="77777777" w:rsidR="00F830BA" w:rsidRDefault="008A71C9">
            <w:pPr>
              <w:jc w:val="right"/>
            </w:pPr>
            <w:r>
              <w:rPr>
                <w:rFonts w:ascii="Calibri" w:eastAsia="Calibri" w:hAnsi="Calibri" w:cs="Calibri"/>
                <w:color w:val="1A1A1A"/>
                <w:sz w:val="17"/>
                <w:szCs w:val="17"/>
              </w:rPr>
              <w:t>368</w:t>
            </w:r>
          </w:p>
        </w:tc>
        <w:tc>
          <w:tcPr>
            <w:tcW w:w="1700" w:type="dxa"/>
            <w:tcMar>
              <w:top w:w="70" w:type="dxa"/>
              <w:left w:w="110" w:type="dxa"/>
              <w:bottom w:w="70" w:type="dxa"/>
              <w:right w:w="110" w:type="dxa"/>
            </w:tcMar>
          </w:tcPr>
          <w:p w14:paraId="16CA3299" w14:textId="77777777" w:rsidR="00F830BA" w:rsidRDefault="008A71C9">
            <w:pPr>
              <w:jc w:val="right"/>
            </w:pPr>
            <w:r>
              <w:rPr>
                <w:rFonts w:ascii="Calibri" w:eastAsia="Calibri" w:hAnsi="Calibri" w:cs="Calibri"/>
                <w:color w:val="1A1A1A"/>
                <w:sz w:val="17"/>
                <w:szCs w:val="17"/>
              </w:rPr>
              <w:t>54,1 %</w:t>
            </w:r>
          </w:p>
        </w:tc>
        <w:tc>
          <w:tcPr>
            <w:tcW w:w="1500" w:type="dxa"/>
            <w:tcMar>
              <w:top w:w="70" w:type="dxa"/>
              <w:left w:w="110" w:type="dxa"/>
              <w:bottom w:w="70" w:type="dxa"/>
              <w:right w:w="110" w:type="dxa"/>
            </w:tcMar>
          </w:tcPr>
          <w:p w14:paraId="6603DF10" w14:textId="77777777" w:rsidR="00F830BA" w:rsidRDefault="008A71C9">
            <w:pPr>
              <w:jc w:val="right"/>
            </w:pPr>
            <w:r>
              <w:rPr>
                <w:rFonts w:ascii="Calibri" w:eastAsia="Calibri" w:hAnsi="Calibri" w:cs="Calibri"/>
                <w:color w:val="1A1A1A"/>
                <w:sz w:val="17"/>
                <w:szCs w:val="17"/>
              </w:rPr>
              <w:t>37,4 %</w:t>
            </w:r>
          </w:p>
        </w:tc>
        <w:tc>
          <w:tcPr>
            <w:tcW w:w="1660" w:type="dxa"/>
            <w:tcMar>
              <w:top w:w="70" w:type="dxa"/>
              <w:left w:w="110" w:type="dxa"/>
              <w:bottom w:w="70" w:type="dxa"/>
              <w:right w:w="110" w:type="dxa"/>
            </w:tcMar>
          </w:tcPr>
          <w:p w14:paraId="3D914D97" w14:textId="77777777" w:rsidR="00F830BA" w:rsidRDefault="008A71C9">
            <w:pPr>
              <w:jc w:val="right"/>
            </w:pPr>
            <w:r>
              <w:rPr>
                <w:rFonts w:ascii="Calibri" w:eastAsia="Calibri" w:hAnsi="Calibri" w:cs="Calibri"/>
                <w:color w:val="1A1A1A"/>
                <w:sz w:val="17"/>
                <w:szCs w:val="17"/>
              </w:rPr>
              <w:t>23,7 %</w:t>
            </w:r>
          </w:p>
        </w:tc>
      </w:tr>
      <w:tr w:rsidR="00F830BA" w14:paraId="7A66A5A0"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4CD89108" w14:textId="77777777" w:rsidR="00F830BA" w:rsidRDefault="008A71C9">
            <w:r>
              <w:rPr>
                <w:rFonts w:ascii="Calibri" w:eastAsia="Calibri" w:hAnsi="Calibri" w:cs="Calibri"/>
                <w:color w:val="1A1A1A"/>
                <w:sz w:val="17"/>
                <w:szCs w:val="17"/>
              </w:rPr>
              <w:t>12</w:t>
            </w:r>
          </w:p>
        </w:tc>
        <w:tc>
          <w:tcPr>
            <w:tcW w:w="2100" w:type="dxa"/>
            <w:shd w:val="clear" w:color="auto" w:fill="F2F5FA"/>
            <w:tcMar>
              <w:top w:w="70" w:type="dxa"/>
              <w:left w:w="110" w:type="dxa"/>
              <w:bottom w:w="70" w:type="dxa"/>
              <w:right w:w="110" w:type="dxa"/>
            </w:tcMar>
          </w:tcPr>
          <w:p w14:paraId="2B40BE78" w14:textId="77777777" w:rsidR="00F830BA" w:rsidRDefault="008A71C9">
            <w:r>
              <w:rPr>
                <w:rFonts w:ascii="Calibri" w:eastAsia="Calibri" w:hAnsi="Calibri" w:cs="Calibri"/>
                <w:color w:val="1A1A1A"/>
                <w:sz w:val="17"/>
                <w:szCs w:val="17"/>
              </w:rPr>
              <w:t>Caicedonia</w:t>
            </w:r>
          </w:p>
        </w:tc>
        <w:tc>
          <w:tcPr>
            <w:tcW w:w="1000" w:type="dxa"/>
            <w:shd w:val="clear" w:color="auto" w:fill="F2F5FA"/>
            <w:tcMar>
              <w:top w:w="70" w:type="dxa"/>
              <w:left w:w="110" w:type="dxa"/>
              <w:bottom w:w="70" w:type="dxa"/>
              <w:right w:w="110" w:type="dxa"/>
            </w:tcMar>
          </w:tcPr>
          <w:p w14:paraId="6DD7BDE9" w14:textId="77777777" w:rsidR="00F830BA" w:rsidRDefault="008A71C9">
            <w:pPr>
              <w:jc w:val="right"/>
            </w:pPr>
            <w:r>
              <w:rPr>
                <w:rFonts w:ascii="Calibri" w:eastAsia="Calibri" w:hAnsi="Calibri" w:cs="Calibri"/>
                <w:color w:val="1A1A1A"/>
                <w:sz w:val="17"/>
                <w:szCs w:val="17"/>
              </w:rPr>
              <w:t>76,2</w:t>
            </w:r>
          </w:p>
        </w:tc>
        <w:tc>
          <w:tcPr>
            <w:tcW w:w="900" w:type="dxa"/>
            <w:shd w:val="clear" w:color="auto" w:fill="F2F5FA"/>
            <w:tcMar>
              <w:top w:w="70" w:type="dxa"/>
              <w:left w:w="110" w:type="dxa"/>
              <w:bottom w:w="70" w:type="dxa"/>
              <w:right w:w="110" w:type="dxa"/>
            </w:tcMar>
          </w:tcPr>
          <w:p w14:paraId="089D75F4" w14:textId="77777777" w:rsidR="00F830BA" w:rsidRDefault="008A71C9">
            <w:pPr>
              <w:jc w:val="right"/>
            </w:pPr>
            <w:r>
              <w:rPr>
                <w:rFonts w:ascii="Calibri" w:eastAsia="Calibri" w:hAnsi="Calibri" w:cs="Calibri"/>
                <w:color w:val="1A1A1A"/>
                <w:sz w:val="17"/>
                <w:szCs w:val="17"/>
              </w:rPr>
              <w:t>274</w:t>
            </w:r>
          </w:p>
        </w:tc>
        <w:tc>
          <w:tcPr>
            <w:tcW w:w="1700" w:type="dxa"/>
            <w:shd w:val="clear" w:color="auto" w:fill="F2F5FA"/>
            <w:tcMar>
              <w:top w:w="70" w:type="dxa"/>
              <w:left w:w="110" w:type="dxa"/>
              <w:bottom w:w="70" w:type="dxa"/>
              <w:right w:w="110" w:type="dxa"/>
            </w:tcMar>
          </w:tcPr>
          <w:p w14:paraId="1BC2D11C" w14:textId="77777777" w:rsidR="00F830BA" w:rsidRDefault="008A71C9">
            <w:pPr>
              <w:jc w:val="right"/>
            </w:pPr>
            <w:r>
              <w:rPr>
                <w:rFonts w:ascii="Calibri" w:eastAsia="Calibri" w:hAnsi="Calibri" w:cs="Calibri"/>
                <w:color w:val="1A1A1A"/>
                <w:sz w:val="17"/>
                <w:szCs w:val="17"/>
              </w:rPr>
              <w:t>58 %</w:t>
            </w:r>
          </w:p>
        </w:tc>
        <w:tc>
          <w:tcPr>
            <w:tcW w:w="1500" w:type="dxa"/>
            <w:shd w:val="clear" w:color="auto" w:fill="F2F5FA"/>
            <w:tcMar>
              <w:top w:w="70" w:type="dxa"/>
              <w:left w:w="110" w:type="dxa"/>
              <w:bottom w:w="70" w:type="dxa"/>
              <w:right w:w="110" w:type="dxa"/>
            </w:tcMar>
          </w:tcPr>
          <w:p w14:paraId="1BDCCCE1" w14:textId="77777777" w:rsidR="00F830BA" w:rsidRDefault="008A71C9">
            <w:pPr>
              <w:jc w:val="right"/>
            </w:pPr>
            <w:r>
              <w:rPr>
                <w:rFonts w:ascii="Calibri" w:eastAsia="Calibri" w:hAnsi="Calibri" w:cs="Calibri"/>
                <w:color w:val="1A1A1A"/>
                <w:sz w:val="17"/>
                <w:szCs w:val="17"/>
              </w:rPr>
              <w:t>37,6 %</w:t>
            </w:r>
          </w:p>
        </w:tc>
        <w:tc>
          <w:tcPr>
            <w:tcW w:w="1660" w:type="dxa"/>
            <w:shd w:val="clear" w:color="auto" w:fill="F2F5FA"/>
            <w:tcMar>
              <w:top w:w="70" w:type="dxa"/>
              <w:left w:w="110" w:type="dxa"/>
              <w:bottom w:w="70" w:type="dxa"/>
              <w:right w:w="110" w:type="dxa"/>
            </w:tcMar>
          </w:tcPr>
          <w:p w14:paraId="00ACA5F0" w14:textId="77777777" w:rsidR="00F830BA" w:rsidRDefault="008A71C9">
            <w:pPr>
              <w:jc w:val="right"/>
            </w:pPr>
            <w:r>
              <w:rPr>
                <w:rFonts w:ascii="Calibri" w:eastAsia="Calibri" w:hAnsi="Calibri" w:cs="Calibri"/>
                <w:color w:val="1A1A1A"/>
                <w:sz w:val="17"/>
                <w:szCs w:val="17"/>
              </w:rPr>
              <w:t>14,3 %</w:t>
            </w:r>
          </w:p>
        </w:tc>
      </w:tr>
      <w:tr w:rsidR="00F830BA" w14:paraId="5DD7D564" w14:textId="77777777">
        <w:tblPrEx>
          <w:tblCellMar>
            <w:top w:w="0" w:type="dxa"/>
            <w:bottom w:w="0" w:type="dxa"/>
          </w:tblCellMar>
        </w:tblPrEx>
        <w:tc>
          <w:tcPr>
            <w:tcW w:w="500" w:type="dxa"/>
            <w:tcMar>
              <w:top w:w="70" w:type="dxa"/>
              <w:left w:w="110" w:type="dxa"/>
              <w:bottom w:w="70" w:type="dxa"/>
              <w:right w:w="110" w:type="dxa"/>
            </w:tcMar>
          </w:tcPr>
          <w:p w14:paraId="4EECE93B" w14:textId="77777777" w:rsidR="00F830BA" w:rsidRDefault="008A71C9">
            <w:r>
              <w:rPr>
                <w:rFonts w:ascii="Calibri" w:eastAsia="Calibri" w:hAnsi="Calibri" w:cs="Calibri"/>
                <w:color w:val="1A1A1A"/>
                <w:sz w:val="17"/>
                <w:szCs w:val="17"/>
              </w:rPr>
              <w:t>13</w:t>
            </w:r>
          </w:p>
        </w:tc>
        <w:tc>
          <w:tcPr>
            <w:tcW w:w="2100" w:type="dxa"/>
            <w:tcMar>
              <w:top w:w="70" w:type="dxa"/>
              <w:left w:w="110" w:type="dxa"/>
              <w:bottom w:w="70" w:type="dxa"/>
              <w:right w:w="110" w:type="dxa"/>
            </w:tcMar>
          </w:tcPr>
          <w:p w14:paraId="71BC566B" w14:textId="77777777" w:rsidR="00F830BA" w:rsidRDefault="008A71C9">
            <w:proofErr w:type="spellStart"/>
            <w:r>
              <w:rPr>
                <w:rFonts w:ascii="Calibri" w:eastAsia="Calibri" w:hAnsi="Calibri" w:cs="Calibri"/>
                <w:color w:val="1A1A1A"/>
                <w:sz w:val="17"/>
                <w:szCs w:val="17"/>
              </w:rPr>
              <w:t>Bolivar</w:t>
            </w:r>
            <w:proofErr w:type="spellEnd"/>
          </w:p>
        </w:tc>
        <w:tc>
          <w:tcPr>
            <w:tcW w:w="1000" w:type="dxa"/>
            <w:tcMar>
              <w:top w:w="70" w:type="dxa"/>
              <w:left w:w="110" w:type="dxa"/>
              <w:bottom w:w="70" w:type="dxa"/>
              <w:right w:w="110" w:type="dxa"/>
            </w:tcMar>
          </w:tcPr>
          <w:p w14:paraId="614C4CD7" w14:textId="77777777" w:rsidR="00F830BA" w:rsidRDefault="008A71C9">
            <w:pPr>
              <w:jc w:val="right"/>
            </w:pPr>
            <w:r>
              <w:rPr>
                <w:rFonts w:ascii="Calibri" w:eastAsia="Calibri" w:hAnsi="Calibri" w:cs="Calibri"/>
                <w:color w:val="1A1A1A"/>
                <w:sz w:val="17"/>
                <w:szCs w:val="17"/>
              </w:rPr>
              <w:t>75</w:t>
            </w:r>
          </w:p>
        </w:tc>
        <w:tc>
          <w:tcPr>
            <w:tcW w:w="900" w:type="dxa"/>
            <w:tcMar>
              <w:top w:w="70" w:type="dxa"/>
              <w:left w:w="110" w:type="dxa"/>
              <w:bottom w:w="70" w:type="dxa"/>
              <w:right w:w="110" w:type="dxa"/>
            </w:tcMar>
          </w:tcPr>
          <w:p w14:paraId="472CCB9E" w14:textId="77777777" w:rsidR="00F830BA" w:rsidRDefault="008A71C9">
            <w:pPr>
              <w:jc w:val="right"/>
            </w:pPr>
            <w:r>
              <w:rPr>
                <w:rFonts w:ascii="Calibri" w:eastAsia="Calibri" w:hAnsi="Calibri" w:cs="Calibri"/>
                <w:color w:val="1A1A1A"/>
                <w:sz w:val="17"/>
                <w:szCs w:val="17"/>
              </w:rPr>
              <w:t>41</w:t>
            </w:r>
          </w:p>
        </w:tc>
        <w:tc>
          <w:tcPr>
            <w:tcW w:w="1700" w:type="dxa"/>
            <w:tcMar>
              <w:top w:w="70" w:type="dxa"/>
              <w:left w:w="110" w:type="dxa"/>
              <w:bottom w:w="70" w:type="dxa"/>
              <w:right w:w="110" w:type="dxa"/>
            </w:tcMar>
          </w:tcPr>
          <w:p w14:paraId="1C8C3B60" w14:textId="77777777" w:rsidR="00F830BA" w:rsidRDefault="008A71C9">
            <w:pPr>
              <w:jc w:val="right"/>
            </w:pPr>
            <w:r>
              <w:rPr>
                <w:rFonts w:ascii="Calibri" w:eastAsia="Calibri" w:hAnsi="Calibri" w:cs="Calibri"/>
                <w:color w:val="1A1A1A"/>
                <w:sz w:val="17"/>
                <w:szCs w:val="17"/>
              </w:rPr>
              <w:t>46,3 %</w:t>
            </w:r>
          </w:p>
        </w:tc>
        <w:tc>
          <w:tcPr>
            <w:tcW w:w="1500" w:type="dxa"/>
            <w:tcMar>
              <w:top w:w="70" w:type="dxa"/>
              <w:left w:w="110" w:type="dxa"/>
              <w:bottom w:w="70" w:type="dxa"/>
              <w:right w:w="110" w:type="dxa"/>
            </w:tcMar>
          </w:tcPr>
          <w:p w14:paraId="4ACE9695" w14:textId="77777777" w:rsidR="00F830BA" w:rsidRDefault="008A71C9">
            <w:pPr>
              <w:jc w:val="right"/>
            </w:pPr>
            <w:r>
              <w:rPr>
                <w:rFonts w:ascii="Calibri" w:eastAsia="Calibri" w:hAnsi="Calibri" w:cs="Calibri"/>
                <w:color w:val="1A1A1A"/>
                <w:sz w:val="17"/>
                <w:szCs w:val="17"/>
              </w:rPr>
              <w:t>50 %</w:t>
            </w:r>
          </w:p>
        </w:tc>
        <w:tc>
          <w:tcPr>
            <w:tcW w:w="1660" w:type="dxa"/>
            <w:tcMar>
              <w:top w:w="70" w:type="dxa"/>
              <w:left w:w="110" w:type="dxa"/>
              <w:bottom w:w="70" w:type="dxa"/>
              <w:right w:w="110" w:type="dxa"/>
            </w:tcMar>
          </w:tcPr>
          <w:p w14:paraId="7273C19F" w14:textId="77777777" w:rsidR="00F830BA" w:rsidRDefault="008A71C9">
            <w:pPr>
              <w:jc w:val="right"/>
            </w:pPr>
            <w:r>
              <w:rPr>
                <w:rFonts w:ascii="Calibri" w:eastAsia="Calibri" w:hAnsi="Calibri" w:cs="Calibri"/>
                <w:color w:val="1A1A1A"/>
                <w:sz w:val="17"/>
                <w:szCs w:val="17"/>
              </w:rPr>
              <w:t>5 %</w:t>
            </w:r>
          </w:p>
        </w:tc>
      </w:tr>
      <w:tr w:rsidR="00F830BA" w14:paraId="1A8E0F17"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3C223512" w14:textId="77777777" w:rsidR="00F830BA" w:rsidRDefault="008A71C9">
            <w:r>
              <w:rPr>
                <w:rFonts w:ascii="Calibri" w:eastAsia="Calibri" w:hAnsi="Calibri" w:cs="Calibri"/>
                <w:color w:val="1A1A1A"/>
                <w:sz w:val="17"/>
                <w:szCs w:val="17"/>
              </w:rPr>
              <w:t>14</w:t>
            </w:r>
          </w:p>
        </w:tc>
        <w:tc>
          <w:tcPr>
            <w:tcW w:w="2100" w:type="dxa"/>
            <w:shd w:val="clear" w:color="auto" w:fill="F2F5FA"/>
            <w:tcMar>
              <w:top w:w="70" w:type="dxa"/>
              <w:left w:w="110" w:type="dxa"/>
              <w:bottom w:w="70" w:type="dxa"/>
              <w:right w:w="110" w:type="dxa"/>
            </w:tcMar>
          </w:tcPr>
          <w:p w14:paraId="075AC1EB" w14:textId="77777777" w:rsidR="00F830BA" w:rsidRDefault="008A71C9">
            <w:r>
              <w:rPr>
                <w:rFonts w:ascii="Calibri" w:eastAsia="Calibri" w:hAnsi="Calibri" w:cs="Calibri"/>
                <w:color w:val="1A1A1A"/>
                <w:sz w:val="17"/>
                <w:szCs w:val="17"/>
              </w:rPr>
              <w:t>Riofrio</w:t>
            </w:r>
          </w:p>
        </w:tc>
        <w:tc>
          <w:tcPr>
            <w:tcW w:w="1000" w:type="dxa"/>
            <w:shd w:val="clear" w:color="auto" w:fill="F2F5FA"/>
            <w:tcMar>
              <w:top w:w="70" w:type="dxa"/>
              <w:left w:w="110" w:type="dxa"/>
              <w:bottom w:w="70" w:type="dxa"/>
              <w:right w:w="110" w:type="dxa"/>
            </w:tcMar>
          </w:tcPr>
          <w:p w14:paraId="3FCE07B3" w14:textId="77777777" w:rsidR="00F830BA" w:rsidRDefault="008A71C9">
            <w:pPr>
              <w:jc w:val="right"/>
            </w:pPr>
            <w:r>
              <w:rPr>
                <w:rFonts w:ascii="Calibri" w:eastAsia="Calibri" w:hAnsi="Calibri" w:cs="Calibri"/>
                <w:color w:val="1A1A1A"/>
                <w:sz w:val="17"/>
                <w:szCs w:val="17"/>
              </w:rPr>
              <w:t>74,5</w:t>
            </w:r>
          </w:p>
        </w:tc>
        <w:tc>
          <w:tcPr>
            <w:tcW w:w="900" w:type="dxa"/>
            <w:shd w:val="clear" w:color="auto" w:fill="F2F5FA"/>
            <w:tcMar>
              <w:top w:w="70" w:type="dxa"/>
              <w:left w:w="110" w:type="dxa"/>
              <w:bottom w:w="70" w:type="dxa"/>
              <w:right w:w="110" w:type="dxa"/>
            </w:tcMar>
          </w:tcPr>
          <w:p w14:paraId="5E0A21C3" w14:textId="77777777" w:rsidR="00F830BA" w:rsidRDefault="008A71C9">
            <w:pPr>
              <w:jc w:val="right"/>
            </w:pPr>
            <w:r>
              <w:rPr>
                <w:rFonts w:ascii="Calibri" w:eastAsia="Calibri" w:hAnsi="Calibri" w:cs="Calibri"/>
                <w:color w:val="1A1A1A"/>
                <w:sz w:val="17"/>
                <w:szCs w:val="17"/>
              </w:rPr>
              <w:t>83</w:t>
            </w:r>
          </w:p>
        </w:tc>
        <w:tc>
          <w:tcPr>
            <w:tcW w:w="1700" w:type="dxa"/>
            <w:shd w:val="clear" w:color="auto" w:fill="F2F5FA"/>
            <w:tcMar>
              <w:top w:w="70" w:type="dxa"/>
              <w:left w:w="110" w:type="dxa"/>
              <w:bottom w:w="70" w:type="dxa"/>
              <w:right w:w="110" w:type="dxa"/>
            </w:tcMar>
          </w:tcPr>
          <w:p w14:paraId="45BE1779" w14:textId="77777777" w:rsidR="00F830BA" w:rsidRDefault="008A71C9">
            <w:pPr>
              <w:jc w:val="right"/>
            </w:pPr>
            <w:r>
              <w:rPr>
                <w:rFonts w:ascii="Calibri" w:eastAsia="Calibri" w:hAnsi="Calibri" w:cs="Calibri"/>
                <w:color w:val="1A1A1A"/>
                <w:sz w:val="17"/>
                <w:szCs w:val="17"/>
              </w:rPr>
              <w:t>53 %</w:t>
            </w:r>
          </w:p>
        </w:tc>
        <w:tc>
          <w:tcPr>
            <w:tcW w:w="1500" w:type="dxa"/>
            <w:shd w:val="clear" w:color="auto" w:fill="F2F5FA"/>
            <w:tcMar>
              <w:top w:w="70" w:type="dxa"/>
              <w:left w:w="110" w:type="dxa"/>
              <w:bottom w:w="70" w:type="dxa"/>
              <w:right w:w="110" w:type="dxa"/>
            </w:tcMar>
          </w:tcPr>
          <w:p w14:paraId="28974A6F" w14:textId="77777777" w:rsidR="00F830BA" w:rsidRDefault="008A71C9">
            <w:pPr>
              <w:jc w:val="right"/>
            </w:pPr>
            <w:r>
              <w:rPr>
                <w:rFonts w:ascii="Calibri" w:eastAsia="Calibri" w:hAnsi="Calibri" w:cs="Calibri"/>
                <w:color w:val="1A1A1A"/>
                <w:sz w:val="17"/>
                <w:szCs w:val="17"/>
              </w:rPr>
              <w:t>34,9 %</w:t>
            </w:r>
          </w:p>
        </w:tc>
        <w:tc>
          <w:tcPr>
            <w:tcW w:w="1660" w:type="dxa"/>
            <w:shd w:val="clear" w:color="auto" w:fill="F2F5FA"/>
            <w:tcMar>
              <w:top w:w="70" w:type="dxa"/>
              <w:left w:w="110" w:type="dxa"/>
              <w:bottom w:w="70" w:type="dxa"/>
              <w:right w:w="110" w:type="dxa"/>
            </w:tcMar>
          </w:tcPr>
          <w:p w14:paraId="4F0F571F" w14:textId="77777777" w:rsidR="00F830BA" w:rsidRDefault="008A71C9">
            <w:pPr>
              <w:jc w:val="right"/>
            </w:pPr>
            <w:r>
              <w:rPr>
                <w:rFonts w:ascii="Calibri" w:eastAsia="Calibri" w:hAnsi="Calibri" w:cs="Calibri"/>
                <w:color w:val="1A1A1A"/>
                <w:sz w:val="17"/>
                <w:szCs w:val="17"/>
              </w:rPr>
              <w:t>25,3 %</w:t>
            </w:r>
          </w:p>
        </w:tc>
      </w:tr>
      <w:tr w:rsidR="00F830BA" w14:paraId="31679463" w14:textId="77777777">
        <w:tblPrEx>
          <w:tblCellMar>
            <w:top w:w="0" w:type="dxa"/>
            <w:bottom w:w="0" w:type="dxa"/>
          </w:tblCellMar>
        </w:tblPrEx>
        <w:tc>
          <w:tcPr>
            <w:tcW w:w="500" w:type="dxa"/>
            <w:tcMar>
              <w:top w:w="70" w:type="dxa"/>
              <w:left w:w="110" w:type="dxa"/>
              <w:bottom w:w="70" w:type="dxa"/>
              <w:right w:w="110" w:type="dxa"/>
            </w:tcMar>
          </w:tcPr>
          <w:p w14:paraId="56E59C21" w14:textId="77777777" w:rsidR="00F830BA" w:rsidRDefault="008A71C9">
            <w:r>
              <w:rPr>
                <w:rFonts w:ascii="Calibri" w:eastAsia="Calibri" w:hAnsi="Calibri" w:cs="Calibri"/>
                <w:color w:val="1A1A1A"/>
                <w:sz w:val="17"/>
                <w:szCs w:val="17"/>
              </w:rPr>
              <w:t>15</w:t>
            </w:r>
          </w:p>
        </w:tc>
        <w:tc>
          <w:tcPr>
            <w:tcW w:w="2100" w:type="dxa"/>
            <w:tcMar>
              <w:top w:w="70" w:type="dxa"/>
              <w:left w:w="110" w:type="dxa"/>
              <w:bottom w:w="70" w:type="dxa"/>
              <w:right w:w="110" w:type="dxa"/>
            </w:tcMar>
          </w:tcPr>
          <w:p w14:paraId="41A36F5C" w14:textId="77777777" w:rsidR="00F830BA" w:rsidRDefault="008A71C9">
            <w:r>
              <w:rPr>
                <w:rFonts w:ascii="Calibri" w:eastAsia="Calibri" w:hAnsi="Calibri" w:cs="Calibri"/>
                <w:color w:val="1A1A1A"/>
                <w:sz w:val="17"/>
                <w:szCs w:val="17"/>
              </w:rPr>
              <w:t>San Pedro</w:t>
            </w:r>
          </w:p>
        </w:tc>
        <w:tc>
          <w:tcPr>
            <w:tcW w:w="1000" w:type="dxa"/>
            <w:tcMar>
              <w:top w:w="70" w:type="dxa"/>
              <w:left w:w="110" w:type="dxa"/>
              <w:bottom w:w="70" w:type="dxa"/>
              <w:right w:w="110" w:type="dxa"/>
            </w:tcMar>
          </w:tcPr>
          <w:p w14:paraId="35F4004D" w14:textId="77777777" w:rsidR="00F830BA" w:rsidRDefault="008A71C9">
            <w:pPr>
              <w:jc w:val="right"/>
            </w:pPr>
            <w:r>
              <w:rPr>
                <w:rFonts w:ascii="Calibri" w:eastAsia="Calibri" w:hAnsi="Calibri" w:cs="Calibri"/>
                <w:color w:val="1A1A1A"/>
                <w:sz w:val="17"/>
                <w:szCs w:val="17"/>
              </w:rPr>
              <w:t>69,9</w:t>
            </w:r>
          </w:p>
        </w:tc>
        <w:tc>
          <w:tcPr>
            <w:tcW w:w="900" w:type="dxa"/>
            <w:tcMar>
              <w:top w:w="70" w:type="dxa"/>
              <w:left w:w="110" w:type="dxa"/>
              <w:bottom w:w="70" w:type="dxa"/>
              <w:right w:w="110" w:type="dxa"/>
            </w:tcMar>
          </w:tcPr>
          <w:p w14:paraId="6CBC68AE" w14:textId="77777777" w:rsidR="00F830BA" w:rsidRDefault="008A71C9">
            <w:pPr>
              <w:jc w:val="right"/>
            </w:pPr>
            <w:r>
              <w:rPr>
                <w:rFonts w:ascii="Calibri" w:eastAsia="Calibri" w:hAnsi="Calibri" w:cs="Calibri"/>
                <w:color w:val="1A1A1A"/>
                <w:sz w:val="17"/>
                <w:szCs w:val="17"/>
              </w:rPr>
              <w:t>36</w:t>
            </w:r>
          </w:p>
        </w:tc>
        <w:tc>
          <w:tcPr>
            <w:tcW w:w="1700" w:type="dxa"/>
            <w:tcMar>
              <w:top w:w="70" w:type="dxa"/>
              <w:left w:w="110" w:type="dxa"/>
              <w:bottom w:w="70" w:type="dxa"/>
              <w:right w:w="110" w:type="dxa"/>
            </w:tcMar>
          </w:tcPr>
          <w:p w14:paraId="1308CBD5" w14:textId="77777777" w:rsidR="00F830BA" w:rsidRDefault="008A71C9">
            <w:pPr>
              <w:jc w:val="right"/>
            </w:pPr>
            <w:r>
              <w:rPr>
                <w:rFonts w:ascii="Calibri" w:eastAsia="Calibri" w:hAnsi="Calibri" w:cs="Calibri"/>
                <w:color w:val="1A1A1A"/>
                <w:sz w:val="17"/>
                <w:szCs w:val="17"/>
              </w:rPr>
              <w:t>50 %</w:t>
            </w:r>
          </w:p>
        </w:tc>
        <w:tc>
          <w:tcPr>
            <w:tcW w:w="1500" w:type="dxa"/>
            <w:tcMar>
              <w:top w:w="70" w:type="dxa"/>
              <w:left w:w="110" w:type="dxa"/>
              <w:bottom w:w="70" w:type="dxa"/>
              <w:right w:w="110" w:type="dxa"/>
            </w:tcMar>
          </w:tcPr>
          <w:p w14:paraId="53805E27" w14:textId="77777777" w:rsidR="00F830BA" w:rsidRDefault="008A71C9">
            <w:pPr>
              <w:jc w:val="right"/>
            </w:pPr>
            <w:r>
              <w:rPr>
                <w:rFonts w:ascii="Calibri" w:eastAsia="Calibri" w:hAnsi="Calibri" w:cs="Calibri"/>
                <w:color w:val="1A1A1A"/>
                <w:sz w:val="17"/>
                <w:szCs w:val="17"/>
              </w:rPr>
              <w:t>28,6 %</w:t>
            </w:r>
          </w:p>
        </w:tc>
        <w:tc>
          <w:tcPr>
            <w:tcW w:w="1660" w:type="dxa"/>
            <w:tcMar>
              <w:top w:w="70" w:type="dxa"/>
              <w:left w:w="110" w:type="dxa"/>
              <w:bottom w:w="70" w:type="dxa"/>
              <w:right w:w="110" w:type="dxa"/>
            </w:tcMar>
          </w:tcPr>
          <w:p w14:paraId="7EA8EBB6" w14:textId="77777777" w:rsidR="00F830BA" w:rsidRDefault="008A71C9">
            <w:pPr>
              <w:jc w:val="right"/>
            </w:pPr>
            <w:r>
              <w:rPr>
                <w:rFonts w:ascii="Calibri" w:eastAsia="Calibri" w:hAnsi="Calibri" w:cs="Calibri"/>
                <w:color w:val="1A1A1A"/>
                <w:sz w:val="17"/>
                <w:szCs w:val="17"/>
              </w:rPr>
              <w:t>20 %</w:t>
            </w:r>
          </w:p>
        </w:tc>
      </w:tr>
    </w:tbl>
    <w:p w14:paraId="6DB469C3" w14:textId="77777777" w:rsidR="00F830BA" w:rsidRDefault="008A71C9">
      <w:pPr>
        <w:spacing w:after="200"/>
      </w:pPr>
      <w:r>
        <w:rPr>
          <w:rFonts w:ascii="Calibri" w:eastAsia="Calibri" w:hAnsi="Calibri" w:cs="Calibri"/>
          <w:i/>
          <w:iCs/>
          <w:color w:val="595959"/>
          <w:sz w:val="16"/>
          <w:szCs w:val="16"/>
        </w:rPr>
        <w:t>Índice ajustado por tamaño de muestra. «n» es el número de establecimientos únicos que reportaron en el municipio.</w:t>
      </w:r>
    </w:p>
    <w:p w14:paraId="3D4A48D7" w14:textId="77777777" w:rsidR="00F830BA" w:rsidRDefault="008A71C9">
      <w:pPr>
        <w:spacing w:after="140" w:line="300" w:lineRule="auto"/>
      </w:pPr>
      <w:r>
        <w:rPr>
          <w:rFonts w:ascii="Calibri" w:eastAsia="Calibri" w:hAnsi="Calibri" w:cs="Calibri"/>
          <w:color w:val="1A1A1A"/>
        </w:rPr>
        <w:t>Roldanillo encabeza el índice con una base sólida de 698 reportes: combina 64,5 % de severidad, 44 % de parálisis y 25,2 % de pérdidas altas, alto en las tres dimensiones a la vez. Le siguen Trujillo y La Cumbre, con intensidades altas sobre universos pequeños que la contracción ya moderó.</w:t>
      </w:r>
    </w:p>
    <w:p w14:paraId="65D92244" w14:textId="77777777" w:rsidR="00F830BA" w:rsidRDefault="008A71C9">
      <w:pPr>
        <w:spacing w:after="140" w:line="300" w:lineRule="auto"/>
      </w:pPr>
      <w:r>
        <w:rPr>
          <w:rFonts w:ascii="Calibri" w:eastAsia="Calibri" w:hAnsi="Calibri" w:cs="Calibri"/>
          <w:color w:val="1A1A1A"/>
        </w:rPr>
        <w:t xml:space="preserve">Cali merece lectura aparte: con 5.972 establecimientos —el 6 % de los 99.208 negocios que el DANE le registra— aporta el mayor número absoluto de casos severos del </w:t>
      </w:r>
      <w:proofErr w:type="gramStart"/>
      <w:r>
        <w:rPr>
          <w:rFonts w:ascii="Calibri" w:eastAsia="Calibri" w:hAnsi="Calibri" w:cs="Calibri"/>
          <w:color w:val="1A1A1A"/>
        </w:rPr>
        <w:t>departamento</w:t>
      </w:r>
      <w:proofErr w:type="gramEnd"/>
      <w:r>
        <w:rPr>
          <w:rFonts w:ascii="Calibri" w:eastAsia="Calibri" w:hAnsi="Calibri" w:cs="Calibri"/>
          <w:color w:val="1A1A1A"/>
        </w:rPr>
        <w:t xml:space="preserve"> aunque su intensidad relativa no sea la más alta. En términos de personas atendidas, Cali sigue siendo el mayor problema del departamento.</w:t>
      </w:r>
    </w:p>
    <w:p w14:paraId="03CE0070" w14:textId="5543CA76" w:rsidR="00F830BA" w:rsidRDefault="008A71C9" w:rsidP="008A5802">
      <w:r>
        <w:rPr>
          <w:rFonts w:ascii="Calibri" w:eastAsia="Calibri" w:hAnsi="Calibri" w:cs="Calibri"/>
          <w:b/>
          <w:bCs/>
          <w:color w:val="1F3864"/>
          <w:sz w:val="28"/>
          <w:szCs w:val="28"/>
        </w:rPr>
        <w:t>7. Mapas por variable</w:t>
      </w:r>
    </w:p>
    <w:p w14:paraId="65B322AA" w14:textId="24BB0682" w:rsidR="00F830BA" w:rsidRDefault="008A71C9" w:rsidP="008A5802">
      <w:pPr>
        <w:spacing w:after="140" w:line="300" w:lineRule="auto"/>
        <w:jc w:val="center"/>
      </w:pPr>
      <w:r>
        <w:rPr>
          <w:rFonts w:ascii="Calibri" w:eastAsia="Calibri" w:hAnsi="Calibri" w:cs="Calibri"/>
          <w:color w:val="1A1A1A"/>
        </w:rPr>
        <w:t>C</w:t>
      </w:r>
      <w:r>
        <w:rPr>
          <w:rFonts w:ascii="Calibri" w:eastAsia="Calibri" w:hAnsi="Calibri" w:cs="Calibri"/>
          <w:color w:val="1A1A1A"/>
        </w:rPr>
        <w:t>ada mapa rotula los 42 municipios con su nombre y su valor, de modo que puedan leerse sin recurrir a la tabla.</w:t>
      </w:r>
      <w:r>
        <w:rPr>
          <w:noProof/>
        </w:rPr>
        <w:drawing>
          <wp:inline distT="0" distB="0" distL="0" distR="0" wp14:anchorId="6C17C23D" wp14:editId="1A7A5357">
            <wp:extent cx="4203700" cy="4975021"/>
            <wp:effectExtent l="0" t="0" r="6350" b="0"/>
            <wp:docPr id="1080545195" name="Imagen 108054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08474" cy="4980671"/>
                    </a:xfrm>
                    <a:prstGeom prst="rect">
                      <a:avLst/>
                    </a:prstGeom>
                  </pic:spPr>
                </pic:pic>
              </a:graphicData>
            </a:graphic>
          </wp:inline>
        </w:drawing>
      </w:r>
    </w:p>
    <w:p w14:paraId="2445BB9C" w14:textId="77777777" w:rsidR="00F830BA" w:rsidRDefault="008A71C9">
      <w:pPr>
        <w:spacing w:before="60" w:after="180"/>
      </w:pPr>
      <w:r>
        <w:rPr>
          <w:rFonts w:ascii="Calibri" w:eastAsia="Calibri" w:hAnsi="Calibri" w:cs="Calibri"/>
          <w:b/>
          <w:bCs/>
          <w:color w:val="595959"/>
          <w:sz w:val="17"/>
          <w:szCs w:val="17"/>
        </w:rPr>
        <w:t>Figura 9. Índice de afectación económica ajustado, por municipio.</w:t>
      </w:r>
    </w:p>
    <w:p w14:paraId="223B2012" w14:textId="77777777" w:rsidR="00F830BA" w:rsidRDefault="008A71C9">
      <w:r>
        <w:br w:type="page"/>
      </w:r>
    </w:p>
    <w:p w14:paraId="514A288E" w14:textId="77777777" w:rsidR="00F830BA" w:rsidRDefault="008A71C9">
      <w:pPr>
        <w:keepNext/>
        <w:spacing w:before="120" w:after="60"/>
        <w:jc w:val="center"/>
      </w:pPr>
      <w:r>
        <w:rPr>
          <w:noProof/>
        </w:rPr>
        <w:lastRenderedPageBreak/>
        <w:drawing>
          <wp:inline distT="0" distB="0" distL="0" distR="0" wp14:anchorId="5D43424C" wp14:editId="1F177C73">
            <wp:extent cx="4517754" cy="5346700"/>
            <wp:effectExtent l="0" t="0" r="0" b="6350"/>
            <wp:docPr id="1280024637" name="Imagen 128002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23074" cy="5352997"/>
                    </a:xfrm>
                    <a:prstGeom prst="rect">
                      <a:avLst/>
                    </a:prstGeom>
                  </pic:spPr>
                </pic:pic>
              </a:graphicData>
            </a:graphic>
          </wp:inline>
        </w:drawing>
      </w:r>
    </w:p>
    <w:p w14:paraId="2502BD82" w14:textId="77777777" w:rsidR="00F830BA" w:rsidRDefault="008A71C9">
      <w:pPr>
        <w:spacing w:before="60" w:after="180"/>
      </w:pPr>
      <w:r>
        <w:rPr>
          <w:rFonts w:ascii="Calibri" w:eastAsia="Calibri" w:hAnsi="Calibri" w:cs="Calibri"/>
          <w:b/>
          <w:bCs/>
          <w:color w:val="595959"/>
          <w:sz w:val="17"/>
          <w:szCs w:val="17"/>
        </w:rPr>
        <w:t>Figura 10. Establecimientos en nivel crítico o grave, por municipio.</w:t>
      </w:r>
    </w:p>
    <w:p w14:paraId="752CE99B" w14:textId="77777777" w:rsidR="00F830BA" w:rsidRDefault="008A71C9">
      <w:r>
        <w:br w:type="page"/>
      </w:r>
    </w:p>
    <w:p w14:paraId="570AE727" w14:textId="77777777" w:rsidR="00F830BA" w:rsidRDefault="008A71C9">
      <w:pPr>
        <w:keepNext/>
        <w:spacing w:before="120" w:after="60"/>
        <w:jc w:val="center"/>
      </w:pPr>
      <w:r>
        <w:rPr>
          <w:noProof/>
        </w:rPr>
        <w:lastRenderedPageBreak/>
        <w:drawing>
          <wp:inline distT="0" distB="0" distL="0" distR="0" wp14:anchorId="307C6F29" wp14:editId="30C13ACF">
            <wp:extent cx="5191125" cy="6143625"/>
            <wp:effectExtent l="0" t="0" r="0" b="0"/>
            <wp:docPr id="38419046" name="Imagen 3841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91125" cy="6143625"/>
                    </a:xfrm>
                    <a:prstGeom prst="rect">
                      <a:avLst/>
                    </a:prstGeom>
                  </pic:spPr>
                </pic:pic>
              </a:graphicData>
            </a:graphic>
          </wp:inline>
        </w:drawing>
      </w:r>
    </w:p>
    <w:p w14:paraId="5852A925" w14:textId="77777777" w:rsidR="00F830BA" w:rsidRDefault="008A71C9">
      <w:pPr>
        <w:spacing w:before="60" w:after="180"/>
      </w:pPr>
      <w:r>
        <w:rPr>
          <w:rFonts w:ascii="Calibri" w:eastAsia="Calibri" w:hAnsi="Calibri" w:cs="Calibri"/>
          <w:b/>
          <w:bCs/>
          <w:color w:val="595959"/>
          <w:sz w:val="17"/>
          <w:szCs w:val="17"/>
        </w:rPr>
        <w:t>Figura 11. Establecimientos que no pueden operar, por municipio.</w:t>
      </w:r>
    </w:p>
    <w:p w14:paraId="762FD272" w14:textId="77777777" w:rsidR="00F830BA" w:rsidRDefault="008A71C9">
      <w:pPr>
        <w:spacing w:after="140" w:line="300" w:lineRule="auto"/>
      </w:pPr>
      <w:r>
        <w:rPr>
          <w:rFonts w:ascii="Calibri" w:eastAsia="Calibri" w:hAnsi="Calibri" w:cs="Calibri"/>
          <w:color w:val="1A1A1A"/>
        </w:rPr>
        <w:t xml:space="preserve">Argelia (61,4 %), Trujillo y </w:t>
      </w:r>
      <w:proofErr w:type="spellStart"/>
      <w:r>
        <w:rPr>
          <w:rFonts w:ascii="Calibri" w:eastAsia="Calibri" w:hAnsi="Calibri" w:cs="Calibri"/>
          <w:color w:val="1A1A1A"/>
        </w:rPr>
        <w:t>Bolivar</w:t>
      </w:r>
      <w:proofErr w:type="spellEnd"/>
      <w:r>
        <w:rPr>
          <w:rFonts w:ascii="Calibri" w:eastAsia="Calibri" w:hAnsi="Calibri" w:cs="Calibri"/>
          <w:color w:val="1A1A1A"/>
        </w:rPr>
        <w:t xml:space="preserve"> superan el 45 % de establecimientos completamente paralizados, muy por encima del 29,2 % departamental. En el otro extremo, Guadalajara de Buga queda por debajo del 10 %.</w:t>
      </w:r>
    </w:p>
    <w:p w14:paraId="23A94FBC" w14:textId="77777777" w:rsidR="00F830BA" w:rsidRDefault="008A71C9">
      <w:r>
        <w:br w:type="page"/>
      </w:r>
    </w:p>
    <w:p w14:paraId="31649D90" w14:textId="77777777" w:rsidR="00F830BA" w:rsidRDefault="008A71C9">
      <w:pPr>
        <w:keepNext/>
        <w:spacing w:before="120" w:after="60"/>
        <w:jc w:val="center"/>
      </w:pPr>
      <w:r>
        <w:rPr>
          <w:noProof/>
        </w:rPr>
        <w:lastRenderedPageBreak/>
        <w:drawing>
          <wp:inline distT="0" distB="0" distL="0" distR="0" wp14:anchorId="7FF9D28A" wp14:editId="2E0EF2F1">
            <wp:extent cx="5191125" cy="6143625"/>
            <wp:effectExtent l="0" t="0" r="0" b="0"/>
            <wp:docPr id="875958239" name="Imagen 87595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1125" cy="6143625"/>
                    </a:xfrm>
                    <a:prstGeom prst="rect">
                      <a:avLst/>
                    </a:prstGeom>
                  </pic:spPr>
                </pic:pic>
              </a:graphicData>
            </a:graphic>
          </wp:inline>
        </w:drawing>
      </w:r>
    </w:p>
    <w:p w14:paraId="7BFD74FA" w14:textId="77777777" w:rsidR="00F830BA" w:rsidRDefault="008A71C9">
      <w:pPr>
        <w:spacing w:before="60" w:after="180"/>
      </w:pPr>
      <w:r>
        <w:rPr>
          <w:rFonts w:ascii="Calibri" w:eastAsia="Calibri" w:hAnsi="Calibri" w:cs="Calibri"/>
          <w:b/>
          <w:bCs/>
          <w:color w:val="595959"/>
          <w:sz w:val="17"/>
          <w:szCs w:val="17"/>
        </w:rPr>
        <w:t>Figura 12. Establecimientos con pérdidas superiores a $20 millones, por municipio.</w:t>
      </w:r>
    </w:p>
    <w:p w14:paraId="457D8897" w14:textId="77777777" w:rsidR="00F830BA" w:rsidRDefault="008A71C9">
      <w:r>
        <w:br w:type="page"/>
      </w:r>
    </w:p>
    <w:p w14:paraId="7BEDE6BD" w14:textId="77777777" w:rsidR="00F830BA" w:rsidRDefault="008A71C9">
      <w:pPr>
        <w:keepNext/>
        <w:spacing w:before="120" w:after="60"/>
        <w:jc w:val="center"/>
      </w:pPr>
      <w:r>
        <w:rPr>
          <w:noProof/>
        </w:rPr>
        <w:lastRenderedPageBreak/>
        <w:drawing>
          <wp:inline distT="0" distB="0" distL="0" distR="0" wp14:anchorId="0E8AD64E" wp14:editId="7F4C1E23">
            <wp:extent cx="5191125" cy="6143625"/>
            <wp:effectExtent l="0" t="0" r="0" b="0"/>
            <wp:docPr id="2092605340" name="Imagen 209260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6143625"/>
                    </a:xfrm>
                    <a:prstGeom prst="rect">
                      <a:avLst/>
                    </a:prstGeom>
                  </pic:spPr>
                </pic:pic>
              </a:graphicData>
            </a:graphic>
          </wp:inline>
        </w:drawing>
      </w:r>
    </w:p>
    <w:p w14:paraId="70B9D15A" w14:textId="77777777" w:rsidR="00F830BA" w:rsidRDefault="008A71C9">
      <w:pPr>
        <w:spacing w:before="60" w:after="180"/>
      </w:pPr>
      <w:r>
        <w:rPr>
          <w:rFonts w:ascii="Calibri" w:eastAsia="Calibri" w:hAnsi="Calibri" w:cs="Calibri"/>
          <w:b/>
          <w:bCs/>
          <w:color w:val="595959"/>
          <w:sz w:val="17"/>
          <w:szCs w:val="17"/>
        </w:rPr>
        <w:t>Figura 13. Establecimientos con algún empleo en riesgo, por municipio.</w:t>
      </w:r>
    </w:p>
    <w:p w14:paraId="23A14ABB" w14:textId="77777777" w:rsidR="00F830BA" w:rsidRDefault="008A71C9">
      <w:pPr>
        <w:spacing w:after="140" w:line="300" w:lineRule="auto"/>
      </w:pPr>
      <w:r>
        <w:rPr>
          <w:rFonts w:ascii="Calibri" w:eastAsia="Calibri" w:hAnsi="Calibri" w:cs="Calibri"/>
          <w:color w:val="1A1A1A"/>
        </w:rPr>
        <w:t xml:space="preserve">Este último mapa es el más uniforme de los cinco, y esa uniformidad es el dato: el riesgo de empleo no se concentra en unos pocos </w:t>
      </w:r>
      <w:proofErr w:type="gramStart"/>
      <w:r>
        <w:rPr>
          <w:rFonts w:ascii="Calibri" w:eastAsia="Calibri" w:hAnsi="Calibri" w:cs="Calibri"/>
          <w:color w:val="1A1A1A"/>
        </w:rPr>
        <w:t>municipios</w:t>
      </w:r>
      <w:proofErr w:type="gramEnd"/>
      <w:r>
        <w:rPr>
          <w:rFonts w:ascii="Calibri" w:eastAsia="Calibri" w:hAnsi="Calibri" w:cs="Calibri"/>
          <w:color w:val="1A1A1A"/>
        </w:rPr>
        <w:t xml:space="preserve"> sino que atraviesa el departamento entero.</w:t>
      </w:r>
    </w:p>
    <w:p w14:paraId="7DBCA419" w14:textId="77777777" w:rsidR="00F830BA" w:rsidRDefault="008A71C9">
      <w:r>
        <w:br w:type="page"/>
      </w:r>
    </w:p>
    <w:p w14:paraId="48F04DD0" w14:textId="77777777" w:rsidR="00F830BA" w:rsidRDefault="008A71C9">
      <w:pPr>
        <w:pStyle w:val="Ttulo1"/>
        <w:keepNext/>
        <w:keepLines/>
        <w:spacing w:before="340" w:after="150"/>
      </w:pPr>
      <w:r>
        <w:rPr>
          <w:rFonts w:ascii="Calibri" w:eastAsia="Calibri" w:hAnsi="Calibri" w:cs="Calibri"/>
          <w:b/>
          <w:bCs/>
          <w:color w:val="1F3864"/>
          <w:sz w:val="28"/>
          <w:szCs w:val="28"/>
        </w:rPr>
        <w:lastRenderedPageBreak/>
        <w:t>8. Qué necesitan y qué instrumento prefieren</w:t>
      </w:r>
    </w:p>
    <w:p w14:paraId="45E612C8" w14:textId="77777777" w:rsidR="00F830BA" w:rsidRDefault="008A71C9">
      <w:pPr>
        <w:keepNext/>
        <w:spacing w:before="120" w:after="60"/>
        <w:jc w:val="center"/>
      </w:pPr>
      <w:r>
        <w:rPr>
          <w:noProof/>
        </w:rPr>
        <w:drawing>
          <wp:inline distT="0" distB="0" distL="0" distR="0" wp14:anchorId="262D2093" wp14:editId="2C47649F">
            <wp:extent cx="5810250" cy="2238375"/>
            <wp:effectExtent l="0" t="0" r="0" b="0"/>
            <wp:docPr id="111486138" name="Imagen 11148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2238375"/>
                    </a:xfrm>
                    <a:prstGeom prst="rect">
                      <a:avLst/>
                    </a:prstGeom>
                  </pic:spPr>
                </pic:pic>
              </a:graphicData>
            </a:graphic>
          </wp:inline>
        </w:drawing>
      </w:r>
    </w:p>
    <w:p w14:paraId="266B63EA" w14:textId="77777777" w:rsidR="00F830BA" w:rsidRDefault="008A71C9">
      <w:pPr>
        <w:spacing w:before="60" w:after="180"/>
      </w:pPr>
      <w:r>
        <w:rPr>
          <w:rFonts w:ascii="Calibri" w:eastAsia="Calibri" w:hAnsi="Calibri" w:cs="Calibri"/>
          <w:b/>
          <w:bCs/>
          <w:color w:val="595959"/>
          <w:sz w:val="17"/>
          <w:szCs w:val="17"/>
        </w:rPr>
        <w:t>Figura 14. Necesidad principal y apoyo financiero preferido, departamento frente a los diez municipios más afectados.</w:t>
      </w:r>
    </w:p>
    <w:p w14:paraId="00E4D902" w14:textId="77777777" w:rsidR="00F830BA" w:rsidRDefault="00F830BA">
      <w:pPr>
        <w:spacing w:after="40"/>
      </w:pPr>
    </w:p>
    <w:tbl>
      <w:tblPr>
        <w:tblW w:w="9360" w:type="dxa"/>
        <w:tblBorders>
          <w:top w:val="single" w:sz="2" w:space="0" w:color="D5DBE5"/>
          <w:bottom w:val="single" w:sz="2" w:space="0" w:color="D5DBE5"/>
          <w:insideH w:val="single" w:sz="1" w:space="0" w:color="E8ECF2"/>
        </w:tblBorders>
        <w:tblCellMar>
          <w:left w:w="10" w:type="dxa"/>
          <w:right w:w="10" w:type="dxa"/>
        </w:tblCellMar>
        <w:tblLook w:val="0000" w:firstRow="0" w:lastRow="0" w:firstColumn="0" w:lastColumn="0" w:noHBand="0" w:noVBand="0"/>
      </w:tblPr>
      <w:tblGrid>
        <w:gridCol w:w="4900"/>
        <w:gridCol w:w="2200"/>
        <w:gridCol w:w="2260"/>
      </w:tblGrid>
      <w:tr w:rsidR="00F830BA" w14:paraId="6543869A" w14:textId="77777777">
        <w:tblPrEx>
          <w:tblCellMar>
            <w:top w:w="0" w:type="dxa"/>
            <w:bottom w:w="0" w:type="dxa"/>
          </w:tblCellMar>
        </w:tblPrEx>
        <w:trPr>
          <w:tblHeader/>
        </w:trPr>
        <w:tc>
          <w:tcPr>
            <w:tcW w:w="4900" w:type="dxa"/>
            <w:shd w:val="clear" w:color="auto" w:fill="1F3864"/>
            <w:tcMar>
              <w:top w:w="70" w:type="dxa"/>
              <w:left w:w="110" w:type="dxa"/>
              <w:bottom w:w="70" w:type="dxa"/>
              <w:right w:w="110" w:type="dxa"/>
            </w:tcMar>
          </w:tcPr>
          <w:p w14:paraId="6665E2C3" w14:textId="77777777" w:rsidR="00F830BA" w:rsidRDefault="008A71C9">
            <w:r>
              <w:rPr>
                <w:rFonts w:ascii="Calibri" w:eastAsia="Calibri" w:hAnsi="Calibri" w:cs="Calibri"/>
                <w:b/>
                <w:bCs/>
                <w:color w:val="FFFFFF"/>
                <w:sz w:val="17"/>
                <w:szCs w:val="17"/>
              </w:rPr>
              <w:t>Principal necesidad</w:t>
            </w:r>
          </w:p>
        </w:tc>
        <w:tc>
          <w:tcPr>
            <w:tcW w:w="2200" w:type="dxa"/>
            <w:shd w:val="clear" w:color="auto" w:fill="1F3864"/>
            <w:tcMar>
              <w:top w:w="70" w:type="dxa"/>
              <w:left w:w="110" w:type="dxa"/>
              <w:bottom w:w="70" w:type="dxa"/>
              <w:right w:w="110" w:type="dxa"/>
            </w:tcMar>
          </w:tcPr>
          <w:p w14:paraId="6DB94627" w14:textId="77777777" w:rsidR="00F830BA" w:rsidRDefault="008A71C9">
            <w:pPr>
              <w:jc w:val="right"/>
            </w:pPr>
            <w:r>
              <w:rPr>
                <w:rFonts w:ascii="Calibri" w:eastAsia="Calibri" w:hAnsi="Calibri" w:cs="Calibri"/>
                <w:b/>
                <w:bCs/>
                <w:color w:val="FFFFFF"/>
                <w:sz w:val="17"/>
                <w:szCs w:val="17"/>
              </w:rPr>
              <w:t>Menciones</w:t>
            </w:r>
          </w:p>
        </w:tc>
        <w:tc>
          <w:tcPr>
            <w:tcW w:w="2260" w:type="dxa"/>
            <w:shd w:val="clear" w:color="auto" w:fill="1F3864"/>
            <w:tcMar>
              <w:top w:w="70" w:type="dxa"/>
              <w:left w:w="110" w:type="dxa"/>
              <w:bottom w:w="70" w:type="dxa"/>
              <w:right w:w="110" w:type="dxa"/>
            </w:tcMar>
          </w:tcPr>
          <w:p w14:paraId="77C5405F" w14:textId="77777777" w:rsidR="00F830BA" w:rsidRDefault="008A71C9">
            <w:pPr>
              <w:jc w:val="right"/>
            </w:pPr>
            <w:r>
              <w:rPr>
                <w:rFonts w:ascii="Calibri" w:eastAsia="Calibri" w:hAnsi="Calibri" w:cs="Calibri"/>
                <w:b/>
                <w:bCs/>
                <w:color w:val="FFFFFF"/>
                <w:sz w:val="17"/>
                <w:szCs w:val="17"/>
              </w:rPr>
              <w:t>% de los 12.942 que responden</w:t>
            </w:r>
          </w:p>
        </w:tc>
      </w:tr>
      <w:tr w:rsidR="00F830BA" w14:paraId="7C361E02" w14:textId="77777777">
        <w:tblPrEx>
          <w:tblCellMar>
            <w:top w:w="0" w:type="dxa"/>
            <w:bottom w:w="0" w:type="dxa"/>
          </w:tblCellMar>
        </w:tblPrEx>
        <w:tc>
          <w:tcPr>
            <w:tcW w:w="4900" w:type="dxa"/>
            <w:tcMar>
              <w:top w:w="70" w:type="dxa"/>
              <w:left w:w="110" w:type="dxa"/>
              <w:bottom w:w="70" w:type="dxa"/>
              <w:right w:w="110" w:type="dxa"/>
            </w:tcMar>
          </w:tcPr>
          <w:p w14:paraId="6A8FB927" w14:textId="77777777" w:rsidR="00F830BA" w:rsidRDefault="008A71C9">
            <w:r>
              <w:rPr>
                <w:rFonts w:ascii="Calibri" w:eastAsia="Calibri" w:hAnsi="Calibri" w:cs="Calibri"/>
                <w:color w:val="1A1A1A"/>
                <w:sz w:val="17"/>
                <w:szCs w:val="17"/>
              </w:rPr>
              <w:t>Capital de trabajo o insumos</w:t>
            </w:r>
          </w:p>
        </w:tc>
        <w:tc>
          <w:tcPr>
            <w:tcW w:w="2200" w:type="dxa"/>
            <w:tcMar>
              <w:top w:w="70" w:type="dxa"/>
              <w:left w:w="110" w:type="dxa"/>
              <w:bottom w:w="70" w:type="dxa"/>
              <w:right w:w="110" w:type="dxa"/>
            </w:tcMar>
          </w:tcPr>
          <w:p w14:paraId="26BF0CFF" w14:textId="77777777" w:rsidR="00F830BA" w:rsidRDefault="008A71C9">
            <w:pPr>
              <w:jc w:val="right"/>
            </w:pPr>
            <w:r>
              <w:rPr>
                <w:rFonts w:ascii="Calibri" w:eastAsia="Calibri" w:hAnsi="Calibri" w:cs="Calibri"/>
                <w:color w:val="1A1A1A"/>
                <w:sz w:val="17"/>
                <w:szCs w:val="17"/>
              </w:rPr>
              <w:t>5.876</w:t>
            </w:r>
          </w:p>
        </w:tc>
        <w:tc>
          <w:tcPr>
            <w:tcW w:w="2260" w:type="dxa"/>
            <w:tcMar>
              <w:top w:w="70" w:type="dxa"/>
              <w:left w:w="110" w:type="dxa"/>
              <w:bottom w:w="70" w:type="dxa"/>
              <w:right w:w="110" w:type="dxa"/>
            </w:tcMar>
          </w:tcPr>
          <w:p w14:paraId="0A6267D5" w14:textId="77777777" w:rsidR="00F830BA" w:rsidRDefault="008A71C9">
            <w:pPr>
              <w:jc w:val="right"/>
            </w:pPr>
            <w:r>
              <w:rPr>
                <w:rFonts w:ascii="Calibri" w:eastAsia="Calibri" w:hAnsi="Calibri" w:cs="Calibri"/>
                <w:color w:val="1A1A1A"/>
                <w:sz w:val="17"/>
                <w:szCs w:val="17"/>
              </w:rPr>
              <w:t>45,4 %</w:t>
            </w:r>
          </w:p>
        </w:tc>
      </w:tr>
      <w:tr w:rsidR="00F830BA" w14:paraId="5C922FA4" w14:textId="77777777">
        <w:tblPrEx>
          <w:tblCellMar>
            <w:top w:w="0" w:type="dxa"/>
            <w:bottom w:w="0" w:type="dxa"/>
          </w:tblCellMar>
        </w:tblPrEx>
        <w:tc>
          <w:tcPr>
            <w:tcW w:w="4900" w:type="dxa"/>
            <w:shd w:val="clear" w:color="auto" w:fill="F2F5FA"/>
            <w:tcMar>
              <w:top w:w="70" w:type="dxa"/>
              <w:left w:w="110" w:type="dxa"/>
              <w:bottom w:w="70" w:type="dxa"/>
              <w:right w:w="110" w:type="dxa"/>
            </w:tcMar>
          </w:tcPr>
          <w:p w14:paraId="432A2571" w14:textId="77777777" w:rsidR="00F830BA" w:rsidRDefault="008A71C9">
            <w:r>
              <w:rPr>
                <w:rFonts w:ascii="Calibri" w:eastAsia="Calibri" w:hAnsi="Calibri" w:cs="Calibri"/>
                <w:color w:val="1A1A1A"/>
                <w:sz w:val="17"/>
                <w:szCs w:val="17"/>
              </w:rPr>
              <w:t>Reparar instalaciones o equipos</w:t>
            </w:r>
          </w:p>
        </w:tc>
        <w:tc>
          <w:tcPr>
            <w:tcW w:w="2200" w:type="dxa"/>
            <w:shd w:val="clear" w:color="auto" w:fill="F2F5FA"/>
            <w:tcMar>
              <w:top w:w="70" w:type="dxa"/>
              <w:left w:w="110" w:type="dxa"/>
              <w:bottom w:w="70" w:type="dxa"/>
              <w:right w:w="110" w:type="dxa"/>
            </w:tcMar>
          </w:tcPr>
          <w:p w14:paraId="42EB3D7D" w14:textId="77777777" w:rsidR="00F830BA" w:rsidRDefault="008A71C9">
            <w:pPr>
              <w:jc w:val="right"/>
            </w:pPr>
            <w:r>
              <w:rPr>
                <w:rFonts w:ascii="Calibri" w:eastAsia="Calibri" w:hAnsi="Calibri" w:cs="Calibri"/>
                <w:color w:val="1A1A1A"/>
                <w:sz w:val="17"/>
                <w:szCs w:val="17"/>
              </w:rPr>
              <w:t>5.625</w:t>
            </w:r>
          </w:p>
        </w:tc>
        <w:tc>
          <w:tcPr>
            <w:tcW w:w="2260" w:type="dxa"/>
            <w:shd w:val="clear" w:color="auto" w:fill="F2F5FA"/>
            <w:tcMar>
              <w:top w:w="70" w:type="dxa"/>
              <w:left w:w="110" w:type="dxa"/>
              <w:bottom w:w="70" w:type="dxa"/>
              <w:right w:w="110" w:type="dxa"/>
            </w:tcMar>
          </w:tcPr>
          <w:p w14:paraId="55A2AB4B" w14:textId="77777777" w:rsidR="00F830BA" w:rsidRDefault="008A71C9">
            <w:pPr>
              <w:jc w:val="right"/>
            </w:pPr>
            <w:r>
              <w:rPr>
                <w:rFonts w:ascii="Calibri" w:eastAsia="Calibri" w:hAnsi="Calibri" w:cs="Calibri"/>
                <w:color w:val="1A1A1A"/>
                <w:sz w:val="17"/>
                <w:szCs w:val="17"/>
              </w:rPr>
              <w:t>43,5 %</w:t>
            </w:r>
          </w:p>
        </w:tc>
      </w:tr>
      <w:tr w:rsidR="00F830BA" w14:paraId="2B2FD6CC" w14:textId="77777777">
        <w:tblPrEx>
          <w:tblCellMar>
            <w:top w:w="0" w:type="dxa"/>
            <w:bottom w:w="0" w:type="dxa"/>
          </w:tblCellMar>
        </w:tblPrEx>
        <w:tc>
          <w:tcPr>
            <w:tcW w:w="4900" w:type="dxa"/>
            <w:tcMar>
              <w:top w:w="70" w:type="dxa"/>
              <w:left w:w="110" w:type="dxa"/>
              <w:bottom w:w="70" w:type="dxa"/>
              <w:right w:w="110" w:type="dxa"/>
            </w:tcMar>
          </w:tcPr>
          <w:p w14:paraId="6F3A86C9" w14:textId="77777777" w:rsidR="00F830BA" w:rsidRDefault="008A71C9">
            <w:r>
              <w:rPr>
                <w:rFonts w:ascii="Calibri" w:eastAsia="Calibri" w:hAnsi="Calibri" w:cs="Calibri"/>
                <w:color w:val="1A1A1A"/>
                <w:sz w:val="17"/>
                <w:szCs w:val="17"/>
              </w:rPr>
              <w:t>Recuperar clientes y ventas</w:t>
            </w:r>
          </w:p>
        </w:tc>
        <w:tc>
          <w:tcPr>
            <w:tcW w:w="2200" w:type="dxa"/>
            <w:tcMar>
              <w:top w:w="70" w:type="dxa"/>
              <w:left w:w="110" w:type="dxa"/>
              <w:bottom w:w="70" w:type="dxa"/>
              <w:right w:w="110" w:type="dxa"/>
            </w:tcMar>
          </w:tcPr>
          <w:p w14:paraId="3351AF8D" w14:textId="77777777" w:rsidR="00F830BA" w:rsidRDefault="008A71C9">
            <w:pPr>
              <w:jc w:val="right"/>
            </w:pPr>
            <w:r>
              <w:rPr>
                <w:rFonts w:ascii="Calibri" w:eastAsia="Calibri" w:hAnsi="Calibri" w:cs="Calibri"/>
                <w:color w:val="1A1A1A"/>
                <w:sz w:val="17"/>
                <w:szCs w:val="17"/>
              </w:rPr>
              <w:t>2.912</w:t>
            </w:r>
          </w:p>
        </w:tc>
        <w:tc>
          <w:tcPr>
            <w:tcW w:w="2260" w:type="dxa"/>
            <w:tcMar>
              <w:top w:w="70" w:type="dxa"/>
              <w:left w:w="110" w:type="dxa"/>
              <w:bottom w:w="70" w:type="dxa"/>
              <w:right w:w="110" w:type="dxa"/>
            </w:tcMar>
          </w:tcPr>
          <w:p w14:paraId="5FC888AA" w14:textId="77777777" w:rsidR="00F830BA" w:rsidRDefault="008A71C9">
            <w:pPr>
              <w:jc w:val="right"/>
            </w:pPr>
            <w:r>
              <w:rPr>
                <w:rFonts w:ascii="Calibri" w:eastAsia="Calibri" w:hAnsi="Calibri" w:cs="Calibri"/>
                <w:color w:val="1A1A1A"/>
                <w:sz w:val="17"/>
                <w:szCs w:val="17"/>
              </w:rPr>
              <w:t>22,5 %</w:t>
            </w:r>
          </w:p>
        </w:tc>
      </w:tr>
      <w:tr w:rsidR="00F830BA" w14:paraId="1478688E" w14:textId="77777777">
        <w:tblPrEx>
          <w:tblCellMar>
            <w:top w:w="0" w:type="dxa"/>
            <w:bottom w:w="0" w:type="dxa"/>
          </w:tblCellMar>
        </w:tblPrEx>
        <w:tc>
          <w:tcPr>
            <w:tcW w:w="4900" w:type="dxa"/>
            <w:shd w:val="clear" w:color="auto" w:fill="F2F5FA"/>
            <w:tcMar>
              <w:top w:w="70" w:type="dxa"/>
              <w:left w:w="110" w:type="dxa"/>
              <w:bottom w:w="70" w:type="dxa"/>
              <w:right w:w="110" w:type="dxa"/>
            </w:tcMar>
          </w:tcPr>
          <w:p w14:paraId="65501F4E" w14:textId="77777777" w:rsidR="00F830BA" w:rsidRDefault="008A71C9">
            <w:r>
              <w:rPr>
                <w:rFonts w:ascii="Calibri" w:eastAsia="Calibri" w:hAnsi="Calibri" w:cs="Calibri"/>
                <w:color w:val="1A1A1A"/>
                <w:sz w:val="17"/>
                <w:szCs w:val="17"/>
              </w:rPr>
              <w:t>Facilitar trámites</w:t>
            </w:r>
          </w:p>
        </w:tc>
        <w:tc>
          <w:tcPr>
            <w:tcW w:w="2200" w:type="dxa"/>
            <w:shd w:val="clear" w:color="auto" w:fill="F2F5FA"/>
            <w:tcMar>
              <w:top w:w="70" w:type="dxa"/>
              <w:left w:w="110" w:type="dxa"/>
              <w:bottom w:w="70" w:type="dxa"/>
              <w:right w:w="110" w:type="dxa"/>
            </w:tcMar>
          </w:tcPr>
          <w:p w14:paraId="4DCDF350" w14:textId="77777777" w:rsidR="00F830BA" w:rsidRDefault="008A71C9">
            <w:pPr>
              <w:jc w:val="right"/>
            </w:pPr>
            <w:r>
              <w:rPr>
                <w:rFonts w:ascii="Calibri" w:eastAsia="Calibri" w:hAnsi="Calibri" w:cs="Calibri"/>
                <w:color w:val="1A1A1A"/>
                <w:sz w:val="17"/>
                <w:szCs w:val="17"/>
              </w:rPr>
              <w:t>935</w:t>
            </w:r>
          </w:p>
        </w:tc>
        <w:tc>
          <w:tcPr>
            <w:tcW w:w="2260" w:type="dxa"/>
            <w:shd w:val="clear" w:color="auto" w:fill="F2F5FA"/>
            <w:tcMar>
              <w:top w:w="70" w:type="dxa"/>
              <w:left w:w="110" w:type="dxa"/>
              <w:bottom w:w="70" w:type="dxa"/>
              <w:right w:w="110" w:type="dxa"/>
            </w:tcMar>
          </w:tcPr>
          <w:p w14:paraId="70FC2731" w14:textId="77777777" w:rsidR="00F830BA" w:rsidRDefault="008A71C9">
            <w:pPr>
              <w:jc w:val="right"/>
            </w:pPr>
            <w:r>
              <w:rPr>
                <w:rFonts w:ascii="Calibri" w:eastAsia="Calibri" w:hAnsi="Calibri" w:cs="Calibri"/>
                <w:color w:val="1A1A1A"/>
                <w:sz w:val="17"/>
                <w:szCs w:val="17"/>
              </w:rPr>
              <w:t>7,2 %</w:t>
            </w:r>
          </w:p>
        </w:tc>
      </w:tr>
      <w:tr w:rsidR="00F830BA" w14:paraId="2EDC50AA" w14:textId="77777777">
        <w:tblPrEx>
          <w:tblCellMar>
            <w:top w:w="0" w:type="dxa"/>
            <w:bottom w:w="0" w:type="dxa"/>
          </w:tblCellMar>
        </w:tblPrEx>
        <w:tc>
          <w:tcPr>
            <w:tcW w:w="4900" w:type="dxa"/>
            <w:tcMar>
              <w:top w:w="70" w:type="dxa"/>
              <w:left w:w="110" w:type="dxa"/>
              <w:bottom w:w="70" w:type="dxa"/>
              <w:right w:w="110" w:type="dxa"/>
            </w:tcMar>
          </w:tcPr>
          <w:p w14:paraId="6A4FDCD6" w14:textId="77777777" w:rsidR="00F830BA" w:rsidRDefault="008A71C9">
            <w:r>
              <w:rPr>
                <w:rFonts w:ascii="Calibri" w:eastAsia="Calibri" w:hAnsi="Calibri" w:cs="Calibri"/>
                <w:color w:val="1A1A1A"/>
                <w:sz w:val="17"/>
                <w:szCs w:val="17"/>
              </w:rPr>
              <w:t>Restablecer servicios o logística</w:t>
            </w:r>
          </w:p>
        </w:tc>
        <w:tc>
          <w:tcPr>
            <w:tcW w:w="2200" w:type="dxa"/>
            <w:tcMar>
              <w:top w:w="70" w:type="dxa"/>
              <w:left w:w="110" w:type="dxa"/>
              <w:bottom w:w="70" w:type="dxa"/>
              <w:right w:w="110" w:type="dxa"/>
            </w:tcMar>
          </w:tcPr>
          <w:p w14:paraId="14D7E200" w14:textId="77777777" w:rsidR="00F830BA" w:rsidRDefault="008A71C9">
            <w:pPr>
              <w:jc w:val="right"/>
            </w:pPr>
            <w:r>
              <w:rPr>
                <w:rFonts w:ascii="Calibri" w:eastAsia="Calibri" w:hAnsi="Calibri" w:cs="Calibri"/>
                <w:color w:val="1A1A1A"/>
                <w:sz w:val="17"/>
                <w:szCs w:val="17"/>
              </w:rPr>
              <w:t>540</w:t>
            </w:r>
          </w:p>
        </w:tc>
        <w:tc>
          <w:tcPr>
            <w:tcW w:w="2260" w:type="dxa"/>
            <w:tcMar>
              <w:top w:w="70" w:type="dxa"/>
              <w:left w:w="110" w:type="dxa"/>
              <w:bottom w:w="70" w:type="dxa"/>
              <w:right w:w="110" w:type="dxa"/>
            </w:tcMar>
          </w:tcPr>
          <w:p w14:paraId="3905CED3" w14:textId="77777777" w:rsidR="00F830BA" w:rsidRDefault="008A71C9">
            <w:pPr>
              <w:jc w:val="right"/>
            </w:pPr>
            <w:r>
              <w:rPr>
                <w:rFonts w:ascii="Calibri" w:eastAsia="Calibri" w:hAnsi="Calibri" w:cs="Calibri"/>
                <w:color w:val="1A1A1A"/>
                <w:sz w:val="17"/>
                <w:szCs w:val="17"/>
              </w:rPr>
              <w:t>4,2 %</w:t>
            </w:r>
          </w:p>
        </w:tc>
      </w:tr>
      <w:tr w:rsidR="00F830BA" w14:paraId="24BD7B45" w14:textId="77777777">
        <w:tblPrEx>
          <w:tblCellMar>
            <w:top w:w="0" w:type="dxa"/>
            <w:bottom w:w="0" w:type="dxa"/>
          </w:tblCellMar>
        </w:tblPrEx>
        <w:tc>
          <w:tcPr>
            <w:tcW w:w="4900" w:type="dxa"/>
            <w:shd w:val="clear" w:color="auto" w:fill="F2F5FA"/>
            <w:tcMar>
              <w:top w:w="70" w:type="dxa"/>
              <w:left w:w="110" w:type="dxa"/>
              <w:bottom w:w="70" w:type="dxa"/>
              <w:right w:w="110" w:type="dxa"/>
            </w:tcMar>
          </w:tcPr>
          <w:p w14:paraId="550F65B2" w14:textId="77777777" w:rsidR="00F830BA" w:rsidRDefault="008A71C9">
            <w:r>
              <w:rPr>
                <w:rFonts w:ascii="Calibri" w:eastAsia="Calibri" w:hAnsi="Calibri" w:cs="Calibri"/>
                <w:color w:val="1A1A1A"/>
                <w:sz w:val="17"/>
                <w:szCs w:val="17"/>
              </w:rPr>
              <w:t>Otro (texto libre)</w:t>
            </w:r>
          </w:p>
        </w:tc>
        <w:tc>
          <w:tcPr>
            <w:tcW w:w="2200" w:type="dxa"/>
            <w:shd w:val="clear" w:color="auto" w:fill="F2F5FA"/>
            <w:tcMar>
              <w:top w:w="70" w:type="dxa"/>
              <w:left w:w="110" w:type="dxa"/>
              <w:bottom w:w="70" w:type="dxa"/>
              <w:right w:w="110" w:type="dxa"/>
            </w:tcMar>
          </w:tcPr>
          <w:p w14:paraId="4ABD32A2" w14:textId="77777777" w:rsidR="00F830BA" w:rsidRDefault="008A71C9">
            <w:pPr>
              <w:jc w:val="right"/>
            </w:pPr>
            <w:r>
              <w:rPr>
                <w:rFonts w:ascii="Calibri" w:eastAsia="Calibri" w:hAnsi="Calibri" w:cs="Calibri"/>
                <w:color w:val="1A1A1A"/>
                <w:sz w:val="17"/>
                <w:szCs w:val="17"/>
              </w:rPr>
              <w:t>2.049</w:t>
            </w:r>
          </w:p>
        </w:tc>
        <w:tc>
          <w:tcPr>
            <w:tcW w:w="2260" w:type="dxa"/>
            <w:shd w:val="clear" w:color="auto" w:fill="F2F5FA"/>
            <w:tcMar>
              <w:top w:w="70" w:type="dxa"/>
              <w:left w:w="110" w:type="dxa"/>
              <w:bottom w:w="70" w:type="dxa"/>
              <w:right w:w="110" w:type="dxa"/>
            </w:tcMar>
          </w:tcPr>
          <w:p w14:paraId="574C49F1" w14:textId="77777777" w:rsidR="00F830BA" w:rsidRDefault="008A71C9">
            <w:pPr>
              <w:jc w:val="right"/>
            </w:pPr>
            <w:r>
              <w:rPr>
                <w:rFonts w:ascii="Calibri" w:eastAsia="Calibri" w:hAnsi="Calibri" w:cs="Calibri"/>
                <w:color w:val="1A1A1A"/>
                <w:sz w:val="17"/>
                <w:szCs w:val="17"/>
              </w:rPr>
              <w:t>15,8 %</w:t>
            </w:r>
          </w:p>
        </w:tc>
      </w:tr>
    </w:tbl>
    <w:p w14:paraId="142EBBF1" w14:textId="77777777" w:rsidR="00F830BA" w:rsidRDefault="008A71C9">
      <w:pPr>
        <w:spacing w:after="200"/>
      </w:pPr>
      <w:r>
        <w:rPr>
          <w:rFonts w:ascii="Calibri" w:eastAsia="Calibri" w:hAnsi="Calibri" w:cs="Calibri"/>
          <w:i/>
          <w:iCs/>
          <w:color w:val="595959"/>
          <w:sz w:val="16"/>
          <w:szCs w:val="16"/>
        </w:rPr>
        <w:t>Selección múltiple: las menciones no suman establecimientos únicos. «Otro» agrupa respuestas de texto libre que no encajan en las cinco categorías del formulario.</w:t>
      </w:r>
    </w:p>
    <w:p w14:paraId="5FECD707" w14:textId="77777777" w:rsidR="00F830BA" w:rsidRDefault="008A71C9">
      <w:pPr>
        <w:spacing w:after="140" w:line="300" w:lineRule="auto"/>
      </w:pPr>
      <w:r>
        <w:rPr>
          <w:rFonts w:ascii="Calibri" w:eastAsia="Calibri" w:hAnsi="Calibri" w:cs="Calibri"/>
          <w:color w:val="1A1A1A"/>
        </w:rPr>
        <w:t>Capital de trabajo (5.876 menciones) supera por poco a reparar instalaciones (5.625), y 2.912 establecimientos piden explícitamente recuperar clientes y ventas. Es la misma señal de la sección 4.1 desde el lado de la demanda: el problema no termina cuando el local vuelve a abrir.</w:t>
      </w:r>
    </w:p>
    <w:p w14:paraId="1C021684" w14:textId="77777777" w:rsidR="00F830BA" w:rsidRDefault="00F830BA">
      <w:pPr>
        <w:spacing w:after="60"/>
      </w:pPr>
    </w:p>
    <w:tbl>
      <w:tblPr>
        <w:tblW w:w="9360" w:type="dxa"/>
        <w:tblBorders>
          <w:top w:val="single" w:sz="2" w:space="0" w:color="D5DBE5"/>
          <w:bottom w:val="single" w:sz="2" w:space="0" w:color="D5DBE5"/>
          <w:insideH w:val="single" w:sz="1" w:space="0" w:color="E8ECF2"/>
        </w:tblBorders>
        <w:tblCellMar>
          <w:left w:w="10" w:type="dxa"/>
          <w:right w:w="10" w:type="dxa"/>
        </w:tblCellMar>
        <w:tblLook w:val="0000" w:firstRow="0" w:lastRow="0" w:firstColumn="0" w:lastColumn="0" w:noHBand="0" w:noVBand="0"/>
      </w:tblPr>
      <w:tblGrid>
        <w:gridCol w:w="4900"/>
        <w:gridCol w:w="2200"/>
        <w:gridCol w:w="2260"/>
      </w:tblGrid>
      <w:tr w:rsidR="00F830BA" w14:paraId="26F31BC4" w14:textId="77777777">
        <w:tblPrEx>
          <w:tblCellMar>
            <w:top w:w="0" w:type="dxa"/>
            <w:bottom w:w="0" w:type="dxa"/>
          </w:tblCellMar>
        </w:tblPrEx>
        <w:trPr>
          <w:tblHeader/>
        </w:trPr>
        <w:tc>
          <w:tcPr>
            <w:tcW w:w="4900" w:type="dxa"/>
            <w:shd w:val="clear" w:color="auto" w:fill="1F3864"/>
            <w:tcMar>
              <w:top w:w="70" w:type="dxa"/>
              <w:left w:w="110" w:type="dxa"/>
              <w:bottom w:w="70" w:type="dxa"/>
              <w:right w:w="110" w:type="dxa"/>
            </w:tcMar>
          </w:tcPr>
          <w:p w14:paraId="172679CE" w14:textId="77777777" w:rsidR="00F830BA" w:rsidRDefault="008A71C9">
            <w:r>
              <w:rPr>
                <w:rFonts w:ascii="Calibri" w:eastAsia="Calibri" w:hAnsi="Calibri" w:cs="Calibri"/>
                <w:b/>
                <w:bCs/>
                <w:color w:val="FFFFFF"/>
                <w:sz w:val="17"/>
                <w:szCs w:val="17"/>
              </w:rPr>
              <w:t>Apoyo financiero preferido</w:t>
            </w:r>
          </w:p>
        </w:tc>
        <w:tc>
          <w:tcPr>
            <w:tcW w:w="2200" w:type="dxa"/>
            <w:shd w:val="clear" w:color="auto" w:fill="1F3864"/>
            <w:tcMar>
              <w:top w:w="70" w:type="dxa"/>
              <w:left w:w="110" w:type="dxa"/>
              <w:bottom w:w="70" w:type="dxa"/>
              <w:right w:w="110" w:type="dxa"/>
            </w:tcMar>
          </w:tcPr>
          <w:p w14:paraId="3A1BA1FD" w14:textId="77777777" w:rsidR="00F830BA" w:rsidRDefault="008A71C9">
            <w:pPr>
              <w:jc w:val="right"/>
            </w:pPr>
            <w:r>
              <w:rPr>
                <w:rFonts w:ascii="Calibri" w:eastAsia="Calibri" w:hAnsi="Calibri" w:cs="Calibri"/>
                <w:b/>
                <w:bCs/>
                <w:color w:val="FFFFFF"/>
                <w:sz w:val="17"/>
                <w:szCs w:val="17"/>
              </w:rPr>
              <w:t>Menciones</w:t>
            </w:r>
          </w:p>
        </w:tc>
        <w:tc>
          <w:tcPr>
            <w:tcW w:w="2260" w:type="dxa"/>
            <w:shd w:val="clear" w:color="auto" w:fill="1F3864"/>
            <w:tcMar>
              <w:top w:w="70" w:type="dxa"/>
              <w:left w:w="110" w:type="dxa"/>
              <w:bottom w:w="70" w:type="dxa"/>
              <w:right w:w="110" w:type="dxa"/>
            </w:tcMar>
          </w:tcPr>
          <w:p w14:paraId="51222BB2" w14:textId="77777777" w:rsidR="00F830BA" w:rsidRDefault="008A71C9">
            <w:pPr>
              <w:jc w:val="right"/>
            </w:pPr>
            <w:r>
              <w:rPr>
                <w:rFonts w:ascii="Calibri" w:eastAsia="Calibri" w:hAnsi="Calibri" w:cs="Calibri"/>
                <w:b/>
                <w:bCs/>
                <w:color w:val="FFFFFF"/>
                <w:sz w:val="17"/>
                <w:szCs w:val="17"/>
              </w:rPr>
              <w:t>% de los 6.995 que opinan</w:t>
            </w:r>
          </w:p>
        </w:tc>
      </w:tr>
      <w:tr w:rsidR="00F830BA" w14:paraId="6BDF7631" w14:textId="77777777">
        <w:tblPrEx>
          <w:tblCellMar>
            <w:top w:w="0" w:type="dxa"/>
            <w:bottom w:w="0" w:type="dxa"/>
          </w:tblCellMar>
        </w:tblPrEx>
        <w:tc>
          <w:tcPr>
            <w:tcW w:w="4900" w:type="dxa"/>
            <w:tcMar>
              <w:top w:w="70" w:type="dxa"/>
              <w:left w:w="110" w:type="dxa"/>
              <w:bottom w:w="70" w:type="dxa"/>
              <w:right w:w="110" w:type="dxa"/>
            </w:tcMar>
          </w:tcPr>
          <w:p w14:paraId="577CE859" w14:textId="77777777" w:rsidR="00F830BA" w:rsidRDefault="008A71C9">
            <w:r>
              <w:rPr>
                <w:rFonts w:ascii="Calibri" w:eastAsia="Calibri" w:hAnsi="Calibri" w:cs="Calibri"/>
                <w:color w:val="1A1A1A"/>
                <w:sz w:val="17"/>
                <w:szCs w:val="17"/>
              </w:rPr>
              <w:t>Capital semilla (no reembolsable)</w:t>
            </w:r>
          </w:p>
        </w:tc>
        <w:tc>
          <w:tcPr>
            <w:tcW w:w="2200" w:type="dxa"/>
            <w:tcMar>
              <w:top w:w="70" w:type="dxa"/>
              <w:left w:w="110" w:type="dxa"/>
              <w:bottom w:w="70" w:type="dxa"/>
              <w:right w:w="110" w:type="dxa"/>
            </w:tcMar>
          </w:tcPr>
          <w:p w14:paraId="6DEA765F" w14:textId="77777777" w:rsidR="00F830BA" w:rsidRDefault="008A71C9">
            <w:pPr>
              <w:jc w:val="right"/>
            </w:pPr>
            <w:r>
              <w:rPr>
                <w:rFonts w:ascii="Calibri" w:eastAsia="Calibri" w:hAnsi="Calibri" w:cs="Calibri"/>
                <w:color w:val="1A1A1A"/>
                <w:sz w:val="17"/>
                <w:szCs w:val="17"/>
              </w:rPr>
              <w:t>4.268</w:t>
            </w:r>
          </w:p>
        </w:tc>
        <w:tc>
          <w:tcPr>
            <w:tcW w:w="2260" w:type="dxa"/>
            <w:tcMar>
              <w:top w:w="70" w:type="dxa"/>
              <w:left w:w="110" w:type="dxa"/>
              <w:bottom w:w="70" w:type="dxa"/>
              <w:right w:w="110" w:type="dxa"/>
            </w:tcMar>
          </w:tcPr>
          <w:p w14:paraId="56CC04C2" w14:textId="77777777" w:rsidR="00F830BA" w:rsidRDefault="008A71C9">
            <w:pPr>
              <w:jc w:val="right"/>
            </w:pPr>
            <w:r>
              <w:rPr>
                <w:rFonts w:ascii="Calibri" w:eastAsia="Calibri" w:hAnsi="Calibri" w:cs="Calibri"/>
                <w:color w:val="1A1A1A"/>
                <w:sz w:val="17"/>
                <w:szCs w:val="17"/>
              </w:rPr>
              <w:t>61,0 %</w:t>
            </w:r>
          </w:p>
        </w:tc>
      </w:tr>
      <w:tr w:rsidR="00F830BA" w14:paraId="4817E33A" w14:textId="77777777">
        <w:tblPrEx>
          <w:tblCellMar>
            <w:top w:w="0" w:type="dxa"/>
            <w:bottom w:w="0" w:type="dxa"/>
          </w:tblCellMar>
        </w:tblPrEx>
        <w:tc>
          <w:tcPr>
            <w:tcW w:w="4900" w:type="dxa"/>
            <w:shd w:val="clear" w:color="auto" w:fill="F2F5FA"/>
            <w:tcMar>
              <w:top w:w="70" w:type="dxa"/>
              <w:left w:w="110" w:type="dxa"/>
              <w:bottom w:w="70" w:type="dxa"/>
              <w:right w:w="110" w:type="dxa"/>
            </w:tcMar>
          </w:tcPr>
          <w:p w14:paraId="76C62F55" w14:textId="77777777" w:rsidR="00F830BA" w:rsidRDefault="008A71C9">
            <w:r>
              <w:rPr>
                <w:rFonts w:ascii="Calibri" w:eastAsia="Calibri" w:hAnsi="Calibri" w:cs="Calibri"/>
                <w:color w:val="1A1A1A"/>
                <w:sz w:val="17"/>
                <w:szCs w:val="17"/>
              </w:rPr>
              <w:t>Alivio de obligaciones</w:t>
            </w:r>
          </w:p>
        </w:tc>
        <w:tc>
          <w:tcPr>
            <w:tcW w:w="2200" w:type="dxa"/>
            <w:shd w:val="clear" w:color="auto" w:fill="F2F5FA"/>
            <w:tcMar>
              <w:top w:w="70" w:type="dxa"/>
              <w:left w:w="110" w:type="dxa"/>
              <w:bottom w:w="70" w:type="dxa"/>
              <w:right w:w="110" w:type="dxa"/>
            </w:tcMar>
          </w:tcPr>
          <w:p w14:paraId="2C12C1B2" w14:textId="77777777" w:rsidR="00F830BA" w:rsidRDefault="008A71C9">
            <w:pPr>
              <w:jc w:val="right"/>
            </w:pPr>
            <w:r>
              <w:rPr>
                <w:rFonts w:ascii="Calibri" w:eastAsia="Calibri" w:hAnsi="Calibri" w:cs="Calibri"/>
                <w:color w:val="1A1A1A"/>
                <w:sz w:val="17"/>
                <w:szCs w:val="17"/>
              </w:rPr>
              <w:t>2.160</w:t>
            </w:r>
          </w:p>
        </w:tc>
        <w:tc>
          <w:tcPr>
            <w:tcW w:w="2260" w:type="dxa"/>
            <w:shd w:val="clear" w:color="auto" w:fill="F2F5FA"/>
            <w:tcMar>
              <w:top w:w="70" w:type="dxa"/>
              <w:left w:w="110" w:type="dxa"/>
              <w:bottom w:w="70" w:type="dxa"/>
              <w:right w:w="110" w:type="dxa"/>
            </w:tcMar>
          </w:tcPr>
          <w:p w14:paraId="669DA034" w14:textId="77777777" w:rsidR="00F830BA" w:rsidRDefault="008A71C9">
            <w:pPr>
              <w:jc w:val="right"/>
            </w:pPr>
            <w:r>
              <w:rPr>
                <w:rFonts w:ascii="Calibri" w:eastAsia="Calibri" w:hAnsi="Calibri" w:cs="Calibri"/>
                <w:color w:val="1A1A1A"/>
                <w:sz w:val="17"/>
                <w:szCs w:val="17"/>
              </w:rPr>
              <w:t>30,9 %</w:t>
            </w:r>
          </w:p>
        </w:tc>
      </w:tr>
      <w:tr w:rsidR="00F830BA" w14:paraId="12798F8D" w14:textId="77777777">
        <w:tblPrEx>
          <w:tblCellMar>
            <w:top w:w="0" w:type="dxa"/>
            <w:bottom w:w="0" w:type="dxa"/>
          </w:tblCellMar>
        </w:tblPrEx>
        <w:tc>
          <w:tcPr>
            <w:tcW w:w="4900" w:type="dxa"/>
            <w:tcMar>
              <w:top w:w="70" w:type="dxa"/>
              <w:left w:w="110" w:type="dxa"/>
              <w:bottom w:w="70" w:type="dxa"/>
              <w:right w:w="110" w:type="dxa"/>
            </w:tcMar>
          </w:tcPr>
          <w:p w14:paraId="5774F6F8" w14:textId="77777777" w:rsidR="00F830BA" w:rsidRDefault="008A71C9">
            <w:r>
              <w:rPr>
                <w:rFonts w:ascii="Calibri" w:eastAsia="Calibri" w:hAnsi="Calibri" w:cs="Calibri"/>
                <w:color w:val="1A1A1A"/>
                <w:sz w:val="17"/>
                <w:szCs w:val="17"/>
              </w:rPr>
              <w:t>Nuevo crédito</w:t>
            </w:r>
          </w:p>
        </w:tc>
        <w:tc>
          <w:tcPr>
            <w:tcW w:w="2200" w:type="dxa"/>
            <w:tcMar>
              <w:top w:w="70" w:type="dxa"/>
              <w:left w:w="110" w:type="dxa"/>
              <w:bottom w:w="70" w:type="dxa"/>
              <w:right w:w="110" w:type="dxa"/>
            </w:tcMar>
          </w:tcPr>
          <w:p w14:paraId="3D336C33" w14:textId="77777777" w:rsidR="00F830BA" w:rsidRDefault="008A71C9">
            <w:pPr>
              <w:jc w:val="right"/>
            </w:pPr>
            <w:r>
              <w:rPr>
                <w:rFonts w:ascii="Calibri" w:eastAsia="Calibri" w:hAnsi="Calibri" w:cs="Calibri"/>
                <w:color w:val="1A1A1A"/>
                <w:sz w:val="17"/>
                <w:szCs w:val="17"/>
              </w:rPr>
              <w:t>1.043</w:t>
            </w:r>
          </w:p>
        </w:tc>
        <w:tc>
          <w:tcPr>
            <w:tcW w:w="2260" w:type="dxa"/>
            <w:tcMar>
              <w:top w:w="70" w:type="dxa"/>
              <w:left w:w="110" w:type="dxa"/>
              <w:bottom w:w="70" w:type="dxa"/>
              <w:right w:w="110" w:type="dxa"/>
            </w:tcMar>
          </w:tcPr>
          <w:p w14:paraId="78CAADC6" w14:textId="77777777" w:rsidR="00F830BA" w:rsidRDefault="008A71C9">
            <w:pPr>
              <w:jc w:val="right"/>
            </w:pPr>
            <w:r>
              <w:rPr>
                <w:rFonts w:ascii="Calibri" w:eastAsia="Calibri" w:hAnsi="Calibri" w:cs="Calibri"/>
                <w:color w:val="1A1A1A"/>
                <w:sz w:val="17"/>
                <w:szCs w:val="17"/>
              </w:rPr>
              <w:t>14,9 %</w:t>
            </w:r>
          </w:p>
        </w:tc>
      </w:tr>
      <w:tr w:rsidR="00F830BA" w14:paraId="1F483E3B" w14:textId="77777777">
        <w:tblPrEx>
          <w:tblCellMar>
            <w:top w:w="0" w:type="dxa"/>
            <w:bottom w:w="0" w:type="dxa"/>
          </w:tblCellMar>
        </w:tblPrEx>
        <w:tc>
          <w:tcPr>
            <w:tcW w:w="4900" w:type="dxa"/>
            <w:shd w:val="clear" w:color="auto" w:fill="F2F5FA"/>
            <w:tcMar>
              <w:top w:w="70" w:type="dxa"/>
              <w:left w:w="110" w:type="dxa"/>
              <w:bottom w:w="70" w:type="dxa"/>
              <w:right w:w="110" w:type="dxa"/>
            </w:tcMar>
          </w:tcPr>
          <w:p w14:paraId="5C84C932" w14:textId="77777777" w:rsidR="00F830BA" w:rsidRDefault="008A71C9">
            <w:r>
              <w:rPr>
                <w:rFonts w:ascii="Calibri" w:eastAsia="Calibri" w:hAnsi="Calibri" w:cs="Calibri"/>
                <w:color w:val="1A1A1A"/>
                <w:sz w:val="17"/>
                <w:szCs w:val="17"/>
              </w:rPr>
              <w:t>No requiere apoyo</w:t>
            </w:r>
          </w:p>
        </w:tc>
        <w:tc>
          <w:tcPr>
            <w:tcW w:w="2200" w:type="dxa"/>
            <w:shd w:val="clear" w:color="auto" w:fill="F2F5FA"/>
            <w:tcMar>
              <w:top w:w="70" w:type="dxa"/>
              <w:left w:w="110" w:type="dxa"/>
              <w:bottom w:w="70" w:type="dxa"/>
              <w:right w:w="110" w:type="dxa"/>
            </w:tcMar>
          </w:tcPr>
          <w:p w14:paraId="6D276D1C" w14:textId="77777777" w:rsidR="00F830BA" w:rsidRDefault="008A71C9">
            <w:pPr>
              <w:jc w:val="right"/>
            </w:pPr>
            <w:r>
              <w:rPr>
                <w:rFonts w:ascii="Calibri" w:eastAsia="Calibri" w:hAnsi="Calibri" w:cs="Calibri"/>
                <w:color w:val="1A1A1A"/>
                <w:sz w:val="17"/>
                <w:szCs w:val="17"/>
              </w:rPr>
              <w:t>325</w:t>
            </w:r>
          </w:p>
        </w:tc>
        <w:tc>
          <w:tcPr>
            <w:tcW w:w="2260" w:type="dxa"/>
            <w:shd w:val="clear" w:color="auto" w:fill="F2F5FA"/>
            <w:tcMar>
              <w:top w:w="70" w:type="dxa"/>
              <w:left w:w="110" w:type="dxa"/>
              <w:bottom w:w="70" w:type="dxa"/>
              <w:right w:w="110" w:type="dxa"/>
            </w:tcMar>
          </w:tcPr>
          <w:p w14:paraId="1C91C53C" w14:textId="77777777" w:rsidR="00F830BA" w:rsidRDefault="008A71C9">
            <w:pPr>
              <w:jc w:val="right"/>
            </w:pPr>
            <w:r>
              <w:rPr>
                <w:rFonts w:ascii="Calibri" w:eastAsia="Calibri" w:hAnsi="Calibri" w:cs="Calibri"/>
                <w:color w:val="1A1A1A"/>
                <w:sz w:val="17"/>
                <w:szCs w:val="17"/>
              </w:rPr>
              <w:t>4,6 %</w:t>
            </w:r>
          </w:p>
        </w:tc>
      </w:tr>
      <w:tr w:rsidR="00F830BA" w14:paraId="52CF25EB" w14:textId="77777777">
        <w:tblPrEx>
          <w:tblCellMar>
            <w:top w:w="0" w:type="dxa"/>
            <w:bottom w:w="0" w:type="dxa"/>
          </w:tblCellMar>
        </w:tblPrEx>
        <w:tc>
          <w:tcPr>
            <w:tcW w:w="4900" w:type="dxa"/>
            <w:tcMar>
              <w:top w:w="70" w:type="dxa"/>
              <w:left w:w="110" w:type="dxa"/>
              <w:bottom w:w="70" w:type="dxa"/>
              <w:right w:w="110" w:type="dxa"/>
            </w:tcMar>
          </w:tcPr>
          <w:p w14:paraId="31881016" w14:textId="77777777" w:rsidR="00F830BA" w:rsidRDefault="008A71C9">
            <w:r>
              <w:rPr>
                <w:rFonts w:ascii="Calibri" w:eastAsia="Calibri" w:hAnsi="Calibri" w:cs="Calibri"/>
                <w:color w:val="1A1A1A"/>
                <w:sz w:val="17"/>
                <w:szCs w:val="17"/>
              </w:rPr>
              <w:t>Otro (texto libre)</w:t>
            </w:r>
          </w:p>
        </w:tc>
        <w:tc>
          <w:tcPr>
            <w:tcW w:w="2200" w:type="dxa"/>
            <w:tcMar>
              <w:top w:w="70" w:type="dxa"/>
              <w:left w:w="110" w:type="dxa"/>
              <w:bottom w:w="70" w:type="dxa"/>
              <w:right w:w="110" w:type="dxa"/>
            </w:tcMar>
          </w:tcPr>
          <w:p w14:paraId="4BDDEDBD" w14:textId="77777777" w:rsidR="00F830BA" w:rsidRDefault="008A71C9">
            <w:pPr>
              <w:jc w:val="right"/>
            </w:pPr>
            <w:r>
              <w:rPr>
                <w:rFonts w:ascii="Calibri" w:eastAsia="Calibri" w:hAnsi="Calibri" w:cs="Calibri"/>
                <w:color w:val="1A1A1A"/>
                <w:sz w:val="17"/>
                <w:szCs w:val="17"/>
              </w:rPr>
              <w:t>490</w:t>
            </w:r>
          </w:p>
        </w:tc>
        <w:tc>
          <w:tcPr>
            <w:tcW w:w="2260" w:type="dxa"/>
            <w:tcMar>
              <w:top w:w="70" w:type="dxa"/>
              <w:left w:w="110" w:type="dxa"/>
              <w:bottom w:w="70" w:type="dxa"/>
              <w:right w:w="110" w:type="dxa"/>
            </w:tcMar>
          </w:tcPr>
          <w:p w14:paraId="1BF64C05" w14:textId="77777777" w:rsidR="00F830BA" w:rsidRDefault="008A71C9">
            <w:pPr>
              <w:jc w:val="right"/>
            </w:pPr>
            <w:r>
              <w:rPr>
                <w:rFonts w:ascii="Calibri" w:eastAsia="Calibri" w:hAnsi="Calibri" w:cs="Calibri"/>
                <w:color w:val="1A1A1A"/>
                <w:sz w:val="17"/>
                <w:szCs w:val="17"/>
              </w:rPr>
              <w:t>7,0 %</w:t>
            </w:r>
          </w:p>
        </w:tc>
      </w:tr>
    </w:tbl>
    <w:p w14:paraId="6FEE9ADC" w14:textId="77777777" w:rsidR="00F830BA" w:rsidRDefault="008A71C9">
      <w:pPr>
        <w:spacing w:after="140" w:line="300" w:lineRule="auto"/>
        <w:rPr>
          <w:rFonts w:ascii="Calibri" w:eastAsia="Calibri" w:hAnsi="Calibri" w:cs="Calibri"/>
          <w:color w:val="1A1A1A"/>
        </w:rPr>
      </w:pPr>
      <w:r>
        <w:rPr>
          <w:rFonts w:ascii="Calibri" w:eastAsia="Calibri" w:hAnsi="Calibri" w:cs="Calibri"/>
          <w:b/>
          <w:bCs/>
          <w:color w:val="1A1A1A"/>
        </w:rPr>
        <w:t xml:space="preserve">El crédito nuevo aparece en tercer lugar, muy por debajo del capital no reembolsable. </w:t>
      </w:r>
      <w:r>
        <w:rPr>
          <w:rFonts w:ascii="Calibri" w:eastAsia="Calibri" w:hAnsi="Calibri" w:cs="Calibri"/>
          <w:color w:val="1A1A1A"/>
        </w:rPr>
        <w:t xml:space="preserve">Un sector con la operación interrumpida y sin flujo de caja no percibe capacidad de asumir más deuda; ofrecer principalmente líneas de crédito puede producir baja </w:t>
      </w:r>
      <w:proofErr w:type="gramStart"/>
      <w:r>
        <w:rPr>
          <w:rFonts w:ascii="Calibri" w:eastAsia="Calibri" w:hAnsi="Calibri" w:cs="Calibri"/>
          <w:color w:val="1A1A1A"/>
        </w:rPr>
        <w:t>colocación</w:t>
      </w:r>
      <w:proofErr w:type="gramEnd"/>
      <w:r>
        <w:rPr>
          <w:rFonts w:ascii="Calibri" w:eastAsia="Calibri" w:hAnsi="Calibri" w:cs="Calibri"/>
          <w:color w:val="1A1A1A"/>
        </w:rPr>
        <w:t xml:space="preserve"> aunque las condiciones sean favorables.</w:t>
      </w:r>
    </w:p>
    <w:p w14:paraId="2B2A75C0" w14:textId="77777777" w:rsidR="008A5802" w:rsidRDefault="008A5802">
      <w:pPr>
        <w:spacing w:after="140" w:line="300" w:lineRule="auto"/>
        <w:rPr>
          <w:rFonts w:ascii="Calibri" w:eastAsia="Calibri" w:hAnsi="Calibri" w:cs="Calibri"/>
          <w:color w:val="1A1A1A"/>
        </w:rPr>
      </w:pPr>
    </w:p>
    <w:p w14:paraId="2DFD9941" w14:textId="77777777" w:rsidR="008A5802" w:rsidRDefault="008A5802">
      <w:pPr>
        <w:spacing w:after="140" w:line="300" w:lineRule="auto"/>
        <w:rPr>
          <w:rFonts w:ascii="Calibri" w:eastAsia="Calibri" w:hAnsi="Calibri" w:cs="Calibri"/>
          <w:color w:val="1A1A1A"/>
        </w:rPr>
      </w:pPr>
    </w:p>
    <w:p w14:paraId="475C8C01" w14:textId="77777777" w:rsidR="008A5802" w:rsidRDefault="008A5802">
      <w:pPr>
        <w:spacing w:after="140" w:line="300" w:lineRule="auto"/>
      </w:pPr>
    </w:p>
    <w:p w14:paraId="2FB7D8BE" w14:textId="2E296DAA" w:rsidR="00F830BA" w:rsidRDefault="008A5802">
      <w:pPr>
        <w:pStyle w:val="Ttulo1"/>
        <w:keepNext/>
        <w:keepLines/>
        <w:spacing w:before="340" w:after="150"/>
      </w:pPr>
      <w:r>
        <w:rPr>
          <w:rFonts w:ascii="Calibri" w:eastAsia="Calibri" w:hAnsi="Calibri" w:cs="Calibri"/>
          <w:b/>
          <w:bCs/>
          <w:color w:val="1F3864"/>
          <w:sz w:val="28"/>
          <w:szCs w:val="28"/>
        </w:rPr>
        <w:lastRenderedPageBreak/>
        <w:t>4</w:t>
      </w:r>
      <w:r w:rsidR="008A71C9">
        <w:rPr>
          <w:rFonts w:ascii="Calibri" w:eastAsia="Calibri" w:hAnsi="Calibri" w:cs="Calibri"/>
          <w:b/>
          <w:bCs/>
          <w:color w:val="1F3864"/>
          <w:sz w:val="28"/>
          <w:szCs w:val="28"/>
        </w:rPr>
        <w:t>. Contraste con fuentes externas</w:t>
      </w:r>
    </w:p>
    <w:p w14:paraId="3B02BD60" w14:textId="77777777" w:rsidR="00F830BA" w:rsidRDefault="008A71C9">
      <w:pPr>
        <w:spacing w:after="140" w:line="300" w:lineRule="auto"/>
      </w:pPr>
      <w:r>
        <w:rPr>
          <w:rFonts w:ascii="Calibri" w:eastAsia="Calibri" w:hAnsi="Calibri" w:cs="Calibri"/>
          <w:color w:val="1A1A1A"/>
        </w:rPr>
        <w:t>Los resultados de esta base se compararon con tres fuentes independientes para verificar si describen el mismo fenómeno.</w:t>
      </w:r>
    </w:p>
    <w:p w14:paraId="7327E93C" w14:textId="77777777" w:rsidR="00F830BA" w:rsidRDefault="008A71C9">
      <w:pPr>
        <w:keepNext/>
        <w:spacing w:before="120" w:after="60"/>
        <w:jc w:val="center"/>
      </w:pPr>
      <w:r>
        <w:rPr>
          <w:noProof/>
        </w:rPr>
        <w:drawing>
          <wp:inline distT="0" distB="0" distL="0" distR="0" wp14:anchorId="49EBEA99" wp14:editId="7A93CA51">
            <wp:extent cx="5715000" cy="2181225"/>
            <wp:effectExtent l="0" t="0" r="0" b="0"/>
            <wp:docPr id="261757722" name="Imagen 26175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181225"/>
                    </a:xfrm>
                    <a:prstGeom prst="rect">
                      <a:avLst/>
                    </a:prstGeom>
                  </pic:spPr>
                </pic:pic>
              </a:graphicData>
            </a:graphic>
          </wp:inline>
        </w:drawing>
      </w:r>
    </w:p>
    <w:p w14:paraId="5D2B8913" w14:textId="77777777" w:rsidR="00F830BA" w:rsidRDefault="008A71C9">
      <w:pPr>
        <w:spacing w:before="60" w:after="180"/>
      </w:pPr>
      <w:r>
        <w:rPr>
          <w:rFonts w:ascii="Calibri" w:eastAsia="Calibri" w:hAnsi="Calibri" w:cs="Calibri"/>
          <w:b/>
          <w:bCs/>
          <w:color w:val="595959"/>
          <w:sz w:val="17"/>
          <w:szCs w:val="17"/>
        </w:rPr>
        <w:t>Figura 15. Comparación con la Cámara de Comercio de Cali y la Fundación WWB Colombia.</w:t>
      </w:r>
    </w:p>
    <w:p w14:paraId="6A36757E" w14:textId="4D5652CA" w:rsidR="00F830BA" w:rsidRDefault="008A5802">
      <w:pPr>
        <w:pStyle w:val="Ttulo2"/>
        <w:keepNext/>
        <w:keepLines/>
        <w:spacing w:before="250" w:after="110"/>
      </w:pPr>
      <w:r>
        <w:rPr>
          <w:rFonts w:ascii="Calibri" w:eastAsia="Calibri" w:hAnsi="Calibri" w:cs="Calibri"/>
          <w:b/>
          <w:bCs/>
          <w:color w:val="1F3864"/>
          <w:sz w:val="23"/>
          <w:szCs w:val="23"/>
        </w:rPr>
        <w:t>4</w:t>
      </w:r>
      <w:r w:rsidR="008A71C9">
        <w:rPr>
          <w:rFonts w:ascii="Calibri" w:eastAsia="Calibri" w:hAnsi="Calibri" w:cs="Calibri"/>
          <w:b/>
          <w:bCs/>
          <w:color w:val="1F3864"/>
          <w:sz w:val="23"/>
          <w:szCs w:val="23"/>
        </w:rPr>
        <w:t>.1 El tejido empresarial según el DANE</w:t>
      </w:r>
    </w:p>
    <w:tbl>
      <w:tblPr>
        <w:tblW w:w="9360" w:type="dxa"/>
        <w:tblBorders>
          <w:top w:val="single" w:sz="2" w:space="0" w:color="D5DBE5"/>
          <w:bottom w:val="single" w:sz="2" w:space="0" w:color="D5DBE5"/>
          <w:insideH w:val="single" w:sz="1" w:space="0" w:color="E8ECF2"/>
        </w:tblBorders>
        <w:tblCellMar>
          <w:left w:w="10" w:type="dxa"/>
          <w:right w:w="10" w:type="dxa"/>
        </w:tblCellMar>
        <w:tblLook w:val="0000" w:firstRow="0" w:lastRow="0" w:firstColumn="0" w:lastColumn="0" w:noHBand="0" w:noVBand="0"/>
      </w:tblPr>
      <w:tblGrid>
        <w:gridCol w:w="3400"/>
        <w:gridCol w:w="2500"/>
        <w:gridCol w:w="3460"/>
      </w:tblGrid>
      <w:tr w:rsidR="00F830BA" w14:paraId="20E045BF" w14:textId="77777777">
        <w:tblPrEx>
          <w:tblCellMar>
            <w:top w:w="0" w:type="dxa"/>
            <w:bottom w:w="0" w:type="dxa"/>
          </w:tblCellMar>
        </w:tblPrEx>
        <w:trPr>
          <w:tblHeader/>
        </w:trPr>
        <w:tc>
          <w:tcPr>
            <w:tcW w:w="3400" w:type="dxa"/>
            <w:shd w:val="clear" w:color="auto" w:fill="1F3864"/>
            <w:tcMar>
              <w:top w:w="70" w:type="dxa"/>
              <w:left w:w="110" w:type="dxa"/>
              <w:bottom w:w="70" w:type="dxa"/>
              <w:right w:w="110" w:type="dxa"/>
            </w:tcMar>
          </w:tcPr>
          <w:p w14:paraId="46464993" w14:textId="77777777" w:rsidR="00F830BA" w:rsidRDefault="008A71C9">
            <w:r>
              <w:rPr>
                <w:rFonts w:ascii="Calibri" w:eastAsia="Calibri" w:hAnsi="Calibri" w:cs="Calibri"/>
                <w:b/>
                <w:bCs/>
                <w:color w:val="FFFFFF"/>
                <w:sz w:val="17"/>
                <w:szCs w:val="17"/>
              </w:rPr>
              <w:t>Indicador</w:t>
            </w:r>
          </w:p>
        </w:tc>
        <w:tc>
          <w:tcPr>
            <w:tcW w:w="2500" w:type="dxa"/>
            <w:shd w:val="clear" w:color="auto" w:fill="1F3864"/>
            <w:tcMar>
              <w:top w:w="70" w:type="dxa"/>
              <w:left w:w="110" w:type="dxa"/>
              <w:bottom w:w="70" w:type="dxa"/>
              <w:right w:w="110" w:type="dxa"/>
            </w:tcMar>
          </w:tcPr>
          <w:p w14:paraId="11816E56" w14:textId="77777777" w:rsidR="00F830BA" w:rsidRDefault="008A71C9">
            <w:pPr>
              <w:jc w:val="right"/>
            </w:pPr>
            <w:r>
              <w:rPr>
                <w:rFonts w:ascii="Calibri" w:eastAsia="Calibri" w:hAnsi="Calibri" w:cs="Calibri"/>
                <w:b/>
                <w:bCs/>
                <w:color w:val="FFFFFF"/>
                <w:sz w:val="17"/>
                <w:szCs w:val="17"/>
              </w:rPr>
              <w:t>Valor</w:t>
            </w:r>
          </w:p>
        </w:tc>
        <w:tc>
          <w:tcPr>
            <w:tcW w:w="3460" w:type="dxa"/>
            <w:shd w:val="clear" w:color="auto" w:fill="1F3864"/>
            <w:tcMar>
              <w:top w:w="70" w:type="dxa"/>
              <w:left w:w="110" w:type="dxa"/>
              <w:bottom w:w="70" w:type="dxa"/>
              <w:right w:w="110" w:type="dxa"/>
            </w:tcMar>
          </w:tcPr>
          <w:p w14:paraId="2D729C3B" w14:textId="77777777" w:rsidR="00F830BA" w:rsidRDefault="008A71C9">
            <w:r>
              <w:rPr>
                <w:rFonts w:ascii="Calibri" w:eastAsia="Calibri" w:hAnsi="Calibri" w:cs="Calibri"/>
                <w:b/>
                <w:bCs/>
                <w:color w:val="FFFFFF"/>
                <w:sz w:val="17"/>
                <w:szCs w:val="17"/>
              </w:rPr>
              <w:t>Fuente</w:t>
            </w:r>
          </w:p>
        </w:tc>
      </w:tr>
      <w:tr w:rsidR="00F830BA" w14:paraId="777F7521" w14:textId="77777777">
        <w:tblPrEx>
          <w:tblCellMar>
            <w:top w:w="0" w:type="dxa"/>
            <w:bottom w:w="0" w:type="dxa"/>
          </w:tblCellMar>
        </w:tblPrEx>
        <w:tc>
          <w:tcPr>
            <w:tcW w:w="3400" w:type="dxa"/>
            <w:tcMar>
              <w:top w:w="70" w:type="dxa"/>
              <w:left w:w="110" w:type="dxa"/>
              <w:bottom w:w="70" w:type="dxa"/>
              <w:right w:w="110" w:type="dxa"/>
            </w:tcMar>
          </w:tcPr>
          <w:p w14:paraId="56E080B5" w14:textId="77777777" w:rsidR="00F830BA" w:rsidRDefault="008A71C9">
            <w:r>
              <w:rPr>
                <w:rFonts w:ascii="Calibri" w:eastAsia="Calibri" w:hAnsi="Calibri" w:cs="Calibri"/>
                <w:color w:val="1A1A1A"/>
                <w:sz w:val="17"/>
                <w:szCs w:val="17"/>
              </w:rPr>
              <w:t>Unidades económicas en el Valle</w:t>
            </w:r>
          </w:p>
        </w:tc>
        <w:tc>
          <w:tcPr>
            <w:tcW w:w="2500" w:type="dxa"/>
            <w:tcMar>
              <w:top w:w="70" w:type="dxa"/>
              <w:left w:w="110" w:type="dxa"/>
              <w:bottom w:w="70" w:type="dxa"/>
              <w:right w:w="110" w:type="dxa"/>
            </w:tcMar>
          </w:tcPr>
          <w:p w14:paraId="7DB6952A" w14:textId="77777777" w:rsidR="00F830BA" w:rsidRDefault="008A71C9">
            <w:pPr>
              <w:jc w:val="right"/>
            </w:pPr>
            <w:r>
              <w:rPr>
                <w:rFonts w:ascii="Calibri" w:eastAsia="Calibri" w:hAnsi="Calibri" w:cs="Calibri"/>
                <w:color w:val="1A1A1A"/>
                <w:sz w:val="17"/>
                <w:szCs w:val="17"/>
              </w:rPr>
              <w:t>193.974</w:t>
            </w:r>
          </w:p>
        </w:tc>
        <w:tc>
          <w:tcPr>
            <w:tcW w:w="3460" w:type="dxa"/>
            <w:tcMar>
              <w:top w:w="70" w:type="dxa"/>
              <w:left w:w="110" w:type="dxa"/>
              <w:bottom w:w="70" w:type="dxa"/>
              <w:right w:w="110" w:type="dxa"/>
            </w:tcMar>
          </w:tcPr>
          <w:p w14:paraId="60855E4C" w14:textId="77777777" w:rsidR="00F830BA" w:rsidRDefault="008A71C9">
            <w:r>
              <w:rPr>
                <w:rFonts w:ascii="Calibri" w:eastAsia="Calibri" w:hAnsi="Calibri" w:cs="Calibri"/>
                <w:color w:val="1A1A1A"/>
                <w:sz w:val="17"/>
                <w:szCs w:val="17"/>
              </w:rPr>
              <w:t>DANE · tercer departamento del país</w:t>
            </w:r>
          </w:p>
        </w:tc>
      </w:tr>
      <w:tr w:rsidR="00F830BA" w14:paraId="590E0351" w14:textId="77777777">
        <w:tblPrEx>
          <w:tblCellMar>
            <w:top w:w="0" w:type="dxa"/>
            <w:bottom w:w="0" w:type="dxa"/>
          </w:tblCellMar>
        </w:tblPrEx>
        <w:tc>
          <w:tcPr>
            <w:tcW w:w="3400" w:type="dxa"/>
            <w:shd w:val="clear" w:color="auto" w:fill="F2F5FA"/>
            <w:tcMar>
              <w:top w:w="70" w:type="dxa"/>
              <w:left w:w="110" w:type="dxa"/>
              <w:bottom w:w="70" w:type="dxa"/>
              <w:right w:w="110" w:type="dxa"/>
            </w:tcMar>
          </w:tcPr>
          <w:p w14:paraId="6FBD65ED" w14:textId="77777777" w:rsidR="00F830BA" w:rsidRDefault="008A71C9">
            <w:r>
              <w:rPr>
                <w:rFonts w:ascii="Calibri" w:eastAsia="Calibri" w:hAnsi="Calibri" w:cs="Calibri"/>
                <w:color w:val="1A1A1A"/>
                <w:sz w:val="17"/>
                <w:szCs w:val="17"/>
              </w:rPr>
              <w:t>Establecimientos en Cali</w:t>
            </w:r>
          </w:p>
        </w:tc>
        <w:tc>
          <w:tcPr>
            <w:tcW w:w="2500" w:type="dxa"/>
            <w:shd w:val="clear" w:color="auto" w:fill="F2F5FA"/>
            <w:tcMar>
              <w:top w:w="70" w:type="dxa"/>
              <w:left w:w="110" w:type="dxa"/>
              <w:bottom w:w="70" w:type="dxa"/>
              <w:right w:w="110" w:type="dxa"/>
            </w:tcMar>
          </w:tcPr>
          <w:p w14:paraId="4FFC2783" w14:textId="77777777" w:rsidR="00F830BA" w:rsidRDefault="008A71C9">
            <w:pPr>
              <w:jc w:val="right"/>
            </w:pPr>
            <w:r>
              <w:rPr>
                <w:rFonts w:ascii="Calibri" w:eastAsia="Calibri" w:hAnsi="Calibri" w:cs="Calibri"/>
                <w:color w:val="1A1A1A"/>
                <w:sz w:val="17"/>
                <w:szCs w:val="17"/>
              </w:rPr>
              <w:t>99.208</w:t>
            </w:r>
          </w:p>
        </w:tc>
        <w:tc>
          <w:tcPr>
            <w:tcW w:w="3460" w:type="dxa"/>
            <w:shd w:val="clear" w:color="auto" w:fill="F2F5FA"/>
            <w:tcMar>
              <w:top w:w="70" w:type="dxa"/>
              <w:left w:w="110" w:type="dxa"/>
              <w:bottom w:w="70" w:type="dxa"/>
              <w:right w:w="110" w:type="dxa"/>
            </w:tcMar>
          </w:tcPr>
          <w:p w14:paraId="1784B485" w14:textId="77777777" w:rsidR="00F830BA" w:rsidRDefault="008A71C9">
            <w:r>
              <w:rPr>
                <w:rFonts w:ascii="Calibri" w:eastAsia="Calibri" w:hAnsi="Calibri" w:cs="Calibri"/>
                <w:color w:val="1A1A1A"/>
                <w:sz w:val="17"/>
                <w:szCs w:val="17"/>
              </w:rPr>
              <w:t>DANE · 43,5 por mil habitantes</w:t>
            </w:r>
          </w:p>
        </w:tc>
      </w:tr>
      <w:tr w:rsidR="00F830BA" w14:paraId="453FF340" w14:textId="77777777">
        <w:tblPrEx>
          <w:tblCellMar>
            <w:top w:w="0" w:type="dxa"/>
            <w:bottom w:w="0" w:type="dxa"/>
          </w:tblCellMar>
        </w:tblPrEx>
        <w:tc>
          <w:tcPr>
            <w:tcW w:w="3400" w:type="dxa"/>
            <w:tcMar>
              <w:top w:w="70" w:type="dxa"/>
              <w:left w:w="110" w:type="dxa"/>
              <w:bottom w:w="70" w:type="dxa"/>
              <w:right w:w="110" w:type="dxa"/>
            </w:tcMar>
          </w:tcPr>
          <w:p w14:paraId="09A232B0" w14:textId="77777777" w:rsidR="00F830BA" w:rsidRDefault="008A71C9">
            <w:r>
              <w:rPr>
                <w:rFonts w:ascii="Calibri" w:eastAsia="Calibri" w:hAnsi="Calibri" w:cs="Calibri"/>
                <w:color w:val="1A1A1A"/>
                <w:sz w:val="17"/>
                <w:szCs w:val="17"/>
              </w:rPr>
              <w:t>Municipio con menos unidades</w:t>
            </w:r>
          </w:p>
        </w:tc>
        <w:tc>
          <w:tcPr>
            <w:tcW w:w="2500" w:type="dxa"/>
            <w:tcMar>
              <w:top w:w="70" w:type="dxa"/>
              <w:left w:w="110" w:type="dxa"/>
              <w:bottom w:w="70" w:type="dxa"/>
              <w:right w:w="110" w:type="dxa"/>
            </w:tcMar>
          </w:tcPr>
          <w:p w14:paraId="2E7F51DF" w14:textId="77777777" w:rsidR="00F830BA" w:rsidRDefault="008A71C9">
            <w:pPr>
              <w:jc w:val="right"/>
            </w:pPr>
            <w:r>
              <w:rPr>
                <w:rFonts w:ascii="Calibri" w:eastAsia="Calibri" w:hAnsi="Calibri" w:cs="Calibri"/>
                <w:color w:val="1A1A1A"/>
                <w:sz w:val="17"/>
                <w:szCs w:val="17"/>
              </w:rPr>
              <w:t>Ulloa · 199</w:t>
            </w:r>
          </w:p>
        </w:tc>
        <w:tc>
          <w:tcPr>
            <w:tcW w:w="3460" w:type="dxa"/>
            <w:tcMar>
              <w:top w:w="70" w:type="dxa"/>
              <w:left w:w="110" w:type="dxa"/>
              <w:bottom w:w="70" w:type="dxa"/>
              <w:right w:w="110" w:type="dxa"/>
            </w:tcMar>
          </w:tcPr>
          <w:p w14:paraId="657499DF" w14:textId="77777777" w:rsidR="00F830BA" w:rsidRDefault="008A71C9">
            <w:r>
              <w:rPr>
                <w:rFonts w:ascii="Calibri" w:eastAsia="Calibri" w:hAnsi="Calibri" w:cs="Calibri"/>
                <w:color w:val="1A1A1A"/>
                <w:sz w:val="17"/>
                <w:szCs w:val="17"/>
              </w:rPr>
              <w:t>DANE</w:t>
            </w:r>
          </w:p>
        </w:tc>
      </w:tr>
      <w:tr w:rsidR="00F830BA" w14:paraId="395911C4" w14:textId="77777777">
        <w:tblPrEx>
          <w:tblCellMar>
            <w:top w:w="0" w:type="dxa"/>
            <w:bottom w:w="0" w:type="dxa"/>
          </w:tblCellMar>
        </w:tblPrEx>
        <w:tc>
          <w:tcPr>
            <w:tcW w:w="3400" w:type="dxa"/>
            <w:shd w:val="clear" w:color="auto" w:fill="F2F5FA"/>
            <w:tcMar>
              <w:top w:w="70" w:type="dxa"/>
              <w:left w:w="110" w:type="dxa"/>
              <w:bottom w:w="70" w:type="dxa"/>
              <w:right w:w="110" w:type="dxa"/>
            </w:tcMar>
          </w:tcPr>
          <w:p w14:paraId="4163C607" w14:textId="77777777" w:rsidR="00F830BA" w:rsidRDefault="008A71C9">
            <w:r>
              <w:rPr>
                <w:rFonts w:ascii="Calibri" w:eastAsia="Calibri" w:hAnsi="Calibri" w:cs="Calibri"/>
                <w:color w:val="1A1A1A"/>
                <w:sz w:val="17"/>
                <w:szCs w:val="17"/>
              </w:rPr>
              <w:t>Participación de microempresas</w:t>
            </w:r>
          </w:p>
        </w:tc>
        <w:tc>
          <w:tcPr>
            <w:tcW w:w="2500" w:type="dxa"/>
            <w:shd w:val="clear" w:color="auto" w:fill="F2F5FA"/>
            <w:tcMar>
              <w:top w:w="70" w:type="dxa"/>
              <w:left w:w="110" w:type="dxa"/>
              <w:bottom w:w="70" w:type="dxa"/>
              <w:right w:w="110" w:type="dxa"/>
            </w:tcMar>
          </w:tcPr>
          <w:p w14:paraId="2BB0C3F9" w14:textId="77777777" w:rsidR="00F830BA" w:rsidRDefault="008A71C9">
            <w:pPr>
              <w:jc w:val="right"/>
            </w:pPr>
            <w:r>
              <w:rPr>
                <w:rFonts w:ascii="Calibri" w:eastAsia="Calibri" w:hAnsi="Calibri" w:cs="Calibri"/>
                <w:color w:val="1A1A1A"/>
                <w:sz w:val="17"/>
                <w:szCs w:val="17"/>
              </w:rPr>
              <w:t>69 %</w:t>
            </w:r>
          </w:p>
        </w:tc>
        <w:tc>
          <w:tcPr>
            <w:tcW w:w="3460" w:type="dxa"/>
            <w:shd w:val="clear" w:color="auto" w:fill="F2F5FA"/>
            <w:tcMar>
              <w:top w:w="70" w:type="dxa"/>
              <w:left w:w="110" w:type="dxa"/>
              <w:bottom w:w="70" w:type="dxa"/>
              <w:right w:w="110" w:type="dxa"/>
            </w:tcMar>
          </w:tcPr>
          <w:p w14:paraId="375B0199" w14:textId="77777777" w:rsidR="00F830BA" w:rsidRDefault="008A71C9">
            <w:r>
              <w:rPr>
                <w:rFonts w:ascii="Calibri" w:eastAsia="Calibri" w:hAnsi="Calibri" w:cs="Calibri"/>
                <w:color w:val="1A1A1A"/>
                <w:sz w:val="17"/>
                <w:szCs w:val="17"/>
              </w:rPr>
              <w:t>DANE</w:t>
            </w:r>
          </w:p>
        </w:tc>
      </w:tr>
      <w:tr w:rsidR="00F830BA" w14:paraId="40D103FD" w14:textId="77777777">
        <w:tblPrEx>
          <w:tblCellMar>
            <w:top w:w="0" w:type="dxa"/>
            <w:bottom w:w="0" w:type="dxa"/>
          </w:tblCellMar>
        </w:tblPrEx>
        <w:tc>
          <w:tcPr>
            <w:tcW w:w="3400" w:type="dxa"/>
            <w:tcMar>
              <w:top w:w="70" w:type="dxa"/>
              <w:left w:w="110" w:type="dxa"/>
              <w:bottom w:w="70" w:type="dxa"/>
              <w:right w:w="110" w:type="dxa"/>
            </w:tcMar>
          </w:tcPr>
          <w:p w14:paraId="290B551C" w14:textId="77777777" w:rsidR="00F830BA" w:rsidRDefault="008A71C9">
            <w:r>
              <w:rPr>
                <w:rFonts w:ascii="Calibri" w:eastAsia="Calibri" w:hAnsi="Calibri" w:cs="Calibri"/>
                <w:color w:val="1A1A1A"/>
                <w:sz w:val="17"/>
                <w:szCs w:val="17"/>
              </w:rPr>
              <w:t>Densidad empresarial</w:t>
            </w:r>
          </w:p>
        </w:tc>
        <w:tc>
          <w:tcPr>
            <w:tcW w:w="2500" w:type="dxa"/>
            <w:tcMar>
              <w:top w:w="70" w:type="dxa"/>
              <w:left w:w="110" w:type="dxa"/>
              <w:bottom w:w="70" w:type="dxa"/>
              <w:right w:w="110" w:type="dxa"/>
            </w:tcMar>
          </w:tcPr>
          <w:p w14:paraId="32CCE2E6" w14:textId="77777777" w:rsidR="00F830BA" w:rsidRDefault="008A71C9">
            <w:pPr>
              <w:jc w:val="right"/>
            </w:pPr>
            <w:r>
              <w:rPr>
                <w:rFonts w:ascii="Calibri" w:eastAsia="Calibri" w:hAnsi="Calibri" w:cs="Calibri"/>
                <w:color w:val="1A1A1A"/>
                <w:sz w:val="17"/>
                <w:szCs w:val="17"/>
              </w:rPr>
              <w:t>más de 41 por mil habitantes</w:t>
            </w:r>
          </w:p>
        </w:tc>
        <w:tc>
          <w:tcPr>
            <w:tcW w:w="3460" w:type="dxa"/>
            <w:tcMar>
              <w:top w:w="70" w:type="dxa"/>
              <w:left w:w="110" w:type="dxa"/>
              <w:bottom w:w="70" w:type="dxa"/>
              <w:right w:w="110" w:type="dxa"/>
            </w:tcMar>
          </w:tcPr>
          <w:p w14:paraId="79294F38" w14:textId="77777777" w:rsidR="00F830BA" w:rsidRDefault="008A71C9">
            <w:r>
              <w:rPr>
                <w:rFonts w:ascii="Calibri" w:eastAsia="Calibri" w:hAnsi="Calibri" w:cs="Calibri"/>
                <w:color w:val="1A1A1A"/>
                <w:sz w:val="17"/>
                <w:szCs w:val="17"/>
              </w:rPr>
              <w:t>DANE · tercero tras Santander y Bogotá</w:t>
            </w:r>
          </w:p>
        </w:tc>
      </w:tr>
    </w:tbl>
    <w:p w14:paraId="2D92E970" w14:textId="77777777" w:rsidR="00F830BA" w:rsidRDefault="008A71C9">
      <w:pPr>
        <w:spacing w:after="140" w:line="300" w:lineRule="auto"/>
      </w:pPr>
      <w:r>
        <w:rPr>
          <w:rFonts w:ascii="Calibri" w:eastAsia="Calibri" w:hAnsi="Calibri" w:cs="Calibri"/>
          <w:color w:val="1A1A1A"/>
        </w:rPr>
        <w:t>Los 13.652 establecimientos únicos de esta base representan el 7 % del tejido empresarial del departamento, y en Cali el 6 %. Es una fracción, pero de un tamaño que permite inferencia razonable sobre el subconjunto que reportó.</w:t>
      </w:r>
    </w:p>
    <w:p w14:paraId="78123012" w14:textId="04C35DB0" w:rsidR="00F830BA" w:rsidRDefault="008A5802">
      <w:pPr>
        <w:pStyle w:val="Ttulo2"/>
        <w:keepNext/>
        <w:keepLines/>
        <w:spacing w:before="250" w:after="110"/>
      </w:pPr>
      <w:r>
        <w:rPr>
          <w:rFonts w:ascii="Calibri" w:eastAsia="Calibri" w:hAnsi="Calibri" w:cs="Calibri"/>
          <w:b/>
          <w:bCs/>
          <w:color w:val="1F3864"/>
          <w:sz w:val="23"/>
          <w:szCs w:val="23"/>
        </w:rPr>
        <w:t>4</w:t>
      </w:r>
      <w:r w:rsidR="008A71C9">
        <w:rPr>
          <w:rFonts w:ascii="Calibri" w:eastAsia="Calibri" w:hAnsi="Calibri" w:cs="Calibri"/>
          <w:b/>
          <w:bCs/>
          <w:color w:val="1F3864"/>
          <w:sz w:val="23"/>
          <w:szCs w:val="23"/>
        </w:rPr>
        <w:t>.2 La Cámara de Comercio de Cali y Confecámaras</w:t>
      </w:r>
    </w:p>
    <w:p w14:paraId="6CCB2031" w14:textId="77777777" w:rsidR="00F830BA" w:rsidRDefault="008A71C9">
      <w:pPr>
        <w:spacing w:after="140" w:line="300" w:lineRule="auto"/>
      </w:pPr>
      <w:r>
        <w:rPr>
          <w:rFonts w:ascii="Calibri" w:eastAsia="Calibri" w:hAnsi="Calibri" w:cs="Calibri"/>
          <w:color w:val="1A1A1A"/>
        </w:rPr>
        <w:t>La Línea de Afectación Empresarial reportó más de 30.000 empresas afectadas en las zonas consultadas. Para Cali informó 63 % con daños críticos y 39 % sin poder operar.</w:t>
      </w:r>
    </w:p>
    <w:p w14:paraId="479EE92B" w14:textId="77777777" w:rsidR="00F830BA" w:rsidRDefault="008A71C9">
      <w:pPr>
        <w:spacing w:after="140" w:line="300" w:lineRule="auto"/>
      </w:pPr>
      <w:r>
        <w:rPr>
          <w:rFonts w:ascii="Calibri" w:eastAsia="Calibri" w:hAnsi="Calibri" w:cs="Calibri"/>
          <w:color w:val="1A1A1A"/>
        </w:rPr>
        <w:t>Esta base arroja para Cali 62,6 % en nivel crítico o grave —una coincidencia notable con el 63 % publicado— pero 29,4 % sin poder operar, casi diez puntos por debajo del 39 % reportado.</w:t>
      </w:r>
    </w:p>
    <w:p w14:paraId="42DF61D3" w14:textId="2321C9AE" w:rsidR="00F830BA" w:rsidRDefault="008A5802">
      <w:pPr>
        <w:pStyle w:val="Ttulo2"/>
        <w:keepNext/>
        <w:keepLines/>
        <w:spacing w:before="250" w:after="110"/>
      </w:pPr>
      <w:r>
        <w:rPr>
          <w:rFonts w:ascii="Calibri" w:eastAsia="Calibri" w:hAnsi="Calibri" w:cs="Calibri"/>
          <w:b/>
          <w:bCs/>
          <w:color w:val="1F3864"/>
          <w:sz w:val="23"/>
          <w:szCs w:val="23"/>
        </w:rPr>
        <w:t>4</w:t>
      </w:r>
      <w:r w:rsidR="008A71C9">
        <w:rPr>
          <w:rFonts w:ascii="Calibri" w:eastAsia="Calibri" w:hAnsi="Calibri" w:cs="Calibri"/>
          <w:b/>
          <w:bCs/>
          <w:color w:val="1F3864"/>
          <w:sz w:val="23"/>
          <w:szCs w:val="23"/>
        </w:rPr>
        <w:t>.3 El diagnóstico de la Fundación WWB Colombia</w:t>
      </w:r>
    </w:p>
    <w:p w14:paraId="0EB8B4AC" w14:textId="77777777" w:rsidR="00F830BA" w:rsidRDefault="008A71C9">
      <w:pPr>
        <w:spacing w:after="140" w:line="300" w:lineRule="auto"/>
      </w:pPr>
      <w:r>
        <w:rPr>
          <w:rFonts w:ascii="Calibri" w:eastAsia="Calibri" w:hAnsi="Calibri" w:cs="Calibri"/>
          <w:color w:val="1A1A1A"/>
        </w:rPr>
        <w:t>El estudio más cercano en objeto es el de la Fundación WWB Colombia, realizado entre 4.000 emprendedores de 147 municipios. Sus resultados coinciden en la dirección y la magnitud con los de esta base:</w:t>
      </w:r>
    </w:p>
    <w:tbl>
      <w:tblPr>
        <w:tblW w:w="9360" w:type="dxa"/>
        <w:tblBorders>
          <w:top w:val="single" w:sz="2" w:space="0" w:color="D5DBE5"/>
          <w:bottom w:val="single" w:sz="2" w:space="0" w:color="D5DBE5"/>
          <w:insideH w:val="single" w:sz="1" w:space="0" w:color="E8ECF2"/>
        </w:tblBorders>
        <w:tblCellMar>
          <w:left w:w="10" w:type="dxa"/>
          <w:right w:w="10" w:type="dxa"/>
        </w:tblCellMar>
        <w:tblLook w:val="0000" w:firstRow="0" w:lastRow="0" w:firstColumn="0" w:lastColumn="0" w:noHBand="0" w:noVBand="0"/>
      </w:tblPr>
      <w:tblGrid>
        <w:gridCol w:w="3400"/>
        <w:gridCol w:w="2700"/>
        <w:gridCol w:w="3260"/>
      </w:tblGrid>
      <w:tr w:rsidR="00F830BA" w14:paraId="6BFCEB81" w14:textId="77777777">
        <w:tblPrEx>
          <w:tblCellMar>
            <w:top w:w="0" w:type="dxa"/>
            <w:bottom w:w="0" w:type="dxa"/>
          </w:tblCellMar>
        </w:tblPrEx>
        <w:trPr>
          <w:tblHeader/>
        </w:trPr>
        <w:tc>
          <w:tcPr>
            <w:tcW w:w="3400" w:type="dxa"/>
            <w:shd w:val="clear" w:color="auto" w:fill="1F3864"/>
            <w:tcMar>
              <w:top w:w="70" w:type="dxa"/>
              <w:left w:w="110" w:type="dxa"/>
              <w:bottom w:w="70" w:type="dxa"/>
              <w:right w:w="110" w:type="dxa"/>
            </w:tcMar>
          </w:tcPr>
          <w:p w14:paraId="5EF7D5DE" w14:textId="77777777" w:rsidR="00F830BA" w:rsidRDefault="008A71C9">
            <w:r>
              <w:rPr>
                <w:rFonts w:ascii="Calibri" w:eastAsia="Calibri" w:hAnsi="Calibri" w:cs="Calibri"/>
                <w:b/>
                <w:bCs/>
                <w:color w:val="FFFFFF"/>
                <w:sz w:val="17"/>
                <w:szCs w:val="17"/>
              </w:rPr>
              <w:t>Indicador</w:t>
            </w:r>
          </w:p>
        </w:tc>
        <w:tc>
          <w:tcPr>
            <w:tcW w:w="2700" w:type="dxa"/>
            <w:shd w:val="clear" w:color="auto" w:fill="1F3864"/>
            <w:tcMar>
              <w:top w:w="70" w:type="dxa"/>
              <w:left w:w="110" w:type="dxa"/>
              <w:bottom w:w="70" w:type="dxa"/>
              <w:right w:w="110" w:type="dxa"/>
            </w:tcMar>
          </w:tcPr>
          <w:p w14:paraId="64D48601" w14:textId="77777777" w:rsidR="00F830BA" w:rsidRDefault="008A71C9">
            <w:pPr>
              <w:jc w:val="right"/>
            </w:pPr>
            <w:r>
              <w:rPr>
                <w:rFonts w:ascii="Calibri" w:eastAsia="Calibri" w:hAnsi="Calibri" w:cs="Calibri"/>
                <w:b/>
                <w:bCs/>
                <w:color w:val="FFFFFF"/>
                <w:sz w:val="17"/>
                <w:szCs w:val="17"/>
              </w:rPr>
              <w:t>WWB Colombia</w:t>
            </w:r>
          </w:p>
        </w:tc>
        <w:tc>
          <w:tcPr>
            <w:tcW w:w="3260" w:type="dxa"/>
            <w:shd w:val="clear" w:color="auto" w:fill="1F3864"/>
            <w:tcMar>
              <w:top w:w="70" w:type="dxa"/>
              <w:left w:w="110" w:type="dxa"/>
              <w:bottom w:w="70" w:type="dxa"/>
              <w:right w:w="110" w:type="dxa"/>
            </w:tcMar>
          </w:tcPr>
          <w:p w14:paraId="4825C4D5" w14:textId="77777777" w:rsidR="00F830BA" w:rsidRDefault="008A71C9">
            <w:r>
              <w:rPr>
                <w:rFonts w:ascii="Calibri" w:eastAsia="Calibri" w:hAnsi="Calibri" w:cs="Calibri"/>
                <w:b/>
                <w:bCs/>
                <w:color w:val="FFFFFF"/>
                <w:sz w:val="17"/>
                <w:szCs w:val="17"/>
              </w:rPr>
              <w:t>Esta base</w:t>
            </w:r>
          </w:p>
        </w:tc>
      </w:tr>
      <w:tr w:rsidR="00F830BA" w14:paraId="466DC2C8" w14:textId="77777777">
        <w:tblPrEx>
          <w:tblCellMar>
            <w:top w:w="0" w:type="dxa"/>
            <w:bottom w:w="0" w:type="dxa"/>
          </w:tblCellMar>
        </w:tblPrEx>
        <w:tc>
          <w:tcPr>
            <w:tcW w:w="3400" w:type="dxa"/>
            <w:tcMar>
              <w:top w:w="70" w:type="dxa"/>
              <w:left w:w="110" w:type="dxa"/>
              <w:bottom w:w="70" w:type="dxa"/>
              <w:right w:w="110" w:type="dxa"/>
            </w:tcMar>
          </w:tcPr>
          <w:p w14:paraId="60E3A2AE" w14:textId="77777777" w:rsidR="00F830BA" w:rsidRDefault="008A71C9">
            <w:r>
              <w:rPr>
                <w:rFonts w:ascii="Calibri" w:eastAsia="Calibri" w:hAnsi="Calibri" w:cs="Calibri"/>
                <w:color w:val="1A1A1A"/>
                <w:sz w:val="17"/>
                <w:szCs w:val="17"/>
              </w:rPr>
              <w:t>No opera con normalidad</w:t>
            </w:r>
          </w:p>
        </w:tc>
        <w:tc>
          <w:tcPr>
            <w:tcW w:w="2700" w:type="dxa"/>
            <w:tcMar>
              <w:top w:w="70" w:type="dxa"/>
              <w:left w:w="110" w:type="dxa"/>
              <w:bottom w:w="70" w:type="dxa"/>
              <w:right w:w="110" w:type="dxa"/>
            </w:tcMar>
          </w:tcPr>
          <w:p w14:paraId="17E4DFEE" w14:textId="77777777" w:rsidR="00F830BA" w:rsidRDefault="008A71C9">
            <w:pPr>
              <w:jc w:val="right"/>
            </w:pPr>
            <w:r>
              <w:rPr>
                <w:rFonts w:ascii="Calibri" w:eastAsia="Calibri" w:hAnsi="Calibri" w:cs="Calibri"/>
                <w:color w:val="1A1A1A"/>
                <w:sz w:val="17"/>
                <w:szCs w:val="17"/>
              </w:rPr>
              <w:t>76,2 %</w:t>
            </w:r>
          </w:p>
        </w:tc>
        <w:tc>
          <w:tcPr>
            <w:tcW w:w="3260" w:type="dxa"/>
            <w:tcMar>
              <w:top w:w="70" w:type="dxa"/>
              <w:left w:w="110" w:type="dxa"/>
              <w:bottom w:w="70" w:type="dxa"/>
              <w:right w:w="110" w:type="dxa"/>
            </w:tcMar>
          </w:tcPr>
          <w:p w14:paraId="426F6475" w14:textId="77777777" w:rsidR="00F830BA" w:rsidRDefault="008A71C9">
            <w:r>
              <w:rPr>
                <w:rFonts w:ascii="Calibri" w:eastAsia="Calibri" w:hAnsi="Calibri" w:cs="Calibri"/>
                <w:color w:val="1A1A1A"/>
                <w:sz w:val="17"/>
                <w:szCs w:val="17"/>
              </w:rPr>
              <w:t>71,7 %</w:t>
            </w:r>
          </w:p>
        </w:tc>
      </w:tr>
      <w:tr w:rsidR="00F830BA" w14:paraId="47921BAA" w14:textId="77777777">
        <w:tblPrEx>
          <w:tblCellMar>
            <w:top w:w="0" w:type="dxa"/>
            <w:bottom w:w="0" w:type="dxa"/>
          </w:tblCellMar>
        </w:tblPrEx>
        <w:tc>
          <w:tcPr>
            <w:tcW w:w="3400" w:type="dxa"/>
            <w:shd w:val="clear" w:color="auto" w:fill="F2F5FA"/>
            <w:tcMar>
              <w:top w:w="70" w:type="dxa"/>
              <w:left w:w="110" w:type="dxa"/>
              <w:bottom w:w="70" w:type="dxa"/>
              <w:right w:w="110" w:type="dxa"/>
            </w:tcMar>
          </w:tcPr>
          <w:p w14:paraId="7BD64A2B" w14:textId="77777777" w:rsidR="00F830BA" w:rsidRDefault="008A71C9">
            <w:r>
              <w:rPr>
                <w:rFonts w:ascii="Calibri" w:eastAsia="Calibri" w:hAnsi="Calibri" w:cs="Calibri"/>
                <w:color w:val="1A1A1A"/>
                <w:sz w:val="17"/>
                <w:szCs w:val="17"/>
              </w:rPr>
              <w:t>Caída de ventas / reducción de clientes</w:t>
            </w:r>
          </w:p>
        </w:tc>
        <w:tc>
          <w:tcPr>
            <w:tcW w:w="2700" w:type="dxa"/>
            <w:shd w:val="clear" w:color="auto" w:fill="F2F5FA"/>
            <w:tcMar>
              <w:top w:w="70" w:type="dxa"/>
              <w:left w:w="110" w:type="dxa"/>
              <w:bottom w:w="70" w:type="dxa"/>
              <w:right w:w="110" w:type="dxa"/>
            </w:tcMar>
          </w:tcPr>
          <w:p w14:paraId="66E859D1" w14:textId="77777777" w:rsidR="00F830BA" w:rsidRDefault="008A71C9">
            <w:pPr>
              <w:jc w:val="right"/>
            </w:pPr>
            <w:r>
              <w:rPr>
                <w:rFonts w:ascii="Calibri" w:eastAsia="Calibri" w:hAnsi="Calibri" w:cs="Calibri"/>
                <w:color w:val="1A1A1A"/>
                <w:sz w:val="17"/>
                <w:szCs w:val="17"/>
              </w:rPr>
              <w:t>48,7 %</w:t>
            </w:r>
          </w:p>
        </w:tc>
        <w:tc>
          <w:tcPr>
            <w:tcW w:w="3260" w:type="dxa"/>
            <w:shd w:val="clear" w:color="auto" w:fill="F2F5FA"/>
            <w:tcMar>
              <w:top w:w="70" w:type="dxa"/>
              <w:left w:w="110" w:type="dxa"/>
              <w:bottom w:w="70" w:type="dxa"/>
              <w:right w:w="110" w:type="dxa"/>
            </w:tcMar>
          </w:tcPr>
          <w:p w14:paraId="7ACA8D0D" w14:textId="77777777" w:rsidR="00F830BA" w:rsidRDefault="008A71C9">
            <w:r>
              <w:rPr>
                <w:rFonts w:ascii="Calibri" w:eastAsia="Calibri" w:hAnsi="Calibri" w:cs="Calibri"/>
                <w:color w:val="1A1A1A"/>
                <w:sz w:val="17"/>
                <w:szCs w:val="17"/>
              </w:rPr>
              <w:t>22,5 % lo pide como necesidad</w:t>
            </w:r>
          </w:p>
        </w:tc>
      </w:tr>
      <w:tr w:rsidR="00F830BA" w14:paraId="72B89784" w14:textId="77777777">
        <w:tblPrEx>
          <w:tblCellMar>
            <w:top w:w="0" w:type="dxa"/>
            <w:bottom w:w="0" w:type="dxa"/>
          </w:tblCellMar>
        </w:tblPrEx>
        <w:tc>
          <w:tcPr>
            <w:tcW w:w="3400" w:type="dxa"/>
            <w:tcMar>
              <w:top w:w="70" w:type="dxa"/>
              <w:left w:w="110" w:type="dxa"/>
              <w:bottom w:w="70" w:type="dxa"/>
              <w:right w:w="110" w:type="dxa"/>
            </w:tcMar>
          </w:tcPr>
          <w:p w14:paraId="4B3C30FC" w14:textId="77777777" w:rsidR="00F830BA" w:rsidRDefault="008A71C9">
            <w:r>
              <w:rPr>
                <w:rFonts w:ascii="Calibri" w:eastAsia="Calibri" w:hAnsi="Calibri" w:cs="Calibri"/>
                <w:color w:val="1A1A1A"/>
                <w:sz w:val="17"/>
                <w:szCs w:val="17"/>
              </w:rPr>
              <w:t>Local inutilizable</w:t>
            </w:r>
          </w:p>
        </w:tc>
        <w:tc>
          <w:tcPr>
            <w:tcW w:w="2700" w:type="dxa"/>
            <w:tcMar>
              <w:top w:w="70" w:type="dxa"/>
              <w:left w:w="110" w:type="dxa"/>
              <w:bottom w:w="70" w:type="dxa"/>
              <w:right w:w="110" w:type="dxa"/>
            </w:tcMar>
          </w:tcPr>
          <w:p w14:paraId="5F30006C" w14:textId="77777777" w:rsidR="00F830BA" w:rsidRDefault="008A71C9">
            <w:pPr>
              <w:jc w:val="right"/>
            </w:pPr>
            <w:r>
              <w:rPr>
                <w:rFonts w:ascii="Calibri" w:eastAsia="Calibri" w:hAnsi="Calibri" w:cs="Calibri"/>
                <w:color w:val="1A1A1A"/>
                <w:sz w:val="17"/>
                <w:szCs w:val="17"/>
              </w:rPr>
              <w:t>11 %</w:t>
            </w:r>
          </w:p>
        </w:tc>
        <w:tc>
          <w:tcPr>
            <w:tcW w:w="3260" w:type="dxa"/>
            <w:tcMar>
              <w:top w:w="70" w:type="dxa"/>
              <w:left w:w="110" w:type="dxa"/>
              <w:bottom w:w="70" w:type="dxa"/>
              <w:right w:w="110" w:type="dxa"/>
            </w:tcMar>
          </w:tcPr>
          <w:p w14:paraId="4F8D1702" w14:textId="77777777" w:rsidR="00F830BA" w:rsidRDefault="008A71C9">
            <w:r>
              <w:rPr>
                <w:rFonts w:ascii="Calibri" w:eastAsia="Calibri" w:hAnsi="Calibri" w:cs="Calibri"/>
                <w:color w:val="1A1A1A"/>
                <w:sz w:val="17"/>
                <w:szCs w:val="17"/>
              </w:rPr>
              <w:t>no se pregunta</w:t>
            </w:r>
          </w:p>
        </w:tc>
      </w:tr>
      <w:tr w:rsidR="00F830BA" w14:paraId="1C145616" w14:textId="77777777">
        <w:tblPrEx>
          <w:tblCellMar>
            <w:top w:w="0" w:type="dxa"/>
            <w:bottom w:w="0" w:type="dxa"/>
          </w:tblCellMar>
        </w:tblPrEx>
        <w:tc>
          <w:tcPr>
            <w:tcW w:w="3400" w:type="dxa"/>
            <w:shd w:val="clear" w:color="auto" w:fill="F2F5FA"/>
            <w:tcMar>
              <w:top w:w="70" w:type="dxa"/>
              <w:left w:w="110" w:type="dxa"/>
              <w:bottom w:w="70" w:type="dxa"/>
              <w:right w:w="110" w:type="dxa"/>
            </w:tcMar>
          </w:tcPr>
          <w:p w14:paraId="2E99A375" w14:textId="77777777" w:rsidR="00F830BA" w:rsidRDefault="008A71C9">
            <w:r>
              <w:rPr>
                <w:rFonts w:ascii="Calibri" w:eastAsia="Calibri" w:hAnsi="Calibri" w:cs="Calibri"/>
                <w:color w:val="1A1A1A"/>
                <w:sz w:val="17"/>
                <w:szCs w:val="17"/>
              </w:rPr>
              <w:t>Prioridad: capital para el negocio</w:t>
            </w:r>
          </w:p>
        </w:tc>
        <w:tc>
          <w:tcPr>
            <w:tcW w:w="2700" w:type="dxa"/>
            <w:shd w:val="clear" w:color="auto" w:fill="F2F5FA"/>
            <w:tcMar>
              <w:top w:w="70" w:type="dxa"/>
              <w:left w:w="110" w:type="dxa"/>
              <w:bottom w:w="70" w:type="dxa"/>
              <w:right w:w="110" w:type="dxa"/>
            </w:tcMar>
          </w:tcPr>
          <w:p w14:paraId="572086C2" w14:textId="77777777" w:rsidR="00F830BA" w:rsidRDefault="008A71C9">
            <w:pPr>
              <w:jc w:val="right"/>
            </w:pPr>
            <w:r>
              <w:rPr>
                <w:rFonts w:ascii="Calibri" w:eastAsia="Calibri" w:hAnsi="Calibri" w:cs="Calibri"/>
                <w:color w:val="1A1A1A"/>
                <w:sz w:val="17"/>
                <w:szCs w:val="17"/>
              </w:rPr>
              <w:t>34,9 %</w:t>
            </w:r>
          </w:p>
        </w:tc>
        <w:tc>
          <w:tcPr>
            <w:tcW w:w="3260" w:type="dxa"/>
            <w:shd w:val="clear" w:color="auto" w:fill="F2F5FA"/>
            <w:tcMar>
              <w:top w:w="70" w:type="dxa"/>
              <w:left w:w="110" w:type="dxa"/>
              <w:bottom w:w="70" w:type="dxa"/>
              <w:right w:w="110" w:type="dxa"/>
            </w:tcMar>
          </w:tcPr>
          <w:p w14:paraId="15DEB6B7" w14:textId="77777777" w:rsidR="00F830BA" w:rsidRDefault="008A71C9">
            <w:r>
              <w:rPr>
                <w:rFonts w:ascii="Calibri" w:eastAsia="Calibri" w:hAnsi="Calibri" w:cs="Calibri"/>
                <w:color w:val="1A1A1A"/>
                <w:sz w:val="17"/>
                <w:szCs w:val="17"/>
              </w:rPr>
              <w:t>45,4 %</w:t>
            </w:r>
          </w:p>
        </w:tc>
      </w:tr>
    </w:tbl>
    <w:p w14:paraId="53374808" w14:textId="77777777" w:rsidR="00F830BA" w:rsidRDefault="008A71C9">
      <w:r>
        <w:br w:type="page"/>
      </w:r>
    </w:p>
    <w:p w14:paraId="0AD34409" w14:textId="2EC64972" w:rsidR="00F830BA" w:rsidRDefault="008A5802">
      <w:pPr>
        <w:pStyle w:val="Ttulo1"/>
        <w:keepNext/>
        <w:keepLines/>
        <w:spacing w:before="340" w:after="150"/>
      </w:pPr>
      <w:r>
        <w:rPr>
          <w:rFonts w:ascii="Calibri" w:eastAsia="Calibri" w:hAnsi="Calibri" w:cs="Calibri"/>
          <w:b/>
          <w:bCs/>
          <w:color w:val="1F3864"/>
          <w:sz w:val="28"/>
          <w:szCs w:val="28"/>
        </w:rPr>
        <w:lastRenderedPageBreak/>
        <w:t>5</w:t>
      </w:r>
      <w:r w:rsidR="008A71C9">
        <w:rPr>
          <w:rFonts w:ascii="Calibri" w:eastAsia="Calibri" w:hAnsi="Calibri" w:cs="Calibri"/>
          <w:b/>
          <w:bCs/>
          <w:color w:val="1F3864"/>
          <w:sz w:val="28"/>
          <w:szCs w:val="28"/>
        </w:rPr>
        <w:t>. El impacto llega al hogar</w:t>
      </w:r>
    </w:p>
    <w:p w14:paraId="65E5BAAD" w14:textId="77777777" w:rsidR="00F830BA" w:rsidRDefault="008A71C9">
      <w:pPr>
        <w:spacing w:after="140" w:line="300" w:lineRule="auto"/>
      </w:pPr>
      <w:r>
        <w:rPr>
          <w:rFonts w:ascii="Calibri" w:eastAsia="Calibri" w:hAnsi="Calibri" w:cs="Calibri"/>
          <w:color w:val="1A1A1A"/>
        </w:rPr>
        <w:t>La pregunta por la afectación a los hogares no puede responderse con esta base, que solo observa establecimientos. Pero la evidencia disponible permite establecer el puente, y el puente es más corto de lo que suele suponerse.</w:t>
      </w:r>
    </w:p>
    <w:tbl>
      <w:tblPr>
        <w:tblW w:w="9360" w:type="dxa"/>
        <w:tblBorders>
          <w:left w:val="single" w:sz="18" w:space="0" w:color="B3261E"/>
        </w:tblBorders>
        <w:tblCellMar>
          <w:left w:w="10" w:type="dxa"/>
          <w:right w:w="10" w:type="dxa"/>
        </w:tblCellMar>
        <w:tblLook w:val="0000" w:firstRow="0" w:lastRow="0" w:firstColumn="0" w:lastColumn="0" w:noHBand="0" w:noVBand="0"/>
      </w:tblPr>
      <w:tblGrid>
        <w:gridCol w:w="9360"/>
      </w:tblGrid>
      <w:tr w:rsidR="00F830BA" w14:paraId="07EF5EBF" w14:textId="77777777">
        <w:tblPrEx>
          <w:tblCellMar>
            <w:top w:w="0" w:type="dxa"/>
            <w:bottom w:w="0" w:type="dxa"/>
          </w:tblCellMar>
        </w:tblPrEx>
        <w:tc>
          <w:tcPr>
            <w:tcW w:w="9360" w:type="dxa"/>
            <w:shd w:val="clear" w:color="auto" w:fill="F2F5FA"/>
            <w:tcMar>
              <w:top w:w="160" w:type="dxa"/>
              <w:left w:w="220" w:type="dxa"/>
              <w:bottom w:w="160" w:type="dxa"/>
              <w:right w:w="180" w:type="dxa"/>
            </w:tcMar>
          </w:tcPr>
          <w:p w14:paraId="39375B89" w14:textId="77777777" w:rsidR="00F830BA" w:rsidRDefault="008A71C9">
            <w:pPr>
              <w:spacing w:after="70"/>
            </w:pPr>
            <w:r>
              <w:rPr>
                <w:rFonts w:ascii="Calibri" w:eastAsia="Calibri" w:hAnsi="Calibri" w:cs="Calibri"/>
                <w:b/>
                <w:bCs/>
                <w:color w:val="B3261E"/>
              </w:rPr>
              <w:t>El dato que conecta negocio y hogar</w:t>
            </w:r>
          </w:p>
          <w:p w14:paraId="1BBF64B3" w14:textId="77777777" w:rsidR="00F830BA" w:rsidRDefault="008A71C9">
            <w:pPr>
              <w:spacing w:after="60" w:line="290" w:lineRule="auto"/>
            </w:pPr>
            <w:r>
              <w:rPr>
                <w:rFonts w:ascii="Calibri" w:eastAsia="Calibri" w:hAnsi="Calibri" w:cs="Calibri"/>
                <w:color w:val="1A1A1A"/>
                <w:sz w:val="19"/>
                <w:szCs w:val="19"/>
              </w:rPr>
              <w:t>El 71,6 % de los micronegocios estudiados por la Fundación WWB Colombia desarrolla su actividad productiva DENTRO de la vivienda.</w:t>
            </w:r>
          </w:p>
          <w:p w14:paraId="1886D6E9" w14:textId="77777777" w:rsidR="00F830BA" w:rsidRDefault="008A71C9">
            <w:pPr>
              <w:spacing w:after="60" w:line="290" w:lineRule="auto"/>
            </w:pPr>
            <w:r>
              <w:rPr>
                <w:rFonts w:ascii="Calibri" w:eastAsia="Calibri" w:hAnsi="Calibri" w:cs="Calibri"/>
                <w:color w:val="1A1A1A"/>
                <w:sz w:val="19"/>
                <w:szCs w:val="19"/>
              </w:rPr>
              <w:t>La vivienda es también tienda, taller, cocina o salón. Un daño en la casa paraliza simultáneamente el techo y la fuente de ingresos, y recuperar el negocio depende de que primero sea posible volver a usar el inmueble de forma segura.</w:t>
            </w:r>
          </w:p>
        </w:tc>
      </w:tr>
    </w:tbl>
    <w:p w14:paraId="05127E69" w14:textId="066585DD" w:rsidR="00F830BA" w:rsidRDefault="00094200">
      <w:pPr>
        <w:pStyle w:val="Ttulo2"/>
        <w:keepNext/>
        <w:keepLines/>
        <w:spacing w:before="250" w:after="110"/>
      </w:pPr>
      <w:r>
        <w:rPr>
          <w:rFonts w:ascii="Calibri" w:eastAsia="Calibri" w:hAnsi="Calibri" w:cs="Calibri"/>
          <w:b/>
          <w:bCs/>
          <w:color w:val="1F3864"/>
          <w:sz w:val="23"/>
          <w:szCs w:val="23"/>
        </w:rPr>
        <w:t>5</w:t>
      </w:r>
      <w:r w:rsidR="008A71C9">
        <w:rPr>
          <w:rFonts w:ascii="Calibri" w:eastAsia="Calibri" w:hAnsi="Calibri" w:cs="Calibri"/>
          <w:b/>
          <w:bCs/>
          <w:color w:val="1F3864"/>
          <w:sz w:val="23"/>
          <w:szCs w:val="23"/>
        </w:rPr>
        <w:t>.1 Capacidad de las familias para cubrir gastos básicos</w:t>
      </w:r>
    </w:p>
    <w:p w14:paraId="31883E63" w14:textId="77777777" w:rsidR="00F830BA" w:rsidRDefault="008A71C9">
      <w:pPr>
        <w:spacing w:after="140" w:line="300" w:lineRule="auto"/>
      </w:pPr>
      <w:r>
        <w:rPr>
          <w:rFonts w:ascii="Calibri" w:eastAsia="Calibri" w:hAnsi="Calibri" w:cs="Calibri"/>
          <w:color w:val="1A1A1A"/>
        </w:rPr>
        <w:t>El deterioro de los negocios ya se trasladó a las finanzas familiares. Según el mismo estudio:</w:t>
      </w:r>
    </w:p>
    <w:p w14:paraId="52CE374D" w14:textId="77777777" w:rsidR="00F830BA" w:rsidRDefault="008A71C9">
      <w:pPr>
        <w:pStyle w:val="Prrafodelista"/>
        <w:numPr>
          <w:ilvl w:val="0"/>
          <w:numId w:val="2"/>
        </w:numPr>
        <w:spacing w:after="80" w:line="290" w:lineRule="auto"/>
      </w:pPr>
      <w:r>
        <w:rPr>
          <w:rFonts w:ascii="Calibri" w:eastAsia="Calibri" w:hAnsi="Calibri" w:cs="Calibri"/>
          <w:color w:val="1A1A1A"/>
        </w:rPr>
        <w:t>El 60,4 % de los hogares tiene limitación alta o moderada para cubrir sus gastos básicos.</w:t>
      </w:r>
    </w:p>
    <w:p w14:paraId="4C2C6EEC" w14:textId="77777777" w:rsidR="00F830BA" w:rsidRDefault="008A71C9">
      <w:pPr>
        <w:pStyle w:val="Prrafodelista"/>
        <w:numPr>
          <w:ilvl w:val="0"/>
          <w:numId w:val="2"/>
        </w:numPr>
        <w:spacing w:after="80" w:line="290" w:lineRule="auto"/>
      </w:pPr>
      <w:r>
        <w:rPr>
          <w:rFonts w:ascii="Calibri" w:eastAsia="Calibri" w:hAnsi="Calibri" w:cs="Calibri"/>
          <w:color w:val="1A1A1A"/>
        </w:rPr>
        <w:t>Para el 27,7 %, el emprendimiento dejó de producir ingresos suficientes para lo esencial.</w:t>
      </w:r>
    </w:p>
    <w:p w14:paraId="5FA8276D" w14:textId="77777777" w:rsidR="00F830BA" w:rsidRDefault="008A71C9">
      <w:pPr>
        <w:pStyle w:val="Prrafodelista"/>
        <w:numPr>
          <w:ilvl w:val="0"/>
          <w:numId w:val="2"/>
        </w:numPr>
        <w:spacing w:after="80" w:line="290" w:lineRule="auto"/>
      </w:pPr>
      <w:r>
        <w:rPr>
          <w:rFonts w:ascii="Calibri" w:eastAsia="Calibri" w:hAnsi="Calibri" w:cs="Calibri"/>
          <w:color w:val="1A1A1A"/>
        </w:rPr>
        <w:t>Otro 32,7 % logra cubrirlos, pero reduciendo otros gastos.</w:t>
      </w:r>
    </w:p>
    <w:p w14:paraId="50FD7CAE" w14:textId="77777777" w:rsidR="00F830BA" w:rsidRDefault="008A71C9">
      <w:pPr>
        <w:pStyle w:val="Prrafodelista"/>
        <w:numPr>
          <w:ilvl w:val="0"/>
          <w:numId w:val="2"/>
        </w:numPr>
        <w:spacing w:after="80" w:line="290" w:lineRule="auto"/>
      </w:pPr>
      <w:r>
        <w:rPr>
          <w:rFonts w:ascii="Calibri" w:eastAsia="Calibri" w:hAnsi="Calibri" w:cs="Calibri"/>
          <w:color w:val="1A1A1A"/>
        </w:rPr>
        <w:t>El 11,7 % manifestó necesitar apoyo alimentario y el 8,3 % ya accede a alimentos mediante ayudas o comedores comunitarios.</w:t>
      </w:r>
    </w:p>
    <w:p w14:paraId="27A4F142" w14:textId="77777777" w:rsidR="00F830BA" w:rsidRDefault="008A71C9">
      <w:pPr>
        <w:pStyle w:val="Prrafodelista"/>
        <w:numPr>
          <w:ilvl w:val="0"/>
          <w:numId w:val="2"/>
        </w:numPr>
        <w:spacing w:after="80" w:line="290" w:lineRule="auto"/>
      </w:pPr>
      <w:r>
        <w:rPr>
          <w:rFonts w:ascii="Calibri" w:eastAsia="Calibri" w:hAnsi="Calibri" w:cs="Calibri"/>
          <w:color w:val="1A1A1A"/>
        </w:rPr>
        <w:t>El 81,4 % de las personas encuestadas se declaró alterada o muy afectada emocionalmente.</w:t>
      </w:r>
    </w:p>
    <w:p w14:paraId="7DC846D7" w14:textId="59763FF8" w:rsidR="00F830BA" w:rsidRDefault="00094200" w:rsidP="00B63E3A">
      <w:pPr>
        <w:pStyle w:val="Ttulo2"/>
        <w:keepNext/>
        <w:keepLines/>
        <w:spacing w:before="250" w:after="110"/>
        <w:ind w:left="708" w:hanging="708"/>
      </w:pPr>
      <w:r>
        <w:rPr>
          <w:rFonts w:ascii="Calibri" w:eastAsia="Calibri" w:hAnsi="Calibri" w:cs="Calibri"/>
          <w:b/>
          <w:bCs/>
          <w:color w:val="1F3864"/>
          <w:sz w:val="23"/>
          <w:szCs w:val="23"/>
        </w:rPr>
        <w:t>5</w:t>
      </w:r>
      <w:r w:rsidR="008A71C9">
        <w:rPr>
          <w:rFonts w:ascii="Calibri" w:eastAsia="Calibri" w:hAnsi="Calibri" w:cs="Calibri"/>
          <w:b/>
          <w:bCs/>
          <w:color w:val="1F3864"/>
          <w:sz w:val="23"/>
          <w:szCs w:val="23"/>
        </w:rPr>
        <w:t>.2 Por qué importa el punto de partida</w:t>
      </w:r>
    </w:p>
    <w:p w14:paraId="09AEABD8" w14:textId="77777777" w:rsidR="00F830BA" w:rsidRDefault="008A71C9">
      <w:pPr>
        <w:spacing w:after="140" w:line="300" w:lineRule="auto"/>
      </w:pPr>
      <w:r>
        <w:rPr>
          <w:rFonts w:ascii="Calibri" w:eastAsia="Calibri" w:hAnsi="Calibri" w:cs="Calibri"/>
          <w:b/>
          <w:bCs/>
          <w:color w:val="1A1A1A"/>
        </w:rPr>
        <w:t xml:space="preserve">Ese avance es precisamente lo que está en riesgo. </w:t>
      </w:r>
      <w:r>
        <w:rPr>
          <w:rFonts w:ascii="Calibri" w:eastAsia="Calibri" w:hAnsi="Calibri" w:cs="Calibri"/>
          <w:color w:val="1A1A1A"/>
        </w:rPr>
        <w:t>Cuando el 60,4 % de los hogares que dependen de un micronegocio reporta dificultad para cubrir gastos básicos, la pregunta relevante no es cuántos cayeron bajo la línea de pobreza —que aún no puede medirse— sino cuánto del descenso reciente puede revertirse si la recuperación productiva se demora.</w:t>
      </w:r>
    </w:p>
    <w:p w14:paraId="0D033ECF" w14:textId="77777777" w:rsidR="00F830BA" w:rsidRDefault="008A71C9">
      <w:pPr>
        <w:spacing w:after="140" w:line="300" w:lineRule="auto"/>
      </w:pPr>
      <w:r>
        <w:rPr>
          <w:rFonts w:ascii="Calibri" w:eastAsia="Calibri" w:hAnsi="Calibri" w:cs="Calibri"/>
          <w:color w:val="1A1A1A"/>
        </w:rPr>
        <w:t>El segmento es además el más vulnerable por composición: las microempresas representan el 93 % del tejido empresarial de los cinco departamentos más afectados, y son las que tienen menor capacidad para absorber pérdidas, sostener el empleo y reactivar operaciones. En las zonas más golpeadas del país se estimaron 270.000 empresas y 1.400.000 empleos expuestos.</w:t>
      </w:r>
    </w:p>
    <w:p w14:paraId="10DD7945" w14:textId="77777777" w:rsidR="00F830BA" w:rsidRDefault="008A71C9">
      <w:pPr>
        <w:pStyle w:val="Ttulo1"/>
        <w:keepNext/>
        <w:keepLines/>
        <w:spacing w:before="340" w:after="150"/>
      </w:pPr>
      <w:r>
        <w:rPr>
          <w:rFonts w:ascii="Calibri" w:eastAsia="Calibri" w:hAnsi="Calibri" w:cs="Calibri"/>
          <w:b/>
          <w:bCs/>
          <w:color w:val="1F3864"/>
          <w:sz w:val="28"/>
          <w:szCs w:val="28"/>
        </w:rPr>
        <w:t>Anexo. Los 42 municipios</w:t>
      </w:r>
    </w:p>
    <w:p w14:paraId="1B81F521" w14:textId="77777777" w:rsidR="00F830BA" w:rsidRDefault="008A71C9">
      <w:pPr>
        <w:spacing w:after="140" w:line="300" w:lineRule="auto"/>
      </w:pPr>
      <w:r>
        <w:rPr>
          <w:rFonts w:ascii="Calibri" w:eastAsia="Calibri" w:hAnsi="Calibri" w:cs="Calibri"/>
          <w:color w:val="1A1A1A"/>
        </w:rPr>
        <w:t>Ordenados por índice ajustado. «n» es el número de establecimientos únicos que reportaron; «w» es el peso que conserva el municipio tras la contracción (1 = sin corrección).</w:t>
      </w:r>
    </w:p>
    <w:tbl>
      <w:tblPr>
        <w:tblW w:w="9360" w:type="dxa"/>
        <w:tblBorders>
          <w:top w:val="single" w:sz="2" w:space="0" w:color="D5DBE5"/>
          <w:bottom w:val="single" w:sz="2" w:space="0" w:color="D5DBE5"/>
          <w:insideH w:val="single" w:sz="1" w:space="0" w:color="E8ECF2"/>
        </w:tblBorders>
        <w:tblCellMar>
          <w:left w:w="10" w:type="dxa"/>
          <w:right w:w="10" w:type="dxa"/>
        </w:tblCellMar>
        <w:tblLook w:val="0000" w:firstRow="0" w:lastRow="0" w:firstColumn="0" w:lastColumn="0" w:noHBand="0" w:noVBand="0"/>
      </w:tblPr>
      <w:tblGrid>
        <w:gridCol w:w="450"/>
        <w:gridCol w:w="2000"/>
        <w:gridCol w:w="1000"/>
        <w:gridCol w:w="1050"/>
        <w:gridCol w:w="750"/>
        <w:gridCol w:w="750"/>
        <w:gridCol w:w="1650"/>
        <w:gridCol w:w="1710"/>
      </w:tblGrid>
      <w:tr w:rsidR="00F830BA" w14:paraId="46C0713F" w14:textId="77777777">
        <w:tblPrEx>
          <w:tblCellMar>
            <w:top w:w="0" w:type="dxa"/>
            <w:bottom w:w="0" w:type="dxa"/>
          </w:tblCellMar>
        </w:tblPrEx>
        <w:trPr>
          <w:tblHeader/>
        </w:trPr>
        <w:tc>
          <w:tcPr>
            <w:tcW w:w="450" w:type="dxa"/>
            <w:shd w:val="clear" w:color="auto" w:fill="1F3864"/>
            <w:tcMar>
              <w:top w:w="70" w:type="dxa"/>
              <w:left w:w="110" w:type="dxa"/>
              <w:bottom w:w="70" w:type="dxa"/>
              <w:right w:w="110" w:type="dxa"/>
            </w:tcMar>
          </w:tcPr>
          <w:p w14:paraId="63A5BB24" w14:textId="77777777" w:rsidR="00F830BA" w:rsidRDefault="008A71C9">
            <w:r>
              <w:rPr>
                <w:rFonts w:ascii="Calibri" w:eastAsia="Calibri" w:hAnsi="Calibri" w:cs="Calibri"/>
                <w:b/>
                <w:bCs/>
                <w:color w:val="FFFFFF"/>
                <w:sz w:val="17"/>
                <w:szCs w:val="17"/>
              </w:rPr>
              <w:t>#</w:t>
            </w:r>
          </w:p>
        </w:tc>
        <w:tc>
          <w:tcPr>
            <w:tcW w:w="2000" w:type="dxa"/>
            <w:shd w:val="clear" w:color="auto" w:fill="1F3864"/>
            <w:tcMar>
              <w:top w:w="70" w:type="dxa"/>
              <w:left w:w="110" w:type="dxa"/>
              <w:bottom w:w="70" w:type="dxa"/>
              <w:right w:w="110" w:type="dxa"/>
            </w:tcMar>
          </w:tcPr>
          <w:p w14:paraId="68095135" w14:textId="77777777" w:rsidR="00F830BA" w:rsidRDefault="008A71C9">
            <w:r>
              <w:rPr>
                <w:rFonts w:ascii="Calibri" w:eastAsia="Calibri" w:hAnsi="Calibri" w:cs="Calibri"/>
                <w:b/>
                <w:bCs/>
                <w:color w:val="FFFFFF"/>
                <w:sz w:val="17"/>
                <w:szCs w:val="17"/>
              </w:rPr>
              <w:t>Municipio</w:t>
            </w:r>
          </w:p>
        </w:tc>
        <w:tc>
          <w:tcPr>
            <w:tcW w:w="1000" w:type="dxa"/>
            <w:shd w:val="clear" w:color="auto" w:fill="1F3864"/>
            <w:tcMar>
              <w:top w:w="70" w:type="dxa"/>
              <w:left w:w="110" w:type="dxa"/>
              <w:bottom w:w="70" w:type="dxa"/>
              <w:right w:w="110" w:type="dxa"/>
            </w:tcMar>
          </w:tcPr>
          <w:p w14:paraId="487D4521" w14:textId="77777777" w:rsidR="00F830BA" w:rsidRDefault="008A71C9">
            <w:pPr>
              <w:jc w:val="right"/>
            </w:pPr>
            <w:proofErr w:type="spellStart"/>
            <w:r>
              <w:rPr>
                <w:rFonts w:ascii="Calibri" w:eastAsia="Calibri" w:hAnsi="Calibri" w:cs="Calibri"/>
                <w:b/>
                <w:bCs/>
                <w:color w:val="FFFFFF"/>
                <w:sz w:val="17"/>
                <w:szCs w:val="17"/>
              </w:rPr>
              <w:t>Índ</w:t>
            </w:r>
            <w:proofErr w:type="spellEnd"/>
            <w:r>
              <w:rPr>
                <w:rFonts w:ascii="Calibri" w:eastAsia="Calibri" w:hAnsi="Calibri" w:cs="Calibri"/>
                <w:b/>
                <w:bCs/>
                <w:color w:val="FFFFFF"/>
                <w:sz w:val="17"/>
                <w:szCs w:val="17"/>
              </w:rPr>
              <w:t>. aj.</w:t>
            </w:r>
          </w:p>
        </w:tc>
        <w:tc>
          <w:tcPr>
            <w:tcW w:w="1050" w:type="dxa"/>
            <w:shd w:val="clear" w:color="auto" w:fill="1F3864"/>
            <w:tcMar>
              <w:top w:w="70" w:type="dxa"/>
              <w:left w:w="110" w:type="dxa"/>
              <w:bottom w:w="70" w:type="dxa"/>
              <w:right w:w="110" w:type="dxa"/>
            </w:tcMar>
          </w:tcPr>
          <w:p w14:paraId="08D1EBE4" w14:textId="77777777" w:rsidR="00F830BA" w:rsidRDefault="008A71C9">
            <w:pPr>
              <w:jc w:val="right"/>
            </w:pPr>
            <w:proofErr w:type="spellStart"/>
            <w:r>
              <w:rPr>
                <w:rFonts w:ascii="Calibri" w:eastAsia="Calibri" w:hAnsi="Calibri" w:cs="Calibri"/>
                <w:b/>
                <w:bCs/>
                <w:color w:val="FFFFFF"/>
                <w:sz w:val="17"/>
                <w:szCs w:val="17"/>
              </w:rPr>
              <w:t>Índ</w:t>
            </w:r>
            <w:proofErr w:type="spellEnd"/>
            <w:r>
              <w:rPr>
                <w:rFonts w:ascii="Calibri" w:eastAsia="Calibri" w:hAnsi="Calibri" w:cs="Calibri"/>
                <w:b/>
                <w:bCs/>
                <w:color w:val="FFFFFF"/>
                <w:sz w:val="17"/>
                <w:szCs w:val="17"/>
              </w:rPr>
              <w:t>. bruto</w:t>
            </w:r>
          </w:p>
        </w:tc>
        <w:tc>
          <w:tcPr>
            <w:tcW w:w="750" w:type="dxa"/>
            <w:shd w:val="clear" w:color="auto" w:fill="1F3864"/>
            <w:tcMar>
              <w:top w:w="70" w:type="dxa"/>
              <w:left w:w="110" w:type="dxa"/>
              <w:bottom w:w="70" w:type="dxa"/>
              <w:right w:w="110" w:type="dxa"/>
            </w:tcMar>
          </w:tcPr>
          <w:p w14:paraId="785348B1" w14:textId="77777777" w:rsidR="00F830BA" w:rsidRDefault="008A71C9">
            <w:pPr>
              <w:jc w:val="right"/>
            </w:pPr>
            <w:r>
              <w:rPr>
                <w:rFonts w:ascii="Calibri" w:eastAsia="Calibri" w:hAnsi="Calibri" w:cs="Calibri"/>
                <w:b/>
                <w:bCs/>
                <w:color w:val="FFFFFF"/>
                <w:sz w:val="17"/>
                <w:szCs w:val="17"/>
              </w:rPr>
              <w:t>w</w:t>
            </w:r>
          </w:p>
        </w:tc>
        <w:tc>
          <w:tcPr>
            <w:tcW w:w="750" w:type="dxa"/>
            <w:shd w:val="clear" w:color="auto" w:fill="1F3864"/>
            <w:tcMar>
              <w:top w:w="70" w:type="dxa"/>
              <w:left w:w="110" w:type="dxa"/>
              <w:bottom w:w="70" w:type="dxa"/>
              <w:right w:w="110" w:type="dxa"/>
            </w:tcMar>
          </w:tcPr>
          <w:p w14:paraId="2E18975A" w14:textId="77777777" w:rsidR="00F830BA" w:rsidRDefault="008A71C9">
            <w:pPr>
              <w:jc w:val="right"/>
            </w:pPr>
            <w:r>
              <w:rPr>
                <w:rFonts w:ascii="Calibri" w:eastAsia="Calibri" w:hAnsi="Calibri" w:cs="Calibri"/>
                <w:b/>
                <w:bCs/>
                <w:color w:val="FFFFFF"/>
                <w:sz w:val="17"/>
                <w:szCs w:val="17"/>
              </w:rPr>
              <w:t>n</w:t>
            </w:r>
          </w:p>
        </w:tc>
        <w:tc>
          <w:tcPr>
            <w:tcW w:w="1650" w:type="dxa"/>
            <w:shd w:val="clear" w:color="auto" w:fill="1F3864"/>
            <w:tcMar>
              <w:top w:w="70" w:type="dxa"/>
              <w:left w:w="110" w:type="dxa"/>
              <w:bottom w:w="70" w:type="dxa"/>
              <w:right w:w="110" w:type="dxa"/>
            </w:tcMar>
          </w:tcPr>
          <w:p w14:paraId="007324A7" w14:textId="77777777" w:rsidR="00F830BA" w:rsidRDefault="008A71C9">
            <w:pPr>
              <w:jc w:val="right"/>
            </w:pPr>
            <w:r>
              <w:rPr>
                <w:rFonts w:ascii="Calibri" w:eastAsia="Calibri" w:hAnsi="Calibri" w:cs="Calibri"/>
                <w:b/>
                <w:bCs/>
                <w:color w:val="FFFFFF"/>
                <w:sz w:val="17"/>
                <w:szCs w:val="17"/>
              </w:rPr>
              <w:t xml:space="preserve">% </w:t>
            </w:r>
            <w:proofErr w:type="spellStart"/>
            <w:proofErr w:type="gramStart"/>
            <w:r>
              <w:rPr>
                <w:rFonts w:ascii="Calibri" w:eastAsia="Calibri" w:hAnsi="Calibri" w:cs="Calibri"/>
                <w:b/>
                <w:bCs/>
                <w:color w:val="FFFFFF"/>
                <w:sz w:val="17"/>
                <w:szCs w:val="17"/>
              </w:rPr>
              <w:t>crít</w:t>
            </w:r>
            <w:proofErr w:type="spellEnd"/>
            <w:r>
              <w:rPr>
                <w:rFonts w:ascii="Calibri" w:eastAsia="Calibri" w:hAnsi="Calibri" w:cs="Calibri"/>
                <w:b/>
                <w:bCs/>
                <w:color w:val="FFFFFF"/>
                <w:sz w:val="17"/>
                <w:szCs w:val="17"/>
              </w:rPr>
              <w:t>./</w:t>
            </w:r>
            <w:proofErr w:type="gramEnd"/>
            <w:r>
              <w:rPr>
                <w:rFonts w:ascii="Calibri" w:eastAsia="Calibri" w:hAnsi="Calibri" w:cs="Calibri"/>
                <w:b/>
                <w:bCs/>
                <w:color w:val="FFFFFF"/>
                <w:sz w:val="17"/>
                <w:szCs w:val="17"/>
              </w:rPr>
              <w:t>grave</w:t>
            </w:r>
          </w:p>
        </w:tc>
        <w:tc>
          <w:tcPr>
            <w:tcW w:w="1710" w:type="dxa"/>
            <w:shd w:val="clear" w:color="auto" w:fill="1F3864"/>
            <w:tcMar>
              <w:top w:w="70" w:type="dxa"/>
              <w:left w:w="110" w:type="dxa"/>
              <w:bottom w:w="70" w:type="dxa"/>
              <w:right w:w="110" w:type="dxa"/>
            </w:tcMar>
          </w:tcPr>
          <w:p w14:paraId="5C51BCAF" w14:textId="77777777" w:rsidR="00F830BA" w:rsidRDefault="008A71C9">
            <w:pPr>
              <w:jc w:val="right"/>
            </w:pPr>
            <w:r>
              <w:rPr>
                <w:rFonts w:ascii="Calibri" w:eastAsia="Calibri" w:hAnsi="Calibri" w:cs="Calibri"/>
                <w:b/>
                <w:bCs/>
                <w:color w:val="FFFFFF"/>
                <w:sz w:val="17"/>
                <w:szCs w:val="17"/>
              </w:rPr>
              <w:t>% no opera</w:t>
            </w:r>
          </w:p>
        </w:tc>
      </w:tr>
      <w:tr w:rsidR="00F830BA" w14:paraId="1EEB9BDB" w14:textId="77777777">
        <w:tblPrEx>
          <w:tblCellMar>
            <w:top w:w="0" w:type="dxa"/>
            <w:bottom w:w="0" w:type="dxa"/>
          </w:tblCellMar>
        </w:tblPrEx>
        <w:tc>
          <w:tcPr>
            <w:tcW w:w="450" w:type="dxa"/>
            <w:tcMar>
              <w:top w:w="70" w:type="dxa"/>
              <w:left w:w="110" w:type="dxa"/>
              <w:bottom w:w="70" w:type="dxa"/>
              <w:right w:w="110" w:type="dxa"/>
            </w:tcMar>
          </w:tcPr>
          <w:p w14:paraId="5FC563DD" w14:textId="77777777" w:rsidR="00F830BA" w:rsidRDefault="008A71C9">
            <w:r>
              <w:rPr>
                <w:rFonts w:ascii="Calibri" w:eastAsia="Calibri" w:hAnsi="Calibri" w:cs="Calibri"/>
                <w:color w:val="1A1A1A"/>
                <w:sz w:val="17"/>
                <w:szCs w:val="17"/>
              </w:rPr>
              <w:t>1</w:t>
            </w:r>
          </w:p>
        </w:tc>
        <w:tc>
          <w:tcPr>
            <w:tcW w:w="2000" w:type="dxa"/>
            <w:tcMar>
              <w:top w:w="70" w:type="dxa"/>
              <w:left w:w="110" w:type="dxa"/>
              <w:bottom w:w="70" w:type="dxa"/>
              <w:right w:w="110" w:type="dxa"/>
            </w:tcMar>
          </w:tcPr>
          <w:p w14:paraId="3294F74B" w14:textId="77777777" w:rsidR="00F830BA" w:rsidRDefault="008A71C9">
            <w:r>
              <w:rPr>
                <w:rFonts w:ascii="Calibri" w:eastAsia="Calibri" w:hAnsi="Calibri" w:cs="Calibri"/>
                <w:color w:val="1A1A1A"/>
                <w:sz w:val="17"/>
                <w:szCs w:val="17"/>
              </w:rPr>
              <w:t>Roldanillo</w:t>
            </w:r>
          </w:p>
        </w:tc>
        <w:tc>
          <w:tcPr>
            <w:tcW w:w="1000" w:type="dxa"/>
            <w:tcMar>
              <w:top w:w="70" w:type="dxa"/>
              <w:left w:w="110" w:type="dxa"/>
              <w:bottom w:w="70" w:type="dxa"/>
              <w:right w:w="110" w:type="dxa"/>
            </w:tcMar>
          </w:tcPr>
          <w:p w14:paraId="17DFC234" w14:textId="77777777" w:rsidR="00F830BA" w:rsidRDefault="008A71C9">
            <w:pPr>
              <w:jc w:val="right"/>
            </w:pPr>
            <w:r>
              <w:rPr>
                <w:rFonts w:ascii="Calibri" w:eastAsia="Calibri" w:hAnsi="Calibri" w:cs="Calibri"/>
                <w:color w:val="1A1A1A"/>
                <w:sz w:val="17"/>
                <w:szCs w:val="17"/>
              </w:rPr>
              <w:t>100</w:t>
            </w:r>
          </w:p>
        </w:tc>
        <w:tc>
          <w:tcPr>
            <w:tcW w:w="1050" w:type="dxa"/>
            <w:tcMar>
              <w:top w:w="70" w:type="dxa"/>
              <w:left w:w="110" w:type="dxa"/>
              <w:bottom w:w="70" w:type="dxa"/>
              <w:right w:w="110" w:type="dxa"/>
            </w:tcMar>
          </w:tcPr>
          <w:p w14:paraId="7E2A0314" w14:textId="77777777" w:rsidR="00F830BA" w:rsidRDefault="008A71C9">
            <w:pPr>
              <w:jc w:val="right"/>
            </w:pPr>
            <w:r>
              <w:rPr>
                <w:rFonts w:ascii="Calibri" w:eastAsia="Calibri" w:hAnsi="Calibri" w:cs="Calibri"/>
                <w:color w:val="1A1A1A"/>
                <w:sz w:val="17"/>
                <w:szCs w:val="17"/>
              </w:rPr>
              <w:t>89,3</w:t>
            </w:r>
          </w:p>
        </w:tc>
        <w:tc>
          <w:tcPr>
            <w:tcW w:w="750" w:type="dxa"/>
            <w:tcMar>
              <w:top w:w="70" w:type="dxa"/>
              <w:left w:w="110" w:type="dxa"/>
              <w:bottom w:w="70" w:type="dxa"/>
              <w:right w:w="110" w:type="dxa"/>
            </w:tcMar>
          </w:tcPr>
          <w:p w14:paraId="2CC50D54" w14:textId="77777777" w:rsidR="00F830BA" w:rsidRDefault="008A71C9">
            <w:pPr>
              <w:jc w:val="right"/>
            </w:pPr>
            <w:r>
              <w:rPr>
                <w:rFonts w:ascii="Calibri" w:eastAsia="Calibri" w:hAnsi="Calibri" w:cs="Calibri"/>
                <w:color w:val="1A1A1A"/>
                <w:sz w:val="17"/>
                <w:szCs w:val="17"/>
              </w:rPr>
              <w:t>0,984</w:t>
            </w:r>
          </w:p>
        </w:tc>
        <w:tc>
          <w:tcPr>
            <w:tcW w:w="750" w:type="dxa"/>
            <w:tcMar>
              <w:top w:w="70" w:type="dxa"/>
              <w:left w:w="110" w:type="dxa"/>
              <w:bottom w:w="70" w:type="dxa"/>
              <w:right w:w="110" w:type="dxa"/>
            </w:tcMar>
          </w:tcPr>
          <w:p w14:paraId="1E9D1B1F" w14:textId="77777777" w:rsidR="00F830BA" w:rsidRDefault="008A71C9">
            <w:pPr>
              <w:jc w:val="right"/>
            </w:pPr>
            <w:r>
              <w:rPr>
                <w:rFonts w:ascii="Calibri" w:eastAsia="Calibri" w:hAnsi="Calibri" w:cs="Calibri"/>
                <w:color w:val="1A1A1A"/>
                <w:sz w:val="17"/>
                <w:szCs w:val="17"/>
              </w:rPr>
              <w:t>698</w:t>
            </w:r>
          </w:p>
        </w:tc>
        <w:tc>
          <w:tcPr>
            <w:tcW w:w="1650" w:type="dxa"/>
            <w:tcMar>
              <w:top w:w="70" w:type="dxa"/>
              <w:left w:w="110" w:type="dxa"/>
              <w:bottom w:w="70" w:type="dxa"/>
              <w:right w:w="110" w:type="dxa"/>
            </w:tcMar>
          </w:tcPr>
          <w:p w14:paraId="0C26324E" w14:textId="77777777" w:rsidR="00F830BA" w:rsidRDefault="008A71C9">
            <w:pPr>
              <w:jc w:val="right"/>
            </w:pPr>
            <w:r>
              <w:rPr>
                <w:rFonts w:ascii="Calibri" w:eastAsia="Calibri" w:hAnsi="Calibri" w:cs="Calibri"/>
                <w:color w:val="1A1A1A"/>
                <w:sz w:val="17"/>
                <w:szCs w:val="17"/>
              </w:rPr>
              <w:t>64,5 %</w:t>
            </w:r>
          </w:p>
        </w:tc>
        <w:tc>
          <w:tcPr>
            <w:tcW w:w="1710" w:type="dxa"/>
            <w:tcMar>
              <w:top w:w="70" w:type="dxa"/>
              <w:left w:w="110" w:type="dxa"/>
              <w:bottom w:w="70" w:type="dxa"/>
              <w:right w:w="110" w:type="dxa"/>
            </w:tcMar>
          </w:tcPr>
          <w:p w14:paraId="30649D19" w14:textId="77777777" w:rsidR="00F830BA" w:rsidRDefault="008A71C9">
            <w:pPr>
              <w:jc w:val="right"/>
            </w:pPr>
            <w:r>
              <w:rPr>
                <w:rFonts w:ascii="Calibri" w:eastAsia="Calibri" w:hAnsi="Calibri" w:cs="Calibri"/>
                <w:color w:val="1A1A1A"/>
                <w:sz w:val="17"/>
                <w:szCs w:val="17"/>
              </w:rPr>
              <w:t>44 %</w:t>
            </w:r>
          </w:p>
        </w:tc>
      </w:tr>
      <w:tr w:rsidR="00F830BA" w14:paraId="4184C16D"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4FC6D6E2" w14:textId="77777777" w:rsidR="00F830BA" w:rsidRDefault="008A71C9">
            <w:r>
              <w:rPr>
                <w:rFonts w:ascii="Calibri" w:eastAsia="Calibri" w:hAnsi="Calibri" w:cs="Calibri"/>
                <w:color w:val="1A1A1A"/>
                <w:sz w:val="17"/>
                <w:szCs w:val="17"/>
              </w:rPr>
              <w:t>2</w:t>
            </w:r>
          </w:p>
        </w:tc>
        <w:tc>
          <w:tcPr>
            <w:tcW w:w="2000" w:type="dxa"/>
            <w:shd w:val="clear" w:color="auto" w:fill="F2F5FA"/>
            <w:tcMar>
              <w:top w:w="70" w:type="dxa"/>
              <w:left w:w="110" w:type="dxa"/>
              <w:bottom w:w="70" w:type="dxa"/>
              <w:right w:w="110" w:type="dxa"/>
            </w:tcMar>
          </w:tcPr>
          <w:p w14:paraId="1A2E6A08" w14:textId="77777777" w:rsidR="00F830BA" w:rsidRDefault="008A71C9">
            <w:r>
              <w:rPr>
                <w:rFonts w:ascii="Calibri" w:eastAsia="Calibri" w:hAnsi="Calibri" w:cs="Calibri"/>
                <w:color w:val="1A1A1A"/>
                <w:sz w:val="17"/>
                <w:szCs w:val="17"/>
              </w:rPr>
              <w:t>Trujillo</w:t>
            </w:r>
          </w:p>
        </w:tc>
        <w:tc>
          <w:tcPr>
            <w:tcW w:w="1000" w:type="dxa"/>
            <w:shd w:val="clear" w:color="auto" w:fill="F2F5FA"/>
            <w:tcMar>
              <w:top w:w="70" w:type="dxa"/>
              <w:left w:w="110" w:type="dxa"/>
              <w:bottom w:w="70" w:type="dxa"/>
              <w:right w:w="110" w:type="dxa"/>
            </w:tcMar>
          </w:tcPr>
          <w:p w14:paraId="01A664CA" w14:textId="77777777" w:rsidR="00F830BA" w:rsidRDefault="008A71C9">
            <w:pPr>
              <w:jc w:val="right"/>
            </w:pPr>
            <w:r>
              <w:rPr>
                <w:rFonts w:ascii="Calibri" w:eastAsia="Calibri" w:hAnsi="Calibri" w:cs="Calibri"/>
                <w:color w:val="1A1A1A"/>
                <w:sz w:val="17"/>
                <w:szCs w:val="17"/>
              </w:rPr>
              <w:t>97,7</w:t>
            </w:r>
          </w:p>
        </w:tc>
        <w:tc>
          <w:tcPr>
            <w:tcW w:w="1050" w:type="dxa"/>
            <w:shd w:val="clear" w:color="auto" w:fill="F2F5FA"/>
            <w:tcMar>
              <w:top w:w="70" w:type="dxa"/>
              <w:left w:w="110" w:type="dxa"/>
              <w:bottom w:w="70" w:type="dxa"/>
              <w:right w:w="110" w:type="dxa"/>
            </w:tcMar>
          </w:tcPr>
          <w:p w14:paraId="67754F7B" w14:textId="77777777" w:rsidR="00F830BA" w:rsidRDefault="008A71C9">
            <w:pPr>
              <w:jc w:val="right"/>
            </w:pPr>
            <w:r>
              <w:rPr>
                <w:rFonts w:ascii="Calibri" w:eastAsia="Calibri" w:hAnsi="Calibri" w:cs="Calibri"/>
                <w:color w:val="1A1A1A"/>
                <w:sz w:val="17"/>
                <w:szCs w:val="17"/>
              </w:rPr>
              <w:t>100</w:t>
            </w:r>
          </w:p>
        </w:tc>
        <w:tc>
          <w:tcPr>
            <w:tcW w:w="750" w:type="dxa"/>
            <w:shd w:val="clear" w:color="auto" w:fill="F2F5FA"/>
            <w:tcMar>
              <w:top w:w="70" w:type="dxa"/>
              <w:left w:w="110" w:type="dxa"/>
              <w:bottom w:w="70" w:type="dxa"/>
              <w:right w:w="110" w:type="dxa"/>
            </w:tcMar>
          </w:tcPr>
          <w:p w14:paraId="1A770112" w14:textId="77777777" w:rsidR="00F830BA" w:rsidRDefault="008A71C9">
            <w:pPr>
              <w:jc w:val="right"/>
            </w:pPr>
            <w:r>
              <w:rPr>
                <w:rFonts w:ascii="Calibri" w:eastAsia="Calibri" w:hAnsi="Calibri" w:cs="Calibri"/>
                <w:color w:val="1A1A1A"/>
                <w:sz w:val="17"/>
                <w:szCs w:val="17"/>
              </w:rPr>
              <w:t>0,812</w:t>
            </w:r>
          </w:p>
        </w:tc>
        <w:tc>
          <w:tcPr>
            <w:tcW w:w="750" w:type="dxa"/>
            <w:shd w:val="clear" w:color="auto" w:fill="F2F5FA"/>
            <w:tcMar>
              <w:top w:w="70" w:type="dxa"/>
              <w:left w:w="110" w:type="dxa"/>
              <w:bottom w:w="70" w:type="dxa"/>
              <w:right w:w="110" w:type="dxa"/>
            </w:tcMar>
          </w:tcPr>
          <w:p w14:paraId="6270D73E" w14:textId="77777777" w:rsidR="00F830BA" w:rsidRDefault="008A71C9">
            <w:pPr>
              <w:jc w:val="right"/>
            </w:pPr>
            <w:r>
              <w:rPr>
                <w:rFonts w:ascii="Calibri" w:eastAsia="Calibri" w:hAnsi="Calibri" w:cs="Calibri"/>
                <w:color w:val="1A1A1A"/>
                <w:sz w:val="17"/>
                <w:szCs w:val="17"/>
              </w:rPr>
              <w:t>48</w:t>
            </w:r>
          </w:p>
        </w:tc>
        <w:tc>
          <w:tcPr>
            <w:tcW w:w="1650" w:type="dxa"/>
            <w:shd w:val="clear" w:color="auto" w:fill="F2F5FA"/>
            <w:tcMar>
              <w:top w:w="70" w:type="dxa"/>
              <w:left w:w="110" w:type="dxa"/>
              <w:bottom w:w="70" w:type="dxa"/>
              <w:right w:w="110" w:type="dxa"/>
            </w:tcMar>
          </w:tcPr>
          <w:p w14:paraId="1DFE5F36" w14:textId="77777777" w:rsidR="00F830BA" w:rsidRDefault="008A71C9">
            <w:pPr>
              <w:jc w:val="right"/>
            </w:pPr>
            <w:r>
              <w:rPr>
                <w:rFonts w:ascii="Calibri" w:eastAsia="Calibri" w:hAnsi="Calibri" w:cs="Calibri"/>
                <w:color w:val="1A1A1A"/>
                <w:sz w:val="17"/>
                <w:szCs w:val="17"/>
              </w:rPr>
              <w:t>62,5 %</w:t>
            </w:r>
          </w:p>
        </w:tc>
        <w:tc>
          <w:tcPr>
            <w:tcW w:w="1710" w:type="dxa"/>
            <w:shd w:val="clear" w:color="auto" w:fill="F2F5FA"/>
            <w:tcMar>
              <w:top w:w="70" w:type="dxa"/>
              <w:left w:w="110" w:type="dxa"/>
              <w:bottom w:w="70" w:type="dxa"/>
              <w:right w:w="110" w:type="dxa"/>
            </w:tcMar>
          </w:tcPr>
          <w:p w14:paraId="42974D7E" w14:textId="77777777" w:rsidR="00F830BA" w:rsidRDefault="008A71C9">
            <w:pPr>
              <w:jc w:val="right"/>
            </w:pPr>
            <w:r>
              <w:rPr>
                <w:rFonts w:ascii="Calibri" w:eastAsia="Calibri" w:hAnsi="Calibri" w:cs="Calibri"/>
                <w:color w:val="1A1A1A"/>
                <w:sz w:val="17"/>
                <w:szCs w:val="17"/>
              </w:rPr>
              <w:t>50 %</w:t>
            </w:r>
          </w:p>
        </w:tc>
      </w:tr>
      <w:tr w:rsidR="00F830BA" w14:paraId="187852A2" w14:textId="77777777">
        <w:tblPrEx>
          <w:tblCellMar>
            <w:top w:w="0" w:type="dxa"/>
            <w:bottom w:w="0" w:type="dxa"/>
          </w:tblCellMar>
        </w:tblPrEx>
        <w:tc>
          <w:tcPr>
            <w:tcW w:w="450" w:type="dxa"/>
            <w:tcMar>
              <w:top w:w="70" w:type="dxa"/>
              <w:left w:w="110" w:type="dxa"/>
              <w:bottom w:w="70" w:type="dxa"/>
              <w:right w:w="110" w:type="dxa"/>
            </w:tcMar>
          </w:tcPr>
          <w:p w14:paraId="1CFD4698" w14:textId="77777777" w:rsidR="00F830BA" w:rsidRDefault="008A71C9">
            <w:r>
              <w:rPr>
                <w:rFonts w:ascii="Calibri" w:eastAsia="Calibri" w:hAnsi="Calibri" w:cs="Calibri"/>
                <w:color w:val="1A1A1A"/>
                <w:sz w:val="17"/>
                <w:szCs w:val="17"/>
              </w:rPr>
              <w:t>3</w:t>
            </w:r>
          </w:p>
        </w:tc>
        <w:tc>
          <w:tcPr>
            <w:tcW w:w="2000" w:type="dxa"/>
            <w:tcMar>
              <w:top w:w="70" w:type="dxa"/>
              <w:left w:w="110" w:type="dxa"/>
              <w:bottom w:w="70" w:type="dxa"/>
              <w:right w:w="110" w:type="dxa"/>
            </w:tcMar>
          </w:tcPr>
          <w:p w14:paraId="3B8A0073" w14:textId="77777777" w:rsidR="00F830BA" w:rsidRDefault="008A71C9">
            <w:r>
              <w:rPr>
                <w:rFonts w:ascii="Calibri" w:eastAsia="Calibri" w:hAnsi="Calibri" w:cs="Calibri"/>
                <w:color w:val="1A1A1A"/>
                <w:sz w:val="17"/>
                <w:szCs w:val="17"/>
              </w:rPr>
              <w:t>La Cumbre</w:t>
            </w:r>
          </w:p>
        </w:tc>
        <w:tc>
          <w:tcPr>
            <w:tcW w:w="1000" w:type="dxa"/>
            <w:tcMar>
              <w:top w:w="70" w:type="dxa"/>
              <w:left w:w="110" w:type="dxa"/>
              <w:bottom w:w="70" w:type="dxa"/>
              <w:right w:w="110" w:type="dxa"/>
            </w:tcMar>
          </w:tcPr>
          <w:p w14:paraId="383FFD57" w14:textId="77777777" w:rsidR="00F830BA" w:rsidRDefault="008A71C9">
            <w:pPr>
              <w:jc w:val="right"/>
            </w:pPr>
            <w:r>
              <w:rPr>
                <w:rFonts w:ascii="Calibri" w:eastAsia="Calibri" w:hAnsi="Calibri" w:cs="Calibri"/>
                <w:color w:val="1A1A1A"/>
                <w:sz w:val="17"/>
                <w:szCs w:val="17"/>
              </w:rPr>
              <w:t>96</w:t>
            </w:r>
          </w:p>
        </w:tc>
        <w:tc>
          <w:tcPr>
            <w:tcW w:w="1050" w:type="dxa"/>
            <w:tcMar>
              <w:top w:w="70" w:type="dxa"/>
              <w:left w:w="110" w:type="dxa"/>
              <w:bottom w:w="70" w:type="dxa"/>
              <w:right w:w="110" w:type="dxa"/>
            </w:tcMar>
          </w:tcPr>
          <w:p w14:paraId="09E6C9FA" w14:textId="77777777" w:rsidR="00F830BA" w:rsidRDefault="008A71C9">
            <w:pPr>
              <w:jc w:val="right"/>
            </w:pPr>
            <w:r>
              <w:rPr>
                <w:rFonts w:ascii="Calibri" w:eastAsia="Calibri" w:hAnsi="Calibri" w:cs="Calibri"/>
                <w:color w:val="1A1A1A"/>
                <w:sz w:val="17"/>
                <w:szCs w:val="17"/>
              </w:rPr>
              <w:t>89,4</w:t>
            </w:r>
          </w:p>
        </w:tc>
        <w:tc>
          <w:tcPr>
            <w:tcW w:w="750" w:type="dxa"/>
            <w:tcMar>
              <w:top w:w="70" w:type="dxa"/>
              <w:left w:w="110" w:type="dxa"/>
              <w:bottom w:w="70" w:type="dxa"/>
              <w:right w:w="110" w:type="dxa"/>
            </w:tcMar>
          </w:tcPr>
          <w:p w14:paraId="75DF275A" w14:textId="77777777" w:rsidR="00F830BA" w:rsidRDefault="008A71C9">
            <w:pPr>
              <w:jc w:val="right"/>
            </w:pPr>
            <w:r>
              <w:rPr>
                <w:rFonts w:ascii="Calibri" w:eastAsia="Calibri" w:hAnsi="Calibri" w:cs="Calibri"/>
                <w:color w:val="1A1A1A"/>
                <w:sz w:val="17"/>
                <w:szCs w:val="17"/>
              </w:rPr>
              <w:t>0,848</w:t>
            </w:r>
          </w:p>
        </w:tc>
        <w:tc>
          <w:tcPr>
            <w:tcW w:w="750" w:type="dxa"/>
            <w:tcMar>
              <w:top w:w="70" w:type="dxa"/>
              <w:left w:w="110" w:type="dxa"/>
              <w:bottom w:w="70" w:type="dxa"/>
              <w:right w:w="110" w:type="dxa"/>
            </w:tcMar>
          </w:tcPr>
          <w:p w14:paraId="0CF595FE" w14:textId="77777777" w:rsidR="00F830BA" w:rsidRDefault="008A71C9">
            <w:pPr>
              <w:jc w:val="right"/>
            </w:pPr>
            <w:r>
              <w:rPr>
                <w:rFonts w:ascii="Calibri" w:eastAsia="Calibri" w:hAnsi="Calibri" w:cs="Calibri"/>
                <w:color w:val="1A1A1A"/>
                <w:sz w:val="17"/>
                <w:szCs w:val="17"/>
              </w:rPr>
              <w:t>62</w:t>
            </w:r>
          </w:p>
        </w:tc>
        <w:tc>
          <w:tcPr>
            <w:tcW w:w="1650" w:type="dxa"/>
            <w:tcMar>
              <w:top w:w="70" w:type="dxa"/>
              <w:left w:w="110" w:type="dxa"/>
              <w:bottom w:w="70" w:type="dxa"/>
              <w:right w:w="110" w:type="dxa"/>
            </w:tcMar>
          </w:tcPr>
          <w:p w14:paraId="4487F323" w14:textId="77777777" w:rsidR="00F830BA" w:rsidRDefault="008A71C9">
            <w:pPr>
              <w:jc w:val="right"/>
            </w:pPr>
            <w:r>
              <w:rPr>
                <w:rFonts w:ascii="Calibri" w:eastAsia="Calibri" w:hAnsi="Calibri" w:cs="Calibri"/>
                <w:color w:val="1A1A1A"/>
                <w:sz w:val="17"/>
                <w:szCs w:val="17"/>
              </w:rPr>
              <w:t>79 %</w:t>
            </w:r>
          </w:p>
        </w:tc>
        <w:tc>
          <w:tcPr>
            <w:tcW w:w="1710" w:type="dxa"/>
            <w:tcMar>
              <w:top w:w="70" w:type="dxa"/>
              <w:left w:w="110" w:type="dxa"/>
              <w:bottom w:w="70" w:type="dxa"/>
              <w:right w:w="110" w:type="dxa"/>
            </w:tcMar>
          </w:tcPr>
          <w:p w14:paraId="2E875298" w14:textId="77777777" w:rsidR="00F830BA" w:rsidRDefault="008A71C9">
            <w:pPr>
              <w:jc w:val="right"/>
            </w:pPr>
            <w:r>
              <w:rPr>
                <w:rFonts w:ascii="Calibri" w:eastAsia="Calibri" w:hAnsi="Calibri" w:cs="Calibri"/>
                <w:color w:val="1A1A1A"/>
                <w:sz w:val="17"/>
                <w:szCs w:val="17"/>
              </w:rPr>
              <w:t>27,5 %</w:t>
            </w:r>
          </w:p>
        </w:tc>
      </w:tr>
      <w:tr w:rsidR="00F830BA" w14:paraId="327A2004"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5B06DA48" w14:textId="77777777" w:rsidR="00F830BA" w:rsidRDefault="008A71C9">
            <w:r>
              <w:rPr>
                <w:rFonts w:ascii="Calibri" w:eastAsia="Calibri" w:hAnsi="Calibri" w:cs="Calibri"/>
                <w:color w:val="1A1A1A"/>
                <w:sz w:val="17"/>
                <w:szCs w:val="17"/>
              </w:rPr>
              <w:t>4</w:t>
            </w:r>
          </w:p>
        </w:tc>
        <w:tc>
          <w:tcPr>
            <w:tcW w:w="2000" w:type="dxa"/>
            <w:shd w:val="clear" w:color="auto" w:fill="F2F5FA"/>
            <w:tcMar>
              <w:top w:w="70" w:type="dxa"/>
              <w:left w:w="110" w:type="dxa"/>
              <w:bottom w:w="70" w:type="dxa"/>
              <w:right w:w="110" w:type="dxa"/>
            </w:tcMar>
          </w:tcPr>
          <w:p w14:paraId="30F0D64C" w14:textId="77777777" w:rsidR="00F830BA" w:rsidRDefault="008A71C9">
            <w:r>
              <w:rPr>
                <w:rFonts w:ascii="Calibri" w:eastAsia="Calibri" w:hAnsi="Calibri" w:cs="Calibri"/>
                <w:color w:val="1A1A1A"/>
                <w:sz w:val="17"/>
                <w:szCs w:val="17"/>
              </w:rPr>
              <w:t>El Cairo</w:t>
            </w:r>
          </w:p>
        </w:tc>
        <w:tc>
          <w:tcPr>
            <w:tcW w:w="1000" w:type="dxa"/>
            <w:shd w:val="clear" w:color="auto" w:fill="F2F5FA"/>
            <w:tcMar>
              <w:top w:w="70" w:type="dxa"/>
              <w:left w:w="110" w:type="dxa"/>
              <w:bottom w:w="70" w:type="dxa"/>
              <w:right w:w="110" w:type="dxa"/>
            </w:tcMar>
          </w:tcPr>
          <w:p w14:paraId="2259E8CB" w14:textId="77777777" w:rsidR="00F830BA" w:rsidRDefault="008A71C9">
            <w:pPr>
              <w:jc w:val="right"/>
            </w:pPr>
            <w:r>
              <w:rPr>
                <w:rFonts w:ascii="Calibri" w:eastAsia="Calibri" w:hAnsi="Calibri" w:cs="Calibri"/>
                <w:color w:val="1A1A1A"/>
                <w:sz w:val="17"/>
                <w:szCs w:val="17"/>
              </w:rPr>
              <w:t>93,6</w:t>
            </w:r>
          </w:p>
        </w:tc>
        <w:tc>
          <w:tcPr>
            <w:tcW w:w="1050" w:type="dxa"/>
            <w:shd w:val="clear" w:color="auto" w:fill="F2F5FA"/>
            <w:tcMar>
              <w:top w:w="70" w:type="dxa"/>
              <w:left w:w="110" w:type="dxa"/>
              <w:bottom w:w="70" w:type="dxa"/>
              <w:right w:w="110" w:type="dxa"/>
            </w:tcMar>
          </w:tcPr>
          <w:p w14:paraId="6E447CA6" w14:textId="77777777" w:rsidR="00F830BA" w:rsidRDefault="008A71C9">
            <w:pPr>
              <w:jc w:val="right"/>
            </w:pPr>
            <w:r>
              <w:rPr>
                <w:rFonts w:ascii="Calibri" w:eastAsia="Calibri" w:hAnsi="Calibri" w:cs="Calibri"/>
                <w:color w:val="1A1A1A"/>
                <w:sz w:val="17"/>
                <w:szCs w:val="17"/>
              </w:rPr>
              <w:t>86,6</w:t>
            </w:r>
          </w:p>
        </w:tc>
        <w:tc>
          <w:tcPr>
            <w:tcW w:w="750" w:type="dxa"/>
            <w:shd w:val="clear" w:color="auto" w:fill="F2F5FA"/>
            <w:tcMar>
              <w:top w:w="70" w:type="dxa"/>
              <w:left w:w="110" w:type="dxa"/>
              <w:bottom w:w="70" w:type="dxa"/>
              <w:right w:w="110" w:type="dxa"/>
            </w:tcMar>
          </w:tcPr>
          <w:p w14:paraId="546EE264" w14:textId="77777777" w:rsidR="00F830BA" w:rsidRDefault="008A71C9">
            <w:pPr>
              <w:jc w:val="right"/>
            </w:pPr>
            <w:r>
              <w:rPr>
                <w:rFonts w:ascii="Calibri" w:eastAsia="Calibri" w:hAnsi="Calibri" w:cs="Calibri"/>
                <w:color w:val="1A1A1A"/>
                <w:sz w:val="17"/>
                <w:szCs w:val="17"/>
              </w:rPr>
              <w:t>0,863</w:t>
            </w:r>
          </w:p>
        </w:tc>
        <w:tc>
          <w:tcPr>
            <w:tcW w:w="750" w:type="dxa"/>
            <w:shd w:val="clear" w:color="auto" w:fill="F2F5FA"/>
            <w:tcMar>
              <w:top w:w="70" w:type="dxa"/>
              <w:left w:w="110" w:type="dxa"/>
              <w:bottom w:w="70" w:type="dxa"/>
              <w:right w:w="110" w:type="dxa"/>
            </w:tcMar>
          </w:tcPr>
          <w:p w14:paraId="3CEFFA5C" w14:textId="77777777" w:rsidR="00F830BA" w:rsidRDefault="008A71C9">
            <w:pPr>
              <w:jc w:val="right"/>
            </w:pPr>
            <w:r>
              <w:rPr>
                <w:rFonts w:ascii="Calibri" w:eastAsia="Calibri" w:hAnsi="Calibri" w:cs="Calibri"/>
                <w:color w:val="1A1A1A"/>
                <w:sz w:val="17"/>
                <w:szCs w:val="17"/>
              </w:rPr>
              <w:t>70</w:t>
            </w:r>
          </w:p>
        </w:tc>
        <w:tc>
          <w:tcPr>
            <w:tcW w:w="1650" w:type="dxa"/>
            <w:shd w:val="clear" w:color="auto" w:fill="F2F5FA"/>
            <w:tcMar>
              <w:top w:w="70" w:type="dxa"/>
              <w:left w:w="110" w:type="dxa"/>
              <w:bottom w:w="70" w:type="dxa"/>
              <w:right w:w="110" w:type="dxa"/>
            </w:tcMar>
          </w:tcPr>
          <w:p w14:paraId="5D6461B4" w14:textId="77777777" w:rsidR="00F830BA" w:rsidRDefault="008A71C9">
            <w:pPr>
              <w:jc w:val="right"/>
            </w:pPr>
            <w:r>
              <w:rPr>
                <w:rFonts w:ascii="Calibri" w:eastAsia="Calibri" w:hAnsi="Calibri" w:cs="Calibri"/>
                <w:color w:val="1A1A1A"/>
                <w:sz w:val="17"/>
                <w:szCs w:val="17"/>
              </w:rPr>
              <w:t>65,7 %</w:t>
            </w:r>
          </w:p>
        </w:tc>
        <w:tc>
          <w:tcPr>
            <w:tcW w:w="1710" w:type="dxa"/>
            <w:shd w:val="clear" w:color="auto" w:fill="F2F5FA"/>
            <w:tcMar>
              <w:top w:w="70" w:type="dxa"/>
              <w:left w:w="110" w:type="dxa"/>
              <w:bottom w:w="70" w:type="dxa"/>
              <w:right w:w="110" w:type="dxa"/>
            </w:tcMar>
          </w:tcPr>
          <w:p w14:paraId="6F051EC3" w14:textId="77777777" w:rsidR="00F830BA" w:rsidRDefault="008A71C9">
            <w:pPr>
              <w:jc w:val="right"/>
            </w:pPr>
            <w:r>
              <w:rPr>
                <w:rFonts w:ascii="Calibri" w:eastAsia="Calibri" w:hAnsi="Calibri" w:cs="Calibri"/>
                <w:color w:val="1A1A1A"/>
                <w:sz w:val="17"/>
                <w:szCs w:val="17"/>
              </w:rPr>
              <w:t>37,7 %</w:t>
            </w:r>
          </w:p>
        </w:tc>
      </w:tr>
      <w:tr w:rsidR="00F830BA" w14:paraId="39134719" w14:textId="77777777">
        <w:tblPrEx>
          <w:tblCellMar>
            <w:top w:w="0" w:type="dxa"/>
            <w:bottom w:w="0" w:type="dxa"/>
          </w:tblCellMar>
        </w:tblPrEx>
        <w:tc>
          <w:tcPr>
            <w:tcW w:w="450" w:type="dxa"/>
            <w:tcMar>
              <w:top w:w="70" w:type="dxa"/>
              <w:left w:w="110" w:type="dxa"/>
              <w:bottom w:w="70" w:type="dxa"/>
              <w:right w:w="110" w:type="dxa"/>
            </w:tcMar>
          </w:tcPr>
          <w:p w14:paraId="122B18FD" w14:textId="77777777" w:rsidR="00F830BA" w:rsidRDefault="008A71C9">
            <w:r>
              <w:rPr>
                <w:rFonts w:ascii="Calibri" w:eastAsia="Calibri" w:hAnsi="Calibri" w:cs="Calibri"/>
                <w:color w:val="1A1A1A"/>
                <w:sz w:val="17"/>
                <w:szCs w:val="17"/>
              </w:rPr>
              <w:t>5</w:t>
            </w:r>
          </w:p>
        </w:tc>
        <w:tc>
          <w:tcPr>
            <w:tcW w:w="2000" w:type="dxa"/>
            <w:tcMar>
              <w:top w:w="70" w:type="dxa"/>
              <w:left w:w="110" w:type="dxa"/>
              <w:bottom w:w="70" w:type="dxa"/>
              <w:right w:w="110" w:type="dxa"/>
            </w:tcMar>
          </w:tcPr>
          <w:p w14:paraId="1A6A6C17" w14:textId="77777777" w:rsidR="00F830BA" w:rsidRDefault="008A71C9">
            <w:r>
              <w:rPr>
                <w:rFonts w:ascii="Calibri" w:eastAsia="Calibri" w:hAnsi="Calibri" w:cs="Calibri"/>
                <w:color w:val="1A1A1A"/>
                <w:sz w:val="17"/>
                <w:szCs w:val="17"/>
              </w:rPr>
              <w:t>Argelia</w:t>
            </w:r>
          </w:p>
        </w:tc>
        <w:tc>
          <w:tcPr>
            <w:tcW w:w="1000" w:type="dxa"/>
            <w:tcMar>
              <w:top w:w="70" w:type="dxa"/>
              <w:left w:w="110" w:type="dxa"/>
              <w:bottom w:w="70" w:type="dxa"/>
              <w:right w:w="110" w:type="dxa"/>
            </w:tcMar>
          </w:tcPr>
          <w:p w14:paraId="7FC18173" w14:textId="77777777" w:rsidR="00F830BA" w:rsidRDefault="008A71C9">
            <w:pPr>
              <w:jc w:val="right"/>
            </w:pPr>
            <w:r>
              <w:rPr>
                <w:rFonts w:ascii="Calibri" w:eastAsia="Calibri" w:hAnsi="Calibri" w:cs="Calibri"/>
                <w:color w:val="1A1A1A"/>
                <w:sz w:val="17"/>
                <w:szCs w:val="17"/>
              </w:rPr>
              <w:t>93,4</w:t>
            </w:r>
          </w:p>
        </w:tc>
        <w:tc>
          <w:tcPr>
            <w:tcW w:w="1050" w:type="dxa"/>
            <w:tcMar>
              <w:top w:w="70" w:type="dxa"/>
              <w:left w:w="110" w:type="dxa"/>
              <w:bottom w:w="70" w:type="dxa"/>
              <w:right w:w="110" w:type="dxa"/>
            </w:tcMar>
          </w:tcPr>
          <w:p w14:paraId="3D90037A" w14:textId="77777777" w:rsidR="00F830BA" w:rsidRDefault="008A71C9">
            <w:pPr>
              <w:jc w:val="right"/>
            </w:pPr>
            <w:r>
              <w:rPr>
                <w:rFonts w:ascii="Calibri" w:eastAsia="Calibri" w:hAnsi="Calibri" w:cs="Calibri"/>
                <w:color w:val="1A1A1A"/>
                <w:sz w:val="17"/>
                <w:szCs w:val="17"/>
              </w:rPr>
              <w:t>96,2</w:t>
            </w:r>
          </w:p>
        </w:tc>
        <w:tc>
          <w:tcPr>
            <w:tcW w:w="750" w:type="dxa"/>
            <w:tcMar>
              <w:top w:w="70" w:type="dxa"/>
              <w:left w:w="110" w:type="dxa"/>
              <w:bottom w:w="70" w:type="dxa"/>
              <w:right w:w="110" w:type="dxa"/>
            </w:tcMar>
          </w:tcPr>
          <w:p w14:paraId="58E22BF9" w14:textId="77777777" w:rsidR="00F830BA" w:rsidRDefault="008A71C9">
            <w:pPr>
              <w:jc w:val="right"/>
            </w:pPr>
            <w:r>
              <w:rPr>
                <w:rFonts w:ascii="Calibri" w:eastAsia="Calibri" w:hAnsi="Calibri" w:cs="Calibri"/>
                <w:color w:val="1A1A1A"/>
                <w:sz w:val="17"/>
                <w:szCs w:val="17"/>
              </w:rPr>
              <w:t>0,937</w:t>
            </w:r>
          </w:p>
        </w:tc>
        <w:tc>
          <w:tcPr>
            <w:tcW w:w="750" w:type="dxa"/>
            <w:tcMar>
              <w:top w:w="70" w:type="dxa"/>
              <w:left w:w="110" w:type="dxa"/>
              <w:bottom w:w="70" w:type="dxa"/>
              <w:right w:w="110" w:type="dxa"/>
            </w:tcMar>
          </w:tcPr>
          <w:p w14:paraId="77BDC253" w14:textId="77777777" w:rsidR="00F830BA" w:rsidRDefault="008A71C9">
            <w:pPr>
              <w:jc w:val="right"/>
            </w:pPr>
            <w:r>
              <w:rPr>
                <w:rFonts w:ascii="Calibri" w:eastAsia="Calibri" w:hAnsi="Calibri" w:cs="Calibri"/>
                <w:color w:val="1A1A1A"/>
                <w:sz w:val="17"/>
                <w:szCs w:val="17"/>
              </w:rPr>
              <w:t>166</w:t>
            </w:r>
          </w:p>
        </w:tc>
        <w:tc>
          <w:tcPr>
            <w:tcW w:w="1650" w:type="dxa"/>
            <w:tcMar>
              <w:top w:w="70" w:type="dxa"/>
              <w:left w:w="110" w:type="dxa"/>
              <w:bottom w:w="70" w:type="dxa"/>
              <w:right w:w="110" w:type="dxa"/>
            </w:tcMar>
          </w:tcPr>
          <w:p w14:paraId="45D4E64F" w14:textId="77777777" w:rsidR="00F830BA" w:rsidRDefault="008A71C9">
            <w:pPr>
              <w:jc w:val="right"/>
            </w:pPr>
            <w:r>
              <w:rPr>
                <w:rFonts w:ascii="Calibri" w:eastAsia="Calibri" w:hAnsi="Calibri" w:cs="Calibri"/>
                <w:color w:val="1A1A1A"/>
                <w:sz w:val="17"/>
                <w:szCs w:val="17"/>
              </w:rPr>
              <w:t>54,8 %</w:t>
            </w:r>
          </w:p>
        </w:tc>
        <w:tc>
          <w:tcPr>
            <w:tcW w:w="1710" w:type="dxa"/>
            <w:tcMar>
              <w:top w:w="70" w:type="dxa"/>
              <w:left w:w="110" w:type="dxa"/>
              <w:bottom w:w="70" w:type="dxa"/>
              <w:right w:w="110" w:type="dxa"/>
            </w:tcMar>
          </w:tcPr>
          <w:p w14:paraId="13943DCB" w14:textId="77777777" w:rsidR="00F830BA" w:rsidRDefault="008A71C9">
            <w:pPr>
              <w:jc w:val="right"/>
            </w:pPr>
            <w:r>
              <w:rPr>
                <w:rFonts w:ascii="Calibri" w:eastAsia="Calibri" w:hAnsi="Calibri" w:cs="Calibri"/>
                <w:color w:val="1A1A1A"/>
                <w:sz w:val="17"/>
                <w:szCs w:val="17"/>
              </w:rPr>
              <w:t>61,4 %</w:t>
            </w:r>
          </w:p>
        </w:tc>
      </w:tr>
      <w:tr w:rsidR="00F830BA" w14:paraId="2422B849"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339B6652" w14:textId="77777777" w:rsidR="00F830BA" w:rsidRDefault="008A71C9">
            <w:r>
              <w:rPr>
                <w:rFonts w:ascii="Calibri" w:eastAsia="Calibri" w:hAnsi="Calibri" w:cs="Calibri"/>
                <w:color w:val="1A1A1A"/>
                <w:sz w:val="17"/>
                <w:szCs w:val="17"/>
              </w:rPr>
              <w:t>6</w:t>
            </w:r>
          </w:p>
        </w:tc>
        <w:tc>
          <w:tcPr>
            <w:tcW w:w="2000" w:type="dxa"/>
            <w:shd w:val="clear" w:color="auto" w:fill="F2F5FA"/>
            <w:tcMar>
              <w:top w:w="70" w:type="dxa"/>
              <w:left w:w="110" w:type="dxa"/>
              <w:bottom w:w="70" w:type="dxa"/>
              <w:right w:w="110" w:type="dxa"/>
            </w:tcMar>
          </w:tcPr>
          <w:p w14:paraId="6BB12244" w14:textId="77777777" w:rsidR="00F830BA" w:rsidRDefault="008A71C9">
            <w:r>
              <w:rPr>
                <w:rFonts w:ascii="Calibri" w:eastAsia="Calibri" w:hAnsi="Calibri" w:cs="Calibri"/>
                <w:color w:val="1A1A1A"/>
                <w:sz w:val="17"/>
                <w:szCs w:val="17"/>
              </w:rPr>
              <w:t>Sevilla</w:t>
            </w:r>
          </w:p>
        </w:tc>
        <w:tc>
          <w:tcPr>
            <w:tcW w:w="1000" w:type="dxa"/>
            <w:shd w:val="clear" w:color="auto" w:fill="F2F5FA"/>
            <w:tcMar>
              <w:top w:w="70" w:type="dxa"/>
              <w:left w:w="110" w:type="dxa"/>
              <w:bottom w:w="70" w:type="dxa"/>
              <w:right w:w="110" w:type="dxa"/>
            </w:tcMar>
          </w:tcPr>
          <w:p w14:paraId="057C79AD" w14:textId="77777777" w:rsidR="00F830BA" w:rsidRDefault="008A71C9">
            <w:pPr>
              <w:jc w:val="right"/>
            </w:pPr>
            <w:r>
              <w:rPr>
                <w:rFonts w:ascii="Calibri" w:eastAsia="Calibri" w:hAnsi="Calibri" w:cs="Calibri"/>
                <w:color w:val="1A1A1A"/>
                <w:sz w:val="17"/>
                <w:szCs w:val="17"/>
              </w:rPr>
              <w:t>92,4</w:t>
            </w:r>
          </w:p>
        </w:tc>
        <w:tc>
          <w:tcPr>
            <w:tcW w:w="1050" w:type="dxa"/>
            <w:shd w:val="clear" w:color="auto" w:fill="F2F5FA"/>
            <w:tcMar>
              <w:top w:w="70" w:type="dxa"/>
              <w:left w:w="110" w:type="dxa"/>
              <w:bottom w:w="70" w:type="dxa"/>
              <w:right w:w="110" w:type="dxa"/>
            </w:tcMar>
          </w:tcPr>
          <w:p w14:paraId="135495C7" w14:textId="77777777" w:rsidR="00F830BA" w:rsidRDefault="008A71C9">
            <w:pPr>
              <w:jc w:val="right"/>
            </w:pPr>
            <w:r>
              <w:rPr>
                <w:rFonts w:ascii="Calibri" w:eastAsia="Calibri" w:hAnsi="Calibri" w:cs="Calibri"/>
                <w:color w:val="1A1A1A"/>
                <w:sz w:val="17"/>
                <w:szCs w:val="17"/>
              </w:rPr>
              <w:t>83,9</w:t>
            </w:r>
          </w:p>
        </w:tc>
        <w:tc>
          <w:tcPr>
            <w:tcW w:w="750" w:type="dxa"/>
            <w:shd w:val="clear" w:color="auto" w:fill="F2F5FA"/>
            <w:tcMar>
              <w:top w:w="70" w:type="dxa"/>
              <w:left w:w="110" w:type="dxa"/>
              <w:bottom w:w="70" w:type="dxa"/>
              <w:right w:w="110" w:type="dxa"/>
            </w:tcMar>
          </w:tcPr>
          <w:p w14:paraId="2F02A20D" w14:textId="77777777" w:rsidR="00F830BA" w:rsidRDefault="008A71C9">
            <w:pPr>
              <w:jc w:val="right"/>
            </w:pPr>
            <w:r>
              <w:rPr>
                <w:rFonts w:ascii="Calibri" w:eastAsia="Calibri" w:hAnsi="Calibri" w:cs="Calibri"/>
                <w:color w:val="1A1A1A"/>
                <w:sz w:val="17"/>
                <w:szCs w:val="17"/>
              </w:rPr>
              <w:t>0,982</w:t>
            </w:r>
          </w:p>
        </w:tc>
        <w:tc>
          <w:tcPr>
            <w:tcW w:w="750" w:type="dxa"/>
            <w:shd w:val="clear" w:color="auto" w:fill="F2F5FA"/>
            <w:tcMar>
              <w:top w:w="70" w:type="dxa"/>
              <w:left w:w="110" w:type="dxa"/>
              <w:bottom w:w="70" w:type="dxa"/>
              <w:right w:w="110" w:type="dxa"/>
            </w:tcMar>
          </w:tcPr>
          <w:p w14:paraId="130F8D64" w14:textId="77777777" w:rsidR="00F830BA" w:rsidRDefault="008A71C9">
            <w:pPr>
              <w:jc w:val="right"/>
            </w:pPr>
            <w:r>
              <w:rPr>
                <w:rFonts w:ascii="Calibri" w:eastAsia="Calibri" w:hAnsi="Calibri" w:cs="Calibri"/>
                <w:color w:val="1A1A1A"/>
                <w:sz w:val="17"/>
                <w:szCs w:val="17"/>
              </w:rPr>
              <w:t>592</w:t>
            </w:r>
          </w:p>
        </w:tc>
        <w:tc>
          <w:tcPr>
            <w:tcW w:w="1650" w:type="dxa"/>
            <w:shd w:val="clear" w:color="auto" w:fill="F2F5FA"/>
            <w:tcMar>
              <w:top w:w="70" w:type="dxa"/>
              <w:left w:w="110" w:type="dxa"/>
              <w:bottom w:w="70" w:type="dxa"/>
              <w:right w:w="110" w:type="dxa"/>
            </w:tcMar>
          </w:tcPr>
          <w:p w14:paraId="56AFDF70" w14:textId="77777777" w:rsidR="00F830BA" w:rsidRDefault="008A71C9">
            <w:pPr>
              <w:jc w:val="right"/>
            </w:pPr>
            <w:r>
              <w:rPr>
                <w:rFonts w:ascii="Calibri" w:eastAsia="Calibri" w:hAnsi="Calibri" w:cs="Calibri"/>
                <w:color w:val="1A1A1A"/>
                <w:sz w:val="17"/>
                <w:szCs w:val="17"/>
              </w:rPr>
              <w:t>68,1 %</w:t>
            </w:r>
          </w:p>
        </w:tc>
        <w:tc>
          <w:tcPr>
            <w:tcW w:w="1710" w:type="dxa"/>
            <w:shd w:val="clear" w:color="auto" w:fill="F2F5FA"/>
            <w:tcMar>
              <w:top w:w="70" w:type="dxa"/>
              <w:left w:w="110" w:type="dxa"/>
              <w:bottom w:w="70" w:type="dxa"/>
              <w:right w:w="110" w:type="dxa"/>
            </w:tcMar>
          </w:tcPr>
          <w:p w14:paraId="341BA8AD" w14:textId="77777777" w:rsidR="00F830BA" w:rsidRDefault="008A71C9">
            <w:pPr>
              <w:jc w:val="right"/>
            </w:pPr>
            <w:r>
              <w:rPr>
                <w:rFonts w:ascii="Calibri" w:eastAsia="Calibri" w:hAnsi="Calibri" w:cs="Calibri"/>
                <w:color w:val="1A1A1A"/>
                <w:sz w:val="17"/>
                <w:szCs w:val="17"/>
              </w:rPr>
              <w:t>38,8 %</w:t>
            </w:r>
          </w:p>
        </w:tc>
      </w:tr>
      <w:tr w:rsidR="00F830BA" w14:paraId="0E3AC266" w14:textId="77777777">
        <w:tblPrEx>
          <w:tblCellMar>
            <w:top w:w="0" w:type="dxa"/>
            <w:bottom w:w="0" w:type="dxa"/>
          </w:tblCellMar>
        </w:tblPrEx>
        <w:tc>
          <w:tcPr>
            <w:tcW w:w="450" w:type="dxa"/>
            <w:tcMar>
              <w:top w:w="70" w:type="dxa"/>
              <w:left w:w="110" w:type="dxa"/>
              <w:bottom w:w="70" w:type="dxa"/>
              <w:right w:w="110" w:type="dxa"/>
            </w:tcMar>
          </w:tcPr>
          <w:p w14:paraId="63048E47" w14:textId="77777777" w:rsidR="00F830BA" w:rsidRDefault="008A71C9">
            <w:r>
              <w:rPr>
                <w:rFonts w:ascii="Calibri" w:eastAsia="Calibri" w:hAnsi="Calibri" w:cs="Calibri"/>
                <w:color w:val="1A1A1A"/>
                <w:sz w:val="17"/>
                <w:szCs w:val="17"/>
              </w:rPr>
              <w:t>7</w:t>
            </w:r>
          </w:p>
        </w:tc>
        <w:tc>
          <w:tcPr>
            <w:tcW w:w="2000" w:type="dxa"/>
            <w:tcMar>
              <w:top w:w="70" w:type="dxa"/>
              <w:left w:w="110" w:type="dxa"/>
              <w:bottom w:w="70" w:type="dxa"/>
              <w:right w:w="110" w:type="dxa"/>
            </w:tcMar>
          </w:tcPr>
          <w:p w14:paraId="40D317C1" w14:textId="77777777" w:rsidR="00F830BA" w:rsidRDefault="008A71C9">
            <w:r>
              <w:rPr>
                <w:rFonts w:ascii="Calibri" w:eastAsia="Calibri" w:hAnsi="Calibri" w:cs="Calibri"/>
                <w:color w:val="1A1A1A"/>
                <w:sz w:val="17"/>
                <w:szCs w:val="17"/>
              </w:rPr>
              <w:t>Cali</w:t>
            </w:r>
          </w:p>
        </w:tc>
        <w:tc>
          <w:tcPr>
            <w:tcW w:w="1000" w:type="dxa"/>
            <w:tcMar>
              <w:top w:w="70" w:type="dxa"/>
              <w:left w:w="110" w:type="dxa"/>
              <w:bottom w:w="70" w:type="dxa"/>
              <w:right w:w="110" w:type="dxa"/>
            </w:tcMar>
          </w:tcPr>
          <w:p w14:paraId="7D431868" w14:textId="77777777" w:rsidR="00F830BA" w:rsidRDefault="008A71C9">
            <w:pPr>
              <w:jc w:val="right"/>
            </w:pPr>
            <w:r>
              <w:rPr>
                <w:rFonts w:ascii="Calibri" w:eastAsia="Calibri" w:hAnsi="Calibri" w:cs="Calibri"/>
                <w:color w:val="1A1A1A"/>
                <w:sz w:val="17"/>
                <w:szCs w:val="17"/>
              </w:rPr>
              <w:t>90,5</w:t>
            </w:r>
          </w:p>
        </w:tc>
        <w:tc>
          <w:tcPr>
            <w:tcW w:w="1050" w:type="dxa"/>
            <w:tcMar>
              <w:top w:w="70" w:type="dxa"/>
              <w:left w:w="110" w:type="dxa"/>
              <w:bottom w:w="70" w:type="dxa"/>
              <w:right w:w="110" w:type="dxa"/>
            </w:tcMar>
          </w:tcPr>
          <w:p w14:paraId="120C510F" w14:textId="77777777" w:rsidR="00F830BA" w:rsidRDefault="008A71C9">
            <w:pPr>
              <w:jc w:val="right"/>
            </w:pPr>
            <w:r>
              <w:rPr>
                <w:rFonts w:ascii="Calibri" w:eastAsia="Calibri" w:hAnsi="Calibri" w:cs="Calibri"/>
                <w:color w:val="1A1A1A"/>
                <w:sz w:val="17"/>
                <w:szCs w:val="17"/>
              </w:rPr>
              <w:t>82,6</w:t>
            </w:r>
          </w:p>
        </w:tc>
        <w:tc>
          <w:tcPr>
            <w:tcW w:w="750" w:type="dxa"/>
            <w:tcMar>
              <w:top w:w="70" w:type="dxa"/>
              <w:left w:w="110" w:type="dxa"/>
              <w:bottom w:w="70" w:type="dxa"/>
              <w:right w:w="110" w:type="dxa"/>
            </w:tcMar>
          </w:tcPr>
          <w:p w14:paraId="7D8E68EA" w14:textId="77777777" w:rsidR="00F830BA" w:rsidRDefault="008A71C9">
            <w:pPr>
              <w:jc w:val="right"/>
            </w:pPr>
            <w:r>
              <w:rPr>
                <w:rFonts w:ascii="Calibri" w:eastAsia="Calibri" w:hAnsi="Calibri" w:cs="Calibri"/>
                <w:color w:val="1A1A1A"/>
                <w:sz w:val="17"/>
                <w:szCs w:val="17"/>
              </w:rPr>
              <w:t>0,998</w:t>
            </w:r>
          </w:p>
        </w:tc>
        <w:tc>
          <w:tcPr>
            <w:tcW w:w="750" w:type="dxa"/>
            <w:tcMar>
              <w:top w:w="70" w:type="dxa"/>
              <w:left w:w="110" w:type="dxa"/>
              <w:bottom w:w="70" w:type="dxa"/>
              <w:right w:w="110" w:type="dxa"/>
            </w:tcMar>
          </w:tcPr>
          <w:p w14:paraId="5B5BC940" w14:textId="77777777" w:rsidR="00F830BA" w:rsidRDefault="008A71C9">
            <w:pPr>
              <w:jc w:val="right"/>
            </w:pPr>
            <w:r>
              <w:rPr>
                <w:rFonts w:ascii="Calibri" w:eastAsia="Calibri" w:hAnsi="Calibri" w:cs="Calibri"/>
                <w:color w:val="1A1A1A"/>
                <w:sz w:val="17"/>
                <w:szCs w:val="17"/>
              </w:rPr>
              <w:t>5.972</w:t>
            </w:r>
          </w:p>
        </w:tc>
        <w:tc>
          <w:tcPr>
            <w:tcW w:w="1650" w:type="dxa"/>
            <w:tcMar>
              <w:top w:w="70" w:type="dxa"/>
              <w:left w:w="110" w:type="dxa"/>
              <w:bottom w:w="70" w:type="dxa"/>
              <w:right w:w="110" w:type="dxa"/>
            </w:tcMar>
          </w:tcPr>
          <w:p w14:paraId="6B4479FC" w14:textId="77777777" w:rsidR="00F830BA" w:rsidRDefault="008A71C9">
            <w:pPr>
              <w:jc w:val="right"/>
            </w:pPr>
            <w:r>
              <w:rPr>
                <w:rFonts w:ascii="Calibri" w:eastAsia="Calibri" w:hAnsi="Calibri" w:cs="Calibri"/>
                <w:color w:val="1A1A1A"/>
                <w:sz w:val="17"/>
                <w:szCs w:val="17"/>
              </w:rPr>
              <w:t>62,6 %</w:t>
            </w:r>
          </w:p>
        </w:tc>
        <w:tc>
          <w:tcPr>
            <w:tcW w:w="1710" w:type="dxa"/>
            <w:tcMar>
              <w:top w:w="70" w:type="dxa"/>
              <w:left w:w="110" w:type="dxa"/>
              <w:bottom w:w="70" w:type="dxa"/>
              <w:right w:w="110" w:type="dxa"/>
            </w:tcMar>
          </w:tcPr>
          <w:p w14:paraId="3D089B4E" w14:textId="77777777" w:rsidR="00F830BA" w:rsidRDefault="008A71C9">
            <w:pPr>
              <w:jc w:val="right"/>
            </w:pPr>
            <w:r>
              <w:rPr>
                <w:rFonts w:ascii="Calibri" w:eastAsia="Calibri" w:hAnsi="Calibri" w:cs="Calibri"/>
                <w:color w:val="1A1A1A"/>
                <w:sz w:val="17"/>
                <w:szCs w:val="17"/>
              </w:rPr>
              <w:t>29,4 %</w:t>
            </w:r>
          </w:p>
        </w:tc>
      </w:tr>
      <w:tr w:rsidR="00F830BA" w14:paraId="1BA9104B"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7F408C55" w14:textId="77777777" w:rsidR="00F830BA" w:rsidRDefault="008A71C9">
            <w:r>
              <w:rPr>
                <w:rFonts w:ascii="Calibri" w:eastAsia="Calibri" w:hAnsi="Calibri" w:cs="Calibri"/>
                <w:color w:val="1A1A1A"/>
                <w:sz w:val="17"/>
                <w:szCs w:val="17"/>
              </w:rPr>
              <w:t>8</w:t>
            </w:r>
          </w:p>
        </w:tc>
        <w:tc>
          <w:tcPr>
            <w:tcW w:w="2000" w:type="dxa"/>
            <w:shd w:val="clear" w:color="auto" w:fill="F2F5FA"/>
            <w:tcMar>
              <w:top w:w="70" w:type="dxa"/>
              <w:left w:w="110" w:type="dxa"/>
              <w:bottom w:w="70" w:type="dxa"/>
              <w:right w:w="110" w:type="dxa"/>
            </w:tcMar>
          </w:tcPr>
          <w:p w14:paraId="6A548B71" w14:textId="77777777" w:rsidR="00F830BA" w:rsidRDefault="008A71C9">
            <w:r>
              <w:rPr>
                <w:rFonts w:ascii="Calibri" w:eastAsia="Calibri" w:hAnsi="Calibri" w:cs="Calibri"/>
                <w:color w:val="1A1A1A"/>
                <w:sz w:val="17"/>
                <w:szCs w:val="17"/>
              </w:rPr>
              <w:t>Yumbo</w:t>
            </w:r>
          </w:p>
        </w:tc>
        <w:tc>
          <w:tcPr>
            <w:tcW w:w="1000" w:type="dxa"/>
            <w:shd w:val="clear" w:color="auto" w:fill="F2F5FA"/>
            <w:tcMar>
              <w:top w:w="70" w:type="dxa"/>
              <w:left w:w="110" w:type="dxa"/>
              <w:bottom w:w="70" w:type="dxa"/>
              <w:right w:w="110" w:type="dxa"/>
            </w:tcMar>
          </w:tcPr>
          <w:p w14:paraId="487663EA" w14:textId="77777777" w:rsidR="00F830BA" w:rsidRDefault="008A71C9">
            <w:pPr>
              <w:jc w:val="right"/>
            </w:pPr>
            <w:r>
              <w:rPr>
                <w:rFonts w:ascii="Calibri" w:eastAsia="Calibri" w:hAnsi="Calibri" w:cs="Calibri"/>
                <w:color w:val="1A1A1A"/>
                <w:sz w:val="17"/>
                <w:szCs w:val="17"/>
              </w:rPr>
              <w:t>87,3</w:t>
            </w:r>
          </w:p>
        </w:tc>
        <w:tc>
          <w:tcPr>
            <w:tcW w:w="1050" w:type="dxa"/>
            <w:shd w:val="clear" w:color="auto" w:fill="F2F5FA"/>
            <w:tcMar>
              <w:top w:w="70" w:type="dxa"/>
              <w:left w:w="110" w:type="dxa"/>
              <w:bottom w:w="70" w:type="dxa"/>
              <w:right w:w="110" w:type="dxa"/>
            </w:tcMar>
          </w:tcPr>
          <w:p w14:paraId="00E3D723" w14:textId="77777777" w:rsidR="00F830BA" w:rsidRDefault="008A71C9">
            <w:pPr>
              <w:jc w:val="right"/>
            </w:pPr>
            <w:r>
              <w:rPr>
                <w:rFonts w:ascii="Calibri" w:eastAsia="Calibri" w:hAnsi="Calibri" w:cs="Calibri"/>
                <w:color w:val="1A1A1A"/>
                <w:sz w:val="17"/>
                <w:szCs w:val="17"/>
              </w:rPr>
              <w:t>81,5</w:t>
            </w:r>
          </w:p>
        </w:tc>
        <w:tc>
          <w:tcPr>
            <w:tcW w:w="750" w:type="dxa"/>
            <w:shd w:val="clear" w:color="auto" w:fill="F2F5FA"/>
            <w:tcMar>
              <w:top w:w="70" w:type="dxa"/>
              <w:left w:w="110" w:type="dxa"/>
              <w:bottom w:w="70" w:type="dxa"/>
              <w:right w:w="110" w:type="dxa"/>
            </w:tcMar>
          </w:tcPr>
          <w:p w14:paraId="3FC105FF" w14:textId="77777777" w:rsidR="00F830BA" w:rsidRDefault="008A71C9">
            <w:pPr>
              <w:jc w:val="right"/>
            </w:pPr>
            <w:r>
              <w:rPr>
                <w:rFonts w:ascii="Calibri" w:eastAsia="Calibri" w:hAnsi="Calibri" w:cs="Calibri"/>
                <w:color w:val="1A1A1A"/>
                <w:sz w:val="17"/>
                <w:szCs w:val="17"/>
              </w:rPr>
              <w:t>0,946</w:t>
            </w:r>
          </w:p>
        </w:tc>
        <w:tc>
          <w:tcPr>
            <w:tcW w:w="750" w:type="dxa"/>
            <w:shd w:val="clear" w:color="auto" w:fill="F2F5FA"/>
            <w:tcMar>
              <w:top w:w="70" w:type="dxa"/>
              <w:left w:w="110" w:type="dxa"/>
              <w:bottom w:w="70" w:type="dxa"/>
              <w:right w:w="110" w:type="dxa"/>
            </w:tcMar>
          </w:tcPr>
          <w:p w14:paraId="6B0FEEE3" w14:textId="77777777" w:rsidR="00F830BA" w:rsidRDefault="008A71C9">
            <w:pPr>
              <w:jc w:val="right"/>
            </w:pPr>
            <w:r>
              <w:rPr>
                <w:rFonts w:ascii="Calibri" w:eastAsia="Calibri" w:hAnsi="Calibri" w:cs="Calibri"/>
                <w:color w:val="1A1A1A"/>
                <w:sz w:val="17"/>
                <w:szCs w:val="17"/>
              </w:rPr>
              <w:t>196</w:t>
            </w:r>
          </w:p>
        </w:tc>
        <w:tc>
          <w:tcPr>
            <w:tcW w:w="1650" w:type="dxa"/>
            <w:shd w:val="clear" w:color="auto" w:fill="F2F5FA"/>
            <w:tcMar>
              <w:top w:w="70" w:type="dxa"/>
              <w:left w:w="110" w:type="dxa"/>
              <w:bottom w:w="70" w:type="dxa"/>
              <w:right w:w="110" w:type="dxa"/>
            </w:tcMar>
          </w:tcPr>
          <w:p w14:paraId="5D4C6B4E" w14:textId="77777777" w:rsidR="00F830BA" w:rsidRDefault="008A71C9">
            <w:pPr>
              <w:jc w:val="right"/>
            </w:pPr>
            <w:r>
              <w:rPr>
                <w:rFonts w:ascii="Calibri" w:eastAsia="Calibri" w:hAnsi="Calibri" w:cs="Calibri"/>
                <w:color w:val="1A1A1A"/>
                <w:sz w:val="17"/>
                <w:szCs w:val="17"/>
              </w:rPr>
              <w:t>54,6 %</w:t>
            </w:r>
          </w:p>
        </w:tc>
        <w:tc>
          <w:tcPr>
            <w:tcW w:w="1710" w:type="dxa"/>
            <w:shd w:val="clear" w:color="auto" w:fill="F2F5FA"/>
            <w:tcMar>
              <w:top w:w="70" w:type="dxa"/>
              <w:left w:w="110" w:type="dxa"/>
              <w:bottom w:w="70" w:type="dxa"/>
              <w:right w:w="110" w:type="dxa"/>
            </w:tcMar>
          </w:tcPr>
          <w:p w14:paraId="57BD7E74" w14:textId="77777777" w:rsidR="00F830BA" w:rsidRDefault="008A71C9">
            <w:pPr>
              <w:jc w:val="right"/>
            </w:pPr>
            <w:r>
              <w:rPr>
                <w:rFonts w:ascii="Calibri" w:eastAsia="Calibri" w:hAnsi="Calibri" w:cs="Calibri"/>
                <w:color w:val="1A1A1A"/>
                <w:sz w:val="17"/>
                <w:szCs w:val="17"/>
              </w:rPr>
              <w:t>20,7 %</w:t>
            </w:r>
          </w:p>
        </w:tc>
      </w:tr>
      <w:tr w:rsidR="00F830BA" w14:paraId="0DDC862B" w14:textId="77777777">
        <w:tblPrEx>
          <w:tblCellMar>
            <w:top w:w="0" w:type="dxa"/>
            <w:bottom w:w="0" w:type="dxa"/>
          </w:tblCellMar>
        </w:tblPrEx>
        <w:tc>
          <w:tcPr>
            <w:tcW w:w="450" w:type="dxa"/>
            <w:tcMar>
              <w:top w:w="70" w:type="dxa"/>
              <w:left w:w="110" w:type="dxa"/>
              <w:bottom w:w="70" w:type="dxa"/>
              <w:right w:w="110" w:type="dxa"/>
            </w:tcMar>
          </w:tcPr>
          <w:p w14:paraId="3FE2D328" w14:textId="77777777" w:rsidR="00F830BA" w:rsidRDefault="008A71C9">
            <w:r>
              <w:rPr>
                <w:rFonts w:ascii="Calibri" w:eastAsia="Calibri" w:hAnsi="Calibri" w:cs="Calibri"/>
                <w:color w:val="1A1A1A"/>
                <w:sz w:val="17"/>
                <w:szCs w:val="17"/>
              </w:rPr>
              <w:lastRenderedPageBreak/>
              <w:t>9</w:t>
            </w:r>
          </w:p>
        </w:tc>
        <w:tc>
          <w:tcPr>
            <w:tcW w:w="2000" w:type="dxa"/>
            <w:tcMar>
              <w:top w:w="70" w:type="dxa"/>
              <w:left w:w="110" w:type="dxa"/>
              <w:bottom w:w="70" w:type="dxa"/>
              <w:right w:w="110" w:type="dxa"/>
            </w:tcMar>
          </w:tcPr>
          <w:p w14:paraId="7BCB6B10" w14:textId="77777777" w:rsidR="00F830BA" w:rsidRDefault="008A71C9">
            <w:r>
              <w:rPr>
                <w:rFonts w:ascii="Calibri" w:eastAsia="Calibri" w:hAnsi="Calibri" w:cs="Calibri"/>
                <w:color w:val="1A1A1A"/>
                <w:sz w:val="17"/>
                <w:szCs w:val="17"/>
              </w:rPr>
              <w:t>Versalles</w:t>
            </w:r>
          </w:p>
        </w:tc>
        <w:tc>
          <w:tcPr>
            <w:tcW w:w="1000" w:type="dxa"/>
            <w:tcMar>
              <w:top w:w="70" w:type="dxa"/>
              <w:left w:w="110" w:type="dxa"/>
              <w:bottom w:w="70" w:type="dxa"/>
              <w:right w:w="110" w:type="dxa"/>
            </w:tcMar>
          </w:tcPr>
          <w:p w14:paraId="45D7343B" w14:textId="77777777" w:rsidR="00F830BA" w:rsidRDefault="008A71C9">
            <w:pPr>
              <w:jc w:val="right"/>
            </w:pPr>
            <w:r>
              <w:rPr>
                <w:rFonts w:ascii="Calibri" w:eastAsia="Calibri" w:hAnsi="Calibri" w:cs="Calibri"/>
                <w:color w:val="1A1A1A"/>
                <w:sz w:val="17"/>
                <w:szCs w:val="17"/>
              </w:rPr>
              <w:t>83,9</w:t>
            </w:r>
          </w:p>
        </w:tc>
        <w:tc>
          <w:tcPr>
            <w:tcW w:w="1050" w:type="dxa"/>
            <w:tcMar>
              <w:top w:w="70" w:type="dxa"/>
              <w:left w:w="110" w:type="dxa"/>
              <w:bottom w:w="70" w:type="dxa"/>
              <w:right w:w="110" w:type="dxa"/>
            </w:tcMar>
          </w:tcPr>
          <w:p w14:paraId="6BFB992B" w14:textId="77777777" w:rsidR="00F830BA" w:rsidRDefault="008A71C9">
            <w:pPr>
              <w:jc w:val="right"/>
            </w:pPr>
            <w:r>
              <w:rPr>
                <w:rFonts w:ascii="Calibri" w:eastAsia="Calibri" w:hAnsi="Calibri" w:cs="Calibri"/>
                <w:color w:val="1A1A1A"/>
                <w:sz w:val="17"/>
                <w:szCs w:val="17"/>
              </w:rPr>
              <w:t>77,6</w:t>
            </w:r>
          </w:p>
        </w:tc>
        <w:tc>
          <w:tcPr>
            <w:tcW w:w="750" w:type="dxa"/>
            <w:tcMar>
              <w:top w:w="70" w:type="dxa"/>
              <w:left w:w="110" w:type="dxa"/>
              <w:bottom w:w="70" w:type="dxa"/>
              <w:right w:w="110" w:type="dxa"/>
            </w:tcMar>
          </w:tcPr>
          <w:p w14:paraId="2E2FE961" w14:textId="77777777" w:rsidR="00F830BA" w:rsidRDefault="008A71C9">
            <w:pPr>
              <w:jc w:val="right"/>
            </w:pPr>
            <w:r>
              <w:rPr>
                <w:rFonts w:ascii="Calibri" w:eastAsia="Calibri" w:hAnsi="Calibri" w:cs="Calibri"/>
                <w:color w:val="1A1A1A"/>
                <w:sz w:val="17"/>
                <w:szCs w:val="17"/>
              </w:rPr>
              <w:t>0,925</w:t>
            </w:r>
          </w:p>
        </w:tc>
        <w:tc>
          <w:tcPr>
            <w:tcW w:w="750" w:type="dxa"/>
            <w:tcMar>
              <w:top w:w="70" w:type="dxa"/>
              <w:left w:w="110" w:type="dxa"/>
              <w:bottom w:w="70" w:type="dxa"/>
              <w:right w:w="110" w:type="dxa"/>
            </w:tcMar>
          </w:tcPr>
          <w:p w14:paraId="7F18F14C" w14:textId="77777777" w:rsidR="00F830BA" w:rsidRDefault="008A71C9">
            <w:pPr>
              <w:jc w:val="right"/>
            </w:pPr>
            <w:r>
              <w:rPr>
                <w:rFonts w:ascii="Calibri" w:eastAsia="Calibri" w:hAnsi="Calibri" w:cs="Calibri"/>
                <w:color w:val="1A1A1A"/>
                <w:sz w:val="17"/>
                <w:szCs w:val="17"/>
              </w:rPr>
              <w:t>137</w:t>
            </w:r>
          </w:p>
        </w:tc>
        <w:tc>
          <w:tcPr>
            <w:tcW w:w="1650" w:type="dxa"/>
            <w:tcMar>
              <w:top w:w="70" w:type="dxa"/>
              <w:left w:w="110" w:type="dxa"/>
              <w:bottom w:w="70" w:type="dxa"/>
              <w:right w:w="110" w:type="dxa"/>
            </w:tcMar>
          </w:tcPr>
          <w:p w14:paraId="7AEDE040" w14:textId="77777777" w:rsidR="00F830BA" w:rsidRDefault="008A71C9">
            <w:pPr>
              <w:jc w:val="right"/>
            </w:pPr>
            <w:r>
              <w:rPr>
                <w:rFonts w:ascii="Calibri" w:eastAsia="Calibri" w:hAnsi="Calibri" w:cs="Calibri"/>
                <w:color w:val="1A1A1A"/>
                <w:sz w:val="17"/>
                <w:szCs w:val="17"/>
              </w:rPr>
              <w:t>67,9 %</w:t>
            </w:r>
          </w:p>
        </w:tc>
        <w:tc>
          <w:tcPr>
            <w:tcW w:w="1710" w:type="dxa"/>
            <w:tcMar>
              <w:top w:w="70" w:type="dxa"/>
              <w:left w:w="110" w:type="dxa"/>
              <w:bottom w:w="70" w:type="dxa"/>
              <w:right w:w="110" w:type="dxa"/>
            </w:tcMar>
          </w:tcPr>
          <w:p w14:paraId="12C0E9F8" w14:textId="77777777" w:rsidR="00F830BA" w:rsidRDefault="008A71C9">
            <w:pPr>
              <w:jc w:val="right"/>
            </w:pPr>
            <w:r>
              <w:rPr>
                <w:rFonts w:ascii="Calibri" w:eastAsia="Calibri" w:hAnsi="Calibri" w:cs="Calibri"/>
                <w:color w:val="1A1A1A"/>
                <w:sz w:val="17"/>
                <w:szCs w:val="17"/>
              </w:rPr>
              <w:t>24,3 %</w:t>
            </w:r>
          </w:p>
        </w:tc>
      </w:tr>
      <w:tr w:rsidR="00F830BA" w14:paraId="2BF0D407"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6013E680" w14:textId="77777777" w:rsidR="00F830BA" w:rsidRDefault="008A71C9">
            <w:r>
              <w:rPr>
                <w:rFonts w:ascii="Calibri" w:eastAsia="Calibri" w:hAnsi="Calibri" w:cs="Calibri"/>
                <w:color w:val="1A1A1A"/>
                <w:sz w:val="17"/>
                <w:szCs w:val="17"/>
              </w:rPr>
              <w:t>10</w:t>
            </w:r>
          </w:p>
        </w:tc>
        <w:tc>
          <w:tcPr>
            <w:tcW w:w="2000" w:type="dxa"/>
            <w:shd w:val="clear" w:color="auto" w:fill="F2F5FA"/>
            <w:tcMar>
              <w:top w:w="70" w:type="dxa"/>
              <w:left w:w="110" w:type="dxa"/>
              <w:bottom w:w="70" w:type="dxa"/>
              <w:right w:w="110" w:type="dxa"/>
            </w:tcMar>
          </w:tcPr>
          <w:p w14:paraId="767EB641" w14:textId="77777777" w:rsidR="00F830BA" w:rsidRDefault="008A71C9">
            <w:r>
              <w:rPr>
                <w:rFonts w:ascii="Calibri" w:eastAsia="Calibri" w:hAnsi="Calibri" w:cs="Calibri"/>
                <w:color w:val="1A1A1A"/>
                <w:sz w:val="17"/>
                <w:szCs w:val="17"/>
              </w:rPr>
              <w:t>Dagua</w:t>
            </w:r>
          </w:p>
        </w:tc>
        <w:tc>
          <w:tcPr>
            <w:tcW w:w="1000" w:type="dxa"/>
            <w:shd w:val="clear" w:color="auto" w:fill="F2F5FA"/>
            <w:tcMar>
              <w:top w:w="70" w:type="dxa"/>
              <w:left w:w="110" w:type="dxa"/>
              <w:bottom w:w="70" w:type="dxa"/>
              <w:right w:w="110" w:type="dxa"/>
            </w:tcMar>
          </w:tcPr>
          <w:p w14:paraId="7622E22E" w14:textId="77777777" w:rsidR="00F830BA" w:rsidRDefault="008A71C9">
            <w:pPr>
              <w:jc w:val="right"/>
            </w:pPr>
            <w:r>
              <w:rPr>
                <w:rFonts w:ascii="Calibri" w:eastAsia="Calibri" w:hAnsi="Calibri" w:cs="Calibri"/>
                <w:color w:val="1A1A1A"/>
                <w:sz w:val="17"/>
                <w:szCs w:val="17"/>
              </w:rPr>
              <w:t>82,3</w:t>
            </w:r>
          </w:p>
        </w:tc>
        <w:tc>
          <w:tcPr>
            <w:tcW w:w="1050" w:type="dxa"/>
            <w:shd w:val="clear" w:color="auto" w:fill="F2F5FA"/>
            <w:tcMar>
              <w:top w:w="70" w:type="dxa"/>
              <w:left w:w="110" w:type="dxa"/>
              <w:bottom w:w="70" w:type="dxa"/>
              <w:right w:w="110" w:type="dxa"/>
            </w:tcMar>
          </w:tcPr>
          <w:p w14:paraId="334C079B" w14:textId="77777777" w:rsidR="00F830BA" w:rsidRDefault="008A71C9">
            <w:pPr>
              <w:jc w:val="right"/>
            </w:pPr>
            <w:r>
              <w:rPr>
                <w:rFonts w:ascii="Calibri" w:eastAsia="Calibri" w:hAnsi="Calibri" w:cs="Calibri"/>
                <w:color w:val="1A1A1A"/>
                <w:sz w:val="17"/>
                <w:szCs w:val="17"/>
              </w:rPr>
              <w:t>77,1</w:t>
            </w:r>
          </w:p>
        </w:tc>
        <w:tc>
          <w:tcPr>
            <w:tcW w:w="750" w:type="dxa"/>
            <w:shd w:val="clear" w:color="auto" w:fill="F2F5FA"/>
            <w:tcMar>
              <w:top w:w="70" w:type="dxa"/>
              <w:left w:w="110" w:type="dxa"/>
              <w:bottom w:w="70" w:type="dxa"/>
              <w:right w:w="110" w:type="dxa"/>
            </w:tcMar>
          </w:tcPr>
          <w:p w14:paraId="06CC99C2" w14:textId="77777777" w:rsidR="00F830BA" w:rsidRDefault="008A71C9">
            <w:pPr>
              <w:jc w:val="right"/>
            </w:pPr>
            <w:r>
              <w:rPr>
                <w:rFonts w:ascii="Calibri" w:eastAsia="Calibri" w:hAnsi="Calibri" w:cs="Calibri"/>
                <w:color w:val="1A1A1A"/>
                <w:sz w:val="17"/>
                <w:szCs w:val="17"/>
              </w:rPr>
              <w:t>0,911</w:t>
            </w:r>
          </w:p>
        </w:tc>
        <w:tc>
          <w:tcPr>
            <w:tcW w:w="750" w:type="dxa"/>
            <w:shd w:val="clear" w:color="auto" w:fill="F2F5FA"/>
            <w:tcMar>
              <w:top w:w="70" w:type="dxa"/>
              <w:left w:w="110" w:type="dxa"/>
              <w:bottom w:w="70" w:type="dxa"/>
              <w:right w:w="110" w:type="dxa"/>
            </w:tcMar>
          </w:tcPr>
          <w:p w14:paraId="72334FC9" w14:textId="77777777" w:rsidR="00F830BA" w:rsidRDefault="008A71C9">
            <w:pPr>
              <w:jc w:val="right"/>
            </w:pPr>
            <w:r>
              <w:rPr>
                <w:rFonts w:ascii="Calibri" w:eastAsia="Calibri" w:hAnsi="Calibri" w:cs="Calibri"/>
                <w:color w:val="1A1A1A"/>
                <w:sz w:val="17"/>
                <w:szCs w:val="17"/>
              </w:rPr>
              <w:t>114</w:t>
            </w:r>
          </w:p>
        </w:tc>
        <w:tc>
          <w:tcPr>
            <w:tcW w:w="1650" w:type="dxa"/>
            <w:shd w:val="clear" w:color="auto" w:fill="F2F5FA"/>
            <w:tcMar>
              <w:top w:w="70" w:type="dxa"/>
              <w:left w:w="110" w:type="dxa"/>
              <w:bottom w:w="70" w:type="dxa"/>
              <w:right w:w="110" w:type="dxa"/>
            </w:tcMar>
          </w:tcPr>
          <w:p w14:paraId="3588C795" w14:textId="77777777" w:rsidR="00F830BA" w:rsidRDefault="008A71C9">
            <w:pPr>
              <w:jc w:val="right"/>
            </w:pPr>
            <w:r>
              <w:rPr>
                <w:rFonts w:ascii="Calibri" w:eastAsia="Calibri" w:hAnsi="Calibri" w:cs="Calibri"/>
                <w:color w:val="1A1A1A"/>
                <w:sz w:val="17"/>
                <w:szCs w:val="17"/>
              </w:rPr>
              <w:t>60,5 %</w:t>
            </w:r>
          </w:p>
        </w:tc>
        <w:tc>
          <w:tcPr>
            <w:tcW w:w="1710" w:type="dxa"/>
            <w:shd w:val="clear" w:color="auto" w:fill="F2F5FA"/>
            <w:tcMar>
              <w:top w:w="70" w:type="dxa"/>
              <w:left w:w="110" w:type="dxa"/>
              <w:bottom w:w="70" w:type="dxa"/>
              <w:right w:w="110" w:type="dxa"/>
            </w:tcMar>
          </w:tcPr>
          <w:p w14:paraId="5B5D78D1" w14:textId="77777777" w:rsidR="00F830BA" w:rsidRDefault="008A71C9">
            <w:pPr>
              <w:jc w:val="right"/>
            </w:pPr>
            <w:r>
              <w:rPr>
                <w:rFonts w:ascii="Calibri" w:eastAsia="Calibri" w:hAnsi="Calibri" w:cs="Calibri"/>
                <w:color w:val="1A1A1A"/>
                <w:sz w:val="17"/>
                <w:szCs w:val="17"/>
              </w:rPr>
              <w:t>27,3 %</w:t>
            </w:r>
          </w:p>
        </w:tc>
      </w:tr>
      <w:tr w:rsidR="00F830BA" w14:paraId="250CE174" w14:textId="77777777">
        <w:tblPrEx>
          <w:tblCellMar>
            <w:top w:w="0" w:type="dxa"/>
            <w:bottom w:w="0" w:type="dxa"/>
          </w:tblCellMar>
        </w:tblPrEx>
        <w:tc>
          <w:tcPr>
            <w:tcW w:w="450" w:type="dxa"/>
            <w:tcMar>
              <w:top w:w="70" w:type="dxa"/>
              <w:left w:w="110" w:type="dxa"/>
              <w:bottom w:w="70" w:type="dxa"/>
              <w:right w:w="110" w:type="dxa"/>
            </w:tcMar>
          </w:tcPr>
          <w:p w14:paraId="5102CBCF" w14:textId="77777777" w:rsidR="00F830BA" w:rsidRDefault="008A71C9">
            <w:r>
              <w:rPr>
                <w:rFonts w:ascii="Calibri" w:eastAsia="Calibri" w:hAnsi="Calibri" w:cs="Calibri"/>
                <w:color w:val="1A1A1A"/>
                <w:sz w:val="17"/>
                <w:szCs w:val="17"/>
              </w:rPr>
              <w:t>11</w:t>
            </w:r>
          </w:p>
        </w:tc>
        <w:tc>
          <w:tcPr>
            <w:tcW w:w="2000" w:type="dxa"/>
            <w:tcMar>
              <w:top w:w="70" w:type="dxa"/>
              <w:left w:w="110" w:type="dxa"/>
              <w:bottom w:w="70" w:type="dxa"/>
              <w:right w:w="110" w:type="dxa"/>
            </w:tcMar>
          </w:tcPr>
          <w:p w14:paraId="7351B809" w14:textId="77777777" w:rsidR="00F830BA" w:rsidRDefault="008A71C9">
            <w:r>
              <w:rPr>
                <w:rFonts w:ascii="Calibri" w:eastAsia="Calibri" w:hAnsi="Calibri" w:cs="Calibri"/>
                <w:color w:val="1A1A1A"/>
                <w:sz w:val="17"/>
                <w:szCs w:val="17"/>
              </w:rPr>
              <w:t>La Union</w:t>
            </w:r>
          </w:p>
        </w:tc>
        <w:tc>
          <w:tcPr>
            <w:tcW w:w="1000" w:type="dxa"/>
            <w:tcMar>
              <w:top w:w="70" w:type="dxa"/>
              <w:left w:w="110" w:type="dxa"/>
              <w:bottom w:w="70" w:type="dxa"/>
              <w:right w:w="110" w:type="dxa"/>
            </w:tcMar>
          </w:tcPr>
          <w:p w14:paraId="210E2A6E" w14:textId="77777777" w:rsidR="00F830BA" w:rsidRDefault="008A71C9">
            <w:pPr>
              <w:jc w:val="right"/>
            </w:pPr>
            <w:r>
              <w:rPr>
                <w:rFonts w:ascii="Calibri" w:eastAsia="Calibri" w:hAnsi="Calibri" w:cs="Calibri"/>
                <w:color w:val="1A1A1A"/>
                <w:sz w:val="17"/>
                <w:szCs w:val="17"/>
              </w:rPr>
              <w:t>80,6</w:t>
            </w:r>
          </w:p>
        </w:tc>
        <w:tc>
          <w:tcPr>
            <w:tcW w:w="1050" w:type="dxa"/>
            <w:tcMar>
              <w:top w:w="70" w:type="dxa"/>
              <w:left w:w="110" w:type="dxa"/>
              <w:bottom w:w="70" w:type="dxa"/>
              <w:right w:w="110" w:type="dxa"/>
            </w:tcMar>
          </w:tcPr>
          <w:p w14:paraId="377E8CDC" w14:textId="77777777" w:rsidR="00F830BA" w:rsidRDefault="008A71C9">
            <w:pPr>
              <w:jc w:val="right"/>
            </w:pPr>
            <w:r>
              <w:rPr>
                <w:rFonts w:ascii="Calibri" w:eastAsia="Calibri" w:hAnsi="Calibri" w:cs="Calibri"/>
                <w:color w:val="1A1A1A"/>
                <w:sz w:val="17"/>
                <w:szCs w:val="17"/>
              </w:rPr>
              <w:t>81,6</w:t>
            </w:r>
          </w:p>
        </w:tc>
        <w:tc>
          <w:tcPr>
            <w:tcW w:w="750" w:type="dxa"/>
            <w:tcMar>
              <w:top w:w="70" w:type="dxa"/>
              <w:left w:w="110" w:type="dxa"/>
              <w:bottom w:w="70" w:type="dxa"/>
              <w:right w:w="110" w:type="dxa"/>
            </w:tcMar>
          </w:tcPr>
          <w:p w14:paraId="0CEEB808" w14:textId="77777777" w:rsidR="00F830BA" w:rsidRDefault="008A71C9">
            <w:pPr>
              <w:jc w:val="right"/>
            </w:pPr>
            <w:r>
              <w:rPr>
                <w:rFonts w:ascii="Calibri" w:eastAsia="Calibri" w:hAnsi="Calibri" w:cs="Calibri"/>
                <w:color w:val="1A1A1A"/>
                <w:sz w:val="17"/>
                <w:szCs w:val="17"/>
              </w:rPr>
              <w:t>0,971</w:t>
            </w:r>
          </w:p>
        </w:tc>
        <w:tc>
          <w:tcPr>
            <w:tcW w:w="750" w:type="dxa"/>
            <w:tcMar>
              <w:top w:w="70" w:type="dxa"/>
              <w:left w:w="110" w:type="dxa"/>
              <w:bottom w:w="70" w:type="dxa"/>
              <w:right w:w="110" w:type="dxa"/>
            </w:tcMar>
          </w:tcPr>
          <w:p w14:paraId="3D16B1CB" w14:textId="77777777" w:rsidR="00F830BA" w:rsidRDefault="008A71C9">
            <w:pPr>
              <w:jc w:val="right"/>
            </w:pPr>
            <w:r>
              <w:rPr>
                <w:rFonts w:ascii="Calibri" w:eastAsia="Calibri" w:hAnsi="Calibri" w:cs="Calibri"/>
                <w:color w:val="1A1A1A"/>
                <w:sz w:val="17"/>
                <w:szCs w:val="17"/>
              </w:rPr>
              <w:t>368</w:t>
            </w:r>
          </w:p>
        </w:tc>
        <w:tc>
          <w:tcPr>
            <w:tcW w:w="1650" w:type="dxa"/>
            <w:tcMar>
              <w:top w:w="70" w:type="dxa"/>
              <w:left w:w="110" w:type="dxa"/>
              <w:bottom w:w="70" w:type="dxa"/>
              <w:right w:w="110" w:type="dxa"/>
            </w:tcMar>
          </w:tcPr>
          <w:p w14:paraId="2AAF9D00" w14:textId="77777777" w:rsidR="00F830BA" w:rsidRDefault="008A71C9">
            <w:pPr>
              <w:jc w:val="right"/>
            </w:pPr>
            <w:r>
              <w:rPr>
                <w:rFonts w:ascii="Calibri" w:eastAsia="Calibri" w:hAnsi="Calibri" w:cs="Calibri"/>
                <w:color w:val="1A1A1A"/>
                <w:sz w:val="17"/>
                <w:szCs w:val="17"/>
              </w:rPr>
              <w:t>54,1 %</w:t>
            </w:r>
          </w:p>
        </w:tc>
        <w:tc>
          <w:tcPr>
            <w:tcW w:w="1710" w:type="dxa"/>
            <w:tcMar>
              <w:top w:w="70" w:type="dxa"/>
              <w:left w:w="110" w:type="dxa"/>
              <w:bottom w:w="70" w:type="dxa"/>
              <w:right w:w="110" w:type="dxa"/>
            </w:tcMar>
          </w:tcPr>
          <w:p w14:paraId="2E26E430" w14:textId="77777777" w:rsidR="00F830BA" w:rsidRDefault="008A71C9">
            <w:pPr>
              <w:jc w:val="right"/>
            </w:pPr>
            <w:r>
              <w:rPr>
                <w:rFonts w:ascii="Calibri" w:eastAsia="Calibri" w:hAnsi="Calibri" w:cs="Calibri"/>
                <w:color w:val="1A1A1A"/>
                <w:sz w:val="17"/>
                <w:szCs w:val="17"/>
              </w:rPr>
              <w:t>37,4 %</w:t>
            </w:r>
          </w:p>
        </w:tc>
      </w:tr>
      <w:tr w:rsidR="00F830BA" w14:paraId="790D92E9"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7A31D4B6" w14:textId="77777777" w:rsidR="00F830BA" w:rsidRDefault="008A71C9">
            <w:r>
              <w:rPr>
                <w:rFonts w:ascii="Calibri" w:eastAsia="Calibri" w:hAnsi="Calibri" w:cs="Calibri"/>
                <w:color w:val="1A1A1A"/>
                <w:sz w:val="17"/>
                <w:szCs w:val="17"/>
              </w:rPr>
              <w:t>12</w:t>
            </w:r>
          </w:p>
        </w:tc>
        <w:tc>
          <w:tcPr>
            <w:tcW w:w="2000" w:type="dxa"/>
            <w:shd w:val="clear" w:color="auto" w:fill="F2F5FA"/>
            <w:tcMar>
              <w:top w:w="70" w:type="dxa"/>
              <w:left w:w="110" w:type="dxa"/>
              <w:bottom w:w="70" w:type="dxa"/>
              <w:right w:w="110" w:type="dxa"/>
            </w:tcMar>
          </w:tcPr>
          <w:p w14:paraId="64BA4572" w14:textId="77777777" w:rsidR="00F830BA" w:rsidRDefault="008A71C9">
            <w:r>
              <w:rPr>
                <w:rFonts w:ascii="Calibri" w:eastAsia="Calibri" w:hAnsi="Calibri" w:cs="Calibri"/>
                <w:color w:val="1A1A1A"/>
                <w:sz w:val="17"/>
                <w:szCs w:val="17"/>
              </w:rPr>
              <w:t>Caicedonia</w:t>
            </w:r>
          </w:p>
        </w:tc>
        <w:tc>
          <w:tcPr>
            <w:tcW w:w="1000" w:type="dxa"/>
            <w:shd w:val="clear" w:color="auto" w:fill="F2F5FA"/>
            <w:tcMar>
              <w:top w:w="70" w:type="dxa"/>
              <w:left w:w="110" w:type="dxa"/>
              <w:bottom w:w="70" w:type="dxa"/>
              <w:right w:w="110" w:type="dxa"/>
            </w:tcMar>
          </w:tcPr>
          <w:p w14:paraId="59072604" w14:textId="77777777" w:rsidR="00F830BA" w:rsidRDefault="008A71C9">
            <w:pPr>
              <w:jc w:val="right"/>
            </w:pPr>
            <w:r>
              <w:rPr>
                <w:rFonts w:ascii="Calibri" w:eastAsia="Calibri" w:hAnsi="Calibri" w:cs="Calibri"/>
                <w:color w:val="1A1A1A"/>
                <w:sz w:val="17"/>
                <w:szCs w:val="17"/>
              </w:rPr>
              <w:t>76,2</w:t>
            </w:r>
          </w:p>
        </w:tc>
        <w:tc>
          <w:tcPr>
            <w:tcW w:w="1050" w:type="dxa"/>
            <w:shd w:val="clear" w:color="auto" w:fill="F2F5FA"/>
            <w:tcMar>
              <w:top w:w="70" w:type="dxa"/>
              <w:left w:w="110" w:type="dxa"/>
              <w:bottom w:w="70" w:type="dxa"/>
              <w:right w:w="110" w:type="dxa"/>
            </w:tcMar>
          </w:tcPr>
          <w:p w14:paraId="024A4E1C" w14:textId="77777777" w:rsidR="00F830BA" w:rsidRDefault="008A71C9">
            <w:pPr>
              <w:jc w:val="right"/>
            </w:pPr>
            <w:r>
              <w:rPr>
                <w:rFonts w:ascii="Calibri" w:eastAsia="Calibri" w:hAnsi="Calibri" w:cs="Calibri"/>
                <w:color w:val="1A1A1A"/>
                <w:sz w:val="17"/>
                <w:szCs w:val="17"/>
              </w:rPr>
              <w:t>75,2</w:t>
            </w:r>
          </w:p>
        </w:tc>
        <w:tc>
          <w:tcPr>
            <w:tcW w:w="750" w:type="dxa"/>
            <w:shd w:val="clear" w:color="auto" w:fill="F2F5FA"/>
            <w:tcMar>
              <w:top w:w="70" w:type="dxa"/>
              <w:left w:w="110" w:type="dxa"/>
              <w:bottom w:w="70" w:type="dxa"/>
              <w:right w:w="110" w:type="dxa"/>
            </w:tcMar>
          </w:tcPr>
          <w:p w14:paraId="77A335CD" w14:textId="77777777" w:rsidR="00F830BA" w:rsidRDefault="008A71C9">
            <w:pPr>
              <w:jc w:val="right"/>
            </w:pPr>
            <w:r>
              <w:rPr>
                <w:rFonts w:ascii="Calibri" w:eastAsia="Calibri" w:hAnsi="Calibri" w:cs="Calibri"/>
                <w:color w:val="1A1A1A"/>
                <w:sz w:val="17"/>
                <w:szCs w:val="17"/>
              </w:rPr>
              <w:t>0,961</w:t>
            </w:r>
          </w:p>
        </w:tc>
        <w:tc>
          <w:tcPr>
            <w:tcW w:w="750" w:type="dxa"/>
            <w:shd w:val="clear" w:color="auto" w:fill="F2F5FA"/>
            <w:tcMar>
              <w:top w:w="70" w:type="dxa"/>
              <w:left w:w="110" w:type="dxa"/>
              <w:bottom w:w="70" w:type="dxa"/>
              <w:right w:w="110" w:type="dxa"/>
            </w:tcMar>
          </w:tcPr>
          <w:p w14:paraId="4B53EB11" w14:textId="77777777" w:rsidR="00F830BA" w:rsidRDefault="008A71C9">
            <w:pPr>
              <w:jc w:val="right"/>
            </w:pPr>
            <w:r>
              <w:rPr>
                <w:rFonts w:ascii="Calibri" w:eastAsia="Calibri" w:hAnsi="Calibri" w:cs="Calibri"/>
                <w:color w:val="1A1A1A"/>
                <w:sz w:val="17"/>
                <w:szCs w:val="17"/>
              </w:rPr>
              <w:t>274</w:t>
            </w:r>
          </w:p>
        </w:tc>
        <w:tc>
          <w:tcPr>
            <w:tcW w:w="1650" w:type="dxa"/>
            <w:shd w:val="clear" w:color="auto" w:fill="F2F5FA"/>
            <w:tcMar>
              <w:top w:w="70" w:type="dxa"/>
              <w:left w:w="110" w:type="dxa"/>
              <w:bottom w:w="70" w:type="dxa"/>
              <w:right w:w="110" w:type="dxa"/>
            </w:tcMar>
          </w:tcPr>
          <w:p w14:paraId="6D6DC3D0" w14:textId="77777777" w:rsidR="00F830BA" w:rsidRDefault="008A71C9">
            <w:pPr>
              <w:jc w:val="right"/>
            </w:pPr>
            <w:r>
              <w:rPr>
                <w:rFonts w:ascii="Calibri" w:eastAsia="Calibri" w:hAnsi="Calibri" w:cs="Calibri"/>
                <w:color w:val="1A1A1A"/>
                <w:sz w:val="17"/>
                <w:szCs w:val="17"/>
              </w:rPr>
              <w:t>58 %</w:t>
            </w:r>
          </w:p>
        </w:tc>
        <w:tc>
          <w:tcPr>
            <w:tcW w:w="1710" w:type="dxa"/>
            <w:shd w:val="clear" w:color="auto" w:fill="F2F5FA"/>
            <w:tcMar>
              <w:top w:w="70" w:type="dxa"/>
              <w:left w:w="110" w:type="dxa"/>
              <w:bottom w:w="70" w:type="dxa"/>
              <w:right w:w="110" w:type="dxa"/>
            </w:tcMar>
          </w:tcPr>
          <w:p w14:paraId="26FDFE32" w14:textId="77777777" w:rsidR="00F830BA" w:rsidRDefault="008A71C9">
            <w:pPr>
              <w:jc w:val="right"/>
            </w:pPr>
            <w:r>
              <w:rPr>
                <w:rFonts w:ascii="Calibri" w:eastAsia="Calibri" w:hAnsi="Calibri" w:cs="Calibri"/>
                <w:color w:val="1A1A1A"/>
                <w:sz w:val="17"/>
                <w:szCs w:val="17"/>
              </w:rPr>
              <w:t>37,6 %</w:t>
            </w:r>
          </w:p>
        </w:tc>
      </w:tr>
      <w:tr w:rsidR="00F830BA" w14:paraId="3E6D36A6" w14:textId="77777777">
        <w:tblPrEx>
          <w:tblCellMar>
            <w:top w:w="0" w:type="dxa"/>
            <w:bottom w:w="0" w:type="dxa"/>
          </w:tblCellMar>
        </w:tblPrEx>
        <w:tc>
          <w:tcPr>
            <w:tcW w:w="450" w:type="dxa"/>
            <w:tcMar>
              <w:top w:w="70" w:type="dxa"/>
              <w:left w:w="110" w:type="dxa"/>
              <w:bottom w:w="70" w:type="dxa"/>
              <w:right w:w="110" w:type="dxa"/>
            </w:tcMar>
          </w:tcPr>
          <w:p w14:paraId="18C9F12E" w14:textId="77777777" w:rsidR="00F830BA" w:rsidRDefault="008A71C9">
            <w:r>
              <w:rPr>
                <w:rFonts w:ascii="Calibri" w:eastAsia="Calibri" w:hAnsi="Calibri" w:cs="Calibri"/>
                <w:color w:val="1A1A1A"/>
                <w:sz w:val="17"/>
                <w:szCs w:val="17"/>
              </w:rPr>
              <w:t>13</w:t>
            </w:r>
          </w:p>
        </w:tc>
        <w:tc>
          <w:tcPr>
            <w:tcW w:w="2000" w:type="dxa"/>
            <w:tcMar>
              <w:top w:w="70" w:type="dxa"/>
              <w:left w:w="110" w:type="dxa"/>
              <w:bottom w:w="70" w:type="dxa"/>
              <w:right w:w="110" w:type="dxa"/>
            </w:tcMar>
          </w:tcPr>
          <w:p w14:paraId="163620FE" w14:textId="6E166DB8" w:rsidR="00F830BA" w:rsidRDefault="00094200">
            <w:r>
              <w:rPr>
                <w:rFonts w:ascii="Calibri" w:eastAsia="Calibri" w:hAnsi="Calibri" w:cs="Calibri"/>
                <w:color w:val="1A1A1A"/>
                <w:sz w:val="17"/>
                <w:szCs w:val="17"/>
              </w:rPr>
              <w:t>Bolívar</w:t>
            </w:r>
          </w:p>
        </w:tc>
        <w:tc>
          <w:tcPr>
            <w:tcW w:w="1000" w:type="dxa"/>
            <w:tcMar>
              <w:top w:w="70" w:type="dxa"/>
              <w:left w:w="110" w:type="dxa"/>
              <w:bottom w:w="70" w:type="dxa"/>
              <w:right w:w="110" w:type="dxa"/>
            </w:tcMar>
          </w:tcPr>
          <w:p w14:paraId="359C7B5A" w14:textId="77777777" w:rsidR="00F830BA" w:rsidRDefault="008A71C9">
            <w:pPr>
              <w:jc w:val="right"/>
            </w:pPr>
            <w:r>
              <w:rPr>
                <w:rFonts w:ascii="Calibri" w:eastAsia="Calibri" w:hAnsi="Calibri" w:cs="Calibri"/>
                <w:color w:val="1A1A1A"/>
                <w:sz w:val="17"/>
                <w:szCs w:val="17"/>
              </w:rPr>
              <w:t>75</w:t>
            </w:r>
          </w:p>
        </w:tc>
        <w:tc>
          <w:tcPr>
            <w:tcW w:w="1050" w:type="dxa"/>
            <w:tcMar>
              <w:top w:w="70" w:type="dxa"/>
              <w:left w:w="110" w:type="dxa"/>
              <w:bottom w:w="70" w:type="dxa"/>
              <w:right w:w="110" w:type="dxa"/>
            </w:tcMar>
          </w:tcPr>
          <w:p w14:paraId="4F3505AF" w14:textId="77777777" w:rsidR="00F830BA" w:rsidRDefault="008A71C9">
            <w:pPr>
              <w:jc w:val="right"/>
            </w:pPr>
            <w:r>
              <w:rPr>
                <w:rFonts w:ascii="Calibri" w:eastAsia="Calibri" w:hAnsi="Calibri" w:cs="Calibri"/>
                <w:color w:val="1A1A1A"/>
                <w:sz w:val="17"/>
                <w:szCs w:val="17"/>
              </w:rPr>
              <w:t>77,6</w:t>
            </w:r>
          </w:p>
        </w:tc>
        <w:tc>
          <w:tcPr>
            <w:tcW w:w="750" w:type="dxa"/>
            <w:tcMar>
              <w:top w:w="70" w:type="dxa"/>
              <w:left w:w="110" w:type="dxa"/>
              <w:bottom w:w="70" w:type="dxa"/>
              <w:right w:w="110" w:type="dxa"/>
            </w:tcMar>
          </w:tcPr>
          <w:p w14:paraId="4027EA2F" w14:textId="77777777" w:rsidR="00F830BA" w:rsidRDefault="008A71C9">
            <w:pPr>
              <w:jc w:val="right"/>
            </w:pPr>
            <w:r>
              <w:rPr>
                <w:rFonts w:ascii="Calibri" w:eastAsia="Calibri" w:hAnsi="Calibri" w:cs="Calibri"/>
                <w:color w:val="1A1A1A"/>
                <w:sz w:val="17"/>
                <w:szCs w:val="17"/>
              </w:rPr>
              <w:t>0,787</w:t>
            </w:r>
          </w:p>
        </w:tc>
        <w:tc>
          <w:tcPr>
            <w:tcW w:w="750" w:type="dxa"/>
            <w:tcMar>
              <w:top w:w="70" w:type="dxa"/>
              <w:left w:w="110" w:type="dxa"/>
              <w:bottom w:w="70" w:type="dxa"/>
              <w:right w:w="110" w:type="dxa"/>
            </w:tcMar>
          </w:tcPr>
          <w:p w14:paraId="564FDE38" w14:textId="77777777" w:rsidR="00F830BA" w:rsidRDefault="008A71C9">
            <w:pPr>
              <w:jc w:val="right"/>
            </w:pPr>
            <w:r>
              <w:rPr>
                <w:rFonts w:ascii="Calibri" w:eastAsia="Calibri" w:hAnsi="Calibri" w:cs="Calibri"/>
                <w:color w:val="1A1A1A"/>
                <w:sz w:val="17"/>
                <w:szCs w:val="17"/>
              </w:rPr>
              <w:t>41</w:t>
            </w:r>
          </w:p>
        </w:tc>
        <w:tc>
          <w:tcPr>
            <w:tcW w:w="1650" w:type="dxa"/>
            <w:tcMar>
              <w:top w:w="70" w:type="dxa"/>
              <w:left w:w="110" w:type="dxa"/>
              <w:bottom w:w="70" w:type="dxa"/>
              <w:right w:w="110" w:type="dxa"/>
            </w:tcMar>
          </w:tcPr>
          <w:p w14:paraId="510CFFAE" w14:textId="77777777" w:rsidR="00F830BA" w:rsidRDefault="008A71C9">
            <w:pPr>
              <w:jc w:val="right"/>
            </w:pPr>
            <w:r>
              <w:rPr>
                <w:rFonts w:ascii="Calibri" w:eastAsia="Calibri" w:hAnsi="Calibri" w:cs="Calibri"/>
                <w:color w:val="1A1A1A"/>
                <w:sz w:val="17"/>
                <w:szCs w:val="17"/>
              </w:rPr>
              <w:t>46,3 %</w:t>
            </w:r>
          </w:p>
        </w:tc>
        <w:tc>
          <w:tcPr>
            <w:tcW w:w="1710" w:type="dxa"/>
            <w:tcMar>
              <w:top w:w="70" w:type="dxa"/>
              <w:left w:w="110" w:type="dxa"/>
              <w:bottom w:w="70" w:type="dxa"/>
              <w:right w:w="110" w:type="dxa"/>
            </w:tcMar>
          </w:tcPr>
          <w:p w14:paraId="7AB9A148" w14:textId="77777777" w:rsidR="00F830BA" w:rsidRDefault="008A71C9">
            <w:pPr>
              <w:jc w:val="right"/>
            </w:pPr>
            <w:r>
              <w:rPr>
                <w:rFonts w:ascii="Calibri" w:eastAsia="Calibri" w:hAnsi="Calibri" w:cs="Calibri"/>
                <w:color w:val="1A1A1A"/>
                <w:sz w:val="17"/>
                <w:szCs w:val="17"/>
              </w:rPr>
              <w:t>50 %</w:t>
            </w:r>
          </w:p>
        </w:tc>
      </w:tr>
      <w:tr w:rsidR="00F830BA" w14:paraId="0F5FDE88"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7ED662EE" w14:textId="77777777" w:rsidR="00F830BA" w:rsidRDefault="008A71C9">
            <w:r>
              <w:rPr>
                <w:rFonts w:ascii="Calibri" w:eastAsia="Calibri" w:hAnsi="Calibri" w:cs="Calibri"/>
                <w:color w:val="1A1A1A"/>
                <w:sz w:val="17"/>
                <w:szCs w:val="17"/>
              </w:rPr>
              <w:t>14</w:t>
            </w:r>
          </w:p>
        </w:tc>
        <w:tc>
          <w:tcPr>
            <w:tcW w:w="2000" w:type="dxa"/>
            <w:shd w:val="clear" w:color="auto" w:fill="F2F5FA"/>
            <w:tcMar>
              <w:top w:w="70" w:type="dxa"/>
              <w:left w:w="110" w:type="dxa"/>
              <w:bottom w:w="70" w:type="dxa"/>
              <w:right w:w="110" w:type="dxa"/>
            </w:tcMar>
          </w:tcPr>
          <w:p w14:paraId="019E427F" w14:textId="77777777" w:rsidR="00F830BA" w:rsidRDefault="008A71C9">
            <w:r>
              <w:rPr>
                <w:rFonts w:ascii="Calibri" w:eastAsia="Calibri" w:hAnsi="Calibri" w:cs="Calibri"/>
                <w:color w:val="1A1A1A"/>
                <w:sz w:val="17"/>
                <w:szCs w:val="17"/>
              </w:rPr>
              <w:t>Riofrio</w:t>
            </w:r>
          </w:p>
        </w:tc>
        <w:tc>
          <w:tcPr>
            <w:tcW w:w="1000" w:type="dxa"/>
            <w:shd w:val="clear" w:color="auto" w:fill="F2F5FA"/>
            <w:tcMar>
              <w:top w:w="70" w:type="dxa"/>
              <w:left w:w="110" w:type="dxa"/>
              <w:bottom w:w="70" w:type="dxa"/>
              <w:right w:w="110" w:type="dxa"/>
            </w:tcMar>
          </w:tcPr>
          <w:p w14:paraId="2F69A355" w14:textId="77777777" w:rsidR="00F830BA" w:rsidRDefault="008A71C9">
            <w:pPr>
              <w:jc w:val="right"/>
            </w:pPr>
            <w:r>
              <w:rPr>
                <w:rFonts w:ascii="Calibri" w:eastAsia="Calibri" w:hAnsi="Calibri" w:cs="Calibri"/>
                <w:color w:val="1A1A1A"/>
                <w:sz w:val="17"/>
                <w:szCs w:val="17"/>
              </w:rPr>
              <w:t>74,5</w:t>
            </w:r>
          </w:p>
        </w:tc>
        <w:tc>
          <w:tcPr>
            <w:tcW w:w="1050" w:type="dxa"/>
            <w:shd w:val="clear" w:color="auto" w:fill="F2F5FA"/>
            <w:tcMar>
              <w:top w:w="70" w:type="dxa"/>
              <w:left w:w="110" w:type="dxa"/>
              <w:bottom w:w="70" w:type="dxa"/>
              <w:right w:w="110" w:type="dxa"/>
            </w:tcMar>
          </w:tcPr>
          <w:p w14:paraId="02ABB945" w14:textId="77777777" w:rsidR="00F830BA" w:rsidRDefault="008A71C9">
            <w:pPr>
              <w:jc w:val="right"/>
            </w:pPr>
            <w:r>
              <w:rPr>
                <w:rFonts w:ascii="Calibri" w:eastAsia="Calibri" w:hAnsi="Calibri" w:cs="Calibri"/>
                <w:color w:val="1A1A1A"/>
                <w:sz w:val="17"/>
                <w:szCs w:val="17"/>
              </w:rPr>
              <w:t>76,7</w:t>
            </w:r>
          </w:p>
        </w:tc>
        <w:tc>
          <w:tcPr>
            <w:tcW w:w="750" w:type="dxa"/>
            <w:shd w:val="clear" w:color="auto" w:fill="F2F5FA"/>
            <w:tcMar>
              <w:top w:w="70" w:type="dxa"/>
              <w:left w:w="110" w:type="dxa"/>
              <w:bottom w:w="70" w:type="dxa"/>
              <w:right w:w="110" w:type="dxa"/>
            </w:tcMar>
          </w:tcPr>
          <w:p w14:paraId="10EF2C54" w14:textId="77777777" w:rsidR="00F830BA" w:rsidRDefault="008A71C9">
            <w:pPr>
              <w:jc w:val="right"/>
            </w:pPr>
            <w:r>
              <w:rPr>
                <w:rFonts w:ascii="Calibri" w:eastAsia="Calibri" w:hAnsi="Calibri" w:cs="Calibri"/>
                <w:color w:val="1A1A1A"/>
                <w:sz w:val="17"/>
                <w:szCs w:val="17"/>
              </w:rPr>
              <w:t>0,882</w:t>
            </w:r>
          </w:p>
        </w:tc>
        <w:tc>
          <w:tcPr>
            <w:tcW w:w="750" w:type="dxa"/>
            <w:shd w:val="clear" w:color="auto" w:fill="F2F5FA"/>
            <w:tcMar>
              <w:top w:w="70" w:type="dxa"/>
              <w:left w:w="110" w:type="dxa"/>
              <w:bottom w:w="70" w:type="dxa"/>
              <w:right w:w="110" w:type="dxa"/>
            </w:tcMar>
          </w:tcPr>
          <w:p w14:paraId="42843A58" w14:textId="77777777" w:rsidR="00F830BA" w:rsidRDefault="008A71C9">
            <w:pPr>
              <w:jc w:val="right"/>
            </w:pPr>
            <w:r>
              <w:rPr>
                <w:rFonts w:ascii="Calibri" w:eastAsia="Calibri" w:hAnsi="Calibri" w:cs="Calibri"/>
                <w:color w:val="1A1A1A"/>
                <w:sz w:val="17"/>
                <w:szCs w:val="17"/>
              </w:rPr>
              <w:t>83</w:t>
            </w:r>
          </w:p>
        </w:tc>
        <w:tc>
          <w:tcPr>
            <w:tcW w:w="1650" w:type="dxa"/>
            <w:shd w:val="clear" w:color="auto" w:fill="F2F5FA"/>
            <w:tcMar>
              <w:top w:w="70" w:type="dxa"/>
              <w:left w:w="110" w:type="dxa"/>
              <w:bottom w:w="70" w:type="dxa"/>
              <w:right w:w="110" w:type="dxa"/>
            </w:tcMar>
          </w:tcPr>
          <w:p w14:paraId="65BF0E0E" w14:textId="77777777" w:rsidR="00F830BA" w:rsidRDefault="008A71C9">
            <w:pPr>
              <w:jc w:val="right"/>
            </w:pPr>
            <w:r>
              <w:rPr>
                <w:rFonts w:ascii="Calibri" w:eastAsia="Calibri" w:hAnsi="Calibri" w:cs="Calibri"/>
                <w:color w:val="1A1A1A"/>
                <w:sz w:val="17"/>
                <w:szCs w:val="17"/>
              </w:rPr>
              <w:t>53 %</w:t>
            </w:r>
          </w:p>
        </w:tc>
        <w:tc>
          <w:tcPr>
            <w:tcW w:w="1710" w:type="dxa"/>
            <w:shd w:val="clear" w:color="auto" w:fill="F2F5FA"/>
            <w:tcMar>
              <w:top w:w="70" w:type="dxa"/>
              <w:left w:w="110" w:type="dxa"/>
              <w:bottom w:w="70" w:type="dxa"/>
              <w:right w:w="110" w:type="dxa"/>
            </w:tcMar>
          </w:tcPr>
          <w:p w14:paraId="6D8B2D90" w14:textId="77777777" w:rsidR="00F830BA" w:rsidRDefault="008A71C9">
            <w:pPr>
              <w:jc w:val="right"/>
            </w:pPr>
            <w:r>
              <w:rPr>
                <w:rFonts w:ascii="Calibri" w:eastAsia="Calibri" w:hAnsi="Calibri" w:cs="Calibri"/>
                <w:color w:val="1A1A1A"/>
                <w:sz w:val="17"/>
                <w:szCs w:val="17"/>
              </w:rPr>
              <w:t>34,9 %</w:t>
            </w:r>
          </w:p>
        </w:tc>
      </w:tr>
      <w:tr w:rsidR="00F830BA" w14:paraId="6EC2A55B" w14:textId="77777777">
        <w:tblPrEx>
          <w:tblCellMar>
            <w:top w:w="0" w:type="dxa"/>
            <w:bottom w:w="0" w:type="dxa"/>
          </w:tblCellMar>
        </w:tblPrEx>
        <w:tc>
          <w:tcPr>
            <w:tcW w:w="450" w:type="dxa"/>
            <w:tcMar>
              <w:top w:w="70" w:type="dxa"/>
              <w:left w:w="110" w:type="dxa"/>
              <w:bottom w:w="70" w:type="dxa"/>
              <w:right w:w="110" w:type="dxa"/>
            </w:tcMar>
          </w:tcPr>
          <w:p w14:paraId="6BE8CC90" w14:textId="77777777" w:rsidR="00F830BA" w:rsidRDefault="008A71C9">
            <w:r>
              <w:rPr>
                <w:rFonts w:ascii="Calibri" w:eastAsia="Calibri" w:hAnsi="Calibri" w:cs="Calibri"/>
                <w:color w:val="1A1A1A"/>
                <w:sz w:val="17"/>
                <w:szCs w:val="17"/>
              </w:rPr>
              <w:t>15</w:t>
            </w:r>
          </w:p>
        </w:tc>
        <w:tc>
          <w:tcPr>
            <w:tcW w:w="2000" w:type="dxa"/>
            <w:tcMar>
              <w:top w:w="70" w:type="dxa"/>
              <w:left w:w="110" w:type="dxa"/>
              <w:bottom w:w="70" w:type="dxa"/>
              <w:right w:w="110" w:type="dxa"/>
            </w:tcMar>
          </w:tcPr>
          <w:p w14:paraId="5CFCA340" w14:textId="77777777" w:rsidR="00F830BA" w:rsidRDefault="008A71C9">
            <w:r>
              <w:rPr>
                <w:rFonts w:ascii="Calibri" w:eastAsia="Calibri" w:hAnsi="Calibri" w:cs="Calibri"/>
                <w:color w:val="1A1A1A"/>
                <w:sz w:val="17"/>
                <w:szCs w:val="17"/>
              </w:rPr>
              <w:t>San Pedro</w:t>
            </w:r>
          </w:p>
        </w:tc>
        <w:tc>
          <w:tcPr>
            <w:tcW w:w="1000" w:type="dxa"/>
            <w:tcMar>
              <w:top w:w="70" w:type="dxa"/>
              <w:left w:w="110" w:type="dxa"/>
              <w:bottom w:w="70" w:type="dxa"/>
              <w:right w:w="110" w:type="dxa"/>
            </w:tcMar>
          </w:tcPr>
          <w:p w14:paraId="630FC0AA" w14:textId="77777777" w:rsidR="00F830BA" w:rsidRDefault="008A71C9">
            <w:pPr>
              <w:jc w:val="right"/>
            </w:pPr>
            <w:r>
              <w:rPr>
                <w:rFonts w:ascii="Calibri" w:eastAsia="Calibri" w:hAnsi="Calibri" w:cs="Calibri"/>
                <w:color w:val="1A1A1A"/>
                <w:sz w:val="17"/>
                <w:szCs w:val="17"/>
              </w:rPr>
              <w:t>69,9</w:t>
            </w:r>
          </w:p>
        </w:tc>
        <w:tc>
          <w:tcPr>
            <w:tcW w:w="1050" w:type="dxa"/>
            <w:tcMar>
              <w:top w:w="70" w:type="dxa"/>
              <w:left w:w="110" w:type="dxa"/>
              <w:bottom w:w="70" w:type="dxa"/>
              <w:right w:w="110" w:type="dxa"/>
            </w:tcMar>
          </w:tcPr>
          <w:p w14:paraId="6E5F219B" w14:textId="77777777" w:rsidR="00F830BA" w:rsidRDefault="008A71C9">
            <w:pPr>
              <w:jc w:val="right"/>
            </w:pPr>
            <w:r>
              <w:rPr>
                <w:rFonts w:ascii="Calibri" w:eastAsia="Calibri" w:hAnsi="Calibri" w:cs="Calibri"/>
                <w:color w:val="1A1A1A"/>
                <w:sz w:val="17"/>
                <w:szCs w:val="17"/>
              </w:rPr>
              <w:t>68,3</w:t>
            </w:r>
          </w:p>
        </w:tc>
        <w:tc>
          <w:tcPr>
            <w:tcW w:w="750" w:type="dxa"/>
            <w:tcMar>
              <w:top w:w="70" w:type="dxa"/>
              <w:left w:w="110" w:type="dxa"/>
              <w:bottom w:w="70" w:type="dxa"/>
              <w:right w:w="110" w:type="dxa"/>
            </w:tcMar>
          </w:tcPr>
          <w:p w14:paraId="52992E12" w14:textId="77777777" w:rsidR="00F830BA" w:rsidRDefault="008A71C9">
            <w:pPr>
              <w:jc w:val="right"/>
            </w:pPr>
            <w:r>
              <w:rPr>
                <w:rFonts w:ascii="Calibri" w:eastAsia="Calibri" w:hAnsi="Calibri" w:cs="Calibri"/>
                <w:color w:val="1A1A1A"/>
                <w:sz w:val="17"/>
                <w:szCs w:val="17"/>
              </w:rPr>
              <w:t>0,764</w:t>
            </w:r>
          </w:p>
        </w:tc>
        <w:tc>
          <w:tcPr>
            <w:tcW w:w="750" w:type="dxa"/>
            <w:tcMar>
              <w:top w:w="70" w:type="dxa"/>
              <w:left w:w="110" w:type="dxa"/>
              <w:bottom w:w="70" w:type="dxa"/>
              <w:right w:w="110" w:type="dxa"/>
            </w:tcMar>
          </w:tcPr>
          <w:p w14:paraId="59893EA1" w14:textId="77777777" w:rsidR="00F830BA" w:rsidRDefault="008A71C9">
            <w:pPr>
              <w:jc w:val="right"/>
            </w:pPr>
            <w:r>
              <w:rPr>
                <w:rFonts w:ascii="Calibri" w:eastAsia="Calibri" w:hAnsi="Calibri" w:cs="Calibri"/>
                <w:color w:val="1A1A1A"/>
                <w:sz w:val="17"/>
                <w:szCs w:val="17"/>
              </w:rPr>
              <w:t>36</w:t>
            </w:r>
          </w:p>
        </w:tc>
        <w:tc>
          <w:tcPr>
            <w:tcW w:w="1650" w:type="dxa"/>
            <w:tcMar>
              <w:top w:w="70" w:type="dxa"/>
              <w:left w:w="110" w:type="dxa"/>
              <w:bottom w:w="70" w:type="dxa"/>
              <w:right w:w="110" w:type="dxa"/>
            </w:tcMar>
          </w:tcPr>
          <w:p w14:paraId="01349B61" w14:textId="77777777" w:rsidR="00F830BA" w:rsidRDefault="008A71C9">
            <w:pPr>
              <w:jc w:val="right"/>
            </w:pPr>
            <w:r>
              <w:rPr>
                <w:rFonts w:ascii="Calibri" w:eastAsia="Calibri" w:hAnsi="Calibri" w:cs="Calibri"/>
                <w:color w:val="1A1A1A"/>
                <w:sz w:val="17"/>
                <w:szCs w:val="17"/>
              </w:rPr>
              <w:t>50 %</w:t>
            </w:r>
          </w:p>
        </w:tc>
        <w:tc>
          <w:tcPr>
            <w:tcW w:w="1710" w:type="dxa"/>
            <w:tcMar>
              <w:top w:w="70" w:type="dxa"/>
              <w:left w:w="110" w:type="dxa"/>
              <w:bottom w:w="70" w:type="dxa"/>
              <w:right w:w="110" w:type="dxa"/>
            </w:tcMar>
          </w:tcPr>
          <w:p w14:paraId="5A399980" w14:textId="77777777" w:rsidR="00F830BA" w:rsidRDefault="008A71C9">
            <w:pPr>
              <w:jc w:val="right"/>
            </w:pPr>
            <w:r>
              <w:rPr>
                <w:rFonts w:ascii="Calibri" w:eastAsia="Calibri" w:hAnsi="Calibri" w:cs="Calibri"/>
                <w:color w:val="1A1A1A"/>
                <w:sz w:val="17"/>
                <w:szCs w:val="17"/>
              </w:rPr>
              <w:t>28,6 %</w:t>
            </w:r>
          </w:p>
        </w:tc>
      </w:tr>
      <w:tr w:rsidR="00F830BA" w14:paraId="1616B7AF"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3C4E81E7" w14:textId="77777777" w:rsidR="00F830BA" w:rsidRDefault="008A71C9">
            <w:r>
              <w:rPr>
                <w:rFonts w:ascii="Calibri" w:eastAsia="Calibri" w:hAnsi="Calibri" w:cs="Calibri"/>
                <w:color w:val="1A1A1A"/>
                <w:sz w:val="17"/>
                <w:szCs w:val="17"/>
              </w:rPr>
              <w:t>16</w:t>
            </w:r>
          </w:p>
        </w:tc>
        <w:tc>
          <w:tcPr>
            <w:tcW w:w="2000" w:type="dxa"/>
            <w:shd w:val="clear" w:color="auto" w:fill="F2F5FA"/>
            <w:tcMar>
              <w:top w:w="70" w:type="dxa"/>
              <w:left w:w="110" w:type="dxa"/>
              <w:bottom w:w="70" w:type="dxa"/>
              <w:right w:w="110" w:type="dxa"/>
            </w:tcMar>
          </w:tcPr>
          <w:p w14:paraId="2ADA5FD9" w14:textId="77777777" w:rsidR="00F830BA" w:rsidRDefault="008A71C9">
            <w:r>
              <w:rPr>
                <w:rFonts w:ascii="Calibri" w:eastAsia="Calibri" w:hAnsi="Calibri" w:cs="Calibri"/>
                <w:color w:val="1A1A1A"/>
                <w:sz w:val="17"/>
                <w:szCs w:val="17"/>
              </w:rPr>
              <w:t>Toro</w:t>
            </w:r>
          </w:p>
        </w:tc>
        <w:tc>
          <w:tcPr>
            <w:tcW w:w="1000" w:type="dxa"/>
            <w:shd w:val="clear" w:color="auto" w:fill="F2F5FA"/>
            <w:tcMar>
              <w:top w:w="70" w:type="dxa"/>
              <w:left w:w="110" w:type="dxa"/>
              <w:bottom w:w="70" w:type="dxa"/>
              <w:right w:w="110" w:type="dxa"/>
            </w:tcMar>
          </w:tcPr>
          <w:p w14:paraId="169BD503" w14:textId="77777777" w:rsidR="00F830BA" w:rsidRDefault="008A71C9">
            <w:pPr>
              <w:jc w:val="right"/>
            </w:pPr>
            <w:r>
              <w:rPr>
                <w:rFonts w:ascii="Calibri" w:eastAsia="Calibri" w:hAnsi="Calibri" w:cs="Calibri"/>
                <w:color w:val="1A1A1A"/>
                <w:sz w:val="17"/>
                <w:szCs w:val="17"/>
              </w:rPr>
              <w:t>69,9</w:t>
            </w:r>
          </w:p>
        </w:tc>
        <w:tc>
          <w:tcPr>
            <w:tcW w:w="1050" w:type="dxa"/>
            <w:shd w:val="clear" w:color="auto" w:fill="F2F5FA"/>
            <w:tcMar>
              <w:top w:w="70" w:type="dxa"/>
              <w:left w:w="110" w:type="dxa"/>
              <w:bottom w:w="70" w:type="dxa"/>
              <w:right w:w="110" w:type="dxa"/>
            </w:tcMar>
          </w:tcPr>
          <w:p w14:paraId="73478B02" w14:textId="77777777" w:rsidR="00F830BA" w:rsidRDefault="008A71C9">
            <w:pPr>
              <w:jc w:val="right"/>
            </w:pPr>
            <w:r>
              <w:rPr>
                <w:rFonts w:ascii="Calibri" w:eastAsia="Calibri" w:hAnsi="Calibri" w:cs="Calibri"/>
                <w:color w:val="1A1A1A"/>
                <w:sz w:val="17"/>
                <w:szCs w:val="17"/>
              </w:rPr>
              <w:t>69</w:t>
            </w:r>
          </w:p>
        </w:tc>
        <w:tc>
          <w:tcPr>
            <w:tcW w:w="750" w:type="dxa"/>
            <w:shd w:val="clear" w:color="auto" w:fill="F2F5FA"/>
            <w:tcMar>
              <w:top w:w="70" w:type="dxa"/>
              <w:left w:w="110" w:type="dxa"/>
              <w:bottom w:w="70" w:type="dxa"/>
              <w:right w:w="110" w:type="dxa"/>
            </w:tcMar>
          </w:tcPr>
          <w:p w14:paraId="1AACD167" w14:textId="77777777" w:rsidR="00F830BA" w:rsidRDefault="008A71C9">
            <w:pPr>
              <w:jc w:val="right"/>
            </w:pPr>
            <w:r>
              <w:rPr>
                <w:rFonts w:ascii="Calibri" w:eastAsia="Calibri" w:hAnsi="Calibri" w:cs="Calibri"/>
                <w:color w:val="1A1A1A"/>
                <w:sz w:val="17"/>
                <w:szCs w:val="17"/>
              </w:rPr>
              <w:t>0,888</w:t>
            </w:r>
          </w:p>
        </w:tc>
        <w:tc>
          <w:tcPr>
            <w:tcW w:w="750" w:type="dxa"/>
            <w:shd w:val="clear" w:color="auto" w:fill="F2F5FA"/>
            <w:tcMar>
              <w:top w:w="70" w:type="dxa"/>
              <w:left w:w="110" w:type="dxa"/>
              <w:bottom w:w="70" w:type="dxa"/>
              <w:right w:w="110" w:type="dxa"/>
            </w:tcMar>
          </w:tcPr>
          <w:p w14:paraId="72EA11B0" w14:textId="77777777" w:rsidR="00F830BA" w:rsidRDefault="008A71C9">
            <w:pPr>
              <w:jc w:val="right"/>
            </w:pPr>
            <w:r>
              <w:rPr>
                <w:rFonts w:ascii="Calibri" w:eastAsia="Calibri" w:hAnsi="Calibri" w:cs="Calibri"/>
                <w:color w:val="1A1A1A"/>
                <w:sz w:val="17"/>
                <w:szCs w:val="17"/>
              </w:rPr>
              <w:t>88</w:t>
            </w:r>
          </w:p>
        </w:tc>
        <w:tc>
          <w:tcPr>
            <w:tcW w:w="1650" w:type="dxa"/>
            <w:shd w:val="clear" w:color="auto" w:fill="F2F5FA"/>
            <w:tcMar>
              <w:top w:w="70" w:type="dxa"/>
              <w:left w:w="110" w:type="dxa"/>
              <w:bottom w:w="70" w:type="dxa"/>
              <w:right w:w="110" w:type="dxa"/>
            </w:tcMar>
          </w:tcPr>
          <w:p w14:paraId="18B592C3" w14:textId="77777777" w:rsidR="00F830BA" w:rsidRDefault="008A71C9">
            <w:pPr>
              <w:jc w:val="right"/>
            </w:pPr>
            <w:r>
              <w:rPr>
                <w:rFonts w:ascii="Calibri" w:eastAsia="Calibri" w:hAnsi="Calibri" w:cs="Calibri"/>
                <w:color w:val="1A1A1A"/>
                <w:sz w:val="17"/>
                <w:szCs w:val="17"/>
              </w:rPr>
              <w:t>56,8 %</w:t>
            </w:r>
          </w:p>
        </w:tc>
        <w:tc>
          <w:tcPr>
            <w:tcW w:w="1710" w:type="dxa"/>
            <w:shd w:val="clear" w:color="auto" w:fill="F2F5FA"/>
            <w:tcMar>
              <w:top w:w="70" w:type="dxa"/>
              <w:left w:w="110" w:type="dxa"/>
              <w:bottom w:w="70" w:type="dxa"/>
              <w:right w:w="110" w:type="dxa"/>
            </w:tcMar>
          </w:tcPr>
          <w:p w14:paraId="08CC0634" w14:textId="77777777" w:rsidR="00F830BA" w:rsidRDefault="008A71C9">
            <w:pPr>
              <w:jc w:val="right"/>
            </w:pPr>
            <w:r>
              <w:rPr>
                <w:rFonts w:ascii="Calibri" w:eastAsia="Calibri" w:hAnsi="Calibri" w:cs="Calibri"/>
                <w:color w:val="1A1A1A"/>
                <w:sz w:val="17"/>
                <w:szCs w:val="17"/>
              </w:rPr>
              <w:t>33,9 %</w:t>
            </w:r>
          </w:p>
        </w:tc>
      </w:tr>
      <w:tr w:rsidR="00F830BA" w14:paraId="75D5E70B" w14:textId="77777777">
        <w:tblPrEx>
          <w:tblCellMar>
            <w:top w:w="0" w:type="dxa"/>
            <w:bottom w:w="0" w:type="dxa"/>
          </w:tblCellMar>
        </w:tblPrEx>
        <w:tc>
          <w:tcPr>
            <w:tcW w:w="450" w:type="dxa"/>
            <w:tcMar>
              <w:top w:w="70" w:type="dxa"/>
              <w:left w:w="110" w:type="dxa"/>
              <w:bottom w:w="70" w:type="dxa"/>
              <w:right w:w="110" w:type="dxa"/>
            </w:tcMar>
          </w:tcPr>
          <w:p w14:paraId="0091704C" w14:textId="77777777" w:rsidR="00F830BA" w:rsidRDefault="008A71C9">
            <w:r>
              <w:rPr>
                <w:rFonts w:ascii="Calibri" w:eastAsia="Calibri" w:hAnsi="Calibri" w:cs="Calibri"/>
                <w:color w:val="1A1A1A"/>
                <w:sz w:val="17"/>
                <w:szCs w:val="17"/>
              </w:rPr>
              <w:t>17</w:t>
            </w:r>
          </w:p>
        </w:tc>
        <w:tc>
          <w:tcPr>
            <w:tcW w:w="2000" w:type="dxa"/>
            <w:tcMar>
              <w:top w:w="70" w:type="dxa"/>
              <w:left w:w="110" w:type="dxa"/>
              <w:bottom w:w="70" w:type="dxa"/>
              <w:right w:w="110" w:type="dxa"/>
            </w:tcMar>
          </w:tcPr>
          <w:p w14:paraId="668DBE2B" w14:textId="43CCDD0F" w:rsidR="00F830BA" w:rsidRDefault="00094200">
            <w:r>
              <w:rPr>
                <w:rFonts w:ascii="Calibri" w:eastAsia="Calibri" w:hAnsi="Calibri" w:cs="Calibri"/>
                <w:color w:val="1A1A1A"/>
                <w:sz w:val="17"/>
                <w:szCs w:val="17"/>
              </w:rPr>
              <w:t>Tuluá</w:t>
            </w:r>
          </w:p>
        </w:tc>
        <w:tc>
          <w:tcPr>
            <w:tcW w:w="1000" w:type="dxa"/>
            <w:tcMar>
              <w:top w:w="70" w:type="dxa"/>
              <w:left w:w="110" w:type="dxa"/>
              <w:bottom w:w="70" w:type="dxa"/>
              <w:right w:w="110" w:type="dxa"/>
            </w:tcMar>
          </w:tcPr>
          <w:p w14:paraId="66C5580E" w14:textId="77777777" w:rsidR="00F830BA" w:rsidRDefault="008A71C9">
            <w:pPr>
              <w:jc w:val="right"/>
            </w:pPr>
            <w:r>
              <w:rPr>
                <w:rFonts w:ascii="Calibri" w:eastAsia="Calibri" w:hAnsi="Calibri" w:cs="Calibri"/>
                <w:color w:val="1A1A1A"/>
                <w:sz w:val="17"/>
                <w:szCs w:val="17"/>
              </w:rPr>
              <w:t>68,5</w:t>
            </w:r>
          </w:p>
        </w:tc>
        <w:tc>
          <w:tcPr>
            <w:tcW w:w="1050" w:type="dxa"/>
            <w:tcMar>
              <w:top w:w="70" w:type="dxa"/>
              <w:left w:w="110" w:type="dxa"/>
              <w:bottom w:w="70" w:type="dxa"/>
              <w:right w:w="110" w:type="dxa"/>
            </w:tcMar>
          </w:tcPr>
          <w:p w14:paraId="3BCFED9F" w14:textId="77777777" w:rsidR="00F830BA" w:rsidRDefault="008A71C9">
            <w:pPr>
              <w:jc w:val="right"/>
            </w:pPr>
            <w:r>
              <w:rPr>
                <w:rFonts w:ascii="Calibri" w:eastAsia="Calibri" w:hAnsi="Calibri" w:cs="Calibri"/>
                <w:color w:val="1A1A1A"/>
                <w:sz w:val="17"/>
                <w:szCs w:val="17"/>
              </w:rPr>
              <w:t>67,1</w:t>
            </w:r>
          </w:p>
        </w:tc>
        <w:tc>
          <w:tcPr>
            <w:tcW w:w="750" w:type="dxa"/>
            <w:tcMar>
              <w:top w:w="70" w:type="dxa"/>
              <w:left w:w="110" w:type="dxa"/>
              <w:bottom w:w="70" w:type="dxa"/>
              <w:right w:w="110" w:type="dxa"/>
            </w:tcMar>
          </w:tcPr>
          <w:p w14:paraId="32DBD31D" w14:textId="77777777" w:rsidR="00F830BA" w:rsidRDefault="008A71C9">
            <w:pPr>
              <w:jc w:val="right"/>
            </w:pPr>
            <w:r>
              <w:rPr>
                <w:rFonts w:ascii="Calibri" w:eastAsia="Calibri" w:hAnsi="Calibri" w:cs="Calibri"/>
                <w:color w:val="1A1A1A"/>
                <w:sz w:val="17"/>
                <w:szCs w:val="17"/>
              </w:rPr>
              <w:t>0,94</w:t>
            </w:r>
          </w:p>
        </w:tc>
        <w:tc>
          <w:tcPr>
            <w:tcW w:w="750" w:type="dxa"/>
            <w:tcMar>
              <w:top w:w="70" w:type="dxa"/>
              <w:left w:w="110" w:type="dxa"/>
              <w:bottom w:w="70" w:type="dxa"/>
              <w:right w:w="110" w:type="dxa"/>
            </w:tcMar>
          </w:tcPr>
          <w:p w14:paraId="363EDE05" w14:textId="77777777" w:rsidR="00F830BA" w:rsidRDefault="008A71C9">
            <w:pPr>
              <w:jc w:val="right"/>
            </w:pPr>
            <w:r>
              <w:rPr>
                <w:rFonts w:ascii="Calibri" w:eastAsia="Calibri" w:hAnsi="Calibri" w:cs="Calibri"/>
                <w:color w:val="1A1A1A"/>
                <w:sz w:val="17"/>
                <w:szCs w:val="17"/>
              </w:rPr>
              <w:t>175</w:t>
            </w:r>
          </w:p>
        </w:tc>
        <w:tc>
          <w:tcPr>
            <w:tcW w:w="1650" w:type="dxa"/>
            <w:tcMar>
              <w:top w:w="70" w:type="dxa"/>
              <w:left w:w="110" w:type="dxa"/>
              <w:bottom w:w="70" w:type="dxa"/>
              <w:right w:w="110" w:type="dxa"/>
            </w:tcMar>
          </w:tcPr>
          <w:p w14:paraId="24D84188" w14:textId="77777777" w:rsidR="00F830BA" w:rsidRDefault="008A71C9">
            <w:pPr>
              <w:jc w:val="right"/>
            </w:pPr>
            <w:r>
              <w:rPr>
                <w:rFonts w:ascii="Calibri" w:eastAsia="Calibri" w:hAnsi="Calibri" w:cs="Calibri"/>
                <w:color w:val="1A1A1A"/>
                <w:sz w:val="17"/>
                <w:szCs w:val="17"/>
              </w:rPr>
              <w:t>52 %</w:t>
            </w:r>
          </w:p>
        </w:tc>
        <w:tc>
          <w:tcPr>
            <w:tcW w:w="1710" w:type="dxa"/>
            <w:tcMar>
              <w:top w:w="70" w:type="dxa"/>
              <w:left w:w="110" w:type="dxa"/>
              <w:bottom w:w="70" w:type="dxa"/>
              <w:right w:w="110" w:type="dxa"/>
            </w:tcMar>
          </w:tcPr>
          <w:p w14:paraId="1756BE79" w14:textId="77777777" w:rsidR="00F830BA" w:rsidRDefault="008A71C9">
            <w:pPr>
              <w:jc w:val="right"/>
            </w:pPr>
            <w:r>
              <w:rPr>
                <w:rFonts w:ascii="Calibri" w:eastAsia="Calibri" w:hAnsi="Calibri" w:cs="Calibri"/>
                <w:color w:val="1A1A1A"/>
                <w:sz w:val="17"/>
                <w:szCs w:val="17"/>
              </w:rPr>
              <w:t>31,5 %</w:t>
            </w:r>
          </w:p>
        </w:tc>
      </w:tr>
      <w:tr w:rsidR="00F830BA" w14:paraId="6AFDDC7C"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2A0D8EF4" w14:textId="77777777" w:rsidR="00F830BA" w:rsidRDefault="008A71C9">
            <w:r>
              <w:rPr>
                <w:rFonts w:ascii="Calibri" w:eastAsia="Calibri" w:hAnsi="Calibri" w:cs="Calibri"/>
                <w:color w:val="1A1A1A"/>
                <w:sz w:val="17"/>
                <w:szCs w:val="17"/>
              </w:rPr>
              <w:t>18</w:t>
            </w:r>
          </w:p>
        </w:tc>
        <w:tc>
          <w:tcPr>
            <w:tcW w:w="2000" w:type="dxa"/>
            <w:shd w:val="clear" w:color="auto" w:fill="F2F5FA"/>
            <w:tcMar>
              <w:top w:w="70" w:type="dxa"/>
              <w:left w:w="110" w:type="dxa"/>
              <w:bottom w:w="70" w:type="dxa"/>
              <w:right w:w="110" w:type="dxa"/>
            </w:tcMar>
          </w:tcPr>
          <w:p w14:paraId="6531E727" w14:textId="77777777" w:rsidR="00F830BA" w:rsidRDefault="008A71C9">
            <w:r>
              <w:rPr>
                <w:rFonts w:ascii="Calibri" w:eastAsia="Calibri" w:hAnsi="Calibri" w:cs="Calibri"/>
                <w:color w:val="1A1A1A"/>
                <w:sz w:val="17"/>
                <w:szCs w:val="17"/>
              </w:rPr>
              <w:t>Calima</w:t>
            </w:r>
          </w:p>
        </w:tc>
        <w:tc>
          <w:tcPr>
            <w:tcW w:w="1000" w:type="dxa"/>
            <w:shd w:val="clear" w:color="auto" w:fill="F2F5FA"/>
            <w:tcMar>
              <w:top w:w="70" w:type="dxa"/>
              <w:left w:w="110" w:type="dxa"/>
              <w:bottom w:w="70" w:type="dxa"/>
              <w:right w:w="110" w:type="dxa"/>
            </w:tcMar>
          </w:tcPr>
          <w:p w14:paraId="467DAC11" w14:textId="77777777" w:rsidR="00F830BA" w:rsidRDefault="008A71C9">
            <w:pPr>
              <w:jc w:val="right"/>
            </w:pPr>
            <w:r>
              <w:rPr>
                <w:rFonts w:ascii="Calibri" w:eastAsia="Calibri" w:hAnsi="Calibri" w:cs="Calibri"/>
                <w:color w:val="1A1A1A"/>
                <w:sz w:val="17"/>
                <w:szCs w:val="17"/>
              </w:rPr>
              <w:t>68,1</w:t>
            </w:r>
          </w:p>
        </w:tc>
        <w:tc>
          <w:tcPr>
            <w:tcW w:w="1050" w:type="dxa"/>
            <w:shd w:val="clear" w:color="auto" w:fill="F2F5FA"/>
            <w:tcMar>
              <w:top w:w="70" w:type="dxa"/>
              <w:left w:w="110" w:type="dxa"/>
              <w:bottom w:w="70" w:type="dxa"/>
              <w:right w:w="110" w:type="dxa"/>
            </w:tcMar>
          </w:tcPr>
          <w:p w14:paraId="5E3EED67" w14:textId="77777777" w:rsidR="00F830BA" w:rsidRDefault="008A71C9">
            <w:pPr>
              <w:jc w:val="right"/>
            </w:pPr>
            <w:r>
              <w:rPr>
                <w:rFonts w:ascii="Calibri" w:eastAsia="Calibri" w:hAnsi="Calibri" w:cs="Calibri"/>
                <w:color w:val="1A1A1A"/>
                <w:sz w:val="17"/>
                <w:szCs w:val="17"/>
              </w:rPr>
              <w:t>66,8</w:t>
            </w:r>
          </w:p>
        </w:tc>
        <w:tc>
          <w:tcPr>
            <w:tcW w:w="750" w:type="dxa"/>
            <w:shd w:val="clear" w:color="auto" w:fill="F2F5FA"/>
            <w:tcMar>
              <w:top w:w="70" w:type="dxa"/>
              <w:left w:w="110" w:type="dxa"/>
              <w:bottom w:w="70" w:type="dxa"/>
              <w:right w:w="110" w:type="dxa"/>
            </w:tcMar>
          </w:tcPr>
          <w:p w14:paraId="2F267178" w14:textId="77777777" w:rsidR="00F830BA" w:rsidRDefault="008A71C9">
            <w:pPr>
              <w:jc w:val="right"/>
            </w:pPr>
            <w:r>
              <w:rPr>
                <w:rFonts w:ascii="Calibri" w:eastAsia="Calibri" w:hAnsi="Calibri" w:cs="Calibri"/>
                <w:color w:val="1A1A1A"/>
                <w:sz w:val="17"/>
                <w:szCs w:val="17"/>
              </w:rPr>
              <w:t>0,944</w:t>
            </w:r>
          </w:p>
        </w:tc>
        <w:tc>
          <w:tcPr>
            <w:tcW w:w="750" w:type="dxa"/>
            <w:shd w:val="clear" w:color="auto" w:fill="F2F5FA"/>
            <w:tcMar>
              <w:top w:w="70" w:type="dxa"/>
              <w:left w:w="110" w:type="dxa"/>
              <w:bottom w:w="70" w:type="dxa"/>
              <w:right w:w="110" w:type="dxa"/>
            </w:tcMar>
          </w:tcPr>
          <w:p w14:paraId="70DBD565" w14:textId="77777777" w:rsidR="00F830BA" w:rsidRDefault="008A71C9">
            <w:pPr>
              <w:jc w:val="right"/>
            </w:pPr>
            <w:r>
              <w:rPr>
                <w:rFonts w:ascii="Calibri" w:eastAsia="Calibri" w:hAnsi="Calibri" w:cs="Calibri"/>
                <w:color w:val="1A1A1A"/>
                <w:sz w:val="17"/>
                <w:szCs w:val="17"/>
              </w:rPr>
              <w:t>187</w:t>
            </w:r>
          </w:p>
        </w:tc>
        <w:tc>
          <w:tcPr>
            <w:tcW w:w="1650" w:type="dxa"/>
            <w:shd w:val="clear" w:color="auto" w:fill="F2F5FA"/>
            <w:tcMar>
              <w:top w:w="70" w:type="dxa"/>
              <w:left w:w="110" w:type="dxa"/>
              <w:bottom w:w="70" w:type="dxa"/>
              <w:right w:w="110" w:type="dxa"/>
            </w:tcMar>
          </w:tcPr>
          <w:p w14:paraId="3C966480" w14:textId="77777777" w:rsidR="00F830BA" w:rsidRDefault="008A71C9">
            <w:pPr>
              <w:jc w:val="right"/>
            </w:pPr>
            <w:r>
              <w:rPr>
                <w:rFonts w:ascii="Calibri" w:eastAsia="Calibri" w:hAnsi="Calibri" w:cs="Calibri"/>
                <w:color w:val="1A1A1A"/>
                <w:sz w:val="17"/>
                <w:szCs w:val="17"/>
              </w:rPr>
              <w:t>54 %</w:t>
            </w:r>
          </w:p>
        </w:tc>
        <w:tc>
          <w:tcPr>
            <w:tcW w:w="1710" w:type="dxa"/>
            <w:shd w:val="clear" w:color="auto" w:fill="F2F5FA"/>
            <w:tcMar>
              <w:top w:w="70" w:type="dxa"/>
              <w:left w:w="110" w:type="dxa"/>
              <w:bottom w:w="70" w:type="dxa"/>
              <w:right w:w="110" w:type="dxa"/>
            </w:tcMar>
          </w:tcPr>
          <w:p w14:paraId="709A500C" w14:textId="77777777" w:rsidR="00F830BA" w:rsidRDefault="008A71C9">
            <w:pPr>
              <w:jc w:val="right"/>
            </w:pPr>
            <w:r>
              <w:rPr>
                <w:rFonts w:ascii="Calibri" w:eastAsia="Calibri" w:hAnsi="Calibri" w:cs="Calibri"/>
                <w:color w:val="1A1A1A"/>
                <w:sz w:val="17"/>
                <w:szCs w:val="17"/>
              </w:rPr>
              <w:t>31,1 %</w:t>
            </w:r>
          </w:p>
        </w:tc>
      </w:tr>
      <w:tr w:rsidR="00F830BA" w14:paraId="75263307" w14:textId="77777777">
        <w:tblPrEx>
          <w:tblCellMar>
            <w:top w:w="0" w:type="dxa"/>
            <w:bottom w:w="0" w:type="dxa"/>
          </w:tblCellMar>
        </w:tblPrEx>
        <w:tc>
          <w:tcPr>
            <w:tcW w:w="450" w:type="dxa"/>
            <w:tcMar>
              <w:top w:w="70" w:type="dxa"/>
              <w:left w:w="110" w:type="dxa"/>
              <w:bottom w:w="70" w:type="dxa"/>
              <w:right w:w="110" w:type="dxa"/>
            </w:tcMar>
          </w:tcPr>
          <w:p w14:paraId="28007244" w14:textId="77777777" w:rsidR="00F830BA" w:rsidRDefault="008A71C9">
            <w:r>
              <w:rPr>
                <w:rFonts w:ascii="Calibri" w:eastAsia="Calibri" w:hAnsi="Calibri" w:cs="Calibri"/>
                <w:color w:val="1A1A1A"/>
                <w:sz w:val="17"/>
                <w:szCs w:val="17"/>
              </w:rPr>
              <w:t>19</w:t>
            </w:r>
          </w:p>
        </w:tc>
        <w:tc>
          <w:tcPr>
            <w:tcW w:w="2000" w:type="dxa"/>
            <w:tcMar>
              <w:top w:w="70" w:type="dxa"/>
              <w:left w:w="110" w:type="dxa"/>
              <w:bottom w:w="70" w:type="dxa"/>
              <w:right w:w="110" w:type="dxa"/>
            </w:tcMar>
          </w:tcPr>
          <w:p w14:paraId="342C5FDD" w14:textId="77777777" w:rsidR="00F830BA" w:rsidRDefault="008A71C9">
            <w:r>
              <w:rPr>
                <w:rFonts w:ascii="Calibri" w:eastAsia="Calibri" w:hAnsi="Calibri" w:cs="Calibri"/>
                <w:color w:val="1A1A1A"/>
                <w:sz w:val="17"/>
                <w:szCs w:val="17"/>
              </w:rPr>
              <w:t>Buenaventura</w:t>
            </w:r>
          </w:p>
        </w:tc>
        <w:tc>
          <w:tcPr>
            <w:tcW w:w="1000" w:type="dxa"/>
            <w:tcMar>
              <w:top w:w="70" w:type="dxa"/>
              <w:left w:w="110" w:type="dxa"/>
              <w:bottom w:w="70" w:type="dxa"/>
              <w:right w:w="110" w:type="dxa"/>
            </w:tcMar>
          </w:tcPr>
          <w:p w14:paraId="25666DDD" w14:textId="77777777" w:rsidR="00F830BA" w:rsidRDefault="008A71C9">
            <w:pPr>
              <w:jc w:val="right"/>
            </w:pPr>
            <w:r>
              <w:rPr>
                <w:rFonts w:ascii="Calibri" w:eastAsia="Calibri" w:hAnsi="Calibri" w:cs="Calibri"/>
                <w:color w:val="1A1A1A"/>
                <w:sz w:val="17"/>
                <w:szCs w:val="17"/>
              </w:rPr>
              <w:t>66,2</w:t>
            </w:r>
          </w:p>
        </w:tc>
        <w:tc>
          <w:tcPr>
            <w:tcW w:w="1050" w:type="dxa"/>
            <w:tcMar>
              <w:top w:w="70" w:type="dxa"/>
              <w:left w:w="110" w:type="dxa"/>
              <w:bottom w:w="70" w:type="dxa"/>
              <w:right w:w="110" w:type="dxa"/>
            </w:tcMar>
          </w:tcPr>
          <w:p w14:paraId="65918330" w14:textId="77777777" w:rsidR="00F830BA" w:rsidRDefault="008A71C9">
            <w:pPr>
              <w:jc w:val="right"/>
            </w:pPr>
            <w:r>
              <w:rPr>
                <w:rFonts w:ascii="Calibri" w:eastAsia="Calibri" w:hAnsi="Calibri" w:cs="Calibri"/>
                <w:color w:val="1A1A1A"/>
                <w:sz w:val="17"/>
                <w:szCs w:val="17"/>
              </w:rPr>
              <w:t>65,4</w:t>
            </w:r>
          </w:p>
        </w:tc>
        <w:tc>
          <w:tcPr>
            <w:tcW w:w="750" w:type="dxa"/>
            <w:tcMar>
              <w:top w:w="70" w:type="dxa"/>
              <w:left w:w="110" w:type="dxa"/>
              <w:bottom w:w="70" w:type="dxa"/>
              <w:right w:w="110" w:type="dxa"/>
            </w:tcMar>
          </w:tcPr>
          <w:p w14:paraId="1A62A25B" w14:textId="77777777" w:rsidR="00F830BA" w:rsidRDefault="008A71C9">
            <w:pPr>
              <w:jc w:val="right"/>
            </w:pPr>
            <w:r>
              <w:rPr>
                <w:rFonts w:ascii="Calibri" w:eastAsia="Calibri" w:hAnsi="Calibri" w:cs="Calibri"/>
                <w:color w:val="1A1A1A"/>
                <w:sz w:val="17"/>
                <w:szCs w:val="17"/>
              </w:rPr>
              <w:t>0,991</w:t>
            </w:r>
          </w:p>
        </w:tc>
        <w:tc>
          <w:tcPr>
            <w:tcW w:w="750" w:type="dxa"/>
            <w:tcMar>
              <w:top w:w="70" w:type="dxa"/>
              <w:left w:w="110" w:type="dxa"/>
              <w:bottom w:w="70" w:type="dxa"/>
              <w:right w:w="110" w:type="dxa"/>
            </w:tcMar>
          </w:tcPr>
          <w:p w14:paraId="54FB2F56" w14:textId="77777777" w:rsidR="00F830BA" w:rsidRDefault="008A71C9">
            <w:pPr>
              <w:jc w:val="right"/>
            </w:pPr>
            <w:r>
              <w:rPr>
                <w:rFonts w:ascii="Calibri" w:eastAsia="Calibri" w:hAnsi="Calibri" w:cs="Calibri"/>
                <w:color w:val="1A1A1A"/>
                <w:sz w:val="17"/>
                <w:szCs w:val="17"/>
              </w:rPr>
              <w:t>1.252</w:t>
            </w:r>
          </w:p>
        </w:tc>
        <w:tc>
          <w:tcPr>
            <w:tcW w:w="1650" w:type="dxa"/>
            <w:tcMar>
              <w:top w:w="70" w:type="dxa"/>
              <w:left w:w="110" w:type="dxa"/>
              <w:bottom w:w="70" w:type="dxa"/>
              <w:right w:w="110" w:type="dxa"/>
            </w:tcMar>
          </w:tcPr>
          <w:p w14:paraId="4353CB83" w14:textId="77777777" w:rsidR="00F830BA" w:rsidRDefault="008A71C9">
            <w:pPr>
              <w:jc w:val="right"/>
            </w:pPr>
            <w:r>
              <w:rPr>
                <w:rFonts w:ascii="Calibri" w:eastAsia="Calibri" w:hAnsi="Calibri" w:cs="Calibri"/>
                <w:color w:val="1A1A1A"/>
                <w:sz w:val="17"/>
                <w:szCs w:val="17"/>
              </w:rPr>
              <w:t>63,7 %</w:t>
            </w:r>
          </w:p>
        </w:tc>
        <w:tc>
          <w:tcPr>
            <w:tcW w:w="1710" w:type="dxa"/>
            <w:tcMar>
              <w:top w:w="70" w:type="dxa"/>
              <w:left w:w="110" w:type="dxa"/>
              <w:bottom w:w="70" w:type="dxa"/>
              <w:right w:w="110" w:type="dxa"/>
            </w:tcMar>
          </w:tcPr>
          <w:p w14:paraId="00B32F32" w14:textId="77777777" w:rsidR="00F830BA" w:rsidRDefault="008A71C9">
            <w:pPr>
              <w:jc w:val="right"/>
            </w:pPr>
            <w:r>
              <w:rPr>
                <w:rFonts w:ascii="Calibri" w:eastAsia="Calibri" w:hAnsi="Calibri" w:cs="Calibri"/>
                <w:color w:val="1A1A1A"/>
                <w:sz w:val="17"/>
                <w:szCs w:val="17"/>
              </w:rPr>
              <w:t>20,7 %</w:t>
            </w:r>
          </w:p>
        </w:tc>
      </w:tr>
      <w:tr w:rsidR="00F830BA" w14:paraId="1454381E"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558097A4" w14:textId="77777777" w:rsidR="00F830BA" w:rsidRDefault="008A71C9">
            <w:r>
              <w:rPr>
                <w:rFonts w:ascii="Calibri" w:eastAsia="Calibri" w:hAnsi="Calibri" w:cs="Calibri"/>
                <w:color w:val="1A1A1A"/>
                <w:sz w:val="17"/>
                <w:szCs w:val="17"/>
              </w:rPr>
              <w:t>20</w:t>
            </w:r>
          </w:p>
        </w:tc>
        <w:tc>
          <w:tcPr>
            <w:tcW w:w="2000" w:type="dxa"/>
            <w:shd w:val="clear" w:color="auto" w:fill="F2F5FA"/>
            <w:tcMar>
              <w:top w:w="70" w:type="dxa"/>
              <w:left w:w="110" w:type="dxa"/>
              <w:bottom w:w="70" w:type="dxa"/>
              <w:right w:w="110" w:type="dxa"/>
            </w:tcMar>
          </w:tcPr>
          <w:p w14:paraId="41465CF3" w14:textId="77777777" w:rsidR="00F830BA" w:rsidRDefault="008A71C9">
            <w:r>
              <w:rPr>
                <w:rFonts w:ascii="Calibri" w:eastAsia="Calibri" w:hAnsi="Calibri" w:cs="Calibri"/>
                <w:color w:val="1A1A1A"/>
                <w:sz w:val="17"/>
                <w:szCs w:val="17"/>
              </w:rPr>
              <w:t>El Aguila</w:t>
            </w:r>
          </w:p>
        </w:tc>
        <w:tc>
          <w:tcPr>
            <w:tcW w:w="1000" w:type="dxa"/>
            <w:shd w:val="clear" w:color="auto" w:fill="F2F5FA"/>
            <w:tcMar>
              <w:top w:w="70" w:type="dxa"/>
              <w:left w:w="110" w:type="dxa"/>
              <w:bottom w:w="70" w:type="dxa"/>
              <w:right w:w="110" w:type="dxa"/>
            </w:tcMar>
          </w:tcPr>
          <w:p w14:paraId="43689F1C" w14:textId="77777777" w:rsidR="00F830BA" w:rsidRDefault="008A71C9">
            <w:pPr>
              <w:jc w:val="right"/>
            </w:pPr>
            <w:r>
              <w:rPr>
                <w:rFonts w:ascii="Calibri" w:eastAsia="Calibri" w:hAnsi="Calibri" w:cs="Calibri"/>
                <w:color w:val="1A1A1A"/>
                <w:sz w:val="17"/>
                <w:szCs w:val="17"/>
              </w:rPr>
              <w:t>63,8</w:t>
            </w:r>
          </w:p>
        </w:tc>
        <w:tc>
          <w:tcPr>
            <w:tcW w:w="1050" w:type="dxa"/>
            <w:shd w:val="clear" w:color="auto" w:fill="F2F5FA"/>
            <w:tcMar>
              <w:top w:w="70" w:type="dxa"/>
              <w:left w:w="110" w:type="dxa"/>
              <w:bottom w:w="70" w:type="dxa"/>
              <w:right w:w="110" w:type="dxa"/>
            </w:tcMar>
          </w:tcPr>
          <w:p w14:paraId="1FACBDEE" w14:textId="77777777" w:rsidR="00F830BA" w:rsidRDefault="008A71C9">
            <w:pPr>
              <w:jc w:val="right"/>
            </w:pPr>
            <w:r>
              <w:rPr>
                <w:rFonts w:ascii="Calibri" w:eastAsia="Calibri" w:hAnsi="Calibri" w:cs="Calibri"/>
                <w:color w:val="1A1A1A"/>
                <w:sz w:val="17"/>
                <w:szCs w:val="17"/>
              </w:rPr>
              <w:t>61,6</w:t>
            </w:r>
          </w:p>
        </w:tc>
        <w:tc>
          <w:tcPr>
            <w:tcW w:w="750" w:type="dxa"/>
            <w:shd w:val="clear" w:color="auto" w:fill="F2F5FA"/>
            <w:tcMar>
              <w:top w:w="70" w:type="dxa"/>
              <w:left w:w="110" w:type="dxa"/>
              <w:bottom w:w="70" w:type="dxa"/>
              <w:right w:w="110" w:type="dxa"/>
            </w:tcMar>
          </w:tcPr>
          <w:p w14:paraId="40FF1540" w14:textId="77777777" w:rsidR="00F830BA" w:rsidRDefault="008A71C9">
            <w:pPr>
              <w:jc w:val="right"/>
            </w:pPr>
            <w:r>
              <w:rPr>
                <w:rFonts w:ascii="Calibri" w:eastAsia="Calibri" w:hAnsi="Calibri" w:cs="Calibri"/>
                <w:color w:val="1A1A1A"/>
                <w:sz w:val="17"/>
                <w:szCs w:val="17"/>
              </w:rPr>
              <w:t>0,827</w:t>
            </w:r>
          </w:p>
        </w:tc>
        <w:tc>
          <w:tcPr>
            <w:tcW w:w="750" w:type="dxa"/>
            <w:shd w:val="clear" w:color="auto" w:fill="F2F5FA"/>
            <w:tcMar>
              <w:top w:w="70" w:type="dxa"/>
              <w:left w:w="110" w:type="dxa"/>
              <w:bottom w:w="70" w:type="dxa"/>
              <w:right w:w="110" w:type="dxa"/>
            </w:tcMar>
          </w:tcPr>
          <w:p w14:paraId="14DEFE29" w14:textId="77777777" w:rsidR="00F830BA" w:rsidRDefault="008A71C9">
            <w:pPr>
              <w:jc w:val="right"/>
            </w:pPr>
            <w:r>
              <w:rPr>
                <w:rFonts w:ascii="Calibri" w:eastAsia="Calibri" w:hAnsi="Calibri" w:cs="Calibri"/>
                <w:color w:val="1A1A1A"/>
                <w:sz w:val="17"/>
                <w:szCs w:val="17"/>
              </w:rPr>
              <w:t>53</w:t>
            </w:r>
          </w:p>
        </w:tc>
        <w:tc>
          <w:tcPr>
            <w:tcW w:w="1650" w:type="dxa"/>
            <w:shd w:val="clear" w:color="auto" w:fill="F2F5FA"/>
            <w:tcMar>
              <w:top w:w="70" w:type="dxa"/>
              <w:left w:w="110" w:type="dxa"/>
              <w:bottom w:w="70" w:type="dxa"/>
              <w:right w:w="110" w:type="dxa"/>
            </w:tcMar>
          </w:tcPr>
          <w:p w14:paraId="49C9306D" w14:textId="77777777" w:rsidR="00F830BA" w:rsidRDefault="008A71C9">
            <w:pPr>
              <w:jc w:val="right"/>
            </w:pPr>
            <w:r>
              <w:rPr>
                <w:rFonts w:ascii="Calibri" w:eastAsia="Calibri" w:hAnsi="Calibri" w:cs="Calibri"/>
                <w:color w:val="1A1A1A"/>
                <w:sz w:val="17"/>
                <w:szCs w:val="17"/>
              </w:rPr>
              <w:t>52,8 %</w:t>
            </w:r>
          </w:p>
        </w:tc>
        <w:tc>
          <w:tcPr>
            <w:tcW w:w="1710" w:type="dxa"/>
            <w:shd w:val="clear" w:color="auto" w:fill="F2F5FA"/>
            <w:tcMar>
              <w:top w:w="70" w:type="dxa"/>
              <w:left w:w="110" w:type="dxa"/>
              <w:bottom w:w="70" w:type="dxa"/>
              <w:right w:w="110" w:type="dxa"/>
            </w:tcMar>
          </w:tcPr>
          <w:p w14:paraId="4653B504" w14:textId="77777777" w:rsidR="00F830BA" w:rsidRDefault="008A71C9">
            <w:pPr>
              <w:jc w:val="right"/>
            </w:pPr>
            <w:r>
              <w:rPr>
                <w:rFonts w:ascii="Calibri" w:eastAsia="Calibri" w:hAnsi="Calibri" w:cs="Calibri"/>
                <w:color w:val="1A1A1A"/>
                <w:sz w:val="17"/>
                <w:szCs w:val="17"/>
              </w:rPr>
              <w:t>42,6 %</w:t>
            </w:r>
          </w:p>
        </w:tc>
      </w:tr>
      <w:tr w:rsidR="00F830BA" w14:paraId="698B218A" w14:textId="77777777">
        <w:tblPrEx>
          <w:tblCellMar>
            <w:top w:w="0" w:type="dxa"/>
            <w:bottom w:w="0" w:type="dxa"/>
          </w:tblCellMar>
        </w:tblPrEx>
        <w:tc>
          <w:tcPr>
            <w:tcW w:w="450" w:type="dxa"/>
            <w:tcMar>
              <w:top w:w="70" w:type="dxa"/>
              <w:left w:w="110" w:type="dxa"/>
              <w:bottom w:w="70" w:type="dxa"/>
              <w:right w:w="110" w:type="dxa"/>
            </w:tcMar>
          </w:tcPr>
          <w:p w14:paraId="7DF98C52" w14:textId="77777777" w:rsidR="00F830BA" w:rsidRDefault="008A71C9">
            <w:r>
              <w:rPr>
                <w:rFonts w:ascii="Calibri" w:eastAsia="Calibri" w:hAnsi="Calibri" w:cs="Calibri"/>
                <w:color w:val="1A1A1A"/>
                <w:sz w:val="17"/>
                <w:szCs w:val="17"/>
              </w:rPr>
              <w:t>21</w:t>
            </w:r>
          </w:p>
        </w:tc>
        <w:tc>
          <w:tcPr>
            <w:tcW w:w="2000" w:type="dxa"/>
            <w:tcMar>
              <w:top w:w="70" w:type="dxa"/>
              <w:left w:w="110" w:type="dxa"/>
              <w:bottom w:w="70" w:type="dxa"/>
              <w:right w:w="110" w:type="dxa"/>
            </w:tcMar>
          </w:tcPr>
          <w:p w14:paraId="6989132F" w14:textId="0866E3ED" w:rsidR="00F830BA" w:rsidRDefault="00094200">
            <w:r>
              <w:rPr>
                <w:rFonts w:ascii="Calibri" w:eastAsia="Calibri" w:hAnsi="Calibri" w:cs="Calibri"/>
                <w:color w:val="1A1A1A"/>
                <w:sz w:val="17"/>
                <w:szCs w:val="17"/>
              </w:rPr>
              <w:t>Jamundí</w:t>
            </w:r>
          </w:p>
        </w:tc>
        <w:tc>
          <w:tcPr>
            <w:tcW w:w="1000" w:type="dxa"/>
            <w:tcMar>
              <w:top w:w="70" w:type="dxa"/>
              <w:left w:w="110" w:type="dxa"/>
              <w:bottom w:w="70" w:type="dxa"/>
              <w:right w:w="110" w:type="dxa"/>
            </w:tcMar>
          </w:tcPr>
          <w:p w14:paraId="4AB1D368" w14:textId="77777777" w:rsidR="00F830BA" w:rsidRDefault="008A71C9">
            <w:pPr>
              <w:jc w:val="right"/>
            </w:pPr>
            <w:r>
              <w:rPr>
                <w:rFonts w:ascii="Calibri" w:eastAsia="Calibri" w:hAnsi="Calibri" w:cs="Calibri"/>
                <w:color w:val="1A1A1A"/>
                <w:sz w:val="17"/>
                <w:szCs w:val="17"/>
              </w:rPr>
              <w:t>57,8</w:t>
            </w:r>
          </w:p>
        </w:tc>
        <w:tc>
          <w:tcPr>
            <w:tcW w:w="1050" w:type="dxa"/>
            <w:tcMar>
              <w:top w:w="70" w:type="dxa"/>
              <w:left w:w="110" w:type="dxa"/>
              <w:bottom w:w="70" w:type="dxa"/>
              <w:right w:w="110" w:type="dxa"/>
            </w:tcMar>
          </w:tcPr>
          <w:p w14:paraId="230814C0" w14:textId="77777777" w:rsidR="00F830BA" w:rsidRDefault="008A71C9">
            <w:pPr>
              <w:jc w:val="right"/>
            </w:pPr>
            <w:r>
              <w:rPr>
                <w:rFonts w:ascii="Calibri" w:eastAsia="Calibri" w:hAnsi="Calibri" w:cs="Calibri"/>
                <w:color w:val="1A1A1A"/>
                <w:sz w:val="17"/>
                <w:szCs w:val="17"/>
              </w:rPr>
              <w:t>57,9</w:t>
            </w:r>
          </w:p>
        </w:tc>
        <w:tc>
          <w:tcPr>
            <w:tcW w:w="750" w:type="dxa"/>
            <w:tcMar>
              <w:top w:w="70" w:type="dxa"/>
              <w:left w:w="110" w:type="dxa"/>
              <w:bottom w:w="70" w:type="dxa"/>
              <w:right w:w="110" w:type="dxa"/>
            </w:tcMar>
          </w:tcPr>
          <w:p w14:paraId="0810C6AC" w14:textId="77777777" w:rsidR="00F830BA" w:rsidRDefault="008A71C9">
            <w:pPr>
              <w:jc w:val="right"/>
            </w:pPr>
            <w:r>
              <w:rPr>
                <w:rFonts w:ascii="Calibri" w:eastAsia="Calibri" w:hAnsi="Calibri" w:cs="Calibri"/>
                <w:color w:val="1A1A1A"/>
                <w:sz w:val="17"/>
                <w:szCs w:val="17"/>
              </w:rPr>
              <w:t>0,949</w:t>
            </w:r>
          </w:p>
        </w:tc>
        <w:tc>
          <w:tcPr>
            <w:tcW w:w="750" w:type="dxa"/>
            <w:tcMar>
              <w:top w:w="70" w:type="dxa"/>
              <w:left w:w="110" w:type="dxa"/>
              <w:bottom w:w="70" w:type="dxa"/>
              <w:right w:w="110" w:type="dxa"/>
            </w:tcMar>
          </w:tcPr>
          <w:p w14:paraId="06A25B73" w14:textId="77777777" w:rsidR="00F830BA" w:rsidRDefault="008A71C9">
            <w:pPr>
              <w:jc w:val="right"/>
            </w:pPr>
            <w:r>
              <w:rPr>
                <w:rFonts w:ascii="Calibri" w:eastAsia="Calibri" w:hAnsi="Calibri" w:cs="Calibri"/>
                <w:color w:val="1A1A1A"/>
                <w:sz w:val="17"/>
                <w:szCs w:val="17"/>
              </w:rPr>
              <w:t>207</w:t>
            </w:r>
          </w:p>
        </w:tc>
        <w:tc>
          <w:tcPr>
            <w:tcW w:w="1650" w:type="dxa"/>
            <w:tcMar>
              <w:top w:w="70" w:type="dxa"/>
              <w:left w:w="110" w:type="dxa"/>
              <w:bottom w:w="70" w:type="dxa"/>
              <w:right w:w="110" w:type="dxa"/>
            </w:tcMar>
          </w:tcPr>
          <w:p w14:paraId="1D9B0FA4" w14:textId="77777777" w:rsidR="00F830BA" w:rsidRDefault="008A71C9">
            <w:pPr>
              <w:jc w:val="right"/>
            </w:pPr>
            <w:r>
              <w:rPr>
                <w:rFonts w:ascii="Calibri" w:eastAsia="Calibri" w:hAnsi="Calibri" w:cs="Calibri"/>
                <w:color w:val="1A1A1A"/>
                <w:sz w:val="17"/>
                <w:szCs w:val="17"/>
              </w:rPr>
              <w:t>47,8 %</w:t>
            </w:r>
          </w:p>
        </w:tc>
        <w:tc>
          <w:tcPr>
            <w:tcW w:w="1710" w:type="dxa"/>
            <w:tcMar>
              <w:top w:w="70" w:type="dxa"/>
              <w:left w:w="110" w:type="dxa"/>
              <w:bottom w:w="70" w:type="dxa"/>
              <w:right w:w="110" w:type="dxa"/>
            </w:tcMar>
          </w:tcPr>
          <w:p w14:paraId="60B3B748" w14:textId="77777777" w:rsidR="00F830BA" w:rsidRDefault="008A71C9">
            <w:pPr>
              <w:jc w:val="right"/>
            </w:pPr>
            <w:r>
              <w:rPr>
                <w:rFonts w:ascii="Calibri" w:eastAsia="Calibri" w:hAnsi="Calibri" w:cs="Calibri"/>
                <w:color w:val="1A1A1A"/>
                <w:sz w:val="17"/>
                <w:szCs w:val="17"/>
              </w:rPr>
              <w:t>30,1 %</w:t>
            </w:r>
          </w:p>
        </w:tc>
      </w:tr>
      <w:tr w:rsidR="00F830BA" w14:paraId="6FDA0759"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1992A9EA" w14:textId="77777777" w:rsidR="00F830BA" w:rsidRDefault="008A71C9">
            <w:r>
              <w:rPr>
                <w:rFonts w:ascii="Calibri" w:eastAsia="Calibri" w:hAnsi="Calibri" w:cs="Calibri"/>
                <w:color w:val="1A1A1A"/>
                <w:sz w:val="17"/>
                <w:szCs w:val="17"/>
              </w:rPr>
              <w:t>22</w:t>
            </w:r>
          </w:p>
        </w:tc>
        <w:tc>
          <w:tcPr>
            <w:tcW w:w="2000" w:type="dxa"/>
            <w:shd w:val="clear" w:color="auto" w:fill="F2F5FA"/>
            <w:tcMar>
              <w:top w:w="70" w:type="dxa"/>
              <w:left w:w="110" w:type="dxa"/>
              <w:bottom w:w="70" w:type="dxa"/>
              <w:right w:w="110" w:type="dxa"/>
            </w:tcMar>
          </w:tcPr>
          <w:p w14:paraId="2A8D365F" w14:textId="77777777" w:rsidR="00F830BA" w:rsidRDefault="008A71C9">
            <w:r>
              <w:rPr>
                <w:rFonts w:ascii="Calibri" w:eastAsia="Calibri" w:hAnsi="Calibri" w:cs="Calibri"/>
                <w:color w:val="1A1A1A"/>
                <w:sz w:val="17"/>
                <w:szCs w:val="17"/>
              </w:rPr>
              <w:t>Alcala</w:t>
            </w:r>
          </w:p>
        </w:tc>
        <w:tc>
          <w:tcPr>
            <w:tcW w:w="1000" w:type="dxa"/>
            <w:shd w:val="clear" w:color="auto" w:fill="F2F5FA"/>
            <w:tcMar>
              <w:top w:w="70" w:type="dxa"/>
              <w:left w:w="110" w:type="dxa"/>
              <w:bottom w:w="70" w:type="dxa"/>
              <w:right w:w="110" w:type="dxa"/>
            </w:tcMar>
          </w:tcPr>
          <w:p w14:paraId="066BB57A" w14:textId="77777777" w:rsidR="00F830BA" w:rsidRDefault="008A71C9">
            <w:pPr>
              <w:jc w:val="right"/>
            </w:pPr>
            <w:r>
              <w:rPr>
                <w:rFonts w:ascii="Calibri" w:eastAsia="Calibri" w:hAnsi="Calibri" w:cs="Calibri"/>
                <w:color w:val="1A1A1A"/>
                <w:sz w:val="17"/>
                <w:szCs w:val="17"/>
              </w:rPr>
              <w:t>55,8</w:t>
            </w:r>
          </w:p>
        </w:tc>
        <w:tc>
          <w:tcPr>
            <w:tcW w:w="1050" w:type="dxa"/>
            <w:shd w:val="clear" w:color="auto" w:fill="F2F5FA"/>
            <w:tcMar>
              <w:top w:w="70" w:type="dxa"/>
              <w:left w:w="110" w:type="dxa"/>
              <w:bottom w:w="70" w:type="dxa"/>
              <w:right w:w="110" w:type="dxa"/>
            </w:tcMar>
          </w:tcPr>
          <w:p w14:paraId="6D1DD06D" w14:textId="77777777" w:rsidR="00F830BA" w:rsidRDefault="008A71C9">
            <w:pPr>
              <w:jc w:val="right"/>
            </w:pPr>
            <w:r>
              <w:rPr>
                <w:rFonts w:ascii="Calibri" w:eastAsia="Calibri" w:hAnsi="Calibri" w:cs="Calibri"/>
                <w:color w:val="1A1A1A"/>
                <w:sz w:val="17"/>
                <w:szCs w:val="17"/>
              </w:rPr>
              <w:t>56,4</w:t>
            </w:r>
          </w:p>
        </w:tc>
        <w:tc>
          <w:tcPr>
            <w:tcW w:w="750" w:type="dxa"/>
            <w:shd w:val="clear" w:color="auto" w:fill="F2F5FA"/>
            <w:tcMar>
              <w:top w:w="70" w:type="dxa"/>
              <w:left w:w="110" w:type="dxa"/>
              <w:bottom w:w="70" w:type="dxa"/>
              <w:right w:w="110" w:type="dxa"/>
            </w:tcMar>
          </w:tcPr>
          <w:p w14:paraId="2BD1CDE6" w14:textId="77777777" w:rsidR="00F830BA" w:rsidRDefault="008A71C9">
            <w:pPr>
              <w:jc w:val="right"/>
            </w:pPr>
            <w:r>
              <w:rPr>
                <w:rFonts w:ascii="Calibri" w:eastAsia="Calibri" w:hAnsi="Calibri" w:cs="Calibri"/>
                <w:color w:val="1A1A1A"/>
                <w:sz w:val="17"/>
                <w:szCs w:val="17"/>
              </w:rPr>
              <w:t>0,942</w:t>
            </w:r>
          </w:p>
        </w:tc>
        <w:tc>
          <w:tcPr>
            <w:tcW w:w="750" w:type="dxa"/>
            <w:shd w:val="clear" w:color="auto" w:fill="F2F5FA"/>
            <w:tcMar>
              <w:top w:w="70" w:type="dxa"/>
              <w:left w:w="110" w:type="dxa"/>
              <w:bottom w:w="70" w:type="dxa"/>
              <w:right w:w="110" w:type="dxa"/>
            </w:tcMar>
          </w:tcPr>
          <w:p w14:paraId="2AD4C467" w14:textId="77777777" w:rsidR="00F830BA" w:rsidRDefault="008A71C9">
            <w:pPr>
              <w:jc w:val="right"/>
            </w:pPr>
            <w:r>
              <w:rPr>
                <w:rFonts w:ascii="Calibri" w:eastAsia="Calibri" w:hAnsi="Calibri" w:cs="Calibri"/>
                <w:color w:val="1A1A1A"/>
                <w:sz w:val="17"/>
                <w:szCs w:val="17"/>
              </w:rPr>
              <w:t>180</w:t>
            </w:r>
          </w:p>
        </w:tc>
        <w:tc>
          <w:tcPr>
            <w:tcW w:w="1650" w:type="dxa"/>
            <w:shd w:val="clear" w:color="auto" w:fill="F2F5FA"/>
            <w:tcMar>
              <w:top w:w="70" w:type="dxa"/>
              <w:left w:w="110" w:type="dxa"/>
              <w:bottom w:w="70" w:type="dxa"/>
              <w:right w:w="110" w:type="dxa"/>
            </w:tcMar>
          </w:tcPr>
          <w:p w14:paraId="3F7F60B6" w14:textId="77777777" w:rsidR="00F830BA" w:rsidRDefault="008A71C9">
            <w:pPr>
              <w:jc w:val="right"/>
            </w:pPr>
            <w:r>
              <w:rPr>
                <w:rFonts w:ascii="Calibri" w:eastAsia="Calibri" w:hAnsi="Calibri" w:cs="Calibri"/>
                <w:color w:val="1A1A1A"/>
                <w:sz w:val="17"/>
                <w:szCs w:val="17"/>
              </w:rPr>
              <w:t>38,9 %</w:t>
            </w:r>
          </w:p>
        </w:tc>
        <w:tc>
          <w:tcPr>
            <w:tcW w:w="1710" w:type="dxa"/>
            <w:shd w:val="clear" w:color="auto" w:fill="F2F5FA"/>
            <w:tcMar>
              <w:top w:w="70" w:type="dxa"/>
              <w:left w:w="110" w:type="dxa"/>
              <w:bottom w:w="70" w:type="dxa"/>
              <w:right w:w="110" w:type="dxa"/>
            </w:tcMar>
          </w:tcPr>
          <w:p w14:paraId="14ADEFED" w14:textId="77777777" w:rsidR="00F830BA" w:rsidRDefault="008A71C9">
            <w:pPr>
              <w:jc w:val="right"/>
            </w:pPr>
            <w:r>
              <w:rPr>
                <w:rFonts w:ascii="Calibri" w:eastAsia="Calibri" w:hAnsi="Calibri" w:cs="Calibri"/>
                <w:color w:val="1A1A1A"/>
                <w:sz w:val="17"/>
                <w:szCs w:val="17"/>
              </w:rPr>
              <w:t>31,1 %</w:t>
            </w:r>
          </w:p>
        </w:tc>
      </w:tr>
      <w:tr w:rsidR="00F830BA" w14:paraId="2B32F24E" w14:textId="77777777">
        <w:tblPrEx>
          <w:tblCellMar>
            <w:top w:w="0" w:type="dxa"/>
            <w:bottom w:w="0" w:type="dxa"/>
          </w:tblCellMar>
        </w:tblPrEx>
        <w:tc>
          <w:tcPr>
            <w:tcW w:w="450" w:type="dxa"/>
            <w:tcMar>
              <w:top w:w="70" w:type="dxa"/>
              <w:left w:w="110" w:type="dxa"/>
              <w:bottom w:w="70" w:type="dxa"/>
              <w:right w:w="110" w:type="dxa"/>
            </w:tcMar>
          </w:tcPr>
          <w:p w14:paraId="1A58E0A3" w14:textId="77777777" w:rsidR="00F830BA" w:rsidRDefault="008A71C9">
            <w:r>
              <w:rPr>
                <w:rFonts w:ascii="Calibri" w:eastAsia="Calibri" w:hAnsi="Calibri" w:cs="Calibri"/>
                <w:color w:val="1A1A1A"/>
                <w:sz w:val="17"/>
                <w:szCs w:val="17"/>
              </w:rPr>
              <w:t>23</w:t>
            </w:r>
          </w:p>
        </w:tc>
        <w:tc>
          <w:tcPr>
            <w:tcW w:w="2000" w:type="dxa"/>
            <w:tcMar>
              <w:top w:w="70" w:type="dxa"/>
              <w:left w:w="110" w:type="dxa"/>
              <w:bottom w:w="70" w:type="dxa"/>
              <w:right w:w="110" w:type="dxa"/>
            </w:tcMar>
          </w:tcPr>
          <w:p w14:paraId="5EAE9811" w14:textId="77777777" w:rsidR="00F830BA" w:rsidRDefault="008A71C9">
            <w:r>
              <w:rPr>
                <w:rFonts w:ascii="Calibri" w:eastAsia="Calibri" w:hAnsi="Calibri" w:cs="Calibri"/>
                <w:color w:val="1A1A1A"/>
                <w:sz w:val="17"/>
                <w:szCs w:val="17"/>
              </w:rPr>
              <w:t>Restrepo</w:t>
            </w:r>
          </w:p>
        </w:tc>
        <w:tc>
          <w:tcPr>
            <w:tcW w:w="1000" w:type="dxa"/>
            <w:tcMar>
              <w:top w:w="70" w:type="dxa"/>
              <w:left w:w="110" w:type="dxa"/>
              <w:bottom w:w="70" w:type="dxa"/>
              <w:right w:w="110" w:type="dxa"/>
            </w:tcMar>
          </w:tcPr>
          <w:p w14:paraId="6B0CAF9F" w14:textId="77777777" w:rsidR="00F830BA" w:rsidRDefault="008A71C9">
            <w:pPr>
              <w:jc w:val="right"/>
            </w:pPr>
            <w:r>
              <w:rPr>
                <w:rFonts w:ascii="Calibri" w:eastAsia="Calibri" w:hAnsi="Calibri" w:cs="Calibri"/>
                <w:color w:val="1A1A1A"/>
                <w:sz w:val="17"/>
                <w:szCs w:val="17"/>
              </w:rPr>
              <w:t>51,9</w:t>
            </w:r>
          </w:p>
        </w:tc>
        <w:tc>
          <w:tcPr>
            <w:tcW w:w="1050" w:type="dxa"/>
            <w:tcMar>
              <w:top w:w="70" w:type="dxa"/>
              <w:left w:w="110" w:type="dxa"/>
              <w:bottom w:w="70" w:type="dxa"/>
              <w:right w:w="110" w:type="dxa"/>
            </w:tcMar>
          </w:tcPr>
          <w:p w14:paraId="60BA52BB" w14:textId="77777777" w:rsidR="00F830BA" w:rsidRDefault="008A71C9">
            <w:pPr>
              <w:jc w:val="right"/>
            </w:pPr>
            <w:r>
              <w:rPr>
                <w:rFonts w:ascii="Calibri" w:eastAsia="Calibri" w:hAnsi="Calibri" w:cs="Calibri"/>
                <w:color w:val="1A1A1A"/>
                <w:sz w:val="17"/>
                <w:szCs w:val="17"/>
              </w:rPr>
              <w:t>53,8</w:t>
            </w:r>
          </w:p>
        </w:tc>
        <w:tc>
          <w:tcPr>
            <w:tcW w:w="750" w:type="dxa"/>
            <w:tcMar>
              <w:top w:w="70" w:type="dxa"/>
              <w:left w:w="110" w:type="dxa"/>
              <w:bottom w:w="70" w:type="dxa"/>
              <w:right w:w="110" w:type="dxa"/>
            </w:tcMar>
          </w:tcPr>
          <w:p w14:paraId="6704C665" w14:textId="77777777" w:rsidR="00F830BA" w:rsidRDefault="008A71C9">
            <w:pPr>
              <w:jc w:val="right"/>
            </w:pPr>
            <w:r>
              <w:rPr>
                <w:rFonts w:ascii="Calibri" w:eastAsia="Calibri" w:hAnsi="Calibri" w:cs="Calibri"/>
                <w:color w:val="1A1A1A"/>
                <w:sz w:val="17"/>
                <w:szCs w:val="17"/>
              </w:rPr>
              <w:t>0,946</w:t>
            </w:r>
          </w:p>
        </w:tc>
        <w:tc>
          <w:tcPr>
            <w:tcW w:w="750" w:type="dxa"/>
            <w:tcMar>
              <w:top w:w="70" w:type="dxa"/>
              <w:left w:w="110" w:type="dxa"/>
              <w:bottom w:w="70" w:type="dxa"/>
              <w:right w:w="110" w:type="dxa"/>
            </w:tcMar>
          </w:tcPr>
          <w:p w14:paraId="3D3BF133" w14:textId="77777777" w:rsidR="00F830BA" w:rsidRDefault="008A71C9">
            <w:pPr>
              <w:jc w:val="right"/>
            </w:pPr>
            <w:r>
              <w:rPr>
                <w:rFonts w:ascii="Calibri" w:eastAsia="Calibri" w:hAnsi="Calibri" w:cs="Calibri"/>
                <w:color w:val="1A1A1A"/>
                <w:sz w:val="17"/>
                <w:szCs w:val="17"/>
              </w:rPr>
              <w:t>194</w:t>
            </w:r>
          </w:p>
        </w:tc>
        <w:tc>
          <w:tcPr>
            <w:tcW w:w="1650" w:type="dxa"/>
            <w:tcMar>
              <w:top w:w="70" w:type="dxa"/>
              <w:left w:w="110" w:type="dxa"/>
              <w:bottom w:w="70" w:type="dxa"/>
              <w:right w:w="110" w:type="dxa"/>
            </w:tcMar>
          </w:tcPr>
          <w:p w14:paraId="3FA10992" w14:textId="77777777" w:rsidR="00F830BA" w:rsidRDefault="008A71C9">
            <w:pPr>
              <w:jc w:val="right"/>
            </w:pPr>
            <w:r>
              <w:rPr>
                <w:rFonts w:ascii="Calibri" w:eastAsia="Calibri" w:hAnsi="Calibri" w:cs="Calibri"/>
                <w:color w:val="1A1A1A"/>
                <w:sz w:val="17"/>
                <w:szCs w:val="17"/>
              </w:rPr>
              <w:t>51,5 %</w:t>
            </w:r>
          </w:p>
        </w:tc>
        <w:tc>
          <w:tcPr>
            <w:tcW w:w="1710" w:type="dxa"/>
            <w:tcMar>
              <w:top w:w="70" w:type="dxa"/>
              <w:left w:w="110" w:type="dxa"/>
              <w:bottom w:w="70" w:type="dxa"/>
              <w:right w:w="110" w:type="dxa"/>
            </w:tcMar>
          </w:tcPr>
          <w:p w14:paraId="1FF8E9ED" w14:textId="77777777" w:rsidR="00F830BA" w:rsidRDefault="008A71C9">
            <w:pPr>
              <w:jc w:val="right"/>
            </w:pPr>
            <w:r>
              <w:rPr>
                <w:rFonts w:ascii="Calibri" w:eastAsia="Calibri" w:hAnsi="Calibri" w:cs="Calibri"/>
                <w:color w:val="1A1A1A"/>
                <w:sz w:val="17"/>
                <w:szCs w:val="17"/>
              </w:rPr>
              <w:t>26,7 %</w:t>
            </w:r>
          </w:p>
        </w:tc>
      </w:tr>
      <w:tr w:rsidR="00F830BA" w14:paraId="79EAEEC1"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5C865F91" w14:textId="77777777" w:rsidR="00F830BA" w:rsidRDefault="008A71C9">
            <w:r>
              <w:rPr>
                <w:rFonts w:ascii="Calibri" w:eastAsia="Calibri" w:hAnsi="Calibri" w:cs="Calibri"/>
                <w:color w:val="1A1A1A"/>
                <w:sz w:val="17"/>
                <w:szCs w:val="17"/>
              </w:rPr>
              <w:t>24</w:t>
            </w:r>
          </w:p>
        </w:tc>
        <w:tc>
          <w:tcPr>
            <w:tcW w:w="2000" w:type="dxa"/>
            <w:shd w:val="clear" w:color="auto" w:fill="F2F5FA"/>
            <w:tcMar>
              <w:top w:w="70" w:type="dxa"/>
              <w:left w:w="110" w:type="dxa"/>
              <w:bottom w:w="70" w:type="dxa"/>
              <w:right w:w="110" w:type="dxa"/>
            </w:tcMar>
          </w:tcPr>
          <w:p w14:paraId="2A0D3796" w14:textId="77777777" w:rsidR="00F830BA" w:rsidRDefault="008A71C9">
            <w:r>
              <w:rPr>
                <w:rFonts w:ascii="Calibri" w:eastAsia="Calibri" w:hAnsi="Calibri" w:cs="Calibri"/>
                <w:color w:val="1A1A1A"/>
                <w:sz w:val="17"/>
                <w:szCs w:val="17"/>
              </w:rPr>
              <w:t>El Cerrito</w:t>
            </w:r>
          </w:p>
        </w:tc>
        <w:tc>
          <w:tcPr>
            <w:tcW w:w="1000" w:type="dxa"/>
            <w:shd w:val="clear" w:color="auto" w:fill="F2F5FA"/>
            <w:tcMar>
              <w:top w:w="70" w:type="dxa"/>
              <w:left w:w="110" w:type="dxa"/>
              <w:bottom w:w="70" w:type="dxa"/>
              <w:right w:w="110" w:type="dxa"/>
            </w:tcMar>
          </w:tcPr>
          <w:p w14:paraId="581A3D46" w14:textId="77777777" w:rsidR="00F830BA" w:rsidRDefault="008A71C9">
            <w:pPr>
              <w:jc w:val="right"/>
            </w:pPr>
            <w:r>
              <w:rPr>
                <w:rFonts w:ascii="Calibri" w:eastAsia="Calibri" w:hAnsi="Calibri" w:cs="Calibri"/>
                <w:color w:val="1A1A1A"/>
                <w:sz w:val="17"/>
                <w:szCs w:val="17"/>
              </w:rPr>
              <w:t>50,5</w:t>
            </w:r>
          </w:p>
        </w:tc>
        <w:tc>
          <w:tcPr>
            <w:tcW w:w="1050" w:type="dxa"/>
            <w:shd w:val="clear" w:color="auto" w:fill="F2F5FA"/>
            <w:tcMar>
              <w:top w:w="70" w:type="dxa"/>
              <w:left w:w="110" w:type="dxa"/>
              <w:bottom w:w="70" w:type="dxa"/>
              <w:right w:w="110" w:type="dxa"/>
            </w:tcMar>
          </w:tcPr>
          <w:p w14:paraId="01AD80B9" w14:textId="77777777" w:rsidR="00F830BA" w:rsidRDefault="008A71C9">
            <w:pPr>
              <w:jc w:val="right"/>
            </w:pPr>
            <w:r>
              <w:rPr>
                <w:rFonts w:ascii="Calibri" w:eastAsia="Calibri" w:hAnsi="Calibri" w:cs="Calibri"/>
                <w:color w:val="1A1A1A"/>
                <w:sz w:val="17"/>
                <w:szCs w:val="17"/>
              </w:rPr>
              <w:t>47,5</w:t>
            </w:r>
          </w:p>
        </w:tc>
        <w:tc>
          <w:tcPr>
            <w:tcW w:w="750" w:type="dxa"/>
            <w:shd w:val="clear" w:color="auto" w:fill="F2F5FA"/>
            <w:tcMar>
              <w:top w:w="70" w:type="dxa"/>
              <w:left w:w="110" w:type="dxa"/>
              <w:bottom w:w="70" w:type="dxa"/>
              <w:right w:w="110" w:type="dxa"/>
            </w:tcMar>
          </w:tcPr>
          <w:p w14:paraId="782FE7F6" w14:textId="77777777" w:rsidR="00F830BA" w:rsidRDefault="008A71C9">
            <w:pPr>
              <w:jc w:val="right"/>
            </w:pPr>
            <w:r>
              <w:rPr>
                <w:rFonts w:ascii="Calibri" w:eastAsia="Calibri" w:hAnsi="Calibri" w:cs="Calibri"/>
                <w:color w:val="1A1A1A"/>
                <w:sz w:val="17"/>
                <w:szCs w:val="17"/>
              </w:rPr>
              <w:t>0,674</w:t>
            </w:r>
          </w:p>
        </w:tc>
        <w:tc>
          <w:tcPr>
            <w:tcW w:w="750" w:type="dxa"/>
            <w:shd w:val="clear" w:color="auto" w:fill="F2F5FA"/>
            <w:tcMar>
              <w:top w:w="70" w:type="dxa"/>
              <w:left w:w="110" w:type="dxa"/>
              <w:bottom w:w="70" w:type="dxa"/>
              <w:right w:w="110" w:type="dxa"/>
            </w:tcMar>
          </w:tcPr>
          <w:p w14:paraId="60E2AF65" w14:textId="77777777" w:rsidR="00F830BA" w:rsidRDefault="008A71C9">
            <w:pPr>
              <w:jc w:val="right"/>
            </w:pPr>
            <w:r>
              <w:rPr>
                <w:rFonts w:ascii="Calibri" w:eastAsia="Calibri" w:hAnsi="Calibri" w:cs="Calibri"/>
                <w:color w:val="1A1A1A"/>
                <w:sz w:val="17"/>
                <w:szCs w:val="17"/>
              </w:rPr>
              <w:t>23</w:t>
            </w:r>
          </w:p>
        </w:tc>
        <w:tc>
          <w:tcPr>
            <w:tcW w:w="1650" w:type="dxa"/>
            <w:shd w:val="clear" w:color="auto" w:fill="F2F5FA"/>
            <w:tcMar>
              <w:top w:w="70" w:type="dxa"/>
              <w:left w:w="110" w:type="dxa"/>
              <w:bottom w:w="70" w:type="dxa"/>
              <w:right w:w="110" w:type="dxa"/>
            </w:tcMar>
          </w:tcPr>
          <w:p w14:paraId="736F9D2A" w14:textId="77777777" w:rsidR="00F830BA" w:rsidRDefault="008A71C9">
            <w:pPr>
              <w:jc w:val="right"/>
            </w:pPr>
            <w:r>
              <w:rPr>
                <w:rFonts w:ascii="Calibri" w:eastAsia="Calibri" w:hAnsi="Calibri" w:cs="Calibri"/>
                <w:color w:val="1A1A1A"/>
                <w:sz w:val="17"/>
                <w:szCs w:val="17"/>
              </w:rPr>
              <w:t>56,5 %</w:t>
            </w:r>
          </w:p>
        </w:tc>
        <w:tc>
          <w:tcPr>
            <w:tcW w:w="1710" w:type="dxa"/>
            <w:shd w:val="clear" w:color="auto" w:fill="F2F5FA"/>
            <w:tcMar>
              <w:top w:w="70" w:type="dxa"/>
              <w:left w:w="110" w:type="dxa"/>
              <w:bottom w:w="70" w:type="dxa"/>
              <w:right w:w="110" w:type="dxa"/>
            </w:tcMar>
          </w:tcPr>
          <w:p w14:paraId="1BED4E8B" w14:textId="77777777" w:rsidR="00F830BA" w:rsidRDefault="008A71C9">
            <w:pPr>
              <w:jc w:val="right"/>
            </w:pPr>
            <w:r>
              <w:rPr>
                <w:rFonts w:ascii="Calibri" w:eastAsia="Calibri" w:hAnsi="Calibri" w:cs="Calibri"/>
                <w:color w:val="1A1A1A"/>
                <w:sz w:val="17"/>
                <w:szCs w:val="17"/>
              </w:rPr>
              <w:t>10 %</w:t>
            </w:r>
          </w:p>
        </w:tc>
      </w:tr>
      <w:tr w:rsidR="00F830BA" w14:paraId="264A597C" w14:textId="77777777">
        <w:tblPrEx>
          <w:tblCellMar>
            <w:top w:w="0" w:type="dxa"/>
            <w:bottom w:w="0" w:type="dxa"/>
          </w:tblCellMar>
        </w:tblPrEx>
        <w:tc>
          <w:tcPr>
            <w:tcW w:w="450" w:type="dxa"/>
            <w:tcMar>
              <w:top w:w="70" w:type="dxa"/>
              <w:left w:w="110" w:type="dxa"/>
              <w:bottom w:w="70" w:type="dxa"/>
              <w:right w:w="110" w:type="dxa"/>
            </w:tcMar>
          </w:tcPr>
          <w:p w14:paraId="44D64E29" w14:textId="77777777" w:rsidR="00F830BA" w:rsidRDefault="008A71C9">
            <w:r>
              <w:rPr>
                <w:rFonts w:ascii="Calibri" w:eastAsia="Calibri" w:hAnsi="Calibri" w:cs="Calibri"/>
                <w:color w:val="1A1A1A"/>
                <w:sz w:val="17"/>
                <w:szCs w:val="17"/>
              </w:rPr>
              <w:t>25</w:t>
            </w:r>
          </w:p>
        </w:tc>
        <w:tc>
          <w:tcPr>
            <w:tcW w:w="2000" w:type="dxa"/>
            <w:tcMar>
              <w:top w:w="70" w:type="dxa"/>
              <w:left w:w="110" w:type="dxa"/>
              <w:bottom w:w="70" w:type="dxa"/>
              <w:right w:w="110" w:type="dxa"/>
            </w:tcMar>
          </w:tcPr>
          <w:p w14:paraId="6C815209" w14:textId="77777777" w:rsidR="00F830BA" w:rsidRDefault="008A71C9">
            <w:r>
              <w:rPr>
                <w:rFonts w:ascii="Calibri" w:eastAsia="Calibri" w:hAnsi="Calibri" w:cs="Calibri"/>
                <w:color w:val="1A1A1A"/>
                <w:sz w:val="17"/>
                <w:szCs w:val="17"/>
              </w:rPr>
              <w:t>Yotoco</w:t>
            </w:r>
          </w:p>
        </w:tc>
        <w:tc>
          <w:tcPr>
            <w:tcW w:w="1000" w:type="dxa"/>
            <w:tcMar>
              <w:top w:w="70" w:type="dxa"/>
              <w:left w:w="110" w:type="dxa"/>
              <w:bottom w:w="70" w:type="dxa"/>
              <w:right w:w="110" w:type="dxa"/>
            </w:tcMar>
          </w:tcPr>
          <w:p w14:paraId="383506A0" w14:textId="77777777" w:rsidR="00F830BA" w:rsidRDefault="008A71C9">
            <w:pPr>
              <w:jc w:val="right"/>
            </w:pPr>
            <w:r>
              <w:rPr>
                <w:rFonts w:ascii="Calibri" w:eastAsia="Calibri" w:hAnsi="Calibri" w:cs="Calibri"/>
                <w:color w:val="1A1A1A"/>
                <w:sz w:val="17"/>
                <w:szCs w:val="17"/>
              </w:rPr>
              <w:t>49,9</w:t>
            </w:r>
          </w:p>
        </w:tc>
        <w:tc>
          <w:tcPr>
            <w:tcW w:w="1050" w:type="dxa"/>
            <w:tcMar>
              <w:top w:w="70" w:type="dxa"/>
              <w:left w:w="110" w:type="dxa"/>
              <w:bottom w:w="70" w:type="dxa"/>
              <w:right w:w="110" w:type="dxa"/>
            </w:tcMar>
          </w:tcPr>
          <w:p w14:paraId="654BFC91" w14:textId="77777777" w:rsidR="00F830BA" w:rsidRDefault="008A71C9">
            <w:pPr>
              <w:jc w:val="right"/>
            </w:pPr>
            <w:r>
              <w:rPr>
                <w:rFonts w:ascii="Calibri" w:eastAsia="Calibri" w:hAnsi="Calibri" w:cs="Calibri"/>
                <w:color w:val="1A1A1A"/>
                <w:sz w:val="17"/>
                <w:szCs w:val="17"/>
              </w:rPr>
              <w:t>51,6</w:t>
            </w:r>
          </w:p>
        </w:tc>
        <w:tc>
          <w:tcPr>
            <w:tcW w:w="750" w:type="dxa"/>
            <w:tcMar>
              <w:top w:w="70" w:type="dxa"/>
              <w:left w:w="110" w:type="dxa"/>
              <w:bottom w:w="70" w:type="dxa"/>
              <w:right w:w="110" w:type="dxa"/>
            </w:tcMar>
          </w:tcPr>
          <w:p w14:paraId="2F253BB7" w14:textId="77777777" w:rsidR="00F830BA" w:rsidRDefault="008A71C9">
            <w:pPr>
              <w:jc w:val="right"/>
            </w:pPr>
            <w:r>
              <w:rPr>
                <w:rFonts w:ascii="Calibri" w:eastAsia="Calibri" w:hAnsi="Calibri" w:cs="Calibri"/>
                <w:color w:val="1A1A1A"/>
                <w:sz w:val="17"/>
                <w:szCs w:val="17"/>
              </w:rPr>
              <w:t>0,891</w:t>
            </w:r>
          </w:p>
        </w:tc>
        <w:tc>
          <w:tcPr>
            <w:tcW w:w="750" w:type="dxa"/>
            <w:tcMar>
              <w:top w:w="70" w:type="dxa"/>
              <w:left w:w="110" w:type="dxa"/>
              <w:bottom w:w="70" w:type="dxa"/>
              <w:right w:w="110" w:type="dxa"/>
            </w:tcMar>
          </w:tcPr>
          <w:p w14:paraId="4270AAAE" w14:textId="77777777" w:rsidR="00F830BA" w:rsidRDefault="008A71C9">
            <w:pPr>
              <w:jc w:val="right"/>
            </w:pPr>
            <w:r>
              <w:rPr>
                <w:rFonts w:ascii="Calibri" w:eastAsia="Calibri" w:hAnsi="Calibri" w:cs="Calibri"/>
                <w:color w:val="1A1A1A"/>
                <w:sz w:val="17"/>
                <w:szCs w:val="17"/>
              </w:rPr>
              <w:t>91</w:t>
            </w:r>
          </w:p>
        </w:tc>
        <w:tc>
          <w:tcPr>
            <w:tcW w:w="1650" w:type="dxa"/>
            <w:tcMar>
              <w:top w:w="70" w:type="dxa"/>
              <w:left w:w="110" w:type="dxa"/>
              <w:bottom w:w="70" w:type="dxa"/>
              <w:right w:w="110" w:type="dxa"/>
            </w:tcMar>
          </w:tcPr>
          <w:p w14:paraId="7750AED2" w14:textId="77777777" w:rsidR="00F830BA" w:rsidRDefault="008A71C9">
            <w:pPr>
              <w:jc w:val="right"/>
            </w:pPr>
            <w:r>
              <w:rPr>
                <w:rFonts w:ascii="Calibri" w:eastAsia="Calibri" w:hAnsi="Calibri" w:cs="Calibri"/>
                <w:color w:val="1A1A1A"/>
                <w:sz w:val="17"/>
                <w:szCs w:val="17"/>
              </w:rPr>
              <w:t>45,1 %</w:t>
            </w:r>
          </w:p>
        </w:tc>
        <w:tc>
          <w:tcPr>
            <w:tcW w:w="1710" w:type="dxa"/>
            <w:tcMar>
              <w:top w:w="70" w:type="dxa"/>
              <w:left w:w="110" w:type="dxa"/>
              <w:bottom w:w="70" w:type="dxa"/>
              <w:right w:w="110" w:type="dxa"/>
            </w:tcMar>
          </w:tcPr>
          <w:p w14:paraId="6D4FB7C8" w14:textId="77777777" w:rsidR="00F830BA" w:rsidRDefault="008A71C9">
            <w:pPr>
              <w:jc w:val="right"/>
            </w:pPr>
            <w:r>
              <w:rPr>
                <w:rFonts w:ascii="Calibri" w:eastAsia="Calibri" w:hAnsi="Calibri" w:cs="Calibri"/>
                <w:color w:val="1A1A1A"/>
                <w:sz w:val="17"/>
                <w:szCs w:val="17"/>
              </w:rPr>
              <w:t>30,2 %</w:t>
            </w:r>
          </w:p>
        </w:tc>
      </w:tr>
      <w:tr w:rsidR="00F830BA" w14:paraId="09E25FD5"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0D57BE32" w14:textId="77777777" w:rsidR="00F830BA" w:rsidRDefault="008A71C9">
            <w:r>
              <w:rPr>
                <w:rFonts w:ascii="Calibri" w:eastAsia="Calibri" w:hAnsi="Calibri" w:cs="Calibri"/>
                <w:color w:val="1A1A1A"/>
                <w:sz w:val="17"/>
                <w:szCs w:val="17"/>
              </w:rPr>
              <w:t>26</w:t>
            </w:r>
          </w:p>
        </w:tc>
        <w:tc>
          <w:tcPr>
            <w:tcW w:w="2000" w:type="dxa"/>
            <w:shd w:val="clear" w:color="auto" w:fill="F2F5FA"/>
            <w:tcMar>
              <w:top w:w="70" w:type="dxa"/>
              <w:left w:w="110" w:type="dxa"/>
              <w:bottom w:w="70" w:type="dxa"/>
              <w:right w:w="110" w:type="dxa"/>
            </w:tcMar>
          </w:tcPr>
          <w:p w14:paraId="7A2836F6" w14:textId="77777777" w:rsidR="00F830BA" w:rsidRDefault="008A71C9">
            <w:r>
              <w:rPr>
                <w:rFonts w:ascii="Calibri" w:eastAsia="Calibri" w:hAnsi="Calibri" w:cs="Calibri"/>
                <w:color w:val="1A1A1A"/>
                <w:sz w:val="17"/>
                <w:szCs w:val="17"/>
              </w:rPr>
              <w:t>Zarzal</w:t>
            </w:r>
          </w:p>
        </w:tc>
        <w:tc>
          <w:tcPr>
            <w:tcW w:w="1000" w:type="dxa"/>
            <w:shd w:val="clear" w:color="auto" w:fill="F2F5FA"/>
            <w:tcMar>
              <w:top w:w="70" w:type="dxa"/>
              <w:left w:w="110" w:type="dxa"/>
              <w:bottom w:w="70" w:type="dxa"/>
              <w:right w:w="110" w:type="dxa"/>
            </w:tcMar>
          </w:tcPr>
          <w:p w14:paraId="73D18169" w14:textId="77777777" w:rsidR="00F830BA" w:rsidRDefault="008A71C9">
            <w:pPr>
              <w:jc w:val="right"/>
            </w:pPr>
            <w:r>
              <w:rPr>
                <w:rFonts w:ascii="Calibri" w:eastAsia="Calibri" w:hAnsi="Calibri" w:cs="Calibri"/>
                <w:color w:val="1A1A1A"/>
                <w:sz w:val="17"/>
                <w:szCs w:val="17"/>
              </w:rPr>
              <w:t>45,2</w:t>
            </w:r>
          </w:p>
        </w:tc>
        <w:tc>
          <w:tcPr>
            <w:tcW w:w="1050" w:type="dxa"/>
            <w:shd w:val="clear" w:color="auto" w:fill="F2F5FA"/>
            <w:tcMar>
              <w:top w:w="70" w:type="dxa"/>
              <w:left w:w="110" w:type="dxa"/>
              <w:bottom w:w="70" w:type="dxa"/>
              <w:right w:w="110" w:type="dxa"/>
            </w:tcMar>
          </w:tcPr>
          <w:p w14:paraId="475E97B3" w14:textId="77777777" w:rsidR="00F830BA" w:rsidRDefault="008A71C9">
            <w:pPr>
              <w:jc w:val="right"/>
            </w:pPr>
            <w:r>
              <w:rPr>
                <w:rFonts w:ascii="Calibri" w:eastAsia="Calibri" w:hAnsi="Calibri" w:cs="Calibri"/>
                <w:color w:val="1A1A1A"/>
                <w:sz w:val="17"/>
                <w:szCs w:val="17"/>
              </w:rPr>
              <w:t>53,7</w:t>
            </w:r>
          </w:p>
        </w:tc>
        <w:tc>
          <w:tcPr>
            <w:tcW w:w="750" w:type="dxa"/>
            <w:shd w:val="clear" w:color="auto" w:fill="F2F5FA"/>
            <w:tcMar>
              <w:top w:w="70" w:type="dxa"/>
              <w:left w:w="110" w:type="dxa"/>
              <w:bottom w:w="70" w:type="dxa"/>
              <w:right w:w="110" w:type="dxa"/>
            </w:tcMar>
          </w:tcPr>
          <w:p w14:paraId="12EE7FED" w14:textId="77777777" w:rsidR="00F830BA" w:rsidRDefault="008A71C9">
            <w:pPr>
              <w:jc w:val="right"/>
            </w:pPr>
            <w:r>
              <w:rPr>
                <w:rFonts w:ascii="Calibri" w:eastAsia="Calibri" w:hAnsi="Calibri" w:cs="Calibri"/>
                <w:color w:val="1A1A1A"/>
                <w:sz w:val="17"/>
                <w:szCs w:val="17"/>
              </w:rPr>
              <w:t>0,964</w:t>
            </w:r>
          </w:p>
        </w:tc>
        <w:tc>
          <w:tcPr>
            <w:tcW w:w="750" w:type="dxa"/>
            <w:shd w:val="clear" w:color="auto" w:fill="F2F5FA"/>
            <w:tcMar>
              <w:top w:w="70" w:type="dxa"/>
              <w:left w:w="110" w:type="dxa"/>
              <w:bottom w:w="70" w:type="dxa"/>
              <w:right w:w="110" w:type="dxa"/>
            </w:tcMar>
          </w:tcPr>
          <w:p w14:paraId="62AE6F07" w14:textId="77777777" w:rsidR="00F830BA" w:rsidRDefault="008A71C9">
            <w:pPr>
              <w:jc w:val="right"/>
            </w:pPr>
            <w:r>
              <w:rPr>
                <w:rFonts w:ascii="Calibri" w:eastAsia="Calibri" w:hAnsi="Calibri" w:cs="Calibri"/>
                <w:color w:val="1A1A1A"/>
                <w:sz w:val="17"/>
                <w:szCs w:val="17"/>
              </w:rPr>
              <w:t>297</w:t>
            </w:r>
          </w:p>
        </w:tc>
        <w:tc>
          <w:tcPr>
            <w:tcW w:w="1650" w:type="dxa"/>
            <w:shd w:val="clear" w:color="auto" w:fill="F2F5FA"/>
            <w:tcMar>
              <w:top w:w="70" w:type="dxa"/>
              <w:left w:w="110" w:type="dxa"/>
              <w:bottom w:w="70" w:type="dxa"/>
              <w:right w:w="110" w:type="dxa"/>
            </w:tcMar>
          </w:tcPr>
          <w:p w14:paraId="58E647C4" w14:textId="77777777" w:rsidR="00F830BA" w:rsidRDefault="008A71C9">
            <w:pPr>
              <w:jc w:val="right"/>
            </w:pPr>
            <w:r>
              <w:rPr>
                <w:rFonts w:ascii="Calibri" w:eastAsia="Calibri" w:hAnsi="Calibri" w:cs="Calibri"/>
                <w:color w:val="1A1A1A"/>
                <w:sz w:val="17"/>
                <w:szCs w:val="17"/>
              </w:rPr>
              <w:t>38 %</w:t>
            </w:r>
          </w:p>
        </w:tc>
        <w:tc>
          <w:tcPr>
            <w:tcW w:w="1710" w:type="dxa"/>
            <w:shd w:val="clear" w:color="auto" w:fill="F2F5FA"/>
            <w:tcMar>
              <w:top w:w="70" w:type="dxa"/>
              <w:left w:w="110" w:type="dxa"/>
              <w:bottom w:w="70" w:type="dxa"/>
              <w:right w:w="110" w:type="dxa"/>
            </w:tcMar>
          </w:tcPr>
          <w:p w14:paraId="155C1D72" w14:textId="77777777" w:rsidR="00F830BA" w:rsidRDefault="008A71C9">
            <w:pPr>
              <w:jc w:val="right"/>
            </w:pPr>
            <w:r>
              <w:rPr>
                <w:rFonts w:ascii="Calibri" w:eastAsia="Calibri" w:hAnsi="Calibri" w:cs="Calibri"/>
                <w:color w:val="1A1A1A"/>
                <w:sz w:val="17"/>
                <w:szCs w:val="17"/>
              </w:rPr>
              <w:t>34,4 %</w:t>
            </w:r>
          </w:p>
        </w:tc>
      </w:tr>
      <w:tr w:rsidR="00F830BA" w14:paraId="2A5F18F3" w14:textId="77777777">
        <w:tblPrEx>
          <w:tblCellMar>
            <w:top w:w="0" w:type="dxa"/>
            <w:bottom w:w="0" w:type="dxa"/>
          </w:tblCellMar>
        </w:tblPrEx>
        <w:tc>
          <w:tcPr>
            <w:tcW w:w="450" w:type="dxa"/>
            <w:tcMar>
              <w:top w:w="70" w:type="dxa"/>
              <w:left w:w="110" w:type="dxa"/>
              <w:bottom w:w="70" w:type="dxa"/>
              <w:right w:w="110" w:type="dxa"/>
            </w:tcMar>
          </w:tcPr>
          <w:p w14:paraId="4C831172" w14:textId="77777777" w:rsidR="00F830BA" w:rsidRDefault="008A71C9">
            <w:r>
              <w:rPr>
                <w:rFonts w:ascii="Calibri" w:eastAsia="Calibri" w:hAnsi="Calibri" w:cs="Calibri"/>
                <w:color w:val="1A1A1A"/>
                <w:sz w:val="17"/>
                <w:szCs w:val="17"/>
              </w:rPr>
              <w:t>27</w:t>
            </w:r>
          </w:p>
        </w:tc>
        <w:tc>
          <w:tcPr>
            <w:tcW w:w="2000" w:type="dxa"/>
            <w:tcMar>
              <w:top w:w="70" w:type="dxa"/>
              <w:left w:w="110" w:type="dxa"/>
              <w:bottom w:w="70" w:type="dxa"/>
              <w:right w:w="110" w:type="dxa"/>
            </w:tcMar>
          </w:tcPr>
          <w:p w14:paraId="5B411C8D" w14:textId="77777777" w:rsidR="00F830BA" w:rsidRDefault="008A71C9">
            <w:r>
              <w:rPr>
                <w:rFonts w:ascii="Calibri" w:eastAsia="Calibri" w:hAnsi="Calibri" w:cs="Calibri"/>
                <w:color w:val="1A1A1A"/>
                <w:sz w:val="17"/>
                <w:szCs w:val="17"/>
              </w:rPr>
              <w:t>Ansermanuevo</w:t>
            </w:r>
          </w:p>
        </w:tc>
        <w:tc>
          <w:tcPr>
            <w:tcW w:w="1000" w:type="dxa"/>
            <w:tcMar>
              <w:top w:w="70" w:type="dxa"/>
              <w:left w:w="110" w:type="dxa"/>
              <w:bottom w:w="70" w:type="dxa"/>
              <w:right w:w="110" w:type="dxa"/>
            </w:tcMar>
          </w:tcPr>
          <w:p w14:paraId="6BF13AC4" w14:textId="77777777" w:rsidR="00F830BA" w:rsidRDefault="008A71C9">
            <w:pPr>
              <w:jc w:val="right"/>
            </w:pPr>
            <w:r>
              <w:rPr>
                <w:rFonts w:ascii="Calibri" w:eastAsia="Calibri" w:hAnsi="Calibri" w:cs="Calibri"/>
                <w:color w:val="1A1A1A"/>
                <w:sz w:val="17"/>
                <w:szCs w:val="17"/>
              </w:rPr>
              <w:t>44,4</w:t>
            </w:r>
          </w:p>
        </w:tc>
        <w:tc>
          <w:tcPr>
            <w:tcW w:w="1050" w:type="dxa"/>
            <w:tcMar>
              <w:top w:w="70" w:type="dxa"/>
              <w:left w:w="110" w:type="dxa"/>
              <w:bottom w:w="70" w:type="dxa"/>
              <w:right w:w="110" w:type="dxa"/>
            </w:tcMar>
          </w:tcPr>
          <w:p w14:paraId="20686079" w14:textId="77777777" w:rsidR="00F830BA" w:rsidRDefault="008A71C9">
            <w:pPr>
              <w:jc w:val="right"/>
            </w:pPr>
            <w:r>
              <w:rPr>
                <w:rFonts w:ascii="Calibri" w:eastAsia="Calibri" w:hAnsi="Calibri" w:cs="Calibri"/>
                <w:color w:val="1A1A1A"/>
                <w:sz w:val="17"/>
                <w:szCs w:val="17"/>
              </w:rPr>
              <w:t>46,4</w:t>
            </w:r>
          </w:p>
        </w:tc>
        <w:tc>
          <w:tcPr>
            <w:tcW w:w="750" w:type="dxa"/>
            <w:tcMar>
              <w:top w:w="70" w:type="dxa"/>
              <w:left w:w="110" w:type="dxa"/>
              <w:bottom w:w="70" w:type="dxa"/>
              <w:right w:w="110" w:type="dxa"/>
            </w:tcMar>
          </w:tcPr>
          <w:p w14:paraId="5F49D1C1" w14:textId="77777777" w:rsidR="00F830BA" w:rsidRDefault="008A71C9">
            <w:pPr>
              <w:jc w:val="right"/>
            </w:pPr>
            <w:r>
              <w:rPr>
                <w:rFonts w:ascii="Calibri" w:eastAsia="Calibri" w:hAnsi="Calibri" w:cs="Calibri"/>
                <w:color w:val="1A1A1A"/>
                <w:sz w:val="17"/>
                <w:szCs w:val="17"/>
              </w:rPr>
              <w:t>0,915</w:t>
            </w:r>
          </w:p>
        </w:tc>
        <w:tc>
          <w:tcPr>
            <w:tcW w:w="750" w:type="dxa"/>
            <w:tcMar>
              <w:top w:w="70" w:type="dxa"/>
              <w:left w:w="110" w:type="dxa"/>
              <w:bottom w:w="70" w:type="dxa"/>
              <w:right w:w="110" w:type="dxa"/>
            </w:tcMar>
          </w:tcPr>
          <w:p w14:paraId="2E00C41D" w14:textId="77777777" w:rsidR="00F830BA" w:rsidRDefault="008A71C9">
            <w:pPr>
              <w:jc w:val="right"/>
            </w:pPr>
            <w:r>
              <w:rPr>
                <w:rFonts w:ascii="Calibri" w:eastAsia="Calibri" w:hAnsi="Calibri" w:cs="Calibri"/>
                <w:color w:val="1A1A1A"/>
                <w:sz w:val="17"/>
                <w:szCs w:val="17"/>
              </w:rPr>
              <w:t>119</w:t>
            </w:r>
          </w:p>
        </w:tc>
        <w:tc>
          <w:tcPr>
            <w:tcW w:w="1650" w:type="dxa"/>
            <w:tcMar>
              <w:top w:w="70" w:type="dxa"/>
              <w:left w:w="110" w:type="dxa"/>
              <w:bottom w:w="70" w:type="dxa"/>
              <w:right w:w="110" w:type="dxa"/>
            </w:tcMar>
          </w:tcPr>
          <w:p w14:paraId="6E704EB2" w14:textId="77777777" w:rsidR="00F830BA" w:rsidRDefault="008A71C9">
            <w:pPr>
              <w:jc w:val="right"/>
            </w:pPr>
            <w:r>
              <w:rPr>
                <w:rFonts w:ascii="Calibri" w:eastAsia="Calibri" w:hAnsi="Calibri" w:cs="Calibri"/>
                <w:color w:val="1A1A1A"/>
                <w:sz w:val="17"/>
                <w:szCs w:val="17"/>
              </w:rPr>
              <w:t>42 %</w:t>
            </w:r>
          </w:p>
        </w:tc>
        <w:tc>
          <w:tcPr>
            <w:tcW w:w="1710" w:type="dxa"/>
            <w:tcMar>
              <w:top w:w="70" w:type="dxa"/>
              <w:left w:w="110" w:type="dxa"/>
              <w:bottom w:w="70" w:type="dxa"/>
              <w:right w:w="110" w:type="dxa"/>
            </w:tcMar>
          </w:tcPr>
          <w:p w14:paraId="6587EB69" w14:textId="77777777" w:rsidR="00F830BA" w:rsidRDefault="008A71C9">
            <w:pPr>
              <w:jc w:val="right"/>
            </w:pPr>
            <w:r>
              <w:rPr>
                <w:rFonts w:ascii="Calibri" w:eastAsia="Calibri" w:hAnsi="Calibri" w:cs="Calibri"/>
                <w:color w:val="1A1A1A"/>
                <w:sz w:val="17"/>
                <w:szCs w:val="17"/>
              </w:rPr>
              <w:t>22 %</w:t>
            </w:r>
          </w:p>
        </w:tc>
      </w:tr>
      <w:tr w:rsidR="00F830BA" w14:paraId="5BE4F7EB"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1D4CFB25" w14:textId="77777777" w:rsidR="00F830BA" w:rsidRDefault="008A71C9">
            <w:r>
              <w:rPr>
                <w:rFonts w:ascii="Calibri" w:eastAsia="Calibri" w:hAnsi="Calibri" w:cs="Calibri"/>
                <w:color w:val="1A1A1A"/>
                <w:sz w:val="17"/>
                <w:szCs w:val="17"/>
              </w:rPr>
              <w:t>28</w:t>
            </w:r>
          </w:p>
        </w:tc>
        <w:tc>
          <w:tcPr>
            <w:tcW w:w="2000" w:type="dxa"/>
            <w:shd w:val="clear" w:color="auto" w:fill="F2F5FA"/>
            <w:tcMar>
              <w:top w:w="70" w:type="dxa"/>
              <w:left w:w="110" w:type="dxa"/>
              <w:bottom w:w="70" w:type="dxa"/>
              <w:right w:w="110" w:type="dxa"/>
            </w:tcMar>
          </w:tcPr>
          <w:p w14:paraId="2D4B7E41" w14:textId="77777777" w:rsidR="00F830BA" w:rsidRDefault="008A71C9">
            <w:r>
              <w:rPr>
                <w:rFonts w:ascii="Calibri" w:eastAsia="Calibri" w:hAnsi="Calibri" w:cs="Calibri"/>
                <w:color w:val="1A1A1A"/>
                <w:sz w:val="17"/>
                <w:szCs w:val="17"/>
              </w:rPr>
              <w:t>Pradera</w:t>
            </w:r>
          </w:p>
        </w:tc>
        <w:tc>
          <w:tcPr>
            <w:tcW w:w="1000" w:type="dxa"/>
            <w:shd w:val="clear" w:color="auto" w:fill="F2F5FA"/>
            <w:tcMar>
              <w:top w:w="70" w:type="dxa"/>
              <w:left w:w="110" w:type="dxa"/>
              <w:bottom w:w="70" w:type="dxa"/>
              <w:right w:w="110" w:type="dxa"/>
            </w:tcMar>
          </w:tcPr>
          <w:p w14:paraId="443745DA" w14:textId="77777777" w:rsidR="00F830BA" w:rsidRDefault="008A71C9">
            <w:pPr>
              <w:jc w:val="right"/>
            </w:pPr>
            <w:r>
              <w:rPr>
                <w:rFonts w:ascii="Calibri" w:eastAsia="Calibri" w:hAnsi="Calibri" w:cs="Calibri"/>
                <w:color w:val="1A1A1A"/>
                <w:sz w:val="17"/>
                <w:szCs w:val="17"/>
              </w:rPr>
              <w:t>42,4</w:t>
            </w:r>
          </w:p>
        </w:tc>
        <w:tc>
          <w:tcPr>
            <w:tcW w:w="1050" w:type="dxa"/>
            <w:shd w:val="clear" w:color="auto" w:fill="F2F5FA"/>
            <w:tcMar>
              <w:top w:w="70" w:type="dxa"/>
              <w:left w:w="110" w:type="dxa"/>
              <w:bottom w:w="70" w:type="dxa"/>
              <w:right w:w="110" w:type="dxa"/>
            </w:tcMar>
          </w:tcPr>
          <w:p w14:paraId="177F858E" w14:textId="77777777" w:rsidR="00F830BA" w:rsidRDefault="008A71C9">
            <w:pPr>
              <w:jc w:val="right"/>
            </w:pPr>
            <w:r>
              <w:rPr>
                <w:rFonts w:ascii="Calibri" w:eastAsia="Calibri" w:hAnsi="Calibri" w:cs="Calibri"/>
                <w:color w:val="1A1A1A"/>
                <w:sz w:val="17"/>
                <w:szCs w:val="17"/>
              </w:rPr>
              <w:t>23,4</w:t>
            </w:r>
          </w:p>
        </w:tc>
        <w:tc>
          <w:tcPr>
            <w:tcW w:w="750" w:type="dxa"/>
            <w:shd w:val="clear" w:color="auto" w:fill="F2F5FA"/>
            <w:tcMar>
              <w:top w:w="70" w:type="dxa"/>
              <w:left w:w="110" w:type="dxa"/>
              <w:bottom w:w="70" w:type="dxa"/>
              <w:right w:w="110" w:type="dxa"/>
            </w:tcMar>
          </w:tcPr>
          <w:p w14:paraId="12334565" w14:textId="77777777" w:rsidR="00F830BA" w:rsidRDefault="008A71C9">
            <w:pPr>
              <w:jc w:val="right"/>
            </w:pPr>
            <w:r>
              <w:rPr>
                <w:rFonts w:ascii="Calibri" w:eastAsia="Calibri" w:hAnsi="Calibri" w:cs="Calibri"/>
                <w:color w:val="1A1A1A"/>
                <w:sz w:val="17"/>
                <w:szCs w:val="17"/>
              </w:rPr>
              <w:t>0,692</w:t>
            </w:r>
          </w:p>
        </w:tc>
        <w:tc>
          <w:tcPr>
            <w:tcW w:w="750" w:type="dxa"/>
            <w:shd w:val="clear" w:color="auto" w:fill="F2F5FA"/>
            <w:tcMar>
              <w:top w:w="70" w:type="dxa"/>
              <w:left w:w="110" w:type="dxa"/>
              <w:bottom w:w="70" w:type="dxa"/>
              <w:right w:w="110" w:type="dxa"/>
            </w:tcMar>
          </w:tcPr>
          <w:p w14:paraId="53F9FEFE" w14:textId="77777777" w:rsidR="00F830BA" w:rsidRDefault="008A71C9">
            <w:pPr>
              <w:jc w:val="right"/>
            </w:pPr>
            <w:r>
              <w:rPr>
                <w:rFonts w:ascii="Calibri" w:eastAsia="Calibri" w:hAnsi="Calibri" w:cs="Calibri"/>
                <w:color w:val="1A1A1A"/>
                <w:sz w:val="17"/>
                <w:szCs w:val="17"/>
              </w:rPr>
              <w:t>25</w:t>
            </w:r>
          </w:p>
        </w:tc>
        <w:tc>
          <w:tcPr>
            <w:tcW w:w="1650" w:type="dxa"/>
            <w:shd w:val="clear" w:color="auto" w:fill="F2F5FA"/>
            <w:tcMar>
              <w:top w:w="70" w:type="dxa"/>
              <w:left w:w="110" w:type="dxa"/>
              <w:bottom w:w="70" w:type="dxa"/>
              <w:right w:w="110" w:type="dxa"/>
            </w:tcMar>
          </w:tcPr>
          <w:p w14:paraId="38B8452B" w14:textId="77777777" w:rsidR="00F830BA" w:rsidRDefault="008A71C9">
            <w:pPr>
              <w:jc w:val="right"/>
            </w:pPr>
            <w:r>
              <w:rPr>
                <w:rFonts w:ascii="Calibri" w:eastAsia="Calibri" w:hAnsi="Calibri" w:cs="Calibri"/>
                <w:color w:val="1A1A1A"/>
                <w:sz w:val="17"/>
                <w:szCs w:val="17"/>
              </w:rPr>
              <w:t>24 %</w:t>
            </w:r>
          </w:p>
        </w:tc>
        <w:tc>
          <w:tcPr>
            <w:tcW w:w="1710" w:type="dxa"/>
            <w:shd w:val="clear" w:color="auto" w:fill="F2F5FA"/>
            <w:tcMar>
              <w:top w:w="70" w:type="dxa"/>
              <w:left w:w="110" w:type="dxa"/>
              <w:bottom w:w="70" w:type="dxa"/>
              <w:right w:w="110" w:type="dxa"/>
            </w:tcMar>
          </w:tcPr>
          <w:p w14:paraId="104255DF" w14:textId="77777777" w:rsidR="00F830BA" w:rsidRDefault="008A71C9">
            <w:pPr>
              <w:jc w:val="right"/>
            </w:pPr>
            <w:r>
              <w:rPr>
                <w:rFonts w:ascii="Calibri" w:eastAsia="Calibri" w:hAnsi="Calibri" w:cs="Calibri"/>
                <w:color w:val="1A1A1A"/>
                <w:sz w:val="17"/>
                <w:szCs w:val="17"/>
              </w:rPr>
              <w:t>22,2 %</w:t>
            </w:r>
          </w:p>
        </w:tc>
      </w:tr>
      <w:tr w:rsidR="00F830BA" w14:paraId="4C0B8091" w14:textId="77777777">
        <w:tblPrEx>
          <w:tblCellMar>
            <w:top w:w="0" w:type="dxa"/>
            <w:bottom w:w="0" w:type="dxa"/>
          </w:tblCellMar>
        </w:tblPrEx>
        <w:tc>
          <w:tcPr>
            <w:tcW w:w="450" w:type="dxa"/>
            <w:tcMar>
              <w:top w:w="70" w:type="dxa"/>
              <w:left w:w="110" w:type="dxa"/>
              <w:bottom w:w="70" w:type="dxa"/>
              <w:right w:w="110" w:type="dxa"/>
            </w:tcMar>
          </w:tcPr>
          <w:p w14:paraId="7A07DD24" w14:textId="77777777" w:rsidR="00F830BA" w:rsidRDefault="008A71C9">
            <w:r>
              <w:rPr>
                <w:rFonts w:ascii="Calibri" w:eastAsia="Calibri" w:hAnsi="Calibri" w:cs="Calibri"/>
                <w:color w:val="1A1A1A"/>
                <w:sz w:val="17"/>
                <w:szCs w:val="17"/>
              </w:rPr>
              <w:t>29</w:t>
            </w:r>
          </w:p>
        </w:tc>
        <w:tc>
          <w:tcPr>
            <w:tcW w:w="2000" w:type="dxa"/>
            <w:tcMar>
              <w:top w:w="70" w:type="dxa"/>
              <w:left w:w="110" w:type="dxa"/>
              <w:bottom w:w="70" w:type="dxa"/>
              <w:right w:w="110" w:type="dxa"/>
            </w:tcMar>
          </w:tcPr>
          <w:p w14:paraId="1ABBA810" w14:textId="77777777" w:rsidR="00F830BA" w:rsidRDefault="008A71C9">
            <w:r>
              <w:rPr>
                <w:rFonts w:ascii="Calibri" w:eastAsia="Calibri" w:hAnsi="Calibri" w:cs="Calibri"/>
                <w:color w:val="1A1A1A"/>
                <w:sz w:val="17"/>
                <w:szCs w:val="17"/>
              </w:rPr>
              <w:t>Ulloa</w:t>
            </w:r>
          </w:p>
        </w:tc>
        <w:tc>
          <w:tcPr>
            <w:tcW w:w="1000" w:type="dxa"/>
            <w:tcMar>
              <w:top w:w="70" w:type="dxa"/>
              <w:left w:w="110" w:type="dxa"/>
              <w:bottom w:w="70" w:type="dxa"/>
              <w:right w:w="110" w:type="dxa"/>
            </w:tcMar>
          </w:tcPr>
          <w:p w14:paraId="2C2B3C90" w14:textId="77777777" w:rsidR="00F830BA" w:rsidRDefault="008A71C9">
            <w:pPr>
              <w:jc w:val="right"/>
            </w:pPr>
            <w:r>
              <w:rPr>
                <w:rFonts w:ascii="Calibri" w:eastAsia="Calibri" w:hAnsi="Calibri" w:cs="Calibri"/>
                <w:color w:val="1A1A1A"/>
                <w:sz w:val="17"/>
                <w:szCs w:val="17"/>
              </w:rPr>
              <w:t>40,9</w:t>
            </w:r>
          </w:p>
        </w:tc>
        <w:tc>
          <w:tcPr>
            <w:tcW w:w="1050" w:type="dxa"/>
            <w:tcMar>
              <w:top w:w="70" w:type="dxa"/>
              <w:left w:w="110" w:type="dxa"/>
              <w:bottom w:w="70" w:type="dxa"/>
              <w:right w:w="110" w:type="dxa"/>
            </w:tcMar>
          </w:tcPr>
          <w:p w14:paraId="11BF367C" w14:textId="77777777" w:rsidR="00F830BA" w:rsidRDefault="008A71C9">
            <w:pPr>
              <w:jc w:val="right"/>
            </w:pPr>
            <w:r>
              <w:rPr>
                <w:rFonts w:ascii="Calibri" w:eastAsia="Calibri" w:hAnsi="Calibri" w:cs="Calibri"/>
                <w:color w:val="1A1A1A"/>
                <w:sz w:val="17"/>
                <w:szCs w:val="17"/>
              </w:rPr>
              <w:t>40,8</w:t>
            </w:r>
          </w:p>
        </w:tc>
        <w:tc>
          <w:tcPr>
            <w:tcW w:w="750" w:type="dxa"/>
            <w:tcMar>
              <w:top w:w="70" w:type="dxa"/>
              <w:left w:w="110" w:type="dxa"/>
              <w:bottom w:w="70" w:type="dxa"/>
              <w:right w:w="110" w:type="dxa"/>
            </w:tcMar>
          </w:tcPr>
          <w:p w14:paraId="6F99E22D" w14:textId="77777777" w:rsidR="00F830BA" w:rsidRDefault="008A71C9">
            <w:pPr>
              <w:jc w:val="right"/>
            </w:pPr>
            <w:r>
              <w:rPr>
                <w:rFonts w:ascii="Calibri" w:eastAsia="Calibri" w:hAnsi="Calibri" w:cs="Calibri"/>
                <w:color w:val="1A1A1A"/>
                <w:sz w:val="17"/>
                <w:szCs w:val="17"/>
              </w:rPr>
              <w:t>0,881</w:t>
            </w:r>
          </w:p>
        </w:tc>
        <w:tc>
          <w:tcPr>
            <w:tcW w:w="750" w:type="dxa"/>
            <w:tcMar>
              <w:top w:w="70" w:type="dxa"/>
              <w:left w:w="110" w:type="dxa"/>
              <w:bottom w:w="70" w:type="dxa"/>
              <w:right w:w="110" w:type="dxa"/>
            </w:tcMar>
          </w:tcPr>
          <w:p w14:paraId="7D86BBD9" w14:textId="77777777" w:rsidR="00F830BA" w:rsidRDefault="008A71C9">
            <w:pPr>
              <w:jc w:val="right"/>
            </w:pPr>
            <w:r>
              <w:rPr>
                <w:rFonts w:ascii="Calibri" w:eastAsia="Calibri" w:hAnsi="Calibri" w:cs="Calibri"/>
                <w:color w:val="1A1A1A"/>
                <w:sz w:val="17"/>
                <w:szCs w:val="17"/>
              </w:rPr>
              <w:t>82</w:t>
            </w:r>
          </w:p>
        </w:tc>
        <w:tc>
          <w:tcPr>
            <w:tcW w:w="1650" w:type="dxa"/>
            <w:tcMar>
              <w:top w:w="70" w:type="dxa"/>
              <w:left w:w="110" w:type="dxa"/>
              <w:bottom w:w="70" w:type="dxa"/>
              <w:right w:w="110" w:type="dxa"/>
            </w:tcMar>
          </w:tcPr>
          <w:p w14:paraId="34E17C6D" w14:textId="77777777" w:rsidR="00F830BA" w:rsidRDefault="008A71C9">
            <w:pPr>
              <w:jc w:val="right"/>
            </w:pPr>
            <w:r>
              <w:rPr>
                <w:rFonts w:ascii="Calibri" w:eastAsia="Calibri" w:hAnsi="Calibri" w:cs="Calibri"/>
                <w:color w:val="1A1A1A"/>
                <w:sz w:val="17"/>
                <w:szCs w:val="17"/>
              </w:rPr>
              <w:t>40,2 %</w:t>
            </w:r>
          </w:p>
        </w:tc>
        <w:tc>
          <w:tcPr>
            <w:tcW w:w="1710" w:type="dxa"/>
            <w:tcMar>
              <w:top w:w="70" w:type="dxa"/>
              <w:left w:w="110" w:type="dxa"/>
              <w:bottom w:w="70" w:type="dxa"/>
              <w:right w:w="110" w:type="dxa"/>
            </w:tcMar>
          </w:tcPr>
          <w:p w14:paraId="496F4088" w14:textId="77777777" w:rsidR="00F830BA" w:rsidRDefault="008A71C9">
            <w:pPr>
              <w:jc w:val="right"/>
            </w:pPr>
            <w:r>
              <w:rPr>
                <w:rFonts w:ascii="Calibri" w:eastAsia="Calibri" w:hAnsi="Calibri" w:cs="Calibri"/>
                <w:color w:val="1A1A1A"/>
                <w:sz w:val="17"/>
                <w:szCs w:val="17"/>
              </w:rPr>
              <w:t>24,5 %</w:t>
            </w:r>
          </w:p>
        </w:tc>
      </w:tr>
      <w:tr w:rsidR="00F830BA" w14:paraId="54D1A031"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70500860" w14:textId="77777777" w:rsidR="00F830BA" w:rsidRDefault="008A71C9">
            <w:r>
              <w:rPr>
                <w:rFonts w:ascii="Calibri" w:eastAsia="Calibri" w:hAnsi="Calibri" w:cs="Calibri"/>
                <w:color w:val="1A1A1A"/>
                <w:sz w:val="17"/>
                <w:szCs w:val="17"/>
              </w:rPr>
              <w:t>30</w:t>
            </w:r>
          </w:p>
        </w:tc>
        <w:tc>
          <w:tcPr>
            <w:tcW w:w="2000" w:type="dxa"/>
            <w:shd w:val="clear" w:color="auto" w:fill="F2F5FA"/>
            <w:tcMar>
              <w:top w:w="70" w:type="dxa"/>
              <w:left w:w="110" w:type="dxa"/>
              <w:bottom w:w="70" w:type="dxa"/>
              <w:right w:w="110" w:type="dxa"/>
            </w:tcMar>
          </w:tcPr>
          <w:p w14:paraId="495E3293" w14:textId="0D7B22BC" w:rsidR="00F830BA" w:rsidRDefault="00094200">
            <w:r>
              <w:rPr>
                <w:rFonts w:ascii="Calibri" w:eastAsia="Calibri" w:hAnsi="Calibri" w:cs="Calibri"/>
                <w:color w:val="1A1A1A"/>
                <w:sz w:val="17"/>
                <w:szCs w:val="17"/>
              </w:rPr>
              <w:t>Guacarí</w:t>
            </w:r>
          </w:p>
        </w:tc>
        <w:tc>
          <w:tcPr>
            <w:tcW w:w="1000" w:type="dxa"/>
            <w:shd w:val="clear" w:color="auto" w:fill="F2F5FA"/>
            <w:tcMar>
              <w:top w:w="70" w:type="dxa"/>
              <w:left w:w="110" w:type="dxa"/>
              <w:bottom w:w="70" w:type="dxa"/>
              <w:right w:w="110" w:type="dxa"/>
            </w:tcMar>
          </w:tcPr>
          <w:p w14:paraId="3DC71A3A" w14:textId="77777777" w:rsidR="00F830BA" w:rsidRDefault="008A71C9">
            <w:pPr>
              <w:jc w:val="right"/>
            </w:pPr>
            <w:r>
              <w:rPr>
                <w:rFonts w:ascii="Calibri" w:eastAsia="Calibri" w:hAnsi="Calibri" w:cs="Calibri"/>
                <w:color w:val="1A1A1A"/>
                <w:sz w:val="17"/>
                <w:szCs w:val="17"/>
              </w:rPr>
              <w:t>40,3</w:t>
            </w:r>
          </w:p>
        </w:tc>
        <w:tc>
          <w:tcPr>
            <w:tcW w:w="1050" w:type="dxa"/>
            <w:shd w:val="clear" w:color="auto" w:fill="F2F5FA"/>
            <w:tcMar>
              <w:top w:w="70" w:type="dxa"/>
              <w:left w:w="110" w:type="dxa"/>
              <w:bottom w:w="70" w:type="dxa"/>
              <w:right w:w="110" w:type="dxa"/>
            </w:tcMar>
          </w:tcPr>
          <w:p w14:paraId="1A460155" w14:textId="77777777" w:rsidR="00F830BA" w:rsidRDefault="008A71C9">
            <w:pPr>
              <w:jc w:val="right"/>
            </w:pPr>
            <w:r>
              <w:rPr>
                <w:rFonts w:ascii="Calibri" w:eastAsia="Calibri" w:hAnsi="Calibri" w:cs="Calibri"/>
                <w:color w:val="1A1A1A"/>
                <w:sz w:val="17"/>
                <w:szCs w:val="17"/>
              </w:rPr>
              <w:t>37,7</w:t>
            </w:r>
          </w:p>
        </w:tc>
        <w:tc>
          <w:tcPr>
            <w:tcW w:w="750" w:type="dxa"/>
            <w:shd w:val="clear" w:color="auto" w:fill="F2F5FA"/>
            <w:tcMar>
              <w:top w:w="70" w:type="dxa"/>
              <w:left w:w="110" w:type="dxa"/>
              <w:bottom w:w="70" w:type="dxa"/>
              <w:right w:w="110" w:type="dxa"/>
            </w:tcMar>
          </w:tcPr>
          <w:p w14:paraId="0AADE0B1" w14:textId="77777777" w:rsidR="00F830BA" w:rsidRDefault="008A71C9">
            <w:pPr>
              <w:jc w:val="right"/>
            </w:pPr>
            <w:r>
              <w:rPr>
                <w:rFonts w:ascii="Calibri" w:eastAsia="Calibri" w:hAnsi="Calibri" w:cs="Calibri"/>
                <w:color w:val="1A1A1A"/>
                <w:sz w:val="17"/>
                <w:szCs w:val="17"/>
              </w:rPr>
              <w:t>0,701</w:t>
            </w:r>
          </w:p>
        </w:tc>
        <w:tc>
          <w:tcPr>
            <w:tcW w:w="750" w:type="dxa"/>
            <w:shd w:val="clear" w:color="auto" w:fill="F2F5FA"/>
            <w:tcMar>
              <w:top w:w="70" w:type="dxa"/>
              <w:left w:w="110" w:type="dxa"/>
              <w:bottom w:w="70" w:type="dxa"/>
              <w:right w:w="110" w:type="dxa"/>
            </w:tcMar>
          </w:tcPr>
          <w:p w14:paraId="4B918C5D" w14:textId="77777777" w:rsidR="00F830BA" w:rsidRDefault="008A71C9">
            <w:pPr>
              <w:jc w:val="right"/>
            </w:pPr>
            <w:r>
              <w:rPr>
                <w:rFonts w:ascii="Calibri" w:eastAsia="Calibri" w:hAnsi="Calibri" w:cs="Calibri"/>
                <w:color w:val="1A1A1A"/>
                <w:sz w:val="17"/>
                <w:szCs w:val="17"/>
              </w:rPr>
              <w:t>26</w:t>
            </w:r>
          </w:p>
        </w:tc>
        <w:tc>
          <w:tcPr>
            <w:tcW w:w="1650" w:type="dxa"/>
            <w:shd w:val="clear" w:color="auto" w:fill="F2F5FA"/>
            <w:tcMar>
              <w:top w:w="70" w:type="dxa"/>
              <w:left w:w="110" w:type="dxa"/>
              <w:bottom w:w="70" w:type="dxa"/>
              <w:right w:w="110" w:type="dxa"/>
            </w:tcMar>
          </w:tcPr>
          <w:p w14:paraId="29C2B01E" w14:textId="77777777" w:rsidR="00F830BA" w:rsidRDefault="008A71C9">
            <w:pPr>
              <w:jc w:val="right"/>
            </w:pPr>
            <w:r>
              <w:rPr>
                <w:rFonts w:ascii="Calibri" w:eastAsia="Calibri" w:hAnsi="Calibri" w:cs="Calibri"/>
                <w:color w:val="1A1A1A"/>
                <w:sz w:val="17"/>
                <w:szCs w:val="17"/>
              </w:rPr>
              <w:t>34,6 %</w:t>
            </w:r>
          </w:p>
        </w:tc>
        <w:tc>
          <w:tcPr>
            <w:tcW w:w="1710" w:type="dxa"/>
            <w:shd w:val="clear" w:color="auto" w:fill="F2F5FA"/>
            <w:tcMar>
              <w:top w:w="70" w:type="dxa"/>
              <w:left w:w="110" w:type="dxa"/>
              <w:bottom w:w="70" w:type="dxa"/>
              <w:right w:w="110" w:type="dxa"/>
            </w:tcMar>
          </w:tcPr>
          <w:p w14:paraId="2CEB2AB1" w14:textId="77777777" w:rsidR="00F830BA" w:rsidRDefault="008A71C9">
            <w:pPr>
              <w:jc w:val="right"/>
            </w:pPr>
            <w:r>
              <w:rPr>
                <w:rFonts w:ascii="Calibri" w:eastAsia="Calibri" w:hAnsi="Calibri" w:cs="Calibri"/>
                <w:color w:val="1A1A1A"/>
                <w:sz w:val="17"/>
                <w:szCs w:val="17"/>
              </w:rPr>
              <w:t>22,2 %</w:t>
            </w:r>
          </w:p>
        </w:tc>
      </w:tr>
      <w:tr w:rsidR="00F830BA" w14:paraId="02F91BE6" w14:textId="77777777">
        <w:tblPrEx>
          <w:tblCellMar>
            <w:top w:w="0" w:type="dxa"/>
            <w:bottom w:w="0" w:type="dxa"/>
          </w:tblCellMar>
        </w:tblPrEx>
        <w:tc>
          <w:tcPr>
            <w:tcW w:w="450" w:type="dxa"/>
            <w:tcMar>
              <w:top w:w="70" w:type="dxa"/>
              <w:left w:w="110" w:type="dxa"/>
              <w:bottom w:w="70" w:type="dxa"/>
              <w:right w:w="110" w:type="dxa"/>
            </w:tcMar>
          </w:tcPr>
          <w:p w14:paraId="08FB541E" w14:textId="77777777" w:rsidR="00F830BA" w:rsidRDefault="008A71C9">
            <w:r>
              <w:rPr>
                <w:rFonts w:ascii="Calibri" w:eastAsia="Calibri" w:hAnsi="Calibri" w:cs="Calibri"/>
                <w:color w:val="1A1A1A"/>
                <w:sz w:val="17"/>
                <w:szCs w:val="17"/>
              </w:rPr>
              <w:t>31</w:t>
            </w:r>
          </w:p>
        </w:tc>
        <w:tc>
          <w:tcPr>
            <w:tcW w:w="2000" w:type="dxa"/>
            <w:tcMar>
              <w:top w:w="70" w:type="dxa"/>
              <w:left w:w="110" w:type="dxa"/>
              <w:bottom w:w="70" w:type="dxa"/>
              <w:right w:w="110" w:type="dxa"/>
            </w:tcMar>
          </w:tcPr>
          <w:p w14:paraId="2CD6ADFC" w14:textId="67BC9D64" w:rsidR="00F830BA" w:rsidRDefault="00094200">
            <w:r>
              <w:rPr>
                <w:rFonts w:ascii="Calibri" w:eastAsia="Calibri" w:hAnsi="Calibri" w:cs="Calibri"/>
                <w:color w:val="1A1A1A"/>
                <w:sz w:val="17"/>
                <w:szCs w:val="17"/>
              </w:rPr>
              <w:t>Andalucía</w:t>
            </w:r>
          </w:p>
        </w:tc>
        <w:tc>
          <w:tcPr>
            <w:tcW w:w="1000" w:type="dxa"/>
            <w:tcMar>
              <w:top w:w="70" w:type="dxa"/>
              <w:left w:w="110" w:type="dxa"/>
              <w:bottom w:w="70" w:type="dxa"/>
              <w:right w:w="110" w:type="dxa"/>
            </w:tcMar>
          </w:tcPr>
          <w:p w14:paraId="42DD6108" w14:textId="77777777" w:rsidR="00F830BA" w:rsidRDefault="008A71C9">
            <w:pPr>
              <w:jc w:val="right"/>
            </w:pPr>
            <w:r>
              <w:rPr>
                <w:rFonts w:ascii="Calibri" w:eastAsia="Calibri" w:hAnsi="Calibri" w:cs="Calibri"/>
                <w:color w:val="1A1A1A"/>
                <w:sz w:val="17"/>
                <w:szCs w:val="17"/>
              </w:rPr>
              <w:t>35,1</w:t>
            </w:r>
          </w:p>
        </w:tc>
        <w:tc>
          <w:tcPr>
            <w:tcW w:w="1050" w:type="dxa"/>
            <w:tcMar>
              <w:top w:w="70" w:type="dxa"/>
              <w:left w:w="110" w:type="dxa"/>
              <w:bottom w:w="70" w:type="dxa"/>
              <w:right w:w="110" w:type="dxa"/>
            </w:tcMar>
          </w:tcPr>
          <w:p w14:paraId="41E04A7F" w14:textId="77777777" w:rsidR="00F830BA" w:rsidRDefault="008A71C9">
            <w:pPr>
              <w:jc w:val="right"/>
            </w:pPr>
            <w:r>
              <w:rPr>
                <w:rFonts w:ascii="Calibri" w:eastAsia="Calibri" w:hAnsi="Calibri" w:cs="Calibri"/>
                <w:color w:val="1A1A1A"/>
                <w:sz w:val="17"/>
                <w:szCs w:val="17"/>
              </w:rPr>
              <w:t>39,3</w:t>
            </w:r>
          </w:p>
        </w:tc>
        <w:tc>
          <w:tcPr>
            <w:tcW w:w="750" w:type="dxa"/>
            <w:tcMar>
              <w:top w:w="70" w:type="dxa"/>
              <w:left w:w="110" w:type="dxa"/>
              <w:bottom w:w="70" w:type="dxa"/>
              <w:right w:w="110" w:type="dxa"/>
            </w:tcMar>
          </w:tcPr>
          <w:p w14:paraId="5496B4C4" w14:textId="77777777" w:rsidR="00F830BA" w:rsidRDefault="008A71C9">
            <w:pPr>
              <w:jc w:val="right"/>
            </w:pPr>
            <w:r>
              <w:rPr>
                <w:rFonts w:ascii="Calibri" w:eastAsia="Calibri" w:hAnsi="Calibri" w:cs="Calibri"/>
                <w:color w:val="1A1A1A"/>
                <w:sz w:val="17"/>
                <w:szCs w:val="17"/>
              </w:rPr>
              <w:t>0,86</w:t>
            </w:r>
          </w:p>
        </w:tc>
        <w:tc>
          <w:tcPr>
            <w:tcW w:w="750" w:type="dxa"/>
            <w:tcMar>
              <w:top w:w="70" w:type="dxa"/>
              <w:left w:w="110" w:type="dxa"/>
              <w:bottom w:w="70" w:type="dxa"/>
              <w:right w:w="110" w:type="dxa"/>
            </w:tcMar>
          </w:tcPr>
          <w:p w14:paraId="34A199BF" w14:textId="77777777" w:rsidR="00F830BA" w:rsidRDefault="008A71C9">
            <w:pPr>
              <w:jc w:val="right"/>
            </w:pPr>
            <w:r>
              <w:rPr>
                <w:rFonts w:ascii="Calibri" w:eastAsia="Calibri" w:hAnsi="Calibri" w:cs="Calibri"/>
                <w:color w:val="1A1A1A"/>
                <w:sz w:val="17"/>
                <w:szCs w:val="17"/>
              </w:rPr>
              <w:t>68</w:t>
            </w:r>
          </w:p>
        </w:tc>
        <w:tc>
          <w:tcPr>
            <w:tcW w:w="1650" w:type="dxa"/>
            <w:tcMar>
              <w:top w:w="70" w:type="dxa"/>
              <w:left w:w="110" w:type="dxa"/>
              <w:bottom w:w="70" w:type="dxa"/>
              <w:right w:w="110" w:type="dxa"/>
            </w:tcMar>
          </w:tcPr>
          <w:p w14:paraId="3694065C" w14:textId="77777777" w:rsidR="00F830BA" w:rsidRDefault="008A71C9">
            <w:pPr>
              <w:jc w:val="right"/>
            </w:pPr>
            <w:r>
              <w:rPr>
                <w:rFonts w:ascii="Calibri" w:eastAsia="Calibri" w:hAnsi="Calibri" w:cs="Calibri"/>
                <w:color w:val="1A1A1A"/>
                <w:sz w:val="17"/>
                <w:szCs w:val="17"/>
              </w:rPr>
              <w:t>36,8 %</w:t>
            </w:r>
          </w:p>
        </w:tc>
        <w:tc>
          <w:tcPr>
            <w:tcW w:w="1710" w:type="dxa"/>
            <w:tcMar>
              <w:top w:w="70" w:type="dxa"/>
              <w:left w:w="110" w:type="dxa"/>
              <w:bottom w:w="70" w:type="dxa"/>
              <w:right w:w="110" w:type="dxa"/>
            </w:tcMar>
          </w:tcPr>
          <w:p w14:paraId="67C4C652" w14:textId="77777777" w:rsidR="00F830BA" w:rsidRDefault="008A71C9">
            <w:pPr>
              <w:jc w:val="right"/>
            </w:pPr>
            <w:r>
              <w:rPr>
                <w:rFonts w:ascii="Calibri" w:eastAsia="Calibri" w:hAnsi="Calibri" w:cs="Calibri"/>
                <w:color w:val="1A1A1A"/>
                <w:sz w:val="17"/>
                <w:szCs w:val="17"/>
              </w:rPr>
              <w:t>20,7 %</w:t>
            </w:r>
          </w:p>
        </w:tc>
      </w:tr>
      <w:tr w:rsidR="00F830BA" w14:paraId="28FA053F"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29AFED72" w14:textId="77777777" w:rsidR="00F830BA" w:rsidRDefault="008A71C9">
            <w:r>
              <w:rPr>
                <w:rFonts w:ascii="Calibri" w:eastAsia="Calibri" w:hAnsi="Calibri" w:cs="Calibri"/>
                <w:color w:val="1A1A1A"/>
                <w:sz w:val="17"/>
                <w:szCs w:val="17"/>
              </w:rPr>
              <w:t>32</w:t>
            </w:r>
          </w:p>
        </w:tc>
        <w:tc>
          <w:tcPr>
            <w:tcW w:w="2000" w:type="dxa"/>
            <w:shd w:val="clear" w:color="auto" w:fill="F2F5FA"/>
            <w:tcMar>
              <w:top w:w="70" w:type="dxa"/>
              <w:left w:w="110" w:type="dxa"/>
              <w:bottom w:w="70" w:type="dxa"/>
              <w:right w:w="110" w:type="dxa"/>
            </w:tcMar>
          </w:tcPr>
          <w:p w14:paraId="5D34EC4E" w14:textId="77777777" w:rsidR="00F830BA" w:rsidRDefault="008A71C9">
            <w:r>
              <w:rPr>
                <w:rFonts w:ascii="Calibri" w:eastAsia="Calibri" w:hAnsi="Calibri" w:cs="Calibri"/>
                <w:color w:val="1A1A1A"/>
                <w:sz w:val="17"/>
                <w:szCs w:val="17"/>
              </w:rPr>
              <w:t>Vijes</w:t>
            </w:r>
          </w:p>
        </w:tc>
        <w:tc>
          <w:tcPr>
            <w:tcW w:w="1000" w:type="dxa"/>
            <w:shd w:val="clear" w:color="auto" w:fill="F2F5FA"/>
            <w:tcMar>
              <w:top w:w="70" w:type="dxa"/>
              <w:left w:w="110" w:type="dxa"/>
              <w:bottom w:w="70" w:type="dxa"/>
              <w:right w:w="110" w:type="dxa"/>
            </w:tcMar>
          </w:tcPr>
          <w:p w14:paraId="525A5E87" w14:textId="77777777" w:rsidR="00F830BA" w:rsidRDefault="008A71C9">
            <w:pPr>
              <w:jc w:val="right"/>
            </w:pPr>
            <w:r>
              <w:rPr>
                <w:rFonts w:ascii="Calibri" w:eastAsia="Calibri" w:hAnsi="Calibri" w:cs="Calibri"/>
                <w:color w:val="1A1A1A"/>
                <w:sz w:val="17"/>
                <w:szCs w:val="17"/>
              </w:rPr>
              <w:t>33,4</w:t>
            </w:r>
          </w:p>
        </w:tc>
        <w:tc>
          <w:tcPr>
            <w:tcW w:w="1050" w:type="dxa"/>
            <w:shd w:val="clear" w:color="auto" w:fill="F2F5FA"/>
            <w:tcMar>
              <w:top w:w="70" w:type="dxa"/>
              <w:left w:w="110" w:type="dxa"/>
              <w:bottom w:w="70" w:type="dxa"/>
              <w:right w:w="110" w:type="dxa"/>
            </w:tcMar>
          </w:tcPr>
          <w:p w14:paraId="6FE933FC" w14:textId="77777777" w:rsidR="00F830BA" w:rsidRDefault="008A71C9">
            <w:pPr>
              <w:jc w:val="right"/>
            </w:pPr>
            <w:r>
              <w:rPr>
                <w:rFonts w:ascii="Calibri" w:eastAsia="Calibri" w:hAnsi="Calibri" w:cs="Calibri"/>
                <w:color w:val="1A1A1A"/>
                <w:sz w:val="17"/>
                <w:szCs w:val="17"/>
              </w:rPr>
              <w:t>42,7</w:t>
            </w:r>
          </w:p>
        </w:tc>
        <w:tc>
          <w:tcPr>
            <w:tcW w:w="750" w:type="dxa"/>
            <w:shd w:val="clear" w:color="auto" w:fill="F2F5FA"/>
            <w:tcMar>
              <w:top w:w="70" w:type="dxa"/>
              <w:left w:w="110" w:type="dxa"/>
              <w:bottom w:w="70" w:type="dxa"/>
              <w:right w:w="110" w:type="dxa"/>
            </w:tcMar>
          </w:tcPr>
          <w:p w14:paraId="607C4DAB" w14:textId="77777777" w:rsidR="00F830BA" w:rsidRDefault="008A71C9">
            <w:pPr>
              <w:jc w:val="right"/>
            </w:pPr>
            <w:r>
              <w:rPr>
                <w:rFonts w:ascii="Calibri" w:eastAsia="Calibri" w:hAnsi="Calibri" w:cs="Calibri"/>
                <w:color w:val="1A1A1A"/>
                <w:sz w:val="17"/>
                <w:szCs w:val="17"/>
              </w:rPr>
              <w:t>0,812</w:t>
            </w:r>
          </w:p>
        </w:tc>
        <w:tc>
          <w:tcPr>
            <w:tcW w:w="750" w:type="dxa"/>
            <w:shd w:val="clear" w:color="auto" w:fill="F2F5FA"/>
            <w:tcMar>
              <w:top w:w="70" w:type="dxa"/>
              <w:left w:w="110" w:type="dxa"/>
              <w:bottom w:w="70" w:type="dxa"/>
              <w:right w:w="110" w:type="dxa"/>
            </w:tcMar>
          </w:tcPr>
          <w:p w14:paraId="1BBC9488" w14:textId="77777777" w:rsidR="00F830BA" w:rsidRDefault="008A71C9">
            <w:pPr>
              <w:jc w:val="right"/>
            </w:pPr>
            <w:r>
              <w:rPr>
                <w:rFonts w:ascii="Calibri" w:eastAsia="Calibri" w:hAnsi="Calibri" w:cs="Calibri"/>
                <w:color w:val="1A1A1A"/>
                <w:sz w:val="17"/>
                <w:szCs w:val="17"/>
              </w:rPr>
              <w:t>48</w:t>
            </w:r>
          </w:p>
        </w:tc>
        <w:tc>
          <w:tcPr>
            <w:tcW w:w="1650" w:type="dxa"/>
            <w:shd w:val="clear" w:color="auto" w:fill="F2F5FA"/>
            <w:tcMar>
              <w:top w:w="70" w:type="dxa"/>
              <w:left w:w="110" w:type="dxa"/>
              <w:bottom w:w="70" w:type="dxa"/>
              <w:right w:w="110" w:type="dxa"/>
            </w:tcMar>
          </w:tcPr>
          <w:p w14:paraId="2C9ADF1A" w14:textId="77777777" w:rsidR="00F830BA" w:rsidRDefault="008A71C9">
            <w:pPr>
              <w:jc w:val="right"/>
            </w:pPr>
            <w:r>
              <w:rPr>
                <w:rFonts w:ascii="Calibri" w:eastAsia="Calibri" w:hAnsi="Calibri" w:cs="Calibri"/>
                <w:color w:val="1A1A1A"/>
                <w:sz w:val="17"/>
                <w:szCs w:val="17"/>
              </w:rPr>
              <w:t>33,3 %</w:t>
            </w:r>
          </w:p>
        </w:tc>
        <w:tc>
          <w:tcPr>
            <w:tcW w:w="1710" w:type="dxa"/>
            <w:shd w:val="clear" w:color="auto" w:fill="F2F5FA"/>
            <w:tcMar>
              <w:top w:w="70" w:type="dxa"/>
              <w:left w:w="110" w:type="dxa"/>
              <w:bottom w:w="70" w:type="dxa"/>
              <w:right w:w="110" w:type="dxa"/>
            </w:tcMar>
          </w:tcPr>
          <w:p w14:paraId="4C6DBD0A" w14:textId="77777777" w:rsidR="00F830BA" w:rsidRDefault="008A71C9">
            <w:pPr>
              <w:jc w:val="right"/>
            </w:pPr>
            <w:r>
              <w:rPr>
                <w:rFonts w:ascii="Calibri" w:eastAsia="Calibri" w:hAnsi="Calibri" w:cs="Calibri"/>
                <w:color w:val="1A1A1A"/>
                <w:sz w:val="17"/>
                <w:szCs w:val="17"/>
              </w:rPr>
              <w:t>36,8 %</w:t>
            </w:r>
          </w:p>
        </w:tc>
      </w:tr>
      <w:tr w:rsidR="00F830BA" w14:paraId="3760EF59" w14:textId="77777777">
        <w:tblPrEx>
          <w:tblCellMar>
            <w:top w:w="0" w:type="dxa"/>
            <w:bottom w:w="0" w:type="dxa"/>
          </w:tblCellMar>
        </w:tblPrEx>
        <w:tc>
          <w:tcPr>
            <w:tcW w:w="450" w:type="dxa"/>
            <w:tcMar>
              <w:top w:w="70" w:type="dxa"/>
              <w:left w:w="110" w:type="dxa"/>
              <w:bottom w:w="70" w:type="dxa"/>
              <w:right w:w="110" w:type="dxa"/>
            </w:tcMar>
          </w:tcPr>
          <w:p w14:paraId="1AA808D9" w14:textId="77777777" w:rsidR="00F830BA" w:rsidRDefault="008A71C9">
            <w:r>
              <w:rPr>
                <w:rFonts w:ascii="Calibri" w:eastAsia="Calibri" w:hAnsi="Calibri" w:cs="Calibri"/>
                <w:color w:val="1A1A1A"/>
                <w:sz w:val="17"/>
                <w:szCs w:val="17"/>
              </w:rPr>
              <w:t>33</w:t>
            </w:r>
          </w:p>
        </w:tc>
        <w:tc>
          <w:tcPr>
            <w:tcW w:w="2000" w:type="dxa"/>
            <w:tcMar>
              <w:top w:w="70" w:type="dxa"/>
              <w:left w:w="110" w:type="dxa"/>
              <w:bottom w:w="70" w:type="dxa"/>
              <w:right w:w="110" w:type="dxa"/>
            </w:tcMar>
          </w:tcPr>
          <w:p w14:paraId="3B6820D5" w14:textId="77777777" w:rsidR="00F830BA" w:rsidRDefault="008A71C9">
            <w:r>
              <w:rPr>
                <w:rFonts w:ascii="Calibri" w:eastAsia="Calibri" w:hAnsi="Calibri" w:cs="Calibri"/>
                <w:color w:val="1A1A1A"/>
                <w:sz w:val="17"/>
                <w:szCs w:val="17"/>
              </w:rPr>
              <w:t>Florida</w:t>
            </w:r>
          </w:p>
        </w:tc>
        <w:tc>
          <w:tcPr>
            <w:tcW w:w="1000" w:type="dxa"/>
            <w:tcMar>
              <w:top w:w="70" w:type="dxa"/>
              <w:left w:w="110" w:type="dxa"/>
              <w:bottom w:w="70" w:type="dxa"/>
              <w:right w:w="110" w:type="dxa"/>
            </w:tcMar>
          </w:tcPr>
          <w:p w14:paraId="24C06778" w14:textId="77777777" w:rsidR="00F830BA" w:rsidRDefault="008A71C9">
            <w:pPr>
              <w:jc w:val="right"/>
            </w:pPr>
            <w:r>
              <w:rPr>
                <w:rFonts w:ascii="Calibri" w:eastAsia="Calibri" w:hAnsi="Calibri" w:cs="Calibri"/>
                <w:color w:val="1A1A1A"/>
                <w:sz w:val="17"/>
                <w:szCs w:val="17"/>
              </w:rPr>
              <w:t>32,2</w:t>
            </w:r>
          </w:p>
        </w:tc>
        <w:tc>
          <w:tcPr>
            <w:tcW w:w="1050" w:type="dxa"/>
            <w:tcMar>
              <w:top w:w="70" w:type="dxa"/>
              <w:left w:w="110" w:type="dxa"/>
              <w:bottom w:w="70" w:type="dxa"/>
              <w:right w:w="110" w:type="dxa"/>
            </w:tcMar>
          </w:tcPr>
          <w:p w14:paraId="044E2324" w14:textId="77777777" w:rsidR="00F830BA" w:rsidRDefault="008A71C9">
            <w:pPr>
              <w:jc w:val="right"/>
            </w:pPr>
            <w:r>
              <w:rPr>
                <w:rFonts w:ascii="Calibri" w:eastAsia="Calibri" w:hAnsi="Calibri" w:cs="Calibri"/>
                <w:color w:val="1A1A1A"/>
                <w:sz w:val="17"/>
                <w:szCs w:val="17"/>
              </w:rPr>
              <w:t>24,5</w:t>
            </w:r>
          </w:p>
        </w:tc>
        <w:tc>
          <w:tcPr>
            <w:tcW w:w="750" w:type="dxa"/>
            <w:tcMar>
              <w:top w:w="70" w:type="dxa"/>
              <w:left w:w="110" w:type="dxa"/>
              <w:bottom w:w="70" w:type="dxa"/>
              <w:right w:w="110" w:type="dxa"/>
            </w:tcMar>
          </w:tcPr>
          <w:p w14:paraId="44A6C690" w14:textId="77777777" w:rsidR="00F830BA" w:rsidRDefault="008A71C9">
            <w:pPr>
              <w:jc w:val="right"/>
            </w:pPr>
            <w:r>
              <w:rPr>
                <w:rFonts w:ascii="Calibri" w:eastAsia="Calibri" w:hAnsi="Calibri" w:cs="Calibri"/>
                <w:color w:val="1A1A1A"/>
                <w:sz w:val="17"/>
                <w:szCs w:val="17"/>
              </w:rPr>
              <w:t>0,684</w:t>
            </w:r>
          </w:p>
        </w:tc>
        <w:tc>
          <w:tcPr>
            <w:tcW w:w="750" w:type="dxa"/>
            <w:tcMar>
              <w:top w:w="70" w:type="dxa"/>
              <w:left w:w="110" w:type="dxa"/>
              <w:bottom w:w="70" w:type="dxa"/>
              <w:right w:w="110" w:type="dxa"/>
            </w:tcMar>
          </w:tcPr>
          <w:p w14:paraId="4D1C5BC7" w14:textId="77777777" w:rsidR="00F830BA" w:rsidRDefault="008A71C9">
            <w:pPr>
              <w:jc w:val="right"/>
            </w:pPr>
            <w:r>
              <w:rPr>
                <w:rFonts w:ascii="Calibri" w:eastAsia="Calibri" w:hAnsi="Calibri" w:cs="Calibri"/>
                <w:color w:val="1A1A1A"/>
                <w:sz w:val="17"/>
                <w:szCs w:val="17"/>
              </w:rPr>
              <w:t>24</w:t>
            </w:r>
          </w:p>
        </w:tc>
        <w:tc>
          <w:tcPr>
            <w:tcW w:w="1650" w:type="dxa"/>
            <w:tcMar>
              <w:top w:w="70" w:type="dxa"/>
              <w:left w:w="110" w:type="dxa"/>
              <w:bottom w:w="70" w:type="dxa"/>
              <w:right w:w="110" w:type="dxa"/>
            </w:tcMar>
          </w:tcPr>
          <w:p w14:paraId="53F9B67C" w14:textId="77777777" w:rsidR="00F830BA" w:rsidRDefault="008A71C9">
            <w:pPr>
              <w:jc w:val="right"/>
            </w:pPr>
            <w:r>
              <w:rPr>
                <w:rFonts w:ascii="Calibri" w:eastAsia="Calibri" w:hAnsi="Calibri" w:cs="Calibri"/>
                <w:color w:val="1A1A1A"/>
                <w:sz w:val="17"/>
                <w:szCs w:val="17"/>
              </w:rPr>
              <w:t>20,8 %</w:t>
            </w:r>
          </w:p>
        </w:tc>
        <w:tc>
          <w:tcPr>
            <w:tcW w:w="1710" w:type="dxa"/>
            <w:tcMar>
              <w:top w:w="70" w:type="dxa"/>
              <w:left w:w="110" w:type="dxa"/>
              <w:bottom w:w="70" w:type="dxa"/>
              <w:right w:w="110" w:type="dxa"/>
            </w:tcMar>
          </w:tcPr>
          <w:p w14:paraId="2DDAA10B" w14:textId="77777777" w:rsidR="00F830BA" w:rsidRDefault="008A71C9">
            <w:pPr>
              <w:jc w:val="right"/>
            </w:pPr>
            <w:r>
              <w:rPr>
                <w:rFonts w:ascii="Calibri" w:eastAsia="Calibri" w:hAnsi="Calibri" w:cs="Calibri"/>
                <w:color w:val="1A1A1A"/>
                <w:sz w:val="17"/>
                <w:szCs w:val="17"/>
              </w:rPr>
              <w:t>30 %</w:t>
            </w:r>
          </w:p>
        </w:tc>
      </w:tr>
      <w:tr w:rsidR="00F830BA" w14:paraId="3BBF1398"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1CCB06B2" w14:textId="77777777" w:rsidR="00F830BA" w:rsidRDefault="008A71C9">
            <w:r>
              <w:rPr>
                <w:rFonts w:ascii="Calibri" w:eastAsia="Calibri" w:hAnsi="Calibri" w:cs="Calibri"/>
                <w:color w:val="1A1A1A"/>
                <w:sz w:val="17"/>
                <w:szCs w:val="17"/>
              </w:rPr>
              <w:t>34</w:t>
            </w:r>
          </w:p>
        </w:tc>
        <w:tc>
          <w:tcPr>
            <w:tcW w:w="2000" w:type="dxa"/>
            <w:shd w:val="clear" w:color="auto" w:fill="F2F5FA"/>
            <w:tcMar>
              <w:top w:w="70" w:type="dxa"/>
              <w:left w:w="110" w:type="dxa"/>
              <w:bottom w:w="70" w:type="dxa"/>
              <w:right w:w="110" w:type="dxa"/>
            </w:tcMar>
          </w:tcPr>
          <w:p w14:paraId="33CC9A94" w14:textId="77777777" w:rsidR="00F830BA" w:rsidRDefault="008A71C9">
            <w:r>
              <w:rPr>
                <w:rFonts w:ascii="Calibri" w:eastAsia="Calibri" w:hAnsi="Calibri" w:cs="Calibri"/>
                <w:color w:val="1A1A1A"/>
                <w:sz w:val="17"/>
                <w:szCs w:val="17"/>
              </w:rPr>
              <w:t>Ginebra</w:t>
            </w:r>
          </w:p>
        </w:tc>
        <w:tc>
          <w:tcPr>
            <w:tcW w:w="1000" w:type="dxa"/>
            <w:shd w:val="clear" w:color="auto" w:fill="F2F5FA"/>
            <w:tcMar>
              <w:top w:w="70" w:type="dxa"/>
              <w:left w:w="110" w:type="dxa"/>
              <w:bottom w:w="70" w:type="dxa"/>
              <w:right w:w="110" w:type="dxa"/>
            </w:tcMar>
          </w:tcPr>
          <w:p w14:paraId="4B52F748" w14:textId="77777777" w:rsidR="00F830BA" w:rsidRDefault="008A71C9">
            <w:pPr>
              <w:jc w:val="right"/>
            </w:pPr>
            <w:r>
              <w:rPr>
                <w:rFonts w:ascii="Calibri" w:eastAsia="Calibri" w:hAnsi="Calibri" w:cs="Calibri"/>
                <w:color w:val="1A1A1A"/>
                <w:sz w:val="17"/>
                <w:szCs w:val="17"/>
              </w:rPr>
              <w:t>29,9</w:t>
            </w:r>
          </w:p>
        </w:tc>
        <w:tc>
          <w:tcPr>
            <w:tcW w:w="1050" w:type="dxa"/>
            <w:shd w:val="clear" w:color="auto" w:fill="F2F5FA"/>
            <w:tcMar>
              <w:top w:w="70" w:type="dxa"/>
              <w:left w:w="110" w:type="dxa"/>
              <w:bottom w:w="70" w:type="dxa"/>
              <w:right w:w="110" w:type="dxa"/>
            </w:tcMar>
          </w:tcPr>
          <w:p w14:paraId="48E564FD" w14:textId="77777777" w:rsidR="00F830BA" w:rsidRDefault="008A71C9">
            <w:pPr>
              <w:jc w:val="right"/>
            </w:pPr>
            <w:r>
              <w:rPr>
                <w:rFonts w:ascii="Calibri" w:eastAsia="Calibri" w:hAnsi="Calibri" w:cs="Calibri"/>
                <w:color w:val="1A1A1A"/>
                <w:sz w:val="17"/>
                <w:szCs w:val="17"/>
              </w:rPr>
              <w:t>17,8</w:t>
            </w:r>
          </w:p>
        </w:tc>
        <w:tc>
          <w:tcPr>
            <w:tcW w:w="750" w:type="dxa"/>
            <w:shd w:val="clear" w:color="auto" w:fill="F2F5FA"/>
            <w:tcMar>
              <w:top w:w="70" w:type="dxa"/>
              <w:left w:w="110" w:type="dxa"/>
              <w:bottom w:w="70" w:type="dxa"/>
              <w:right w:w="110" w:type="dxa"/>
            </w:tcMar>
          </w:tcPr>
          <w:p w14:paraId="236023F7" w14:textId="77777777" w:rsidR="00F830BA" w:rsidRDefault="008A71C9">
            <w:pPr>
              <w:jc w:val="right"/>
            </w:pPr>
            <w:r>
              <w:rPr>
                <w:rFonts w:ascii="Calibri" w:eastAsia="Calibri" w:hAnsi="Calibri" w:cs="Calibri"/>
                <w:color w:val="1A1A1A"/>
                <w:sz w:val="17"/>
                <w:szCs w:val="17"/>
              </w:rPr>
              <w:t>0,665</w:t>
            </w:r>
          </w:p>
        </w:tc>
        <w:tc>
          <w:tcPr>
            <w:tcW w:w="750" w:type="dxa"/>
            <w:shd w:val="clear" w:color="auto" w:fill="F2F5FA"/>
            <w:tcMar>
              <w:top w:w="70" w:type="dxa"/>
              <w:left w:w="110" w:type="dxa"/>
              <w:bottom w:w="70" w:type="dxa"/>
              <w:right w:w="110" w:type="dxa"/>
            </w:tcMar>
          </w:tcPr>
          <w:p w14:paraId="3A507D58" w14:textId="77777777" w:rsidR="00F830BA" w:rsidRDefault="008A71C9">
            <w:pPr>
              <w:jc w:val="right"/>
            </w:pPr>
            <w:r>
              <w:rPr>
                <w:rFonts w:ascii="Calibri" w:eastAsia="Calibri" w:hAnsi="Calibri" w:cs="Calibri"/>
                <w:color w:val="1A1A1A"/>
                <w:sz w:val="17"/>
                <w:szCs w:val="17"/>
              </w:rPr>
              <w:t>22</w:t>
            </w:r>
          </w:p>
        </w:tc>
        <w:tc>
          <w:tcPr>
            <w:tcW w:w="1650" w:type="dxa"/>
            <w:shd w:val="clear" w:color="auto" w:fill="F2F5FA"/>
            <w:tcMar>
              <w:top w:w="70" w:type="dxa"/>
              <w:left w:w="110" w:type="dxa"/>
              <w:bottom w:w="70" w:type="dxa"/>
              <w:right w:w="110" w:type="dxa"/>
            </w:tcMar>
          </w:tcPr>
          <w:p w14:paraId="3CE55ECD" w14:textId="77777777" w:rsidR="00F830BA" w:rsidRDefault="008A71C9">
            <w:pPr>
              <w:jc w:val="right"/>
            </w:pPr>
            <w:r>
              <w:rPr>
                <w:rFonts w:ascii="Calibri" w:eastAsia="Calibri" w:hAnsi="Calibri" w:cs="Calibri"/>
                <w:color w:val="1A1A1A"/>
                <w:sz w:val="17"/>
                <w:szCs w:val="17"/>
              </w:rPr>
              <w:t>31,8 %</w:t>
            </w:r>
          </w:p>
        </w:tc>
        <w:tc>
          <w:tcPr>
            <w:tcW w:w="1710" w:type="dxa"/>
            <w:shd w:val="clear" w:color="auto" w:fill="F2F5FA"/>
            <w:tcMar>
              <w:top w:w="70" w:type="dxa"/>
              <w:left w:w="110" w:type="dxa"/>
              <w:bottom w:w="70" w:type="dxa"/>
              <w:right w:w="110" w:type="dxa"/>
            </w:tcMar>
          </w:tcPr>
          <w:p w14:paraId="4672C367" w14:textId="77777777" w:rsidR="00F830BA" w:rsidRDefault="008A71C9">
            <w:pPr>
              <w:jc w:val="right"/>
            </w:pPr>
            <w:r>
              <w:rPr>
                <w:rFonts w:ascii="Calibri" w:eastAsia="Calibri" w:hAnsi="Calibri" w:cs="Calibri"/>
                <w:color w:val="1A1A1A"/>
                <w:sz w:val="17"/>
                <w:szCs w:val="17"/>
              </w:rPr>
              <w:t>18,8 %</w:t>
            </w:r>
          </w:p>
        </w:tc>
      </w:tr>
      <w:tr w:rsidR="00F830BA" w14:paraId="6FD4488E" w14:textId="77777777">
        <w:tblPrEx>
          <w:tblCellMar>
            <w:top w:w="0" w:type="dxa"/>
            <w:bottom w:w="0" w:type="dxa"/>
          </w:tblCellMar>
        </w:tblPrEx>
        <w:tc>
          <w:tcPr>
            <w:tcW w:w="450" w:type="dxa"/>
            <w:tcMar>
              <w:top w:w="70" w:type="dxa"/>
              <w:left w:w="110" w:type="dxa"/>
              <w:bottom w:w="70" w:type="dxa"/>
              <w:right w:w="110" w:type="dxa"/>
            </w:tcMar>
          </w:tcPr>
          <w:p w14:paraId="2C5F8B82" w14:textId="77777777" w:rsidR="00F830BA" w:rsidRDefault="008A71C9">
            <w:r>
              <w:rPr>
                <w:rFonts w:ascii="Calibri" w:eastAsia="Calibri" w:hAnsi="Calibri" w:cs="Calibri"/>
                <w:color w:val="1A1A1A"/>
                <w:sz w:val="17"/>
                <w:szCs w:val="17"/>
              </w:rPr>
              <w:t>35</w:t>
            </w:r>
          </w:p>
        </w:tc>
        <w:tc>
          <w:tcPr>
            <w:tcW w:w="2000" w:type="dxa"/>
            <w:tcMar>
              <w:top w:w="70" w:type="dxa"/>
              <w:left w:w="110" w:type="dxa"/>
              <w:bottom w:w="70" w:type="dxa"/>
              <w:right w:w="110" w:type="dxa"/>
            </w:tcMar>
          </w:tcPr>
          <w:p w14:paraId="6877B32C" w14:textId="77777777" w:rsidR="00F830BA" w:rsidRDefault="008A71C9">
            <w:r>
              <w:rPr>
                <w:rFonts w:ascii="Calibri" w:eastAsia="Calibri" w:hAnsi="Calibri" w:cs="Calibri"/>
                <w:color w:val="1A1A1A"/>
                <w:sz w:val="17"/>
                <w:szCs w:val="17"/>
              </w:rPr>
              <w:t>Candelaria</w:t>
            </w:r>
          </w:p>
        </w:tc>
        <w:tc>
          <w:tcPr>
            <w:tcW w:w="1000" w:type="dxa"/>
            <w:tcMar>
              <w:top w:w="70" w:type="dxa"/>
              <w:left w:w="110" w:type="dxa"/>
              <w:bottom w:w="70" w:type="dxa"/>
              <w:right w:w="110" w:type="dxa"/>
            </w:tcMar>
          </w:tcPr>
          <w:p w14:paraId="53217A9F" w14:textId="77777777" w:rsidR="00F830BA" w:rsidRDefault="008A71C9">
            <w:pPr>
              <w:jc w:val="right"/>
            </w:pPr>
            <w:r>
              <w:rPr>
                <w:rFonts w:ascii="Calibri" w:eastAsia="Calibri" w:hAnsi="Calibri" w:cs="Calibri"/>
                <w:color w:val="1A1A1A"/>
                <w:sz w:val="17"/>
                <w:szCs w:val="17"/>
              </w:rPr>
              <w:t>25,1</w:t>
            </w:r>
          </w:p>
        </w:tc>
        <w:tc>
          <w:tcPr>
            <w:tcW w:w="1050" w:type="dxa"/>
            <w:tcMar>
              <w:top w:w="70" w:type="dxa"/>
              <w:left w:w="110" w:type="dxa"/>
              <w:bottom w:w="70" w:type="dxa"/>
              <w:right w:w="110" w:type="dxa"/>
            </w:tcMar>
          </w:tcPr>
          <w:p w14:paraId="466A0538" w14:textId="77777777" w:rsidR="00F830BA" w:rsidRDefault="008A71C9">
            <w:pPr>
              <w:jc w:val="right"/>
            </w:pPr>
            <w:r>
              <w:rPr>
                <w:rFonts w:ascii="Calibri" w:eastAsia="Calibri" w:hAnsi="Calibri" w:cs="Calibri"/>
                <w:color w:val="1A1A1A"/>
                <w:sz w:val="17"/>
                <w:szCs w:val="17"/>
              </w:rPr>
              <w:t>22,4</w:t>
            </w:r>
          </w:p>
        </w:tc>
        <w:tc>
          <w:tcPr>
            <w:tcW w:w="750" w:type="dxa"/>
            <w:tcMar>
              <w:top w:w="70" w:type="dxa"/>
              <w:left w:w="110" w:type="dxa"/>
              <w:bottom w:w="70" w:type="dxa"/>
              <w:right w:w="110" w:type="dxa"/>
            </w:tcMar>
          </w:tcPr>
          <w:p w14:paraId="6C571EEA" w14:textId="77777777" w:rsidR="00F830BA" w:rsidRDefault="008A71C9">
            <w:pPr>
              <w:jc w:val="right"/>
            </w:pPr>
            <w:r>
              <w:rPr>
                <w:rFonts w:ascii="Calibri" w:eastAsia="Calibri" w:hAnsi="Calibri" w:cs="Calibri"/>
                <w:color w:val="1A1A1A"/>
                <w:sz w:val="17"/>
                <w:szCs w:val="17"/>
              </w:rPr>
              <w:t>0,723</w:t>
            </w:r>
          </w:p>
        </w:tc>
        <w:tc>
          <w:tcPr>
            <w:tcW w:w="750" w:type="dxa"/>
            <w:tcMar>
              <w:top w:w="70" w:type="dxa"/>
              <w:left w:w="110" w:type="dxa"/>
              <w:bottom w:w="70" w:type="dxa"/>
              <w:right w:w="110" w:type="dxa"/>
            </w:tcMar>
          </w:tcPr>
          <w:p w14:paraId="6549F496" w14:textId="77777777" w:rsidR="00F830BA" w:rsidRDefault="008A71C9">
            <w:pPr>
              <w:jc w:val="right"/>
            </w:pPr>
            <w:r>
              <w:rPr>
                <w:rFonts w:ascii="Calibri" w:eastAsia="Calibri" w:hAnsi="Calibri" w:cs="Calibri"/>
                <w:color w:val="1A1A1A"/>
                <w:sz w:val="17"/>
                <w:szCs w:val="17"/>
              </w:rPr>
              <w:t>29</w:t>
            </w:r>
          </w:p>
        </w:tc>
        <w:tc>
          <w:tcPr>
            <w:tcW w:w="1650" w:type="dxa"/>
            <w:tcMar>
              <w:top w:w="70" w:type="dxa"/>
              <w:left w:w="110" w:type="dxa"/>
              <w:bottom w:w="70" w:type="dxa"/>
              <w:right w:w="110" w:type="dxa"/>
            </w:tcMar>
          </w:tcPr>
          <w:p w14:paraId="613908D0" w14:textId="77777777" w:rsidR="00F830BA" w:rsidRDefault="008A71C9">
            <w:pPr>
              <w:jc w:val="right"/>
            </w:pPr>
            <w:r>
              <w:rPr>
                <w:rFonts w:ascii="Calibri" w:eastAsia="Calibri" w:hAnsi="Calibri" w:cs="Calibri"/>
                <w:color w:val="1A1A1A"/>
                <w:sz w:val="17"/>
                <w:szCs w:val="17"/>
              </w:rPr>
              <w:t>34,5 %</w:t>
            </w:r>
          </w:p>
        </w:tc>
        <w:tc>
          <w:tcPr>
            <w:tcW w:w="1710" w:type="dxa"/>
            <w:tcMar>
              <w:top w:w="70" w:type="dxa"/>
              <w:left w:w="110" w:type="dxa"/>
              <w:bottom w:w="70" w:type="dxa"/>
              <w:right w:w="110" w:type="dxa"/>
            </w:tcMar>
          </w:tcPr>
          <w:p w14:paraId="64140A19" w14:textId="77777777" w:rsidR="00F830BA" w:rsidRDefault="008A71C9">
            <w:pPr>
              <w:jc w:val="right"/>
            </w:pPr>
            <w:r>
              <w:rPr>
                <w:rFonts w:ascii="Calibri" w:eastAsia="Calibri" w:hAnsi="Calibri" w:cs="Calibri"/>
                <w:color w:val="1A1A1A"/>
                <w:sz w:val="17"/>
                <w:szCs w:val="17"/>
              </w:rPr>
              <w:t>21,7 %</w:t>
            </w:r>
          </w:p>
        </w:tc>
      </w:tr>
      <w:tr w:rsidR="00F830BA" w14:paraId="0F229870"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3DF069DF" w14:textId="77777777" w:rsidR="00F830BA" w:rsidRDefault="008A71C9">
            <w:r>
              <w:rPr>
                <w:rFonts w:ascii="Calibri" w:eastAsia="Calibri" w:hAnsi="Calibri" w:cs="Calibri"/>
                <w:color w:val="1A1A1A"/>
                <w:sz w:val="17"/>
                <w:szCs w:val="17"/>
              </w:rPr>
              <w:t>36</w:t>
            </w:r>
          </w:p>
        </w:tc>
        <w:tc>
          <w:tcPr>
            <w:tcW w:w="2000" w:type="dxa"/>
            <w:shd w:val="clear" w:color="auto" w:fill="F2F5FA"/>
            <w:tcMar>
              <w:top w:w="70" w:type="dxa"/>
              <w:left w:w="110" w:type="dxa"/>
              <w:bottom w:w="70" w:type="dxa"/>
              <w:right w:w="110" w:type="dxa"/>
            </w:tcMar>
          </w:tcPr>
          <w:p w14:paraId="4B1A5445" w14:textId="77777777" w:rsidR="00F830BA" w:rsidRDefault="008A71C9">
            <w:r>
              <w:rPr>
                <w:rFonts w:ascii="Calibri" w:eastAsia="Calibri" w:hAnsi="Calibri" w:cs="Calibri"/>
                <w:color w:val="1A1A1A"/>
                <w:sz w:val="17"/>
                <w:szCs w:val="17"/>
              </w:rPr>
              <w:t>El Dovio</w:t>
            </w:r>
          </w:p>
        </w:tc>
        <w:tc>
          <w:tcPr>
            <w:tcW w:w="1000" w:type="dxa"/>
            <w:shd w:val="clear" w:color="auto" w:fill="F2F5FA"/>
            <w:tcMar>
              <w:top w:w="70" w:type="dxa"/>
              <w:left w:w="110" w:type="dxa"/>
              <w:bottom w:w="70" w:type="dxa"/>
              <w:right w:w="110" w:type="dxa"/>
            </w:tcMar>
          </w:tcPr>
          <w:p w14:paraId="4C1FC71D" w14:textId="77777777" w:rsidR="00F830BA" w:rsidRDefault="008A71C9">
            <w:pPr>
              <w:jc w:val="right"/>
            </w:pPr>
            <w:r>
              <w:rPr>
                <w:rFonts w:ascii="Calibri" w:eastAsia="Calibri" w:hAnsi="Calibri" w:cs="Calibri"/>
                <w:color w:val="1A1A1A"/>
                <w:sz w:val="17"/>
                <w:szCs w:val="17"/>
              </w:rPr>
              <w:t>18,1</w:t>
            </w:r>
          </w:p>
        </w:tc>
        <w:tc>
          <w:tcPr>
            <w:tcW w:w="1050" w:type="dxa"/>
            <w:shd w:val="clear" w:color="auto" w:fill="F2F5FA"/>
            <w:tcMar>
              <w:top w:w="70" w:type="dxa"/>
              <w:left w:w="110" w:type="dxa"/>
              <w:bottom w:w="70" w:type="dxa"/>
              <w:right w:w="110" w:type="dxa"/>
            </w:tcMar>
          </w:tcPr>
          <w:p w14:paraId="7A267A86" w14:textId="77777777" w:rsidR="00F830BA" w:rsidRDefault="008A71C9">
            <w:pPr>
              <w:jc w:val="right"/>
            </w:pPr>
            <w:r>
              <w:rPr>
                <w:rFonts w:ascii="Calibri" w:eastAsia="Calibri" w:hAnsi="Calibri" w:cs="Calibri"/>
                <w:color w:val="1A1A1A"/>
                <w:sz w:val="17"/>
                <w:szCs w:val="17"/>
              </w:rPr>
              <w:t>22,9</w:t>
            </w:r>
          </w:p>
        </w:tc>
        <w:tc>
          <w:tcPr>
            <w:tcW w:w="750" w:type="dxa"/>
            <w:shd w:val="clear" w:color="auto" w:fill="F2F5FA"/>
            <w:tcMar>
              <w:top w:w="70" w:type="dxa"/>
              <w:left w:w="110" w:type="dxa"/>
              <w:bottom w:w="70" w:type="dxa"/>
              <w:right w:w="110" w:type="dxa"/>
            </w:tcMar>
          </w:tcPr>
          <w:p w14:paraId="31376276" w14:textId="77777777" w:rsidR="00F830BA" w:rsidRDefault="008A71C9">
            <w:pPr>
              <w:jc w:val="right"/>
            </w:pPr>
            <w:r>
              <w:rPr>
                <w:rFonts w:ascii="Calibri" w:eastAsia="Calibri" w:hAnsi="Calibri" w:cs="Calibri"/>
                <w:color w:val="1A1A1A"/>
                <w:sz w:val="17"/>
                <w:szCs w:val="17"/>
              </w:rPr>
              <w:t>0,927</w:t>
            </w:r>
          </w:p>
        </w:tc>
        <w:tc>
          <w:tcPr>
            <w:tcW w:w="750" w:type="dxa"/>
            <w:shd w:val="clear" w:color="auto" w:fill="F2F5FA"/>
            <w:tcMar>
              <w:top w:w="70" w:type="dxa"/>
              <w:left w:w="110" w:type="dxa"/>
              <w:bottom w:w="70" w:type="dxa"/>
              <w:right w:w="110" w:type="dxa"/>
            </w:tcMar>
          </w:tcPr>
          <w:p w14:paraId="34C92568" w14:textId="77777777" w:rsidR="00F830BA" w:rsidRDefault="008A71C9">
            <w:pPr>
              <w:jc w:val="right"/>
            </w:pPr>
            <w:r>
              <w:rPr>
                <w:rFonts w:ascii="Calibri" w:eastAsia="Calibri" w:hAnsi="Calibri" w:cs="Calibri"/>
                <w:color w:val="1A1A1A"/>
                <w:sz w:val="17"/>
                <w:szCs w:val="17"/>
              </w:rPr>
              <w:t>142</w:t>
            </w:r>
          </w:p>
        </w:tc>
        <w:tc>
          <w:tcPr>
            <w:tcW w:w="1650" w:type="dxa"/>
            <w:shd w:val="clear" w:color="auto" w:fill="F2F5FA"/>
            <w:tcMar>
              <w:top w:w="70" w:type="dxa"/>
              <w:left w:w="110" w:type="dxa"/>
              <w:bottom w:w="70" w:type="dxa"/>
              <w:right w:w="110" w:type="dxa"/>
            </w:tcMar>
          </w:tcPr>
          <w:p w14:paraId="23ACC6C6" w14:textId="77777777" w:rsidR="00F830BA" w:rsidRDefault="008A71C9">
            <w:pPr>
              <w:jc w:val="right"/>
            </w:pPr>
            <w:r>
              <w:rPr>
                <w:rFonts w:ascii="Calibri" w:eastAsia="Calibri" w:hAnsi="Calibri" w:cs="Calibri"/>
                <w:color w:val="1A1A1A"/>
                <w:sz w:val="17"/>
                <w:szCs w:val="17"/>
              </w:rPr>
              <w:t>16,2 %</w:t>
            </w:r>
          </w:p>
        </w:tc>
        <w:tc>
          <w:tcPr>
            <w:tcW w:w="1710" w:type="dxa"/>
            <w:shd w:val="clear" w:color="auto" w:fill="F2F5FA"/>
            <w:tcMar>
              <w:top w:w="70" w:type="dxa"/>
              <w:left w:w="110" w:type="dxa"/>
              <w:bottom w:w="70" w:type="dxa"/>
              <w:right w:w="110" w:type="dxa"/>
            </w:tcMar>
          </w:tcPr>
          <w:p w14:paraId="3652520D" w14:textId="77777777" w:rsidR="00F830BA" w:rsidRDefault="008A71C9">
            <w:pPr>
              <w:jc w:val="right"/>
            </w:pPr>
            <w:r>
              <w:rPr>
                <w:rFonts w:ascii="Calibri" w:eastAsia="Calibri" w:hAnsi="Calibri" w:cs="Calibri"/>
                <w:color w:val="1A1A1A"/>
                <w:sz w:val="17"/>
                <w:szCs w:val="17"/>
              </w:rPr>
              <w:t>23,7 %</w:t>
            </w:r>
          </w:p>
        </w:tc>
      </w:tr>
      <w:tr w:rsidR="00F830BA" w14:paraId="100E50E0" w14:textId="77777777">
        <w:tblPrEx>
          <w:tblCellMar>
            <w:top w:w="0" w:type="dxa"/>
            <w:bottom w:w="0" w:type="dxa"/>
          </w:tblCellMar>
        </w:tblPrEx>
        <w:tc>
          <w:tcPr>
            <w:tcW w:w="450" w:type="dxa"/>
            <w:tcMar>
              <w:top w:w="70" w:type="dxa"/>
              <w:left w:w="110" w:type="dxa"/>
              <w:bottom w:w="70" w:type="dxa"/>
              <w:right w:w="110" w:type="dxa"/>
            </w:tcMar>
          </w:tcPr>
          <w:p w14:paraId="3D3EC0C0" w14:textId="77777777" w:rsidR="00F830BA" w:rsidRDefault="008A71C9">
            <w:r>
              <w:rPr>
                <w:rFonts w:ascii="Calibri" w:eastAsia="Calibri" w:hAnsi="Calibri" w:cs="Calibri"/>
                <w:color w:val="1A1A1A"/>
                <w:sz w:val="17"/>
                <w:szCs w:val="17"/>
              </w:rPr>
              <w:t>37</w:t>
            </w:r>
          </w:p>
        </w:tc>
        <w:tc>
          <w:tcPr>
            <w:tcW w:w="2000" w:type="dxa"/>
            <w:tcMar>
              <w:top w:w="70" w:type="dxa"/>
              <w:left w:w="110" w:type="dxa"/>
              <w:bottom w:w="70" w:type="dxa"/>
              <w:right w:w="110" w:type="dxa"/>
            </w:tcMar>
          </w:tcPr>
          <w:p w14:paraId="2B756B34" w14:textId="77777777" w:rsidR="00F830BA" w:rsidRDefault="008A71C9">
            <w:r>
              <w:rPr>
                <w:rFonts w:ascii="Calibri" w:eastAsia="Calibri" w:hAnsi="Calibri" w:cs="Calibri"/>
                <w:color w:val="1A1A1A"/>
                <w:sz w:val="17"/>
                <w:szCs w:val="17"/>
              </w:rPr>
              <w:t>Obando</w:t>
            </w:r>
          </w:p>
        </w:tc>
        <w:tc>
          <w:tcPr>
            <w:tcW w:w="1000" w:type="dxa"/>
            <w:tcMar>
              <w:top w:w="70" w:type="dxa"/>
              <w:left w:w="110" w:type="dxa"/>
              <w:bottom w:w="70" w:type="dxa"/>
              <w:right w:w="110" w:type="dxa"/>
            </w:tcMar>
          </w:tcPr>
          <w:p w14:paraId="529E817B" w14:textId="77777777" w:rsidR="00F830BA" w:rsidRDefault="008A71C9">
            <w:pPr>
              <w:jc w:val="right"/>
            </w:pPr>
            <w:r>
              <w:rPr>
                <w:rFonts w:ascii="Calibri" w:eastAsia="Calibri" w:hAnsi="Calibri" w:cs="Calibri"/>
                <w:color w:val="1A1A1A"/>
                <w:sz w:val="17"/>
                <w:szCs w:val="17"/>
              </w:rPr>
              <w:t>11,8</w:t>
            </w:r>
          </w:p>
        </w:tc>
        <w:tc>
          <w:tcPr>
            <w:tcW w:w="1050" w:type="dxa"/>
            <w:tcMar>
              <w:top w:w="70" w:type="dxa"/>
              <w:left w:w="110" w:type="dxa"/>
              <w:bottom w:w="70" w:type="dxa"/>
              <w:right w:w="110" w:type="dxa"/>
            </w:tcMar>
          </w:tcPr>
          <w:p w14:paraId="25DA327D" w14:textId="77777777" w:rsidR="00F830BA" w:rsidRDefault="008A71C9">
            <w:pPr>
              <w:jc w:val="right"/>
            </w:pPr>
            <w:r>
              <w:rPr>
                <w:rFonts w:ascii="Calibri" w:eastAsia="Calibri" w:hAnsi="Calibri" w:cs="Calibri"/>
                <w:color w:val="1A1A1A"/>
                <w:sz w:val="17"/>
                <w:szCs w:val="17"/>
              </w:rPr>
              <w:t>0</w:t>
            </w:r>
          </w:p>
        </w:tc>
        <w:tc>
          <w:tcPr>
            <w:tcW w:w="750" w:type="dxa"/>
            <w:tcMar>
              <w:top w:w="70" w:type="dxa"/>
              <w:left w:w="110" w:type="dxa"/>
              <w:bottom w:w="70" w:type="dxa"/>
              <w:right w:w="110" w:type="dxa"/>
            </w:tcMar>
          </w:tcPr>
          <w:p w14:paraId="3ECFA0FB" w14:textId="77777777" w:rsidR="00F830BA" w:rsidRDefault="008A71C9">
            <w:pPr>
              <w:jc w:val="right"/>
            </w:pPr>
            <w:r>
              <w:rPr>
                <w:rFonts w:ascii="Calibri" w:eastAsia="Calibri" w:hAnsi="Calibri" w:cs="Calibri"/>
                <w:color w:val="1A1A1A"/>
                <w:sz w:val="17"/>
                <w:szCs w:val="17"/>
              </w:rPr>
              <w:t>0,787</w:t>
            </w:r>
          </w:p>
        </w:tc>
        <w:tc>
          <w:tcPr>
            <w:tcW w:w="750" w:type="dxa"/>
            <w:tcMar>
              <w:top w:w="70" w:type="dxa"/>
              <w:left w:w="110" w:type="dxa"/>
              <w:bottom w:w="70" w:type="dxa"/>
              <w:right w:w="110" w:type="dxa"/>
            </w:tcMar>
          </w:tcPr>
          <w:p w14:paraId="3E5F802B" w14:textId="77777777" w:rsidR="00F830BA" w:rsidRDefault="008A71C9">
            <w:pPr>
              <w:jc w:val="right"/>
            </w:pPr>
            <w:r>
              <w:rPr>
                <w:rFonts w:ascii="Calibri" w:eastAsia="Calibri" w:hAnsi="Calibri" w:cs="Calibri"/>
                <w:color w:val="1A1A1A"/>
                <w:sz w:val="17"/>
                <w:szCs w:val="17"/>
              </w:rPr>
              <w:t>41</w:t>
            </w:r>
          </w:p>
        </w:tc>
        <w:tc>
          <w:tcPr>
            <w:tcW w:w="1650" w:type="dxa"/>
            <w:tcMar>
              <w:top w:w="70" w:type="dxa"/>
              <w:left w:w="110" w:type="dxa"/>
              <w:bottom w:w="70" w:type="dxa"/>
              <w:right w:w="110" w:type="dxa"/>
            </w:tcMar>
          </w:tcPr>
          <w:p w14:paraId="70C4DA4B" w14:textId="77777777" w:rsidR="00F830BA" w:rsidRDefault="008A71C9">
            <w:pPr>
              <w:jc w:val="right"/>
            </w:pPr>
            <w:r>
              <w:rPr>
                <w:rFonts w:ascii="Calibri" w:eastAsia="Calibri" w:hAnsi="Calibri" w:cs="Calibri"/>
                <w:color w:val="1A1A1A"/>
                <w:sz w:val="17"/>
                <w:szCs w:val="17"/>
              </w:rPr>
              <w:t>22 %</w:t>
            </w:r>
          </w:p>
        </w:tc>
        <w:tc>
          <w:tcPr>
            <w:tcW w:w="1710" w:type="dxa"/>
            <w:tcMar>
              <w:top w:w="70" w:type="dxa"/>
              <w:left w:w="110" w:type="dxa"/>
              <w:bottom w:w="70" w:type="dxa"/>
              <w:right w:w="110" w:type="dxa"/>
            </w:tcMar>
          </w:tcPr>
          <w:p w14:paraId="4AF765EF" w14:textId="77777777" w:rsidR="00F830BA" w:rsidRDefault="008A71C9">
            <w:pPr>
              <w:jc w:val="right"/>
            </w:pPr>
            <w:r>
              <w:rPr>
                <w:rFonts w:ascii="Calibri" w:eastAsia="Calibri" w:hAnsi="Calibri" w:cs="Calibri"/>
                <w:color w:val="1A1A1A"/>
                <w:sz w:val="17"/>
                <w:szCs w:val="17"/>
              </w:rPr>
              <w:t>9,1 %</w:t>
            </w:r>
          </w:p>
        </w:tc>
      </w:tr>
      <w:tr w:rsidR="00F830BA" w14:paraId="1A601D9F"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10416D0E" w14:textId="77777777" w:rsidR="00F830BA" w:rsidRDefault="008A71C9">
            <w:r>
              <w:rPr>
                <w:rFonts w:ascii="Calibri" w:eastAsia="Calibri" w:hAnsi="Calibri" w:cs="Calibri"/>
                <w:color w:val="1A1A1A"/>
                <w:sz w:val="17"/>
                <w:szCs w:val="17"/>
              </w:rPr>
              <w:t>38</w:t>
            </w:r>
          </w:p>
        </w:tc>
        <w:tc>
          <w:tcPr>
            <w:tcW w:w="2000" w:type="dxa"/>
            <w:shd w:val="clear" w:color="auto" w:fill="F2F5FA"/>
            <w:tcMar>
              <w:top w:w="70" w:type="dxa"/>
              <w:left w:w="110" w:type="dxa"/>
              <w:bottom w:w="70" w:type="dxa"/>
              <w:right w:w="110" w:type="dxa"/>
            </w:tcMar>
          </w:tcPr>
          <w:p w14:paraId="39017718" w14:textId="77777777" w:rsidR="00F830BA" w:rsidRDefault="008A71C9">
            <w:r>
              <w:rPr>
                <w:rFonts w:ascii="Calibri" w:eastAsia="Calibri" w:hAnsi="Calibri" w:cs="Calibri"/>
                <w:color w:val="1A1A1A"/>
                <w:sz w:val="17"/>
                <w:szCs w:val="17"/>
              </w:rPr>
              <w:t>Cartago</w:t>
            </w:r>
          </w:p>
        </w:tc>
        <w:tc>
          <w:tcPr>
            <w:tcW w:w="1000" w:type="dxa"/>
            <w:shd w:val="clear" w:color="auto" w:fill="F2F5FA"/>
            <w:tcMar>
              <w:top w:w="70" w:type="dxa"/>
              <w:left w:w="110" w:type="dxa"/>
              <w:bottom w:w="70" w:type="dxa"/>
              <w:right w:w="110" w:type="dxa"/>
            </w:tcMar>
          </w:tcPr>
          <w:p w14:paraId="0842B8BA" w14:textId="77777777" w:rsidR="00F830BA" w:rsidRDefault="008A71C9">
            <w:pPr>
              <w:jc w:val="right"/>
            </w:pPr>
            <w:r>
              <w:rPr>
                <w:rFonts w:ascii="Calibri" w:eastAsia="Calibri" w:hAnsi="Calibri" w:cs="Calibri"/>
                <w:color w:val="1A1A1A"/>
                <w:sz w:val="17"/>
                <w:szCs w:val="17"/>
              </w:rPr>
              <w:t>11,7</w:t>
            </w:r>
          </w:p>
        </w:tc>
        <w:tc>
          <w:tcPr>
            <w:tcW w:w="1050" w:type="dxa"/>
            <w:shd w:val="clear" w:color="auto" w:fill="F2F5FA"/>
            <w:tcMar>
              <w:top w:w="70" w:type="dxa"/>
              <w:left w:w="110" w:type="dxa"/>
              <w:bottom w:w="70" w:type="dxa"/>
              <w:right w:w="110" w:type="dxa"/>
            </w:tcMar>
          </w:tcPr>
          <w:p w14:paraId="02B5655B" w14:textId="77777777" w:rsidR="00F830BA" w:rsidRDefault="008A71C9">
            <w:pPr>
              <w:jc w:val="right"/>
            </w:pPr>
            <w:r>
              <w:rPr>
                <w:rFonts w:ascii="Calibri" w:eastAsia="Calibri" w:hAnsi="Calibri" w:cs="Calibri"/>
                <w:color w:val="1A1A1A"/>
                <w:sz w:val="17"/>
                <w:szCs w:val="17"/>
              </w:rPr>
              <w:t>23,3</w:t>
            </w:r>
          </w:p>
        </w:tc>
        <w:tc>
          <w:tcPr>
            <w:tcW w:w="750" w:type="dxa"/>
            <w:shd w:val="clear" w:color="auto" w:fill="F2F5FA"/>
            <w:tcMar>
              <w:top w:w="70" w:type="dxa"/>
              <w:left w:w="110" w:type="dxa"/>
              <w:bottom w:w="70" w:type="dxa"/>
              <w:right w:w="110" w:type="dxa"/>
            </w:tcMar>
          </w:tcPr>
          <w:p w14:paraId="03FE06DD" w14:textId="77777777" w:rsidR="00F830BA" w:rsidRDefault="008A71C9">
            <w:pPr>
              <w:jc w:val="right"/>
            </w:pPr>
            <w:r>
              <w:rPr>
                <w:rFonts w:ascii="Calibri" w:eastAsia="Calibri" w:hAnsi="Calibri" w:cs="Calibri"/>
                <w:color w:val="1A1A1A"/>
                <w:sz w:val="17"/>
                <w:szCs w:val="17"/>
              </w:rPr>
              <w:t>0,985</w:t>
            </w:r>
          </w:p>
        </w:tc>
        <w:tc>
          <w:tcPr>
            <w:tcW w:w="750" w:type="dxa"/>
            <w:shd w:val="clear" w:color="auto" w:fill="F2F5FA"/>
            <w:tcMar>
              <w:top w:w="70" w:type="dxa"/>
              <w:left w:w="110" w:type="dxa"/>
              <w:bottom w:w="70" w:type="dxa"/>
              <w:right w:w="110" w:type="dxa"/>
            </w:tcMar>
          </w:tcPr>
          <w:p w14:paraId="435A059C" w14:textId="77777777" w:rsidR="00F830BA" w:rsidRDefault="008A71C9">
            <w:pPr>
              <w:jc w:val="right"/>
            </w:pPr>
            <w:r>
              <w:rPr>
                <w:rFonts w:ascii="Calibri" w:eastAsia="Calibri" w:hAnsi="Calibri" w:cs="Calibri"/>
                <w:color w:val="1A1A1A"/>
                <w:sz w:val="17"/>
                <w:szCs w:val="17"/>
              </w:rPr>
              <w:t>736</w:t>
            </w:r>
          </w:p>
        </w:tc>
        <w:tc>
          <w:tcPr>
            <w:tcW w:w="1650" w:type="dxa"/>
            <w:shd w:val="clear" w:color="auto" w:fill="F2F5FA"/>
            <w:tcMar>
              <w:top w:w="70" w:type="dxa"/>
              <w:left w:w="110" w:type="dxa"/>
              <w:bottom w:w="70" w:type="dxa"/>
              <w:right w:w="110" w:type="dxa"/>
            </w:tcMar>
          </w:tcPr>
          <w:p w14:paraId="6F95FA6A" w14:textId="77777777" w:rsidR="00F830BA" w:rsidRDefault="008A71C9">
            <w:pPr>
              <w:jc w:val="right"/>
            </w:pPr>
            <w:r>
              <w:rPr>
                <w:rFonts w:ascii="Calibri" w:eastAsia="Calibri" w:hAnsi="Calibri" w:cs="Calibri"/>
                <w:color w:val="1A1A1A"/>
                <w:sz w:val="17"/>
                <w:szCs w:val="17"/>
              </w:rPr>
              <w:t>32,5 %</w:t>
            </w:r>
          </w:p>
        </w:tc>
        <w:tc>
          <w:tcPr>
            <w:tcW w:w="1710" w:type="dxa"/>
            <w:shd w:val="clear" w:color="auto" w:fill="F2F5FA"/>
            <w:tcMar>
              <w:top w:w="70" w:type="dxa"/>
              <w:left w:w="110" w:type="dxa"/>
              <w:bottom w:w="70" w:type="dxa"/>
              <w:right w:w="110" w:type="dxa"/>
            </w:tcMar>
          </w:tcPr>
          <w:p w14:paraId="67B4B3BC" w14:textId="77777777" w:rsidR="00F830BA" w:rsidRDefault="008A71C9">
            <w:pPr>
              <w:jc w:val="right"/>
            </w:pPr>
            <w:r>
              <w:rPr>
                <w:rFonts w:ascii="Calibri" w:eastAsia="Calibri" w:hAnsi="Calibri" w:cs="Calibri"/>
                <w:color w:val="1A1A1A"/>
                <w:sz w:val="17"/>
                <w:szCs w:val="17"/>
              </w:rPr>
              <w:t>16,8 %</w:t>
            </w:r>
          </w:p>
        </w:tc>
      </w:tr>
      <w:tr w:rsidR="00F830BA" w14:paraId="1BD74FB7" w14:textId="77777777">
        <w:tblPrEx>
          <w:tblCellMar>
            <w:top w:w="0" w:type="dxa"/>
            <w:bottom w:w="0" w:type="dxa"/>
          </w:tblCellMar>
        </w:tblPrEx>
        <w:tc>
          <w:tcPr>
            <w:tcW w:w="450" w:type="dxa"/>
            <w:tcMar>
              <w:top w:w="70" w:type="dxa"/>
              <w:left w:w="110" w:type="dxa"/>
              <w:bottom w:w="70" w:type="dxa"/>
              <w:right w:w="110" w:type="dxa"/>
            </w:tcMar>
          </w:tcPr>
          <w:p w14:paraId="745D2CEF" w14:textId="77777777" w:rsidR="00F830BA" w:rsidRDefault="008A71C9">
            <w:r>
              <w:rPr>
                <w:rFonts w:ascii="Calibri" w:eastAsia="Calibri" w:hAnsi="Calibri" w:cs="Calibri"/>
                <w:color w:val="1A1A1A"/>
                <w:sz w:val="17"/>
                <w:szCs w:val="17"/>
              </w:rPr>
              <w:t>39</w:t>
            </w:r>
          </w:p>
        </w:tc>
        <w:tc>
          <w:tcPr>
            <w:tcW w:w="2000" w:type="dxa"/>
            <w:tcMar>
              <w:top w:w="70" w:type="dxa"/>
              <w:left w:w="110" w:type="dxa"/>
              <w:bottom w:w="70" w:type="dxa"/>
              <w:right w:w="110" w:type="dxa"/>
            </w:tcMar>
          </w:tcPr>
          <w:p w14:paraId="3591B44D" w14:textId="77777777" w:rsidR="00F830BA" w:rsidRDefault="008A71C9">
            <w:r>
              <w:rPr>
                <w:rFonts w:ascii="Calibri" w:eastAsia="Calibri" w:hAnsi="Calibri" w:cs="Calibri"/>
                <w:color w:val="1A1A1A"/>
                <w:sz w:val="17"/>
                <w:szCs w:val="17"/>
              </w:rPr>
              <w:t>Bugalagrande</w:t>
            </w:r>
          </w:p>
        </w:tc>
        <w:tc>
          <w:tcPr>
            <w:tcW w:w="1000" w:type="dxa"/>
            <w:tcMar>
              <w:top w:w="70" w:type="dxa"/>
              <w:left w:w="110" w:type="dxa"/>
              <w:bottom w:w="70" w:type="dxa"/>
              <w:right w:w="110" w:type="dxa"/>
            </w:tcMar>
          </w:tcPr>
          <w:p w14:paraId="31BEC1F8" w14:textId="77777777" w:rsidR="00F830BA" w:rsidRDefault="008A71C9">
            <w:pPr>
              <w:jc w:val="right"/>
            </w:pPr>
            <w:r>
              <w:rPr>
                <w:rFonts w:ascii="Calibri" w:eastAsia="Calibri" w:hAnsi="Calibri" w:cs="Calibri"/>
                <w:color w:val="1A1A1A"/>
                <w:sz w:val="17"/>
                <w:szCs w:val="17"/>
              </w:rPr>
              <w:t>10,9</w:t>
            </w:r>
          </w:p>
        </w:tc>
        <w:tc>
          <w:tcPr>
            <w:tcW w:w="1050" w:type="dxa"/>
            <w:tcMar>
              <w:top w:w="70" w:type="dxa"/>
              <w:left w:w="110" w:type="dxa"/>
              <w:bottom w:w="70" w:type="dxa"/>
              <w:right w:w="110" w:type="dxa"/>
            </w:tcMar>
          </w:tcPr>
          <w:p w14:paraId="7E241251" w14:textId="77777777" w:rsidR="00F830BA" w:rsidRDefault="008A71C9">
            <w:pPr>
              <w:jc w:val="right"/>
            </w:pPr>
            <w:r>
              <w:rPr>
                <w:rFonts w:ascii="Calibri" w:eastAsia="Calibri" w:hAnsi="Calibri" w:cs="Calibri"/>
                <w:color w:val="1A1A1A"/>
                <w:sz w:val="17"/>
                <w:szCs w:val="17"/>
              </w:rPr>
              <w:t>21</w:t>
            </w:r>
          </w:p>
        </w:tc>
        <w:tc>
          <w:tcPr>
            <w:tcW w:w="750" w:type="dxa"/>
            <w:tcMar>
              <w:top w:w="70" w:type="dxa"/>
              <w:left w:w="110" w:type="dxa"/>
              <w:bottom w:w="70" w:type="dxa"/>
              <w:right w:w="110" w:type="dxa"/>
            </w:tcMar>
          </w:tcPr>
          <w:p w14:paraId="48DFBBB7" w14:textId="77777777" w:rsidR="00F830BA" w:rsidRDefault="008A71C9">
            <w:pPr>
              <w:jc w:val="right"/>
            </w:pPr>
            <w:r>
              <w:rPr>
                <w:rFonts w:ascii="Calibri" w:eastAsia="Calibri" w:hAnsi="Calibri" w:cs="Calibri"/>
                <w:color w:val="1A1A1A"/>
                <w:sz w:val="17"/>
                <w:szCs w:val="17"/>
              </w:rPr>
              <w:t>0,933</w:t>
            </w:r>
          </w:p>
        </w:tc>
        <w:tc>
          <w:tcPr>
            <w:tcW w:w="750" w:type="dxa"/>
            <w:tcMar>
              <w:top w:w="70" w:type="dxa"/>
              <w:left w:w="110" w:type="dxa"/>
              <w:bottom w:w="70" w:type="dxa"/>
              <w:right w:w="110" w:type="dxa"/>
            </w:tcMar>
          </w:tcPr>
          <w:p w14:paraId="4A3132EC" w14:textId="77777777" w:rsidR="00F830BA" w:rsidRDefault="008A71C9">
            <w:pPr>
              <w:jc w:val="right"/>
            </w:pPr>
            <w:r>
              <w:rPr>
                <w:rFonts w:ascii="Calibri" w:eastAsia="Calibri" w:hAnsi="Calibri" w:cs="Calibri"/>
                <w:color w:val="1A1A1A"/>
                <w:sz w:val="17"/>
                <w:szCs w:val="17"/>
              </w:rPr>
              <w:t>154</w:t>
            </w:r>
          </w:p>
        </w:tc>
        <w:tc>
          <w:tcPr>
            <w:tcW w:w="1650" w:type="dxa"/>
            <w:tcMar>
              <w:top w:w="70" w:type="dxa"/>
              <w:left w:w="110" w:type="dxa"/>
              <w:bottom w:w="70" w:type="dxa"/>
              <w:right w:w="110" w:type="dxa"/>
            </w:tcMar>
          </w:tcPr>
          <w:p w14:paraId="5C7B6099" w14:textId="77777777" w:rsidR="00F830BA" w:rsidRDefault="008A71C9">
            <w:pPr>
              <w:jc w:val="right"/>
            </w:pPr>
            <w:r>
              <w:rPr>
                <w:rFonts w:ascii="Calibri" w:eastAsia="Calibri" w:hAnsi="Calibri" w:cs="Calibri"/>
                <w:color w:val="1A1A1A"/>
                <w:sz w:val="17"/>
                <w:szCs w:val="17"/>
              </w:rPr>
              <w:t>33,1 %</w:t>
            </w:r>
          </w:p>
        </w:tc>
        <w:tc>
          <w:tcPr>
            <w:tcW w:w="1710" w:type="dxa"/>
            <w:tcMar>
              <w:top w:w="70" w:type="dxa"/>
              <w:left w:w="110" w:type="dxa"/>
              <w:bottom w:w="70" w:type="dxa"/>
              <w:right w:w="110" w:type="dxa"/>
            </w:tcMar>
          </w:tcPr>
          <w:p w14:paraId="0435B7C2" w14:textId="77777777" w:rsidR="00F830BA" w:rsidRDefault="008A71C9">
            <w:pPr>
              <w:jc w:val="right"/>
            </w:pPr>
            <w:r>
              <w:rPr>
                <w:rFonts w:ascii="Calibri" w:eastAsia="Calibri" w:hAnsi="Calibri" w:cs="Calibri"/>
                <w:color w:val="1A1A1A"/>
                <w:sz w:val="17"/>
                <w:szCs w:val="17"/>
              </w:rPr>
              <w:t>24,5 %</w:t>
            </w:r>
          </w:p>
        </w:tc>
      </w:tr>
      <w:tr w:rsidR="00F830BA" w14:paraId="026A457A"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2E19E8D6" w14:textId="77777777" w:rsidR="00F830BA" w:rsidRDefault="008A71C9">
            <w:r>
              <w:rPr>
                <w:rFonts w:ascii="Calibri" w:eastAsia="Calibri" w:hAnsi="Calibri" w:cs="Calibri"/>
                <w:color w:val="1A1A1A"/>
                <w:sz w:val="17"/>
                <w:szCs w:val="17"/>
              </w:rPr>
              <w:t>40</w:t>
            </w:r>
          </w:p>
        </w:tc>
        <w:tc>
          <w:tcPr>
            <w:tcW w:w="2000" w:type="dxa"/>
            <w:shd w:val="clear" w:color="auto" w:fill="F2F5FA"/>
            <w:tcMar>
              <w:top w:w="70" w:type="dxa"/>
              <w:left w:w="110" w:type="dxa"/>
              <w:bottom w:w="70" w:type="dxa"/>
              <w:right w:w="110" w:type="dxa"/>
            </w:tcMar>
          </w:tcPr>
          <w:p w14:paraId="33062CEA" w14:textId="77777777" w:rsidR="00F830BA" w:rsidRDefault="008A71C9">
            <w:r>
              <w:rPr>
                <w:rFonts w:ascii="Calibri" w:eastAsia="Calibri" w:hAnsi="Calibri" w:cs="Calibri"/>
                <w:color w:val="1A1A1A"/>
                <w:sz w:val="17"/>
                <w:szCs w:val="17"/>
              </w:rPr>
              <w:t>Palmira</w:t>
            </w:r>
          </w:p>
        </w:tc>
        <w:tc>
          <w:tcPr>
            <w:tcW w:w="1000" w:type="dxa"/>
            <w:shd w:val="clear" w:color="auto" w:fill="F2F5FA"/>
            <w:tcMar>
              <w:top w:w="70" w:type="dxa"/>
              <w:left w:w="110" w:type="dxa"/>
              <w:bottom w:w="70" w:type="dxa"/>
              <w:right w:w="110" w:type="dxa"/>
            </w:tcMar>
          </w:tcPr>
          <w:p w14:paraId="0EF5D850" w14:textId="77777777" w:rsidR="00F830BA" w:rsidRDefault="008A71C9">
            <w:pPr>
              <w:jc w:val="right"/>
            </w:pPr>
            <w:r>
              <w:rPr>
                <w:rFonts w:ascii="Calibri" w:eastAsia="Calibri" w:hAnsi="Calibri" w:cs="Calibri"/>
                <w:color w:val="1A1A1A"/>
                <w:sz w:val="17"/>
                <w:szCs w:val="17"/>
              </w:rPr>
              <w:t>7,4</w:t>
            </w:r>
          </w:p>
        </w:tc>
        <w:tc>
          <w:tcPr>
            <w:tcW w:w="1050" w:type="dxa"/>
            <w:shd w:val="clear" w:color="auto" w:fill="F2F5FA"/>
            <w:tcMar>
              <w:top w:w="70" w:type="dxa"/>
              <w:left w:w="110" w:type="dxa"/>
              <w:bottom w:w="70" w:type="dxa"/>
              <w:right w:w="110" w:type="dxa"/>
            </w:tcMar>
          </w:tcPr>
          <w:p w14:paraId="08783D99" w14:textId="77777777" w:rsidR="00F830BA" w:rsidRDefault="008A71C9">
            <w:pPr>
              <w:jc w:val="right"/>
            </w:pPr>
            <w:r>
              <w:rPr>
                <w:rFonts w:ascii="Calibri" w:eastAsia="Calibri" w:hAnsi="Calibri" w:cs="Calibri"/>
                <w:color w:val="1A1A1A"/>
                <w:sz w:val="17"/>
                <w:szCs w:val="17"/>
              </w:rPr>
              <w:t>2,2</w:t>
            </w:r>
          </w:p>
        </w:tc>
        <w:tc>
          <w:tcPr>
            <w:tcW w:w="750" w:type="dxa"/>
            <w:shd w:val="clear" w:color="auto" w:fill="F2F5FA"/>
            <w:tcMar>
              <w:top w:w="70" w:type="dxa"/>
              <w:left w:w="110" w:type="dxa"/>
              <w:bottom w:w="70" w:type="dxa"/>
              <w:right w:w="110" w:type="dxa"/>
            </w:tcMar>
          </w:tcPr>
          <w:p w14:paraId="07DFC378" w14:textId="77777777" w:rsidR="00F830BA" w:rsidRDefault="008A71C9">
            <w:pPr>
              <w:jc w:val="right"/>
            </w:pPr>
            <w:r>
              <w:rPr>
                <w:rFonts w:ascii="Calibri" w:eastAsia="Calibri" w:hAnsi="Calibri" w:cs="Calibri"/>
                <w:color w:val="1A1A1A"/>
                <w:sz w:val="17"/>
                <w:szCs w:val="17"/>
              </w:rPr>
              <w:t>0,973</w:t>
            </w:r>
          </w:p>
        </w:tc>
        <w:tc>
          <w:tcPr>
            <w:tcW w:w="750" w:type="dxa"/>
            <w:shd w:val="clear" w:color="auto" w:fill="F2F5FA"/>
            <w:tcMar>
              <w:top w:w="70" w:type="dxa"/>
              <w:left w:w="110" w:type="dxa"/>
              <w:bottom w:w="70" w:type="dxa"/>
              <w:right w:w="110" w:type="dxa"/>
            </w:tcMar>
          </w:tcPr>
          <w:p w14:paraId="2E5A7E81" w14:textId="77777777" w:rsidR="00F830BA" w:rsidRDefault="008A71C9">
            <w:pPr>
              <w:jc w:val="right"/>
            </w:pPr>
            <w:r>
              <w:rPr>
                <w:rFonts w:ascii="Calibri" w:eastAsia="Calibri" w:hAnsi="Calibri" w:cs="Calibri"/>
                <w:color w:val="1A1A1A"/>
                <w:sz w:val="17"/>
                <w:szCs w:val="17"/>
              </w:rPr>
              <w:t>405</w:t>
            </w:r>
          </w:p>
        </w:tc>
        <w:tc>
          <w:tcPr>
            <w:tcW w:w="1650" w:type="dxa"/>
            <w:shd w:val="clear" w:color="auto" w:fill="F2F5FA"/>
            <w:tcMar>
              <w:top w:w="70" w:type="dxa"/>
              <w:left w:w="110" w:type="dxa"/>
              <w:bottom w:w="70" w:type="dxa"/>
              <w:right w:w="110" w:type="dxa"/>
            </w:tcMar>
          </w:tcPr>
          <w:p w14:paraId="60B3DF45" w14:textId="77777777" w:rsidR="00F830BA" w:rsidRDefault="008A71C9">
            <w:pPr>
              <w:jc w:val="right"/>
            </w:pPr>
            <w:r>
              <w:rPr>
                <w:rFonts w:ascii="Calibri" w:eastAsia="Calibri" w:hAnsi="Calibri" w:cs="Calibri"/>
                <w:color w:val="1A1A1A"/>
                <w:sz w:val="17"/>
                <w:szCs w:val="17"/>
              </w:rPr>
              <w:t>12,3 %</w:t>
            </w:r>
          </w:p>
        </w:tc>
        <w:tc>
          <w:tcPr>
            <w:tcW w:w="1710" w:type="dxa"/>
            <w:shd w:val="clear" w:color="auto" w:fill="F2F5FA"/>
            <w:tcMar>
              <w:top w:w="70" w:type="dxa"/>
              <w:left w:w="110" w:type="dxa"/>
              <w:bottom w:w="70" w:type="dxa"/>
              <w:right w:w="110" w:type="dxa"/>
            </w:tcMar>
          </w:tcPr>
          <w:p w14:paraId="6F89540C" w14:textId="77777777" w:rsidR="00F830BA" w:rsidRDefault="008A71C9">
            <w:pPr>
              <w:jc w:val="right"/>
            </w:pPr>
            <w:r>
              <w:rPr>
                <w:rFonts w:ascii="Calibri" w:eastAsia="Calibri" w:hAnsi="Calibri" w:cs="Calibri"/>
                <w:color w:val="1A1A1A"/>
                <w:sz w:val="17"/>
                <w:szCs w:val="17"/>
              </w:rPr>
              <w:t>24,7 %</w:t>
            </w:r>
          </w:p>
        </w:tc>
      </w:tr>
      <w:tr w:rsidR="00F830BA" w14:paraId="6BD8A9FD" w14:textId="77777777">
        <w:tblPrEx>
          <w:tblCellMar>
            <w:top w:w="0" w:type="dxa"/>
            <w:bottom w:w="0" w:type="dxa"/>
          </w:tblCellMar>
        </w:tblPrEx>
        <w:tc>
          <w:tcPr>
            <w:tcW w:w="450" w:type="dxa"/>
            <w:tcMar>
              <w:top w:w="70" w:type="dxa"/>
              <w:left w:w="110" w:type="dxa"/>
              <w:bottom w:w="70" w:type="dxa"/>
              <w:right w:w="110" w:type="dxa"/>
            </w:tcMar>
          </w:tcPr>
          <w:p w14:paraId="41F80933" w14:textId="77777777" w:rsidR="00F830BA" w:rsidRDefault="008A71C9">
            <w:r>
              <w:rPr>
                <w:rFonts w:ascii="Calibri" w:eastAsia="Calibri" w:hAnsi="Calibri" w:cs="Calibri"/>
                <w:color w:val="1A1A1A"/>
                <w:sz w:val="17"/>
                <w:szCs w:val="17"/>
              </w:rPr>
              <w:t>41</w:t>
            </w:r>
          </w:p>
        </w:tc>
        <w:tc>
          <w:tcPr>
            <w:tcW w:w="2000" w:type="dxa"/>
            <w:tcMar>
              <w:top w:w="70" w:type="dxa"/>
              <w:left w:w="110" w:type="dxa"/>
              <w:bottom w:w="70" w:type="dxa"/>
              <w:right w:w="110" w:type="dxa"/>
            </w:tcMar>
          </w:tcPr>
          <w:p w14:paraId="6385C5FD" w14:textId="77777777" w:rsidR="00F830BA" w:rsidRDefault="008A71C9">
            <w:r>
              <w:rPr>
                <w:rFonts w:ascii="Calibri" w:eastAsia="Calibri" w:hAnsi="Calibri" w:cs="Calibri"/>
                <w:color w:val="1A1A1A"/>
                <w:sz w:val="17"/>
                <w:szCs w:val="17"/>
              </w:rPr>
              <w:t>Guadalajara de Buga</w:t>
            </w:r>
          </w:p>
        </w:tc>
        <w:tc>
          <w:tcPr>
            <w:tcW w:w="1000" w:type="dxa"/>
            <w:tcMar>
              <w:top w:w="70" w:type="dxa"/>
              <w:left w:w="110" w:type="dxa"/>
              <w:bottom w:w="70" w:type="dxa"/>
              <w:right w:w="110" w:type="dxa"/>
            </w:tcMar>
          </w:tcPr>
          <w:p w14:paraId="1E09714D" w14:textId="77777777" w:rsidR="00F830BA" w:rsidRDefault="008A71C9">
            <w:pPr>
              <w:jc w:val="right"/>
            </w:pPr>
            <w:r>
              <w:rPr>
                <w:rFonts w:ascii="Calibri" w:eastAsia="Calibri" w:hAnsi="Calibri" w:cs="Calibri"/>
                <w:color w:val="1A1A1A"/>
                <w:sz w:val="17"/>
                <w:szCs w:val="17"/>
              </w:rPr>
              <w:t>6,3</w:t>
            </w:r>
          </w:p>
        </w:tc>
        <w:tc>
          <w:tcPr>
            <w:tcW w:w="1050" w:type="dxa"/>
            <w:tcMar>
              <w:top w:w="70" w:type="dxa"/>
              <w:left w:w="110" w:type="dxa"/>
              <w:bottom w:w="70" w:type="dxa"/>
              <w:right w:w="110" w:type="dxa"/>
            </w:tcMar>
          </w:tcPr>
          <w:p w14:paraId="6B4C4A25" w14:textId="77777777" w:rsidR="00F830BA" w:rsidRDefault="008A71C9">
            <w:pPr>
              <w:jc w:val="right"/>
            </w:pPr>
            <w:r>
              <w:rPr>
                <w:rFonts w:ascii="Calibri" w:eastAsia="Calibri" w:hAnsi="Calibri" w:cs="Calibri"/>
                <w:color w:val="1A1A1A"/>
                <w:sz w:val="17"/>
                <w:szCs w:val="17"/>
              </w:rPr>
              <w:t>6,6</w:t>
            </w:r>
          </w:p>
        </w:tc>
        <w:tc>
          <w:tcPr>
            <w:tcW w:w="750" w:type="dxa"/>
            <w:tcMar>
              <w:top w:w="70" w:type="dxa"/>
              <w:left w:w="110" w:type="dxa"/>
              <w:bottom w:w="70" w:type="dxa"/>
              <w:right w:w="110" w:type="dxa"/>
            </w:tcMar>
          </w:tcPr>
          <w:p w14:paraId="68C56FF7" w14:textId="77777777" w:rsidR="00F830BA" w:rsidRDefault="008A71C9">
            <w:pPr>
              <w:jc w:val="right"/>
            </w:pPr>
            <w:r>
              <w:rPr>
                <w:rFonts w:ascii="Calibri" w:eastAsia="Calibri" w:hAnsi="Calibri" w:cs="Calibri"/>
                <w:color w:val="1A1A1A"/>
                <w:sz w:val="17"/>
                <w:szCs w:val="17"/>
              </w:rPr>
              <w:t>0,837</w:t>
            </w:r>
          </w:p>
        </w:tc>
        <w:tc>
          <w:tcPr>
            <w:tcW w:w="750" w:type="dxa"/>
            <w:tcMar>
              <w:top w:w="70" w:type="dxa"/>
              <w:left w:w="110" w:type="dxa"/>
              <w:bottom w:w="70" w:type="dxa"/>
              <w:right w:w="110" w:type="dxa"/>
            </w:tcMar>
          </w:tcPr>
          <w:p w14:paraId="796540C0" w14:textId="77777777" w:rsidR="00F830BA" w:rsidRDefault="008A71C9">
            <w:pPr>
              <w:jc w:val="right"/>
            </w:pPr>
            <w:r>
              <w:rPr>
                <w:rFonts w:ascii="Calibri" w:eastAsia="Calibri" w:hAnsi="Calibri" w:cs="Calibri"/>
                <w:color w:val="1A1A1A"/>
                <w:sz w:val="17"/>
                <w:szCs w:val="17"/>
              </w:rPr>
              <w:t>57</w:t>
            </w:r>
          </w:p>
        </w:tc>
        <w:tc>
          <w:tcPr>
            <w:tcW w:w="1650" w:type="dxa"/>
            <w:tcMar>
              <w:top w:w="70" w:type="dxa"/>
              <w:left w:w="110" w:type="dxa"/>
              <w:bottom w:w="70" w:type="dxa"/>
              <w:right w:w="110" w:type="dxa"/>
            </w:tcMar>
          </w:tcPr>
          <w:p w14:paraId="3C7206C7" w14:textId="77777777" w:rsidR="00F830BA" w:rsidRDefault="008A71C9">
            <w:pPr>
              <w:jc w:val="right"/>
            </w:pPr>
            <w:r>
              <w:rPr>
                <w:rFonts w:ascii="Calibri" w:eastAsia="Calibri" w:hAnsi="Calibri" w:cs="Calibri"/>
                <w:color w:val="1A1A1A"/>
                <w:sz w:val="17"/>
                <w:szCs w:val="17"/>
              </w:rPr>
              <w:t>26,3 %</w:t>
            </w:r>
          </w:p>
        </w:tc>
        <w:tc>
          <w:tcPr>
            <w:tcW w:w="1710" w:type="dxa"/>
            <w:tcMar>
              <w:top w:w="70" w:type="dxa"/>
              <w:left w:w="110" w:type="dxa"/>
              <w:bottom w:w="70" w:type="dxa"/>
              <w:right w:w="110" w:type="dxa"/>
            </w:tcMar>
          </w:tcPr>
          <w:p w14:paraId="7D7AD209" w14:textId="77777777" w:rsidR="00F830BA" w:rsidRDefault="008A71C9">
            <w:pPr>
              <w:jc w:val="right"/>
            </w:pPr>
            <w:r>
              <w:rPr>
                <w:rFonts w:ascii="Calibri" w:eastAsia="Calibri" w:hAnsi="Calibri" w:cs="Calibri"/>
                <w:color w:val="1A1A1A"/>
                <w:sz w:val="17"/>
                <w:szCs w:val="17"/>
              </w:rPr>
              <w:t>8,3 %</w:t>
            </w:r>
          </w:p>
        </w:tc>
      </w:tr>
      <w:tr w:rsidR="00F830BA" w14:paraId="3079C055" w14:textId="77777777">
        <w:tblPrEx>
          <w:tblCellMar>
            <w:top w:w="0" w:type="dxa"/>
            <w:bottom w:w="0" w:type="dxa"/>
          </w:tblCellMar>
        </w:tblPrEx>
        <w:tc>
          <w:tcPr>
            <w:tcW w:w="450" w:type="dxa"/>
            <w:shd w:val="clear" w:color="auto" w:fill="F2F5FA"/>
            <w:tcMar>
              <w:top w:w="70" w:type="dxa"/>
              <w:left w:w="110" w:type="dxa"/>
              <w:bottom w:w="70" w:type="dxa"/>
              <w:right w:w="110" w:type="dxa"/>
            </w:tcMar>
          </w:tcPr>
          <w:p w14:paraId="71FE3F86" w14:textId="77777777" w:rsidR="00F830BA" w:rsidRDefault="008A71C9">
            <w:r>
              <w:rPr>
                <w:rFonts w:ascii="Calibri" w:eastAsia="Calibri" w:hAnsi="Calibri" w:cs="Calibri"/>
                <w:color w:val="1A1A1A"/>
                <w:sz w:val="17"/>
                <w:szCs w:val="17"/>
              </w:rPr>
              <w:t>42</w:t>
            </w:r>
          </w:p>
        </w:tc>
        <w:tc>
          <w:tcPr>
            <w:tcW w:w="2000" w:type="dxa"/>
            <w:shd w:val="clear" w:color="auto" w:fill="F2F5FA"/>
            <w:tcMar>
              <w:top w:w="70" w:type="dxa"/>
              <w:left w:w="110" w:type="dxa"/>
              <w:bottom w:w="70" w:type="dxa"/>
              <w:right w:w="110" w:type="dxa"/>
            </w:tcMar>
          </w:tcPr>
          <w:p w14:paraId="41D7F82F" w14:textId="77777777" w:rsidR="00F830BA" w:rsidRDefault="008A71C9">
            <w:r>
              <w:rPr>
                <w:rFonts w:ascii="Calibri" w:eastAsia="Calibri" w:hAnsi="Calibri" w:cs="Calibri"/>
                <w:color w:val="1A1A1A"/>
                <w:sz w:val="17"/>
                <w:szCs w:val="17"/>
              </w:rPr>
              <w:t>La Victoria</w:t>
            </w:r>
          </w:p>
        </w:tc>
        <w:tc>
          <w:tcPr>
            <w:tcW w:w="1000" w:type="dxa"/>
            <w:shd w:val="clear" w:color="auto" w:fill="F2F5FA"/>
            <w:tcMar>
              <w:top w:w="70" w:type="dxa"/>
              <w:left w:w="110" w:type="dxa"/>
              <w:bottom w:w="70" w:type="dxa"/>
              <w:right w:w="110" w:type="dxa"/>
            </w:tcMar>
          </w:tcPr>
          <w:p w14:paraId="1558EA55" w14:textId="77777777" w:rsidR="00F830BA" w:rsidRDefault="008A71C9">
            <w:pPr>
              <w:jc w:val="right"/>
            </w:pPr>
            <w:r>
              <w:rPr>
                <w:rFonts w:ascii="Calibri" w:eastAsia="Calibri" w:hAnsi="Calibri" w:cs="Calibri"/>
                <w:color w:val="1A1A1A"/>
                <w:sz w:val="17"/>
                <w:szCs w:val="17"/>
              </w:rPr>
              <w:t>0</w:t>
            </w:r>
          </w:p>
        </w:tc>
        <w:tc>
          <w:tcPr>
            <w:tcW w:w="1050" w:type="dxa"/>
            <w:shd w:val="clear" w:color="auto" w:fill="F2F5FA"/>
            <w:tcMar>
              <w:top w:w="70" w:type="dxa"/>
              <w:left w:w="110" w:type="dxa"/>
              <w:bottom w:w="70" w:type="dxa"/>
              <w:right w:w="110" w:type="dxa"/>
            </w:tcMar>
          </w:tcPr>
          <w:p w14:paraId="0F228EC1" w14:textId="77777777" w:rsidR="00F830BA" w:rsidRDefault="008A71C9">
            <w:pPr>
              <w:jc w:val="right"/>
            </w:pPr>
            <w:r>
              <w:rPr>
                <w:rFonts w:ascii="Calibri" w:eastAsia="Calibri" w:hAnsi="Calibri" w:cs="Calibri"/>
                <w:color w:val="1A1A1A"/>
                <w:sz w:val="17"/>
                <w:szCs w:val="17"/>
              </w:rPr>
              <w:t>4,5</w:t>
            </w:r>
          </w:p>
        </w:tc>
        <w:tc>
          <w:tcPr>
            <w:tcW w:w="750" w:type="dxa"/>
            <w:shd w:val="clear" w:color="auto" w:fill="F2F5FA"/>
            <w:tcMar>
              <w:top w:w="70" w:type="dxa"/>
              <w:left w:w="110" w:type="dxa"/>
              <w:bottom w:w="70" w:type="dxa"/>
              <w:right w:w="110" w:type="dxa"/>
            </w:tcMar>
          </w:tcPr>
          <w:p w14:paraId="3BCB4DB7" w14:textId="77777777" w:rsidR="00F830BA" w:rsidRDefault="008A71C9">
            <w:pPr>
              <w:jc w:val="right"/>
            </w:pPr>
            <w:r>
              <w:rPr>
                <w:rFonts w:ascii="Calibri" w:eastAsia="Calibri" w:hAnsi="Calibri" w:cs="Calibri"/>
                <w:color w:val="1A1A1A"/>
                <w:sz w:val="17"/>
                <w:szCs w:val="17"/>
              </w:rPr>
              <w:t>0,863</w:t>
            </w:r>
          </w:p>
        </w:tc>
        <w:tc>
          <w:tcPr>
            <w:tcW w:w="750" w:type="dxa"/>
            <w:shd w:val="clear" w:color="auto" w:fill="F2F5FA"/>
            <w:tcMar>
              <w:top w:w="70" w:type="dxa"/>
              <w:left w:w="110" w:type="dxa"/>
              <w:bottom w:w="70" w:type="dxa"/>
              <w:right w:w="110" w:type="dxa"/>
            </w:tcMar>
          </w:tcPr>
          <w:p w14:paraId="017149E3" w14:textId="77777777" w:rsidR="00F830BA" w:rsidRDefault="008A71C9">
            <w:pPr>
              <w:jc w:val="right"/>
            </w:pPr>
            <w:r>
              <w:rPr>
                <w:rFonts w:ascii="Calibri" w:eastAsia="Calibri" w:hAnsi="Calibri" w:cs="Calibri"/>
                <w:color w:val="1A1A1A"/>
                <w:sz w:val="17"/>
                <w:szCs w:val="17"/>
              </w:rPr>
              <w:t>70</w:t>
            </w:r>
          </w:p>
        </w:tc>
        <w:tc>
          <w:tcPr>
            <w:tcW w:w="1650" w:type="dxa"/>
            <w:shd w:val="clear" w:color="auto" w:fill="F2F5FA"/>
            <w:tcMar>
              <w:top w:w="70" w:type="dxa"/>
              <w:left w:w="110" w:type="dxa"/>
              <w:bottom w:w="70" w:type="dxa"/>
              <w:right w:w="110" w:type="dxa"/>
            </w:tcMar>
          </w:tcPr>
          <w:p w14:paraId="722C4C39" w14:textId="77777777" w:rsidR="00F830BA" w:rsidRDefault="008A71C9">
            <w:pPr>
              <w:jc w:val="right"/>
            </w:pPr>
            <w:r>
              <w:rPr>
                <w:rFonts w:ascii="Calibri" w:eastAsia="Calibri" w:hAnsi="Calibri" w:cs="Calibri"/>
                <w:color w:val="1A1A1A"/>
                <w:sz w:val="17"/>
                <w:szCs w:val="17"/>
              </w:rPr>
              <w:t>27,1 %</w:t>
            </w:r>
          </w:p>
        </w:tc>
        <w:tc>
          <w:tcPr>
            <w:tcW w:w="1710" w:type="dxa"/>
            <w:shd w:val="clear" w:color="auto" w:fill="F2F5FA"/>
            <w:tcMar>
              <w:top w:w="70" w:type="dxa"/>
              <w:left w:w="110" w:type="dxa"/>
              <w:bottom w:w="70" w:type="dxa"/>
              <w:right w:w="110" w:type="dxa"/>
            </w:tcMar>
          </w:tcPr>
          <w:p w14:paraId="287520D8" w14:textId="77777777" w:rsidR="00F830BA" w:rsidRDefault="008A71C9">
            <w:pPr>
              <w:jc w:val="right"/>
            </w:pPr>
            <w:r>
              <w:rPr>
                <w:rFonts w:ascii="Calibri" w:eastAsia="Calibri" w:hAnsi="Calibri" w:cs="Calibri"/>
                <w:color w:val="1A1A1A"/>
                <w:sz w:val="17"/>
                <w:szCs w:val="17"/>
              </w:rPr>
              <w:t>11,5 %</w:t>
            </w:r>
          </w:p>
        </w:tc>
      </w:tr>
    </w:tbl>
    <w:p w14:paraId="49D449C1" w14:textId="77777777" w:rsidR="00F830BA" w:rsidRDefault="008A71C9">
      <w:pPr>
        <w:spacing w:after="200"/>
      </w:pPr>
      <w:r>
        <w:rPr>
          <w:rFonts w:ascii="Calibri" w:eastAsia="Calibri" w:hAnsi="Calibri" w:cs="Calibri"/>
          <w:i/>
          <w:iCs/>
          <w:color w:val="595959"/>
          <w:sz w:val="16"/>
          <w:szCs w:val="16"/>
        </w:rPr>
        <w:t>Fuente: elaboración propia sobre reportes_emergencia_2026-09-01.xlsx (14.372 reportes recibidos, 13.652 establecimientos únicos tras depurar, seis variables no sensibles). Cartografía: Marco Geoestadístico Nacional del DANE. Corte: 1 de septiembre de 2026.</w:t>
      </w:r>
    </w:p>
    <w:sectPr w:rsidR="00F830B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10B6"/>
    <w:multiLevelType w:val="hybridMultilevel"/>
    <w:tmpl w:val="A62431CE"/>
    <w:lvl w:ilvl="0" w:tplc="2084D5DE">
      <w:start w:val="1"/>
      <w:numFmt w:val="bullet"/>
      <w:lvlText w:val="•"/>
      <w:lvlJc w:val="left"/>
      <w:pPr>
        <w:ind w:left="403" w:hanging="259"/>
      </w:pPr>
    </w:lvl>
    <w:lvl w:ilvl="1" w:tplc="592AF580">
      <w:numFmt w:val="decimal"/>
      <w:lvlText w:val=""/>
      <w:lvlJc w:val="left"/>
    </w:lvl>
    <w:lvl w:ilvl="2" w:tplc="EC982D10">
      <w:numFmt w:val="decimal"/>
      <w:lvlText w:val=""/>
      <w:lvlJc w:val="left"/>
    </w:lvl>
    <w:lvl w:ilvl="3" w:tplc="3ACE6D88">
      <w:numFmt w:val="decimal"/>
      <w:lvlText w:val=""/>
      <w:lvlJc w:val="left"/>
    </w:lvl>
    <w:lvl w:ilvl="4" w:tplc="91FCEFA0">
      <w:numFmt w:val="decimal"/>
      <w:lvlText w:val=""/>
      <w:lvlJc w:val="left"/>
    </w:lvl>
    <w:lvl w:ilvl="5" w:tplc="7494CE1C">
      <w:numFmt w:val="decimal"/>
      <w:lvlText w:val=""/>
      <w:lvlJc w:val="left"/>
    </w:lvl>
    <w:lvl w:ilvl="6" w:tplc="901E6C64">
      <w:numFmt w:val="decimal"/>
      <w:lvlText w:val=""/>
      <w:lvlJc w:val="left"/>
    </w:lvl>
    <w:lvl w:ilvl="7" w:tplc="D8AE1996">
      <w:numFmt w:val="decimal"/>
      <w:lvlText w:val=""/>
      <w:lvlJc w:val="left"/>
    </w:lvl>
    <w:lvl w:ilvl="8" w:tplc="E95287B8">
      <w:numFmt w:val="decimal"/>
      <w:lvlText w:val=""/>
      <w:lvlJc w:val="left"/>
    </w:lvl>
  </w:abstractNum>
  <w:abstractNum w:abstractNumId="1" w15:restartNumberingAfterBreak="0">
    <w:nsid w:val="27646EDA"/>
    <w:multiLevelType w:val="hybridMultilevel"/>
    <w:tmpl w:val="6BC043FA"/>
    <w:lvl w:ilvl="0" w:tplc="5BA41D76">
      <w:start w:val="1"/>
      <w:numFmt w:val="bullet"/>
      <w:lvlText w:val="●"/>
      <w:lvlJc w:val="left"/>
      <w:pPr>
        <w:ind w:left="720" w:hanging="360"/>
      </w:pPr>
    </w:lvl>
    <w:lvl w:ilvl="1" w:tplc="91A61B6E">
      <w:start w:val="1"/>
      <w:numFmt w:val="bullet"/>
      <w:lvlText w:val="○"/>
      <w:lvlJc w:val="left"/>
      <w:pPr>
        <w:ind w:left="1440" w:hanging="360"/>
      </w:pPr>
    </w:lvl>
    <w:lvl w:ilvl="2" w:tplc="B1EE9EA8">
      <w:start w:val="1"/>
      <w:numFmt w:val="bullet"/>
      <w:lvlText w:val="■"/>
      <w:lvlJc w:val="left"/>
      <w:pPr>
        <w:ind w:left="2160" w:hanging="360"/>
      </w:pPr>
    </w:lvl>
    <w:lvl w:ilvl="3" w:tplc="302A075E">
      <w:start w:val="1"/>
      <w:numFmt w:val="bullet"/>
      <w:lvlText w:val="●"/>
      <w:lvlJc w:val="left"/>
      <w:pPr>
        <w:ind w:left="2880" w:hanging="360"/>
      </w:pPr>
    </w:lvl>
    <w:lvl w:ilvl="4" w:tplc="15E41ADA">
      <w:start w:val="1"/>
      <w:numFmt w:val="bullet"/>
      <w:lvlText w:val="○"/>
      <w:lvlJc w:val="left"/>
      <w:pPr>
        <w:ind w:left="3600" w:hanging="360"/>
      </w:pPr>
    </w:lvl>
    <w:lvl w:ilvl="5" w:tplc="98161192">
      <w:start w:val="1"/>
      <w:numFmt w:val="bullet"/>
      <w:lvlText w:val="■"/>
      <w:lvlJc w:val="left"/>
      <w:pPr>
        <w:ind w:left="4320" w:hanging="360"/>
      </w:pPr>
    </w:lvl>
    <w:lvl w:ilvl="6" w:tplc="87BEFD0E">
      <w:start w:val="1"/>
      <w:numFmt w:val="bullet"/>
      <w:lvlText w:val="●"/>
      <w:lvlJc w:val="left"/>
      <w:pPr>
        <w:ind w:left="5040" w:hanging="360"/>
      </w:pPr>
    </w:lvl>
    <w:lvl w:ilvl="7" w:tplc="A704C8A2">
      <w:start w:val="1"/>
      <w:numFmt w:val="bullet"/>
      <w:lvlText w:val="●"/>
      <w:lvlJc w:val="left"/>
      <w:pPr>
        <w:ind w:left="5760" w:hanging="360"/>
      </w:pPr>
    </w:lvl>
    <w:lvl w:ilvl="8" w:tplc="729EAED0">
      <w:start w:val="1"/>
      <w:numFmt w:val="bullet"/>
      <w:lvlText w:val="●"/>
      <w:lvlJc w:val="left"/>
      <w:pPr>
        <w:ind w:left="6480" w:hanging="360"/>
      </w:pPr>
    </w:lvl>
  </w:abstractNum>
  <w:num w:numId="1" w16cid:durableId="629440224">
    <w:abstractNumId w:val="1"/>
    <w:lvlOverride w:ilvl="0">
      <w:startOverride w:val="1"/>
    </w:lvlOverride>
  </w:num>
  <w:num w:numId="2" w16cid:durableId="149907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0BA"/>
    <w:rsid w:val="00094200"/>
    <w:rsid w:val="00131B3A"/>
    <w:rsid w:val="00177D9B"/>
    <w:rsid w:val="008A5802"/>
    <w:rsid w:val="008A71C9"/>
    <w:rsid w:val="00B63E3A"/>
    <w:rsid w:val="00E71BE7"/>
    <w:rsid w:val="00F830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30441"/>
  <w15:docId w15:val="{331602BD-C14F-4877-991C-AC59B6F2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15</Pages>
  <Words>3220</Words>
  <Characters>17714</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Impacto económico del terremoto en el tejido empresarial</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Impacto económico del terremoto en el tejido empresarial</dc:title>
  <dc:creator>Observatorio de Turismo · Valle del Cauca</dc:creator>
  <dc:description>Análisis geoestadístico descriptivo de 13.652 establecimientos únicos · Valle del Cauca · 2026</dc:description>
  <cp:lastModifiedBy>USUARIO</cp:lastModifiedBy>
  <cp:revision>4</cp:revision>
  <cp:lastPrinted>2026-09-02T13:58:00Z</cp:lastPrinted>
  <dcterms:created xsi:type="dcterms:W3CDTF">2026-09-02T13:57:00Z</dcterms:created>
  <dcterms:modified xsi:type="dcterms:W3CDTF">2026-09-03T22:36:00Z</dcterms:modified>
</cp:coreProperties>
</file>