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02. Estructura de un Sistema Automatizado</w:t>
      </w:r>
    </w:p>
    <w:p>
      <w:r>
        <w:t xml:space="preserve">Automatizar es implementar los </w:t>
      </w:r>
      <w:r>
        <w:rPr>
          <w:b/>
        </w:rPr>
        <w:t>dispositivos tecnológicos</w:t>
      </w:r>
      <w:r>
        <w:t xml:space="preserve"> necesarios</w:t>
        <w:br/>
        <w:t xml:space="preserve">        para lograr que una máquina o un proceso funcione en forma autónoma con la</w:t>
        <w:br/>
        <w:t xml:space="preserve">        mínima intervención humana.</w:t>
      </w:r>
    </w:p>
    <w:p>
      <w:r>
        <w:t xml:space="preserve">¿Cuáles son estos </w:t>
      </w:r>
      <w:r>
        <w:rPr>
          <w:b/>
        </w:rPr>
        <w:t>dispositivos tecnológicos</w:t>
      </w:r>
      <w:r>
        <w:t>?</w:t>
      </w:r>
    </w:p>
    <w:p>
      <w:r>
        <w:t>La gama de dispositivos utilizados</w:t>
        <w:br/>
        <w:t xml:space="preserve">        en automatización es muy</w:t>
      </w:r>
      <w:r>
        <w:t xml:space="preserve"> amplia. Para estudiarlos los agruparemos de</w:t>
        <w:br/>
        <w:t xml:space="preserve">    acuerdo a sus funciones generales, y esta clasificación nos brindará el esquema</w:t>
        <w:br/>
        <w:t xml:space="preserve">    general de un automatismo.</w:t>
      </w:r>
    </w:p>
    <w:p>
      <w:r>
        <w:t>El primer conjunto de componentes</w:t>
        <w:br/>
        <w:t xml:space="preserve">        que mencionaremos son los </w:t>
      </w:r>
      <w:r>
        <w:rPr>
          <w:b/>
          <w:color w:val="7D9FD3"/>
        </w:rPr>
        <w:t>ACTUADORES</w:t>
      </w:r>
      <w:r>
        <w:t>.</w:t>
      </w:r>
      <w:r>
        <w:br/>
        <w:t xml:space="preserve">        Estos dispositivos son los que ejecutan las acciones requeridas en las máquinas</w:t>
        <w:br/>
        <w:t xml:space="preserve">        y en los procesos, tales como accionamiento de motores, el accionamiento de</w:t>
        <w:br/>
        <w:t xml:space="preserve">        válvulas neumáticas e hidráulicas, y la conexión y desconexión de otros equipos</w:t>
        <w:br/>
        <w:t xml:space="preserve">        tales como resistencias, inductancias, aparatos de maniobra en redes eléctricas</w:t>
        <w:br/>
        <w:t xml:space="preserve">        y otros.</w:t>
      </w:r>
      <w:r>
        <w:br/>
        <w:t xml:space="preserve">        Por lo tanto en este conjunto de</w:t>
      </w:r>
      <w:r>
        <w:t xml:space="preserve"> dispositivos están los contactores, los</w:t>
        <w:br/>
        <w:t xml:space="preserve">    arrancadores electrónicos, los variadores de velocidad, los drivers, las</w:t>
        <w:br/>
        <w:t xml:space="preserve">    electroválvulas, etc.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38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8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        Por otro parte, los </w:t>
      </w:r>
      <w:r>
        <w:rPr>
          <w:b/>
          <w:color w:val="7D9FD3"/>
        </w:rPr>
        <w:t>SENSORES</w:t>
      </w:r>
      <w:r>
        <w:rPr>
          <w:b/>
        </w:rPr>
        <w:t xml:space="preserve"> </w:t>
      </w:r>
      <w:r>
        <w:t>y los</w:t>
        <w:br/>
        <w:t xml:space="preserve">        equipos de medición toman los datos del estado de las máquinas y de los</w:t>
        <w:br/>
        <w:t xml:space="preserve">        procesos, detectando la posición de piezas mecánicas, la presencia de</w:t>
        <w:br/>
        <w:t xml:space="preserve">        materiales, realizando mediciones de variables físicas y químicas como</w:t>
        <w:br/>
        <w:t xml:space="preserve">        temperatura, presión, caudal acidez, etc.</w:t>
      </w:r>
      <w:r>
        <w:br/>
        <w:t xml:space="preserve">        A este conjunto de datos se los denomina “datos de campo”.</w:t>
      </w:r>
    </w:p>
    <w:p>
      <w:r>
        <w:t xml:space="preserve">Los </w:t>
      </w:r>
      <w:r>
        <w:rPr>
          <w:b/>
          <w:color w:val="7D9FD3"/>
        </w:rPr>
        <w:t>EQUIPOS DE CONTROL</w:t>
      </w:r>
      <w:r>
        <w:t xml:space="preserve"> son los encargados de recibir los datos de campo</w:t>
        <w:br/>
        <w:t xml:space="preserve">        (proveniente de los sensores) y en función de su</w:t>
      </w:r>
      <w:r>
        <w:t xml:space="preserve"> configuración y de uno</w:t>
        <w:br/>
        <w:t xml:space="preserve">    o varios programas llamados programas de usuario, deciden las acciones a</w:t>
        <w:br/>
        <w:t xml:space="preserve">    ejecutar. Emiten las ordenes de ejecución a los actuadores, y administran las</w:t>
        <w:br/>
        <w:t xml:space="preserve">    tareas de comunicación con los diferentes dispositivos de su periferia.</w:t>
      </w:r>
    </w:p>
    <w:p>
      <w:r>
        <w:t>En los primeros tiempos, los</w:t>
        <w:br/>
        <w:t xml:space="preserve">        equipos de control de un sistema se basaban en lógica cableada utilizando</w:t>
        <w:br/>
        <w:t xml:space="preserve">        principalmente relés electromecánicos. Actualmente los equipos de control están</w:t>
        <w:br/>
        <w:t xml:space="preserve">        desarrollados a base de microprocesadores y microcontroladores, por lo tanto</w:t>
        <w:br/>
        <w:t xml:space="preserve">        son equipos</w:t>
      </w:r>
      <w:r>
        <w:t xml:space="preserve"> programables que según el ámbito y las características de la</w:t>
        <w:br/>
        <w:t xml:space="preserve">    aplicación pueden ser placas electrónicas diseñadas para uso específico, computadoras</w:t>
        <w:br/>
        <w:t xml:space="preserve">    de uso general o especial, o controladores lógicos programables comúnmente</w:t>
        <w:br/>
        <w:t xml:space="preserve">    llamados PLCs, siendo éstos los más utilizados a nivel Industrial.</w:t>
      </w:r>
    </w:p>
    <w:p>
      <w:r>
        <w:t>Además de los datos de campo</w:t>
        <w:br/>
        <w:t xml:space="preserve">        recibidos y las órdenes de actuación emitidas, los equipos de control reciben</w:t>
        <w:br/>
        <w:t xml:space="preserve">        parámetros e instrucciones de los operarios y emiten información sobre el</w:t>
        <w:br/>
        <w:t xml:space="preserve">        estado del sistema.</w:t>
      </w:r>
      <w:r>
        <w:br/>
        <w:t xml:space="preserve">        Para esta interacción con las personas existe un conjunto de equipos</w:t>
        <w:br/>
        <w:t xml:space="preserve">        denominados </w:t>
      </w:r>
      <w:r>
        <w:rPr>
          <w:b/>
        </w:rPr>
        <w:t>interfaz hombre</w:t>
      </w:r>
      <w:r>
        <w:rPr>
          <w:b/>
        </w:rPr>
        <w:t>-máquina</w:t>
      </w:r>
      <w:r>
        <w:br/>
        <w:t xml:space="preserve">    o </w:t>
      </w:r>
      <w:r>
        <w:rPr>
          <w:b/>
          <w:color w:val="7D9FD3"/>
        </w:rPr>
        <w:t>HMI</w:t>
      </w:r>
      <w:r>
        <w:t xml:space="preserve"> por sus siglas en inglés “Human</w:t>
        <w:br/>
        <w:t xml:space="preserve">    Machine Interface”. Estos dispositivos se encargan de que la información</w:t>
        <w:br/>
        <w:t xml:space="preserve">    entregada por el sistema sea traducida a señales que las personas puedan</w:t>
        <w:br/>
        <w:t xml:space="preserve">    interpretar, y los parámetros y las instrucciones enviadas por los operarios</w:t>
        <w:br/>
        <w:t xml:space="preserve">    sea entendida por el sistema de control. Los dispositivos que cumplen estas</w:t>
        <w:br/>
        <w:t xml:space="preserve">    funciones pueden ser simples pulsadores o lámparas de señalización, o complejos</w:t>
        <w:br/>
        <w:t xml:space="preserve">    sistemas de pantallas manejadas por computadoras.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489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8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        Además, un sistema automatizado puede interactuar con otros sistemas</w:t>
        <w:br/>
        <w:t xml:space="preserve">        intercambiando información e instrucciones. Para esta función se utilizan</w:t>
        <w:br/>
        <w:t xml:space="preserve">        herramientas informáticas específicamente desarrolladas para la supervisión,</w:t>
        <w:br/>
        <w:t xml:space="preserve">        control y adquisición de datos, conocida como SCADA por sus siglas en inglés de</w:t>
        <w:br/>
        <w:t xml:space="preserve">        “Supervisory Control and Data Acquisition”. </w:t>
      </w:r>
    </w:p>
    <w:p>
      <w:r>
        <w:t>Y en orden de mayor jerarquía puede</w:t>
        <w:br/>
        <w:t xml:space="preserve">        ser implementado un sistema para la supervisión y control de la producción</w:t>
        <w:br/>
        <w:t xml:space="preserve">        conocido como MES “Manufacturing Execution System” el cual proporciona una</w:t>
        <w:br/>
        <w:t xml:space="preserve">        supervisión y</w:t>
      </w:r>
      <w:r>
        <w:t xml:space="preserve"> sincronización general de toda la planta. Un MES es un</w:t>
        <w:br/>
        <w:t xml:space="preserve">    software que actúa como sistema de control y monitoreo de la información para</w:t>
        <w:br/>
        <w:t xml:space="preserve">    la gestión de procesos de producción en entornos industriales.</w:t>
      </w:r>
    </w:p>
    <w:p>
      <w:r>
        <w:t>Los datos y la información generada</w:t>
        <w:br/>
        <w:t xml:space="preserve">        en las aplicaciones mencionadas pueden ser utilizadas en lo más alto de la</w:t>
        <w:br/>
        <w:t xml:space="preserve">        pirámide jerárquica de las empresas. Para ello se utilizan otras herramientas</w:t>
        <w:br/>
        <w:t xml:space="preserve">        informáticas destinadas a la planificación de recursos empresariales o ERP “Enterprise</w:t>
        <w:br/>
        <w:t xml:space="preserve">        Resource Planning” las cuales integran los procesos centrales del negocio</w:t>
        <w:br/>
        <w:t xml:space="preserve">        necesarias para administrar</w:t>
      </w:r>
      <w:r>
        <w:t xml:space="preserve"> la empresa, ayudando a gestionar</w:t>
        <w:br/>
        <w:t xml:space="preserve">    eficientemente todos estos procesos en un sistema integrado.</w:t>
      </w:r>
    </w:p>
    <w:p>
      <w:r>
        <w:t>Para todo el sistema, se debe</w:t>
        <w:br/>
        <w:t xml:space="preserve">        contar con las conexiones eléctricas y las redes de comunicación necesarias</w:t>
        <w:br/>
        <w:t xml:space="preserve">        para la transferencia de todos los datos y la información mencionada, siendo</w:t>
        <w:br/>
        <w:t xml:space="preserve">        los equipos de control el centro neurálgico de este sistema. El medio físico</w:t>
        <w:br/>
        <w:t xml:space="preserve">        por el cual se transmite la información debe ser acorde a cada tipo de dato. Cada</w:t>
        <w:br/>
        <w:t xml:space="preserve">        uno de ellos puede ser una señal binaria, una señal analógica, o un dato</w:t>
        <w:br/>
        <w:t xml:space="preserve">        digital que puede</w:t>
      </w:r>
      <w:r>
        <w:t xml:space="preserve"> ser transmitido por redes cableadas, fibra óptica o</w:t>
        <w:br/>
        <w:t xml:space="preserve">    transmisión inalámbrica.</w:t>
      </w:r>
    </w:p>
    <w:p>
      <w:r>
        <w:t>La forma tradicional y centralizada</w:t>
        <w:br/>
        <w:t xml:space="preserve">        de presentar el esquema de un sistema automatizado es la </w:t>
      </w:r>
      <w:r>
        <w:rPr>
          <w:b/>
        </w:rPr>
        <w:t>Pirámide CIM de Automatización</w:t>
      </w:r>
      <w:r>
        <w:t>,</w:t>
        <w:br/>
        <w:t xml:space="preserve">        desarrollada a partir de la década de 1970 y estandarizada por la sociedad</w:t>
        <w:br/>
        <w:t xml:space="preserve">        internacional de automatización en su Norma ISA 95, la cual muestra a través de</w:t>
        <w:br/>
        <w:t xml:space="preserve">        una jerarquía de cinco niveles las funciones integradas de automatización</w:t>
        <w:br/>
        <w:t xml:space="preserve">        mencionadas en el esquema anterior.</w:t>
      </w:r>
    </w:p>
    <w:p>
      <w:r>
        <w:t>El esquema y la pirámide de</w:t>
      </w:r>
      <w:r>
        <w:t xml:space="preserve"> automatización</w:t>
        <w:br/>
        <w:t xml:space="preserve">    son herramientas que nos brindan un orden para abordar los diversos temas que</w:t>
        <w:br/>
        <w:t xml:space="preserve">    deben ser estudiados para lograr la capacidad de implementar un sistema de</w:t>
        <w:br/>
        <w:t xml:space="preserve">    automatización industrial.</w:t>
      </w:r>
      <w:r>
        <w:br/>
        <w:t xml:space="preserve">    En las próximas</w:t>
        <w:br/>
        <w:t xml:space="preserve">    presentaciones iremos conociendo los principales aparatos utilizados como actuadores,</w:t>
        <w:br/>
        <w:t xml:space="preserve">    sensores e instrumentos de medición, interfaces hombre máquina y equipos de control.</w:t>
        <w:br/>
        <w:t xml:space="preserve">    También presentaremos las aplicaciones típicas utilizadas en la industria, empezando</w:t>
        <w:br/>
        <w:t xml:space="preserve">    por las más básicas como ser accionamiento de motores y mandos industriales que</w:t>
        <w:br/>
        <w:t xml:space="preserve">    pertenecen al primer nivel de automatización, siguiendo por principios</w:t>
        <w:br/>
        <w:t xml:space="preserve">    de programación y control pertenecientes al</w:t>
        <w:br/>
        <w:t xml:space="preserve">    segundo nivel de automatización.</w:t>
        <w:br/>
      </w:r>
    </w:p>
    <w:p>
      <w:r>
        <w:t>El estudio de estos temas requiere contar con</w:t>
        <w:br/>
        <w:t xml:space="preserve">    una base teórica que abarca desde principios de lógica y Álgebra de Boole para</w:t>
        <w:br/>
        <w:t xml:space="preserve">    el manejo de variables binarias y la programación de secuencias proposicionales,</w:t>
        <w:br/>
        <w:t xml:space="preserve">    hasta teoría de control para el dominio dinámico de variables analógicas.</w:t>
      </w:r>
    </w:p>
    <w:p>
      <w:pPr>
        <w:pStyle w:val="Heading5"/>
      </w:pPr>
      <w:r>
        <w:rPr>
          <w:color w:val="7D9FD3"/>
        </w:rPr>
        <w:t>El objetivo de nuestro curso es dar nociones básicas sobre estos sistemas complejos, para que el docente pueda profundizar luego en estudios específicos de mayor alcance.</w:t>
      </w:r>
    </w:p>
    <w:p>
      <w:r>
        <w:rPr>
          <w:color w:val="333333"/>
        </w:rPr>
        <w:t>Video sugerido</w:t>
      </w:r>
    </w:p>
    <w:p>
      <w:pPr>
        <w:jc w:val="center"/>
      </w:pPr>
      <w:r>
        <w:rPr>
          <w:b/>
          <w:color w:val="0056B3"/>
          <w:sz w:val="26"/>
        </w:rPr>
        <w:t>VIDEO SUGERIDO: CLASE 01 Automatismos Industriales | Eléctrico - Electrónico</w:t>
        <w:br/>
      </w:r>
      <w:r>
        <w:rPr>
          <w:color w:val="0056B3"/>
          <w:sz w:val="22"/>
          <w:u w:val="single"/>
        </w:rPr>
        <w:t>https://www.youtube.com/watch?v=i0aSFrv8XJ8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