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4AE4" w:rsidRPr="00525894" w:rsidRDefault="00074AE4" w:rsidP="00074AE4">
      <w:pPr>
        <w:pStyle w:val="Ttulo1"/>
      </w:pPr>
      <w:bookmarkStart w:id="0" w:name="_GoBack"/>
      <w:bookmarkEnd w:id="0"/>
      <w:r w:rsidRPr="00525894">
        <w:t xml:space="preserve">Trabajo Practico 3 – Ejercicio </w:t>
      </w:r>
      <w:r>
        <w:t>3</w:t>
      </w:r>
    </w:p>
    <w:p w:rsidR="00074AE4" w:rsidRPr="0028059C" w:rsidRDefault="0070642C" w:rsidP="00074AE4">
      <w:pPr>
        <w:pStyle w:val="Ttulo2"/>
      </w:pPr>
      <w:r>
        <w:t>T</w:t>
      </w:r>
      <w:r w:rsidR="00074AE4" w:rsidRPr="0074394C">
        <w:t>ecnologías de almacenamiento</w:t>
      </w:r>
    </w:p>
    <w:p w:rsidR="00074AE4" w:rsidRDefault="00074AE4" w:rsidP="00074AE4">
      <w:pPr>
        <w:pStyle w:val="Ttulo"/>
      </w:pPr>
    </w:p>
    <w:p w:rsidR="00074AE4" w:rsidRPr="005302FD" w:rsidRDefault="00074AE4" w:rsidP="00074AE4">
      <w:pPr>
        <w:pStyle w:val="Ttulo"/>
      </w:pPr>
      <w:r w:rsidRPr="005302FD">
        <w:t>Integrantes:</w:t>
      </w:r>
    </w:p>
    <w:p w:rsidR="00FD70BC" w:rsidRPr="00FD70BC" w:rsidRDefault="00FD70BC" w:rsidP="00FD70BC">
      <w:pPr>
        <w:pStyle w:val="Default"/>
        <w:rPr>
          <w:rFonts w:asciiTheme="minorHAnsi" w:hAnsiTheme="minorHAnsi"/>
        </w:rPr>
      </w:pPr>
      <w:r w:rsidRPr="00FD70BC">
        <w:rPr>
          <w:rFonts w:asciiTheme="minorHAnsi" w:hAnsiTheme="minorHAnsi"/>
        </w:rPr>
        <w:tab/>
      </w:r>
      <w:proofErr w:type="spellStart"/>
      <w:r w:rsidRPr="00FD70BC">
        <w:rPr>
          <w:rFonts w:asciiTheme="minorHAnsi" w:hAnsiTheme="minorHAnsi"/>
        </w:rPr>
        <w:t>Matticoli</w:t>
      </w:r>
      <w:proofErr w:type="spellEnd"/>
      <w:r w:rsidRPr="00FD70BC">
        <w:rPr>
          <w:rFonts w:asciiTheme="minorHAnsi" w:hAnsiTheme="minorHAnsi"/>
        </w:rPr>
        <w:t>, Martin - 37.121.122</w:t>
      </w:r>
    </w:p>
    <w:p w:rsidR="00FD70BC" w:rsidRPr="00FD70BC" w:rsidRDefault="00FD70BC" w:rsidP="00FD70BC">
      <w:pPr>
        <w:pStyle w:val="Default"/>
        <w:rPr>
          <w:rFonts w:asciiTheme="minorHAnsi" w:hAnsiTheme="minorHAnsi"/>
        </w:rPr>
      </w:pPr>
      <w:r w:rsidRPr="00FD70BC">
        <w:rPr>
          <w:rFonts w:asciiTheme="minorHAnsi" w:hAnsiTheme="minorHAnsi"/>
        </w:rPr>
        <w:tab/>
      </w:r>
      <w:proofErr w:type="spellStart"/>
      <w:r w:rsidRPr="00FD70BC">
        <w:rPr>
          <w:rFonts w:asciiTheme="minorHAnsi" w:hAnsiTheme="minorHAnsi"/>
        </w:rPr>
        <w:t>D'Amico</w:t>
      </w:r>
      <w:proofErr w:type="spellEnd"/>
      <w:r w:rsidRPr="00FD70BC">
        <w:rPr>
          <w:rFonts w:asciiTheme="minorHAnsi" w:hAnsiTheme="minorHAnsi"/>
        </w:rPr>
        <w:t>, Rodrigo - 36.817.422</w:t>
      </w:r>
    </w:p>
    <w:p w:rsidR="00FD70BC" w:rsidRPr="00FD70BC" w:rsidRDefault="00FD70BC" w:rsidP="00FD70BC">
      <w:pPr>
        <w:pStyle w:val="Default"/>
        <w:rPr>
          <w:rFonts w:asciiTheme="minorHAnsi" w:hAnsiTheme="minorHAnsi"/>
        </w:rPr>
      </w:pPr>
      <w:r w:rsidRPr="00FD70BC">
        <w:rPr>
          <w:rFonts w:asciiTheme="minorHAnsi" w:hAnsiTheme="minorHAnsi"/>
        </w:rPr>
        <w:tab/>
        <w:t>Ibarra, Gerardo - 33.530.202</w:t>
      </w:r>
    </w:p>
    <w:p w:rsidR="00FD70BC" w:rsidRPr="00FD70BC" w:rsidRDefault="00FD70BC" w:rsidP="00FD70BC">
      <w:pPr>
        <w:pStyle w:val="Default"/>
        <w:rPr>
          <w:rFonts w:asciiTheme="minorHAnsi" w:hAnsiTheme="minorHAnsi"/>
        </w:rPr>
      </w:pPr>
      <w:r w:rsidRPr="00FD70BC">
        <w:rPr>
          <w:rFonts w:asciiTheme="minorHAnsi" w:hAnsiTheme="minorHAnsi"/>
        </w:rPr>
        <w:tab/>
        <w:t xml:space="preserve">Lorenz </w:t>
      </w:r>
      <w:proofErr w:type="spellStart"/>
      <w:r w:rsidRPr="00FD70BC">
        <w:rPr>
          <w:rFonts w:asciiTheme="minorHAnsi" w:hAnsiTheme="minorHAnsi"/>
        </w:rPr>
        <w:t>Vieta</w:t>
      </w:r>
      <w:proofErr w:type="spellEnd"/>
      <w:r w:rsidRPr="00FD70BC">
        <w:rPr>
          <w:rFonts w:asciiTheme="minorHAnsi" w:hAnsiTheme="minorHAnsi"/>
        </w:rPr>
        <w:t>, German - 32.022.001</w:t>
      </w:r>
    </w:p>
    <w:p w:rsidR="00074AE4" w:rsidRDefault="00FD70BC" w:rsidP="00FD70BC">
      <w:pPr>
        <w:pStyle w:val="Default"/>
        <w:rPr>
          <w:rFonts w:asciiTheme="minorHAnsi" w:hAnsiTheme="minorHAnsi"/>
        </w:rPr>
      </w:pPr>
      <w:r w:rsidRPr="00FD70BC">
        <w:rPr>
          <w:rFonts w:asciiTheme="minorHAnsi" w:hAnsiTheme="minorHAnsi"/>
        </w:rPr>
        <w:tab/>
      </w:r>
      <w:proofErr w:type="spellStart"/>
      <w:r w:rsidRPr="00FD70BC">
        <w:rPr>
          <w:rFonts w:asciiTheme="minorHAnsi" w:hAnsiTheme="minorHAnsi"/>
        </w:rPr>
        <w:t>Silvero</w:t>
      </w:r>
      <w:proofErr w:type="spellEnd"/>
      <w:r w:rsidRPr="00FD70BC">
        <w:rPr>
          <w:rFonts w:asciiTheme="minorHAnsi" w:hAnsiTheme="minorHAnsi"/>
        </w:rPr>
        <w:t>, Ezequiel - 36.404.597</w:t>
      </w:r>
    </w:p>
    <w:p w:rsidR="00074AE4" w:rsidRDefault="00074AE4" w:rsidP="00074AE4"/>
    <w:p w:rsidR="0070642C" w:rsidRDefault="0070642C" w:rsidP="0070642C">
      <w:pPr>
        <w:pStyle w:val="Ttulo"/>
      </w:pPr>
      <w:proofErr w:type="spellStart"/>
      <w:r>
        <w:t>Setup</w:t>
      </w:r>
      <w:proofErr w:type="spellEnd"/>
      <w:r>
        <w:t xml:space="preserve"> servidor </w:t>
      </w:r>
      <w:proofErr w:type="spellStart"/>
      <w:r>
        <w:t>FreeNAS</w:t>
      </w:r>
      <w:proofErr w:type="spellEnd"/>
    </w:p>
    <w:p w:rsidR="0070642C" w:rsidRDefault="0070642C" w:rsidP="0070642C">
      <w:r>
        <w:t xml:space="preserve">Se creó una máquina virtual con el objetivo de estudiar las diferentes tecnologías de almacenamiento </w:t>
      </w:r>
      <w:proofErr w:type="spellStart"/>
      <w:r>
        <w:t>RAIDs</w:t>
      </w:r>
      <w:proofErr w:type="spellEnd"/>
      <w:r>
        <w:t>. (</w:t>
      </w:r>
      <w:proofErr w:type="gramStart"/>
      <w:r>
        <w:t>x86</w:t>
      </w:r>
      <w:proofErr w:type="gramEnd"/>
      <w:r>
        <w:t xml:space="preserve"> 1 Core, 10Gb HD, 1Gb RAM).</w:t>
      </w:r>
    </w:p>
    <w:p w:rsidR="0070642C" w:rsidRDefault="0070642C" w:rsidP="0070642C">
      <w:r>
        <w:t>Se conectó la máquina virtual a una red Anfitrión Host para tener conectividad entre la máquina host y la máquina virtual. Se conectó también la máquina virtual a una red interna con el objetivo de simular una red, donde otra máquina virtual se conecte a los discos RAID creados.</w:t>
      </w:r>
    </w:p>
    <w:p w:rsidR="0070642C" w:rsidRDefault="0070642C" w:rsidP="0070642C">
      <w:r>
        <w:t xml:space="preserve">Se crearon 30 discos iguales de 3gb para configurados como </w:t>
      </w:r>
      <w:proofErr w:type="spellStart"/>
      <w:r>
        <w:t>Fixed</w:t>
      </w:r>
      <w:proofErr w:type="spellEnd"/>
      <w:r>
        <w:t xml:space="preserve"> </w:t>
      </w:r>
      <w:proofErr w:type="spellStart"/>
      <w:r>
        <w:t>Size</w:t>
      </w:r>
      <w:proofErr w:type="spellEnd"/>
      <w:r>
        <w:t xml:space="preserve"> y se conectaron a la máquina virtual bajo el controlador SATA, con el fin de implementar los tipos de RAID 0, 1, 5, 6 y 1+0. Cada configuración de RAID se creó a partir de 6 discos de los anteriores.</w:t>
      </w:r>
      <w:r w:rsidR="000C5B75">
        <w:t xml:space="preserve"> Cada RAID contendrá 2 volúmenes, uno para la configuración NAS y otro para SAN. </w:t>
      </w:r>
      <w:r w:rsidR="00AF0CEA">
        <w:t xml:space="preserve">Para la configuración NAS se optó por el protocolo CIFS, ya que es nativo de Windows pero también puede usarse en Linux utilizando Samba, de modo que es la opción más compatible con los sistemas operativos actuales. Para la configuración SAN se optó </w:t>
      </w:r>
      <w:proofErr w:type="spellStart"/>
      <w:r w:rsidR="00DD547A">
        <w:t>i</w:t>
      </w:r>
      <w:r w:rsidR="00AF0CEA">
        <w:t>SCS</w:t>
      </w:r>
      <w:r w:rsidR="00DD547A">
        <w:t>I</w:t>
      </w:r>
      <w:proofErr w:type="spellEnd"/>
      <w:r w:rsidR="00AF0CEA">
        <w:t xml:space="preserve"> que es compatible con Windows y Linux.</w:t>
      </w:r>
    </w:p>
    <w:p w:rsidR="0070642C" w:rsidRDefault="0070642C" w:rsidP="0070642C">
      <w:r>
        <w:t xml:space="preserve">Se instaló en la máquina virtual el sistema operativo </w:t>
      </w:r>
      <w:proofErr w:type="spellStart"/>
      <w:r>
        <w:t>FreeNAS</w:t>
      </w:r>
      <w:proofErr w:type="spellEnd"/>
      <w:r>
        <w:t xml:space="preserve">, con la versión </w:t>
      </w:r>
      <w:r w:rsidRPr="0070642C">
        <w:t>FreeNAS-9.2.1.9-RELEASE-x86</w:t>
      </w:r>
      <w:r>
        <w:t>, descargando la ISO desde la página oficial del proyecto.</w:t>
      </w:r>
    </w:p>
    <w:p w:rsidR="00EE717C" w:rsidRDefault="0070642C" w:rsidP="0070642C">
      <w:r>
        <w:t>Se utilizó un Ubuntu 16.04 server conectado a la red interna para prob</w:t>
      </w:r>
      <w:r w:rsidR="00EE717C">
        <w:t xml:space="preserve">ar la conectividad de los </w:t>
      </w:r>
      <w:proofErr w:type="spellStart"/>
      <w:r w:rsidR="00EE717C">
        <w:t>RAIDs</w:t>
      </w:r>
      <w:proofErr w:type="spellEnd"/>
      <w:r w:rsidR="00EE717C">
        <w:t>.</w:t>
      </w:r>
    </w:p>
    <w:p w:rsidR="00EE717C" w:rsidRDefault="00EE717C" w:rsidP="0070642C">
      <w:r>
        <w:t>Se instalaron los paquetes necesarios para conectar la NAS y la SAN</w:t>
      </w:r>
    </w:p>
    <w:p w:rsidR="00EE717C" w:rsidRPr="00EE717C" w:rsidRDefault="00EE717C" w:rsidP="00EE717C">
      <w:pPr>
        <w:spacing w:after="0" w:line="240" w:lineRule="auto"/>
        <w:ind w:left="567"/>
        <w:rPr>
          <w:rFonts w:ascii="Courier New" w:hAnsi="Courier New" w:cs="Courier New"/>
          <w:sz w:val="18"/>
        </w:rPr>
      </w:pPr>
      <w:r w:rsidRPr="00EE717C">
        <w:rPr>
          <w:rFonts w:ascii="Courier New" w:hAnsi="Courier New" w:cs="Courier New"/>
          <w:sz w:val="18"/>
        </w:rPr>
        <w:t>##NAS</w:t>
      </w:r>
    </w:p>
    <w:p w:rsidR="00EE717C" w:rsidRPr="00EE717C" w:rsidRDefault="00EE717C" w:rsidP="00EE717C">
      <w:pPr>
        <w:spacing w:after="0" w:line="240" w:lineRule="auto"/>
        <w:ind w:left="567"/>
        <w:rPr>
          <w:rFonts w:ascii="Courier New" w:hAnsi="Courier New" w:cs="Courier New"/>
          <w:sz w:val="18"/>
        </w:rPr>
      </w:pPr>
      <w:r w:rsidRPr="00EE717C">
        <w:rPr>
          <w:rFonts w:ascii="Courier New" w:hAnsi="Courier New" w:cs="Courier New"/>
          <w:sz w:val="18"/>
        </w:rPr>
        <w:t xml:space="preserve"># sudo </w:t>
      </w:r>
      <w:proofErr w:type="spellStart"/>
      <w:r w:rsidRPr="00EE717C">
        <w:rPr>
          <w:rFonts w:ascii="Courier New" w:hAnsi="Courier New" w:cs="Courier New"/>
          <w:sz w:val="18"/>
        </w:rPr>
        <w:t>apt-get</w:t>
      </w:r>
      <w:proofErr w:type="spellEnd"/>
      <w:r w:rsidRPr="00EE717C">
        <w:rPr>
          <w:rFonts w:ascii="Courier New" w:hAnsi="Courier New" w:cs="Courier New"/>
          <w:sz w:val="18"/>
        </w:rPr>
        <w:t xml:space="preserve"> -y </w:t>
      </w:r>
      <w:proofErr w:type="spellStart"/>
      <w:r w:rsidRPr="00EE717C">
        <w:rPr>
          <w:rFonts w:ascii="Courier New" w:hAnsi="Courier New" w:cs="Courier New"/>
          <w:sz w:val="18"/>
        </w:rPr>
        <w:t>install</w:t>
      </w:r>
      <w:proofErr w:type="spellEnd"/>
      <w:r w:rsidRPr="00EE717C">
        <w:rPr>
          <w:rFonts w:ascii="Courier New" w:hAnsi="Courier New" w:cs="Courier New"/>
          <w:sz w:val="18"/>
        </w:rPr>
        <w:t xml:space="preserve"> samba samba-</w:t>
      </w:r>
      <w:proofErr w:type="spellStart"/>
      <w:r w:rsidRPr="00EE717C">
        <w:rPr>
          <w:rFonts w:ascii="Courier New" w:hAnsi="Courier New" w:cs="Courier New"/>
          <w:sz w:val="18"/>
        </w:rPr>
        <w:t>client</w:t>
      </w:r>
      <w:proofErr w:type="spellEnd"/>
    </w:p>
    <w:p w:rsidR="00EE717C" w:rsidRPr="00EE717C" w:rsidRDefault="00EE717C" w:rsidP="00EE717C">
      <w:pPr>
        <w:spacing w:after="0" w:line="240" w:lineRule="auto"/>
        <w:ind w:left="567"/>
        <w:rPr>
          <w:rFonts w:ascii="Courier New" w:hAnsi="Courier New" w:cs="Courier New"/>
          <w:sz w:val="18"/>
        </w:rPr>
      </w:pPr>
      <w:r w:rsidRPr="00EE717C">
        <w:rPr>
          <w:rFonts w:ascii="Courier New" w:hAnsi="Courier New" w:cs="Courier New"/>
          <w:sz w:val="18"/>
        </w:rPr>
        <w:t>##SAN</w:t>
      </w:r>
    </w:p>
    <w:p w:rsidR="00EE717C" w:rsidRDefault="00EE717C" w:rsidP="00EE717C">
      <w:pPr>
        <w:spacing w:after="0" w:line="240" w:lineRule="auto"/>
        <w:ind w:left="567"/>
        <w:rPr>
          <w:rFonts w:ascii="Courier New" w:hAnsi="Courier New" w:cs="Courier New"/>
          <w:sz w:val="18"/>
        </w:rPr>
      </w:pPr>
      <w:r w:rsidRPr="00EE717C">
        <w:rPr>
          <w:rFonts w:ascii="Courier New" w:hAnsi="Courier New" w:cs="Courier New"/>
          <w:sz w:val="18"/>
        </w:rPr>
        <w:t xml:space="preserve"># sudo </w:t>
      </w:r>
      <w:proofErr w:type="spellStart"/>
      <w:r w:rsidR="00377560" w:rsidRPr="00377560">
        <w:rPr>
          <w:rFonts w:ascii="Courier New" w:hAnsi="Courier New" w:cs="Courier New"/>
          <w:sz w:val="18"/>
        </w:rPr>
        <w:t>apt</w:t>
      </w:r>
      <w:r w:rsidR="000E144A">
        <w:rPr>
          <w:rFonts w:ascii="Courier New" w:hAnsi="Courier New" w:cs="Courier New"/>
          <w:sz w:val="18"/>
        </w:rPr>
        <w:t>-get</w:t>
      </w:r>
      <w:proofErr w:type="spellEnd"/>
      <w:r w:rsidR="00377560" w:rsidRPr="00377560">
        <w:rPr>
          <w:rFonts w:ascii="Courier New" w:hAnsi="Courier New" w:cs="Courier New"/>
          <w:sz w:val="18"/>
        </w:rPr>
        <w:t xml:space="preserve"> -y </w:t>
      </w:r>
      <w:proofErr w:type="spellStart"/>
      <w:r w:rsidR="00377560" w:rsidRPr="00377560">
        <w:rPr>
          <w:rFonts w:ascii="Courier New" w:hAnsi="Courier New" w:cs="Courier New"/>
          <w:sz w:val="18"/>
        </w:rPr>
        <w:t>install</w:t>
      </w:r>
      <w:proofErr w:type="spellEnd"/>
      <w:r w:rsidR="00377560" w:rsidRPr="00377560">
        <w:rPr>
          <w:rFonts w:ascii="Courier New" w:hAnsi="Courier New" w:cs="Courier New"/>
          <w:sz w:val="18"/>
        </w:rPr>
        <w:t xml:space="preserve"> open-</w:t>
      </w:r>
      <w:proofErr w:type="spellStart"/>
      <w:r w:rsidR="00377560" w:rsidRPr="00377560">
        <w:rPr>
          <w:rFonts w:ascii="Courier New" w:hAnsi="Courier New" w:cs="Courier New"/>
          <w:sz w:val="18"/>
        </w:rPr>
        <w:t>iscsi</w:t>
      </w:r>
      <w:proofErr w:type="spellEnd"/>
    </w:p>
    <w:p w:rsidR="00EE717C" w:rsidRPr="00EE717C" w:rsidRDefault="00EE717C" w:rsidP="00EE717C">
      <w:pPr>
        <w:spacing w:after="0" w:line="240" w:lineRule="auto"/>
        <w:ind w:left="567"/>
        <w:rPr>
          <w:rFonts w:ascii="Courier New" w:hAnsi="Courier New" w:cs="Courier New"/>
          <w:sz w:val="18"/>
        </w:rPr>
      </w:pPr>
    </w:p>
    <w:p w:rsidR="0070642C" w:rsidRDefault="00EE717C" w:rsidP="0070642C">
      <w:r>
        <w:t>Se montaron las unidades</w:t>
      </w:r>
    </w:p>
    <w:p w:rsidR="00EE717C" w:rsidRPr="00EE717C" w:rsidRDefault="00EE717C" w:rsidP="00EE717C">
      <w:pPr>
        <w:spacing w:after="0" w:line="240" w:lineRule="auto"/>
        <w:ind w:left="567"/>
        <w:rPr>
          <w:rFonts w:ascii="Courier New" w:hAnsi="Courier New" w:cs="Courier New"/>
          <w:sz w:val="18"/>
        </w:rPr>
      </w:pPr>
      <w:r w:rsidRPr="00EE717C">
        <w:rPr>
          <w:rFonts w:ascii="Courier New" w:hAnsi="Courier New" w:cs="Courier New"/>
          <w:sz w:val="18"/>
        </w:rPr>
        <w:lastRenderedPageBreak/>
        <w:t>##NAS</w:t>
      </w:r>
    </w:p>
    <w:p w:rsidR="00EE717C" w:rsidRDefault="00EE717C" w:rsidP="00EE717C">
      <w:pPr>
        <w:spacing w:after="0" w:line="240" w:lineRule="auto"/>
        <w:ind w:left="567"/>
        <w:rPr>
          <w:rFonts w:ascii="Courier New" w:hAnsi="Courier New" w:cs="Courier New"/>
          <w:sz w:val="18"/>
        </w:rPr>
      </w:pPr>
      <w:r w:rsidRPr="00EE717C">
        <w:rPr>
          <w:rFonts w:ascii="Courier New" w:hAnsi="Courier New" w:cs="Courier New"/>
          <w:sz w:val="18"/>
        </w:rPr>
        <w:t xml:space="preserve"># sudo </w:t>
      </w:r>
      <w:proofErr w:type="spellStart"/>
      <w:r w:rsidRPr="00EE717C">
        <w:rPr>
          <w:rFonts w:ascii="Courier New" w:hAnsi="Courier New" w:cs="Courier New"/>
          <w:sz w:val="18"/>
        </w:rPr>
        <w:t>mount</w:t>
      </w:r>
      <w:proofErr w:type="spellEnd"/>
      <w:r w:rsidRPr="00EE717C">
        <w:rPr>
          <w:rFonts w:ascii="Courier New" w:hAnsi="Courier New" w:cs="Courier New"/>
          <w:sz w:val="18"/>
        </w:rPr>
        <w:t xml:space="preserve"> -t </w:t>
      </w:r>
      <w:proofErr w:type="spellStart"/>
      <w:r w:rsidRPr="00EE717C">
        <w:rPr>
          <w:rFonts w:ascii="Courier New" w:hAnsi="Courier New" w:cs="Courier New"/>
          <w:sz w:val="18"/>
        </w:rPr>
        <w:t>cifs</w:t>
      </w:r>
      <w:proofErr w:type="spellEnd"/>
      <w:r w:rsidRPr="00EE717C">
        <w:rPr>
          <w:rFonts w:ascii="Courier New" w:hAnsi="Courier New" w:cs="Courier New"/>
          <w:sz w:val="18"/>
        </w:rPr>
        <w:t xml:space="preserve"> -o </w:t>
      </w:r>
      <w:proofErr w:type="spellStart"/>
      <w:r w:rsidR="00161740">
        <w:rPr>
          <w:rFonts w:ascii="Courier New" w:hAnsi="Courier New" w:cs="Courier New"/>
          <w:sz w:val="18"/>
        </w:rPr>
        <w:t>username</w:t>
      </w:r>
      <w:proofErr w:type="spellEnd"/>
      <w:r w:rsidR="00161740">
        <w:rPr>
          <w:rFonts w:ascii="Courier New" w:hAnsi="Courier New" w:cs="Courier New"/>
          <w:sz w:val="18"/>
        </w:rPr>
        <w:t>=</w:t>
      </w:r>
      <w:proofErr w:type="spellStart"/>
      <w:r w:rsidR="00161740">
        <w:rPr>
          <w:rFonts w:ascii="Courier New" w:hAnsi="Courier New" w:cs="Courier New"/>
          <w:sz w:val="18"/>
        </w:rPr>
        <w:t>guest</w:t>
      </w:r>
      <w:proofErr w:type="gramStart"/>
      <w:r w:rsidR="00161740">
        <w:rPr>
          <w:rFonts w:ascii="Courier New" w:hAnsi="Courier New" w:cs="Courier New"/>
          <w:sz w:val="18"/>
        </w:rPr>
        <w:t>,</w:t>
      </w:r>
      <w:r w:rsidRPr="00EE717C">
        <w:rPr>
          <w:rFonts w:ascii="Courier New" w:hAnsi="Courier New" w:cs="Courier New"/>
          <w:sz w:val="18"/>
        </w:rPr>
        <w:t>dir</w:t>
      </w:r>
      <w:proofErr w:type="gramEnd"/>
      <w:r w:rsidRPr="00EE717C">
        <w:rPr>
          <w:rFonts w:ascii="Courier New" w:hAnsi="Courier New" w:cs="Courier New"/>
          <w:sz w:val="18"/>
        </w:rPr>
        <w:t>_mode</w:t>
      </w:r>
      <w:proofErr w:type="spellEnd"/>
      <w:r w:rsidRPr="00EE717C">
        <w:rPr>
          <w:rFonts w:ascii="Courier New" w:hAnsi="Courier New" w:cs="Courier New"/>
          <w:sz w:val="18"/>
        </w:rPr>
        <w:t>=0777,file_mode=0777,noserverino //192.168.</w:t>
      </w:r>
      <w:r w:rsidR="006D6FEA">
        <w:rPr>
          <w:rFonts w:ascii="Courier New" w:hAnsi="Courier New" w:cs="Courier New"/>
          <w:sz w:val="18"/>
        </w:rPr>
        <w:t>112</w:t>
      </w:r>
      <w:r w:rsidRPr="00EE717C">
        <w:rPr>
          <w:rFonts w:ascii="Courier New" w:hAnsi="Courier New" w:cs="Courier New"/>
          <w:sz w:val="18"/>
        </w:rPr>
        <w:t>.10</w:t>
      </w:r>
      <w:r w:rsidR="006D6FEA">
        <w:rPr>
          <w:rFonts w:ascii="Courier New" w:hAnsi="Courier New" w:cs="Courier New"/>
          <w:sz w:val="18"/>
        </w:rPr>
        <w:t>0</w:t>
      </w:r>
      <w:r w:rsidRPr="00EE717C">
        <w:rPr>
          <w:rFonts w:ascii="Courier New" w:hAnsi="Courier New" w:cs="Courier New"/>
          <w:sz w:val="18"/>
        </w:rPr>
        <w:t>/raid0 /</w:t>
      </w:r>
      <w:proofErr w:type="spellStart"/>
      <w:r w:rsidRPr="00EE717C">
        <w:rPr>
          <w:rFonts w:ascii="Courier New" w:hAnsi="Courier New" w:cs="Courier New"/>
          <w:sz w:val="18"/>
        </w:rPr>
        <w:t>mnt</w:t>
      </w:r>
      <w:proofErr w:type="spellEnd"/>
      <w:r w:rsidRPr="00EE717C">
        <w:rPr>
          <w:rFonts w:ascii="Courier New" w:hAnsi="Courier New" w:cs="Courier New"/>
          <w:sz w:val="18"/>
        </w:rPr>
        <w:t>/NAS/raid0</w:t>
      </w:r>
    </w:p>
    <w:p w:rsidR="00377560" w:rsidRDefault="00377560" w:rsidP="00EE717C">
      <w:pPr>
        <w:spacing w:after="0" w:line="240" w:lineRule="auto"/>
        <w:ind w:left="567"/>
        <w:rPr>
          <w:rFonts w:ascii="Courier New" w:hAnsi="Courier New" w:cs="Courier New"/>
          <w:sz w:val="18"/>
        </w:rPr>
      </w:pPr>
      <w:r w:rsidRPr="00EE717C">
        <w:rPr>
          <w:rFonts w:ascii="Courier New" w:hAnsi="Courier New" w:cs="Courier New"/>
          <w:sz w:val="18"/>
        </w:rPr>
        <w:t>##SAN</w:t>
      </w:r>
    </w:p>
    <w:p w:rsidR="00377560" w:rsidRDefault="00377560" w:rsidP="00EE717C">
      <w:pPr>
        <w:spacing w:after="0" w:line="240" w:lineRule="auto"/>
        <w:ind w:left="567"/>
        <w:rPr>
          <w:rFonts w:ascii="Courier New" w:hAnsi="Courier New" w:cs="Courier New"/>
          <w:sz w:val="18"/>
        </w:rPr>
      </w:pPr>
      <w:r>
        <w:rPr>
          <w:rFonts w:ascii="Courier New" w:hAnsi="Courier New" w:cs="Courier New"/>
          <w:sz w:val="18"/>
        </w:rPr>
        <w:t xml:space="preserve"># sudo </w:t>
      </w:r>
      <w:proofErr w:type="spellStart"/>
      <w:r w:rsidRPr="00377560">
        <w:rPr>
          <w:rFonts w:ascii="Courier New" w:hAnsi="Courier New" w:cs="Courier New"/>
          <w:sz w:val="18"/>
        </w:rPr>
        <w:t>iscsiadm</w:t>
      </w:r>
      <w:proofErr w:type="spellEnd"/>
      <w:r w:rsidRPr="00377560">
        <w:rPr>
          <w:rFonts w:ascii="Courier New" w:hAnsi="Courier New" w:cs="Courier New"/>
          <w:sz w:val="18"/>
        </w:rPr>
        <w:t xml:space="preserve"> -m </w:t>
      </w:r>
      <w:proofErr w:type="spellStart"/>
      <w:r w:rsidRPr="00377560">
        <w:rPr>
          <w:rFonts w:ascii="Courier New" w:hAnsi="Courier New" w:cs="Courier New"/>
          <w:sz w:val="18"/>
        </w:rPr>
        <w:t>discovery</w:t>
      </w:r>
      <w:proofErr w:type="spellEnd"/>
      <w:r w:rsidRPr="00377560">
        <w:rPr>
          <w:rFonts w:ascii="Courier New" w:hAnsi="Courier New" w:cs="Courier New"/>
          <w:sz w:val="18"/>
        </w:rPr>
        <w:t xml:space="preserve"> -t </w:t>
      </w:r>
      <w:proofErr w:type="spellStart"/>
      <w:r w:rsidRPr="00377560">
        <w:rPr>
          <w:rFonts w:ascii="Courier New" w:hAnsi="Courier New" w:cs="Courier New"/>
          <w:sz w:val="18"/>
        </w:rPr>
        <w:t>sendtargets</w:t>
      </w:r>
      <w:proofErr w:type="spellEnd"/>
      <w:r w:rsidRPr="00377560">
        <w:rPr>
          <w:rFonts w:ascii="Courier New" w:hAnsi="Courier New" w:cs="Courier New"/>
          <w:sz w:val="18"/>
        </w:rPr>
        <w:t xml:space="preserve"> -p 192.168.</w:t>
      </w:r>
      <w:r w:rsidR="006D6FEA">
        <w:rPr>
          <w:rFonts w:ascii="Courier New" w:hAnsi="Courier New" w:cs="Courier New"/>
          <w:sz w:val="18"/>
        </w:rPr>
        <w:t>112</w:t>
      </w:r>
      <w:r w:rsidRPr="00377560">
        <w:rPr>
          <w:rFonts w:ascii="Courier New" w:hAnsi="Courier New" w:cs="Courier New"/>
          <w:sz w:val="18"/>
        </w:rPr>
        <w:t>.10</w:t>
      </w:r>
      <w:r w:rsidR="006D6FEA">
        <w:rPr>
          <w:rFonts w:ascii="Courier New" w:hAnsi="Courier New" w:cs="Courier New"/>
          <w:sz w:val="18"/>
        </w:rPr>
        <w:t>0</w:t>
      </w:r>
    </w:p>
    <w:p w:rsidR="00377560" w:rsidRDefault="00377560" w:rsidP="00EE717C">
      <w:pPr>
        <w:spacing w:after="0" w:line="240" w:lineRule="auto"/>
        <w:ind w:left="567"/>
        <w:rPr>
          <w:rFonts w:ascii="Courier New" w:hAnsi="Courier New" w:cs="Courier New"/>
          <w:sz w:val="18"/>
        </w:rPr>
      </w:pPr>
      <w:r>
        <w:rPr>
          <w:rFonts w:ascii="Courier New" w:hAnsi="Courier New" w:cs="Courier New"/>
          <w:sz w:val="18"/>
        </w:rPr>
        <w:t xml:space="preserve"># sudo </w:t>
      </w:r>
      <w:proofErr w:type="spellStart"/>
      <w:r w:rsidRPr="00377560">
        <w:rPr>
          <w:rFonts w:ascii="Courier New" w:hAnsi="Courier New" w:cs="Courier New"/>
          <w:sz w:val="18"/>
        </w:rPr>
        <w:t>iscsiadm</w:t>
      </w:r>
      <w:proofErr w:type="spellEnd"/>
      <w:r w:rsidRPr="00377560">
        <w:rPr>
          <w:rFonts w:ascii="Courier New" w:hAnsi="Courier New" w:cs="Courier New"/>
          <w:sz w:val="18"/>
        </w:rPr>
        <w:t xml:space="preserve"> -m </w:t>
      </w:r>
      <w:proofErr w:type="spellStart"/>
      <w:r w:rsidRPr="00377560">
        <w:rPr>
          <w:rFonts w:ascii="Courier New" w:hAnsi="Courier New" w:cs="Courier New"/>
          <w:sz w:val="18"/>
        </w:rPr>
        <w:t>node</w:t>
      </w:r>
      <w:proofErr w:type="spellEnd"/>
      <w:r w:rsidRPr="00377560">
        <w:rPr>
          <w:rFonts w:ascii="Courier New" w:hAnsi="Courier New" w:cs="Courier New"/>
          <w:sz w:val="18"/>
        </w:rPr>
        <w:t xml:space="preserve"> -o show</w:t>
      </w:r>
    </w:p>
    <w:p w:rsidR="00377560" w:rsidRDefault="00377560" w:rsidP="00EE717C">
      <w:pPr>
        <w:spacing w:after="0" w:line="240" w:lineRule="auto"/>
        <w:ind w:left="567"/>
        <w:rPr>
          <w:rFonts w:ascii="Courier New" w:hAnsi="Courier New" w:cs="Courier New"/>
          <w:sz w:val="18"/>
        </w:rPr>
      </w:pPr>
      <w:r>
        <w:rPr>
          <w:rFonts w:ascii="Courier New" w:hAnsi="Courier New" w:cs="Courier New"/>
          <w:sz w:val="18"/>
        </w:rPr>
        <w:t xml:space="preserve"># sudo </w:t>
      </w:r>
      <w:proofErr w:type="spellStart"/>
      <w:r w:rsidRPr="00377560">
        <w:rPr>
          <w:rFonts w:ascii="Courier New" w:hAnsi="Courier New" w:cs="Courier New"/>
          <w:sz w:val="18"/>
        </w:rPr>
        <w:t>iscsiadm</w:t>
      </w:r>
      <w:proofErr w:type="spellEnd"/>
      <w:r w:rsidRPr="00377560">
        <w:rPr>
          <w:rFonts w:ascii="Courier New" w:hAnsi="Courier New" w:cs="Courier New"/>
          <w:sz w:val="18"/>
        </w:rPr>
        <w:t xml:space="preserve"> -m </w:t>
      </w:r>
      <w:proofErr w:type="spellStart"/>
      <w:r w:rsidRPr="00377560">
        <w:rPr>
          <w:rFonts w:ascii="Courier New" w:hAnsi="Courier New" w:cs="Courier New"/>
          <w:sz w:val="18"/>
        </w:rPr>
        <w:t>node</w:t>
      </w:r>
      <w:proofErr w:type="spellEnd"/>
      <w:r w:rsidRPr="00377560">
        <w:rPr>
          <w:rFonts w:ascii="Courier New" w:hAnsi="Courier New" w:cs="Courier New"/>
          <w:sz w:val="18"/>
        </w:rPr>
        <w:t xml:space="preserve"> </w:t>
      </w:r>
      <w:r>
        <w:rPr>
          <w:rFonts w:ascii="Courier New" w:hAnsi="Courier New" w:cs="Courier New"/>
          <w:sz w:val="18"/>
        </w:rPr>
        <w:t>–</w:t>
      </w:r>
      <w:proofErr w:type="spellStart"/>
      <w:r w:rsidRPr="00377560">
        <w:rPr>
          <w:rFonts w:ascii="Courier New" w:hAnsi="Courier New" w:cs="Courier New"/>
          <w:sz w:val="18"/>
        </w:rPr>
        <w:t>login</w:t>
      </w:r>
      <w:proofErr w:type="spellEnd"/>
    </w:p>
    <w:p w:rsidR="00377560" w:rsidRDefault="00377560" w:rsidP="00EE717C">
      <w:pPr>
        <w:spacing w:after="0" w:line="240" w:lineRule="auto"/>
        <w:ind w:left="567"/>
        <w:rPr>
          <w:rFonts w:ascii="Courier New" w:hAnsi="Courier New" w:cs="Courier New"/>
          <w:sz w:val="18"/>
        </w:rPr>
      </w:pPr>
      <w:r>
        <w:rPr>
          <w:rFonts w:ascii="Courier New" w:hAnsi="Courier New" w:cs="Courier New"/>
          <w:sz w:val="18"/>
        </w:rPr>
        <w:t xml:space="preserve"># sudo </w:t>
      </w:r>
      <w:proofErr w:type="spellStart"/>
      <w:r w:rsidRPr="00377560">
        <w:rPr>
          <w:rFonts w:ascii="Courier New" w:hAnsi="Courier New" w:cs="Courier New"/>
          <w:sz w:val="18"/>
        </w:rPr>
        <w:t>iscsiadm</w:t>
      </w:r>
      <w:proofErr w:type="spellEnd"/>
      <w:r w:rsidRPr="00377560">
        <w:rPr>
          <w:rFonts w:ascii="Courier New" w:hAnsi="Courier New" w:cs="Courier New"/>
          <w:sz w:val="18"/>
        </w:rPr>
        <w:t xml:space="preserve"> -m </w:t>
      </w:r>
      <w:proofErr w:type="spellStart"/>
      <w:r w:rsidRPr="00377560">
        <w:rPr>
          <w:rFonts w:ascii="Courier New" w:hAnsi="Courier New" w:cs="Courier New"/>
          <w:sz w:val="18"/>
        </w:rPr>
        <w:t>session</w:t>
      </w:r>
      <w:proofErr w:type="spellEnd"/>
      <w:r w:rsidRPr="00377560">
        <w:rPr>
          <w:rFonts w:ascii="Courier New" w:hAnsi="Courier New" w:cs="Courier New"/>
          <w:sz w:val="18"/>
        </w:rPr>
        <w:t xml:space="preserve"> -o show</w:t>
      </w:r>
    </w:p>
    <w:p w:rsidR="00EE717C" w:rsidRPr="00EE717C" w:rsidRDefault="00EE717C" w:rsidP="00EE717C">
      <w:pPr>
        <w:spacing w:after="0" w:line="240" w:lineRule="auto"/>
        <w:ind w:left="567"/>
        <w:rPr>
          <w:sz w:val="18"/>
        </w:rPr>
      </w:pPr>
    </w:p>
    <w:p w:rsidR="00EE717C" w:rsidRDefault="00EE717C" w:rsidP="00EE717C"/>
    <w:p w:rsidR="00074AE4" w:rsidRPr="00525894" w:rsidRDefault="00074AE4" w:rsidP="00074AE4">
      <w:pPr>
        <w:pStyle w:val="Ttulo"/>
      </w:pPr>
      <w:r w:rsidRPr="00525894">
        <w:t>Métricas</w:t>
      </w:r>
    </w:p>
    <w:p w:rsidR="00074AE4" w:rsidRPr="00525894" w:rsidRDefault="00074AE4" w:rsidP="00074AE4">
      <w:pPr>
        <w:pStyle w:val="Default"/>
        <w:rPr>
          <w:rFonts w:asciiTheme="minorHAnsi" w:hAnsiTheme="minorHAnsi"/>
        </w:rPr>
      </w:pPr>
    </w:p>
    <w:tbl>
      <w:tblPr>
        <w:tblW w:w="8923"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625"/>
        <w:gridCol w:w="1073"/>
        <w:gridCol w:w="1073"/>
        <w:gridCol w:w="1073"/>
        <w:gridCol w:w="1006"/>
        <w:gridCol w:w="1073"/>
      </w:tblGrid>
      <w:tr w:rsidR="00074AE4" w:rsidRPr="00525894" w:rsidTr="00532C11">
        <w:trPr>
          <w:trHeight w:val="300"/>
        </w:trPr>
        <w:tc>
          <w:tcPr>
            <w:tcW w:w="3625" w:type="dxa"/>
            <w:shd w:val="clear" w:color="auto" w:fill="auto"/>
            <w:vAlign w:val="center"/>
            <w:hideMark/>
          </w:tcPr>
          <w:p w:rsidR="00074AE4" w:rsidRPr="00525894" w:rsidRDefault="00074AE4" w:rsidP="00532C11">
            <w:pPr>
              <w:spacing w:after="0" w:line="240" w:lineRule="auto"/>
              <w:rPr>
                <w:rFonts w:eastAsia="Times New Roman" w:cs="Arial"/>
                <w:b/>
                <w:bCs/>
                <w:color w:val="000000"/>
                <w:sz w:val="20"/>
                <w:szCs w:val="20"/>
                <w:lang w:eastAsia="es-AR"/>
              </w:rPr>
            </w:pPr>
            <w:r w:rsidRPr="00525894">
              <w:rPr>
                <w:rFonts w:eastAsia="Times New Roman" w:cs="Arial"/>
                <w:b/>
                <w:bCs/>
                <w:color w:val="000000"/>
                <w:sz w:val="20"/>
                <w:szCs w:val="20"/>
                <w:lang w:eastAsia="es-AR"/>
              </w:rPr>
              <w:t xml:space="preserve">Métrica </w:t>
            </w:r>
          </w:p>
        </w:tc>
        <w:tc>
          <w:tcPr>
            <w:tcW w:w="1073" w:type="dxa"/>
            <w:shd w:val="clear" w:color="auto" w:fill="auto"/>
            <w:vAlign w:val="center"/>
            <w:hideMark/>
          </w:tcPr>
          <w:p w:rsidR="00074AE4" w:rsidRPr="00525894" w:rsidRDefault="00074AE4" w:rsidP="00532C11">
            <w:pPr>
              <w:spacing w:after="0" w:line="240" w:lineRule="auto"/>
              <w:jc w:val="center"/>
              <w:rPr>
                <w:rFonts w:eastAsia="Times New Roman" w:cs="Arial"/>
                <w:b/>
                <w:bCs/>
                <w:color w:val="000000"/>
                <w:sz w:val="20"/>
                <w:szCs w:val="20"/>
                <w:lang w:eastAsia="es-AR"/>
              </w:rPr>
            </w:pPr>
            <w:r w:rsidRPr="0074394C">
              <w:rPr>
                <w:rFonts w:eastAsia="Times New Roman" w:cs="Arial"/>
                <w:b/>
                <w:bCs/>
                <w:color w:val="000000"/>
                <w:sz w:val="20"/>
                <w:szCs w:val="20"/>
                <w:lang w:eastAsia="es-AR"/>
              </w:rPr>
              <w:t>Tiempo Reloj</w:t>
            </w:r>
          </w:p>
        </w:tc>
        <w:tc>
          <w:tcPr>
            <w:tcW w:w="1073" w:type="dxa"/>
            <w:shd w:val="clear" w:color="auto" w:fill="auto"/>
            <w:vAlign w:val="center"/>
            <w:hideMark/>
          </w:tcPr>
          <w:p w:rsidR="00074AE4" w:rsidRPr="00525894" w:rsidRDefault="00074AE4" w:rsidP="00FD70BC">
            <w:pPr>
              <w:spacing w:after="0" w:line="240" w:lineRule="auto"/>
              <w:jc w:val="center"/>
              <w:rPr>
                <w:rFonts w:eastAsia="Times New Roman" w:cs="Arial"/>
                <w:b/>
                <w:bCs/>
                <w:color w:val="000000"/>
                <w:sz w:val="20"/>
                <w:szCs w:val="20"/>
                <w:lang w:eastAsia="es-AR"/>
              </w:rPr>
            </w:pPr>
            <w:r w:rsidRPr="0074394C">
              <w:rPr>
                <w:rFonts w:eastAsia="Times New Roman" w:cs="Arial"/>
                <w:b/>
                <w:bCs/>
                <w:color w:val="000000"/>
                <w:sz w:val="20"/>
                <w:szCs w:val="20"/>
                <w:lang w:eastAsia="es-AR"/>
              </w:rPr>
              <w:t xml:space="preserve">Tiempo </w:t>
            </w:r>
            <w:r w:rsidR="00FD70BC">
              <w:rPr>
                <w:rFonts w:eastAsia="Times New Roman" w:cs="Arial"/>
                <w:b/>
                <w:bCs/>
                <w:color w:val="000000"/>
                <w:sz w:val="20"/>
                <w:szCs w:val="20"/>
                <w:lang w:eastAsia="es-AR"/>
              </w:rPr>
              <w:t>Usuario</w:t>
            </w:r>
          </w:p>
        </w:tc>
        <w:tc>
          <w:tcPr>
            <w:tcW w:w="1073" w:type="dxa"/>
            <w:shd w:val="clear" w:color="auto" w:fill="auto"/>
            <w:vAlign w:val="center"/>
            <w:hideMark/>
          </w:tcPr>
          <w:p w:rsidR="00074AE4" w:rsidRPr="00525894" w:rsidRDefault="00FD70BC" w:rsidP="00FD70BC">
            <w:pPr>
              <w:spacing w:after="0" w:line="240" w:lineRule="auto"/>
              <w:jc w:val="center"/>
              <w:rPr>
                <w:rFonts w:eastAsia="Times New Roman" w:cs="Arial"/>
                <w:b/>
                <w:bCs/>
                <w:color w:val="000000"/>
                <w:sz w:val="20"/>
                <w:szCs w:val="20"/>
                <w:lang w:eastAsia="es-AR"/>
              </w:rPr>
            </w:pPr>
            <w:r>
              <w:rPr>
                <w:rFonts w:eastAsia="Times New Roman" w:cs="Arial"/>
                <w:b/>
                <w:bCs/>
                <w:color w:val="000000"/>
                <w:sz w:val="20"/>
                <w:szCs w:val="20"/>
                <w:lang w:eastAsia="es-AR"/>
              </w:rPr>
              <w:t>Tiempo Sistema</w:t>
            </w:r>
          </w:p>
        </w:tc>
        <w:tc>
          <w:tcPr>
            <w:tcW w:w="1006" w:type="dxa"/>
          </w:tcPr>
          <w:p w:rsidR="00074AE4" w:rsidRPr="00525894" w:rsidRDefault="00074AE4" w:rsidP="00532C11">
            <w:pPr>
              <w:spacing w:after="0" w:line="240" w:lineRule="auto"/>
              <w:jc w:val="center"/>
              <w:rPr>
                <w:rFonts w:eastAsia="Times New Roman" w:cs="Arial"/>
                <w:b/>
                <w:bCs/>
                <w:color w:val="000000"/>
                <w:sz w:val="20"/>
                <w:szCs w:val="20"/>
                <w:lang w:eastAsia="es-AR"/>
              </w:rPr>
            </w:pPr>
            <w:r w:rsidRPr="0074394C">
              <w:rPr>
                <w:rFonts w:eastAsia="Times New Roman" w:cs="Arial"/>
                <w:b/>
                <w:bCs/>
                <w:color w:val="000000"/>
                <w:sz w:val="20"/>
                <w:szCs w:val="20"/>
                <w:lang w:eastAsia="es-AR"/>
              </w:rPr>
              <w:t>Bloques Entrada</w:t>
            </w:r>
          </w:p>
        </w:tc>
        <w:tc>
          <w:tcPr>
            <w:tcW w:w="1073" w:type="dxa"/>
            <w:shd w:val="clear" w:color="auto" w:fill="auto"/>
            <w:vAlign w:val="center"/>
            <w:hideMark/>
          </w:tcPr>
          <w:p w:rsidR="00074AE4" w:rsidRPr="00525894" w:rsidRDefault="00074AE4" w:rsidP="00532C11">
            <w:pPr>
              <w:spacing w:after="0" w:line="240" w:lineRule="auto"/>
              <w:jc w:val="center"/>
              <w:rPr>
                <w:rFonts w:eastAsia="Times New Roman" w:cs="Arial"/>
                <w:b/>
                <w:bCs/>
                <w:color w:val="000000"/>
                <w:sz w:val="20"/>
                <w:szCs w:val="20"/>
                <w:lang w:eastAsia="es-AR"/>
              </w:rPr>
            </w:pPr>
            <w:r w:rsidRPr="0074394C">
              <w:rPr>
                <w:rFonts w:eastAsia="Times New Roman" w:cs="Arial"/>
                <w:b/>
                <w:bCs/>
                <w:color w:val="000000"/>
                <w:sz w:val="20"/>
                <w:szCs w:val="20"/>
                <w:lang w:eastAsia="es-AR"/>
              </w:rPr>
              <w:t>Bloques Salida</w:t>
            </w:r>
          </w:p>
        </w:tc>
      </w:tr>
      <w:tr w:rsidR="00074AE4" w:rsidRPr="00525894" w:rsidTr="00FD70BC">
        <w:trPr>
          <w:trHeight w:val="300"/>
        </w:trPr>
        <w:tc>
          <w:tcPr>
            <w:tcW w:w="3625" w:type="dxa"/>
            <w:shd w:val="clear" w:color="auto" w:fill="auto"/>
            <w:vAlign w:val="center"/>
          </w:tcPr>
          <w:p w:rsidR="00074AE4" w:rsidRPr="00525894" w:rsidRDefault="00074AE4" w:rsidP="00532C11">
            <w:pPr>
              <w:spacing w:after="0" w:line="240" w:lineRule="auto"/>
              <w:rPr>
                <w:rFonts w:eastAsia="Times New Roman" w:cs="Arial"/>
                <w:color w:val="000000"/>
                <w:sz w:val="20"/>
                <w:szCs w:val="20"/>
                <w:lang w:eastAsia="es-AR"/>
              </w:rPr>
            </w:pPr>
            <w:r w:rsidRPr="0074394C">
              <w:rPr>
                <w:rFonts w:eastAsia="Times New Roman" w:cs="Arial"/>
                <w:color w:val="000000"/>
                <w:sz w:val="20"/>
                <w:szCs w:val="20"/>
                <w:lang w:eastAsia="es-AR"/>
              </w:rPr>
              <w:t>RAID 0 – NAS</w:t>
            </w:r>
          </w:p>
        </w:tc>
        <w:tc>
          <w:tcPr>
            <w:tcW w:w="1073" w:type="dxa"/>
            <w:shd w:val="clear" w:color="auto" w:fill="auto"/>
            <w:vAlign w:val="center"/>
          </w:tcPr>
          <w:p w:rsidR="00074AE4" w:rsidRPr="00525894" w:rsidRDefault="007B125E" w:rsidP="007B125E">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3</w:t>
            </w:r>
            <w:r w:rsidR="00AF22B6">
              <w:rPr>
                <w:rFonts w:eastAsia="Times New Roman" w:cs="Arial"/>
                <w:color w:val="000000"/>
                <w:sz w:val="20"/>
                <w:szCs w:val="20"/>
                <w:lang w:eastAsia="es-AR"/>
              </w:rPr>
              <w:t>.</w:t>
            </w:r>
            <w:r>
              <w:rPr>
                <w:rFonts w:eastAsia="Times New Roman" w:cs="Arial"/>
                <w:color w:val="000000"/>
                <w:sz w:val="20"/>
                <w:szCs w:val="20"/>
                <w:lang w:eastAsia="es-AR"/>
              </w:rPr>
              <w:t>800</w:t>
            </w:r>
          </w:p>
        </w:tc>
        <w:tc>
          <w:tcPr>
            <w:tcW w:w="1073" w:type="dxa"/>
            <w:shd w:val="clear" w:color="auto" w:fill="auto"/>
            <w:vAlign w:val="center"/>
          </w:tcPr>
          <w:p w:rsidR="00074AE4" w:rsidRPr="00525894" w:rsidRDefault="00AF22B6" w:rsidP="007B125E">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0.</w:t>
            </w:r>
            <w:r w:rsidR="007B125E">
              <w:rPr>
                <w:rFonts w:eastAsia="Times New Roman" w:cs="Arial"/>
                <w:color w:val="000000"/>
                <w:sz w:val="20"/>
                <w:szCs w:val="20"/>
                <w:lang w:eastAsia="es-AR"/>
              </w:rPr>
              <w:t>239</w:t>
            </w:r>
          </w:p>
        </w:tc>
        <w:tc>
          <w:tcPr>
            <w:tcW w:w="1073" w:type="dxa"/>
            <w:shd w:val="clear" w:color="auto" w:fill="auto"/>
            <w:vAlign w:val="center"/>
          </w:tcPr>
          <w:p w:rsidR="00074AE4" w:rsidRPr="00525894" w:rsidRDefault="007B125E" w:rsidP="007B125E">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0</w:t>
            </w:r>
            <w:r w:rsidR="00AF22B6">
              <w:rPr>
                <w:rFonts w:eastAsia="Times New Roman" w:cs="Arial"/>
                <w:color w:val="000000"/>
                <w:sz w:val="20"/>
                <w:szCs w:val="20"/>
                <w:lang w:eastAsia="es-AR"/>
              </w:rPr>
              <w:t>.</w:t>
            </w:r>
            <w:r>
              <w:rPr>
                <w:rFonts w:eastAsia="Times New Roman" w:cs="Arial"/>
                <w:color w:val="000000"/>
                <w:sz w:val="20"/>
                <w:szCs w:val="20"/>
                <w:lang w:eastAsia="es-AR"/>
              </w:rPr>
              <w:t>128</w:t>
            </w:r>
          </w:p>
        </w:tc>
        <w:tc>
          <w:tcPr>
            <w:tcW w:w="1006" w:type="dxa"/>
            <w:vAlign w:val="center"/>
          </w:tcPr>
          <w:p w:rsidR="00074AE4" w:rsidRPr="00525894" w:rsidRDefault="00AF22B6" w:rsidP="00532C11">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0</w:t>
            </w:r>
          </w:p>
        </w:tc>
        <w:tc>
          <w:tcPr>
            <w:tcW w:w="1073" w:type="dxa"/>
            <w:shd w:val="clear" w:color="auto" w:fill="auto"/>
            <w:vAlign w:val="center"/>
          </w:tcPr>
          <w:p w:rsidR="00074AE4" w:rsidRPr="00525894" w:rsidRDefault="00AF22B6" w:rsidP="00532C11">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307200</w:t>
            </w:r>
          </w:p>
        </w:tc>
      </w:tr>
      <w:tr w:rsidR="00074AE4" w:rsidRPr="00525894" w:rsidTr="00FD70BC">
        <w:trPr>
          <w:trHeight w:val="300"/>
        </w:trPr>
        <w:tc>
          <w:tcPr>
            <w:tcW w:w="3625" w:type="dxa"/>
            <w:shd w:val="clear" w:color="auto" w:fill="auto"/>
            <w:vAlign w:val="center"/>
          </w:tcPr>
          <w:p w:rsidR="00074AE4" w:rsidRPr="00525894" w:rsidRDefault="00074AE4" w:rsidP="00532C11">
            <w:pPr>
              <w:spacing w:after="0" w:line="240" w:lineRule="auto"/>
              <w:rPr>
                <w:rFonts w:eastAsia="Times New Roman" w:cs="Arial"/>
                <w:color w:val="000000"/>
                <w:sz w:val="20"/>
                <w:szCs w:val="20"/>
                <w:lang w:eastAsia="es-AR"/>
              </w:rPr>
            </w:pPr>
            <w:r>
              <w:rPr>
                <w:rFonts w:eastAsia="Times New Roman" w:cs="Arial"/>
                <w:color w:val="000000"/>
                <w:sz w:val="20"/>
                <w:szCs w:val="20"/>
                <w:lang w:eastAsia="es-AR"/>
              </w:rPr>
              <w:t>RAID 0 – SAN</w:t>
            </w:r>
          </w:p>
        </w:tc>
        <w:tc>
          <w:tcPr>
            <w:tcW w:w="1073" w:type="dxa"/>
            <w:shd w:val="clear" w:color="auto" w:fill="auto"/>
            <w:vAlign w:val="center"/>
          </w:tcPr>
          <w:p w:rsidR="00074AE4" w:rsidRPr="00525894" w:rsidRDefault="0052246F" w:rsidP="00D24DF8">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0.</w:t>
            </w:r>
            <w:r w:rsidR="00D24DF8">
              <w:rPr>
                <w:rFonts w:eastAsia="Times New Roman" w:cs="Arial"/>
                <w:color w:val="000000"/>
                <w:sz w:val="20"/>
                <w:szCs w:val="20"/>
                <w:lang w:eastAsia="es-AR"/>
              </w:rPr>
              <w:t>496</w:t>
            </w:r>
          </w:p>
        </w:tc>
        <w:tc>
          <w:tcPr>
            <w:tcW w:w="1073" w:type="dxa"/>
            <w:shd w:val="clear" w:color="auto" w:fill="auto"/>
            <w:vAlign w:val="center"/>
          </w:tcPr>
          <w:p w:rsidR="00074AE4" w:rsidRPr="00525894" w:rsidRDefault="0052246F" w:rsidP="00D24DF8">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0.0</w:t>
            </w:r>
            <w:r w:rsidR="00D24DF8">
              <w:rPr>
                <w:rFonts w:eastAsia="Times New Roman" w:cs="Arial"/>
                <w:color w:val="000000"/>
                <w:sz w:val="20"/>
                <w:szCs w:val="20"/>
                <w:lang w:eastAsia="es-AR"/>
              </w:rPr>
              <w:t>75</w:t>
            </w:r>
          </w:p>
        </w:tc>
        <w:tc>
          <w:tcPr>
            <w:tcW w:w="1073" w:type="dxa"/>
            <w:shd w:val="clear" w:color="auto" w:fill="auto"/>
            <w:vAlign w:val="center"/>
          </w:tcPr>
          <w:p w:rsidR="00074AE4" w:rsidRPr="00525894" w:rsidRDefault="0052246F" w:rsidP="00D24DF8">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0.</w:t>
            </w:r>
            <w:r w:rsidR="00D24DF8">
              <w:rPr>
                <w:rFonts w:eastAsia="Times New Roman" w:cs="Arial"/>
                <w:color w:val="000000"/>
                <w:sz w:val="20"/>
                <w:szCs w:val="20"/>
                <w:lang w:eastAsia="es-AR"/>
              </w:rPr>
              <w:t>291</w:t>
            </w:r>
          </w:p>
        </w:tc>
        <w:tc>
          <w:tcPr>
            <w:tcW w:w="1006" w:type="dxa"/>
            <w:vAlign w:val="center"/>
          </w:tcPr>
          <w:p w:rsidR="00074AE4" w:rsidRPr="00525894" w:rsidRDefault="00D24DF8" w:rsidP="00532C11">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8</w:t>
            </w:r>
          </w:p>
        </w:tc>
        <w:tc>
          <w:tcPr>
            <w:tcW w:w="1073" w:type="dxa"/>
            <w:shd w:val="clear" w:color="auto" w:fill="auto"/>
            <w:vAlign w:val="center"/>
          </w:tcPr>
          <w:p w:rsidR="00074AE4" w:rsidRPr="00525894" w:rsidRDefault="0052246F" w:rsidP="00532C11">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307200</w:t>
            </w:r>
          </w:p>
        </w:tc>
      </w:tr>
      <w:tr w:rsidR="00AF22B6" w:rsidRPr="00525894" w:rsidTr="00FD70BC">
        <w:trPr>
          <w:trHeight w:val="300"/>
        </w:trPr>
        <w:tc>
          <w:tcPr>
            <w:tcW w:w="3625" w:type="dxa"/>
            <w:shd w:val="clear" w:color="auto" w:fill="auto"/>
            <w:vAlign w:val="center"/>
          </w:tcPr>
          <w:p w:rsidR="00AF22B6" w:rsidRPr="00525894" w:rsidRDefault="00AF22B6" w:rsidP="00532C11">
            <w:pPr>
              <w:spacing w:after="0" w:line="240" w:lineRule="auto"/>
              <w:rPr>
                <w:rFonts w:eastAsia="Times New Roman" w:cs="Arial"/>
                <w:color w:val="000000"/>
                <w:sz w:val="20"/>
                <w:szCs w:val="20"/>
                <w:lang w:eastAsia="es-AR"/>
              </w:rPr>
            </w:pPr>
            <w:r w:rsidRPr="0074394C">
              <w:rPr>
                <w:rFonts w:eastAsia="Times New Roman" w:cs="Arial"/>
                <w:color w:val="000000"/>
                <w:sz w:val="20"/>
                <w:szCs w:val="20"/>
                <w:lang w:eastAsia="es-AR"/>
              </w:rPr>
              <w:t xml:space="preserve">RAID </w:t>
            </w:r>
            <w:r>
              <w:rPr>
                <w:rFonts w:eastAsia="Times New Roman" w:cs="Arial"/>
                <w:color w:val="000000"/>
                <w:sz w:val="20"/>
                <w:szCs w:val="20"/>
                <w:lang w:eastAsia="es-AR"/>
              </w:rPr>
              <w:t>1</w:t>
            </w:r>
            <w:r w:rsidRPr="0074394C">
              <w:rPr>
                <w:rFonts w:eastAsia="Times New Roman" w:cs="Arial"/>
                <w:color w:val="000000"/>
                <w:sz w:val="20"/>
                <w:szCs w:val="20"/>
                <w:lang w:eastAsia="es-AR"/>
              </w:rPr>
              <w:t xml:space="preserve"> – NAS</w:t>
            </w:r>
          </w:p>
        </w:tc>
        <w:tc>
          <w:tcPr>
            <w:tcW w:w="1073" w:type="dxa"/>
            <w:shd w:val="clear" w:color="auto" w:fill="auto"/>
            <w:vAlign w:val="center"/>
          </w:tcPr>
          <w:p w:rsidR="00AF22B6" w:rsidRPr="00525894" w:rsidRDefault="007B125E" w:rsidP="007B125E">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3</w:t>
            </w:r>
            <w:r w:rsidR="00AF22B6">
              <w:rPr>
                <w:rFonts w:eastAsia="Times New Roman" w:cs="Arial"/>
                <w:color w:val="000000"/>
                <w:sz w:val="20"/>
                <w:szCs w:val="20"/>
                <w:lang w:eastAsia="es-AR"/>
              </w:rPr>
              <w:t>.</w:t>
            </w:r>
            <w:r>
              <w:rPr>
                <w:rFonts w:eastAsia="Times New Roman" w:cs="Arial"/>
                <w:color w:val="000000"/>
                <w:sz w:val="20"/>
                <w:szCs w:val="20"/>
                <w:lang w:eastAsia="es-AR"/>
              </w:rPr>
              <w:t>729</w:t>
            </w:r>
          </w:p>
        </w:tc>
        <w:tc>
          <w:tcPr>
            <w:tcW w:w="1073" w:type="dxa"/>
            <w:shd w:val="clear" w:color="auto" w:fill="auto"/>
            <w:vAlign w:val="center"/>
          </w:tcPr>
          <w:p w:rsidR="00AF22B6" w:rsidRPr="00525894" w:rsidRDefault="00AF22B6" w:rsidP="007B125E">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0.0</w:t>
            </w:r>
            <w:r w:rsidR="007B125E">
              <w:rPr>
                <w:rFonts w:eastAsia="Times New Roman" w:cs="Arial"/>
                <w:color w:val="000000"/>
                <w:sz w:val="20"/>
                <w:szCs w:val="20"/>
                <w:lang w:eastAsia="es-AR"/>
              </w:rPr>
              <w:t>92</w:t>
            </w:r>
          </w:p>
        </w:tc>
        <w:tc>
          <w:tcPr>
            <w:tcW w:w="1073" w:type="dxa"/>
            <w:shd w:val="clear" w:color="auto" w:fill="auto"/>
            <w:vAlign w:val="center"/>
          </w:tcPr>
          <w:p w:rsidR="00AF22B6" w:rsidRPr="00525894" w:rsidRDefault="007B125E" w:rsidP="007B125E">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0</w:t>
            </w:r>
            <w:r w:rsidR="00AF22B6">
              <w:rPr>
                <w:rFonts w:eastAsia="Times New Roman" w:cs="Arial"/>
                <w:color w:val="000000"/>
                <w:sz w:val="20"/>
                <w:szCs w:val="20"/>
                <w:lang w:eastAsia="es-AR"/>
              </w:rPr>
              <w:t>.</w:t>
            </w:r>
            <w:r>
              <w:rPr>
                <w:rFonts w:eastAsia="Times New Roman" w:cs="Arial"/>
                <w:color w:val="000000"/>
                <w:sz w:val="20"/>
                <w:szCs w:val="20"/>
                <w:lang w:eastAsia="es-AR"/>
              </w:rPr>
              <w:t>296</w:t>
            </w:r>
          </w:p>
        </w:tc>
        <w:tc>
          <w:tcPr>
            <w:tcW w:w="1006" w:type="dxa"/>
            <w:vAlign w:val="center"/>
          </w:tcPr>
          <w:p w:rsidR="00AF22B6" w:rsidRPr="00525894" w:rsidRDefault="00AF22B6" w:rsidP="00DD547A">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0</w:t>
            </w:r>
          </w:p>
        </w:tc>
        <w:tc>
          <w:tcPr>
            <w:tcW w:w="1073" w:type="dxa"/>
            <w:shd w:val="clear" w:color="auto" w:fill="auto"/>
            <w:vAlign w:val="center"/>
          </w:tcPr>
          <w:p w:rsidR="00AF22B6" w:rsidRPr="00525894" w:rsidRDefault="00AF22B6" w:rsidP="00DD547A">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307200</w:t>
            </w:r>
          </w:p>
        </w:tc>
      </w:tr>
      <w:tr w:rsidR="00AF22B6" w:rsidRPr="00525894" w:rsidTr="00FD70BC">
        <w:trPr>
          <w:trHeight w:val="300"/>
        </w:trPr>
        <w:tc>
          <w:tcPr>
            <w:tcW w:w="3625" w:type="dxa"/>
            <w:shd w:val="clear" w:color="auto" w:fill="auto"/>
            <w:vAlign w:val="center"/>
          </w:tcPr>
          <w:p w:rsidR="00AF22B6" w:rsidRPr="00525894" w:rsidRDefault="00AF22B6" w:rsidP="00532C11">
            <w:pPr>
              <w:spacing w:after="0" w:line="240" w:lineRule="auto"/>
              <w:rPr>
                <w:rFonts w:eastAsia="Times New Roman" w:cs="Arial"/>
                <w:color w:val="000000"/>
                <w:sz w:val="20"/>
                <w:szCs w:val="20"/>
                <w:lang w:eastAsia="es-AR"/>
              </w:rPr>
            </w:pPr>
            <w:r>
              <w:rPr>
                <w:rFonts w:eastAsia="Times New Roman" w:cs="Arial"/>
                <w:color w:val="000000"/>
                <w:sz w:val="20"/>
                <w:szCs w:val="20"/>
                <w:lang w:eastAsia="es-AR"/>
              </w:rPr>
              <w:t>RAID 1 – SAN</w:t>
            </w:r>
          </w:p>
        </w:tc>
        <w:tc>
          <w:tcPr>
            <w:tcW w:w="1073" w:type="dxa"/>
            <w:shd w:val="clear" w:color="auto" w:fill="auto"/>
            <w:vAlign w:val="center"/>
          </w:tcPr>
          <w:p w:rsidR="00AF22B6" w:rsidRPr="00525894" w:rsidRDefault="0052246F" w:rsidP="00D24DF8">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0.5</w:t>
            </w:r>
            <w:r w:rsidR="00D24DF8">
              <w:rPr>
                <w:rFonts w:eastAsia="Times New Roman" w:cs="Arial"/>
                <w:color w:val="000000"/>
                <w:sz w:val="20"/>
                <w:szCs w:val="20"/>
                <w:lang w:eastAsia="es-AR"/>
              </w:rPr>
              <w:t>22</w:t>
            </w:r>
          </w:p>
        </w:tc>
        <w:tc>
          <w:tcPr>
            <w:tcW w:w="1073" w:type="dxa"/>
            <w:shd w:val="clear" w:color="auto" w:fill="auto"/>
            <w:vAlign w:val="center"/>
          </w:tcPr>
          <w:p w:rsidR="00AF22B6" w:rsidRPr="00525894" w:rsidRDefault="0052246F" w:rsidP="00D24DF8">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0.</w:t>
            </w:r>
            <w:r w:rsidR="00D24DF8">
              <w:rPr>
                <w:rFonts w:eastAsia="Times New Roman" w:cs="Arial"/>
                <w:color w:val="000000"/>
                <w:sz w:val="20"/>
                <w:szCs w:val="20"/>
                <w:lang w:eastAsia="es-AR"/>
              </w:rPr>
              <w:t>088</w:t>
            </w:r>
          </w:p>
        </w:tc>
        <w:tc>
          <w:tcPr>
            <w:tcW w:w="1073" w:type="dxa"/>
            <w:shd w:val="clear" w:color="auto" w:fill="auto"/>
            <w:vAlign w:val="center"/>
          </w:tcPr>
          <w:p w:rsidR="00AF22B6" w:rsidRPr="00525894" w:rsidRDefault="0052246F" w:rsidP="00D24DF8">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0.</w:t>
            </w:r>
            <w:r w:rsidR="00D24DF8">
              <w:rPr>
                <w:rFonts w:eastAsia="Times New Roman" w:cs="Arial"/>
                <w:color w:val="000000"/>
                <w:sz w:val="20"/>
                <w:szCs w:val="20"/>
                <w:lang w:eastAsia="es-AR"/>
              </w:rPr>
              <w:t>296</w:t>
            </w:r>
          </w:p>
        </w:tc>
        <w:tc>
          <w:tcPr>
            <w:tcW w:w="1006" w:type="dxa"/>
            <w:vAlign w:val="center"/>
          </w:tcPr>
          <w:p w:rsidR="00AF22B6" w:rsidRPr="00525894" w:rsidRDefault="00D24DF8" w:rsidP="00532C11">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8</w:t>
            </w:r>
          </w:p>
        </w:tc>
        <w:tc>
          <w:tcPr>
            <w:tcW w:w="1073" w:type="dxa"/>
            <w:shd w:val="clear" w:color="auto" w:fill="auto"/>
            <w:vAlign w:val="center"/>
          </w:tcPr>
          <w:p w:rsidR="00AF22B6" w:rsidRPr="00525894" w:rsidRDefault="0052246F" w:rsidP="00532C11">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307200</w:t>
            </w:r>
          </w:p>
        </w:tc>
      </w:tr>
      <w:tr w:rsidR="00AF22B6" w:rsidRPr="00525894" w:rsidTr="00FD70BC">
        <w:trPr>
          <w:trHeight w:val="300"/>
        </w:trPr>
        <w:tc>
          <w:tcPr>
            <w:tcW w:w="3625" w:type="dxa"/>
            <w:shd w:val="clear" w:color="auto" w:fill="auto"/>
            <w:vAlign w:val="center"/>
          </w:tcPr>
          <w:p w:rsidR="00AF22B6" w:rsidRPr="00525894" w:rsidRDefault="00AF22B6" w:rsidP="00532C11">
            <w:pPr>
              <w:spacing w:after="0" w:line="240" w:lineRule="auto"/>
              <w:rPr>
                <w:rFonts w:eastAsia="Times New Roman" w:cs="Arial"/>
                <w:color w:val="000000"/>
                <w:sz w:val="20"/>
                <w:szCs w:val="20"/>
                <w:lang w:eastAsia="es-AR"/>
              </w:rPr>
            </w:pPr>
            <w:r w:rsidRPr="0074394C">
              <w:rPr>
                <w:rFonts w:eastAsia="Times New Roman" w:cs="Arial"/>
                <w:color w:val="000000"/>
                <w:sz w:val="20"/>
                <w:szCs w:val="20"/>
                <w:lang w:eastAsia="es-AR"/>
              </w:rPr>
              <w:t xml:space="preserve">RAID </w:t>
            </w:r>
            <w:r>
              <w:rPr>
                <w:rFonts w:eastAsia="Times New Roman" w:cs="Arial"/>
                <w:color w:val="000000"/>
                <w:sz w:val="20"/>
                <w:szCs w:val="20"/>
                <w:lang w:eastAsia="es-AR"/>
              </w:rPr>
              <w:t>5</w:t>
            </w:r>
            <w:r w:rsidRPr="0074394C">
              <w:rPr>
                <w:rFonts w:eastAsia="Times New Roman" w:cs="Arial"/>
                <w:color w:val="000000"/>
                <w:sz w:val="20"/>
                <w:szCs w:val="20"/>
                <w:lang w:eastAsia="es-AR"/>
              </w:rPr>
              <w:t xml:space="preserve"> – NAS</w:t>
            </w:r>
          </w:p>
        </w:tc>
        <w:tc>
          <w:tcPr>
            <w:tcW w:w="1073" w:type="dxa"/>
            <w:shd w:val="clear" w:color="auto" w:fill="auto"/>
            <w:vAlign w:val="center"/>
          </w:tcPr>
          <w:p w:rsidR="00AF22B6" w:rsidRPr="00525894" w:rsidRDefault="007B125E" w:rsidP="007B125E">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3</w:t>
            </w:r>
            <w:r w:rsidR="00AF22B6">
              <w:rPr>
                <w:rFonts w:eastAsia="Times New Roman" w:cs="Arial"/>
                <w:color w:val="000000"/>
                <w:sz w:val="20"/>
                <w:szCs w:val="20"/>
                <w:lang w:eastAsia="es-AR"/>
              </w:rPr>
              <w:t>.</w:t>
            </w:r>
            <w:r>
              <w:rPr>
                <w:rFonts w:eastAsia="Times New Roman" w:cs="Arial"/>
                <w:color w:val="000000"/>
                <w:sz w:val="20"/>
                <w:szCs w:val="20"/>
                <w:lang w:eastAsia="es-AR"/>
              </w:rPr>
              <w:t>652</w:t>
            </w:r>
          </w:p>
        </w:tc>
        <w:tc>
          <w:tcPr>
            <w:tcW w:w="1073" w:type="dxa"/>
            <w:shd w:val="clear" w:color="auto" w:fill="auto"/>
            <w:vAlign w:val="center"/>
          </w:tcPr>
          <w:p w:rsidR="00AF22B6" w:rsidRPr="00525894" w:rsidRDefault="00AF22B6" w:rsidP="007B125E">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0.</w:t>
            </w:r>
            <w:r w:rsidR="007B125E">
              <w:rPr>
                <w:rFonts w:eastAsia="Times New Roman" w:cs="Arial"/>
                <w:color w:val="000000"/>
                <w:sz w:val="20"/>
                <w:szCs w:val="20"/>
                <w:lang w:eastAsia="es-AR"/>
              </w:rPr>
              <w:t>115</w:t>
            </w:r>
          </w:p>
        </w:tc>
        <w:tc>
          <w:tcPr>
            <w:tcW w:w="1073" w:type="dxa"/>
            <w:shd w:val="clear" w:color="auto" w:fill="auto"/>
            <w:vAlign w:val="center"/>
          </w:tcPr>
          <w:p w:rsidR="00AF22B6" w:rsidRPr="00525894" w:rsidRDefault="007B125E" w:rsidP="007B125E">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0</w:t>
            </w:r>
            <w:r w:rsidR="00AF22B6">
              <w:rPr>
                <w:rFonts w:eastAsia="Times New Roman" w:cs="Arial"/>
                <w:color w:val="000000"/>
                <w:sz w:val="20"/>
                <w:szCs w:val="20"/>
                <w:lang w:eastAsia="es-AR"/>
              </w:rPr>
              <w:t>.</w:t>
            </w:r>
            <w:r>
              <w:rPr>
                <w:rFonts w:eastAsia="Times New Roman" w:cs="Arial"/>
                <w:color w:val="000000"/>
                <w:sz w:val="20"/>
                <w:szCs w:val="20"/>
                <w:lang w:eastAsia="es-AR"/>
              </w:rPr>
              <w:t>268</w:t>
            </w:r>
          </w:p>
        </w:tc>
        <w:tc>
          <w:tcPr>
            <w:tcW w:w="1006" w:type="dxa"/>
            <w:vAlign w:val="center"/>
          </w:tcPr>
          <w:p w:rsidR="00AF22B6" w:rsidRPr="00525894" w:rsidRDefault="00AF22B6" w:rsidP="00532C11">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0</w:t>
            </w:r>
          </w:p>
        </w:tc>
        <w:tc>
          <w:tcPr>
            <w:tcW w:w="1073" w:type="dxa"/>
            <w:shd w:val="clear" w:color="auto" w:fill="auto"/>
            <w:vAlign w:val="center"/>
          </w:tcPr>
          <w:p w:rsidR="00AF22B6" w:rsidRPr="00525894" w:rsidRDefault="00AF22B6" w:rsidP="00532C11">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307200</w:t>
            </w:r>
          </w:p>
        </w:tc>
      </w:tr>
      <w:tr w:rsidR="00AF22B6" w:rsidRPr="00525894" w:rsidTr="00FD70BC">
        <w:trPr>
          <w:trHeight w:val="300"/>
        </w:trPr>
        <w:tc>
          <w:tcPr>
            <w:tcW w:w="3625" w:type="dxa"/>
            <w:shd w:val="clear" w:color="auto" w:fill="auto"/>
            <w:vAlign w:val="center"/>
          </w:tcPr>
          <w:p w:rsidR="00AF22B6" w:rsidRPr="00525894" w:rsidRDefault="00AF22B6" w:rsidP="00532C11">
            <w:pPr>
              <w:spacing w:after="0" w:line="240" w:lineRule="auto"/>
              <w:rPr>
                <w:rFonts w:eastAsia="Times New Roman" w:cs="Arial"/>
                <w:color w:val="000000"/>
                <w:sz w:val="20"/>
                <w:szCs w:val="20"/>
                <w:lang w:eastAsia="es-AR"/>
              </w:rPr>
            </w:pPr>
            <w:r>
              <w:rPr>
                <w:rFonts w:eastAsia="Times New Roman" w:cs="Arial"/>
                <w:color w:val="000000"/>
                <w:sz w:val="20"/>
                <w:szCs w:val="20"/>
                <w:lang w:eastAsia="es-AR"/>
              </w:rPr>
              <w:t>RAID 5 – SAN</w:t>
            </w:r>
          </w:p>
        </w:tc>
        <w:tc>
          <w:tcPr>
            <w:tcW w:w="1073" w:type="dxa"/>
            <w:shd w:val="clear" w:color="auto" w:fill="auto"/>
            <w:vAlign w:val="center"/>
          </w:tcPr>
          <w:p w:rsidR="00AF22B6" w:rsidRPr="00525894" w:rsidRDefault="00D24DF8" w:rsidP="00D24DF8">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0</w:t>
            </w:r>
            <w:r w:rsidR="0052246F">
              <w:rPr>
                <w:rFonts w:eastAsia="Times New Roman" w:cs="Arial"/>
                <w:color w:val="000000"/>
                <w:sz w:val="20"/>
                <w:szCs w:val="20"/>
                <w:lang w:eastAsia="es-AR"/>
              </w:rPr>
              <w:t>.</w:t>
            </w:r>
            <w:r>
              <w:rPr>
                <w:rFonts w:eastAsia="Times New Roman" w:cs="Arial"/>
                <w:color w:val="000000"/>
                <w:sz w:val="20"/>
                <w:szCs w:val="20"/>
                <w:lang w:eastAsia="es-AR"/>
              </w:rPr>
              <w:t>597</w:t>
            </w:r>
          </w:p>
        </w:tc>
        <w:tc>
          <w:tcPr>
            <w:tcW w:w="1073" w:type="dxa"/>
            <w:shd w:val="clear" w:color="auto" w:fill="auto"/>
            <w:vAlign w:val="center"/>
          </w:tcPr>
          <w:p w:rsidR="00AF22B6" w:rsidRPr="00525894" w:rsidRDefault="0052246F" w:rsidP="00D24DF8">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0.</w:t>
            </w:r>
            <w:r w:rsidR="00D24DF8">
              <w:rPr>
                <w:rFonts w:eastAsia="Times New Roman" w:cs="Arial"/>
                <w:color w:val="000000"/>
                <w:sz w:val="20"/>
                <w:szCs w:val="20"/>
                <w:lang w:eastAsia="es-AR"/>
              </w:rPr>
              <w:t>083</w:t>
            </w:r>
          </w:p>
        </w:tc>
        <w:tc>
          <w:tcPr>
            <w:tcW w:w="1073" w:type="dxa"/>
            <w:shd w:val="clear" w:color="auto" w:fill="auto"/>
            <w:vAlign w:val="center"/>
          </w:tcPr>
          <w:p w:rsidR="00AF22B6" w:rsidRPr="00525894" w:rsidRDefault="0052246F" w:rsidP="00D24DF8">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0.</w:t>
            </w:r>
            <w:r w:rsidR="00D24DF8">
              <w:rPr>
                <w:rFonts w:eastAsia="Times New Roman" w:cs="Arial"/>
                <w:color w:val="000000"/>
                <w:sz w:val="20"/>
                <w:szCs w:val="20"/>
                <w:lang w:eastAsia="es-AR"/>
              </w:rPr>
              <w:t>236</w:t>
            </w:r>
          </w:p>
        </w:tc>
        <w:tc>
          <w:tcPr>
            <w:tcW w:w="1006" w:type="dxa"/>
            <w:vAlign w:val="center"/>
          </w:tcPr>
          <w:p w:rsidR="00AF22B6" w:rsidRPr="00525894" w:rsidRDefault="00D24DF8" w:rsidP="00532C11">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8</w:t>
            </w:r>
          </w:p>
        </w:tc>
        <w:tc>
          <w:tcPr>
            <w:tcW w:w="1073" w:type="dxa"/>
            <w:shd w:val="clear" w:color="auto" w:fill="auto"/>
            <w:vAlign w:val="center"/>
          </w:tcPr>
          <w:p w:rsidR="00AF22B6" w:rsidRPr="00525894" w:rsidRDefault="0052246F" w:rsidP="00532C11">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307200</w:t>
            </w:r>
          </w:p>
        </w:tc>
      </w:tr>
      <w:tr w:rsidR="00AF22B6" w:rsidRPr="00525894" w:rsidTr="00FD70BC">
        <w:trPr>
          <w:trHeight w:val="300"/>
        </w:trPr>
        <w:tc>
          <w:tcPr>
            <w:tcW w:w="3625" w:type="dxa"/>
            <w:shd w:val="clear" w:color="auto" w:fill="auto"/>
            <w:vAlign w:val="center"/>
          </w:tcPr>
          <w:p w:rsidR="00AF22B6" w:rsidRPr="00525894" w:rsidRDefault="00AF22B6" w:rsidP="00532C11">
            <w:pPr>
              <w:spacing w:after="0" w:line="240" w:lineRule="auto"/>
              <w:rPr>
                <w:rFonts w:eastAsia="Times New Roman" w:cs="Arial"/>
                <w:color w:val="000000"/>
                <w:sz w:val="20"/>
                <w:szCs w:val="20"/>
                <w:lang w:eastAsia="es-AR"/>
              </w:rPr>
            </w:pPr>
            <w:r w:rsidRPr="0074394C">
              <w:rPr>
                <w:rFonts w:eastAsia="Times New Roman" w:cs="Arial"/>
                <w:color w:val="000000"/>
                <w:sz w:val="20"/>
                <w:szCs w:val="20"/>
                <w:lang w:eastAsia="es-AR"/>
              </w:rPr>
              <w:t xml:space="preserve">RAID </w:t>
            </w:r>
            <w:r>
              <w:rPr>
                <w:rFonts w:eastAsia="Times New Roman" w:cs="Arial"/>
                <w:color w:val="000000"/>
                <w:sz w:val="20"/>
                <w:szCs w:val="20"/>
                <w:lang w:eastAsia="es-AR"/>
              </w:rPr>
              <w:t>6</w:t>
            </w:r>
            <w:r w:rsidRPr="0074394C">
              <w:rPr>
                <w:rFonts w:eastAsia="Times New Roman" w:cs="Arial"/>
                <w:color w:val="000000"/>
                <w:sz w:val="20"/>
                <w:szCs w:val="20"/>
                <w:lang w:eastAsia="es-AR"/>
              </w:rPr>
              <w:t xml:space="preserve"> – NAS</w:t>
            </w:r>
          </w:p>
        </w:tc>
        <w:tc>
          <w:tcPr>
            <w:tcW w:w="1073" w:type="dxa"/>
            <w:shd w:val="clear" w:color="auto" w:fill="auto"/>
            <w:vAlign w:val="center"/>
          </w:tcPr>
          <w:p w:rsidR="00AF22B6" w:rsidRPr="00525894" w:rsidRDefault="00246409" w:rsidP="00246409">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3</w:t>
            </w:r>
            <w:r w:rsidR="00AF22B6">
              <w:rPr>
                <w:rFonts w:eastAsia="Times New Roman" w:cs="Arial"/>
                <w:color w:val="000000"/>
                <w:sz w:val="20"/>
                <w:szCs w:val="20"/>
                <w:lang w:eastAsia="es-AR"/>
              </w:rPr>
              <w:t>.</w:t>
            </w:r>
            <w:r>
              <w:rPr>
                <w:rFonts w:eastAsia="Times New Roman" w:cs="Arial"/>
                <w:color w:val="000000"/>
                <w:sz w:val="20"/>
                <w:szCs w:val="20"/>
                <w:lang w:eastAsia="es-AR"/>
              </w:rPr>
              <w:t>626</w:t>
            </w:r>
          </w:p>
        </w:tc>
        <w:tc>
          <w:tcPr>
            <w:tcW w:w="1073" w:type="dxa"/>
            <w:shd w:val="clear" w:color="auto" w:fill="auto"/>
            <w:vAlign w:val="center"/>
          </w:tcPr>
          <w:p w:rsidR="00AF22B6" w:rsidRPr="00525894" w:rsidRDefault="00AF22B6" w:rsidP="00246409">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0.</w:t>
            </w:r>
            <w:r w:rsidR="00246409">
              <w:rPr>
                <w:rFonts w:eastAsia="Times New Roman" w:cs="Arial"/>
                <w:color w:val="000000"/>
                <w:sz w:val="20"/>
                <w:szCs w:val="20"/>
                <w:lang w:eastAsia="es-AR"/>
              </w:rPr>
              <w:t>112</w:t>
            </w:r>
          </w:p>
        </w:tc>
        <w:tc>
          <w:tcPr>
            <w:tcW w:w="1073" w:type="dxa"/>
            <w:shd w:val="clear" w:color="auto" w:fill="auto"/>
            <w:vAlign w:val="center"/>
          </w:tcPr>
          <w:p w:rsidR="00AF22B6" w:rsidRPr="00525894" w:rsidRDefault="00246409" w:rsidP="00246409">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0.291</w:t>
            </w:r>
          </w:p>
        </w:tc>
        <w:tc>
          <w:tcPr>
            <w:tcW w:w="1006" w:type="dxa"/>
            <w:vAlign w:val="center"/>
          </w:tcPr>
          <w:p w:rsidR="00AF22B6" w:rsidRPr="00525894" w:rsidRDefault="00AF22B6" w:rsidP="00DD547A">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0</w:t>
            </w:r>
          </w:p>
        </w:tc>
        <w:tc>
          <w:tcPr>
            <w:tcW w:w="1073" w:type="dxa"/>
            <w:shd w:val="clear" w:color="auto" w:fill="auto"/>
            <w:vAlign w:val="center"/>
          </w:tcPr>
          <w:p w:rsidR="00AF22B6" w:rsidRPr="00525894" w:rsidRDefault="00AF22B6" w:rsidP="00DD547A">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307200</w:t>
            </w:r>
          </w:p>
        </w:tc>
      </w:tr>
      <w:tr w:rsidR="00AF22B6" w:rsidRPr="00525894" w:rsidTr="00FD70BC">
        <w:trPr>
          <w:trHeight w:val="300"/>
        </w:trPr>
        <w:tc>
          <w:tcPr>
            <w:tcW w:w="3625" w:type="dxa"/>
            <w:shd w:val="clear" w:color="auto" w:fill="auto"/>
            <w:vAlign w:val="center"/>
          </w:tcPr>
          <w:p w:rsidR="00AF22B6" w:rsidRPr="00525894" w:rsidRDefault="00AF22B6" w:rsidP="00532C11">
            <w:pPr>
              <w:spacing w:after="0" w:line="240" w:lineRule="auto"/>
              <w:rPr>
                <w:rFonts w:eastAsia="Times New Roman" w:cs="Arial"/>
                <w:color w:val="000000"/>
                <w:sz w:val="20"/>
                <w:szCs w:val="20"/>
                <w:lang w:eastAsia="es-AR"/>
              </w:rPr>
            </w:pPr>
            <w:r>
              <w:rPr>
                <w:rFonts w:eastAsia="Times New Roman" w:cs="Arial"/>
                <w:color w:val="000000"/>
                <w:sz w:val="20"/>
                <w:szCs w:val="20"/>
                <w:lang w:eastAsia="es-AR"/>
              </w:rPr>
              <w:t>RAID 6 – SAN</w:t>
            </w:r>
          </w:p>
        </w:tc>
        <w:tc>
          <w:tcPr>
            <w:tcW w:w="1073" w:type="dxa"/>
            <w:shd w:val="clear" w:color="auto" w:fill="auto"/>
            <w:vAlign w:val="center"/>
          </w:tcPr>
          <w:p w:rsidR="00AF22B6" w:rsidRPr="00525894" w:rsidRDefault="0052246F" w:rsidP="00D24DF8">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0.5</w:t>
            </w:r>
            <w:r w:rsidR="00D24DF8">
              <w:rPr>
                <w:rFonts w:eastAsia="Times New Roman" w:cs="Arial"/>
                <w:color w:val="000000"/>
                <w:sz w:val="20"/>
                <w:szCs w:val="20"/>
                <w:lang w:eastAsia="es-AR"/>
              </w:rPr>
              <w:t>83</w:t>
            </w:r>
          </w:p>
        </w:tc>
        <w:tc>
          <w:tcPr>
            <w:tcW w:w="1073" w:type="dxa"/>
            <w:shd w:val="clear" w:color="auto" w:fill="auto"/>
            <w:vAlign w:val="center"/>
          </w:tcPr>
          <w:p w:rsidR="00AF22B6" w:rsidRPr="00525894" w:rsidRDefault="0052246F" w:rsidP="00D24DF8">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0.0</w:t>
            </w:r>
            <w:r w:rsidR="00D24DF8">
              <w:rPr>
                <w:rFonts w:eastAsia="Times New Roman" w:cs="Arial"/>
                <w:color w:val="000000"/>
                <w:sz w:val="20"/>
                <w:szCs w:val="20"/>
                <w:lang w:eastAsia="es-AR"/>
              </w:rPr>
              <w:t>79</w:t>
            </w:r>
          </w:p>
        </w:tc>
        <w:tc>
          <w:tcPr>
            <w:tcW w:w="1073" w:type="dxa"/>
            <w:shd w:val="clear" w:color="auto" w:fill="auto"/>
            <w:vAlign w:val="center"/>
          </w:tcPr>
          <w:p w:rsidR="00AF22B6" w:rsidRPr="00525894" w:rsidRDefault="0052246F" w:rsidP="00D24DF8">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0.</w:t>
            </w:r>
            <w:r w:rsidR="007B125E">
              <w:rPr>
                <w:rFonts w:eastAsia="Times New Roman" w:cs="Arial"/>
                <w:color w:val="000000"/>
                <w:sz w:val="20"/>
                <w:szCs w:val="20"/>
                <w:lang w:eastAsia="es-AR"/>
              </w:rPr>
              <w:t>3</w:t>
            </w:r>
            <w:r w:rsidR="00D24DF8">
              <w:rPr>
                <w:rFonts w:eastAsia="Times New Roman" w:cs="Arial"/>
                <w:color w:val="000000"/>
                <w:sz w:val="20"/>
                <w:szCs w:val="20"/>
                <w:lang w:eastAsia="es-AR"/>
              </w:rPr>
              <w:t>19</w:t>
            </w:r>
          </w:p>
        </w:tc>
        <w:tc>
          <w:tcPr>
            <w:tcW w:w="1006" w:type="dxa"/>
            <w:vAlign w:val="center"/>
          </w:tcPr>
          <w:p w:rsidR="00AF22B6" w:rsidRPr="00525894" w:rsidRDefault="00D24DF8" w:rsidP="00532C11">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8</w:t>
            </w:r>
          </w:p>
        </w:tc>
        <w:tc>
          <w:tcPr>
            <w:tcW w:w="1073" w:type="dxa"/>
            <w:shd w:val="clear" w:color="auto" w:fill="auto"/>
            <w:vAlign w:val="center"/>
          </w:tcPr>
          <w:p w:rsidR="00AF22B6" w:rsidRPr="00525894" w:rsidRDefault="0052246F" w:rsidP="00532C11">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307200</w:t>
            </w:r>
          </w:p>
        </w:tc>
      </w:tr>
      <w:tr w:rsidR="00AF22B6" w:rsidRPr="00525894" w:rsidTr="00FD70BC">
        <w:trPr>
          <w:trHeight w:val="300"/>
        </w:trPr>
        <w:tc>
          <w:tcPr>
            <w:tcW w:w="3625" w:type="dxa"/>
            <w:shd w:val="clear" w:color="auto" w:fill="auto"/>
            <w:vAlign w:val="center"/>
          </w:tcPr>
          <w:p w:rsidR="00AF22B6" w:rsidRPr="00525894" w:rsidRDefault="00AF22B6" w:rsidP="00532C11">
            <w:pPr>
              <w:spacing w:after="0" w:line="240" w:lineRule="auto"/>
              <w:rPr>
                <w:rFonts w:eastAsia="Times New Roman" w:cs="Arial"/>
                <w:color w:val="000000"/>
                <w:sz w:val="20"/>
                <w:szCs w:val="20"/>
                <w:lang w:eastAsia="es-AR"/>
              </w:rPr>
            </w:pPr>
            <w:r w:rsidRPr="0074394C">
              <w:rPr>
                <w:rFonts w:eastAsia="Times New Roman" w:cs="Arial"/>
                <w:color w:val="000000"/>
                <w:sz w:val="20"/>
                <w:szCs w:val="20"/>
                <w:lang w:eastAsia="es-AR"/>
              </w:rPr>
              <w:t xml:space="preserve">RAID </w:t>
            </w:r>
            <w:r>
              <w:rPr>
                <w:rFonts w:eastAsia="Times New Roman" w:cs="Arial"/>
                <w:color w:val="000000"/>
                <w:sz w:val="20"/>
                <w:szCs w:val="20"/>
                <w:lang w:eastAsia="es-AR"/>
              </w:rPr>
              <w:t>10</w:t>
            </w:r>
            <w:r w:rsidRPr="0074394C">
              <w:rPr>
                <w:rFonts w:eastAsia="Times New Roman" w:cs="Arial"/>
                <w:color w:val="000000"/>
                <w:sz w:val="20"/>
                <w:szCs w:val="20"/>
                <w:lang w:eastAsia="es-AR"/>
              </w:rPr>
              <w:t xml:space="preserve"> – NAS</w:t>
            </w:r>
          </w:p>
        </w:tc>
        <w:tc>
          <w:tcPr>
            <w:tcW w:w="1073" w:type="dxa"/>
            <w:shd w:val="clear" w:color="auto" w:fill="auto"/>
            <w:vAlign w:val="center"/>
          </w:tcPr>
          <w:p w:rsidR="00AF22B6" w:rsidRPr="00525894" w:rsidRDefault="00246409" w:rsidP="00246409">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3</w:t>
            </w:r>
            <w:r w:rsidR="00AF22B6">
              <w:rPr>
                <w:rFonts w:eastAsia="Times New Roman" w:cs="Arial"/>
                <w:color w:val="000000"/>
                <w:sz w:val="20"/>
                <w:szCs w:val="20"/>
                <w:lang w:eastAsia="es-AR"/>
              </w:rPr>
              <w:t>.</w:t>
            </w:r>
            <w:r>
              <w:rPr>
                <w:rFonts w:eastAsia="Times New Roman" w:cs="Arial"/>
                <w:color w:val="000000"/>
                <w:sz w:val="20"/>
                <w:szCs w:val="20"/>
                <w:lang w:eastAsia="es-AR"/>
              </w:rPr>
              <w:t>748</w:t>
            </w:r>
          </w:p>
        </w:tc>
        <w:tc>
          <w:tcPr>
            <w:tcW w:w="1073" w:type="dxa"/>
            <w:shd w:val="clear" w:color="auto" w:fill="auto"/>
            <w:vAlign w:val="center"/>
          </w:tcPr>
          <w:p w:rsidR="00AF22B6" w:rsidRPr="00525894" w:rsidRDefault="00AF22B6" w:rsidP="00246409">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0.</w:t>
            </w:r>
            <w:r w:rsidR="00246409">
              <w:rPr>
                <w:rFonts w:eastAsia="Times New Roman" w:cs="Arial"/>
                <w:color w:val="000000"/>
                <w:sz w:val="20"/>
                <w:szCs w:val="20"/>
                <w:lang w:eastAsia="es-AR"/>
              </w:rPr>
              <w:t>115</w:t>
            </w:r>
          </w:p>
        </w:tc>
        <w:tc>
          <w:tcPr>
            <w:tcW w:w="1073" w:type="dxa"/>
            <w:shd w:val="clear" w:color="auto" w:fill="auto"/>
            <w:vAlign w:val="center"/>
          </w:tcPr>
          <w:p w:rsidR="00AF22B6" w:rsidRPr="00525894" w:rsidRDefault="00246409" w:rsidP="00246409">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0</w:t>
            </w:r>
            <w:r w:rsidR="00AF22B6">
              <w:rPr>
                <w:rFonts w:eastAsia="Times New Roman" w:cs="Arial"/>
                <w:color w:val="000000"/>
                <w:sz w:val="20"/>
                <w:szCs w:val="20"/>
                <w:lang w:eastAsia="es-AR"/>
              </w:rPr>
              <w:t>.27</w:t>
            </w:r>
            <w:r>
              <w:rPr>
                <w:rFonts w:eastAsia="Times New Roman" w:cs="Arial"/>
                <w:color w:val="000000"/>
                <w:sz w:val="20"/>
                <w:szCs w:val="20"/>
                <w:lang w:eastAsia="es-AR"/>
              </w:rPr>
              <w:t>5</w:t>
            </w:r>
          </w:p>
        </w:tc>
        <w:tc>
          <w:tcPr>
            <w:tcW w:w="1006" w:type="dxa"/>
            <w:vAlign w:val="center"/>
          </w:tcPr>
          <w:p w:rsidR="00AF22B6" w:rsidRPr="00525894" w:rsidRDefault="00AF22B6" w:rsidP="00532C11">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0</w:t>
            </w:r>
          </w:p>
        </w:tc>
        <w:tc>
          <w:tcPr>
            <w:tcW w:w="1073" w:type="dxa"/>
            <w:shd w:val="clear" w:color="auto" w:fill="auto"/>
            <w:vAlign w:val="center"/>
          </w:tcPr>
          <w:p w:rsidR="00AF22B6" w:rsidRPr="00525894" w:rsidRDefault="00AF22B6" w:rsidP="00532C11">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307200</w:t>
            </w:r>
          </w:p>
        </w:tc>
      </w:tr>
      <w:tr w:rsidR="00AF22B6" w:rsidRPr="00525894" w:rsidTr="00FD70BC">
        <w:trPr>
          <w:trHeight w:val="300"/>
        </w:trPr>
        <w:tc>
          <w:tcPr>
            <w:tcW w:w="3625" w:type="dxa"/>
            <w:shd w:val="clear" w:color="auto" w:fill="auto"/>
            <w:vAlign w:val="center"/>
          </w:tcPr>
          <w:p w:rsidR="00AF22B6" w:rsidRPr="00525894" w:rsidRDefault="00AF22B6" w:rsidP="00532C11">
            <w:pPr>
              <w:spacing w:after="0" w:line="240" w:lineRule="auto"/>
              <w:rPr>
                <w:rFonts w:eastAsia="Times New Roman" w:cs="Arial"/>
                <w:color w:val="000000"/>
                <w:sz w:val="20"/>
                <w:szCs w:val="20"/>
                <w:lang w:eastAsia="es-AR"/>
              </w:rPr>
            </w:pPr>
            <w:r>
              <w:rPr>
                <w:rFonts w:eastAsia="Times New Roman" w:cs="Arial"/>
                <w:color w:val="000000"/>
                <w:sz w:val="20"/>
                <w:szCs w:val="20"/>
                <w:lang w:eastAsia="es-AR"/>
              </w:rPr>
              <w:t>RAID 10 – SAN</w:t>
            </w:r>
          </w:p>
        </w:tc>
        <w:tc>
          <w:tcPr>
            <w:tcW w:w="1073" w:type="dxa"/>
            <w:shd w:val="clear" w:color="auto" w:fill="auto"/>
            <w:vAlign w:val="center"/>
          </w:tcPr>
          <w:p w:rsidR="00AF22B6" w:rsidRPr="00525894" w:rsidRDefault="007B125E" w:rsidP="00D24DF8">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0.5</w:t>
            </w:r>
            <w:r w:rsidR="00D24DF8">
              <w:rPr>
                <w:rFonts w:eastAsia="Times New Roman" w:cs="Arial"/>
                <w:color w:val="000000"/>
                <w:sz w:val="20"/>
                <w:szCs w:val="20"/>
                <w:lang w:eastAsia="es-AR"/>
              </w:rPr>
              <w:t>62</w:t>
            </w:r>
          </w:p>
        </w:tc>
        <w:tc>
          <w:tcPr>
            <w:tcW w:w="1073" w:type="dxa"/>
            <w:shd w:val="clear" w:color="auto" w:fill="auto"/>
            <w:vAlign w:val="center"/>
          </w:tcPr>
          <w:p w:rsidR="00AF22B6" w:rsidRPr="00525894" w:rsidRDefault="007B125E" w:rsidP="00D24DF8">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0.</w:t>
            </w:r>
            <w:r w:rsidR="00D24DF8">
              <w:rPr>
                <w:rFonts w:eastAsia="Times New Roman" w:cs="Arial"/>
                <w:color w:val="000000"/>
                <w:sz w:val="20"/>
                <w:szCs w:val="20"/>
                <w:lang w:eastAsia="es-AR"/>
              </w:rPr>
              <w:t>096</w:t>
            </w:r>
          </w:p>
        </w:tc>
        <w:tc>
          <w:tcPr>
            <w:tcW w:w="1073" w:type="dxa"/>
            <w:shd w:val="clear" w:color="auto" w:fill="auto"/>
            <w:vAlign w:val="center"/>
          </w:tcPr>
          <w:p w:rsidR="00AF22B6" w:rsidRPr="00525894" w:rsidRDefault="007B125E" w:rsidP="00D24DF8">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0.2</w:t>
            </w:r>
            <w:r w:rsidR="00D24DF8">
              <w:rPr>
                <w:rFonts w:eastAsia="Times New Roman" w:cs="Arial"/>
                <w:color w:val="000000"/>
                <w:sz w:val="20"/>
                <w:szCs w:val="20"/>
                <w:lang w:eastAsia="es-AR"/>
              </w:rPr>
              <w:t>75</w:t>
            </w:r>
          </w:p>
        </w:tc>
        <w:tc>
          <w:tcPr>
            <w:tcW w:w="1006" w:type="dxa"/>
            <w:vAlign w:val="center"/>
          </w:tcPr>
          <w:p w:rsidR="00AF22B6" w:rsidRPr="00525894" w:rsidRDefault="007B125E" w:rsidP="00532C11">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8</w:t>
            </w:r>
          </w:p>
        </w:tc>
        <w:tc>
          <w:tcPr>
            <w:tcW w:w="1073" w:type="dxa"/>
            <w:shd w:val="clear" w:color="auto" w:fill="auto"/>
            <w:vAlign w:val="center"/>
          </w:tcPr>
          <w:p w:rsidR="00AF22B6" w:rsidRPr="00525894" w:rsidRDefault="0052246F" w:rsidP="00532C11">
            <w:pPr>
              <w:spacing w:after="0" w:line="240" w:lineRule="auto"/>
              <w:jc w:val="right"/>
              <w:rPr>
                <w:rFonts w:eastAsia="Times New Roman" w:cs="Arial"/>
                <w:color w:val="000000"/>
                <w:sz w:val="20"/>
                <w:szCs w:val="20"/>
                <w:lang w:eastAsia="es-AR"/>
              </w:rPr>
            </w:pPr>
            <w:r>
              <w:rPr>
                <w:rFonts w:eastAsia="Times New Roman" w:cs="Arial"/>
                <w:color w:val="000000"/>
                <w:sz w:val="20"/>
                <w:szCs w:val="20"/>
                <w:lang w:eastAsia="es-AR"/>
              </w:rPr>
              <w:t>307200</w:t>
            </w:r>
          </w:p>
        </w:tc>
      </w:tr>
    </w:tbl>
    <w:p w:rsidR="00074AE4" w:rsidRPr="0074394C" w:rsidRDefault="008E0A2F" w:rsidP="00074AE4">
      <w:proofErr w:type="gramStart"/>
      <w:r>
        <w:t>*Todos los tiempos estas</w:t>
      </w:r>
      <w:proofErr w:type="gramEnd"/>
      <w:r>
        <w:t xml:space="preserve"> expresados en segundos</w:t>
      </w:r>
    </w:p>
    <w:p w:rsidR="0070642C" w:rsidRDefault="0070642C" w:rsidP="0070642C">
      <w:pPr>
        <w:pStyle w:val="Ttulo"/>
      </w:pPr>
      <w:r>
        <w:t>Análisis Performance</w:t>
      </w:r>
    </w:p>
    <w:p w:rsidR="0049342E" w:rsidRPr="0049342E" w:rsidRDefault="009103CC" w:rsidP="0049342E">
      <w:r>
        <w:t>NAS tiene una performance menor con respecto a SAN</w:t>
      </w:r>
      <w:r w:rsidR="003C6899">
        <w:t>, manteniendo la cantidad de bloques totales que se escriben. E</w:t>
      </w:r>
      <w:r>
        <w:t xml:space="preserve">sto se debe a que NAS es un protocolo basado en archivos, con lo cual existe un </w:t>
      </w:r>
      <w:proofErr w:type="spellStart"/>
      <w:r>
        <w:t>overhead</w:t>
      </w:r>
      <w:proofErr w:type="spellEnd"/>
      <w:r>
        <w:t xml:space="preserve"> del servidor </w:t>
      </w:r>
      <w:r w:rsidR="003C6899">
        <w:t>para administrar los archivos por medio de un servicio. En cambio SAN, es mucho más rápido ya que no hay un servicio externo, sino que el proceso accede directamente al espac</w:t>
      </w:r>
      <w:r w:rsidR="00C77EE4">
        <w:t>io de almacenamiento y la trans</w:t>
      </w:r>
      <w:r w:rsidR="003C6899">
        <w:t xml:space="preserve">ferencia se hace a nivel de bloques. </w:t>
      </w:r>
    </w:p>
    <w:p w:rsidR="0070642C" w:rsidRDefault="0070642C" w:rsidP="0075749C"/>
    <w:p w:rsidR="0070642C" w:rsidRDefault="0070642C" w:rsidP="0070642C">
      <w:pPr>
        <w:pStyle w:val="Ttulo"/>
      </w:pPr>
      <w:r>
        <w:t xml:space="preserve">Análisis </w:t>
      </w:r>
      <w:proofErr w:type="spellStart"/>
      <w:r>
        <w:t>Setup</w:t>
      </w:r>
      <w:proofErr w:type="spellEnd"/>
      <w:r>
        <w:t xml:space="preserve"> server</w:t>
      </w:r>
    </w:p>
    <w:p w:rsidR="0070642C" w:rsidRDefault="0075749C" w:rsidP="0070642C">
      <w:r>
        <w:t xml:space="preserve">Se consideró crear discos de modo </w:t>
      </w:r>
      <w:proofErr w:type="spellStart"/>
      <w:r>
        <w:t>Fixed</w:t>
      </w:r>
      <w:proofErr w:type="spellEnd"/>
      <w:r>
        <w:t xml:space="preserve"> </w:t>
      </w:r>
      <w:proofErr w:type="spellStart"/>
      <w:r>
        <w:t>Size</w:t>
      </w:r>
      <w:proofErr w:type="spellEnd"/>
      <w:r>
        <w:t xml:space="preserve"> ya que aloca todo el espacio al crear el disco, de manera contraria, podría haberse optado por </w:t>
      </w:r>
      <w:proofErr w:type="spellStart"/>
      <w:r>
        <w:t>Dinamic</w:t>
      </w:r>
      <w:proofErr w:type="spellEnd"/>
      <w:r>
        <w:t xml:space="preserve"> </w:t>
      </w:r>
      <w:proofErr w:type="spellStart"/>
      <w:r>
        <w:t>Size</w:t>
      </w:r>
      <w:proofErr w:type="spellEnd"/>
      <w:r>
        <w:t xml:space="preserve">, donde el software </w:t>
      </w:r>
      <w:proofErr w:type="spellStart"/>
      <w:r>
        <w:t>virtualizador</w:t>
      </w:r>
      <w:proofErr w:type="spellEnd"/>
      <w:r>
        <w:t xml:space="preserve"> se encarga de ir incrementando el tamaño del disco a medida que se necesite espacio. La opción dinámica aumenta el </w:t>
      </w:r>
      <w:proofErr w:type="spellStart"/>
      <w:r>
        <w:t>overhead</w:t>
      </w:r>
      <w:proofErr w:type="spellEnd"/>
      <w:r>
        <w:t xml:space="preserve"> cuando se debe aumentar el tamaño en disco. Con el fin de estudiar a fondo la performance de los RAID, se descartó la opción dinámica para eliminar las posibles variaciones de velocidad debido al </w:t>
      </w:r>
      <w:proofErr w:type="spellStart"/>
      <w:r>
        <w:t>overhead</w:t>
      </w:r>
      <w:proofErr w:type="spellEnd"/>
      <w:r>
        <w:t xml:space="preserve"> al aumentar el tam</w:t>
      </w:r>
      <w:r w:rsidR="003705C6">
        <w:t>a</w:t>
      </w:r>
      <w:r>
        <w:t>ño del disco.</w:t>
      </w:r>
    </w:p>
    <w:p w:rsidR="0075749C" w:rsidRPr="0070642C" w:rsidRDefault="0075749C" w:rsidP="0070642C"/>
    <w:p w:rsidR="00FD70BC" w:rsidRPr="00525894" w:rsidRDefault="00AF5777" w:rsidP="00FD70BC">
      <w:pPr>
        <w:pStyle w:val="Ttulo"/>
      </w:pPr>
      <w:r>
        <w:lastRenderedPageBreak/>
        <w:t xml:space="preserve">Análisis de Tolerancia a </w:t>
      </w:r>
      <w:r w:rsidR="00FD70BC">
        <w:t>Fallas</w:t>
      </w:r>
    </w:p>
    <w:p w:rsidR="00FD70BC" w:rsidRDefault="00FD70BC"/>
    <w:p w:rsidR="00AF5777" w:rsidRDefault="00AF5777" w:rsidP="0075749C">
      <w:pPr>
        <w:pStyle w:val="Subttulo"/>
      </w:pPr>
      <w:r>
        <w:t>Configuración</w:t>
      </w:r>
    </w:p>
    <w:p w:rsidR="00263C9B" w:rsidRDefault="00263C9B">
      <w:r>
        <w:t xml:space="preserve">Se configura la herramienta de </w:t>
      </w:r>
      <w:proofErr w:type="spellStart"/>
      <w:r>
        <w:t>storage</w:t>
      </w:r>
      <w:proofErr w:type="spellEnd"/>
      <w:r>
        <w:t xml:space="preserve"> confi</w:t>
      </w:r>
      <w:r w:rsidR="0033566B">
        <w:t xml:space="preserve">gurando los 5 </w:t>
      </w:r>
      <w:proofErr w:type="spellStart"/>
      <w:r w:rsidR="00BA4E83">
        <w:t>RAID</w:t>
      </w:r>
      <w:r w:rsidR="0033566B">
        <w:t>s</w:t>
      </w:r>
      <w:proofErr w:type="spellEnd"/>
      <w:r w:rsidR="0033566B">
        <w:t xml:space="preserve"> de p</w:t>
      </w:r>
      <w:r>
        <w:t>r</w:t>
      </w:r>
      <w:r w:rsidR="0033566B">
        <w:t>ueba de la siguiente manera</w:t>
      </w:r>
      <w:r>
        <w:t>:</w:t>
      </w:r>
    </w:p>
    <w:p w:rsidR="0033566B" w:rsidRDefault="0033566B">
      <w:r>
        <w:t>Se tiene 30 discos de igual capacidad. Se crean 5 RAID cada uno con 6  discos.</w:t>
      </w:r>
    </w:p>
    <w:p w:rsidR="00263C9B" w:rsidRDefault="00263C9B" w:rsidP="0075749C">
      <w:pPr>
        <w:pStyle w:val="Subttulo"/>
      </w:pPr>
      <w:r>
        <w:t>RAID0</w:t>
      </w:r>
    </w:p>
    <w:p w:rsidR="00263C9B" w:rsidRDefault="00263C9B">
      <w:r>
        <w:rPr>
          <w:noProof/>
          <w:lang w:eastAsia="es-AR"/>
        </w:rPr>
        <w:drawing>
          <wp:inline distT="0" distB="0" distL="0" distR="0">
            <wp:extent cx="5612130" cy="2875915"/>
            <wp:effectExtent l="0" t="0" r="7620" b="63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D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2875915"/>
                    </a:xfrm>
                    <a:prstGeom prst="rect">
                      <a:avLst/>
                    </a:prstGeom>
                  </pic:spPr>
                </pic:pic>
              </a:graphicData>
            </a:graphic>
          </wp:inline>
        </w:drawing>
      </w:r>
    </w:p>
    <w:p w:rsidR="00263C9B" w:rsidRDefault="00263C9B" w:rsidP="0075749C">
      <w:pPr>
        <w:pStyle w:val="Subttulo"/>
      </w:pPr>
      <w:r>
        <w:t>RAID1</w:t>
      </w:r>
    </w:p>
    <w:p w:rsidR="00263C9B" w:rsidRDefault="00263C9B">
      <w:r>
        <w:rPr>
          <w:noProof/>
          <w:lang w:eastAsia="es-AR"/>
        </w:rPr>
        <w:lastRenderedPageBreak/>
        <w:drawing>
          <wp:inline distT="0" distB="0" distL="0" distR="0">
            <wp:extent cx="5612130" cy="2875915"/>
            <wp:effectExtent l="0" t="0" r="7620" b="63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D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2875915"/>
                    </a:xfrm>
                    <a:prstGeom prst="rect">
                      <a:avLst/>
                    </a:prstGeom>
                  </pic:spPr>
                </pic:pic>
              </a:graphicData>
            </a:graphic>
          </wp:inline>
        </w:drawing>
      </w:r>
    </w:p>
    <w:p w:rsidR="00263C9B" w:rsidRDefault="00263C9B" w:rsidP="0075749C">
      <w:pPr>
        <w:pStyle w:val="Subttulo"/>
      </w:pPr>
      <w:r>
        <w:t>RAID5</w:t>
      </w:r>
    </w:p>
    <w:p w:rsidR="00263C9B" w:rsidRDefault="00263C9B">
      <w:r>
        <w:rPr>
          <w:noProof/>
          <w:lang w:eastAsia="es-AR"/>
        </w:rPr>
        <w:drawing>
          <wp:inline distT="0" distB="0" distL="0" distR="0">
            <wp:extent cx="5612130" cy="2871470"/>
            <wp:effectExtent l="0" t="0" r="7620" b="508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D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2871470"/>
                    </a:xfrm>
                    <a:prstGeom prst="rect">
                      <a:avLst/>
                    </a:prstGeom>
                  </pic:spPr>
                </pic:pic>
              </a:graphicData>
            </a:graphic>
          </wp:inline>
        </w:drawing>
      </w:r>
    </w:p>
    <w:p w:rsidR="00263C9B" w:rsidRDefault="00263C9B" w:rsidP="0075749C">
      <w:pPr>
        <w:pStyle w:val="Subttulo"/>
      </w:pPr>
      <w:r>
        <w:t>RAID6</w:t>
      </w:r>
    </w:p>
    <w:p w:rsidR="00263C9B" w:rsidRDefault="00263C9B">
      <w:r>
        <w:rPr>
          <w:noProof/>
          <w:lang w:eastAsia="es-AR"/>
        </w:rPr>
        <w:lastRenderedPageBreak/>
        <w:drawing>
          <wp:inline distT="0" distB="0" distL="0" distR="0">
            <wp:extent cx="5612130" cy="2871470"/>
            <wp:effectExtent l="0" t="0" r="7620" b="508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D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2871470"/>
                    </a:xfrm>
                    <a:prstGeom prst="rect">
                      <a:avLst/>
                    </a:prstGeom>
                  </pic:spPr>
                </pic:pic>
              </a:graphicData>
            </a:graphic>
          </wp:inline>
        </w:drawing>
      </w:r>
    </w:p>
    <w:p w:rsidR="00263C9B" w:rsidRDefault="00263C9B" w:rsidP="0075749C">
      <w:pPr>
        <w:pStyle w:val="Subttulo"/>
      </w:pPr>
      <w:r>
        <w:t>RAID10</w:t>
      </w:r>
    </w:p>
    <w:p w:rsidR="00263C9B" w:rsidRDefault="00263C9B">
      <w:r>
        <w:rPr>
          <w:noProof/>
          <w:lang w:eastAsia="es-AR"/>
        </w:rPr>
        <w:drawing>
          <wp:inline distT="0" distB="0" distL="0" distR="0">
            <wp:extent cx="5612130" cy="2875915"/>
            <wp:effectExtent l="0" t="0" r="7620" b="63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ID1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2875915"/>
                    </a:xfrm>
                    <a:prstGeom prst="rect">
                      <a:avLst/>
                    </a:prstGeom>
                  </pic:spPr>
                </pic:pic>
              </a:graphicData>
            </a:graphic>
          </wp:inline>
        </w:drawing>
      </w:r>
    </w:p>
    <w:p w:rsidR="00263C9B" w:rsidRDefault="00263C9B"/>
    <w:p w:rsidR="00263C9B" w:rsidRDefault="00263C9B">
      <w:r>
        <w:t>En resumen, tenemos la siguiente configuración:</w:t>
      </w:r>
    </w:p>
    <w:p w:rsidR="00263C9B" w:rsidRDefault="00263C9B">
      <w:r>
        <w:rPr>
          <w:noProof/>
          <w:lang w:eastAsia="es-AR"/>
        </w:rPr>
        <w:lastRenderedPageBreak/>
        <w:drawing>
          <wp:inline distT="0" distB="0" distL="0" distR="0">
            <wp:extent cx="5612130" cy="2871470"/>
            <wp:effectExtent l="0" t="0" r="7620" b="508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2871470"/>
                    </a:xfrm>
                    <a:prstGeom prst="rect">
                      <a:avLst/>
                    </a:prstGeom>
                  </pic:spPr>
                </pic:pic>
              </a:graphicData>
            </a:graphic>
          </wp:inline>
        </w:drawing>
      </w:r>
    </w:p>
    <w:p w:rsidR="00AF5777" w:rsidRDefault="00AF5777"/>
    <w:p w:rsidR="00263C9B" w:rsidRDefault="00AF5777" w:rsidP="0075749C">
      <w:pPr>
        <w:pStyle w:val="Subttulo"/>
      </w:pPr>
      <w:r>
        <w:t>T</w:t>
      </w:r>
      <w:r w:rsidR="0033566B">
        <w:t>amaño</w:t>
      </w:r>
      <w:r>
        <w:t>s</w:t>
      </w:r>
      <w:r w:rsidR="0033566B">
        <w:t xml:space="preserve"> de RAID</w:t>
      </w:r>
    </w:p>
    <w:p w:rsidR="0033566B" w:rsidRDefault="0033566B">
      <w:r>
        <w:t>RAID0: el tamaño del RAID es igual al tamaño del disco de menor capacidad multiplicado por la cantidad de discos. Al ser todos los discos iguales, entonces el porcentaje de rendimiento de la capacidad es del 100%</w:t>
      </w:r>
      <w:r w:rsidRPr="0033566B">
        <w:t xml:space="preserve"> </w:t>
      </w:r>
      <w:r>
        <w:t>-&gt; El mejor en cuanto al aprovechamiento de capacidad. El porcentaje se mantiene al agregar discos.</w:t>
      </w:r>
    </w:p>
    <w:p w:rsidR="0033566B" w:rsidRDefault="0033566B">
      <w:r>
        <w:t xml:space="preserve">RAID1: el tamaño del RAID es igual al tamaño del disco de menor capacidad. Al ser todos los discos iguales, y estar compuesto por 6 discos, entonces el porcentaje de rendimiento de la capacidad es de 16% (1/6) -&gt; El peor en cuanto al aprovechamiento de capacidad. El porcentaje baja al agregar discos: </w:t>
      </w:r>
      <w:r>
        <w:tab/>
        <w:t>144% (1/7), 12% (1/8), 11% (1/9), etc.</w:t>
      </w:r>
    </w:p>
    <w:p w:rsidR="0033566B" w:rsidRDefault="0033566B">
      <w:r>
        <w:t>RAID5: el tamaño del RAID es igual al tamaño del disco de menor capacidad multiplicado por la cantidad de discos menos 1, ya que un disco entero se usa para paridad (aunque no sea un disco entero físico, sino que la paridad está distribuida). Al ser todos los discos iguales, y estar compuesto por 6 discos, entonces el porcentaje de rendimiento de la capacidad es de 83% (5/6)</w:t>
      </w:r>
      <w:r w:rsidR="00041D7C">
        <w:t>. El porcentaje sube al agregar discos: 85% (6/7), 87% (7/8), 88% (8/9), etc.</w:t>
      </w:r>
    </w:p>
    <w:p w:rsidR="0033566B" w:rsidRDefault="0033566B">
      <w:r>
        <w:t>RAID6:</w:t>
      </w:r>
      <w:r w:rsidRPr="0033566B">
        <w:t xml:space="preserve"> </w:t>
      </w:r>
      <w:r>
        <w:t>el tamaño del RAID es igual al tamaño del disco de menor capacidad multiplicado por la cantidad de discos menos 2, ya que se utilizan 2 disco entero paridad. Al ser todos los discos iguales, y estar compuesto por 6 discos, entonces el porcentaje de rendimiento de la capacidad es de 66% (4/6)</w:t>
      </w:r>
      <w:r w:rsidR="00041D7C">
        <w:t>. El porcentaje sube al agregar discos: 71% (5/7), 75% (6/8), 77% (7/9), etc.</w:t>
      </w:r>
    </w:p>
    <w:p w:rsidR="0033566B" w:rsidRDefault="0033566B">
      <w:r>
        <w:t>RAID10:</w:t>
      </w:r>
      <w:r w:rsidR="00041D7C">
        <w:t xml:space="preserve"> el tamaño del RAID es igual al tamaño del disco de menor capacidad multiplicado por la cantidad divido 2, ya que se utilizan RAID0 (100% capacidad) junto con RAID1 de a pares (50%). Al ser todos los discos iguales, y estar compuesto por 6 discos (3 grupos de 2), entonces el porcentaje </w:t>
      </w:r>
      <w:r w:rsidR="00041D7C">
        <w:lastRenderedPageBreak/>
        <w:t>de rendimiento de la capacidad es de 50% (3/6). El porcentaje se mantiene al agregar pares de discos.</w:t>
      </w:r>
    </w:p>
    <w:p w:rsidR="00AF5777" w:rsidRDefault="00AF5777"/>
    <w:p w:rsidR="00AF5777" w:rsidRDefault="00AF5777" w:rsidP="0075749C">
      <w:pPr>
        <w:pStyle w:val="Subttulo"/>
      </w:pPr>
      <w:r>
        <w:t>Tolerancia a Fallas</w:t>
      </w:r>
    </w:p>
    <w:p w:rsidR="00AF5777" w:rsidRDefault="00F60CCE">
      <w:r>
        <w:t xml:space="preserve">Se analizará el comportamiento de los RAID a medida que fallan los discos (se </w:t>
      </w:r>
      <w:proofErr w:type="spellStart"/>
      <w:r>
        <w:t>iran</w:t>
      </w:r>
      <w:proofErr w:type="spellEnd"/>
      <w:r>
        <w:t xml:space="preserve"> desconectando para simular una falla en el disco). Se tienen 30 discos, dentro de 5 </w:t>
      </w:r>
      <w:proofErr w:type="spellStart"/>
      <w:r>
        <w:t>RAIDs</w:t>
      </w:r>
      <w:proofErr w:type="spellEnd"/>
      <w:r>
        <w:t xml:space="preserve"> (6 discos en cada RAID). A continuación se detalla los discos y el orden en que fallaran.</w:t>
      </w:r>
    </w:p>
    <w:p w:rsidR="00F60CCE" w:rsidRDefault="00F60CCE"/>
    <w:tbl>
      <w:tblPr>
        <w:tblStyle w:val="Sombreadoclaro-nfasis1"/>
        <w:tblW w:w="7763" w:type="dxa"/>
        <w:jc w:val="center"/>
        <w:tblLook w:val="04A0" w:firstRow="1" w:lastRow="0" w:firstColumn="1" w:lastColumn="0" w:noHBand="0" w:noVBand="1"/>
      </w:tblPr>
      <w:tblGrid>
        <w:gridCol w:w="817"/>
        <w:gridCol w:w="751"/>
        <w:gridCol w:w="808"/>
        <w:gridCol w:w="1200"/>
        <w:gridCol w:w="785"/>
        <w:gridCol w:w="850"/>
        <w:gridCol w:w="851"/>
        <w:gridCol w:w="850"/>
        <w:gridCol w:w="851"/>
      </w:tblGrid>
      <w:tr w:rsidR="00F60CCE" w:rsidRPr="00F60CCE" w:rsidTr="00F60CCE">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17" w:type="dxa"/>
            <w:noWrap/>
            <w:vAlign w:val="center"/>
            <w:hideMark/>
          </w:tcPr>
          <w:p w:rsidR="00F60CCE" w:rsidRPr="00F60CCE" w:rsidRDefault="00F60CCE" w:rsidP="00F60CCE">
            <w:pPr>
              <w:jc w:val="center"/>
              <w:rPr>
                <w:rFonts w:ascii="Calibri" w:eastAsia="Times New Roman" w:hAnsi="Calibri" w:cs="Calibri"/>
                <w:color w:val="000000"/>
                <w:lang w:eastAsia="es-AR"/>
              </w:rPr>
            </w:pPr>
            <w:r w:rsidRPr="00F60CCE">
              <w:rPr>
                <w:rFonts w:ascii="Calibri" w:eastAsia="Times New Roman" w:hAnsi="Calibri" w:cs="Calibri"/>
                <w:color w:val="000000"/>
                <w:lang w:eastAsia="es-AR"/>
              </w:rPr>
              <w:t>ID</w:t>
            </w:r>
          </w:p>
        </w:tc>
        <w:tc>
          <w:tcPr>
            <w:tcW w:w="751" w:type="dxa"/>
            <w:noWrap/>
            <w:vAlign w:val="center"/>
            <w:hideMark/>
          </w:tcPr>
          <w:p w:rsidR="00F60CCE" w:rsidRPr="00F60CCE" w:rsidRDefault="00F60CCE" w:rsidP="00F60CC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w:t>
            </w:r>
          </w:p>
        </w:tc>
        <w:tc>
          <w:tcPr>
            <w:tcW w:w="808" w:type="dxa"/>
            <w:noWrap/>
            <w:vAlign w:val="center"/>
            <w:hideMark/>
          </w:tcPr>
          <w:p w:rsidR="00F60CCE" w:rsidRPr="00F60CCE" w:rsidRDefault="00F60CCE" w:rsidP="00F60CC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 en RAID</w:t>
            </w:r>
          </w:p>
        </w:tc>
        <w:tc>
          <w:tcPr>
            <w:tcW w:w="1200" w:type="dxa"/>
            <w:noWrap/>
            <w:vAlign w:val="center"/>
            <w:hideMark/>
          </w:tcPr>
          <w:p w:rsidR="00F60CCE" w:rsidRPr="00F60CCE" w:rsidRDefault="00F60CCE" w:rsidP="00F60CC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785" w:type="dxa"/>
            <w:noWrap/>
            <w:vAlign w:val="center"/>
            <w:hideMark/>
          </w:tcPr>
          <w:p w:rsidR="00F60CCE" w:rsidRPr="00F60CCE" w:rsidRDefault="00F60CCE" w:rsidP="00F60CC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Falla 1a</w:t>
            </w:r>
          </w:p>
        </w:tc>
        <w:tc>
          <w:tcPr>
            <w:tcW w:w="850" w:type="dxa"/>
            <w:noWrap/>
            <w:vAlign w:val="center"/>
            <w:hideMark/>
          </w:tcPr>
          <w:p w:rsidR="00F60CCE" w:rsidRPr="00F60CCE" w:rsidRDefault="00F60CCE" w:rsidP="00F60CC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Falla 1b</w:t>
            </w:r>
          </w:p>
        </w:tc>
        <w:tc>
          <w:tcPr>
            <w:tcW w:w="851" w:type="dxa"/>
            <w:noWrap/>
            <w:vAlign w:val="center"/>
            <w:hideMark/>
          </w:tcPr>
          <w:p w:rsidR="00F60CCE" w:rsidRPr="00F60CCE" w:rsidRDefault="00F60CCE" w:rsidP="00F60CC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Falla 1c</w:t>
            </w:r>
          </w:p>
        </w:tc>
        <w:tc>
          <w:tcPr>
            <w:tcW w:w="850" w:type="dxa"/>
            <w:noWrap/>
            <w:vAlign w:val="center"/>
            <w:hideMark/>
          </w:tcPr>
          <w:p w:rsidR="00F60CCE" w:rsidRPr="00F60CCE" w:rsidRDefault="00F60CCE" w:rsidP="00F60CC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Falla 1e</w:t>
            </w:r>
          </w:p>
        </w:tc>
        <w:tc>
          <w:tcPr>
            <w:tcW w:w="851" w:type="dxa"/>
            <w:noWrap/>
            <w:vAlign w:val="center"/>
            <w:hideMark/>
          </w:tcPr>
          <w:p w:rsidR="00F60CCE" w:rsidRPr="00F60CCE" w:rsidRDefault="00F60CCE" w:rsidP="00F60CCE">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Falla 1e</w:t>
            </w:r>
          </w:p>
        </w:tc>
      </w:tr>
      <w:tr w:rsidR="00F60CCE" w:rsidRPr="00F60CCE" w:rsidTr="00F60CC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17" w:type="dxa"/>
            <w:noWrap/>
            <w:hideMark/>
          </w:tcPr>
          <w:p w:rsidR="00F60CCE" w:rsidRPr="00F60CCE" w:rsidRDefault="00F60CCE" w:rsidP="00F60CCE">
            <w:pPr>
              <w:jc w:val="right"/>
              <w:rPr>
                <w:rFonts w:ascii="Calibri" w:eastAsia="Times New Roman" w:hAnsi="Calibri" w:cs="Calibri"/>
                <w:color w:val="000000"/>
                <w:lang w:eastAsia="es-AR"/>
              </w:rPr>
            </w:pPr>
            <w:r w:rsidRPr="00F60CCE">
              <w:rPr>
                <w:rFonts w:ascii="Calibri" w:eastAsia="Times New Roman" w:hAnsi="Calibri" w:cs="Calibri"/>
                <w:color w:val="000000"/>
                <w:lang w:eastAsia="es-AR"/>
              </w:rPr>
              <w:t>0</w:t>
            </w:r>
          </w:p>
        </w:tc>
        <w:tc>
          <w:tcPr>
            <w:tcW w:w="751" w:type="dxa"/>
            <w:noWrap/>
            <w:hideMark/>
          </w:tcPr>
          <w:p w:rsidR="00F60CCE" w:rsidRPr="00F60CCE" w:rsidRDefault="00F60CCE" w:rsidP="00F60C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1</w:t>
            </w:r>
          </w:p>
        </w:tc>
        <w:tc>
          <w:tcPr>
            <w:tcW w:w="808" w:type="dxa"/>
            <w:noWrap/>
            <w:hideMark/>
          </w:tcPr>
          <w:p w:rsidR="00F60CCE" w:rsidRPr="00F60CCE" w:rsidRDefault="00F60CCE" w:rsidP="00F60C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1</w:t>
            </w:r>
          </w:p>
        </w:tc>
        <w:tc>
          <w:tcPr>
            <w:tcW w:w="1200" w:type="dxa"/>
            <w:vMerge w:val="restart"/>
            <w:noWrap/>
            <w:vAlign w:val="center"/>
            <w:hideMark/>
          </w:tcPr>
          <w:p w:rsidR="00F60CCE" w:rsidRPr="00F60CCE" w:rsidRDefault="00F60CCE" w:rsidP="00F60C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RAID0</w:t>
            </w:r>
          </w:p>
        </w:tc>
        <w:tc>
          <w:tcPr>
            <w:tcW w:w="785"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0"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1"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0"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1"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r>
      <w:tr w:rsidR="00F60CCE" w:rsidRPr="00F60CCE" w:rsidTr="00F60CCE">
        <w:trPr>
          <w:trHeight w:val="300"/>
          <w:jc w:val="center"/>
        </w:trPr>
        <w:tc>
          <w:tcPr>
            <w:cnfStyle w:val="001000000000" w:firstRow="0" w:lastRow="0" w:firstColumn="1" w:lastColumn="0" w:oddVBand="0" w:evenVBand="0" w:oddHBand="0" w:evenHBand="0" w:firstRowFirstColumn="0" w:firstRowLastColumn="0" w:lastRowFirstColumn="0" w:lastRowLastColumn="0"/>
            <w:tcW w:w="817" w:type="dxa"/>
            <w:noWrap/>
            <w:hideMark/>
          </w:tcPr>
          <w:p w:rsidR="00F60CCE" w:rsidRPr="00F60CCE" w:rsidRDefault="00F60CCE" w:rsidP="00F60CCE">
            <w:pPr>
              <w:jc w:val="right"/>
              <w:rPr>
                <w:rFonts w:ascii="Calibri" w:eastAsia="Times New Roman" w:hAnsi="Calibri" w:cs="Calibri"/>
                <w:color w:val="000000"/>
                <w:lang w:eastAsia="es-AR"/>
              </w:rPr>
            </w:pPr>
            <w:r w:rsidRPr="00F60CCE">
              <w:rPr>
                <w:rFonts w:ascii="Calibri" w:eastAsia="Times New Roman" w:hAnsi="Calibri" w:cs="Calibri"/>
                <w:color w:val="000000"/>
                <w:lang w:eastAsia="es-AR"/>
              </w:rPr>
              <w:t>1</w:t>
            </w:r>
          </w:p>
        </w:tc>
        <w:tc>
          <w:tcPr>
            <w:tcW w:w="751" w:type="dxa"/>
            <w:noWrap/>
            <w:hideMark/>
          </w:tcPr>
          <w:p w:rsidR="00F60CCE" w:rsidRPr="00F60CCE" w:rsidRDefault="00F60CCE" w:rsidP="00F60C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2</w:t>
            </w:r>
          </w:p>
        </w:tc>
        <w:tc>
          <w:tcPr>
            <w:tcW w:w="808" w:type="dxa"/>
            <w:noWrap/>
            <w:hideMark/>
          </w:tcPr>
          <w:p w:rsidR="00F60CCE" w:rsidRPr="00F60CCE" w:rsidRDefault="00F60CCE" w:rsidP="00F60C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2</w:t>
            </w:r>
          </w:p>
        </w:tc>
        <w:tc>
          <w:tcPr>
            <w:tcW w:w="1200" w:type="dxa"/>
            <w:vMerge/>
            <w:vAlign w:val="center"/>
            <w:hideMark/>
          </w:tcPr>
          <w:p w:rsidR="00F60CCE" w:rsidRPr="00F60CCE" w:rsidRDefault="00F60CCE" w:rsidP="00F60C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785"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0"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1"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0"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1"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r>
      <w:tr w:rsidR="00F60CCE" w:rsidRPr="00F60CCE" w:rsidTr="00F60CC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17" w:type="dxa"/>
            <w:noWrap/>
            <w:hideMark/>
          </w:tcPr>
          <w:p w:rsidR="00F60CCE" w:rsidRPr="00F60CCE" w:rsidRDefault="00F60CCE" w:rsidP="00F60CCE">
            <w:pPr>
              <w:jc w:val="right"/>
              <w:rPr>
                <w:rFonts w:ascii="Calibri" w:eastAsia="Times New Roman" w:hAnsi="Calibri" w:cs="Calibri"/>
                <w:color w:val="000000"/>
                <w:lang w:eastAsia="es-AR"/>
              </w:rPr>
            </w:pPr>
            <w:r w:rsidRPr="00F60CCE">
              <w:rPr>
                <w:rFonts w:ascii="Calibri" w:eastAsia="Times New Roman" w:hAnsi="Calibri" w:cs="Calibri"/>
                <w:color w:val="000000"/>
                <w:lang w:eastAsia="es-AR"/>
              </w:rPr>
              <w:t>2</w:t>
            </w:r>
          </w:p>
        </w:tc>
        <w:tc>
          <w:tcPr>
            <w:tcW w:w="751" w:type="dxa"/>
            <w:noWrap/>
            <w:hideMark/>
          </w:tcPr>
          <w:p w:rsidR="00F60CCE" w:rsidRPr="00F60CCE" w:rsidRDefault="00F60CCE" w:rsidP="00F60C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3</w:t>
            </w:r>
          </w:p>
        </w:tc>
        <w:tc>
          <w:tcPr>
            <w:tcW w:w="808" w:type="dxa"/>
            <w:noWrap/>
            <w:hideMark/>
          </w:tcPr>
          <w:p w:rsidR="00F60CCE" w:rsidRPr="00F60CCE" w:rsidRDefault="00F60CCE" w:rsidP="00F60C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3</w:t>
            </w:r>
          </w:p>
        </w:tc>
        <w:tc>
          <w:tcPr>
            <w:tcW w:w="1200" w:type="dxa"/>
            <w:vMerge/>
            <w:vAlign w:val="center"/>
            <w:hideMark/>
          </w:tcPr>
          <w:p w:rsidR="00F60CCE" w:rsidRPr="00F60CCE" w:rsidRDefault="00F60CCE" w:rsidP="00F60C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785"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0"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1"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0"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1"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r>
      <w:tr w:rsidR="00F60CCE" w:rsidRPr="00F60CCE" w:rsidTr="00F60CCE">
        <w:trPr>
          <w:trHeight w:val="300"/>
          <w:jc w:val="center"/>
        </w:trPr>
        <w:tc>
          <w:tcPr>
            <w:cnfStyle w:val="001000000000" w:firstRow="0" w:lastRow="0" w:firstColumn="1" w:lastColumn="0" w:oddVBand="0" w:evenVBand="0" w:oddHBand="0" w:evenHBand="0" w:firstRowFirstColumn="0" w:firstRowLastColumn="0" w:lastRowFirstColumn="0" w:lastRowLastColumn="0"/>
            <w:tcW w:w="817" w:type="dxa"/>
            <w:noWrap/>
            <w:hideMark/>
          </w:tcPr>
          <w:p w:rsidR="00F60CCE" w:rsidRPr="00F60CCE" w:rsidRDefault="00F60CCE" w:rsidP="00F60CCE">
            <w:pPr>
              <w:jc w:val="right"/>
              <w:rPr>
                <w:rFonts w:ascii="Calibri" w:eastAsia="Times New Roman" w:hAnsi="Calibri" w:cs="Calibri"/>
                <w:color w:val="000000"/>
                <w:lang w:eastAsia="es-AR"/>
              </w:rPr>
            </w:pPr>
            <w:r w:rsidRPr="00F60CCE">
              <w:rPr>
                <w:rFonts w:ascii="Calibri" w:eastAsia="Times New Roman" w:hAnsi="Calibri" w:cs="Calibri"/>
                <w:color w:val="000000"/>
                <w:lang w:eastAsia="es-AR"/>
              </w:rPr>
              <w:t>3</w:t>
            </w:r>
          </w:p>
        </w:tc>
        <w:tc>
          <w:tcPr>
            <w:tcW w:w="751" w:type="dxa"/>
            <w:noWrap/>
            <w:hideMark/>
          </w:tcPr>
          <w:p w:rsidR="00F60CCE" w:rsidRPr="00F60CCE" w:rsidRDefault="00F60CCE" w:rsidP="00F60C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4</w:t>
            </w:r>
          </w:p>
        </w:tc>
        <w:tc>
          <w:tcPr>
            <w:tcW w:w="808" w:type="dxa"/>
            <w:noWrap/>
            <w:hideMark/>
          </w:tcPr>
          <w:p w:rsidR="00F60CCE" w:rsidRPr="00F60CCE" w:rsidRDefault="00F60CCE" w:rsidP="00F60C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4</w:t>
            </w:r>
          </w:p>
        </w:tc>
        <w:tc>
          <w:tcPr>
            <w:tcW w:w="1200" w:type="dxa"/>
            <w:vMerge/>
            <w:vAlign w:val="center"/>
            <w:hideMark/>
          </w:tcPr>
          <w:p w:rsidR="00F60CCE" w:rsidRPr="00F60CCE" w:rsidRDefault="00F60CCE" w:rsidP="00F60C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785"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0"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1"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0"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1"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r>
      <w:tr w:rsidR="00F60CCE" w:rsidRPr="00F60CCE" w:rsidTr="00F60CC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17" w:type="dxa"/>
            <w:noWrap/>
            <w:hideMark/>
          </w:tcPr>
          <w:p w:rsidR="00F60CCE" w:rsidRPr="00F60CCE" w:rsidRDefault="00F60CCE" w:rsidP="00F60CCE">
            <w:pPr>
              <w:jc w:val="right"/>
              <w:rPr>
                <w:rFonts w:ascii="Calibri" w:eastAsia="Times New Roman" w:hAnsi="Calibri" w:cs="Calibri"/>
                <w:color w:val="000000"/>
                <w:lang w:eastAsia="es-AR"/>
              </w:rPr>
            </w:pPr>
            <w:r w:rsidRPr="00F60CCE">
              <w:rPr>
                <w:rFonts w:ascii="Calibri" w:eastAsia="Times New Roman" w:hAnsi="Calibri" w:cs="Calibri"/>
                <w:color w:val="000000"/>
                <w:lang w:eastAsia="es-AR"/>
              </w:rPr>
              <w:t>4</w:t>
            </w:r>
          </w:p>
        </w:tc>
        <w:tc>
          <w:tcPr>
            <w:tcW w:w="751" w:type="dxa"/>
            <w:noWrap/>
            <w:hideMark/>
          </w:tcPr>
          <w:p w:rsidR="00F60CCE" w:rsidRPr="00F60CCE" w:rsidRDefault="00F60CCE" w:rsidP="00F60C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5</w:t>
            </w:r>
          </w:p>
        </w:tc>
        <w:tc>
          <w:tcPr>
            <w:tcW w:w="808" w:type="dxa"/>
            <w:noWrap/>
            <w:hideMark/>
          </w:tcPr>
          <w:p w:rsidR="00F60CCE" w:rsidRPr="00F60CCE" w:rsidRDefault="00F60CCE" w:rsidP="00F60C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5</w:t>
            </w:r>
          </w:p>
        </w:tc>
        <w:tc>
          <w:tcPr>
            <w:tcW w:w="1200" w:type="dxa"/>
            <w:vMerge/>
            <w:vAlign w:val="center"/>
            <w:hideMark/>
          </w:tcPr>
          <w:p w:rsidR="00F60CCE" w:rsidRPr="00F60CCE" w:rsidRDefault="00F60CCE" w:rsidP="00F60C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785"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0"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1"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0"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1"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r>
      <w:tr w:rsidR="00F60CCE" w:rsidRPr="00F60CCE" w:rsidTr="00F60CCE">
        <w:trPr>
          <w:trHeight w:val="300"/>
          <w:jc w:val="center"/>
        </w:trPr>
        <w:tc>
          <w:tcPr>
            <w:cnfStyle w:val="001000000000" w:firstRow="0" w:lastRow="0" w:firstColumn="1" w:lastColumn="0" w:oddVBand="0" w:evenVBand="0" w:oddHBand="0" w:evenHBand="0" w:firstRowFirstColumn="0" w:firstRowLastColumn="0" w:lastRowFirstColumn="0" w:lastRowLastColumn="0"/>
            <w:tcW w:w="817" w:type="dxa"/>
            <w:tcBorders>
              <w:bottom w:val="single" w:sz="4" w:space="0" w:color="auto"/>
            </w:tcBorders>
            <w:noWrap/>
            <w:hideMark/>
          </w:tcPr>
          <w:p w:rsidR="00F60CCE" w:rsidRPr="00F60CCE" w:rsidRDefault="00F60CCE" w:rsidP="00F60CCE">
            <w:pPr>
              <w:jc w:val="right"/>
              <w:rPr>
                <w:rFonts w:ascii="Calibri" w:eastAsia="Times New Roman" w:hAnsi="Calibri" w:cs="Calibri"/>
                <w:color w:val="000000"/>
                <w:lang w:eastAsia="es-AR"/>
              </w:rPr>
            </w:pPr>
            <w:r w:rsidRPr="00F60CCE">
              <w:rPr>
                <w:rFonts w:ascii="Calibri" w:eastAsia="Times New Roman" w:hAnsi="Calibri" w:cs="Calibri"/>
                <w:color w:val="000000"/>
                <w:lang w:eastAsia="es-AR"/>
              </w:rPr>
              <w:t>5</w:t>
            </w:r>
          </w:p>
        </w:tc>
        <w:tc>
          <w:tcPr>
            <w:tcW w:w="751" w:type="dxa"/>
            <w:tcBorders>
              <w:bottom w:val="single" w:sz="4" w:space="0" w:color="auto"/>
            </w:tcBorders>
            <w:noWrap/>
            <w:hideMark/>
          </w:tcPr>
          <w:p w:rsidR="00F60CCE" w:rsidRPr="00F60CCE" w:rsidRDefault="00F60CCE" w:rsidP="00F60C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6</w:t>
            </w:r>
          </w:p>
        </w:tc>
        <w:tc>
          <w:tcPr>
            <w:tcW w:w="808" w:type="dxa"/>
            <w:tcBorders>
              <w:bottom w:val="single" w:sz="4" w:space="0" w:color="auto"/>
            </w:tcBorders>
            <w:noWrap/>
            <w:hideMark/>
          </w:tcPr>
          <w:p w:rsidR="00F60CCE" w:rsidRPr="00F60CCE" w:rsidRDefault="00F60CCE" w:rsidP="00F60C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6</w:t>
            </w:r>
          </w:p>
        </w:tc>
        <w:tc>
          <w:tcPr>
            <w:tcW w:w="1200" w:type="dxa"/>
            <w:vMerge/>
            <w:tcBorders>
              <w:bottom w:val="single" w:sz="4" w:space="0" w:color="auto"/>
            </w:tcBorders>
            <w:vAlign w:val="center"/>
            <w:hideMark/>
          </w:tcPr>
          <w:p w:rsidR="00F60CCE" w:rsidRPr="00F60CCE" w:rsidRDefault="00F60CCE" w:rsidP="00F60C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785" w:type="dxa"/>
            <w:tcBorders>
              <w:bottom w:val="single" w:sz="4" w:space="0" w:color="auto"/>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0" w:type="dxa"/>
            <w:tcBorders>
              <w:bottom w:val="single" w:sz="4" w:space="0" w:color="auto"/>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1" w:type="dxa"/>
            <w:tcBorders>
              <w:bottom w:val="single" w:sz="4" w:space="0" w:color="auto"/>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0" w:type="dxa"/>
            <w:tcBorders>
              <w:bottom w:val="single" w:sz="4" w:space="0" w:color="auto"/>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1" w:type="dxa"/>
            <w:tcBorders>
              <w:bottom w:val="single" w:sz="4" w:space="0" w:color="auto"/>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r>
      <w:tr w:rsidR="00F60CCE" w:rsidRPr="00F60CCE" w:rsidTr="00F60CC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bottom w:val="nil"/>
            </w:tcBorders>
            <w:noWrap/>
            <w:hideMark/>
          </w:tcPr>
          <w:p w:rsidR="00F60CCE" w:rsidRPr="00F60CCE" w:rsidRDefault="00F60CCE" w:rsidP="00F60CCE">
            <w:pPr>
              <w:jc w:val="right"/>
              <w:rPr>
                <w:rFonts w:ascii="Calibri" w:eastAsia="Times New Roman" w:hAnsi="Calibri" w:cs="Calibri"/>
                <w:color w:val="000000"/>
                <w:lang w:eastAsia="es-AR"/>
              </w:rPr>
            </w:pPr>
            <w:r w:rsidRPr="00F60CCE">
              <w:rPr>
                <w:rFonts w:ascii="Calibri" w:eastAsia="Times New Roman" w:hAnsi="Calibri" w:cs="Calibri"/>
                <w:color w:val="000000"/>
                <w:lang w:eastAsia="es-AR"/>
              </w:rPr>
              <w:t>6</w:t>
            </w:r>
          </w:p>
        </w:tc>
        <w:tc>
          <w:tcPr>
            <w:tcW w:w="751" w:type="dxa"/>
            <w:tcBorders>
              <w:top w:val="single" w:sz="4" w:space="0" w:color="auto"/>
              <w:bottom w:val="nil"/>
            </w:tcBorders>
            <w:noWrap/>
            <w:hideMark/>
          </w:tcPr>
          <w:p w:rsidR="00F60CCE" w:rsidRPr="00F60CCE" w:rsidRDefault="00F60CCE" w:rsidP="00F60C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7</w:t>
            </w:r>
          </w:p>
        </w:tc>
        <w:tc>
          <w:tcPr>
            <w:tcW w:w="808" w:type="dxa"/>
            <w:tcBorders>
              <w:top w:val="single" w:sz="4" w:space="0" w:color="auto"/>
              <w:bottom w:val="nil"/>
            </w:tcBorders>
            <w:noWrap/>
            <w:hideMark/>
          </w:tcPr>
          <w:p w:rsidR="00F60CCE" w:rsidRPr="00F60CCE" w:rsidRDefault="00F60CCE" w:rsidP="00F60C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1</w:t>
            </w:r>
          </w:p>
        </w:tc>
        <w:tc>
          <w:tcPr>
            <w:tcW w:w="1200" w:type="dxa"/>
            <w:vMerge w:val="restart"/>
            <w:tcBorders>
              <w:top w:val="single" w:sz="4" w:space="0" w:color="auto"/>
              <w:bottom w:val="nil"/>
            </w:tcBorders>
            <w:noWrap/>
            <w:vAlign w:val="center"/>
            <w:hideMark/>
          </w:tcPr>
          <w:p w:rsidR="00F60CCE" w:rsidRPr="00F60CCE" w:rsidRDefault="00F60CCE" w:rsidP="00F60C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RAID1</w:t>
            </w:r>
          </w:p>
        </w:tc>
        <w:tc>
          <w:tcPr>
            <w:tcW w:w="785" w:type="dxa"/>
            <w:tcBorders>
              <w:top w:val="single" w:sz="4" w:space="0" w:color="auto"/>
              <w:bottom w:val="nil"/>
            </w:tcBorders>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0" w:type="dxa"/>
            <w:tcBorders>
              <w:top w:val="single" w:sz="4" w:space="0" w:color="auto"/>
              <w:bottom w:val="nil"/>
            </w:tcBorders>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1" w:type="dxa"/>
            <w:tcBorders>
              <w:top w:val="single" w:sz="4" w:space="0" w:color="auto"/>
              <w:bottom w:val="nil"/>
            </w:tcBorders>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0" w:type="dxa"/>
            <w:tcBorders>
              <w:top w:val="single" w:sz="4" w:space="0" w:color="auto"/>
              <w:bottom w:val="nil"/>
            </w:tcBorders>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1" w:type="dxa"/>
            <w:tcBorders>
              <w:top w:val="single" w:sz="4" w:space="0" w:color="auto"/>
              <w:bottom w:val="nil"/>
            </w:tcBorders>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r>
      <w:tr w:rsidR="00F60CCE" w:rsidRPr="00F60CCE" w:rsidTr="00F60CCE">
        <w:trPr>
          <w:trHeight w:val="300"/>
          <w:jc w:val="center"/>
        </w:trPr>
        <w:tc>
          <w:tcPr>
            <w:cnfStyle w:val="001000000000" w:firstRow="0" w:lastRow="0" w:firstColumn="1" w:lastColumn="0" w:oddVBand="0" w:evenVBand="0" w:oddHBand="0" w:evenHBand="0" w:firstRowFirstColumn="0" w:firstRowLastColumn="0" w:lastRowFirstColumn="0" w:lastRowLastColumn="0"/>
            <w:tcW w:w="817" w:type="dxa"/>
            <w:tcBorders>
              <w:top w:val="nil"/>
            </w:tcBorders>
            <w:noWrap/>
            <w:hideMark/>
          </w:tcPr>
          <w:p w:rsidR="00F60CCE" w:rsidRPr="00F60CCE" w:rsidRDefault="00F60CCE" w:rsidP="00F60CCE">
            <w:pPr>
              <w:jc w:val="right"/>
              <w:rPr>
                <w:rFonts w:ascii="Calibri" w:eastAsia="Times New Roman" w:hAnsi="Calibri" w:cs="Calibri"/>
                <w:color w:val="000000"/>
                <w:lang w:eastAsia="es-AR"/>
              </w:rPr>
            </w:pPr>
            <w:r w:rsidRPr="00F60CCE">
              <w:rPr>
                <w:rFonts w:ascii="Calibri" w:eastAsia="Times New Roman" w:hAnsi="Calibri" w:cs="Calibri"/>
                <w:color w:val="000000"/>
                <w:lang w:eastAsia="es-AR"/>
              </w:rPr>
              <w:t>7</w:t>
            </w:r>
          </w:p>
        </w:tc>
        <w:tc>
          <w:tcPr>
            <w:tcW w:w="751" w:type="dxa"/>
            <w:tcBorders>
              <w:top w:val="nil"/>
            </w:tcBorders>
            <w:noWrap/>
            <w:hideMark/>
          </w:tcPr>
          <w:p w:rsidR="00F60CCE" w:rsidRPr="00F60CCE" w:rsidRDefault="00F60CCE" w:rsidP="00F60C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8</w:t>
            </w:r>
          </w:p>
        </w:tc>
        <w:tc>
          <w:tcPr>
            <w:tcW w:w="808" w:type="dxa"/>
            <w:tcBorders>
              <w:top w:val="nil"/>
            </w:tcBorders>
            <w:noWrap/>
            <w:hideMark/>
          </w:tcPr>
          <w:p w:rsidR="00F60CCE" w:rsidRPr="00F60CCE" w:rsidRDefault="00F60CCE" w:rsidP="00F60C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2</w:t>
            </w:r>
          </w:p>
        </w:tc>
        <w:tc>
          <w:tcPr>
            <w:tcW w:w="1200" w:type="dxa"/>
            <w:vMerge/>
            <w:tcBorders>
              <w:top w:val="nil"/>
            </w:tcBorders>
            <w:vAlign w:val="center"/>
            <w:hideMark/>
          </w:tcPr>
          <w:p w:rsidR="00F60CCE" w:rsidRPr="00F60CCE" w:rsidRDefault="00F60CCE" w:rsidP="00F60C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785" w:type="dxa"/>
            <w:tcBorders>
              <w:top w:val="nil"/>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0" w:type="dxa"/>
            <w:tcBorders>
              <w:top w:val="nil"/>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1" w:type="dxa"/>
            <w:tcBorders>
              <w:top w:val="nil"/>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0" w:type="dxa"/>
            <w:tcBorders>
              <w:top w:val="nil"/>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1" w:type="dxa"/>
            <w:tcBorders>
              <w:top w:val="nil"/>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r>
      <w:tr w:rsidR="00F60CCE" w:rsidRPr="00F60CCE" w:rsidTr="00F60CC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17" w:type="dxa"/>
            <w:noWrap/>
            <w:hideMark/>
          </w:tcPr>
          <w:p w:rsidR="00F60CCE" w:rsidRPr="00F60CCE" w:rsidRDefault="00F60CCE" w:rsidP="00F60CCE">
            <w:pPr>
              <w:jc w:val="right"/>
              <w:rPr>
                <w:rFonts w:ascii="Calibri" w:eastAsia="Times New Roman" w:hAnsi="Calibri" w:cs="Calibri"/>
                <w:color w:val="000000"/>
                <w:lang w:eastAsia="es-AR"/>
              </w:rPr>
            </w:pPr>
            <w:r w:rsidRPr="00F60CCE">
              <w:rPr>
                <w:rFonts w:ascii="Calibri" w:eastAsia="Times New Roman" w:hAnsi="Calibri" w:cs="Calibri"/>
                <w:color w:val="000000"/>
                <w:lang w:eastAsia="es-AR"/>
              </w:rPr>
              <w:t>8</w:t>
            </w:r>
          </w:p>
        </w:tc>
        <w:tc>
          <w:tcPr>
            <w:tcW w:w="751" w:type="dxa"/>
            <w:noWrap/>
            <w:hideMark/>
          </w:tcPr>
          <w:p w:rsidR="00F60CCE" w:rsidRPr="00F60CCE" w:rsidRDefault="00F60CCE" w:rsidP="00F60C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9</w:t>
            </w:r>
          </w:p>
        </w:tc>
        <w:tc>
          <w:tcPr>
            <w:tcW w:w="808" w:type="dxa"/>
            <w:noWrap/>
            <w:hideMark/>
          </w:tcPr>
          <w:p w:rsidR="00F60CCE" w:rsidRPr="00F60CCE" w:rsidRDefault="00F60CCE" w:rsidP="00F60C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3</w:t>
            </w:r>
          </w:p>
        </w:tc>
        <w:tc>
          <w:tcPr>
            <w:tcW w:w="1200" w:type="dxa"/>
            <w:vMerge/>
            <w:vAlign w:val="center"/>
            <w:hideMark/>
          </w:tcPr>
          <w:p w:rsidR="00F60CCE" w:rsidRPr="00F60CCE" w:rsidRDefault="00F60CCE" w:rsidP="00F60C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785"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0"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1"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0"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1"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r>
      <w:tr w:rsidR="00F60CCE" w:rsidRPr="00F60CCE" w:rsidTr="00F60CCE">
        <w:trPr>
          <w:trHeight w:val="300"/>
          <w:jc w:val="center"/>
        </w:trPr>
        <w:tc>
          <w:tcPr>
            <w:cnfStyle w:val="001000000000" w:firstRow="0" w:lastRow="0" w:firstColumn="1" w:lastColumn="0" w:oddVBand="0" w:evenVBand="0" w:oddHBand="0" w:evenHBand="0" w:firstRowFirstColumn="0" w:firstRowLastColumn="0" w:lastRowFirstColumn="0" w:lastRowLastColumn="0"/>
            <w:tcW w:w="817" w:type="dxa"/>
            <w:noWrap/>
            <w:hideMark/>
          </w:tcPr>
          <w:p w:rsidR="00F60CCE" w:rsidRPr="00F60CCE" w:rsidRDefault="00F60CCE" w:rsidP="00F60CCE">
            <w:pPr>
              <w:jc w:val="right"/>
              <w:rPr>
                <w:rFonts w:ascii="Calibri" w:eastAsia="Times New Roman" w:hAnsi="Calibri" w:cs="Calibri"/>
                <w:color w:val="000000"/>
                <w:lang w:eastAsia="es-AR"/>
              </w:rPr>
            </w:pPr>
            <w:r w:rsidRPr="00F60CCE">
              <w:rPr>
                <w:rFonts w:ascii="Calibri" w:eastAsia="Times New Roman" w:hAnsi="Calibri" w:cs="Calibri"/>
                <w:color w:val="000000"/>
                <w:lang w:eastAsia="es-AR"/>
              </w:rPr>
              <w:t>9</w:t>
            </w:r>
          </w:p>
        </w:tc>
        <w:tc>
          <w:tcPr>
            <w:tcW w:w="751" w:type="dxa"/>
            <w:noWrap/>
            <w:hideMark/>
          </w:tcPr>
          <w:p w:rsidR="00F60CCE" w:rsidRPr="00F60CCE" w:rsidRDefault="00F60CCE" w:rsidP="00F60C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10</w:t>
            </w:r>
          </w:p>
        </w:tc>
        <w:tc>
          <w:tcPr>
            <w:tcW w:w="808" w:type="dxa"/>
            <w:noWrap/>
            <w:hideMark/>
          </w:tcPr>
          <w:p w:rsidR="00F60CCE" w:rsidRPr="00F60CCE" w:rsidRDefault="00F60CCE" w:rsidP="00F60C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4</w:t>
            </w:r>
          </w:p>
        </w:tc>
        <w:tc>
          <w:tcPr>
            <w:tcW w:w="1200" w:type="dxa"/>
            <w:vMerge/>
            <w:vAlign w:val="center"/>
            <w:hideMark/>
          </w:tcPr>
          <w:p w:rsidR="00F60CCE" w:rsidRPr="00F60CCE" w:rsidRDefault="00F60CCE" w:rsidP="00F60C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785"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0"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1"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0"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1"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r>
      <w:tr w:rsidR="00F60CCE" w:rsidRPr="00F60CCE" w:rsidTr="00F60CC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17" w:type="dxa"/>
            <w:noWrap/>
            <w:hideMark/>
          </w:tcPr>
          <w:p w:rsidR="00F60CCE" w:rsidRPr="00F60CCE" w:rsidRDefault="00F60CCE" w:rsidP="00F60CCE">
            <w:pPr>
              <w:jc w:val="right"/>
              <w:rPr>
                <w:rFonts w:ascii="Calibri" w:eastAsia="Times New Roman" w:hAnsi="Calibri" w:cs="Calibri"/>
                <w:color w:val="000000"/>
                <w:lang w:eastAsia="es-AR"/>
              </w:rPr>
            </w:pPr>
            <w:r w:rsidRPr="00F60CCE">
              <w:rPr>
                <w:rFonts w:ascii="Calibri" w:eastAsia="Times New Roman" w:hAnsi="Calibri" w:cs="Calibri"/>
                <w:color w:val="000000"/>
                <w:lang w:eastAsia="es-AR"/>
              </w:rPr>
              <w:t>10</w:t>
            </w:r>
          </w:p>
        </w:tc>
        <w:tc>
          <w:tcPr>
            <w:tcW w:w="751" w:type="dxa"/>
            <w:noWrap/>
            <w:hideMark/>
          </w:tcPr>
          <w:p w:rsidR="00F60CCE" w:rsidRPr="00F60CCE" w:rsidRDefault="00F60CCE" w:rsidP="00F60C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11</w:t>
            </w:r>
          </w:p>
        </w:tc>
        <w:tc>
          <w:tcPr>
            <w:tcW w:w="808" w:type="dxa"/>
            <w:noWrap/>
            <w:hideMark/>
          </w:tcPr>
          <w:p w:rsidR="00F60CCE" w:rsidRPr="00F60CCE" w:rsidRDefault="00F60CCE" w:rsidP="00F60C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5</w:t>
            </w:r>
          </w:p>
        </w:tc>
        <w:tc>
          <w:tcPr>
            <w:tcW w:w="1200" w:type="dxa"/>
            <w:vMerge/>
            <w:vAlign w:val="center"/>
            <w:hideMark/>
          </w:tcPr>
          <w:p w:rsidR="00F60CCE" w:rsidRPr="00F60CCE" w:rsidRDefault="00F60CCE" w:rsidP="00F60C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785"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0"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1"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0"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1"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r>
      <w:tr w:rsidR="00F60CCE" w:rsidRPr="00F60CCE" w:rsidTr="00F60CCE">
        <w:trPr>
          <w:trHeight w:val="300"/>
          <w:jc w:val="center"/>
        </w:trPr>
        <w:tc>
          <w:tcPr>
            <w:cnfStyle w:val="001000000000" w:firstRow="0" w:lastRow="0" w:firstColumn="1" w:lastColumn="0" w:oddVBand="0" w:evenVBand="0" w:oddHBand="0" w:evenHBand="0" w:firstRowFirstColumn="0" w:firstRowLastColumn="0" w:lastRowFirstColumn="0" w:lastRowLastColumn="0"/>
            <w:tcW w:w="817" w:type="dxa"/>
            <w:tcBorders>
              <w:bottom w:val="single" w:sz="4" w:space="0" w:color="auto"/>
            </w:tcBorders>
            <w:noWrap/>
            <w:hideMark/>
          </w:tcPr>
          <w:p w:rsidR="00F60CCE" w:rsidRPr="00F60CCE" w:rsidRDefault="00F60CCE" w:rsidP="00F60CCE">
            <w:pPr>
              <w:jc w:val="right"/>
              <w:rPr>
                <w:rFonts w:ascii="Calibri" w:eastAsia="Times New Roman" w:hAnsi="Calibri" w:cs="Calibri"/>
                <w:color w:val="000000"/>
                <w:lang w:eastAsia="es-AR"/>
              </w:rPr>
            </w:pPr>
            <w:r w:rsidRPr="00F60CCE">
              <w:rPr>
                <w:rFonts w:ascii="Calibri" w:eastAsia="Times New Roman" w:hAnsi="Calibri" w:cs="Calibri"/>
                <w:color w:val="000000"/>
                <w:lang w:eastAsia="es-AR"/>
              </w:rPr>
              <w:t>11</w:t>
            </w:r>
          </w:p>
        </w:tc>
        <w:tc>
          <w:tcPr>
            <w:tcW w:w="751" w:type="dxa"/>
            <w:tcBorders>
              <w:bottom w:val="single" w:sz="4" w:space="0" w:color="auto"/>
            </w:tcBorders>
            <w:noWrap/>
            <w:hideMark/>
          </w:tcPr>
          <w:p w:rsidR="00F60CCE" w:rsidRPr="00F60CCE" w:rsidRDefault="00F60CCE" w:rsidP="00F60C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12</w:t>
            </w:r>
          </w:p>
        </w:tc>
        <w:tc>
          <w:tcPr>
            <w:tcW w:w="808" w:type="dxa"/>
            <w:tcBorders>
              <w:bottom w:val="single" w:sz="4" w:space="0" w:color="auto"/>
            </w:tcBorders>
            <w:noWrap/>
            <w:hideMark/>
          </w:tcPr>
          <w:p w:rsidR="00F60CCE" w:rsidRPr="00F60CCE" w:rsidRDefault="00F60CCE" w:rsidP="00F60C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6</w:t>
            </w:r>
          </w:p>
        </w:tc>
        <w:tc>
          <w:tcPr>
            <w:tcW w:w="1200" w:type="dxa"/>
            <w:vMerge/>
            <w:tcBorders>
              <w:bottom w:val="single" w:sz="4" w:space="0" w:color="auto"/>
            </w:tcBorders>
            <w:vAlign w:val="center"/>
            <w:hideMark/>
          </w:tcPr>
          <w:p w:rsidR="00F60CCE" w:rsidRPr="00F60CCE" w:rsidRDefault="00F60CCE" w:rsidP="00F60C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785" w:type="dxa"/>
            <w:tcBorders>
              <w:bottom w:val="single" w:sz="4" w:space="0" w:color="auto"/>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0" w:type="dxa"/>
            <w:tcBorders>
              <w:bottom w:val="single" w:sz="4" w:space="0" w:color="auto"/>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1" w:type="dxa"/>
            <w:tcBorders>
              <w:bottom w:val="single" w:sz="4" w:space="0" w:color="auto"/>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0" w:type="dxa"/>
            <w:tcBorders>
              <w:bottom w:val="single" w:sz="4" w:space="0" w:color="auto"/>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1" w:type="dxa"/>
            <w:tcBorders>
              <w:bottom w:val="single" w:sz="4" w:space="0" w:color="auto"/>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r>
      <w:tr w:rsidR="00F60CCE" w:rsidRPr="00F60CCE" w:rsidTr="00F60CC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bottom w:val="nil"/>
            </w:tcBorders>
            <w:noWrap/>
            <w:hideMark/>
          </w:tcPr>
          <w:p w:rsidR="00F60CCE" w:rsidRPr="00F60CCE" w:rsidRDefault="00F60CCE" w:rsidP="00F60CCE">
            <w:pPr>
              <w:jc w:val="right"/>
              <w:rPr>
                <w:rFonts w:ascii="Calibri" w:eastAsia="Times New Roman" w:hAnsi="Calibri" w:cs="Calibri"/>
                <w:color w:val="000000"/>
                <w:lang w:eastAsia="es-AR"/>
              </w:rPr>
            </w:pPr>
            <w:r w:rsidRPr="00F60CCE">
              <w:rPr>
                <w:rFonts w:ascii="Calibri" w:eastAsia="Times New Roman" w:hAnsi="Calibri" w:cs="Calibri"/>
                <w:color w:val="000000"/>
                <w:lang w:eastAsia="es-AR"/>
              </w:rPr>
              <w:t>12</w:t>
            </w:r>
          </w:p>
        </w:tc>
        <w:tc>
          <w:tcPr>
            <w:tcW w:w="751" w:type="dxa"/>
            <w:tcBorders>
              <w:top w:val="single" w:sz="4" w:space="0" w:color="auto"/>
              <w:bottom w:val="nil"/>
            </w:tcBorders>
            <w:noWrap/>
            <w:hideMark/>
          </w:tcPr>
          <w:p w:rsidR="00F60CCE" w:rsidRPr="00F60CCE" w:rsidRDefault="00F60CCE" w:rsidP="00F60C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13</w:t>
            </w:r>
          </w:p>
        </w:tc>
        <w:tc>
          <w:tcPr>
            <w:tcW w:w="808" w:type="dxa"/>
            <w:tcBorders>
              <w:top w:val="single" w:sz="4" w:space="0" w:color="auto"/>
              <w:bottom w:val="nil"/>
            </w:tcBorders>
            <w:noWrap/>
            <w:hideMark/>
          </w:tcPr>
          <w:p w:rsidR="00F60CCE" w:rsidRPr="00F60CCE" w:rsidRDefault="00F60CCE" w:rsidP="00F60C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1</w:t>
            </w:r>
          </w:p>
        </w:tc>
        <w:tc>
          <w:tcPr>
            <w:tcW w:w="1200" w:type="dxa"/>
            <w:vMerge w:val="restart"/>
            <w:tcBorders>
              <w:top w:val="single" w:sz="4" w:space="0" w:color="auto"/>
              <w:bottom w:val="nil"/>
            </w:tcBorders>
            <w:noWrap/>
            <w:vAlign w:val="center"/>
            <w:hideMark/>
          </w:tcPr>
          <w:p w:rsidR="00F60CCE" w:rsidRPr="00F60CCE" w:rsidRDefault="00F60CCE" w:rsidP="00F60C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RAID5</w:t>
            </w:r>
          </w:p>
        </w:tc>
        <w:tc>
          <w:tcPr>
            <w:tcW w:w="785" w:type="dxa"/>
            <w:tcBorders>
              <w:top w:val="single" w:sz="4" w:space="0" w:color="auto"/>
              <w:bottom w:val="nil"/>
            </w:tcBorders>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0" w:type="dxa"/>
            <w:tcBorders>
              <w:top w:val="single" w:sz="4" w:space="0" w:color="auto"/>
              <w:bottom w:val="nil"/>
            </w:tcBorders>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1" w:type="dxa"/>
            <w:tcBorders>
              <w:top w:val="single" w:sz="4" w:space="0" w:color="auto"/>
              <w:bottom w:val="nil"/>
            </w:tcBorders>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0" w:type="dxa"/>
            <w:tcBorders>
              <w:top w:val="single" w:sz="4" w:space="0" w:color="auto"/>
              <w:bottom w:val="nil"/>
            </w:tcBorders>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1" w:type="dxa"/>
            <w:tcBorders>
              <w:top w:val="single" w:sz="4" w:space="0" w:color="auto"/>
              <w:bottom w:val="nil"/>
            </w:tcBorders>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r>
      <w:tr w:rsidR="00F60CCE" w:rsidRPr="00F60CCE" w:rsidTr="00F60CCE">
        <w:trPr>
          <w:trHeight w:val="300"/>
          <w:jc w:val="center"/>
        </w:trPr>
        <w:tc>
          <w:tcPr>
            <w:cnfStyle w:val="001000000000" w:firstRow="0" w:lastRow="0" w:firstColumn="1" w:lastColumn="0" w:oddVBand="0" w:evenVBand="0" w:oddHBand="0" w:evenHBand="0" w:firstRowFirstColumn="0" w:firstRowLastColumn="0" w:lastRowFirstColumn="0" w:lastRowLastColumn="0"/>
            <w:tcW w:w="817" w:type="dxa"/>
            <w:tcBorders>
              <w:top w:val="nil"/>
            </w:tcBorders>
            <w:noWrap/>
            <w:hideMark/>
          </w:tcPr>
          <w:p w:rsidR="00F60CCE" w:rsidRPr="00F60CCE" w:rsidRDefault="00F60CCE" w:rsidP="00F60CCE">
            <w:pPr>
              <w:jc w:val="right"/>
              <w:rPr>
                <w:rFonts w:ascii="Calibri" w:eastAsia="Times New Roman" w:hAnsi="Calibri" w:cs="Calibri"/>
                <w:color w:val="000000"/>
                <w:lang w:eastAsia="es-AR"/>
              </w:rPr>
            </w:pPr>
            <w:r w:rsidRPr="00F60CCE">
              <w:rPr>
                <w:rFonts w:ascii="Calibri" w:eastAsia="Times New Roman" w:hAnsi="Calibri" w:cs="Calibri"/>
                <w:color w:val="000000"/>
                <w:lang w:eastAsia="es-AR"/>
              </w:rPr>
              <w:t>13</w:t>
            </w:r>
          </w:p>
        </w:tc>
        <w:tc>
          <w:tcPr>
            <w:tcW w:w="751" w:type="dxa"/>
            <w:tcBorders>
              <w:top w:val="nil"/>
            </w:tcBorders>
            <w:noWrap/>
            <w:hideMark/>
          </w:tcPr>
          <w:p w:rsidR="00F60CCE" w:rsidRPr="00F60CCE" w:rsidRDefault="00F60CCE" w:rsidP="00F60C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14</w:t>
            </w:r>
          </w:p>
        </w:tc>
        <w:tc>
          <w:tcPr>
            <w:tcW w:w="808" w:type="dxa"/>
            <w:tcBorders>
              <w:top w:val="nil"/>
            </w:tcBorders>
            <w:noWrap/>
            <w:hideMark/>
          </w:tcPr>
          <w:p w:rsidR="00F60CCE" w:rsidRPr="00F60CCE" w:rsidRDefault="00F60CCE" w:rsidP="00F60C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2</w:t>
            </w:r>
          </w:p>
        </w:tc>
        <w:tc>
          <w:tcPr>
            <w:tcW w:w="1200" w:type="dxa"/>
            <w:vMerge/>
            <w:tcBorders>
              <w:top w:val="nil"/>
            </w:tcBorders>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785" w:type="dxa"/>
            <w:tcBorders>
              <w:top w:val="nil"/>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0" w:type="dxa"/>
            <w:tcBorders>
              <w:top w:val="nil"/>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1" w:type="dxa"/>
            <w:tcBorders>
              <w:top w:val="nil"/>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0" w:type="dxa"/>
            <w:tcBorders>
              <w:top w:val="nil"/>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1" w:type="dxa"/>
            <w:tcBorders>
              <w:top w:val="nil"/>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r>
      <w:tr w:rsidR="00F60CCE" w:rsidRPr="00F60CCE" w:rsidTr="00F60CC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17" w:type="dxa"/>
            <w:noWrap/>
            <w:hideMark/>
          </w:tcPr>
          <w:p w:rsidR="00F60CCE" w:rsidRPr="00F60CCE" w:rsidRDefault="00F60CCE" w:rsidP="00F60CCE">
            <w:pPr>
              <w:jc w:val="right"/>
              <w:rPr>
                <w:rFonts w:ascii="Calibri" w:eastAsia="Times New Roman" w:hAnsi="Calibri" w:cs="Calibri"/>
                <w:color w:val="000000"/>
                <w:lang w:eastAsia="es-AR"/>
              </w:rPr>
            </w:pPr>
            <w:r w:rsidRPr="00F60CCE">
              <w:rPr>
                <w:rFonts w:ascii="Calibri" w:eastAsia="Times New Roman" w:hAnsi="Calibri" w:cs="Calibri"/>
                <w:color w:val="000000"/>
                <w:lang w:eastAsia="es-AR"/>
              </w:rPr>
              <w:t>14</w:t>
            </w:r>
          </w:p>
        </w:tc>
        <w:tc>
          <w:tcPr>
            <w:tcW w:w="751" w:type="dxa"/>
            <w:noWrap/>
            <w:hideMark/>
          </w:tcPr>
          <w:p w:rsidR="00F60CCE" w:rsidRPr="00F60CCE" w:rsidRDefault="00F60CCE" w:rsidP="00F60C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15</w:t>
            </w:r>
          </w:p>
        </w:tc>
        <w:tc>
          <w:tcPr>
            <w:tcW w:w="808" w:type="dxa"/>
            <w:noWrap/>
            <w:hideMark/>
          </w:tcPr>
          <w:p w:rsidR="00F60CCE" w:rsidRPr="00F60CCE" w:rsidRDefault="00F60CCE" w:rsidP="00F60C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3</w:t>
            </w:r>
          </w:p>
        </w:tc>
        <w:tc>
          <w:tcPr>
            <w:tcW w:w="1200" w:type="dxa"/>
            <w:vMerge/>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785"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0"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1"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0"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1"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r>
      <w:tr w:rsidR="00F60CCE" w:rsidRPr="00F60CCE" w:rsidTr="00F60CCE">
        <w:trPr>
          <w:trHeight w:val="300"/>
          <w:jc w:val="center"/>
        </w:trPr>
        <w:tc>
          <w:tcPr>
            <w:cnfStyle w:val="001000000000" w:firstRow="0" w:lastRow="0" w:firstColumn="1" w:lastColumn="0" w:oddVBand="0" w:evenVBand="0" w:oddHBand="0" w:evenHBand="0" w:firstRowFirstColumn="0" w:firstRowLastColumn="0" w:lastRowFirstColumn="0" w:lastRowLastColumn="0"/>
            <w:tcW w:w="817" w:type="dxa"/>
            <w:noWrap/>
            <w:hideMark/>
          </w:tcPr>
          <w:p w:rsidR="00F60CCE" w:rsidRPr="00F60CCE" w:rsidRDefault="00F60CCE" w:rsidP="00F60CCE">
            <w:pPr>
              <w:jc w:val="right"/>
              <w:rPr>
                <w:rFonts w:ascii="Calibri" w:eastAsia="Times New Roman" w:hAnsi="Calibri" w:cs="Calibri"/>
                <w:color w:val="000000"/>
                <w:lang w:eastAsia="es-AR"/>
              </w:rPr>
            </w:pPr>
            <w:r w:rsidRPr="00F60CCE">
              <w:rPr>
                <w:rFonts w:ascii="Calibri" w:eastAsia="Times New Roman" w:hAnsi="Calibri" w:cs="Calibri"/>
                <w:color w:val="000000"/>
                <w:lang w:eastAsia="es-AR"/>
              </w:rPr>
              <w:t>15</w:t>
            </w:r>
          </w:p>
        </w:tc>
        <w:tc>
          <w:tcPr>
            <w:tcW w:w="751" w:type="dxa"/>
            <w:noWrap/>
            <w:hideMark/>
          </w:tcPr>
          <w:p w:rsidR="00F60CCE" w:rsidRPr="00F60CCE" w:rsidRDefault="00F60CCE" w:rsidP="00F60C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16</w:t>
            </w:r>
          </w:p>
        </w:tc>
        <w:tc>
          <w:tcPr>
            <w:tcW w:w="808" w:type="dxa"/>
            <w:noWrap/>
            <w:hideMark/>
          </w:tcPr>
          <w:p w:rsidR="00F60CCE" w:rsidRPr="00F60CCE" w:rsidRDefault="00F60CCE" w:rsidP="00F60C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4</w:t>
            </w:r>
          </w:p>
        </w:tc>
        <w:tc>
          <w:tcPr>
            <w:tcW w:w="1200" w:type="dxa"/>
            <w:vMerge/>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785"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0"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1"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0"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1"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r>
      <w:tr w:rsidR="00F60CCE" w:rsidRPr="00F60CCE" w:rsidTr="00F60CC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17" w:type="dxa"/>
            <w:noWrap/>
            <w:hideMark/>
          </w:tcPr>
          <w:p w:rsidR="00F60CCE" w:rsidRPr="00F60CCE" w:rsidRDefault="00F60CCE" w:rsidP="00F60CCE">
            <w:pPr>
              <w:jc w:val="right"/>
              <w:rPr>
                <w:rFonts w:ascii="Calibri" w:eastAsia="Times New Roman" w:hAnsi="Calibri" w:cs="Calibri"/>
                <w:color w:val="000000"/>
                <w:lang w:eastAsia="es-AR"/>
              </w:rPr>
            </w:pPr>
            <w:r w:rsidRPr="00F60CCE">
              <w:rPr>
                <w:rFonts w:ascii="Calibri" w:eastAsia="Times New Roman" w:hAnsi="Calibri" w:cs="Calibri"/>
                <w:color w:val="000000"/>
                <w:lang w:eastAsia="es-AR"/>
              </w:rPr>
              <w:t>16</w:t>
            </w:r>
          </w:p>
        </w:tc>
        <w:tc>
          <w:tcPr>
            <w:tcW w:w="751" w:type="dxa"/>
            <w:noWrap/>
            <w:hideMark/>
          </w:tcPr>
          <w:p w:rsidR="00F60CCE" w:rsidRPr="00F60CCE" w:rsidRDefault="00F60CCE" w:rsidP="00F60C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17</w:t>
            </w:r>
          </w:p>
        </w:tc>
        <w:tc>
          <w:tcPr>
            <w:tcW w:w="808" w:type="dxa"/>
            <w:noWrap/>
            <w:hideMark/>
          </w:tcPr>
          <w:p w:rsidR="00F60CCE" w:rsidRPr="00F60CCE" w:rsidRDefault="00F60CCE" w:rsidP="00F60C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5</w:t>
            </w:r>
          </w:p>
        </w:tc>
        <w:tc>
          <w:tcPr>
            <w:tcW w:w="1200" w:type="dxa"/>
            <w:vMerge/>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785"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0"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1"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0"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1"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r>
      <w:tr w:rsidR="00F60CCE" w:rsidRPr="00F60CCE" w:rsidTr="00F60CCE">
        <w:trPr>
          <w:trHeight w:val="300"/>
          <w:jc w:val="center"/>
        </w:trPr>
        <w:tc>
          <w:tcPr>
            <w:cnfStyle w:val="001000000000" w:firstRow="0" w:lastRow="0" w:firstColumn="1" w:lastColumn="0" w:oddVBand="0" w:evenVBand="0" w:oddHBand="0" w:evenHBand="0" w:firstRowFirstColumn="0" w:firstRowLastColumn="0" w:lastRowFirstColumn="0" w:lastRowLastColumn="0"/>
            <w:tcW w:w="817" w:type="dxa"/>
            <w:tcBorders>
              <w:bottom w:val="single" w:sz="4" w:space="0" w:color="auto"/>
            </w:tcBorders>
            <w:noWrap/>
            <w:hideMark/>
          </w:tcPr>
          <w:p w:rsidR="00F60CCE" w:rsidRPr="00F60CCE" w:rsidRDefault="00F60CCE" w:rsidP="00F60CCE">
            <w:pPr>
              <w:jc w:val="right"/>
              <w:rPr>
                <w:rFonts w:ascii="Calibri" w:eastAsia="Times New Roman" w:hAnsi="Calibri" w:cs="Calibri"/>
                <w:color w:val="000000"/>
                <w:lang w:eastAsia="es-AR"/>
              </w:rPr>
            </w:pPr>
            <w:r w:rsidRPr="00F60CCE">
              <w:rPr>
                <w:rFonts w:ascii="Calibri" w:eastAsia="Times New Roman" w:hAnsi="Calibri" w:cs="Calibri"/>
                <w:color w:val="000000"/>
                <w:lang w:eastAsia="es-AR"/>
              </w:rPr>
              <w:t>17</w:t>
            </w:r>
          </w:p>
        </w:tc>
        <w:tc>
          <w:tcPr>
            <w:tcW w:w="751" w:type="dxa"/>
            <w:tcBorders>
              <w:bottom w:val="single" w:sz="4" w:space="0" w:color="auto"/>
            </w:tcBorders>
            <w:noWrap/>
            <w:hideMark/>
          </w:tcPr>
          <w:p w:rsidR="00F60CCE" w:rsidRPr="00F60CCE" w:rsidRDefault="00F60CCE" w:rsidP="00F60C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18</w:t>
            </w:r>
          </w:p>
        </w:tc>
        <w:tc>
          <w:tcPr>
            <w:tcW w:w="808" w:type="dxa"/>
            <w:tcBorders>
              <w:bottom w:val="single" w:sz="4" w:space="0" w:color="auto"/>
            </w:tcBorders>
            <w:noWrap/>
            <w:hideMark/>
          </w:tcPr>
          <w:p w:rsidR="00F60CCE" w:rsidRPr="00F60CCE" w:rsidRDefault="00F60CCE" w:rsidP="00F60C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6</w:t>
            </w:r>
          </w:p>
        </w:tc>
        <w:tc>
          <w:tcPr>
            <w:tcW w:w="1200" w:type="dxa"/>
            <w:vMerge/>
            <w:tcBorders>
              <w:bottom w:val="single" w:sz="4" w:space="0" w:color="auto"/>
            </w:tcBorders>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785" w:type="dxa"/>
            <w:tcBorders>
              <w:bottom w:val="single" w:sz="4" w:space="0" w:color="auto"/>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0" w:type="dxa"/>
            <w:tcBorders>
              <w:bottom w:val="single" w:sz="4" w:space="0" w:color="auto"/>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1" w:type="dxa"/>
            <w:tcBorders>
              <w:bottom w:val="single" w:sz="4" w:space="0" w:color="auto"/>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0" w:type="dxa"/>
            <w:tcBorders>
              <w:bottom w:val="single" w:sz="4" w:space="0" w:color="auto"/>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1" w:type="dxa"/>
            <w:tcBorders>
              <w:bottom w:val="single" w:sz="4" w:space="0" w:color="auto"/>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r>
      <w:tr w:rsidR="00F60CCE" w:rsidRPr="00F60CCE" w:rsidTr="00F60CC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bottom w:val="nil"/>
            </w:tcBorders>
            <w:noWrap/>
            <w:hideMark/>
          </w:tcPr>
          <w:p w:rsidR="00F60CCE" w:rsidRPr="00F60CCE" w:rsidRDefault="00F60CCE" w:rsidP="00F60CCE">
            <w:pPr>
              <w:jc w:val="right"/>
              <w:rPr>
                <w:rFonts w:ascii="Calibri" w:eastAsia="Times New Roman" w:hAnsi="Calibri" w:cs="Calibri"/>
                <w:color w:val="000000"/>
                <w:lang w:eastAsia="es-AR"/>
              </w:rPr>
            </w:pPr>
            <w:r w:rsidRPr="00F60CCE">
              <w:rPr>
                <w:rFonts w:ascii="Calibri" w:eastAsia="Times New Roman" w:hAnsi="Calibri" w:cs="Calibri"/>
                <w:color w:val="000000"/>
                <w:lang w:eastAsia="es-AR"/>
              </w:rPr>
              <w:t>18</w:t>
            </w:r>
          </w:p>
        </w:tc>
        <w:tc>
          <w:tcPr>
            <w:tcW w:w="751" w:type="dxa"/>
            <w:tcBorders>
              <w:top w:val="single" w:sz="4" w:space="0" w:color="auto"/>
              <w:bottom w:val="nil"/>
            </w:tcBorders>
            <w:noWrap/>
            <w:hideMark/>
          </w:tcPr>
          <w:p w:rsidR="00F60CCE" w:rsidRPr="00F60CCE" w:rsidRDefault="00F60CCE" w:rsidP="00F60C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19</w:t>
            </w:r>
          </w:p>
        </w:tc>
        <w:tc>
          <w:tcPr>
            <w:tcW w:w="808" w:type="dxa"/>
            <w:tcBorders>
              <w:top w:val="single" w:sz="4" w:space="0" w:color="auto"/>
              <w:bottom w:val="nil"/>
            </w:tcBorders>
            <w:noWrap/>
            <w:hideMark/>
          </w:tcPr>
          <w:p w:rsidR="00F60CCE" w:rsidRPr="00F60CCE" w:rsidRDefault="00F60CCE" w:rsidP="00F60C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1</w:t>
            </w:r>
          </w:p>
        </w:tc>
        <w:tc>
          <w:tcPr>
            <w:tcW w:w="1200" w:type="dxa"/>
            <w:vMerge w:val="restart"/>
            <w:tcBorders>
              <w:top w:val="single" w:sz="4" w:space="0" w:color="auto"/>
              <w:bottom w:val="nil"/>
            </w:tcBorders>
            <w:noWrap/>
            <w:vAlign w:val="center"/>
            <w:hideMark/>
          </w:tcPr>
          <w:p w:rsidR="00F60CCE" w:rsidRPr="00F60CCE" w:rsidRDefault="00F60CCE" w:rsidP="00F60C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RAID6</w:t>
            </w:r>
          </w:p>
        </w:tc>
        <w:tc>
          <w:tcPr>
            <w:tcW w:w="785" w:type="dxa"/>
            <w:tcBorders>
              <w:top w:val="single" w:sz="4" w:space="0" w:color="auto"/>
              <w:bottom w:val="nil"/>
            </w:tcBorders>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0" w:type="dxa"/>
            <w:tcBorders>
              <w:top w:val="single" w:sz="4" w:space="0" w:color="auto"/>
              <w:bottom w:val="nil"/>
            </w:tcBorders>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1" w:type="dxa"/>
            <w:tcBorders>
              <w:top w:val="single" w:sz="4" w:space="0" w:color="auto"/>
              <w:bottom w:val="nil"/>
            </w:tcBorders>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0" w:type="dxa"/>
            <w:tcBorders>
              <w:top w:val="single" w:sz="4" w:space="0" w:color="auto"/>
              <w:bottom w:val="nil"/>
            </w:tcBorders>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1" w:type="dxa"/>
            <w:tcBorders>
              <w:top w:val="single" w:sz="4" w:space="0" w:color="auto"/>
              <w:bottom w:val="nil"/>
            </w:tcBorders>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r>
      <w:tr w:rsidR="00F60CCE" w:rsidRPr="00F60CCE" w:rsidTr="00F60CCE">
        <w:trPr>
          <w:trHeight w:val="300"/>
          <w:jc w:val="center"/>
        </w:trPr>
        <w:tc>
          <w:tcPr>
            <w:cnfStyle w:val="001000000000" w:firstRow="0" w:lastRow="0" w:firstColumn="1" w:lastColumn="0" w:oddVBand="0" w:evenVBand="0" w:oddHBand="0" w:evenHBand="0" w:firstRowFirstColumn="0" w:firstRowLastColumn="0" w:lastRowFirstColumn="0" w:lastRowLastColumn="0"/>
            <w:tcW w:w="817" w:type="dxa"/>
            <w:tcBorders>
              <w:top w:val="nil"/>
            </w:tcBorders>
            <w:noWrap/>
            <w:hideMark/>
          </w:tcPr>
          <w:p w:rsidR="00F60CCE" w:rsidRPr="00F60CCE" w:rsidRDefault="00F60CCE" w:rsidP="00F60CCE">
            <w:pPr>
              <w:jc w:val="right"/>
              <w:rPr>
                <w:rFonts w:ascii="Calibri" w:eastAsia="Times New Roman" w:hAnsi="Calibri" w:cs="Calibri"/>
                <w:color w:val="000000"/>
                <w:lang w:eastAsia="es-AR"/>
              </w:rPr>
            </w:pPr>
            <w:r w:rsidRPr="00F60CCE">
              <w:rPr>
                <w:rFonts w:ascii="Calibri" w:eastAsia="Times New Roman" w:hAnsi="Calibri" w:cs="Calibri"/>
                <w:color w:val="000000"/>
                <w:lang w:eastAsia="es-AR"/>
              </w:rPr>
              <w:t>19</w:t>
            </w:r>
          </w:p>
        </w:tc>
        <w:tc>
          <w:tcPr>
            <w:tcW w:w="751" w:type="dxa"/>
            <w:tcBorders>
              <w:top w:val="nil"/>
            </w:tcBorders>
            <w:noWrap/>
            <w:hideMark/>
          </w:tcPr>
          <w:p w:rsidR="00F60CCE" w:rsidRPr="00F60CCE" w:rsidRDefault="00F60CCE" w:rsidP="00F60C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20</w:t>
            </w:r>
          </w:p>
        </w:tc>
        <w:tc>
          <w:tcPr>
            <w:tcW w:w="808" w:type="dxa"/>
            <w:tcBorders>
              <w:top w:val="nil"/>
            </w:tcBorders>
            <w:noWrap/>
            <w:hideMark/>
          </w:tcPr>
          <w:p w:rsidR="00F60CCE" w:rsidRPr="00F60CCE" w:rsidRDefault="00F60CCE" w:rsidP="00F60C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2</w:t>
            </w:r>
          </w:p>
        </w:tc>
        <w:tc>
          <w:tcPr>
            <w:tcW w:w="1200" w:type="dxa"/>
            <w:vMerge/>
            <w:tcBorders>
              <w:top w:val="nil"/>
            </w:tcBorders>
            <w:vAlign w:val="center"/>
            <w:hideMark/>
          </w:tcPr>
          <w:p w:rsidR="00F60CCE" w:rsidRPr="00F60CCE" w:rsidRDefault="00F60CCE" w:rsidP="00F60C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785" w:type="dxa"/>
            <w:tcBorders>
              <w:top w:val="nil"/>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0" w:type="dxa"/>
            <w:tcBorders>
              <w:top w:val="nil"/>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1" w:type="dxa"/>
            <w:tcBorders>
              <w:top w:val="nil"/>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0" w:type="dxa"/>
            <w:tcBorders>
              <w:top w:val="nil"/>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1" w:type="dxa"/>
            <w:tcBorders>
              <w:top w:val="nil"/>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r>
      <w:tr w:rsidR="00F60CCE" w:rsidRPr="00F60CCE" w:rsidTr="00F60CC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17" w:type="dxa"/>
            <w:noWrap/>
            <w:hideMark/>
          </w:tcPr>
          <w:p w:rsidR="00F60CCE" w:rsidRPr="00F60CCE" w:rsidRDefault="00F60CCE" w:rsidP="00F60CCE">
            <w:pPr>
              <w:jc w:val="right"/>
              <w:rPr>
                <w:rFonts w:ascii="Calibri" w:eastAsia="Times New Roman" w:hAnsi="Calibri" w:cs="Calibri"/>
                <w:color w:val="000000"/>
                <w:lang w:eastAsia="es-AR"/>
              </w:rPr>
            </w:pPr>
            <w:r w:rsidRPr="00F60CCE">
              <w:rPr>
                <w:rFonts w:ascii="Calibri" w:eastAsia="Times New Roman" w:hAnsi="Calibri" w:cs="Calibri"/>
                <w:color w:val="000000"/>
                <w:lang w:eastAsia="es-AR"/>
              </w:rPr>
              <w:t>20</w:t>
            </w:r>
          </w:p>
        </w:tc>
        <w:tc>
          <w:tcPr>
            <w:tcW w:w="751" w:type="dxa"/>
            <w:noWrap/>
            <w:hideMark/>
          </w:tcPr>
          <w:p w:rsidR="00F60CCE" w:rsidRPr="00F60CCE" w:rsidRDefault="00F60CCE" w:rsidP="00F60C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21</w:t>
            </w:r>
          </w:p>
        </w:tc>
        <w:tc>
          <w:tcPr>
            <w:tcW w:w="808" w:type="dxa"/>
            <w:noWrap/>
            <w:hideMark/>
          </w:tcPr>
          <w:p w:rsidR="00F60CCE" w:rsidRPr="00F60CCE" w:rsidRDefault="00F60CCE" w:rsidP="00F60C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3</w:t>
            </w:r>
          </w:p>
        </w:tc>
        <w:tc>
          <w:tcPr>
            <w:tcW w:w="1200" w:type="dxa"/>
            <w:vMerge/>
            <w:vAlign w:val="center"/>
            <w:hideMark/>
          </w:tcPr>
          <w:p w:rsidR="00F60CCE" w:rsidRPr="00F60CCE" w:rsidRDefault="00F60CCE" w:rsidP="00F60C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785"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0"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1"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0"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1"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r>
      <w:tr w:rsidR="00F60CCE" w:rsidRPr="00F60CCE" w:rsidTr="00F60CCE">
        <w:trPr>
          <w:trHeight w:val="300"/>
          <w:jc w:val="center"/>
        </w:trPr>
        <w:tc>
          <w:tcPr>
            <w:cnfStyle w:val="001000000000" w:firstRow="0" w:lastRow="0" w:firstColumn="1" w:lastColumn="0" w:oddVBand="0" w:evenVBand="0" w:oddHBand="0" w:evenHBand="0" w:firstRowFirstColumn="0" w:firstRowLastColumn="0" w:lastRowFirstColumn="0" w:lastRowLastColumn="0"/>
            <w:tcW w:w="817" w:type="dxa"/>
            <w:noWrap/>
            <w:hideMark/>
          </w:tcPr>
          <w:p w:rsidR="00F60CCE" w:rsidRPr="00F60CCE" w:rsidRDefault="00F60CCE" w:rsidP="00F60CCE">
            <w:pPr>
              <w:jc w:val="right"/>
              <w:rPr>
                <w:rFonts w:ascii="Calibri" w:eastAsia="Times New Roman" w:hAnsi="Calibri" w:cs="Calibri"/>
                <w:color w:val="000000"/>
                <w:lang w:eastAsia="es-AR"/>
              </w:rPr>
            </w:pPr>
            <w:r w:rsidRPr="00F60CCE">
              <w:rPr>
                <w:rFonts w:ascii="Calibri" w:eastAsia="Times New Roman" w:hAnsi="Calibri" w:cs="Calibri"/>
                <w:color w:val="000000"/>
                <w:lang w:eastAsia="es-AR"/>
              </w:rPr>
              <w:t>21</w:t>
            </w:r>
          </w:p>
        </w:tc>
        <w:tc>
          <w:tcPr>
            <w:tcW w:w="751" w:type="dxa"/>
            <w:noWrap/>
            <w:hideMark/>
          </w:tcPr>
          <w:p w:rsidR="00F60CCE" w:rsidRPr="00F60CCE" w:rsidRDefault="00F60CCE" w:rsidP="00F60C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22</w:t>
            </w:r>
          </w:p>
        </w:tc>
        <w:tc>
          <w:tcPr>
            <w:tcW w:w="808" w:type="dxa"/>
            <w:noWrap/>
            <w:hideMark/>
          </w:tcPr>
          <w:p w:rsidR="00F60CCE" w:rsidRPr="00F60CCE" w:rsidRDefault="00F60CCE" w:rsidP="00F60C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4</w:t>
            </w:r>
          </w:p>
        </w:tc>
        <w:tc>
          <w:tcPr>
            <w:tcW w:w="1200" w:type="dxa"/>
            <w:vMerge/>
            <w:vAlign w:val="center"/>
            <w:hideMark/>
          </w:tcPr>
          <w:p w:rsidR="00F60CCE" w:rsidRPr="00F60CCE" w:rsidRDefault="00F60CCE" w:rsidP="00F60C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785"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0"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1"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0"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1"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r>
      <w:tr w:rsidR="00F60CCE" w:rsidRPr="00F60CCE" w:rsidTr="00F60CC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17" w:type="dxa"/>
            <w:noWrap/>
            <w:hideMark/>
          </w:tcPr>
          <w:p w:rsidR="00F60CCE" w:rsidRPr="00F60CCE" w:rsidRDefault="00F60CCE" w:rsidP="00F60CCE">
            <w:pPr>
              <w:jc w:val="right"/>
              <w:rPr>
                <w:rFonts w:ascii="Calibri" w:eastAsia="Times New Roman" w:hAnsi="Calibri" w:cs="Calibri"/>
                <w:color w:val="000000"/>
                <w:lang w:eastAsia="es-AR"/>
              </w:rPr>
            </w:pPr>
            <w:r w:rsidRPr="00F60CCE">
              <w:rPr>
                <w:rFonts w:ascii="Calibri" w:eastAsia="Times New Roman" w:hAnsi="Calibri" w:cs="Calibri"/>
                <w:color w:val="000000"/>
                <w:lang w:eastAsia="es-AR"/>
              </w:rPr>
              <w:t>22</w:t>
            </w:r>
          </w:p>
        </w:tc>
        <w:tc>
          <w:tcPr>
            <w:tcW w:w="751" w:type="dxa"/>
            <w:noWrap/>
            <w:hideMark/>
          </w:tcPr>
          <w:p w:rsidR="00F60CCE" w:rsidRPr="00F60CCE" w:rsidRDefault="00F60CCE" w:rsidP="00F60C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23</w:t>
            </w:r>
          </w:p>
        </w:tc>
        <w:tc>
          <w:tcPr>
            <w:tcW w:w="808" w:type="dxa"/>
            <w:noWrap/>
            <w:hideMark/>
          </w:tcPr>
          <w:p w:rsidR="00F60CCE" w:rsidRPr="00F60CCE" w:rsidRDefault="00F60CCE" w:rsidP="00F60C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5</w:t>
            </w:r>
          </w:p>
        </w:tc>
        <w:tc>
          <w:tcPr>
            <w:tcW w:w="1200" w:type="dxa"/>
            <w:vMerge/>
            <w:vAlign w:val="center"/>
            <w:hideMark/>
          </w:tcPr>
          <w:p w:rsidR="00F60CCE" w:rsidRPr="00F60CCE" w:rsidRDefault="00F60CCE" w:rsidP="00F60C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785"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0"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1"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0"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1"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r>
      <w:tr w:rsidR="00F60CCE" w:rsidRPr="00F60CCE" w:rsidTr="00F60CCE">
        <w:trPr>
          <w:trHeight w:val="300"/>
          <w:jc w:val="center"/>
        </w:trPr>
        <w:tc>
          <w:tcPr>
            <w:cnfStyle w:val="001000000000" w:firstRow="0" w:lastRow="0" w:firstColumn="1" w:lastColumn="0" w:oddVBand="0" w:evenVBand="0" w:oddHBand="0" w:evenHBand="0" w:firstRowFirstColumn="0" w:firstRowLastColumn="0" w:lastRowFirstColumn="0" w:lastRowLastColumn="0"/>
            <w:tcW w:w="817" w:type="dxa"/>
            <w:tcBorders>
              <w:bottom w:val="single" w:sz="4" w:space="0" w:color="auto"/>
            </w:tcBorders>
            <w:noWrap/>
            <w:hideMark/>
          </w:tcPr>
          <w:p w:rsidR="00F60CCE" w:rsidRPr="00F60CCE" w:rsidRDefault="00F60CCE" w:rsidP="00F60CCE">
            <w:pPr>
              <w:jc w:val="right"/>
              <w:rPr>
                <w:rFonts w:ascii="Calibri" w:eastAsia="Times New Roman" w:hAnsi="Calibri" w:cs="Calibri"/>
                <w:color w:val="000000"/>
                <w:lang w:eastAsia="es-AR"/>
              </w:rPr>
            </w:pPr>
            <w:r w:rsidRPr="00F60CCE">
              <w:rPr>
                <w:rFonts w:ascii="Calibri" w:eastAsia="Times New Roman" w:hAnsi="Calibri" w:cs="Calibri"/>
                <w:color w:val="000000"/>
                <w:lang w:eastAsia="es-AR"/>
              </w:rPr>
              <w:t>23</w:t>
            </w:r>
          </w:p>
        </w:tc>
        <w:tc>
          <w:tcPr>
            <w:tcW w:w="751" w:type="dxa"/>
            <w:tcBorders>
              <w:bottom w:val="single" w:sz="4" w:space="0" w:color="auto"/>
            </w:tcBorders>
            <w:noWrap/>
            <w:hideMark/>
          </w:tcPr>
          <w:p w:rsidR="00F60CCE" w:rsidRPr="00F60CCE" w:rsidRDefault="00F60CCE" w:rsidP="00F60C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24</w:t>
            </w:r>
          </w:p>
        </w:tc>
        <w:tc>
          <w:tcPr>
            <w:tcW w:w="808" w:type="dxa"/>
            <w:tcBorders>
              <w:bottom w:val="single" w:sz="4" w:space="0" w:color="auto"/>
            </w:tcBorders>
            <w:noWrap/>
            <w:hideMark/>
          </w:tcPr>
          <w:p w:rsidR="00F60CCE" w:rsidRPr="00F60CCE" w:rsidRDefault="00F60CCE" w:rsidP="00F60C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6</w:t>
            </w:r>
          </w:p>
        </w:tc>
        <w:tc>
          <w:tcPr>
            <w:tcW w:w="1200" w:type="dxa"/>
            <w:vMerge/>
            <w:tcBorders>
              <w:bottom w:val="single" w:sz="4" w:space="0" w:color="auto"/>
            </w:tcBorders>
            <w:vAlign w:val="center"/>
            <w:hideMark/>
          </w:tcPr>
          <w:p w:rsidR="00F60CCE" w:rsidRPr="00F60CCE" w:rsidRDefault="00F60CCE" w:rsidP="00F60CCE">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785" w:type="dxa"/>
            <w:tcBorders>
              <w:bottom w:val="single" w:sz="4" w:space="0" w:color="auto"/>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0" w:type="dxa"/>
            <w:tcBorders>
              <w:bottom w:val="single" w:sz="4" w:space="0" w:color="auto"/>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1" w:type="dxa"/>
            <w:tcBorders>
              <w:bottom w:val="single" w:sz="4" w:space="0" w:color="auto"/>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0" w:type="dxa"/>
            <w:tcBorders>
              <w:bottom w:val="single" w:sz="4" w:space="0" w:color="auto"/>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1" w:type="dxa"/>
            <w:tcBorders>
              <w:bottom w:val="single" w:sz="4" w:space="0" w:color="auto"/>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r>
      <w:tr w:rsidR="00F60CCE" w:rsidRPr="00F60CCE" w:rsidTr="00F60CC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17" w:type="dxa"/>
            <w:tcBorders>
              <w:top w:val="single" w:sz="4" w:space="0" w:color="auto"/>
              <w:bottom w:val="nil"/>
            </w:tcBorders>
            <w:noWrap/>
            <w:hideMark/>
          </w:tcPr>
          <w:p w:rsidR="00F60CCE" w:rsidRPr="00F60CCE" w:rsidRDefault="00F60CCE" w:rsidP="00F60CCE">
            <w:pPr>
              <w:jc w:val="right"/>
              <w:rPr>
                <w:rFonts w:ascii="Calibri" w:eastAsia="Times New Roman" w:hAnsi="Calibri" w:cs="Calibri"/>
                <w:color w:val="000000"/>
                <w:lang w:eastAsia="es-AR"/>
              </w:rPr>
            </w:pPr>
            <w:r w:rsidRPr="00F60CCE">
              <w:rPr>
                <w:rFonts w:ascii="Calibri" w:eastAsia="Times New Roman" w:hAnsi="Calibri" w:cs="Calibri"/>
                <w:color w:val="000000"/>
                <w:lang w:eastAsia="es-AR"/>
              </w:rPr>
              <w:t>24</w:t>
            </w:r>
          </w:p>
        </w:tc>
        <w:tc>
          <w:tcPr>
            <w:tcW w:w="751" w:type="dxa"/>
            <w:tcBorders>
              <w:top w:val="single" w:sz="4" w:space="0" w:color="auto"/>
              <w:bottom w:val="nil"/>
            </w:tcBorders>
            <w:noWrap/>
            <w:hideMark/>
          </w:tcPr>
          <w:p w:rsidR="00F60CCE" w:rsidRPr="00F60CCE" w:rsidRDefault="00F60CCE" w:rsidP="00F60C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25</w:t>
            </w:r>
          </w:p>
        </w:tc>
        <w:tc>
          <w:tcPr>
            <w:tcW w:w="808" w:type="dxa"/>
            <w:tcBorders>
              <w:top w:val="single" w:sz="4" w:space="0" w:color="auto"/>
              <w:bottom w:val="nil"/>
            </w:tcBorders>
            <w:noWrap/>
            <w:hideMark/>
          </w:tcPr>
          <w:p w:rsidR="00F60CCE" w:rsidRPr="00F60CCE" w:rsidRDefault="00F60CCE" w:rsidP="00F60C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1</w:t>
            </w:r>
          </w:p>
        </w:tc>
        <w:tc>
          <w:tcPr>
            <w:tcW w:w="1200" w:type="dxa"/>
            <w:vMerge w:val="restart"/>
            <w:tcBorders>
              <w:top w:val="single" w:sz="4" w:space="0" w:color="auto"/>
              <w:bottom w:val="nil"/>
            </w:tcBorders>
            <w:noWrap/>
            <w:vAlign w:val="center"/>
            <w:hideMark/>
          </w:tcPr>
          <w:p w:rsidR="00F60CCE" w:rsidRPr="00F60CCE" w:rsidRDefault="00F60CCE" w:rsidP="00F60CCE">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RAID10</w:t>
            </w:r>
          </w:p>
        </w:tc>
        <w:tc>
          <w:tcPr>
            <w:tcW w:w="785" w:type="dxa"/>
            <w:tcBorders>
              <w:top w:val="single" w:sz="4" w:space="0" w:color="auto"/>
              <w:bottom w:val="nil"/>
            </w:tcBorders>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0" w:type="dxa"/>
            <w:tcBorders>
              <w:top w:val="single" w:sz="4" w:space="0" w:color="auto"/>
              <w:bottom w:val="nil"/>
            </w:tcBorders>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1" w:type="dxa"/>
            <w:tcBorders>
              <w:top w:val="single" w:sz="4" w:space="0" w:color="auto"/>
              <w:bottom w:val="nil"/>
            </w:tcBorders>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0" w:type="dxa"/>
            <w:tcBorders>
              <w:top w:val="single" w:sz="4" w:space="0" w:color="auto"/>
              <w:bottom w:val="nil"/>
            </w:tcBorders>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1" w:type="dxa"/>
            <w:tcBorders>
              <w:top w:val="single" w:sz="4" w:space="0" w:color="auto"/>
              <w:bottom w:val="nil"/>
            </w:tcBorders>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r>
      <w:tr w:rsidR="00F60CCE" w:rsidRPr="00F60CCE" w:rsidTr="00F60CCE">
        <w:trPr>
          <w:trHeight w:val="300"/>
          <w:jc w:val="center"/>
        </w:trPr>
        <w:tc>
          <w:tcPr>
            <w:cnfStyle w:val="001000000000" w:firstRow="0" w:lastRow="0" w:firstColumn="1" w:lastColumn="0" w:oddVBand="0" w:evenVBand="0" w:oddHBand="0" w:evenHBand="0" w:firstRowFirstColumn="0" w:firstRowLastColumn="0" w:lastRowFirstColumn="0" w:lastRowLastColumn="0"/>
            <w:tcW w:w="817" w:type="dxa"/>
            <w:tcBorders>
              <w:top w:val="nil"/>
            </w:tcBorders>
            <w:noWrap/>
            <w:hideMark/>
          </w:tcPr>
          <w:p w:rsidR="00F60CCE" w:rsidRPr="00F60CCE" w:rsidRDefault="00F60CCE" w:rsidP="00F60CCE">
            <w:pPr>
              <w:jc w:val="right"/>
              <w:rPr>
                <w:rFonts w:ascii="Calibri" w:eastAsia="Times New Roman" w:hAnsi="Calibri" w:cs="Calibri"/>
                <w:color w:val="000000"/>
                <w:lang w:eastAsia="es-AR"/>
              </w:rPr>
            </w:pPr>
            <w:r w:rsidRPr="00F60CCE">
              <w:rPr>
                <w:rFonts w:ascii="Calibri" w:eastAsia="Times New Roman" w:hAnsi="Calibri" w:cs="Calibri"/>
                <w:color w:val="000000"/>
                <w:lang w:eastAsia="es-AR"/>
              </w:rPr>
              <w:t>25</w:t>
            </w:r>
          </w:p>
        </w:tc>
        <w:tc>
          <w:tcPr>
            <w:tcW w:w="751" w:type="dxa"/>
            <w:tcBorders>
              <w:top w:val="nil"/>
            </w:tcBorders>
            <w:noWrap/>
            <w:hideMark/>
          </w:tcPr>
          <w:p w:rsidR="00F60CCE" w:rsidRPr="00F60CCE" w:rsidRDefault="00F60CCE" w:rsidP="00F60C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26</w:t>
            </w:r>
          </w:p>
        </w:tc>
        <w:tc>
          <w:tcPr>
            <w:tcW w:w="808" w:type="dxa"/>
            <w:tcBorders>
              <w:top w:val="nil"/>
            </w:tcBorders>
            <w:noWrap/>
            <w:hideMark/>
          </w:tcPr>
          <w:p w:rsidR="00F60CCE" w:rsidRPr="00F60CCE" w:rsidRDefault="00F60CCE" w:rsidP="00F60C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2</w:t>
            </w:r>
          </w:p>
        </w:tc>
        <w:tc>
          <w:tcPr>
            <w:tcW w:w="1200" w:type="dxa"/>
            <w:vMerge/>
            <w:tcBorders>
              <w:top w:val="nil"/>
            </w:tcBorders>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785" w:type="dxa"/>
            <w:tcBorders>
              <w:top w:val="nil"/>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0" w:type="dxa"/>
            <w:tcBorders>
              <w:top w:val="nil"/>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1" w:type="dxa"/>
            <w:tcBorders>
              <w:top w:val="nil"/>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0" w:type="dxa"/>
            <w:tcBorders>
              <w:top w:val="nil"/>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1" w:type="dxa"/>
            <w:tcBorders>
              <w:top w:val="nil"/>
            </w:tcBorders>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r>
      <w:tr w:rsidR="00F60CCE" w:rsidRPr="00F60CCE" w:rsidTr="00F60CC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17" w:type="dxa"/>
            <w:noWrap/>
            <w:hideMark/>
          </w:tcPr>
          <w:p w:rsidR="00F60CCE" w:rsidRPr="00F60CCE" w:rsidRDefault="00F60CCE" w:rsidP="00F60CCE">
            <w:pPr>
              <w:jc w:val="right"/>
              <w:rPr>
                <w:rFonts w:ascii="Calibri" w:eastAsia="Times New Roman" w:hAnsi="Calibri" w:cs="Calibri"/>
                <w:color w:val="000000"/>
                <w:lang w:eastAsia="es-AR"/>
              </w:rPr>
            </w:pPr>
            <w:r w:rsidRPr="00F60CCE">
              <w:rPr>
                <w:rFonts w:ascii="Calibri" w:eastAsia="Times New Roman" w:hAnsi="Calibri" w:cs="Calibri"/>
                <w:color w:val="000000"/>
                <w:lang w:eastAsia="es-AR"/>
              </w:rPr>
              <w:t>26</w:t>
            </w:r>
          </w:p>
        </w:tc>
        <w:tc>
          <w:tcPr>
            <w:tcW w:w="751" w:type="dxa"/>
            <w:noWrap/>
            <w:hideMark/>
          </w:tcPr>
          <w:p w:rsidR="00F60CCE" w:rsidRPr="00F60CCE" w:rsidRDefault="00F60CCE" w:rsidP="00F60C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27</w:t>
            </w:r>
          </w:p>
        </w:tc>
        <w:tc>
          <w:tcPr>
            <w:tcW w:w="808" w:type="dxa"/>
            <w:noWrap/>
            <w:hideMark/>
          </w:tcPr>
          <w:p w:rsidR="00F60CCE" w:rsidRPr="00F60CCE" w:rsidRDefault="00F60CCE" w:rsidP="00F60C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3</w:t>
            </w:r>
          </w:p>
        </w:tc>
        <w:tc>
          <w:tcPr>
            <w:tcW w:w="1200" w:type="dxa"/>
            <w:vMerge/>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785"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0"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1"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0"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1"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r>
      <w:tr w:rsidR="00F60CCE" w:rsidRPr="00F60CCE" w:rsidTr="00F60CCE">
        <w:trPr>
          <w:trHeight w:val="300"/>
          <w:jc w:val="center"/>
        </w:trPr>
        <w:tc>
          <w:tcPr>
            <w:cnfStyle w:val="001000000000" w:firstRow="0" w:lastRow="0" w:firstColumn="1" w:lastColumn="0" w:oddVBand="0" w:evenVBand="0" w:oddHBand="0" w:evenHBand="0" w:firstRowFirstColumn="0" w:firstRowLastColumn="0" w:lastRowFirstColumn="0" w:lastRowLastColumn="0"/>
            <w:tcW w:w="817" w:type="dxa"/>
            <w:noWrap/>
            <w:hideMark/>
          </w:tcPr>
          <w:p w:rsidR="00F60CCE" w:rsidRPr="00F60CCE" w:rsidRDefault="00F60CCE" w:rsidP="00F60CCE">
            <w:pPr>
              <w:jc w:val="right"/>
              <w:rPr>
                <w:rFonts w:ascii="Calibri" w:eastAsia="Times New Roman" w:hAnsi="Calibri" w:cs="Calibri"/>
                <w:color w:val="000000"/>
                <w:lang w:eastAsia="es-AR"/>
              </w:rPr>
            </w:pPr>
            <w:r w:rsidRPr="00F60CCE">
              <w:rPr>
                <w:rFonts w:ascii="Calibri" w:eastAsia="Times New Roman" w:hAnsi="Calibri" w:cs="Calibri"/>
                <w:color w:val="000000"/>
                <w:lang w:eastAsia="es-AR"/>
              </w:rPr>
              <w:t>27</w:t>
            </w:r>
          </w:p>
        </w:tc>
        <w:tc>
          <w:tcPr>
            <w:tcW w:w="751" w:type="dxa"/>
            <w:noWrap/>
            <w:hideMark/>
          </w:tcPr>
          <w:p w:rsidR="00F60CCE" w:rsidRPr="00F60CCE" w:rsidRDefault="00F60CCE" w:rsidP="00F60C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28</w:t>
            </w:r>
          </w:p>
        </w:tc>
        <w:tc>
          <w:tcPr>
            <w:tcW w:w="808" w:type="dxa"/>
            <w:noWrap/>
            <w:hideMark/>
          </w:tcPr>
          <w:p w:rsidR="00F60CCE" w:rsidRPr="00F60CCE" w:rsidRDefault="00F60CCE" w:rsidP="00F60C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4</w:t>
            </w:r>
          </w:p>
        </w:tc>
        <w:tc>
          <w:tcPr>
            <w:tcW w:w="1200" w:type="dxa"/>
            <w:vMerge/>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785"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0"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1"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0"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c>
          <w:tcPr>
            <w:tcW w:w="851"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r>
      <w:tr w:rsidR="00F60CCE" w:rsidRPr="00F60CCE" w:rsidTr="00F60CC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17" w:type="dxa"/>
            <w:noWrap/>
            <w:hideMark/>
          </w:tcPr>
          <w:p w:rsidR="00F60CCE" w:rsidRPr="00F60CCE" w:rsidRDefault="00F60CCE" w:rsidP="00F60CCE">
            <w:pPr>
              <w:jc w:val="right"/>
              <w:rPr>
                <w:rFonts w:ascii="Calibri" w:eastAsia="Times New Roman" w:hAnsi="Calibri" w:cs="Calibri"/>
                <w:color w:val="000000"/>
                <w:lang w:eastAsia="es-AR"/>
              </w:rPr>
            </w:pPr>
            <w:r w:rsidRPr="00F60CCE">
              <w:rPr>
                <w:rFonts w:ascii="Calibri" w:eastAsia="Times New Roman" w:hAnsi="Calibri" w:cs="Calibri"/>
                <w:color w:val="000000"/>
                <w:lang w:eastAsia="es-AR"/>
              </w:rPr>
              <w:t>28</w:t>
            </w:r>
          </w:p>
        </w:tc>
        <w:tc>
          <w:tcPr>
            <w:tcW w:w="751" w:type="dxa"/>
            <w:noWrap/>
            <w:hideMark/>
          </w:tcPr>
          <w:p w:rsidR="00F60CCE" w:rsidRPr="00F60CCE" w:rsidRDefault="00F60CCE" w:rsidP="00F60C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29</w:t>
            </w:r>
          </w:p>
        </w:tc>
        <w:tc>
          <w:tcPr>
            <w:tcW w:w="808" w:type="dxa"/>
            <w:noWrap/>
            <w:hideMark/>
          </w:tcPr>
          <w:p w:rsidR="00F60CCE" w:rsidRPr="00F60CCE" w:rsidRDefault="00F60CCE" w:rsidP="00F60CC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5</w:t>
            </w:r>
          </w:p>
        </w:tc>
        <w:tc>
          <w:tcPr>
            <w:tcW w:w="1200" w:type="dxa"/>
            <w:vMerge/>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785"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0"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1"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0"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1" w:type="dxa"/>
            <w:noWrap/>
            <w:hideMark/>
          </w:tcPr>
          <w:p w:rsidR="00F60CCE" w:rsidRPr="00F60CCE" w:rsidRDefault="00F60CCE" w:rsidP="00F60CC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x</w:t>
            </w:r>
          </w:p>
        </w:tc>
      </w:tr>
      <w:tr w:rsidR="00F60CCE" w:rsidRPr="00F60CCE" w:rsidTr="00F60CCE">
        <w:trPr>
          <w:trHeight w:val="300"/>
          <w:jc w:val="center"/>
        </w:trPr>
        <w:tc>
          <w:tcPr>
            <w:cnfStyle w:val="001000000000" w:firstRow="0" w:lastRow="0" w:firstColumn="1" w:lastColumn="0" w:oddVBand="0" w:evenVBand="0" w:oddHBand="0" w:evenHBand="0" w:firstRowFirstColumn="0" w:firstRowLastColumn="0" w:lastRowFirstColumn="0" w:lastRowLastColumn="0"/>
            <w:tcW w:w="817" w:type="dxa"/>
            <w:noWrap/>
            <w:hideMark/>
          </w:tcPr>
          <w:p w:rsidR="00F60CCE" w:rsidRPr="00F60CCE" w:rsidRDefault="00F60CCE" w:rsidP="00F60CCE">
            <w:pPr>
              <w:jc w:val="right"/>
              <w:rPr>
                <w:rFonts w:ascii="Calibri" w:eastAsia="Times New Roman" w:hAnsi="Calibri" w:cs="Calibri"/>
                <w:color w:val="000000"/>
                <w:lang w:eastAsia="es-AR"/>
              </w:rPr>
            </w:pPr>
            <w:r w:rsidRPr="00F60CCE">
              <w:rPr>
                <w:rFonts w:ascii="Calibri" w:eastAsia="Times New Roman" w:hAnsi="Calibri" w:cs="Calibri"/>
                <w:color w:val="000000"/>
                <w:lang w:eastAsia="es-AR"/>
              </w:rPr>
              <w:lastRenderedPageBreak/>
              <w:t>29</w:t>
            </w:r>
          </w:p>
        </w:tc>
        <w:tc>
          <w:tcPr>
            <w:tcW w:w="751" w:type="dxa"/>
            <w:noWrap/>
            <w:hideMark/>
          </w:tcPr>
          <w:p w:rsidR="00F60CCE" w:rsidRPr="00F60CCE" w:rsidRDefault="00F60CCE" w:rsidP="00F60C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30</w:t>
            </w:r>
          </w:p>
        </w:tc>
        <w:tc>
          <w:tcPr>
            <w:tcW w:w="808" w:type="dxa"/>
            <w:noWrap/>
            <w:hideMark/>
          </w:tcPr>
          <w:p w:rsidR="00F60CCE" w:rsidRPr="00F60CCE" w:rsidRDefault="00F60CCE" w:rsidP="00F60CC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F60CCE">
              <w:rPr>
                <w:rFonts w:ascii="Calibri" w:eastAsia="Times New Roman" w:hAnsi="Calibri" w:cs="Calibri"/>
                <w:color w:val="000000"/>
                <w:lang w:eastAsia="es-AR"/>
              </w:rPr>
              <w:t>6</w:t>
            </w:r>
          </w:p>
        </w:tc>
        <w:tc>
          <w:tcPr>
            <w:tcW w:w="1200" w:type="dxa"/>
            <w:vMerge/>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785"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0"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1"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0"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1" w:type="dxa"/>
            <w:noWrap/>
            <w:hideMark/>
          </w:tcPr>
          <w:p w:rsidR="00F60CCE" w:rsidRPr="00F60CCE" w:rsidRDefault="00F60CCE" w:rsidP="00F60CC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r>
    </w:tbl>
    <w:p w:rsidR="00F60CCE" w:rsidRDefault="00F60CCE"/>
    <w:p w:rsidR="007E0AFF" w:rsidRDefault="007E0AFF" w:rsidP="0075749C">
      <w:pPr>
        <w:pStyle w:val="Subttulo"/>
      </w:pPr>
      <w:r>
        <w:t>Falla 1a</w:t>
      </w:r>
    </w:p>
    <w:p w:rsidR="007E0AFF" w:rsidRDefault="007E0AFF">
      <w:r>
        <w:rPr>
          <w:noProof/>
          <w:lang w:eastAsia="es-AR"/>
        </w:rPr>
        <w:drawing>
          <wp:inline distT="0" distB="0" distL="0" distR="0">
            <wp:extent cx="5612130" cy="2995295"/>
            <wp:effectExtent l="0" t="0" r="762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statu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2995295"/>
                    </a:xfrm>
                    <a:prstGeom prst="rect">
                      <a:avLst/>
                    </a:prstGeom>
                  </pic:spPr>
                </pic:pic>
              </a:graphicData>
            </a:graphic>
          </wp:inline>
        </w:drawing>
      </w:r>
    </w:p>
    <w:p w:rsidR="007E0AFF" w:rsidRDefault="007E0AFF">
      <w:r>
        <w:t>Puede observarse que el RAID0 no soportó la falla y quedó offline, el resto de los RAID soportaron la falla.</w:t>
      </w:r>
    </w:p>
    <w:p w:rsidR="007E0AFF" w:rsidRDefault="007E0AFF">
      <w:r>
        <w:t>RAID0: es el único RAID sin tolerancia a fallo, la falla de 1 solo disco cualquiera sea falla el RAID entero.</w:t>
      </w:r>
    </w:p>
    <w:p w:rsidR="007E0AFF" w:rsidRDefault="007E0AFF">
      <w:r>
        <w:t xml:space="preserve">RAID1: soporta el fallo, ya que tiene todos </w:t>
      </w:r>
      <w:r w:rsidR="000725C1">
        <w:t>sus</w:t>
      </w:r>
      <w:r>
        <w:t xml:space="preserve"> disco</w:t>
      </w:r>
      <w:r w:rsidR="000725C1">
        <w:t>s</w:t>
      </w:r>
      <w:r>
        <w:t xml:space="preserve"> espejados</w:t>
      </w:r>
    </w:p>
    <w:p w:rsidR="007E0AFF" w:rsidRDefault="007E0AFF">
      <w:r>
        <w:rPr>
          <w:noProof/>
          <w:lang w:eastAsia="es-AR"/>
        </w:rPr>
        <w:lastRenderedPageBreak/>
        <w:drawing>
          <wp:inline distT="0" distB="0" distL="0" distR="0">
            <wp:extent cx="5612130" cy="2995295"/>
            <wp:effectExtent l="0" t="0" r="762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raid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2995295"/>
                    </a:xfrm>
                    <a:prstGeom prst="rect">
                      <a:avLst/>
                    </a:prstGeom>
                  </pic:spPr>
                </pic:pic>
              </a:graphicData>
            </a:graphic>
          </wp:inline>
        </w:drawing>
      </w:r>
    </w:p>
    <w:p w:rsidR="007E0AFF" w:rsidRDefault="007E0AFF">
      <w:r>
        <w:t>RAID5: soporta el fallo, ya que tiene la paridad distribuida, puede reconstruir el dato faltante a partir del resto de los discos</w:t>
      </w:r>
    </w:p>
    <w:p w:rsidR="007E0AFF" w:rsidRDefault="007E0AFF">
      <w:r>
        <w:rPr>
          <w:noProof/>
          <w:lang w:eastAsia="es-AR"/>
        </w:rPr>
        <w:drawing>
          <wp:inline distT="0" distB="0" distL="0" distR="0">
            <wp:extent cx="5612130" cy="2995295"/>
            <wp:effectExtent l="0" t="0" r="762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raid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2995295"/>
                    </a:xfrm>
                    <a:prstGeom prst="rect">
                      <a:avLst/>
                    </a:prstGeom>
                  </pic:spPr>
                </pic:pic>
              </a:graphicData>
            </a:graphic>
          </wp:inline>
        </w:drawing>
      </w:r>
    </w:p>
    <w:p w:rsidR="007E0AFF" w:rsidRDefault="007E0AFF">
      <w:r>
        <w:t>RAID6: soporta el fallo, ya que tiene la paridad distribuida en 2 discos, puede reconstruir el dato faltante a partir del resto de los discos</w:t>
      </w:r>
    </w:p>
    <w:p w:rsidR="007E0AFF" w:rsidRDefault="007E0AFF">
      <w:r>
        <w:rPr>
          <w:noProof/>
          <w:lang w:eastAsia="es-AR"/>
        </w:rPr>
        <w:lastRenderedPageBreak/>
        <w:drawing>
          <wp:inline distT="0" distB="0" distL="0" distR="0">
            <wp:extent cx="5612130" cy="2995295"/>
            <wp:effectExtent l="0" t="0" r="762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raid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995295"/>
                    </a:xfrm>
                    <a:prstGeom prst="rect">
                      <a:avLst/>
                    </a:prstGeom>
                  </pic:spPr>
                </pic:pic>
              </a:graphicData>
            </a:graphic>
          </wp:inline>
        </w:drawing>
      </w:r>
    </w:p>
    <w:p w:rsidR="007E0AFF" w:rsidRDefault="007E0AFF">
      <w:r>
        <w:t xml:space="preserve">RAID10: soporta el fallo, ya que tiene </w:t>
      </w:r>
      <w:proofErr w:type="spellStart"/>
      <w:r>
        <w:t>mirror</w:t>
      </w:r>
      <w:proofErr w:type="spellEnd"/>
      <w:r>
        <w:t xml:space="preserve"> de a pares, puede utilizar cualquiera de los discos espejados y el dato seguirá estando disponible</w:t>
      </w:r>
    </w:p>
    <w:p w:rsidR="007E0AFF" w:rsidRDefault="007E0AFF">
      <w:r>
        <w:rPr>
          <w:noProof/>
          <w:lang w:eastAsia="es-AR"/>
        </w:rPr>
        <w:drawing>
          <wp:inline distT="0" distB="0" distL="0" distR="0">
            <wp:extent cx="5612130" cy="2995295"/>
            <wp:effectExtent l="0" t="0" r="762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raid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2995295"/>
                    </a:xfrm>
                    <a:prstGeom prst="rect">
                      <a:avLst/>
                    </a:prstGeom>
                  </pic:spPr>
                </pic:pic>
              </a:graphicData>
            </a:graphic>
          </wp:inline>
        </w:drawing>
      </w:r>
    </w:p>
    <w:p w:rsidR="007E0AFF" w:rsidRDefault="007E0AFF"/>
    <w:p w:rsidR="000725C1" w:rsidRDefault="000725C1" w:rsidP="0075749C">
      <w:pPr>
        <w:pStyle w:val="Subttulo"/>
      </w:pPr>
      <w:r>
        <w:t>Falla 1b</w:t>
      </w:r>
    </w:p>
    <w:p w:rsidR="000725C1" w:rsidRDefault="000725C1" w:rsidP="000725C1">
      <w:r>
        <w:rPr>
          <w:noProof/>
          <w:lang w:eastAsia="es-AR"/>
        </w:rPr>
        <w:lastRenderedPageBreak/>
        <w:drawing>
          <wp:inline distT="0" distB="0" distL="0" distR="0">
            <wp:extent cx="5612130" cy="2867660"/>
            <wp:effectExtent l="0" t="0" r="7620" b="889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statu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2867660"/>
                    </a:xfrm>
                    <a:prstGeom prst="rect">
                      <a:avLst/>
                    </a:prstGeom>
                  </pic:spPr>
                </pic:pic>
              </a:graphicData>
            </a:graphic>
          </wp:inline>
        </w:drawing>
      </w:r>
    </w:p>
    <w:p w:rsidR="000725C1" w:rsidRDefault="000725C1" w:rsidP="000725C1">
      <w:r>
        <w:t>Puede observarse que el RAID5 y el RAID0 no soportó ambas fallas y quedaron offline, el resto de los RAID soportaron esta nueva falla.</w:t>
      </w:r>
    </w:p>
    <w:p w:rsidR="000725C1" w:rsidRDefault="000725C1" w:rsidP="000725C1">
      <w:r>
        <w:t>RAID1: soporta el segundo fallo, ya que tiene todos sus discos espejados</w:t>
      </w:r>
    </w:p>
    <w:p w:rsidR="000725C1" w:rsidRDefault="000725C1" w:rsidP="000725C1">
      <w:r>
        <w:rPr>
          <w:noProof/>
          <w:lang w:eastAsia="es-AR"/>
        </w:rPr>
        <w:drawing>
          <wp:inline distT="0" distB="0" distL="0" distR="0">
            <wp:extent cx="5612130" cy="2863850"/>
            <wp:effectExtent l="0" t="0" r="762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raid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2863850"/>
                    </a:xfrm>
                    <a:prstGeom prst="rect">
                      <a:avLst/>
                    </a:prstGeom>
                  </pic:spPr>
                </pic:pic>
              </a:graphicData>
            </a:graphic>
          </wp:inline>
        </w:drawing>
      </w:r>
    </w:p>
    <w:p w:rsidR="000725C1" w:rsidRDefault="000725C1" w:rsidP="000725C1">
      <w:r>
        <w:t>RAID5: no soporta el segundo fallo, ya que tiene solo 1 disco para paridad, ya no se puede reconstruir los datos de 2 discos a partir del resto de los discos.</w:t>
      </w:r>
    </w:p>
    <w:p w:rsidR="000725C1" w:rsidRDefault="000725C1" w:rsidP="000725C1"/>
    <w:p w:rsidR="000725C1" w:rsidRDefault="000725C1" w:rsidP="000725C1">
      <w:r>
        <w:t>RAID6: soporta el segundo fallo, ya que tiene la paridad distribuida en 2 discos, puede reconstruir el dato faltante a partir del resto de los discos</w:t>
      </w:r>
    </w:p>
    <w:p w:rsidR="000725C1" w:rsidRDefault="000725C1" w:rsidP="000725C1">
      <w:r>
        <w:rPr>
          <w:noProof/>
          <w:lang w:eastAsia="es-AR"/>
        </w:rPr>
        <w:lastRenderedPageBreak/>
        <w:drawing>
          <wp:inline distT="0" distB="0" distL="0" distR="0">
            <wp:extent cx="5612130" cy="2871470"/>
            <wp:effectExtent l="0" t="0" r="7620" b="508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_raid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2130" cy="2871470"/>
                    </a:xfrm>
                    <a:prstGeom prst="rect">
                      <a:avLst/>
                    </a:prstGeom>
                  </pic:spPr>
                </pic:pic>
              </a:graphicData>
            </a:graphic>
          </wp:inline>
        </w:drawing>
      </w:r>
    </w:p>
    <w:p w:rsidR="000725C1" w:rsidRDefault="000725C1" w:rsidP="000725C1">
      <w:r>
        <w:t>RAID10: no soporta el segundo fallo, ya que los 2 fallos se dieron en el mismo par espejado.</w:t>
      </w:r>
    </w:p>
    <w:p w:rsidR="000725C1" w:rsidRDefault="000725C1" w:rsidP="000725C1"/>
    <w:p w:rsidR="000725C1" w:rsidRDefault="000725C1" w:rsidP="0075749C">
      <w:pPr>
        <w:pStyle w:val="Subttulo"/>
      </w:pPr>
      <w:r>
        <w:t>Falla 1c</w:t>
      </w:r>
    </w:p>
    <w:p w:rsidR="000725C1" w:rsidRDefault="000725C1" w:rsidP="000725C1">
      <w:r>
        <w:rPr>
          <w:noProof/>
          <w:lang w:eastAsia="es-AR"/>
        </w:rPr>
        <w:drawing>
          <wp:inline distT="0" distB="0" distL="0" distR="0">
            <wp:extent cx="5612130" cy="2879725"/>
            <wp:effectExtent l="0" t="0" r="762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statu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2879725"/>
                    </a:xfrm>
                    <a:prstGeom prst="rect">
                      <a:avLst/>
                    </a:prstGeom>
                  </pic:spPr>
                </pic:pic>
              </a:graphicData>
            </a:graphic>
          </wp:inline>
        </w:drawing>
      </w:r>
    </w:p>
    <w:p w:rsidR="000725C1" w:rsidRDefault="000725C1" w:rsidP="000725C1">
      <w:r>
        <w:t>Puede observarse que el RAID6 no soportó 3 fallas y quedaron offline, el único RAID que soporta esta nueva falla es el RAID1</w:t>
      </w:r>
    </w:p>
    <w:p w:rsidR="000725C1" w:rsidRDefault="000725C1" w:rsidP="000725C1">
      <w:r>
        <w:t>RAID1: soporta el tercer fallo, ya que tiene todos sus discos espejados</w:t>
      </w:r>
    </w:p>
    <w:p w:rsidR="000725C1" w:rsidRDefault="000725C1" w:rsidP="000725C1">
      <w:r>
        <w:rPr>
          <w:noProof/>
          <w:lang w:eastAsia="es-AR"/>
        </w:rPr>
        <w:lastRenderedPageBreak/>
        <w:drawing>
          <wp:inline distT="0" distB="0" distL="0" distR="0">
            <wp:extent cx="5612130" cy="2867660"/>
            <wp:effectExtent l="0" t="0" r="7620" b="889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_raid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2867660"/>
                    </a:xfrm>
                    <a:prstGeom prst="rect">
                      <a:avLst/>
                    </a:prstGeom>
                  </pic:spPr>
                </pic:pic>
              </a:graphicData>
            </a:graphic>
          </wp:inline>
        </w:drawing>
      </w:r>
    </w:p>
    <w:p w:rsidR="000725C1" w:rsidRDefault="000725C1" w:rsidP="000725C1"/>
    <w:p w:rsidR="000725C1" w:rsidRDefault="000725C1" w:rsidP="000725C1">
      <w:r>
        <w:t>RAID6: no soporta el tercer fallo, ya que tiene la paridad distribuida en 2 discos, ya no puede reconstruir los 3 datos faltante a partir del resto de los discos.</w:t>
      </w:r>
    </w:p>
    <w:p w:rsidR="000725C1" w:rsidRDefault="000725C1" w:rsidP="000725C1"/>
    <w:p w:rsidR="000725C1" w:rsidRDefault="000725C1" w:rsidP="0075749C">
      <w:pPr>
        <w:pStyle w:val="Subttulo"/>
      </w:pPr>
      <w:r>
        <w:t>Falla 1c y Falla 1d</w:t>
      </w:r>
    </w:p>
    <w:p w:rsidR="000725C1" w:rsidRDefault="000725C1" w:rsidP="000725C1">
      <w:r>
        <w:rPr>
          <w:noProof/>
          <w:lang w:eastAsia="es-AR"/>
        </w:rPr>
        <w:drawing>
          <wp:inline distT="0" distB="0" distL="0" distR="0">
            <wp:extent cx="5612130" cy="2875915"/>
            <wp:effectExtent l="0" t="0" r="7620" b="635"/>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statu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875915"/>
                    </a:xfrm>
                    <a:prstGeom prst="rect">
                      <a:avLst/>
                    </a:prstGeom>
                  </pic:spPr>
                </pic:pic>
              </a:graphicData>
            </a:graphic>
          </wp:inline>
        </w:drawing>
      </w:r>
    </w:p>
    <w:p w:rsidR="000725C1" w:rsidRDefault="000725C1" w:rsidP="000725C1">
      <w:r>
        <w:t>Puede observarse que el único RAID que soporta sigue soportando estas nuevas fallas es el RAID1</w:t>
      </w:r>
    </w:p>
    <w:p w:rsidR="000725C1" w:rsidRDefault="000725C1" w:rsidP="000725C1">
      <w:r>
        <w:t>RAID1: soporta hasta 5 fallos, ya que tiene todos sus discos espejados</w:t>
      </w:r>
    </w:p>
    <w:p w:rsidR="000725C1" w:rsidRDefault="000725C1" w:rsidP="000725C1">
      <w:r>
        <w:rPr>
          <w:noProof/>
          <w:lang w:eastAsia="es-AR"/>
        </w:rPr>
        <w:lastRenderedPageBreak/>
        <w:drawing>
          <wp:inline distT="0" distB="0" distL="0" distR="0" wp14:anchorId="0199AD8C" wp14:editId="7FA374D3">
            <wp:extent cx="5612130" cy="2892425"/>
            <wp:effectExtent l="0" t="0" r="7620" b="317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_raid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2892425"/>
                    </a:xfrm>
                    <a:prstGeom prst="rect">
                      <a:avLst/>
                    </a:prstGeom>
                  </pic:spPr>
                </pic:pic>
              </a:graphicData>
            </a:graphic>
          </wp:inline>
        </w:drawing>
      </w:r>
    </w:p>
    <w:p w:rsidR="000725C1" w:rsidRDefault="000725C1" w:rsidP="000725C1">
      <w:r>
        <w:rPr>
          <w:noProof/>
          <w:lang w:eastAsia="es-AR"/>
        </w:rPr>
        <w:drawing>
          <wp:inline distT="0" distB="0" distL="0" distR="0">
            <wp:extent cx="5612130" cy="2879725"/>
            <wp:effectExtent l="0" t="0" r="762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_raid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2879725"/>
                    </a:xfrm>
                    <a:prstGeom prst="rect">
                      <a:avLst/>
                    </a:prstGeom>
                  </pic:spPr>
                </pic:pic>
              </a:graphicData>
            </a:graphic>
          </wp:inline>
        </w:drawing>
      </w:r>
    </w:p>
    <w:p w:rsidR="000725C1" w:rsidRDefault="000725C1" w:rsidP="000725C1"/>
    <w:p w:rsidR="000725C1" w:rsidRDefault="000725C1" w:rsidP="0075749C">
      <w:pPr>
        <w:pStyle w:val="Subttulo"/>
      </w:pPr>
      <w:r>
        <w:t>Otros escenarios de fallas</w:t>
      </w:r>
    </w:p>
    <w:p w:rsidR="000725C1" w:rsidRDefault="000725C1" w:rsidP="000725C1">
      <w:r>
        <w:t>Dependiendo el orden de las fallas de sus disco</w:t>
      </w:r>
      <w:r w:rsidR="00532C11">
        <w:t>s</w:t>
      </w:r>
      <w:r>
        <w:t>, el comportamiento del RAID en general puede cambiar.</w:t>
      </w:r>
    </w:p>
    <w:p w:rsidR="000725C1" w:rsidRDefault="000725C1" w:rsidP="000725C1">
      <w:r>
        <w:t>RAID0: el comportamiento ante fallas es siempre igual, independientemente del disco que falle y de la cantidad de disco que pertenecen al RAID: si un disco falla, falla todo el RAID.</w:t>
      </w:r>
      <w:r w:rsidR="00532C11">
        <w:t xml:space="preserve"> Recordemos que tenía un 100% en utilización de capacidad. Pero el peor desempeño ante fallas.</w:t>
      </w:r>
    </w:p>
    <w:p w:rsidR="000725C1" w:rsidRDefault="000725C1" w:rsidP="000725C1">
      <w:r>
        <w:lastRenderedPageBreak/>
        <w:t xml:space="preserve">RAID0: el comportamiento ante fallas es siempre igual, independientemente del disco que falle y de la cantidad de disco que pertenecen al RAID: el RAID entero soportará la falla de todos menos uno de los discos que lo componen. Es </w:t>
      </w:r>
      <w:r w:rsidR="00532C11">
        <w:t>el que tiene mejor tolerancia a fallas, pero recordemos que el que tenía menor porcentaje de aprovechamiento de capacidad.</w:t>
      </w:r>
    </w:p>
    <w:p w:rsidR="00532C11" w:rsidRDefault="00532C11" w:rsidP="000725C1">
      <w:r>
        <w:t>RAID5: el comportamiento ante fallas es siempre igual, independientemente del disco que falle y de la cantidad de disco que pertenecen al RAID: el RAID entero soportará hasta 1 falla.</w:t>
      </w:r>
    </w:p>
    <w:p w:rsidR="00532C11" w:rsidRDefault="00532C11" w:rsidP="00532C11">
      <w:r>
        <w:t>RAID6: el comportamiento ante fallas es siempre igual, independientemente del disco que falle y de la cantidad de disco que pertenecen al RAID: el RAID entero soportará hasta 2 fallas.</w:t>
      </w:r>
    </w:p>
    <w:p w:rsidR="00532C11" w:rsidRDefault="00532C11" w:rsidP="00532C11">
      <w:r>
        <w:t>RAID10: el comportamiento ante fallas varía dependiendo la cantidad de discos y cual disco falle. En el ejemplo al tener 2 fallas en el mismo par espejado el RAID quedó offline, pero si hubieses fallado otros discos el RAID entero podría haber quedado online. Se detalla un ejemplo para ver el comportamiento frente a otras fallas:</w:t>
      </w:r>
    </w:p>
    <w:tbl>
      <w:tblPr>
        <w:tblStyle w:val="Sombreadoclaro-nfasis1"/>
        <w:tblW w:w="8112" w:type="dxa"/>
        <w:jc w:val="center"/>
        <w:tblLook w:val="04A0" w:firstRow="1" w:lastRow="0" w:firstColumn="1" w:lastColumn="0" w:noHBand="0" w:noVBand="1"/>
      </w:tblPr>
      <w:tblGrid>
        <w:gridCol w:w="1200"/>
        <w:gridCol w:w="893"/>
        <w:gridCol w:w="992"/>
        <w:gridCol w:w="992"/>
        <w:gridCol w:w="851"/>
        <w:gridCol w:w="992"/>
        <w:gridCol w:w="992"/>
        <w:gridCol w:w="1200"/>
      </w:tblGrid>
      <w:tr w:rsidR="00532C11" w:rsidRPr="00532C11" w:rsidTr="007544D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tcBorders>
              <w:left w:val="single" w:sz="4" w:space="0" w:color="auto"/>
              <w:right w:val="single" w:sz="4" w:space="0" w:color="auto"/>
            </w:tcBorders>
            <w:noWrap/>
            <w:vAlign w:val="center"/>
            <w:hideMark/>
          </w:tcPr>
          <w:p w:rsidR="00532C11" w:rsidRPr="00532C11" w:rsidRDefault="00532C11" w:rsidP="00532C11">
            <w:pPr>
              <w:jc w:val="center"/>
              <w:rPr>
                <w:rFonts w:ascii="Calibri" w:eastAsia="Times New Roman" w:hAnsi="Calibri" w:cs="Calibri"/>
                <w:color w:val="000000"/>
                <w:lang w:eastAsia="es-AR"/>
              </w:rPr>
            </w:pPr>
            <w:r w:rsidRPr="00532C11">
              <w:rPr>
                <w:rFonts w:ascii="Calibri" w:eastAsia="Times New Roman" w:hAnsi="Calibri" w:cs="Calibri"/>
                <w:color w:val="000000"/>
                <w:lang w:eastAsia="es-AR"/>
              </w:rPr>
              <w:t># en RAID</w:t>
            </w:r>
          </w:p>
        </w:tc>
        <w:tc>
          <w:tcPr>
            <w:tcW w:w="893" w:type="dxa"/>
            <w:tcBorders>
              <w:left w:val="single" w:sz="4" w:space="0" w:color="auto"/>
              <w:right w:val="single" w:sz="4" w:space="0" w:color="auto"/>
            </w:tcBorders>
            <w:noWrap/>
            <w:vAlign w:val="center"/>
            <w:hideMark/>
          </w:tcPr>
          <w:p w:rsidR="00532C11" w:rsidRPr="00532C11" w:rsidRDefault="00532C11" w:rsidP="00532C1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1</w:t>
            </w: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2</w:t>
            </w: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3</w:t>
            </w:r>
          </w:p>
        </w:tc>
        <w:tc>
          <w:tcPr>
            <w:tcW w:w="851" w:type="dxa"/>
            <w:tcBorders>
              <w:left w:val="single" w:sz="4" w:space="0" w:color="auto"/>
              <w:right w:val="single" w:sz="4" w:space="0" w:color="auto"/>
            </w:tcBorders>
            <w:noWrap/>
            <w:vAlign w:val="center"/>
            <w:hideMark/>
          </w:tcPr>
          <w:p w:rsidR="00532C11" w:rsidRPr="00532C11" w:rsidRDefault="00532C11" w:rsidP="00532C1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4</w:t>
            </w: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5</w:t>
            </w: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6</w:t>
            </w:r>
          </w:p>
        </w:tc>
        <w:tc>
          <w:tcPr>
            <w:tcW w:w="1200" w:type="dxa"/>
            <w:tcBorders>
              <w:left w:val="single" w:sz="4" w:space="0" w:color="auto"/>
              <w:right w:val="single" w:sz="4" w:space="0" w:color="auto"/>
            </w:tcBorders>
            <w:noWrap/>
            <w:vAlign w:val="center"/>
            <w:hideMark/>
          </w:tcPr>
          <w:p w:rsidR="00532C11" w:rsidRPr="00532C11" w:rsidRDefault="00532C11" w:rsidP="00532C11">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r>
      <w:tr w:rsidR="007544DA" w:rsidRPr="00532C11" w:rsidTr="007544D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tcBorders>
              <w:left w:val="single" w:sz="4" w:space="0" w:color="auto"/>
              <w:bottom w:val="single" w:sz="4" w:space="0" w:color="auto"/>
              <w:right w:val="single" w:sz="4" w:space="0" w:color="auto"/>
            </w:tcBorders>
            <w:noWrap/>
            <w:vAlign w:val="center"/>
          </w:tcPr>
          <w:p w:rsidR="007544DA" w:rsidRPr="00532C11" w:rsidRDefault="007544DA" w:rsidP="00532C11">
            <w:pPr>
              <w:jc w:val="center"/>
              <w:rPr>
                <w:rFonts w:ascii="Calibri" w:eastAsia="Times New Roman" w:hAnsi="Calibri" w:cs="Calibri"/>
                <w:color w:val="000000"/>
                <w:lang w:eastAsia="es-AR"/>
              </w:rPr>
            </w:pPr>
          </w:p>
        </w:tc>
        <w:tc>
          <w:tcPr>
            <w:tcW w:w="1885" w:type="dxa"/>
            <w:gridSpan w:val="2"/>
            <w:tcBorders>
              <w:left w:val="single" w:sz="4" w:space="0" w:color="auto"/>
              <w:bottom w:val="single" w:sz="4" w:space="0" w:color="auto"/>
              <w:right w:val="single" w:sz="4" w:space="0" w:color="auto"/>
            </w:tcBorders>
            <w:noWrap/>
            <w:vAlign w:val="center"/>
          </w:tcPr>
          <w:p w:rsidR="007544DA" w:rsidRPr="00532C11" w:rsidRDefault="007544DA"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Pr>
                <w:rFonts w:ascii="Calibri" w:eastAsia="Times New Roman" w:hAnsi="Calibri" w:cs="Calibri"/>
                <w:color w:val="000000"/>
                <w:lang w:eastAsia="es-AR"/>
              </w:rPr>
              <w:t>Espejados</w:t>
            </w:r>
          </w:p>
        </w:tc>
        <w:tc>
          <w:tcPr>
            <w:tcW w:w="1843" w:type="dxa"/>
            <w:gridSpan w:val="2"/>
            <w:tcBorders>
              <w:left w:val="single" w:sz="4" w:space="0" w:color="auto"/>
              <w:bottom w:val="single" w:sz="4" w:space="0" w:color="auto"/>
              <w:right w:val="single" w:sz="4" w:space="0" w:color="auto"/>
            </w:tcBorders>
            <w:noWrap/>
            <w:vAlign w:val="center"/>
          </w:tcPr>
          <w:p w:rsidR="007544DA" w:rsidRPr="00532C11" w:rsidRDefault="007544DA"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Pr>
                <w:rFonts w:ascii="Calibri" w:eastAsia="Times New Roman" w:hAnsi="Calibri" w:cs="Calibri"/>
                <w:color w:val="000000"/>
                <w:lang w:eastAsia="es-AR"/>
              </w:rPr>
              <w:t>Espejados</w:t>
            </w:r>
          </w:p>
        </w:tc>
        <w:tc>
          <w:tcPr>
            <w:tcW w:w="1984" w:type="dxa"/>
            <w:gridSpan w:val="2"/>
            <w:tcBorders>
              <w:left w:val="single" w:sz="4" w:space="0" w:color="auto"/>
              <w:bottom w:val="single" w:sz="4" w:space="0" w:color="auto"/>
              <w:right w:val="single" w:sz="4" w:space="0" w:color="auto"/>
            </w:tcBorders>
            <w:noWrap/>
            <w:vAlign w:val="center"/>
          </w:tcPr>
          <w:p w:rsidR="007544DA" w:rsidRPr="00532C11" w:rsidRDefault="007544DA"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Pr>
                <w:rFonts w:ascii="Calibri" w:eastAsia="Times New Roman" w:hAnsi="Calibri" w:cs="Calibri"/>
                <w:color w:val="000000"/>
                <w:lang w:eastAsia="es-AR"/>
              </w:rPr>
              <w:t>Espejados</w:t>
            </w:r>
          </w:p>
        </w:tc>
        <w:tc>
          <w:tcPr>
            <w:tcW w:w="1200" w:type="dxa"/>
            <w:tcBorders>
              <w:left w:val="single" w:sz="4" w:space="0" w:color="auto"/>
              <w:bottom w:val="single" w:sz="4" w:space="0" w:color="auto"/>
              <w:right w:val="single" w:sz="4" w:space="0" w:color="auto"/>
            </w:tcBorders>
            <w:noWrap/>
            <w:vAlign w:val="center"/>
          </w:tcPr>
          <w:p w:rsidR="007544DA" w:rsidRPr="00532C11" w:rsidRDefault="007544DA"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r>
      <w:tr w:rsidR="00532C11" w:rsidRPr="00532C11" w:rsidTr="007544DA">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tcBorders>
              <w:top w:val="single" w:sz="4" w:space="0" w:color="auto"/>
              <w:left w:val="single" w:sz="4" w:space="0" w:color="auto"/>
              <w:bottom w:val="single" w:sz="4" w:space="0" w:color="auto"/>
              <w:right w:val="single" w:sz="4" w:space="0" w:color="auto"/>
            </w:tcBorders>
            <w:noWrap/>
            <w:vAlign w:val="center"/>
            <w:hideMark/>
          </w:tcPr>
          <w:p w:rsidR="00532C11" w:rsidRPr="00532C11" w:rsidRDefault="00532C11" w:rsidP="00532C11">
            <w:pPr>
              <w:jc w:val="center"/>
              <w:rPr>
                <w:rFonts w:ascii="Calibri" w:eastAsia="Times New Roman" w:hAnsi="Calibri" w:cs="Calibri"/>
                <w:color w:val="000000"/>
                <w:lang w:eastAsia="es-AR"/>
              </w:rPr>
            </w:pPr>
          </w:p>
        </w:tc>
        <w:tc>
          <w:tcPr>
            <w:tcW w:w="5712" w:type="dxa"/>
            <w:gridSpan w:val="6"/>
            <w:tcBorders>
              <w:top w:val="single" w:sz="4" w:space="0" w:color="auto"/>
              <w:left w:val="single" w:sz="4" w:space="0" w:color="auto"/>
              <w:bottom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RAID1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STATUS</w:t>
            </w:r>
          </w:p>
        </w:tc>
      </w:tr>
      <w:tr w:rsidR="00532C11" w:rsidRPr="00532C11" w:rsidTr="007544D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tcBorders>
              <w:top w:val="single" w:sz="4" w:space="0" w:color="auto"/>
              <w:left w:val="single" w:sz="4" w:space="0" w:color="auto"/>
              <w:bottom w:val="nil"/>
              <w:right w:val="single" w:sz="4" w:space="0" w:color="auto"/>
            </w:tcBorders>
            <w:noWrap/>
            <w:vAlign w:val="center"/>
            <w:hideMark/>
          </w:tcPr>
          <w:p w:rsidR="00532C11" w:rsidRPr="00532C11" w:rsidRDefault="00532C11" w:rsidP="00532C11">
            <w:pPr>
              <w:jc w:val="center"/>
              <w:rPr>
                <w:rFonts w:ascii="Calibri" w:eastAsia="Times New Roman" w:hAnsi="Calibri" w:cs="Calibri"/>
                <w:color w:val="000000"/>
                <w:lang w:eastAsia="es-AR"/>
              </w:rPr>
            </w:pPr>
            <w:r w:rsidRPr="00532C11">
              <w:rPr>
                <w:rFonts w:ascii="Calibri" w:eastAsia="Times New Roman" w:hAnsi="Calibri" w:cs="Calibri"/>
                <w:color w:val="000000"/>
                <w:lang w:eastAsia="es-AR"/>
              </w:rPr>
              <w:t>Falla 1a</w:t>
            </w:r>
          </w:p>
        </w:tc>
        <w:tc>
          <w:tcPr>
            <w:tcW w:w="893" w:type="dxa"/>
            <w:tcBorders>
              <w:top w:val="single" w:sz="4" w:space="0" w:color="auto"/>
              <w:left w:val="single" w:sz="4" w:space="0" w:color="auto"/>
              <w:bottom w:val="nil"/>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top w:val="single" w:sz="4" w:space="0" w:color="auto"/>
              <w:left w:val="single" w:sz="4" w:space="0" w:color="auto"/>
              <w:bottom w:val="nil"/>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992" w:type="dxa"/>
            <w:tcBorders>
              <w:top w:val="single" w:sz="4" w:space="0" w:color="auto"/>
              <w:left w:val="single" w:sz="4" w:space="0" w:color="auto"/>
              <w:bottom w:val="nil"/>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1" w:type="dxa"/>
            <w:tcBorders>
              <w:top w:val="single" w:sz="4" w:space="0" w:color="auto"/>
              <w:left w:val="single" w:sz="4" w:space="0" w:color="auto"/>
              <w:bottom w:val="nil"/>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992" w:type="dxa"/>
            <w:tcBorders>
              <w:top w:val="single" w:sz="4" w:space="0" w:color="auto"/>
              <w:left w:val="single" w:sz="4" w:space="0" w:color="auto"/>
              <w:bottom w:val="nil"/>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992" w:type="dxa"/>
            <w:tcBorders>
              <w:top w:val="single" w:sz="4" w:space="0" w:color="auto"/>
              <w:left w:val="single" w:sz="4" w:space="0" w:color="auto"/>
              <w:bottom w:val="nil"/>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1200" w:type="dxa"/>
            <w:tcBorders>
              <w:top w:val="single" w:sz="4" w:space="0" w:color="auto"/>
              <w:left w:val="single" w:sz="4" w:space="0" w:color="auto"/>
              <w:bottom w:val="nil"/>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online</w:t>
            </w:r>
          </w:p>
        </w:tc>
      </w:tr>
      <w:tr w:rsidR="00532C11" w:rsidRPr="00532C11" w:rsidTr="007544DA">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tcBorders>
              <w:top w:val="nil"/>
              <w:left w:val="single" w:sz="4" w:space="0" w:color="auto"/>
              <w:right w:val="single" w:sz="4" w:space="0" w:color="auto"/>
            </w:tcBorders>
            <w:noWrap/>
            <w:vAlign w:val="center"/>
            <w:hideMark/>
          </w:tcPr>
          <w:p w:rsidR="00532C11" w:rsidRPr="00532C11" w:rsidRDefault="00532C11" w:rsidP="00532C11">
            <w:pPr>
              <w:jc w:val="center"/>
              <w:rPr>
                <w:rFonts w:ascii="Calibri" w:eastAsia="Times New Roman" w:hAnsi="Calibri" w:cs="Calibri"/>
                <w:color w:val="000000"/>
                <w:lang w:eastAsia="es-AR"/>
              </w:rPr>
            </w:pPr>
            <w:r w:rsidRPr="00532C11">
              <w:rPr>
                <w:rFonts w:ascii="Calibri" w:eastAsia="Times New Roman" w:hAnsi="Calibri" w:cs="Calibri"/>
                <w:color w:val="000000"/>
                <w:lang w:eastAsia="es-AR"/>
              </w:rPr>
              <w:t>Falla 1b</w:t>
            </w:r>
          </w:p>
        </w:tc>
        <w:tc>
          <w:tcPr>
            <w:tcW w:w="893" w:type="dxa"/>
            <w:tcBorders>
              <w:top w:val="nil"/>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top w:val="nil"/>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top w:val="nil"/>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1" w:type="dxa"/>
            <w:tcBorders>
              <w:top w:val="nil"/>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992" w:type="dxa"/>
            <w:tcBorders>
              <w:top w:val="nil"/>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992" w:type="dxa"/>
            <w:tcBorders>
              <w:top w:val="nil"/>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1200" w:type="dxa"/>
            <w:tcBorders>
              <w:top w:val="nil"/>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offline</w:t>
            </w:r>
          </w:p>
        </w:tc>
      </w:tr>
      <w:tr w:rsidR="00532C11" w:rsidRPr="00532C11" w:rsidTr="007544D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tcBorders>
              <w:left w:val="single" w:sz="4" w:space="0" w:color="auto"/>
              <w:right w:val="single" w:sz="4" w:space="0" w:color="auto"/>
            </w:tcBorders>
            <w:noWrap/>
            <w:vAlign w:val="center"/>
            <w:hideMark/>
          </w:tcPr>
          <w:p w:rsidR="00532C11" w:rsidRPr="00532C11" w:rsidRDefault="00532C11" w:rsidP="00532C11">
            <w:pPr>
              <w:jc w:val="center"/>
              <w:rPr>
                <w:rFonts w:ascii="Calibri" w:eastAsia="Times New Roman" w:hAnsi="Calibri" w:cs="Calibri"/>
                <w:color w:val="000000"/>
                <w:lang w:eastAsia="es-AR"/>
              </w:rPr>
            </w:pPr>
            <w:r w:rsidRPr="00532C11">
              <w:rPr>
                <w:rFonts w:ascii="Calibri" w:eastAsia="Times New Roman" w:hAnsi="Calibri" w:cs="Calibri"/>
                <w:color w:val="000000"/>
                <w:lang w:eastAsia="es-AR"/>
              </w:rPr>
              <w:t>Falla 1c</w:t>
            </w:r>
          </w:p>
        </w:tc>
        <w:tc>
          <w:tcPr>
            <w:tcW w:w="893"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851"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1200"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offline</w:t>
            </w:r>
          </w:p>
        </w:tc>
      </w:tr>
      <w:tr w:rsidR="00532C11" w:rsidRPr="00532C11" w:rsidTr="007544DA">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tcBorders>
              <w:left w:val="single" w:sz="4" w:space="0" w:color="auto"/>
              <w:right w:val="single" w:sz="4" w:space="0" w:color="auto"/>
            </w:tcBorders>
            <w:noWrap/>
            <w:vAlign w:val="center"/>
            <w:hideMark/>
          </w:tcPr>
          <w:p w:rsidR="00532C11" w:rsidRPr="00532C11" w:rsidRDefault="00532C11" w:rsidP="00532C11">
            <w:pPr>
              <w:jc w:val="center"/>
              <w:rPr>
                <w:rFonts w:ascii="Calibri" w:eastAsia="Times New Roman" w:hAnsi="Calibri" w:cs="Calibri"/>
                <w:color w:val="000000"/>
                <w:lang w:eastAsia="es-AR"/>
              </w:rPr>
            </w:pPr>
            <w:r w:rsidRPr="00532C11">
              <w:rPr>
                <w:rFonts w:ascii="Calibri" w:eastAsia="Times New Roman" w:hAnsi="Calibri" w:cs="Calibri"/>
                <w:color w:val="000000"/>
                <w:lang w:eastAsia="es-AR"/>
              </w:rPr>
              <w:t>Falla 1e</w:t>
            </w:r>
          </w:p>
        </w:tc>
        <w:tc>
          <w:tcPr>
            <w:tcW w:w="893" w:type="dxa"/>
            <w:tcBorders>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851" w:type="dxa"/>
            <w:tcBorders>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1200" w:type="dxa"/>
            <w:tcBorders>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offline</w:t>
            </w:r>
          </w:p>
        </w:tc>
      </w:tr>
      <w:tr w:rsidR="00532C11" w:rsidRPr="00532C11" w:rsidTr="007544D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tcBorders>
              <w:left w:val="single" w:sz="4" w:space="0" w:color="auto"/>
              <w:right w:val="single" w:sz="4" w:space="0" w:color="auto"/>
            </w:tcBorders>
            <w:noWrap/>
            <w:vAlign w:val="center"/>
            <w:hideMark/>
          </w:tcPr>
          <w:p w:rsidR="00532C11" w:rsidRPr="00532C11" w:rsidRDefault="00532C11" w:rsidP="00532C11">
            <w:pPr>
              <w:jc w:val="center"/>
              <w:rPr>
                <w:rFonts w:ascii="Calibri" w:eastAsia="Times New Roman" w:hAnsi="Calibri" w:cs="Calibri"/>
                <w:color w:val="000000"/>
                <w:lang w:eastAsia="es-AR"/>
              </w:rPr>
            </w:pPr>
            <w:r w:rsidRPr="00532C11">
              <w:rPr>
                <w:rFonts w:ascii="Calibri" w:eastAsia="Times New Roman" w:hAnsi="Calibri" w:cs="Calibri"/>
                <w:color w:val="000000"/>
                <w:lang w:eastAsia="es-AR"/>
              </w:rPr>
              <w:t>Falla 1e</w:t>
            </w:r>
          </w:p>
        </w:tc>
        <w:tc>
          <w:tcPr>
            <w:tcW w:w="893"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851"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1200"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offline</w:t>
            </w:r>
          </w:p>
        </w:tc>
      </w:tr>
      <w:tr w:rsidR="00532C11" w:rsidRPr="00532C11" w:rsidTr="007544DA">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tcBorders>
              <w:left w:val="single" w:sz="4" w:space="0" w:color="auto"/>
              <w:bottom w:val="single" w:sz="4" w:space="0" w:color="auto"/>
              <w:right w:val="single" w:sz="4" w:space="0" w:color="auto"/>
            </w:tcBorders>
            <w:noWrap/>
            <w:vAlign w:val="center"/>
            <w:hideMark/>
          </w:tcPr>
          <w:p w:rsidR="00532C11" w:rsidRPr="00532C11" w:rsidRDefault="00532C11" w:rsidP="00532C11">
            <w:pPr>
              <w:jc w:val="center"/>
              <w:rPr>
                <w:rFonts w:ascii="Calibri" w:eastAsia="Times New Roman" w:hAnsi="Calibri" w:cs="Calibri"/>
                <w:color w:val="000000"/>
                <w:lang w:eastAsia="es-AR"/>
              </w:rPr>
            </w:pPr>
          </w:p>
        </w:tc>
        <w:tc>
          <w:tcPr>
            <w:tcW w:w="893" w:type="dxa"/>
            <w:tcBorders>
              <w:left w:val="single" w:sz="4" w:space="0" w:color="auto"/>
              <w:bottom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992" w:type="dxa"/>
            <w:tcBorders>
              <w:left w:val="single" w:sz="4" w:space="0" w:color="auto"/>
              <w:bottom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992" w:type="dxa"/>
            <w:tcBorders>
              <w:left w:val="single" w:sz="4" w:space="0" w:color="auto"/>
              <w:bottom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1" w:type="dxa"/>
            <w:tcBorders>
              <w:left w:val="single" w:sz="4" w:space="0" w:color="auto"/>
              <w:bottom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992" w:type="dxa"/>
            <w:tcBorders>
              <w:left w:val="single" w:sz="4" w:space="0" w:color="auto"/>
              <w:bottom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992" w:type="dxa"/>
            <w:tcBorders>
              <w:left w:val="single" w:sz="4" w:space="0" w:color="auto"/>
              <w:bottom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1200" w:type="dxa"/>
            <w:tcBorders>
              <w:left w:val="single" w:sz="4" w:space="0" w:color="auto"/>
              <w:bottom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r>
      <w:tr w:rsidR="00532C11" w:rsidRPr="00532C11" w:rsidTr="007544D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tcBorders>
              <w:top w:val="single" w:sz="4" w:space="0" w:color="auto"/>
              <w:left w:val="single" w:sz="4" w:space="0" w:color="auto"/>
              <w:bottom w:val="nil"/>
              <w:right w:val="single" w:sz="4" w:space="0" w:color="auto"/>
            </w:tcBorders>
            <w:noWrap/>
            <w:vAlign w:val="center"/>
            <w:hideMark/>
          </w:tcPr>
          <w:p w:rsidR="00532C11" w:rsidRPr="00532C11" w:rsidRDefault="00532C11" w:rsidP="00532C11">
            <w:pPr>
              <w:jc w:val="center"/>
              <w:rPr>
                <w:rFonts w:ascii="Calibri" w:eastAsia="Times New Roman" w:hAnsi="Calibri" w:cs="Calibri"/>
                <w:color w:val="000000"/>
                <w:lang w:eastAsia="es-AR"/>
              </w:rPr>
            </w:pPr>
            <w:r w:rsidRPr="00532C11">
              <w:rPr>
                <w:rFonts w:ascii="Calibri" w:eastAsia="Times New Roman" w:hAnsi="Calibri" w:cs="Calibri"/>
                <w:color w:val="000000"/>
                <w:lang w:eastAsia="es-AR"/>
              </w:rPr>
              <w:t>Falla 2a</w:t>
            </w:r>
          </w:p>
        </w:tc>
        <w:tc>
          <w:tcPr>
            <w:tcW w:w="893" w:type="dxa"/>
            <w:tcBorders>
              <w:top w:val="single" w:sz="4" w:space="0" w:color="auto"/>
              <w:left w:val="single" w:sz="4" w:space="0" w:color="auto"/>
              <w:bottom w:val="nil"/>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top w:val="single" w:sz="4" w:space="0" w:color="auto"/>
              <w:left w:val="single" w:sz="4" w:space="0" w:color="auto"/>
              <w:bottom w:val="nil"/>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992" w:type="dxa"/>
            <w:tcBorders>
              <w:top w:val="single" w:sz="4" w:space="0" w:color="auto"/>
              <w:left w:val="single" w:sz="4" w:space="0" w:color="auto"/>
              <w:bottom w:val="nil"/>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1" w:type="dxa"/>
            <w:tcBorders>
              <w:top w:val="single" w:sz="4" w:space="0" w:color="auto"/>
              <w:left w:val="single" w:sz="4" w:space="0" w:color="auto"/>
              <w:bottom w:val="nil"/>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992" w:type="dxa"/>
            <w:tcBorders>
              <w:top w:val="single" w:sz="4" w:space="0" w:color="auto"/>
              <w:left w:val="single" w:sz="4" w:space="0" w:color="auto"/>
              <w:bottom w:val="nil"/>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992" w:type="dxa"/>
            <w:tcBorders>
              <w:top w:val="single" w:sz="4" w:space="0" w:color="auto"/>
              <w:left w:val="single" w:sz="4" w:space="0" w:color="auto"/>
              <w:bottom w:val="nil"/>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1200" w:type="dxa"/>
            <w:tcBorders>
              <w:top w:val="single" w:sz="4" w:space="0" w:color="auto"/>
              <w:left w:val="single" w:sz="4" w:space="0" w:color="auto"/>
              <w:bottom w:val="nil"/>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online</w:t>
            </w:r>
          </w:p>
        </w:tc>
      </w:tr>
      <w:tr w:rsidR="00532C11" w:rsidRPr="00532C11" w:rsidTr="007544DA">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tcBorders>
              <w:top w:val="nil"/>
              <w:left w:val="single" w:sz="4" w:space="0" w:color="auto"/>
              <w:right w:val="single" w:sz="4" w:space="0" w:color="auto"/>
            </w:tcBorders>
            <w:noWrap/>
            <w:vAlign w:val="center"/>
            <w:hideMark/>
          </w:tcPr>
          <w:p w:rsidR="00532C11" w:rsidRPr="00532C11" w:rsidRDefault="00532C11" w:rsidP="00532C11">
            <w:pPr>
              <w:jc w:val="center"/>
              <w:rPr>
                <w:rFonts w:ascii="Calibri" w:eastAsia="Times New Roman" w:hAnsi="Calibri" w:cs="Calibri"/>
                <w:color w:val="000000"/>
                <w:lang w:eastAsia="es-AR"/>
              </w:rPr>
            </w:pPr>
            <w:r w:rsidRPr="00532C11">
              <w:rPr>
                <w:rFonts w:ascii="Calibri" w:eastAsia="Times New Roman" w:hAnsi="Calibri" w:cs="Calibri"/>
                <w:color w:val="000000"/>
                <w:lang w:eastAsia="es-AR"/>
              </w:rPr>
              <w:t>Falla 2b</w:t>
            </w:r>
          </w:p>
        </w:tc>
        <w:tc>
          <w:tcPr>
            <w:tcW w:w="893" w:type="dxa"/>
            <w:tcBorders>
              <w:top w:val="nil"/>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top w:val="nil"/>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992" w:type="dxa"/>
            <w:tcBorders>
              <w:top w:val="nil"/>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851" w:type="dxa"/>
            <w:tcBorders>
              <w:top w:val="nil"/>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992" w:type="dxa"/>
            <w:tcBorders>
              <w:top w:val="nil"/>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992" w:type="dxa"/>
            <w:tcBorders>
              <w:top w:val="nil"/>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1200" w:type="dxa"/>
            <w:tcBorders>
              <w:top w:val="nil"/>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online</w:t>
            </w:r>
          </w:p>
        </w:tc>
      </w:tr>
      <w:tr w:rsidR="00532C11" w:rsidRPr="00532C11" w:rsidTr="007544D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tcBorders>
              <w:left w:val="single" w:sz="4" w:space="0" w:color="auto"/>
              <w:right w:val="single" w:sz="4" w:space="0" w:color="auto"/>
            </w:tcBorders>
            <w:noWrap/>
            <w:vAlign w:val="center"/>
            <w:hideMark/>
          </w:tcPr>
          <w:p w:rsidR="00532C11" w:rsidRPr="00532C11" w:rsidRDefault="00532C11" w:rsidP="00532C11">
            <w:pPr>
              <w:jc w:val="center"/>
              <w:rPr>
                <w:rFonts w:ascii="Calibri" w:eastAsia="Times New Roman" w:hAnsi="Calibri" w:cs="Calibri"/>
                <w:color w:val="000000"/>
                <w:lang w:eastAsia="es-AR"/>
              </w:rPr>
            </w:pPr>
            <w:r w:rsidRPr="00532C11">
              <w:rPr>
                <w:rFonts w:ascii="Calibri" w:eastAsia="Times New Roman" w:hAnsi="Calibri" w:cs="Calibri"/>
                <w:color w:val="000000"/>
                <w:lang w:eastAsia="es-AR"/>
              </w:rPr>
              <w:t>Falla 2c</w:t>
            </w:r>
          </w:p>
        </w:tc>
        <w:tc>
          <w:tcPr>
            <w:tcW w:w="893"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851"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1200"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online</w:t>
            </w:r>
          </w:p>
        </w:tc>
      </w:tr>
      <w:tr w:rsidR="00532C11" w:rsidRPr="00532C11" w:rsidTr="007544DA">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tcBorders>
              <w:left w:val="single" w:sz="4" w:space="0" w:color="auto"/>
              <w:right w:val="single" w:sz="4" w:space="0" w:color="auto"/>
            </w:tcBorders>
            <w:noWrap/>
            <w:vAlign w:val="center"/>
            <w:hideMark/>
          </w:tcPr>
          <w:p w:rsidR="00532C11" w:rsidRPr="00532C11" w:rsidRDefault="00532C11" w:rsidP="00532C11">
            <w:pPr>
              <w:jc w:val="center"/>
              <w:rPr>
                <w:rFonts w:ascii="Calibri" w:eastAsia="Times New Roman" w:hAnsi="Calibri" w:cs="Calibri"/>
                <w:color w:val="000000"/>
                <w:lang w:eastAsia="es-AR"/>
              </w:rPr>
            </w:pPr>
            <w:r w:rsidRPr="00532C11">
              <w:rPr>
                <w:rFonts w:ascii="Calibri" w:eastAsia="Times New Roman" w:hAnsi="Calibri" w:cs="Calibri"/>
                <w:color w:val="000000"/>
                <w:lang w:eastAsia="es-AR"/>
              </w:rPr>
              <w:t>Falla 2d</w:t>
            </w:r>
          </w:p>
        </w:tc>
        <w:tc>
          <w:tcPr>
            <w:tcW w:w="893" w:type="dxa"/>
            <w:tcBorders>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851" w:type="dxa"/>
            <w:tcBorders>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1200" w:type="dxa"/>
            <w:tcBorders>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offline</w:t>
            </w:r>
          </w:p>
        </w:tc>
      </w:tr>
      <w:tr w:rsidR="00532C11" w:rsidRPr="00532C11" w:rsidTr="007544D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tcBorders>
              <w:left w:val="single" w:sz="4" w:space="0" w:color="auto"/>
              <w:right w:val="single" w:sz="4" w:space="0" w:color="auto"/>
            </w:tcBorders>
            <w:noWrap/>
            <w:vAlign w:val="center"/>
            <w:hideMark/>
          </w:tcPr>
          <w:p w:rsidR="00532C11" w:rsidRPr="00532C11" w:rsidRDefault="00532C11" w:rsidP="00532C11">
            <w:pPr>
              <w:jc w:val="center"/>
              <w:rPr>
                <w:rFonts w:ascii="Calibri" w:eastAsia="Times New Roman" w:hAnsi="Calibri" w:cs="Calibri"/>
                <w:color w:val="000000"/>
                <w:lang w:eastAsia="es-AR"/>
              </w:rPr>
            </w:pPr>
            <w:r w:rsidRPr="00532C11">
              <w:rPr>
                <w:rFonts w:ascii="Calibri" w:eastAsia="Times New Roman" w:hAnsi="Calibri" w:cs="Calibri"/>
                <w:color w:val="000000"/>
                <w:lang w:eastAsia="es-AR"/>
              </w:rPr>
              <w:t>Falla 2e</w:t>
            </w:r>
          </w:p>
        </w:tc>
        <w:tc>
          <w:tcPr>
            <w:tcW w:w="893"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851"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1200"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offline</w:t>
            </w:r>
          </w:p>
        </w:tc>
      </w:tr>
      <w:tr w:rsidR="00532C11" w:rsidRPr="00532C11" w:rsidTr="007544DA">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tcBorders>
              <w:left w:val="single" w:sz="4" w:space="0" w:color="auto"/>
              <w:bottom w:val="single" w:sz="4" w:space="0" w:color="auto"/>
              <w:right w:val="single" w:sz="4" w:space="0" w:color="auto"/>
            </w:tcBorders>
            <w:noWrap/>
            <w:vAlign w:val="center"/>
            <w:hideMark/>
          </w:tcPr>
          <w:p w:rsidR="00532C11" w:rsidRPr="00532C11" w:rsidRDefault="00532C11" w:rsidP="00532C11">
            <w:pPr>
              <w:jc w:val="center"/>
              <w:rPr>
                <w:rFonts w:ascii="Calibri" w:eastAsia="Times New Roman" w:hAnsi="Calibri" w:cs="Calibri"/>
                <w:color w:val="000000"/>
                <w:lang w:eastAsia="es-AR"/>
              </w:rPr>
            </w:pPr>
          </w:p>
        </w:tc>
        <w:tc>
          <w:tcPr>
            <w:tcW w:w="893" w:type="dxa"/>
            <w:tcBorders>
              <w:left w:val="single" w:sz="4" w:space="0" w:color="auto"/>
              <w:bottom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992" w:type="dxa"/>
            <w:tcBorders>
              <w:left w:val="single" w:sz="4" w:space="0" w:color="auto"/>
              <w:bottom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992" w:type="dxa"/>
            <w:tcBorders>
              <w:left w:val="single" w:sz="4" w:space="0" w:color="auto"/>
              <w:bottom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1" w:type="dxa"/>
            <w:tcBorders>
              <w:left w:val="single" w:sz="4" w:space="0" w:color="auto"/>
              <w:bottom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992" w:type="dxa"/>
            <w:tcBorders>
              <w:left w:val="single" w:sz="4" w:space="0" w:color="auto"/>
              <w:bottom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992" w:type="dxa"/>
            <w:tcBorders>
              <w:left w:val="single" w:sz="4" w:space="0" w:color="auto"/>
              <w:bottom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1200" w:type="dxa"/>
            <w:tcBorders>
              <w:left w:val="single" w:sz="4" w:space="0" w:color="auto"/>
              <w:bottom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r>
      <w:tr w:rsidR="00532C11" w:rsidRPr="00532C11" w:rsidTr="007544D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tcBorders>
              <w:top w:val="single" w:sz="4" w:space="0" w:color="auto"/>
              <w:left w:val="single" w:sz="4" w:space="0" w:color="auto"/>
              <w:bottom w:val="nil"/>
              <w:right w:val="single" w:sz="4" w:space="0" w:color="auto"/>
            </w:tcBorders>
            <w:noWrap/>
            <w:vAlign w:val="center"/>
            <w:hideMark/>
          </w:tcPr>
          <w:p w:rsidR="00532C11" w:rsidRPr="00532C11" w:rsidRDefault="00532C11" w:rsidP="00532C11">
            <w:pPr>
              <w:jc w:val="center"/>
              <w:rPr>
                <w:rFonts w:ascii="Calibri" w:eastAsia="Times New Roman" w:hAnsi="Calibri" w:cs="Calibri"/>
                <w:color w:val="000000"/>
                <w:lang w:eastAsia="es-AR"/>
              </w:rPr>
            </w:pPr>
            <w:r w:rsidRPr="00532C11">
              <w:rPr>
                <w:rFonts w:ascii="Calibri" w:eastAsia="Times New Roman" w:hAnsi="Calibri" w:cs="Calibri"/>
                <w:color w:val="000000"/>
                <w:lang w:eastAsia="es-AR"/>
              </w:rPr>
              <w:t>Falla 3a</w:t>
            </w:r>
          </w:p>
        </w:tc>
        <w:tc>
          <w:tcPr>
            <w:tcW w:w="893" w:type="dxa"/>
            <w:tcBorders>
              <w:top w:val="single" w:sz="4" w:space="0" w:color="auto"/>
              <w:left w:val="single" w:sz="4" w:space="0" w:color="auto"/>
              <w:bottom w:val="nil"/>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top w:val="single" w:sz="4" w:space="0" w:color="auto"/>
              <w:left w:val="single" w:sz="4" w:space="0" w:color="auto"/>
              <w:bottom w:val="nil"/>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992" w:type="dxa"/>
            <w:tcBorders>
              <w:top w:val="single" w:sz="4" w:space="0" w:color="auto"/>
              <w:left w:val="single" w:sz="4" w:space="0" w:color="auto"/>
              <w:bottom w:val="nil"/>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1" w:type="dxa"/>
            <w:tcBorders>
              <w:top w:val="single" w:sz="4" w:space="0" w:color="auto"/>
              <w:left w:val="single" w:sz="4" w:space="0" w:color="auto"/>
              <w:bottom w:val="nil"/>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992" w:type="dxa"/>
            <w:tcBorders>
              <w:top w:val="single" w:sz="4" w:space="0" w:color="auto"/>
              <w:left w:val="single" w:sz="4" w:space="0" w:color="auto"/>
              <w:bottom w:val="nil"/>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992" w:type="dxa"/>
            <w:tcBorders>
              <w:top w:val="single" w:sz="4" w:space="0" w:color="auto"/>
              <w:left w:val="single" w:sz="4" w:space="0" w:color="auto"/>
              <w:bottom w:val="nil"/>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1200" w:type="dxa"/>
            <w:tcBorders>
              <w:top w:val="single" w:sz="4" w:space="0" w:color="auto"/>
              <w:left w:val="single" w:sz="4" w:space="0" w:color="auto"/>
              <w:bottom w:val="nil"/>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online</w:t>
            </w:r>
          </w:p>
        </w:tc>
      </w:tr>
      <w:tr w:rsidR="00532C11" w:rsidRPr="00532C11" w:rsidTr="007544DA">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tcBorders>
              <w:top w:val="nil"/>
              <w:left w:val="single" w:sz="4" w:space="0" w:color="auto"/>
              <w:right w:val="single" w:sz="4" w:space="0" w:color="auto"/>
            </w:tcBorders>
            <w:noWrap/>
            <w:vAlign w:val="center"/>
            <w:hideMark/>
          </w:tcPr>
          <w:p w:rsidR="00532C11" w:rsidRPr="00532C11" w:rsidRDefault="00532C11" w:rsidP="00532C11">
            <w:pPr>
              <w:jc w:val="center"/>
              <w:rPr>
                <w:rFonts w:ascii="Calibri" w:eastAsia="Times New Roman" w:hAnsi="Calibri" w:cs="Calibri"/>
                <w:color w:val="000000"/>
                <w:lang w:eastAsia="es-AR"/>
              </w:rPr>
            </w:pPr>
            <w:r w:rsidRPr="00532C11">
              <w:rPr>
                <w:rFonts w:ascii="Calibri" w:eastAsia="Times New Roman" w:hAnsi="Calibri" w:cs="Calibri"/>
                <w:color w:val="000000"/>
                <w:lang w:eastAsia="es-AR"/>
              </w:rPr>
              <w:t>Falla 3b</w:t>
            </w:r>
          </w:p>
        </w:tc>
        <w:tc>
          <w:tcPr>
            <w:tcW w:w="893" w:type="dxa"/>
            <w:tcBorders>
              <w:top w:val="nil"/>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top w:val="nil"/>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992" w:type="dxa"/>
            <w:tcBorders>
              <w:top w:val="nil"/>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1" w:type="dxa"/>
            <w:tcBorders>
              <w:top w:val="nil"/>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top w:val="nil"/>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992" w:type="dxa"/>
            <w:tcBorders>
              <w:top w:val="nil"/>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1200" w:type="dxa"/>
            <w:tcBorders>
              <w:top w:val="nil"/>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online</w:t>
            </w:r>
          </w:p>
        </w:tc>
      </w:tr>
      <w:tr w:rsidR="00532C11" w:rsidRPr="00532C11" w:rsidTr="007544D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tcBorders>
              <w:left w:val="single" w:sz="4" w:space="0" w:color="auto"/>
              <w:right w:val="single" w:sz="4" w:space="0" w:color="auto"/>
            </w:tcBorders>
            <w:noWrap/>
            <w:vAlign w:val="center"/>
            <w:hideMark/>
          </w:tcPr>
          <w:p w:rsidR="00532C11" w:rsidRPr="00532C11" w:rsidRDefault="00532C11" w:rsidP="00532C11">
            <w:pPr>
              <w:jc w:val="center"/>
              <w:rPr>
                <w:rFonts w:ascii="Calibri" w:eastAsia="Times New Roman" w:hAnsi="Calibri" w:cs="Calibri"/>
                <w:color w:val="000000"/>
                <w:lang w:eastAsia="es-AR"/>
              </w:rPr>
            </w:pPr>
            <w:r w:rsidRPr="00532C11">
              <w:rPr>
                <w:rFonts w:ascii="Calibri" w:eastAsia="Times New Roman" w:hAnsi="Calibri" w:cs="Calibri"/>
                <w:color w:val="000000"/>
                <w:lang w:eastAsia="es-AR"/>
              </w:rPr>
              <w:t>Falla 3c</w:t>
            </w:r>
          </w:p>
        </w:tc>
        <w:tc>
          <w:tcPr>
            <w:tcW w:w="893"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851"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1200" w:type="dxa"/>
            <w:tcBorders>
              <w:left w:val="single" w:sz="4" w:space="0" w:color="auto"/>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offline</w:t>
            </w:r>
          </w:p>
        </w:tc>
      </w:tr>
      <w:tr w:rsidR="00532C11" w:rsidRPr="00532C11" w:rsidTr="007544DA">
        <w:trPr>
          <w:trHeight w:val="300"/>
          <w:jc w:val="center"/>
        </w:trPr>
        <w:tc>
          <w:tcPr>
            <w:cnfStyle w:val="001000000000" w:firstRow="0" w:lastRow="0" w:firstColumn="1" w:lastColumn="0" w:oddVBand="0" w:evenVBand="0" w:oddHBand="0" w:evenHBand="0" w:firstRowFirstColumn="0" w:firstRowLastColumn="0" w:lastRowFirstColumn="0" w:lastRowLastColumn="0"/>
            <w:tcW w:w="1200" w:type="dxa"/>
            <w:tcBorders>
              <w:left w:val="single" w:sz="4" w:space="0" w:color="auto"/>
              <w:right w:val="single" w:sz="4" w:space="0" w:color="auto"/>
            </w:tcBorders>
            <w:noWrap/>
            <w:vAlign w:val="center"/>
            <w:hideMark/>
          </w:tcPr>
          <w:p w:rsidR="00532C11" w:rsidRPr="00532C11" w:rsidRDefault="00532C11" w:rsidP="00532C11">
            <w:pPr>
              <w:jc w:val="center"/>
              <w:rPr>
                <w:rFonts w:ascii="Calibri" w:eastAsia="Times New Roman" w:hAnsi="Calibri" w:cs="Calibri"/>
                <w:color w:val="000000"/>
                <w:lang w:eastAsia="es-AR"/>
              </w:rPr>
            </w:pPr>
            <w:r w:rsidRPr="00532C11">
              <w:rPr>
                <w:rFonts w:ascii="Calibri" w:eastAsia="Times New Roman" w:hAnsi="Calibri" w:cs="Calibri"/>
                <w:color w:val="000000"/>
                <w:lang w:eastAsia="es-AR"/>
              </w:rPr>
              <w:t>Falla 3d</w:t>
            </w:r>
          </w:p>
        </w:tc>
        <w:tc>
          <w:tcPr>
            <w:tcW w:w="893" w:type="dxa"/>
            <w:tcBorders>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851" w:type="dxa"/>
            <w:tcBorders>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p>
        </w:tc>
        <w:tc>
          <w:tcPr>
            <w:tcW w:w="1200" w:type="dxa"/>
            <w:tcBorders>
              <w:left w:val="single" w:sz="4" w:space="0" w:color="auto"/>
              <w:right w:val="single" w:sz="4" w:space="0" w:color="auto"/>
            </w:tcBorders>
            <w:noWrap/>
            <w:vAlign w:val="center"/>
            <w:hideMark/>
          </w:tcPr>
          <w:p w:rsidR="00532C11" w:rsidRPr="00532C11" w:rsidRDefault="00532C11" w:rsidP="00532C11">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offline</w:t>
            </w:r>
          </w:p>
        </w:tc>
      </w:tr>
      <w:tr w:rsidR="00532C11" w:rsidRPr="00532C11" w:rsidTr="007544D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200" w:type="dxa"/>
            <w:tcBorders>
              <w:left w:val="single" w:sz="4" w:space="0" w:color="auto"/>
              <w:bottom w:val="single" w:sz="8" w:space="0" w:color="4F81BD" w:themeColor="accent1"/>
              <w:right w:val="single" w:sz="4" w:space="0" w:color="auto"/>
            </w:tcBorders>
            <w:noWrap/>
            <w:vAlign w:val="center"/>
            <w:hideMark/>
          </w:tcPr>
          <w:p w:rsidR="00532C11" w:rsidRPr="00532C11" w:rsidRDefault="00532C11" w:rsidP="00532C11">
            <w:pPr>
              <w:jc w:val="center"/>
              <w:rPr>
                <w:rFonts w:ascii="Calibri" w:eastAsia="Times New Roman" w:hAnsi="Calibri" w:cs="Calibri"/>
                <w:color w:val="000000"/>
                <w:lang w:eastAsia="es-AR"/>
              </w:rPr>
            </w:pPr>
            <w:r w:rsidRPr="00532C11">
              <w:rPr>
                <w:rFonts w:ascii="Calibri" w:eastAsia="Times New Roman" w:hAnsi="Calibri" w:cs="Calibri"/>
                <w:color w:val="000000"/>
                <w:lang w:eastAsia="es-AR"/>
              </w:rPr>
              <w:t>Falla 3e</w:t>
            </w:r>
          </w:p>
        </w:tc>
        <w:tc>
          <w:tcPr>
            <w:tcW w:w="893" w:type="dxa"/>
            <w:tcBorders>
              <w:left w:val="single" w:sz="4" w:space="0" w:color="auto"/>
              <w:bottom w:val="single" w:sz="8" w:space="0" w:color="4F81BD" w:themeColor="accent1"/>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left w:val="single" w:sz="4" w:space="0" w:color="auto"/>
              <w:bottom w:val="single" w:sz="8" w:space="0" w:color="4F81BD" w:themeColor="accent1"/>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left w:val="single" w:sz="4" w:space="0" w:color="auto"/>
              <w:bottom w:val="single" w:sz="8" w:space="0" w:color="4F81BD" w:themeColor="accent1"/>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851" w:type="dxa"/>
            <w:tcBorders>
              <w:left w:val="single" w:sz="4" w:space="0" w:color="auto"/>
              <w:bottom w:val="single" w:sz="8" w:space="0" w:color="4F81BD" w:themeColor="accent1"/>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left w:val="single" w:sz="4" w:space="0" w:color="auto"/>
              <w:bottom w:val="single" w:sz="8" w:space="0" w:color="4F81BD" w:themeColor="accent1"/>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x</w:t>
            </w:r>
          </w:p>
        </w:tc>
        <w:tc>
          <w:tcPr>
            <w:tcW w:w="992" w:type="dxa"/>
            <w:tcBorders>
              <w:left w:val="single" w:sz="4" w:space="0" w:color="auto"/>
              <w:bottom w:val="single" w:sz="8" w:space="0" w:color="4F81BD" w:themeColor="accent1"/>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p>
        </w:tc>
        <w:tc>
          <w:tcPr>
            <w:tcW w:w="1200" w:type="dxa"/>
            <w:tcBorders>
              <w:left w:val="single" w:sz="4" w:space="0" w:color="auto"/>
              <w:bottom w:val="single" w:sz="8" w:space="0" w:color="4F81BD" w:themeColor="accent1"/>
              <w:right w:val="single" w:sz="4" w:space="0" w:color="auto"/>
            </w:tcBorders>
            <w:noWrap/>
            <w:vAlign w:val="center"/>
            <w:hideMark/>
          </w:tcPr>
          <w:p w:rsidR="00532C11" w:rsidRPr="00532C11" w:rsidRDefault="00532C11" w:rsidP="00532C11">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AR"/>
              </w:rPr>
            </w:pPr>
            <w:r w:rsidRPr="00532C11">
              <w:rPr>
                <w:rFonts w:ascii="Calibri" w:eastAsia="Times New Roman" w:hAnsi="Calibri" w:cs="Calibri"/>
                <w:color w:val="000000"/>
                <w:lang w:eastAsia="es-AR"/>
              </w:rPr>
              <w:t>offline</w:t>
            </w:r>
          </w:p>
        </w:tc>
      </w:tr>
    </w:tbl>
    <w:p w:rsidR="00532C11" w:rsidRDefault="00532C11" w:rsidP="00532C11">
      <w:r>
        <w:t>Puede observarse, que como mínimo, soporta 1 falla, y como máximo 3 (cantidad de discos divido 2).</w:t>
      </w:r>
    </w:p>
    <w:p w:rsidR="007E0AFF" w:rsidRDefault="007E0AFF"/>
    <w:sectPr w:rsidR="007E0AF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4AE4"/>
    <w:rsid w:val="00041D7C"/>
    <w:rsid w:val="000725C1"/>
    <w:rsid w:val="00074AE4"/>
    <w:rsid w:val="000C5B75"/>
    <w:rsid w:val="000E144A"/>
    <w:rsid w:val="00161740"/>
    <w:rsid w:val="00246409"/>
    <w:rsid w:val="00263C9B"/>
    <w:rsid w:val="0033566B"/>
    <w:rsid w:val="003705C6"/>
    <w:rsid w:val="00377560"/>
    <w:rsid w:val="003C6899"/>
    <w:rsid w:val="0049342E"/>
    <w:rsid w:val="0052246F"/>
    <w:rsid w:val="00532C11"/>
    <w:rsid w:val="006B48CE"/>
    <w:rsid w:val="006D6FEA"/>
    <w:rsid w:val="0070642C"/>
    <w:rsid w:val="007544DA"/>
    <w:rsid w:val="0075749C"/>
    <w:rsid w:val="007B125E"/>
    <w:rsid w:val="007E0AFF"/>
    <w:rsid w:val="008E0A2F"/>
    <w:rsid w:val="009103CC"/>
    <w:rsid w:val="009A1186"/>
    <w:rsid w:val="00AF0CEA"/>
    <w:rsid w:val="00AF22B6"/>
    <w:rsid w:val="00AF5777"/>
    <w:rsid w:val="00B54984"/>
    <w:rsid w:val="00BA4E83"/>
    <w:rsid w:val="00C77EE4"/>
    <w:rsid w:val="00D24DF8"/>
    <w:rsid w:val="00DD547A"/>
    <w:rsid w:val="00EE717C"/>
    <w:rsid w:val="00F60CCE"/>
    <w:rsid w:val="00FD70B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4AE4"/>
  </w:style>
  <w:style w:type="paragraph" w:styleId="Ttulo1">
    <w:name w:val="heading 1"/>
    <w:basedOn w:val="Normal"/>
    <w:next w:val="Normal"/>
    <w:link w:val="Ttulo1Car"/>
    <w:uiPriority w:val="9"/>
    <w:qFormat/>
    <w:rsid w:val="00074AE4"/>
    <w:pPr>
      <w:keepNext/>
      <w:keepLines/>
      <w:spacing w:before="480" w:after="0"/>
      <w:jc w:val="center"/>
      <w:outlineLvl w:val="0"/>
    </w:pPr>
    <w:rPr>
      <w:rFonts w:eastAsiaTheme="majorEastAsia" w:cstheme="majorBidi"/>
      <w:b/>
      <w:bCs/>
      <w:sz w:val="48"/>
      <w:szCs w:val="48"/>
      <w:u w:val="single"/>
    </w:rPr>
  </w:style>
  <w:style w:type="paragraph" w:styleId="Ttulo2">
    <w:name w:val="heading 2"/>
    <w:basedOn w:val="Ttulo1"/>
    <w:next w:val="Normal"/>
    <w:link w:val="Ttulo2Car"/>
    <w:uiPriority w:val="9"/>
    <w:unhideWhenUsed/>
    <w:qFormat/>
    <w:rsid w:val="00074AE4"/>
    <w:pPr>
      <w:outlineLvl w:val="1"/>
    </w:pPr>
    <w:rPr>
      <w:i/>
      <w:sz w:val="4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4AE4"/>
    <w:rPr>
      <w:rFonts w:eastAsiaTheme="majorEastAsia" w:cstheme="majorBidi"/>
      <w:b/>
      <w:bCs/>
      <w:sz w:val="48"/>
      <w:szCs w:val="48"/>
      <w:u w:val="single"/>
    </w:rPr>
  </w:style>
  <w:style w:type="character" w:customStyle="1" w:styleId="Ttulo2Car">
    <w:name w:val="Título 2 Car"/>
    <w:basedOn w:val="Fuentedeprrafopredeter"/>
    <w:link w:val="Ttulo2"/>
    <w:uiPriority w:val="9"/>
    <w:rsid w:val="00074AE4"/>
    <w:rPr>
      <w:rFonts w:eastAsiaTheme="majorEastAsia" w:cstheme="majorBidi"/>
      <w:b/>
      <w:bCs/>
      <w:i/>
      <w:sz w:val="40"/>
      <w:szCs w:val="48"/>
      <w:u w:val="single"/>
    </w:rPr>
  </w:style>
  <w:style w:type="paragraph" w:customStyle="1" w:styleId="Default">
    <w:name w:val="Default"/>
    <w:rsid w:val="00074AE4"/>
    <w:pPr>
      <w:autoSpaceDE w:val="0"/>
      <w:autoSpaceDN w:val="0"/>
      <w:adjustRightInd w:val="0"/>
      <w:spacing w:after="0" w:line="240" w:lineRule="auto"/>
    </w:pPr>
    <w:rPr>
      <w:rFonts w:ascii="Arial" w:hAnsi="Arial" w:cs="Arial"/>
      <w:color w:val="000000"/>
      <w:sz w:val="24"/>
      <w:szCs w:val="24"/>
    </w:rPr>
  </w:style>
  <w:style w:type="paragraph" w:styleId="Ttulo">
    <w:name w:val="Title"/>
    <w:basedOn w:val="Default"/>
    <w:next w:val="Normal"/>
    <w:link w:val="TtuloCar"/>
    <w:uiPriority w:val="10"/>
    <w:qFormat/>
    <w:rsid w:val="00074AE4"/>
    <w:rPr>
      <w:rFonts w:asciiTheme="minorHAnsi" w:hAnsiTheme="minorHAnsi"/>
      <w:b/>
      <w:i/>
      <w:sz w:val="28"/>
    </w:rPr>
  </w:style>
  <w:style w:type="character" w:customStyle="1" w:styleId="TtuloCar">
    <w:name w:val="Título Car"/>
    <w:basedOn w:val="Fuentedeprrafopredeter"/>
    <w:link w:val="Ttulo"/>
    <w:uiPriority w:val="10"/>
    <w:rsid w:val="00074AE4"/>
    <w:rPr>
      <w:rFonts w:cs="Arial"/>
      <w:b/>
      <w:i/>
      <w:color w:val="000000"/>
      <w:sz w:val="28"/>
      <w:szCs w:val="24"/>
    </w:rPr>
  </w:style>
  <w:style w:type="paragraph" w:styleId="Textodeglobo">
    <w:name w:val="Balloon Text"/>
    <w:basedOn w:val="Normal"/>
    <w:link w:val="TextodegloboCar"/>
    <w:uiPriority w:val="99"/>
    <w:semiHidden/>
    <w:unhideWhenUsed/>
    <w:rsid w:val="00263C9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3C9B"/>
    <w:rPr>
      <w:rFonts w:ascii="Tahoma" w:hAnsi="Tahoma" w:cs="Tahoma"/>
      <w:sz w:val="16"/>
      <w:szCs w:val="16"/>
    </w:rPr>
  </w:style>
  <w:style w:type="table" w:styleId="Sombreadoclaro-nfasis1">
    <w:name w:val="Light Shading Accent 1"/>
    <w:basedOn w:val="Tablanormal"/>
    <w:uiPriority w:val="60"/>
    <w:rsid w:val="00F60CC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tulo">
    <w:name w:val="Subtitle"/>
    <w:basedOn w:val="Normal"/>
    <w:next w:val="Normal"/>
    <w:link w:val="SubttuloCar"/>
    <w:uiPriority w:val="11"/>
    <w:qFormat/>
    <w:rsid w:val="0070642C"/>
    <w:rPr>
      <w:i/>
      <w:sz w:val="24"/>
      <w:u w:val="single"/>
    </w:rPr>
  </w:style>
  <w:style w:type="character" w:customStyle="1" w:styleId="SubttuloCar">
    <w:name w:val="Subtítulo Car"/>
    <w:basedOn w:val="Fuentedeprrafopredeter"/>
    <w:link w:val="Subttulo"/>
    <w:uiPriority w:val="11"/>
    <w:rsid w:val="0070642C"/>
    <w:rPr>
      <w:i/>
      <w:sz w:val="24"/>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4AE4"/>
  </w:style>
  <w:style w:type="paragraph" w:styleId="Ttulo1">
    <w:name w:val="heading 1"/>
    <w:basedOn w:val="Normal"/>
    <w:next w:val="Normal"/>
    <w:link w:val="Ttulo1Car"/>
    <w:uiPriority w:val="9"/>
    <w:qFormat/>
    <w:rsid w:val="00074AE4"/>
    <w:pPr>
      <w:keepNext/>
      <w:keepLines/>
      <w:spacing w:before="480" w:after="0"/>
      <w:jc w:val="center"/>
      <w:outlineLvl w:val="0"/>
    </w:pPr>
    <w:rPr>
      <w:rFonts w:eastAsiaTheme="majorEastAsia" w:cstheme="majorBidi"/>
      <w:b/>
      <w:bCs/>
      <w:sz w:val="48"/>
      <w:szCs w:val="48"/>
      <w:u w:val="single"/>
    </w:rPr>
  </w:style>
  <w:style w:type="paragraph" w:styleId="Ttulo2">
    <w:name w:val="heading 2"/>
    <w:basedOn w:val="Ttulo1"/>
    <w:next w:val="Normal"/>
    <w:link w:val="Ttulo2Car"/>
    <w:uiPriority w:val="9"/>
    <w:unhideWhenUsed/>
    <w:qFormat/>
    <w:rsid w:val="00074AE4"/>
    <w:pPr>
      <w:outlineLvl w:val="1"/>
    </w:pPr>
    <w:rPr>
      <w:i/>
      <w:sz w:val="4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74AE4"/>
    <w:rPr>
      <w:rFonts w:eastAsiaTheme="majorEastAsia" w:cstheme="majorBidi"/>
      <w:b/>
      <w:bCs/>
      <w:sz w:val="48"/>
      <w:szCs w:val="48"/>
      <w:u w:val="single"/>
    </w:rPr>
  </w:style>
  <w:style w:type="character" w:customStyle="1" w:styleId="Ttulo2Car">
    <w:name w:val="Título 2 Car"/>
    <w:basedOn w:val="Fuentedeprrafopredeter"/>
    <w:link w:val="Ttulo2"/>
    <w:uiPriority w:val="9"/>
    <w:rsid w:val="00074AE4"/>
    <w:rPr>
      <w:rFonts w:eastAsiaTheme="majorEastAsia" w:cstheme="majorBidi"/>
      <w:b/>
      <w:bCs/>
      <w:i/>
      <w:sz w:val="40"/>
      <w:szCs w:val="48"/>
      <w:u w:val="single"/>
    </w:rPr>
  </w:style>
  <w:style w:type="paragraph" w:customStyle="1" w:styleId="Default">
    <w:name w:val="Default"/>
    <w:rsid w:val="00074AE4"/>
    <w:pPr>
      <w:autoSpaceDE w:val="0"/>
      <w:autoSpaceDN w:val="0"/>
      <w:adjustRightInd w:val="0"/>
      <w:spacing w:after="0" w:line="240" w:lineRule="auto"/>
    </w:pPr>
    <w:rPr>
      <w:rFonts w:ascii="Arial" w:hAnsi="Arial" w:cs="Arial"/>
      <w:color w:val="000000"/>
      <w:sz w:val="24"/>
      <w:szCs w:val="24"/>
    </w:rPr>
  </w:style>
  <w:style w:type="paragraph" w:styleId="Ttulo">
    <w:name w:val="Title"/>
    <w:basedOn w:val="Default"/>
    <w:next w:val="Normal"/>
    <w:link w:val="TtuloCar"/>
    <w:uiPriority w:val="10"/>
    <w:qFormat/>
    <w:rsid w:val="00074AE4"/>
    <w:rPr>
      <w:rFonts w:asciiTheme="minorHAnsi" w:hAnsiTheme="minorHAnsi"/>
      <w:b/>
      <w:i/>
      <w:sz w:val="28"/>
    </w:rPr>
  </w:style>
  <w:style w:type="character" w:customStyle="1" w:styleId="TtuloCar">
    <w:name w:val="Título Car"/>
    <w:basedOn w:val="Fuentedeprrafopredeter"/>
    <w:link w:val="Ttulo"/>
    <w:uiPriority w:val="10"/>
    <w:rsid w:val="00074AE4"/>
    <w:rPr>
      <w:rFonts w:cs="Arial"/>
      <w:b/>
      <w:i/>
      <w:color w:val="000000"/>
      <w:sz w:val="28"/>
      <w:szCs w:val="24"/>
    </w:rPr>
  </w:style>
  <w:style w:type="paragraph" w:styleId="Textodeglobo">
    <w:name w:val="Balloon Text"/>
    <w:basedOn w:val="Normal"/>
    <w:link w:val="TextodegloboCar"/>
    <w:uiPriority w:val="99"/>
    <w:semiHidden/>
    <w:unhideWhenUsed/>
    <w:rsid w:val="00263C9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3C9B"/>
    <w:rPr>
      <w:rFonts w:ascii="Tahoma" w:hAnsi="Tahoma" w:cs="Tahoma"/>
      <w:sz w:val="16"/>
      <w:szCs w:val="16"/>
    </w:rPr>
  </w:style>
  <w:style w:type="table" w:styleId="Sombreadoclaro-nfasis1">
    <w:name w:val="Light Shading Accent 1"/>
    <w:basedOn w:val="Tablanormal"/>
    <w:uiPriority w:val="60"/>
    <w:rsid w:val="00F60CCE"/>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ubttulo">
    <w:name w:val="Subtitle"/>
    <w:basedOn w:val="Normal"/>
    <w:next w:val="Normal"/>
    <w:link w:val="SubttuloCar"/>
    <w:uiPriority w:val="11"/>
    <w:qFormat/>
    <w:rsid w:val="0070642C"/>
    <w:rPr>
      <w:i/>
      <w:sz w:val="24"/>
      <w:u w:val="single"/>
    </w:rPr>
  </w:style>
  <w:style w:type="character" w:customStyle="1" w:styleId="SubttuloCar">
    <w:name w:val="Subtítulo Car"/>
    <w:basedOn w:val="Fuentedeprrafopredeter"/>
    <w:link w:val="Subttulo"/>
    <w:uiPriority w:val="11"/>
    <w:rsid w:val="0070642C"/>
    <w:rPr>
      <w:i/>
      <w:sz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7216119">
      <w:bodyDiv w:val="1"/>
      <w:marLeft w:val="0"/>
      <w:marRight w:val="0"/>
      <w:marTop w:val="0"/>
      <w:marBottom w:val="0"/>
      <w:divBdr>
        <w:top w:val="none" w:sz="0" w:space="0" w:color="auto"/>
        <w:left w:val="none" w:sz="0" w:space="0" w:color="auto"/>
        <w:bottom w:val="none" w:sz="0" w:space="0" w:color="auto"/>
        <w:right w:val="none" w:sz="0" w:space="0" w:color="auto"/>
      </w:divBdr>
    </w:div>
    <w:div w:id="1295599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902</TotalTime>
  <Pages>15</Pages>
  <Words>1652</Words>
  <Characters>9092</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17</cp:revision>
  <dcterms:created xsi:type="dcterms:W3CDTF">2016-11-07T04:23:00Z</dcterms:created>
  <dcterms:modified xsi:type="dcterms:W3CDTF">2016-11-20T15:40:00Z</dcterms:modified>
</cp:coreProperties>
</file>