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24E" w:rsidRPr="00EB6018" w:rsidRDefault="0048124E" w:rsidP="0048124E">
      <w:pPr>
        <w:pStyle w:val="1"/>
        <w:rPr>
          <w:rFonts w:ascii="Arial Narrow" w:eastAsia="Times New Roman" w:hAnsi="Arial Narrow" w:cs="Times New Roman"/>
          <w:color w:val="auto"/>
          <w:sz w:val="48"/>
          <w:szCs w:val="48"/>
          <w:shd w:val="clear" w:color="auto" w:fill="FFFFFF"/>
          <w:lang w:eastAsia="ru-RU"/>
        </w:rPr>
      </w:pPr>
      <w:r w:rsidRPr="00EB6018">
        <w:rPr>
          <w:rFonts w:ascii="Arial Narrow" w:eastAsia="Times New Roman" w:hAnsi="Arial Narrow" w:cs="Times New Roman"/>
          <w:color w:val="auto"/>
          <w:sz w:val="48"/>
          <w:szCs w:val="48"/>
          <w:shd w:val="clear" w:color="auto" w:fill="FFFFFF"/>
          <w:lang w:eastAsia="ru-RU"/>
        </w:rPr>
        <w:t>Документы, используемые в работе</w:t>
      </w:r>
    </w:p>
    <w:p w:rsidR="00EB6018" w:rsidRDefault="00EB6018" w:rsidP="004812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</w:p>
    <w:p w:rsidR="00EB6018" w:rsidRDefault="00EB6018" w:rsidP="004812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</w:p>
    <w:p w:rsidR="00EB6018" w:rsidRDefault="00EB6018" w:rsidP="004812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</w:p>
    <w:p w:rsidR="00EB6018" w:rsidRDefault="00EB6018" w:rsidP="004812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</w:p>
    <w:p w:rsidR="00EB6018" w:rsidRDefault="00EB6018" w:rsidP="004812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</w:p>
    <w:p w:rsidR="00EB6018" w:rsidRDefault="00EB6018" w:rsidP="004812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</w:p>
    <w:p w:rsidR="00D61154" w:rsidRDefault="00EB6018" w:rsidP="0048124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-</w:t>
      </w:r>
      <w:r w:rsidR="0048124E" w:rsidRPr="0048124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proofErr w:type="spellStart"/>
      <w:r w:rsidR="0048124E" w:rsidRPr="0048124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Снопков</w:t>
      </w:r>
      <w:proofErr w:type="spellEnd"/>
      <w:r w:rsidR="0048124E" w:rsidRPr="0048124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В.И. «Технология перевозки грузов морем»</w:t>
      </w:r>
      <w:r w:rsidR="0048124E" w:rsidRPr="004812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hyperlink r:id="rId4" w:tgtFrame="_blank" w:tooltip="https://navlib.net/wp-content/uploads/2013/11/Снопков В.И. Технология перевозки грузов морем - 2001 " w:history="1">
        <w:r w:rsidR="0048124E" w:rsidRPr="0048124E">
          <w:rPr>
            <w:rFonts w:ascii="Arial" w:eastAsia="Times New Roman" w:hAnsi="Arial" w:cs="Arial"/>
            <w:color w:val="2A5885"/>
            <w:sz w:val="20"/>
            <w:szCs w:val="20"/>
            <w:shd w:val="clear" w:color="auto" w:fill="FFFFFF"/>
            <w:lang w:eastAsia="ru-RU"/>
          </w:rPr>
          <w:t>https://navlib.net/wp-content/uploads/2013/11/Снопков..</w:t>
        </w:r>
      </w:hyperlink>
      <w:r w:rsidR="0048124E" w:rsidRPr="0048124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(560%d1%81.)%5bISBN%205-94365-005-9%5d-1.pdf</w:t>
      </w:r>
      <w:r w:rsidR="0048124E" w:rsidRPr="004812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</w:p>
    <w:p w:rsidR="0048124E" w:rsidRPr="0048124E" w:rsidRDefault="00EB6018" w:rsidP="00481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-</w:t>
      </w:r>
      <w:r w:rsidR="0048124E" w:rsidRPr="0048124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Международное Руководство по безопасности для нефтяных танкеров и терминалов</w:t>
      </w:r>
      <w:r w:rsidR="0048124E" w:rsidRPr="004812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hyperlink r:id="rId5" w:tgtFrame="_blank" w:tooltip="https://navlib.net/wp-content/uploads/2016/02/ISGOTT-5-издание.pdf" w:history="1">
        <w:r w:rsidR="0048124E" w:rsidRPr="0048124E">
          <w:rPr>
            <w:rFonts w:ascii="Arial" w:eastAsia="Times New Roman" w:hAnsi="Arial" w:cs="Arial"/>
            <w:color w:val="2A5885"/>
            <w:sz w:val="20"/>
            <w:szCs w:val="20"/>
            <w:shd w:val="clear" w:color="auto" w:fill="FFFFFF"/>
            <w:lang w:eastAsia="ru-RU"/>
          </w:rPr>
          <w:t>https://navlib.net/wp-content/uploads/2016/02/ISGOTT-..</w:t>
        </w:r>
      </w:hyperlink>
    </w:p>
    <w:p w:rsidR="00D61154" w:rsidRDefault="00D61154" w:rsidP="00D61154">
      <w:hyperlink r:id="rId6" w:tgtFrame="_blank" w:history="1">
        <w:r w:rsidR="0048124E" w:rsidRPr="0048124E">
          <w:rPr>
            <w:rFonts w:ascii="Arial" w:eastAsia="Times New Roman" w:hAnsi="Arial" w:cs="Arial"/>
            <w:color w:val="2A5885"/>
            <w:sz w:val="20"/>
            <w:szCs w:val="20"/>
            <w:shd w:val="clear" w:color="auto" w:fill="FFFFFF"/>
            <w:lang w:eastAsia="ru-RU"/>
          </w:rPr>
          <w:br/>
        </w:r>
      </w:hyperlink>
      <w:r w:rsidR="00EB601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-</w:t>
      </w:r>
      <w:r w:rsidR="00EB6018" w:rsidRPr="0048124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Тарифное руководство 7-М «Общие и специальные правила перевозки наливных грузов»</w:t>
      </w:r>
      <w:r w:rsidR="00EB6018" w:rsidRPr="004812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hyperlink r:id="rId7" w:tgtFrame="_blank" w:history="1">
        <w:r w:rsidR="00EB6018" w:rsidRPr="0048124E">
          <w:rPr>
            <w:rFonts w:ascii="Arial" w:eastAsia="Times New Roman" w:hAnsi="Arial" w:cs="Arial"/>
            <w:color w:val="2A5885"/>
            <w:sz w:val="20"/>
            <w:szCs w:val="20"/>
            <w:shd w:val="clear" w:color="auto" w:fill="FFFFFF"/>
            <w:lang w:eastAsia="ru-RU"/>
          </w:rPr>
          <w:t>http://gostrf.com/normadata/1/4293807/4293807173.pdf</w:t>
        </w:r>
      </w:hyperlink>
      <w:r w:rsidR="00EB6018" w:rsidRPr="0048124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</w:p>
    <w:p w:rsidR="008677A5" w:rsidRDefault="00D61154" w:rsidP="0048124E">
      <w:r w:rsidRPr="00D61154">
        <w:t xml:space="preserve"> - Конспект лекций и сайт </w:t>
      </w:r>
      <w:hyperlink r:id="rId8">
        <w:r w:rsidRPr="00D61154">
          <w:rPr>
            <w:rStyle w:val="a3"/>
          </w:rPr>
          <w:t>https://econom-trans.ru/</w:t>
        </w:r>
      </w:hyperlink>
      <w:r w:rsidRPr="00D61154">
        <w:t xml:space="preserve"> </w:t>
      </w:r>
    </w:p>
    <w:p w:rsidR="00D61154" w:rsidRPr="00D61154" w:rsidRDefault="00D61154" w:rsidP="00D61154">
      <w:r w:rsidRPr="00D61154">
        <w:t xml:space="preserve"> - Приказ Министерства транспорта Российской Федерации от 21 апреля 2003 г. Об утверждении Правил безопасной морской перевозки грузов</w:t>
      </w:r>
    </w:p>
    <w:p w:rsidR="00D61154" w:rsidRPr="00D61154" w:rsidRDefault="00D61154" w:rsidP="00D61154">
      <w:r w:rsidRPr="00D61154">
        <w:t xml:space="preserve"> - </w:t>
      </w:r>
      <w:hyperlink r:id="rId9">
        <w:r w:rsidRPr="00D61154">
          <w:rPr>
            <w:rStyle w:val="a3"/>
          </w:rPr>
          <w:t>http://provodim24.ru/</w:t>
        </w:r>
      </w:hyperlink>
      <w:r w:rsidRPr="00D61154">
        <w:t xml:space="preserve"> </w:t>
      </w:r>
    </w:p>
    <w:p w:rsidR="00D61154" w:rsidRPr="00D61154" w:rsidRDefault="00D61154" w:rsidP="00D61154">
      <w:r w:rsidRPr="00D61154">
        <w:t xml:space="preserve"> - ПРИКАЗ РОСМОРФЛОТА ОТ 22.10.96 N 39 "ОБ УТВЕРЖДЕНИИ И ВВЕДЕНИИ В ДЕЙСТВИЕ "ПРАВИЛ ПЕРЕВОЗКИ ГРУЗОВ В КОНТЕЙНЕРАХ МОРСКИМ ТРАНСПОРТОМ</w:t>
      </w:r>
    </w:p>
    <w:p w:rsidR="00D61154" w:rsidRPr="00D61154" w:rsidRDefault="00D61154" w:rsidP="00D61154">
      <w:r w:rsidRPr="00D61154">
        <w:t xml:space="preserve"> - РУКОВОДСТВО ПО РАЗРАБОТКЕ НАСТАВЛЕНИЙ ПО КРЕПЛЕНИЮ </w:t>
      </w:r>
      <w:proofErr w:type="gramStart"/>
      <w:r w:rsidRPr="00D61154">
        <w:t>ГРУЗОВ  2016</w:t>
      </w:r>
      <w:proofErr w:type="gramEnd"/>
      <w:r w:rsidRPr="00D61154">
        <w:t>г</w:t>
      </w:r>
    </w:p>
    <w:p w:rsidR="00D61154" w:rsidRPr="00D61154" w:rsidRDefault="00D61154" w:rsidP="00D61154">
      <w:r w:rsidRPr="00D61154">
        <w:t xml:space="preserve"> - ПРАВИЛА МОРСКОЙ ПЕРЕВОЗКИ НАТУРАЛЬНОГО КАУЧУКА И ЛАТЕКСА РД 31.11.21.03-96</w:t>
      </w:r>
    </w:p>
    <w:p w:rsidR="00D61154" w:rsidRPr="00D61154" w:rsidRDefault="00D61154" w:rsidP="00D61154">
      <w:pPr>
        <w:rPr>
          <w:u w:val="single"/>
        </w:rPr>
      </w:pPr>
      <w:r>
        <w:t xml:space="preserve"> -</w:t>
      </w:r>
      <w:r w:rsidRPr="00D61154">
        <w:t xml:space="preserve"> </w:t>
      </w:r>
      <w:hyperlink r:id="rId10">
        <w:r w:rsidRPr="00D61154">
          <w:rPr>
            <w:rStyle w:val="a3"/>
          </w:rPr>
          <w:t>http://gengruz.com/</w:t>
        </w:r>
      </w:hyperlink>
    </w:p>
    <w:p w:rsidR="00D61154" w:rsidRPr="00D61154" w:rsidRDefault="00D61154" w:rsidP="00D61154">
      <w:r w:rsidRPr="00D61154">
        <w:t xml:space="preserve"> </w:t>
      </w:r>
      <w:r>
        <w:t xml:space="preserve"> - П</w:t>
      </w:r>
      <w:bookmarkStart w:id="0" w:name="_GoBack"/>
      <w:bookmarkEnd w:id="0"/>
      <w:r w:rsidRPr="00D61154">
        <w:t xml:space="preserve">риказ Министерства транспорта Российской </w:t>
      </w:r>
      <w:proofErr w:type="gramStart"/>
      <w:r w:rsidRPr="00D61154">
        <w:t>Федерации  от</w:t>
      </w:r>
      <w:proofErr w:type="gramEnd"/>
      <w:r w:rsidRPr="00D61154">
        <w:t xml:space="preserve"> 21 апреля 2003 г. N ВР-1/п  Об утверждении Правил безопасности  морской перевозки грузов</w:t>
      </w:r>
    </w:p>
    <w:p w:rsidR="00D61154" w:rsidRPr="00D61154" w:rsidRDefault="00D61154" w:rsidP="0048124E">
      <w:pPr>
        <w:rPr>
          <w:b/>
        </w:rPr>
      </w:pPr>
    </w:p>
    <w:sectPr w:rsidR="00D61154" w:rsidRPr="00D61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535"/>
    <w:rsid w:val="00046FC6"/>
    <w:rsid w:val="002E0D44"/>
    <w:rsid w:val="00301535"/>
    <w:rsid w:val="0048124E"/>
    <w:rsid w:val="00D61154"/>
    <w:rsid w:val="00EB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5F96D"/>
  <w15:docId w15:val="{BF27EB10-AC1E-4036-8081-624A6984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2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2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D611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om-trans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k.com/away.php?to=http%3A%2F%2Fgostrf.com%2Fnormadata%2F1%2F4293807%2F4293807173.pdf&amp;cc_key=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away.php?to=https%3A%2F%2Fnavlib.net%2Fwp-content%2Fuploads%2F2013%2F11%2F%25d0%25a1%25d0%25bd%25d0%25be%25d0%25bf%25d0%25ba%25d0%25be%25d0%25b2%2520%25d0%2592.%25d0%2598.%2520%25d0%25a2%25d0%25b5%25d1%2585%25d0%25bd%25d0%25be%25d0%25bb%25d0%25be%25d0%25b3%25d0%25b8%25d1%258f%2520%25d0%25bf%25d0%25b5%25d1%2580%25d0%25b5%25d0%25b2%25d0%25be%25d0%25b7%25d0%25ba%25d0%25b8%2520%25d0%25b3%25d1%2580%25d1%2583%25d0%25b7%25d0%25be%25d0%25b2%2520%25d0%25bc%25d0%25be%25d1%2580%25d0%25b5%25d0%25bc%2520-%25202001%2520&amp;el=snippe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k.com/away.php?to=https%3A%2F%2Fnavlib.net%2Fwp-content%2Fuploads%2F2016%2F02%2FISGOTT-5-%25D0%25B8%25D0%25B7%25D0%25B4%25D0%25B0%25D0%25BD%25D0%25B8%25D0%25B5.pdf&amp;cc_key=" TargetMode="External"/><Relationship Id="rId10" Type="http://schemas.openxmlformats.org/officeDocument/2006/relationships/hyperlink" Target="http://gengruz.com/" TargetMode="External"/><Relationship Id="rId4" Type="http://schemas.openxmlformats.org/officeDocument/2006/relationships/hyperlink" Target="https://vk.com/away.php?to=https%3A%2F%2Fnavlib.net%2Fwp-content%2Fuploads%2F2013%2F11%2F%25d0%25a1%25d0%25bd%25d0%25be%25d0%25bf%25d0%25ba%25d0%25be%25d0%25b2%2520%25d0%2592.%25d0%2598.%2520%25d0%25a2%25d0%25b5%25d1%2585%25d0%25bd%25d0%25be%25d0%25bb%25d0%25be%25d0%25b3%25d0%25b8%25d1%258f%2520%25d0%25bf%25d0%25b5%25d1%2580%25d0%25b5%25d0%25b2%25d0%25be%25d0%25b7%25d0%25ba%25d0%25b8%2520%25d0%25b3%25d1%2580%25d1%2583%25d0%25b7%25d0%25be%25d0%25b2%2520%25d0%25bc%25d0%25be%25d1%2580%25d0%25b5%25d0%25bc%2520-%25202001%2520&amp;cc_key=" TargetMode="External"/><Relationship Id="rId9" Type="http://schemas.openxmlformats.org/officeDocument/2006/relationships/hyperlink" Target="http://provodim24.ru/pravila-bezopasnosti-morskoj-perevozki-generalnyh-gruzov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</dc:creator>
  <cp:keywords/>
  <dc:description/>
  <cp:lastModifiedBy>Пользователь</cp:lastModifiedBy>
  <cp:revision>4</cp:revision>
  <dcterms:created xsi:type="dcterms:W3CDTF">2019-11-19T17:52:00Z</dcterms:created>
  <dcterms:modified xsi:type="dcterms:W3CDTF">2019-11-27T06:20:00Z</dcterms:modified>
</cp:coreProperties>
</file>