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arget="word/document.xml"
    Type="http://schemas.openxmlformats.org/officeDocument/2006/relationships/officeDocument"/>
  <Relationship Id="rId2" Target="docProps/core.xml"
    Type="http://schemas.openxmlformats.org/package/2006/relationships/metadata/core-properties"/>
  <Relationship Id="rId3" Target="docProps/app.xml"
    Type="http://schemas.openxmlformats.org/officeDocument/2006/relationships/extended-properties"/>
</Relationships>
</file>

<file path=word/document.xml><?xml version="1.0" encoding="utf-8"?>
<w:document xmlns:w="http://schemas.openxmlformats.org/wordprocessingml/2006/main">
  <w:body>
    <w:p>
      <w:r>
        <w:t>Page 1 content.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DocReader Fixture Generator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One-Page Test Document</dc:title>
  <dc:creator>DocReader Tests</dc:creator>
  <dcterms:created xsi:type="dcterms:W3CDTF">2026-01-01T00:00:00Z</dcterms:created>
  <dcterms:modified xsi:type="dcterms:W3CDTF">2026-02-01T00:00:00Z</dcterms:modified>
</cp:coreProperties>
</file>