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408A" w14:textId="3833DB01" w:rsidR="00FC4096" w:rsidRPr="000811A2" w:rsidRDefault="00FC4096" w:rsidP="00FC4096">
      <w:pPr>
        <w:jc w:val="center"/>
        <w:rPr>
          <w:rFonts w:ascii="Times New Roman" w:hAnsi="Times New Roman" w:cs="Times New Roman"/>
          <w:lang w:val="ru-RU"/>
        </w:rPr>
      </w:pPr>
      <w:r w:rsidRPr="000811A2">
        <w:rPr>
          <w:rFonts w:ascii="Times New Roman" w:hAnsi="Times New Roman" w:cs="Times New Roman"/>
          <w:lang w:val="ru-RU"/>
        </w:rPr>
        <w:t>Задача 1</w:t>
      </w:r>
    </w:p>
    <w:p w14:paraId="38658084" w14:textId="3E398BF0" w:rsidR="00FC4096" w:rsidRPr="000811A2" w:rsidRDefault="00FC4096" w:rsidP="00FC4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811A2">
        <w:rPr>
          <w:rFonts w:ascii="Times New Roman" w:hAnsi="Times New Roman" w:cs="Times New Roman"/>
          <w:lang w:val="ru-RU"/>
        </w:rPr>
        <w:t xml:space="preserve">Рассмотрим по отдельности графики функций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0; 1</m:t>
            </m:r>
          </m:e>
        </m:d>
      </m:oMath>
      <w:r w:rsidR="00CC250C" w:rsidRPr="000811A2">
        <w:rPr>
          <w:rFonts w:ascii="Times New Roman" w:hAnsi="Times New Roman" w:cs="Times New Roman"/>
          <w:lang w:val="ru-RU"/>
        </w:rPr>
        <w:t xml:space="preserve">. Я буду использовать промежуток, в котором включены его границы, так как на распределение это не </w:t>
      </w:r>
      <w:r w:rsidR="00D31042" w:rsidRPr="000811A2">
        <w:rPr>
          <w:rFonts w:ascii="Times New Roman" w:hAnsi="Times New Roman" w:cs="Times New Roman"/>
          <w:lang w:val="ru-RU"/>
        </w:rPr>
        <w:t>оказывает значительного влияния, но позволяет использовать целые числа для расчётов.</w:t>
      </w:r>
    </w:p>
    <w:p w14:paraId="782A5731" w14:textId="3AD58DDC" w:rsidR="00FC4096" w:rsidRPr="000811A2" w:rsidRDefault="00FC4096" w:rsidP="00FC409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lang w:val="ru-RU"/>
          </w:rPr>
          <m:t>= -</m:t>
        </m:r>
        <m:sSup>
          <m:sSupPr>
            <m:ctrlPr>
              <w:rPr>
                <w:rFonts w:ascii="Cambria Math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lang w:val="ru-RU"/>
          </w:rPr>
          <m:t>+x+0,5</m:t>
        </m:r>
      </m:oMath>
    </w:p>
    <w:p w14:paraId="0EE5ECB7" w14:textId="6ED70F14" w:rsidR="00FC4096" w:rsidRPr="000811A2" w:rsidRDefault="00FC4096" w:rsidP="00FC4096">
      <w:pPr>
        <w:pStyle w:val="ListParagraph"/>
        <w:ind w:left="1440"/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Квадратичная функция, график </w:t>
      </w:r>
      <w:r w:rsidR="00D31042" w:rsidRPr="000811A2">
        <w:rPr>
          <w:rFonts w:ascii="Times New Roman" w:eastAsiaTheme="minorEastAsia" w:hAnsi="Times New Roman" w:cs="Times New Roman"/>
          <w:lang w:val="ru-RU"/>
        </w:rPr>
        <w:t xml:space="preserve">— 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парабола. Координата вершины параболы: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0,5;0,75</m:t>
            </m:r>
          </m:e>
        </m:d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. Ветви параболы направлены вниз, так как коэффициент </w:t>
      </w:r>
      <m:oMath>
        <m:r>
          <w:rPr>
            <w:rFonts w:ascii="Cambria Math" w:eastAsiaTheme="minorEastAsia" w:hAnsi="Cambria Math" w:cs="Times New Roman"/>
            <w:lang w:val="ru-RU"/>
          </w:rPr>
          <m:t>a&lt;0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. Найдём максимальное и минимальное значения параболы на данном промежутке: </w:t>
      </w:r>
      <m:oMath>
        <m:r>
          <w:rPr>
            <w:rFonts w:ascii="Cambria Math" w:eastAsiaTheme="minorEastAsia" w:hAnsi="Cambria Math" w:cs="Times New Roman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0,5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=0,75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=0,5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 соответственно. </w:t>
      </w:r>
      <w:r w:rsidR="00A1262A" w:rsidRPr="000811A2">
        <w:rPr>
          <w:rFonts w:ascii="Times New Roman" w:eastAsiaTheme="minorEastAsia" w:hAnsi="Times New Roman" w:cs="Times New Roman"/>
          <w:lang w:val="ru-RU"/>
        </w:rPr>
        <w:t xml:space="preserve">Также, так как это парабола, с удалением от вершины значения будут расти быстрее, то есть в этом случае медиана, 25 и 75 </w:t>
      </w:r>
      <w:proofErr w:type="spellStart"/>
      <w:r w:rsidR="00A1262A" w:rsidRPr="000811A2">
        <w:rPr>
          <w:rFonts w:ascii="Times New Roman" w:eastAsiaTheme="minorEastAsia" w:hAnsi="Times New Roman" w:cs="Times New Roman"/>
          <w:lang w:val="ru-RU"/>
        </w:rPr>
        <w:t>персентили</w:t>
      </w:r>
      <w:proofErr w:type="spellEnd"/>
      <w:r w:rsidR="00A1262A" w:rsidRPr="000811A2">
        <w:rPr>
          <w:rFonts w:ascii="Times New Roman" w:eastAsiaTheme="minorEastAsia" w:hAnsi="Times New Roman" w:cs="Times New Roman"/>
          <w:lang w:val="ru-RU"/>
        </w:rPr>
        <w:t xml:space="preserve"> будут ближе к верхней границе множества значений функции. 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Следовательно, все значения в новом массиве будут лежать в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0,5;0,75</m:t>
            </m:r>
          </m:e>
        </m:d>
      </m:oMath>
      <w:r w:rsidR="00A1262A" w:rsidRPr="000811A2">
        <w:rPr>
          <w:rFonts w:ascii="Times New Roman" w:eastAsiaTheme="minorEastAsia" w:hAnsi="Times New Roman" w:cs="Times New Roman"/>
          <w:lang w:val="ru-RU"/>
        </w:rPr>
        <w:t xml:space="preserve"> с медианой ближе к </w:t>
      </w:r>
      <m:oMath>
        <m:r>
          <w:rPr>
            <w:rFonts w:ascii="Cambria Math" w:eastAsiaTheme="minorEastAsia" w:hAnsi="Cambria Math" w:cs="Times New Roman"/>
            <w:lang w:val="ru-RU"/>
          </w:rPr>
          <m:t>0,75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что соответствует визуализации </w:t>
      </w:r>
      <w:r w:rsidR="00A1262A" w:rsidRPr="000811A2">
        <w:rPr>
          <w:rFonts w:ascii="Times New Roman" w:eastAsiaTheme="minorEastAsia" w:hAnsi="Times New Roman" w:cs="Times New Roman"/>
          <w:lang w:val="ru-RU"/>
        </w:rPr>
        <w:t>№ 4.</w:t>
      </w:r>
    </w:p>
    <w:p w14:paraId="0D25E392" w14:textId="77777777" w:rsidR="00FC4096" w:rsidRPr="000811A2" w:rsidRDefault="00FC4096" w:rsidP="00FC4096">
      <w:pPr>
        <w:pStyle w:val="ListParagraph"/>
        <w:ind w:left="1440"/>
        <w:rPr>
          <w:rFonts w:ascii="Times New Roman" w:eastAsiaTheme="minorEastAsia" w:hAnsi="Times New Roman" w:cs="Times New Roman"/>
          <w:lang w:val="ru-RU"/>
        </w:rPr>
      </w:pPr>
    </w:p>
    <w:p w14:paraId="4C9BBA33" w14:textId="7F7F105E" w:rsidR="00FC4096" w:rsidRPr="000811A2" w:rsidRDefault="00A1262A" w:rsidP="00FC409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=1-x</m:t>
        </m:r>
      </m:oMath>
    </w:p>
    <w:p w14:paraId="04F9D578" w14:textId="1044720B" w:rsidR="00A1262A" w:rsidRPr="000811A2" w:rsidRDefault="00A1262A" w:rsidP="00533517">
      <w:pPr>
        <w:pStyle w:val="ListParagraph"/>
        <w:ind w:left="1440"/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Линейная функция, график </w:t>
      </w:r>
      <w:r w:rsidR="00D31042" w:rsidRPr="000811A2">
        <w:rPr>
          <w:rFonts w:ascii="Times New Roman" w:eastAsiaTheme="minorEastAsia" w:hAnsi="Times New Roman" w:cs="Times New Roman"/>
          <w:lang w:val="ru-RU"/>
        </w:rPr>
        <w:t xml:space="preserve">— 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прямая. Угловой коэффициент: </w:t>
      </w:r>
      <m:oMath>
        <m:r>
          <w:rPr>
            <w:rFonts w:ascii="Cambria Math" w:eastAsiaTheme="minorEastAsia" w:hAnsi="Cambria Math" w:cs="Times New Roman"/>
            <w:lang w:val="ru-RU"/>
          </w:rPr>
          <m:t>k= -1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следовательно направлена из </w:t>
      </w:r>
      <w:r w:rsidRPr="000811A2">
        <w:rPr>
          <w:rFonts w:ascii="Times New Roman" w:eastAsiaTheme="minorEastAsia" w:hAnsi="Times New Roman" w:cs="Times New Roman"/>
        </w:rPr>
        <w:t>IV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 во </w:t>
      </w:r>
      <w:r w:rsidRPr="000811A2">
        <w:rPr>
          <w:rFonts w:ascii="Times New Roman" w:eastAsiaTheme="minorEastAsia" w:hAnsi="Times New Roman" w:cs="Times New Roman"/>
        </w:rPr>
        <w:t>II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 четверть. Коэффициент смещения по оси </w:t>
      </w:r>
      <m:oMath>
        <m:r>
          <w:rPr>
            <w:rFonts w:ascii="Cambria Math" w:eastAsiaTheme="minorEastAsia" w:hAnsi="Cambria Math" w:cs="Times New Roman"/>
            <w:lang w:val="ru-RU"/>
          </w:rPr>
          <m:t>y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lang w:val="ru-RU"/>
          </w:rPr>
          <m:t>b=1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. Следовательно, на исходном промежутке принимает значения в таком же промежутке, то есть они будут распределены </w:t>
      </w:r>
      <w:r w:rsidR="00533517" w:rsidRPr="000811A2">
        <w:rPr>
          <w:rFonts w:ascii="Times New Roman" w:eastAsiaTheme="minorEastAsia" w:hAnsi="Times New Roman" w:cs="Times New Roman"/>
          <w:lang w:val="ru-RU"/>
        </w:rPr>
        <w:t xml:space="preserve">так же равномерно, медиана будет равна арифметическому среднему, а </w:t>
      </w:r>
      <w:proofErr w:type="spellStart"/>
      <w:r w:rsidR="00533517" w:rsidRPr="000811A2">
        <w:rPr>
          <w:rFonts w:ascii="Times New Roman" w:eastAsiaTheme="minorEastAsia" w:hAnsi="Times New Roman" w:cs="Times New Roman"/>
          <w:lang w:val="ru-RU"/>
        </w:rPr>
        <w:t>межквартильное</w:t>
      </w:r>
      <w:proofErr w:type="spellEnd"/>
      <w:r w:rsidR="00533517" w:rsidRPr="000811A2">
        <w:rPr>
          <w:rFonts w:ascii="Times New Roman" w:eastAsiaTheme="minorEastAsia" w:hAnsi="Times New Roman" w:cs="Times New Roman"/>
          <w:lang w:val="ru-RU"/>
        </w:rPr>
        <w:t xml:space="preserve"> расстояние (</w:t>
      </w:r>
      <w:r w:rsidR="00533517" w:rsidRPr="000811A2">
        <w:rPr>
          <w:rFonts w:ascii="Times New Roman" w:eastAsiaTheme="minorEastAsia" w:hAnsi="Times New Roman" w:cs="Times New Roman"/>
        </w:rPr>
        <w:t>IQR</w:t>
      </w:r>
      <w:r w:rsidR="00533517" w:rsidRPr="000811A2">
        <w:rPr>
          <w:rFonts w:ascii="Times New Roman" w:eastAsiaTheme="minorEastAsia" w:hAnsi="Times New Roman" w:cs="Times New Roman"/>
          <w:lang w:val="ru-RU"/>
        </w:rPr>
        <w:t>) будет расположено ровно посередине ящика с усами, что соответствует визуализации № 5.</w:t>
      </w:r>
    </w:p>
    <w:p w14:paraId="69D74EA8" w14:textId="2BACA52A" w:rsidR="00CC250C" w:rsidRPr="000811A2" w:rsidRDefault="00533517" w:rsidP="00CC250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x-1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194905EA" w14:textId="57B2BBE9" w:rsidR="00CC250C" w:rsidRPr="000811A2" w:rsidRDefault="00CC250C" w:rsidP="00CC250C">
      <w:pPr>
        <w:pStyle w:val="ListParagraph"/>
        <w:ind w:left="1440"/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Степенная функция. Если построить функцию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sup>
        </m:sSup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её график будет проходить через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0;1</m:t>
            </m:r>
          </m:e>
        </m:d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1;2</m:t>
            </m:r>
          </m:e>
        </m:d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. Теперь проведём необходимое преобразование — сближение к оси </w:t>
      </w:r>
      <m:oMath>
        <m:r>
          <w:rPr>
            <w:rFonts w:ascii="Cambria Math" w:eastAsiaTheme="minorEastAsia" w:hAnsi="Cambria Math" w:cs="Times New Roman"/>
            <w:lang w:val="ru-RU"/>
          </w:rPr>
          <m:t>x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 в 2 раза — чтобы получить исходную функцию. Понятно, что тогда е</w:t>
      </w:r>
      <w:r w:rsidRPr="000811A2">
        <w:rPr>
          <w:rFonts w:ascii="Times New Roman" w:eastAsiaTheme="minorEastAsia" w:hAnsi="Times New Roman" w:cs="Times New Roman"/>
          <w:lang w:val="ru-RU"/>
        </w:rPr>
        <w:t>ё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 график будет проходить уже через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0; 0,5</m:t>
            </m:r>
          </m:e>
        </m:d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1;1</m:t>
            </m:r>
          </m:e>
        </m:d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то есть множество значений на данном промежутке будет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0,5;1</m:t>
            </m:r>
          </m:e>
        </m:d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при чем медиана и большинство значений будут приближаться именно к </w:t>
      </w:r>
      <m:oMath>
        <m:r>
          <w:rPr>
            <w:rFonts w:ascii="Cambria Math" w:eastAsiaTheme="minorEastAsia" w:hAnsi="Cambria Math" w:cs="Times New Roman"/>
            <w:lang w:val="ru-RU"/>
          </w:rPr>
          <m:t>0,5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>, что соответствует визуализации № 2.</w:t>
      </w:r>
    </w:p>
    <w:p w14:paraId="73BA6ED7" w14:textId="40340167" w:rsidR="00D31042" w:rsidRPr="000811A2" w:rsidRDefault="00CC250C" w:rsidP="00D3104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p>
      </m:oMath>
    </w:p>
    <w:p w14:paraId="2626B2D9" w14:textId="2A3ABB42" w:rsidR="00D31042" w:rsidRPr="000811A2" w:rsidRDefault="00D31042" w:rsidP="00D31042">
      <w:pPr>
        <w:pStyle w:val="ListParagraph"/>
        <w:ind w:left="1440"/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Квадратичная функция, график 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— </w:t>
      </w:r>
      <w:r w:rsidRPr="000811A2">
        <w:rPr>
          <w:rFonts w:ascii="Times New Roman" w:eastAsiaTheme="minorEastAsia" w:hAnsi="Times New Roman" w:cs="Times New Roman"/>
          <w:lang w:val="ru-RU"/>
        </w:rPr>
        <w:t xml:space="preserve">парабола. Координата вершины параболы: </w:t>
      </w:r>
      <m:oMath>
        <m:r>
          <w:rPr>
            <w:rFonts w:ascii="Cambria Math" w:eastAsiaTheme="minorEastAsia" w:hAnsi="Cambria Math" w:cs="Times New Roman"/>
            <w:lang w:val="ru-RU"/>
          </w:rPr>
          <m:t>(0;0)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ветви направленны вверх, так как коэффициент </w:t>
      </w:r>
      <m:oMath>
        <m:r>
          <w:rPr>
            <w:rFonts w:ascii="Cambria Math" w:eastAsiaTheme="minorEastAsia" w:hAnsi="Cambria Math" w:cs="Times New Roman"/>
            <w:lang w:val="ru-RU"/>
          </w:rPr>
          <m:t>a&gt;0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. На данном промежутке принимает значения от 0 до 1, но все они и медиана будут приближаться к нижней границе, так как функция быстрее возрастает при </w:t>
      </w:r>
      <w:proofErr w:type="spellStart"/>
      <w:r w:rsidRPr="000811A2">
        <w:rPr>
          <w:rFonts w:ascii="Times New Roman" w:eastAsiaTheme="minorEastAsia" w:hAnsi="Times New Roman" w:cs="Times New Roman"/>
          <w:lang w:val="ru-RU"/>
        </w:rPr>
        <w:t>бóльших</w:t>
      </w:r>
      <w:proofErr w:type="spellEnd"/>
      <w:r w:rsidRPr="000811A2">
        <w:rPr>
          <w:rFonts w:ascii="Times New Roman" w:eastAsiaTheme="minorEastAsia" w:hAnsi="Times New Roman" w:cs="Times New Roman"/>
          <w:lang w:val="ru-RU"/>
        </w:rPr>
        <w:t xml:space="preserve"> значениях аргумента, что соответствует визуализации № 6.</w:t>
      </w:r>
    </w:p>
    <w:p w14:paraId="25ACFAEA" w14:textId="06185570" w:rsidR="00D31042" w:rsidRPr="000811A2" w:rsidRDefault="00D31042" w:rsidP="00D3104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+0,5</m:t>
        </m:r>
      </m:oMath>
    </w:p>
    <w:p w14:paraId="71300E4E" w14:textId="42B4394A" w:rsidR="00EF2C9E" w:rsidRPr="000811A2" w:rsidRDefault="00D31042" w:rsidP="00EF2C9E">
      <w:pPr>
        <w:pStyle w:val="ListParagraph"/>
        <w:ind w:left="1440"/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Линейная функция, график — прямая. Угловой коэффициент </w:t>
      </w:r>
      <m:oMath>
        <m:r>
          <w:rPr>
            <w:rFonts w:ascii="Cambria Math" w:eastAsiaTheme="minorEastAsia" w:hAnsi="Cambria Math" w:cs="Times New Roman"/>
            <w:lang w:val="ru-RU"/>
          </w:rPr>
          <m:t>k=0,5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, смещение по оси </w:t>
      </w:r>
      <m:oMath>
        <m:r>
          <w:rPr>
            <w:rFonts w:ascii="Cambria Math" w:eastAsiaTheme="minorEastAsia" w:hAnsi="Cambria Math" w:cs="Times New Roman"/>
            <w:lang w:val="ru-RU"/>
          </w:rPr>
          <m:t>y</m:t>
        </m:r>
      </m:oMath>
      <w:r w:rsidRPr="000811A2">
        <w:rPr>
          <w:rFonts w:ascii="Times New Roman" w:eastAsiaTheme="minorEastAsia" w:hAnsi="Times New Roman" w:cs="Times New Roman"/>
          <w:lang w:val="ru-RU"/>
        </w:rPr>
        <w:t xml:space="preserve">: </w:t>
      </w:r>
      <m:oMath>
        <m:r>
          <w:rPr>
            <w:rFonts w:ascii="Cambria Math" w:eastAsiaTheme="minorEastAsia" w:hAnsi="Cambria Math" w:cs="Times New Roman"/>
            <w:lang w:val="ru-RU"/>
          </w:rPr>
          <m:t>b=0,5</m:t>
        </m:r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. Рассмотрим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den>
        </m:f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: график проходит через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0;0</m:t>
            </m:r>
          </m:e>
        </m:d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lang w:val="ru-RU"/>
          </w:rPr>
          <m:t>(1;0.5)</m:t>
        </m:r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. Тогда после преобразования в виде смещения на </w:t>
      </w:r>
      <m:oMath>
        <m:r>
          <w:rPr>
            <w:rFonts w:ascii="Cambria Math" w:eastAsiaTheme="minorEastAsia" w:hAnsi="Cambria Math" w:cs="Times New Roman"/>
            <w:lang w:val="ru-RU"/>
          </w:rPr>
          <m:t>0,5</m:t>
        </m:r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 по оси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y</m:t>
        </m:r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 она будет принимать значения от </w:t>
      </w:r>
      <m:oMath>
        <m:r>
          <w:rPr>
            <w:rFonts w:ascii="Cambria Math" w:eastAsiaTheme="minorEastAsia" w:hAnsi="Cambria Math" w:cs="Times New Roman"/>
            <w:lang w:val="ru-RU"/>
          </w:rPr>
          <m:t>0,5</m:t>
        </m:r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ru-RU"/>
          </w:rPr>
          <m:t>1</m:t>
        </m:r>
      </m:oMath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 на нашем промежутке, медиана будет равна арифметическому среднему, а </w:t>
      </w:r>
      <w:proofErr w:type="spellStart"/>
      <w:r w:rsidR="00EF2C9E" w:rsidRPr="000811A2">
        <w:rPr>
          <w:rFonts w:ascii="Times New Roman" w:eastAsiaTheme="minorEastAsia" w:hAnsi="Times New Roman" w:cs="Times New Roman"/>
          <w:lang w:val="ru-RU"/>
        </w:rPr>
        <w:t>персентили</w:t>
      </w:r>
      <w:proofErr w:type="spellEnd"/>
      <w:r w:rsidR="00EF2C9E" w:rsidRPr="000811A2">
        <w:rPr>
          <w:rFonts w:ascii="Times New Roman" w:eastAsiaTheme="minorEastAsia" w:hAnsi="Times New Roman" w:cs="Times New Roman"/>
          <w:lang w:val="ru-RU"/>
        </w:rPr>
        <w:t xml:space="preserve"> будут </w:t>
      </w:r>
      <w:r w:rsidR="00EF2C9E" w:rsidRPr="000811A2">
        <w:rPr>
          <w:rFonts w:ascii="Times New Roman" w:eastAsiaTheme="minorEastAsia" w:hAnsi="Times New Roman" w:cs="Times New Roman"/>
          <w:lang w:val="ru-RU"/>
        </w:rPr>
        <w:lastRenderedPageBreak/>
        <w:t>расположены в соответствии с линейным распределением значений, то есть ровно посередине ящика с усами, то есть как на визуализации № 3.</w:t>
      </w:r>
    </w:p>
    <w:p w14:paraId="0114C8B7" w14:textId="77777777" w:rsidR="00EF2C9E" w:rsidRPr="000811A2" w:rsidRDefault="00EF2C9E" w:rsidP="00EF2C9E">
      <w:pPr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Ответ: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EF2C9E" w:rsidRPr="000811A2" w14:paraId="450373FB" w14:textId="77777777" w:rsidTr="00EF2C9E">
        <w:trPr>
          <w:jc w:val="center"/>
        </w:trPr>
        <w:tc>
          <w:tcPr>
            <w:tcW w:w="1558" w:type="dxa"/>
          </w:tcPr>
          <w:p w14:paraId="1CC6059A" w14:textId="50C7C6A5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1558" w:type="dxa"/>
          </w:tcPr>
          <w:p w14:paraId="73D19BCA" w14:textId="1B1C7E56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1558" w:type="dxa"/>
          </w:tcPr>
          <w:p w14:paraId="4B529316" w14:textId="2F276D47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1558" w:type="dxa"/>
          </w:tcPr>
          <w:p w14:paraId="39E192D3" w14:textId="169813F0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559" w:type="dxa"/>
          </w:tcPr>
          <w:p w14:paraId="1DCA8EB5" w14:textId="63419B2D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E</w:t>
            </w:r>
          </w:p>
        </w:tc>
      </w:tr>
      <w:tr w:rsidR="00EF2C9E" w:rsidRPr="000811A2" w14:paraId="54580DB1" w14:textId="77777777" w:rsidTr="00EF2C9E">
        <w:trPr>
          <w:jc w:val="center"/>
        </w:trPr>
        <w:tc>
          <w:tcPr>
            <w:tcW w:w="1558" w:type="dxa"/>
          </w:tcPr>
          <w:p w14:paraId="3085491D" w14:textId="619EF576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0452AAB7" w14:textId="2A3BADAC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726BE566" w14:textId="4E827859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304C7FBA" w14:textId="7E4FD880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01CCDE36" w14:textId="5831B576" w:rsidR="00EF2C9E" w:rsidRPr="000811A2" w:rsidRDefault="00EF2C9E" w:rsidP="00EF2C9E">
            <w:pPr>
              <w:rPr>
                <w:rFonts w:ascii="Times New Roman" w:eastAsiaTheme="minorEastAsia" w:hAnsi="Times New Roman" w:cs="Times New Roman"/>
              </w:rPr>
            </w:pPr>
            <w:r w:rsidRPr="000811A2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</w:tbl>
    <w:p w14:paraId="1706971D" w14:textId="0FB390B4" w:rsidR="00EF2C9E" w:rsidRPr="000811A2" w:rsidRDefault="00EF2C9E" w:rsidP="00EF2C9E">
      <w:pPr>
        <w:rPr>
          <w:rFonts w:ascii="Times New Roman" w:eastAsiaTheme="minorEastAsia" w:hAnsi="Times New Roman" w:cs="Times New Roman"/>
          <w:lang w:val="ru-RU"/>
        </w:rPr>
      </w:pPr>
    </w:p>
    <w:p w14:paraId="76C311EB" w14:textId="35A1BC6C" w:rsidR="00E92CA9" w:rsidRPr="000811A2" w:rsidRDefault="00E92CA9" w:rsidP="00E92CA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Нам известно, что на самом деле количество людей с заработной платой ниже 33 тысяч рублей </w:t>
      </w:r>
      <w:r w:rsidR="00446FD6" w:rsidRPr="000811A2">
        <w:rPr>
          <w:rFonts w:ascii="Times New Roman" w:eastAsiaTheme="minorEastAsia" w:hAnsi="Times New Roman" w:cs="Times New Roman"/>
          <w:lang w:val="ru-RU"/>
        </w:rPr>
        <w:t>превышает их количество на опросе примерно в 2 раза. Рассмотрим, как отличаются реальные показатели зарплаты в компании от представленных в таблице: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6"/>
        <w:gridCol w:w="4174"/>
      </w:tblGrid>
      <w:tr w:rsidR="00446FD6" w:rsidRPr="000811A2" w14:paraId="715D40AF" w14:textId="77777777" w:rsidTr="00446FD6">
        <w:tc>
          <w:tcPr>
            <w:tcW w:w="4675" w:type="dxa"/>
          </w:tcPr>
          <w:p w14:paraId="59AAC175" w14:textId="27E77A84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Средняя зарплата</w:t>
            </w:r>
          </w:p>
        </w:tc>
        <w:tc>
          <w:tcPr>
            <w:tcW w:w="4675" w:type="dxa"/>
          </w:tcPr>
          <w:p w14:paraId="06CC942D" w14:textId="66162BB6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Значение сильно завышено, потому что не учтена половина работников с зарплатой ниже среднего.</w:t>
            </w:r>
          </w:p>
        </w:tc>
      </w:tr>
      <w:tr w:rsidR="00446FD6" w:rsidRPr="000811A2" w14:paraId="7E316DFD" w14:textId="77777777" w:rsidTr="00446FD6">
        <w:tc>
          <w:tcPr>
            <w:tcW w:w="4675" w:type="dxa"/>
          </w:tcPr>
          <w:p w14:paraId="21877E93" w14:textId="6959C338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Медианная зарплата</w:t>
            </w:r>
          </w:p>
        </w:tc>
        <w:tc>
          <w:tcPr>
            <w:tcW w:w="4675" w:type="dxa"/>
          </w:tcPr>
          <w:p w14:paraId="660F90C3" w14:textId="2A710021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Немного завышена, но изменится не так сильно, как среднее, так как она уже приближена к типичной зарплате человека из группы тех, у кого она ниже 33 тыс.</w:t>
            </w:r>
          </w:p>
        </w:tc>
      </w:tr>
      <w:tr w:rsidR="00446FD6" w:rsidRPr="000811A2" w14:paraId="51AC477C" w14:textId="77777777" w:rsidTr="00446FD6">
        <w:tc>
          <w:tcPr>
            <w:tcW w:w="4675" w:type="dxa"/>
          </w:tcPr>
          <w:p w14:paraId="49558B5B" w14:textId="0F3D38BC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 xml:space="preserve">75-й </w:t>
            </w:r>
            <w:proofErr w:type="spellStart"/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персентиль</w:t>
            </w:r>
            <w:proofErr w:type="spellEnd"/>
          </w:p>
        </w:tc>
        <w:tc>
          <w:tcPr>
            <w:tcW w:w="4675" w:type="dxa"/>
          </w:tcPr>
          <w:p w14:paraId="71CFF30E" w14:textId="1A787015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 xml:space="preserve">Завышено, так как в реальности значение, которое будет превосходить зарплату 75% сотрудников будет ниже, ведь все пропущенные в опросе сотрудники имеют зарплату ниже 75-го </w:t>
            </w:r>
            <w:proofErr w:type="spellStart"/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персентиля</w:t>
            </w:r>
            <w:proofErr w:type="spellEnd"/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.</w:t>
            </w:r>
          </w:p>
        </w:tc>
      </w:tr>
      <w:tr w:rsidR="00446FD6" w:rsidRPr="000811A2" w14:paraId="2B1739EE" w14:textId="77777777" w:rsidTr="00446FD6">
        <w:tc>
          <w:tcPr>
            <w:tcW w:w="4675" w:type="dxa"/>
          </w:tcPr>
          <w:p w14:paraId="593F535C" w14:textId="22B001D1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 xml:space="preserve">25-й </w:t>
            </w:r>
            <w:proofErr w:type="spellStart"/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персентиль</w:t>
            </w:r>
            <w:proofErr w:type="spellEnd"/>
          </w:p>
        </w:tc>
        <w:tc>
          <w:tcPr>
            <w:tcW w:w="4675" w:type="dxa"/>
          </w:tcPr>
          <w:p w14:paraId="6D6DDF2A" w14:textId="0A4387BB" w:rsidR="00446FD6" w:rsidRPr="000811A2" w:rsidRDefault="00707504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Примерно соответствует настоящему, так как среди сотрудников с зарплатой ниже 33 тысяч мы можем заметить примерно нормальное распределение, так что их количество не имеет особого влияния на 25-персентиль.</w:t>
            </w:r>
          </w:p>
        </w:tc>
      </w:tr>
      <w:tr w:rsidR="00446FD6" w:rsidRPr="000811A2" w14:paraId="7CC8863C" w14:textId="77777777" w:rsidTr="00446FD6">
        <w:tc>
          <w:tcPr>
            <w:tcW w:w="4675" w:type="dxa"/>
          </w:tcPr>
          <w:p w14:paraId="35163A0D" w14:textId="6B3517EF" w:rsidR="00446FD6" w:rsidRPr="000811A2" w:rsidRDefault="00446FD6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>Максимальная зарплата</w:t>
            </w:r>
          </w:p>
        </w:tc>
        <w:tc>
          <w:tcPr>
            <w:tcW w:w="4675" w:type="dxa"/>
          </w:tcPr>
          <w:p w14:paraId="30BDCF5A" w14:textId="3B1B1240" w:rsidR="00446FD6" w:rsidRPr="000811A2" w:rsidRDefault="00707504" w:rsidP="00446FD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lang w:val="ru-RU"/>
              </w:rPr>
            </w:pP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 xml:space="preserve">Вероятно, соответствует действительности, так как </w:t>
            </w:r>
            <w:r w:rsidR="00CF2C2D" w:rsidRPr="000811A2">
              <w:rPr>
                <w:rFonts w:ascii="Times New Roman" w:eastAsiaTheme="minorEastAsia" w:hAnsi="Times New Roman" w:cs="Times New Roman"/>
                <w:lang w:val="ru-RU"/>
              </w:rPr>
              <w:t>пропущенные</w:t>
            </w:r>
            <w:r w:rsidRPr="000811A2">
              <w:rPr>
                <w:rFonts w:ascii="Times New Roman" w:eastAsiaTheme="minorEastAsia" w:hAnsi="Times New Roman" w:cs="Times New Roman"/>
                <w:lang w:val="ru-RU"/>
              </w:rPr>
              <w:t xml:space="preserve"> сотрудники не влияют на этот показатель.</w:t>
            </w:r>
          </w:p>
        </w:tc>
      </w:tr>
    </w:tbl>
    <w:p w14:paraId="5212B87D" w14:textId="19A96D99" w:rsidR="00446FD6" w:rsidRPr="000811A2" w:rsidRDefault="00707504" w:rsidP="00446FD6">
      <w:pPr>
        <w:pStyle w:val="ListParagraph"/>
        <w:ind w:left="1080"/>
        <w:rPr>
          <w:rFonts w:ascii="Times New Roman" w:eastAsiaTheme="minorEastAsia" w:hAnsi="Times New Roman" w:cs="Times New Roman"/>
          <w:lang w:val="ru-RU"/>
        </w:rPr>
      </w:pPr>
      <w:r w:rsidRPr="000811A2">
        <w:rPr>
          <w:rFonts w:ascii="Times New Roman" w:eastAsiaTheme="minorEastAsia" w:hAnsi="Times New Roman" w:cs="Times New Roman"/>
          <w:lang w:val="ru-RU"/>
        </w:rPr>
        <w:t xml:space="preserve">Истинное распределение будет иметь похожую диаграмму с двумя группами работников: с зарплатами до примерно 33 </w:t>
      </w:r>
      <w:proofErr w:type="spellStart"/>
      <w:r w:rsidRPr="000811A2">
        <w:rPr>
          <w:rFonts w:ascii="Times New Roman" w:eastAsiaTheme="minorEastAsia" w:hAnsi="Times New Roman" w:cs="Times New Roman"/>
          <w:lang w:val="ru-RU"/>
        </w:rPr>
        <w:t>тыс</w:t>
      </w:r>
      <w:proofErr w:type="spellEnd"/>
      <w:r w:rsidRPr="000811A2">
        <w:rPr>
          <w:rFonts w:ascii="Times New Roman" w:eastAsiaTheme="minorEastAsia" w:hAnsi="Times New Roman" w:cs="Times New Roman"/>
          <w:lang w:val="ru-RU"/>
        </w:rPr>
        <w:t>, и с зарплатами выше</w:t>
      </w:r>
      <w:proofErr w:type="gramStart"/>
      <w:r w:rsidRPr="000811A2">
        <w:rPr>
          <w:rFonts w:ascii="Times New Roman" w:eastAsiaTheme="minorEastAsia" w:hAnsi="Times New Roman" w:cs="Times New Roman"/>
          <w:lang w:val="ru-RU"/>
        </w:rPr>
        <w:t>.</w:t>
      </w:r>
      <w:proofErr w:type="gramEnd"/>
      <w:r w:rsidRPr="000811A2">
        <w:rPr>
          <w:rFonts w:ascii="Times New Roman" w:eastAsiaTheme="minorEastAsia" w:hAnsi="Times New Roman" w:cs="Times New Roman"/>
          <w:lang w:val="ru-RU"/>
        </w:rPr>
        <w:t xml:space="preserve"> Изменится только количество человек в первой группе, а именно возрастёт примерно в 2 раза.</w:t>
      </w:r>
    </w:p>
    <w:sectPr w:rsidR="00446FD6" w:rsidRPr="0008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14C9"/>
    <w:multiLevelType w:val="hybridMultilevel"/>
    <w:tmpl w:val="0EA2D1AA"/>
    <w:lvl w:ilvl="0" w:tplc="38E88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E87A2DC8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96"/>
    <w:rsid w:val="000811A2"/>
    <w:rsid w:val="00446FD6"/>
    <w:rsid w:val="00533517"/>
    <w:rsid w:val="00707504"/>
    <w:rsid w:val="00A1262A"/>
    <w:rsid w:val="00B36804"/>
    <w:rsid w:val="00CC250C"/>
    <w:rsid w:val="00CF2C2D"/>
    <w:rsid w:val="00D31042"/>
    <w:rsid w:val="00E92CA9"/>
    <w:rsid w:val="00EF2C9E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0257"/>
  <w15:chartTrackingRefBased/>
  <w15:docId w15:val="{AD387A69-A62F-FE46-8028-549517C3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096"/>
    <w:rPr>
      <w:color w:val="808080"/>
    </w:rPr>
  </w:style>
  <w:style w:type="table" w:styleId="TableGrid">
    <w:name w:val="Table Grid"/>
    <w:basedOn w:val="TableNormal"/>
    <w:uiPriority w:val="39"/>
    <w:rsid w:val="00EF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Ivanov</dc:creator>
  <cp:keywords/>
  <dc:description/>
  <cp:lastModifiedBy>German Ivanov</cp:lastModifiedBy>
  <cp:revision>5</cp:revision>
  <dcterms:created xsi:type="dcterms:W3CDTF">2022-11-27T07:13:00Z</dcterms:created>
  <dcterms:modified xsi:type="dcterms:W3CDTF">2022-11-27T08:33:00Z</dcterms:modified>
</cp:coreProperties>
</file>