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2"/>
          <w:szCs w:val="32"/>
        </w:rPr>
      </w:pPr>
      <w:r w:rsidRPr="009C71C9">
        <w:rPr>
          <w:b/>
          <w:bCs/>
          <w:noProof/>
          <w:color w:val="000000"/>
          <w:spacing w:val="-3"/>
          <w:sz w:val="32"/>
          <w:szCs w:val="32"/>
        </w:rPr>
        <w:t>Дніпровський ліцей інформаційних технологій</w:t>
      </w: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2"/>
          <w:szCs w:val="32"/>
        </w:rPr>
      </w:pPr>
      <w:r w:rsidRPr="009C71C9">
        <w:rPr>
          <w:b/>
          <w:bCs/>
          <w:noProof/>
          <w:color w:val="000000"/>
          <w:spacing w:val="-3"/>
          <w:sz w:val="32"/>
          <w:szCs w:val="32"/>
        </w:rPr>
        <w:t>при Дніпро</w:t>
      </w:r>
      <w:r w:rsidR="0022101A">
        <w:rPr>
          <w:b/>
          <w:bCs/>
          <w:noProof/>
          <w:color w:val="000000"/>
          <w:spacing w:val="-3"/>
          <w:sz w:val="32"/>
          <w:szCs w:val="32"/>
        </w:rPr>
        <w:t>петро</w:t>
      </w:r>
      <w:r w:rsidRPr="009C71C9">
        <w:rPr>
          <w:b/>
          <w:bCs/>
          <w:noProof/>
          <w:color w:val="000000"/>
          <w:spacing w:val="-3"/>
          <w:sz w:val="32"/>
          <w:szCs w:val="32"/>
        </w:rPr>
        <w:t xml:space="preserve">вському національному університеті </w:t>
      </w: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2"/>
          <w:szCs w:val="32"/>
        </w:rPr>
      </w:pPr>
      <w:r w:rsidRPr="009C71C9">
        <w:rPr>
          <w:b/>
          <w:bCs/>
          <w:noProof/>
          <w:color w:val="000000"/>
          <w:spacing w:val="-3"/>
          <w:sz w:val="32"/>
          <w:szCs w:val="32"/>
        </w:rPr>
        <w:t>імені Олеся Гончара</w:t>
      </w: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40"/>
          <w:szCs w:val="40"/>
        </w:rPr>
      </w:pPr>
      <w:r w:rsidRPr="009C71C9">
        <w:rPr>
          <w:b/>
          <w:bCs/>
          <w:noProof/>
          <w:color w:val="000000"/>
          <w:spacing w:val="-3"/>
          <w:sz w:val="40"/>
          <w:szCs w:val="40"/>
        </w:rPr>
        <w:t>Випускна робота</w:t>
      </w: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hd w:val="clear" w:color="auto" w:fill="FFFFFF"/>
        <w:rPr>
          <w:b/>
          <w:bCs/>
          <w:noProof/>
          <w:color w:val="000000"/>
          <w:spacing w:val="-3"/>
          <w:sz w:val="33"/>
          <w:szCs w:val="33"/>
        </w:rPr>
      </w:pPr>
      <w:r w:rsidRPr="009C71C9">
        <w:rPr>
          <w:b/>
          <w:bCs/>
          <w:noProof/>
          <w:color w:val="000000"/>
          <w:spacing w:val="-3"/>
          <w:sz w:val="33"/>
          <w:szCs w:val="33"/>
        </w:rPr>
        <w:t>на тему:</w:t>
      </w:r>
    </w:p>
    <w:p w:rsidR="00F073E4" w:rsidRPr="009C71C9" w:rsidRDefault="00F073E4" w:rsidP="00F073E4">
      <w:pPr>
        <w:shd w:val="clear" w:color="auto" w:fill="FFFFFF"/>
        <w:rPr>
          <w:b/>
          <w:bCs/>
          <w:noProof/>
          <w:color w:val="000000"/>
          <w:spacing w:val="-3"/>
          <w:sz w:val="33"/>
          <w:szCs w:val="33"/>
        </w:rPr>
      </w:pPr>
    </w:p>
    <w:p w:rsidR="00F073E4" w:rsidRPr="009C71C9" w:rsidRDefault="00F073E4" w:rsidP="00F073E4">
      <w:pPr>
        <w:spacing w:after="120"/>
        <w:ind w:left="360"/>
        <w:jc w:val="center"/>
        <w:rPr>
          <w:b/>
          <w:noProof/>
          <w:sz w:val="52"/>
          <w:szCs w:val="52"/>
        </w:rPr>
      </w:pPr>
      <w:r w:rsidRPr="009C71C9">
        <w:rPr>
          <w:b/>
          <w:noProof/>
          <w:sz w:val="52"/>
          <w:szCs w:val="52"/>
        </w:rPr>
        <w:t>«Таблиця Менделєєва та фізичні характеристики елементів»</w:t>
      </w: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sz w:val="52"/>
          <w:szCs w:val="52"/>
        </w:rPr>
      </w:pPr>
    </w:p>
    <w:p w:rsidR="00F073E4" w:rsidRPr="009C71C9" w:rsidRDefault="00F073E4" w:rsidP="00F073E4">
      <w:pPr>
        <w:shd w:val="clear" w:color="auto" w:fill="FFFFFF"/>
        <w:jc w:val="center"/>
        <w:rPr>
          <w:b/>
          <w:bCs/>
          <w:noProof/>
          <w:sz w:val="52"/>
          <w:szCs w:val="52"/>
        </w:rPr>
      </w:pPr>
    </w:p>
    <w:p w:rsidR="00F073E4" w:rsidRPr="009C71C9" w:rsidRDefault="00F073E4" w:rsidP="00F073E4">
      <w:pPr>
        <w:shd w:val="clear" w:color="auto" w:fill="FFFFFF"/>
        <w:ind w:left="3960"/>
        <w:rPr>
          <w:b/>
          <w:bCs/>
          <w:noProof/>
          <w:sz w:val="32"/>
          <w:szCs w:val="32"/>
        </w:rPr>
      </w:pPr>
      <w:r w:rsidRPr="009C71C9">
        <w:rPr>
          <w:b/>
          <w:bCs/>
          <w:noProof/>
          <w:sz w:val="32"/>
          <w:szCs w:val="32"/>
        </w:rPr>
        <w:t xml:space="preserve">Виконавець: </w:t>
      </w:r>
    </w:p>
    <w:p w:rsidR="00F073E4" w:rsidRPr="009C71C9" w:rsidRDefault="00F3078F" w:rsidP="00F073E4">
      <w:pPr>
        <w:shd w:val="clear" w:color="auto" w:fill="FFFFFF"/>
        <w:ind w:left="3960"/>
        <w:rPr>
          <w:b/>
          <w:bCs/>
          <w:noProof/>
          <w:sz w:val="32"/>
          <w:szCs w:val="32"/>
        </w:rPr>
      </w:pPr>
      <w:r w:rsidRPr="009C71C9">
        <w:rPr>
          <w:b/>
          <w:bCs/>
          <w:noProof/>
          <w:sz w:val="32"/>
          <w:szCs w:val="32"/>
        </w:rPr>
        <w:t>ліцеїст 11-Г</w:t>
      </w:r>
      <w:r w:rsidR="00F073E4" w:rsidRPr="009C71C9">
        <w:rPr>
          <w:b/>
          <w:bCs/>
          <w:noProof/>
          <w:sz w:val="32"/>
          <w:szCs w:val="32"/>
        </w:rPr>
        <w:t xml:space="preserve"> класу</w:t>
      </w:r>
    </w:p>
    <w:p w:rsidR="00F073E4" w:rsidRPr="009C71C9" w:rsidRDefault="00F3078F" w:rsidP="00F073E4">
      <w:pPr>
        <w:ind w:left="3960"/>
        <w:rPr>
          <w:b/>
          <w:bCs/>
          <w:noProof/>
          <w:sz w:val="32"/>
          <w:szCs w:val="32"/>
        </w:rPr>
      </w:pPr>
      <w:r w:rsidRPr="009C71C9">
        <w:rPr>
          <w:b/>
          <w:bCs/>
          <w:noProof/>
          <w:sz w:val="32"/>
          <w:szCs w:val="32"/>
        </w:rPr>
        <w:t>Моссур Герман</w:t>
      </w:r>
    </w:p>
    <w:p w:rsidR="00F073E4" w:rsidRPr="009C71C9" w:rsidRDefault="00F073E4" w:rsidP="00F073E4">
      <w:pPr>
        <w:ind w:left="3960"/>
        <w:rPr>
          <w:b/>
          <w:bCs/>
          <w:noProof/>
          <w:sz w:val="32"/>
          <w:szCs w:val="32"/>
        </w:rPr>
      </w:pPr>
    </w:p>
    <w:p w:rsidR="00F073E4" w:rsidRPr="009C71C9" w:rsidRDefault="00F073E4" w:rsidP="00F073E4">
      <w:pPr>
        <w:shd w:val="clear" w:color="auto" w:fill="FFFFFF"/>
        <w:ind w:left="3960"/>
        <w:rPr>
          <w:noProof/>
          <w:sz w:val="32"/>
          <w:szCs w:val="32"/>
        </w:rPr>
      </w:pPr>
    </w:p>
    <w:p w:rsidR="00353843" w:rsidRPr="009C71C9" w:rsidRDefault="00353843" w:rsidP="00353843">
      <w:pPr>
        <w:shd w:val="clear" w:color="auto" w:fill="FFFFFF"/>
        <w:ind w:left="3960"/>
        <w:rPr>
          <w:b/>
          <w:noProof/>
          <w:color w:val="000000"/>
          <w:spacing w:val="-6"/>
          <w:sz w:val="32"/>
          <w:szCs w:val="32"/>
        </w:rPr>
      </w:pPr>
      <w:r w:rsidRPr="009C71C9">
        <w:rPr>
          <w:b/>
          <w:noProof/>
          <w:color w:val="000000"/>
          <w:spacing w:val="-6"/>
          <w:sz w:val="32"/>
          <w:szCs w:val="32"/>
        </w:rPr>
        <w:t>Науковий керівник:</w:t>
      </w:r>
    </w:p>
    <w:p w:rsidR="00353843" w:rsidRPr="009C71C9" w:rsidRDefault="00BE213D" w:rsidP="00353843">
      <w:pPr>
        <w:shd w:val="clear" w:color="auto" w:fill="FFFFFF"/>
        <w:spacing w:before="120" w:after="120" w:line="360" w:lineRule="auto"/>
        <w:ind w:left="3958"/>
        <w:rPr>
          <w:b/>
          <w:noProof/>
          <w:color w:val="000000"/>
          <w:spacing w:val="-6"/>
          <w:sz w:val="32"/>
          <w:szCs w:val="32"/>
        </w:rPr>
      </w:pPr>
      <w:r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>Бондік</w:t>
      </w:r>
      <w:r w:rsidR="00353843"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 xml:space="preserve"> </w:t>
      </w:r>
      <w:r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>І</w:t>
      </w:r>
      <w:r w:rsidR="00353843"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 xml:space="preserve">. </w:t>
      </w:r>
      <w:r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>Г</w:t>
      </w:r>
      <w:r w:rsidR="00353843"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>.</w:t>
      </w:r>
      <w:r w:rsidR="00353843" w:rsidRPr="009C71C9">
        <w:rPr>
          <w:b/>
          <w:noProof/>
          <w:color w:val="000000"/>
          <w:spacing w:val="-6"/>
          <w:sz w:val="32"/>
          <w:szCs w:val="32"/>
        </w:rPr>
        <w:t xml:space="preserve"> ______________</w:t>
      </w:r>
    </w:p>
    <w:p w:rsidR="00353843" w:rsidRPr="009C71C9" w:rsidRDefault="00363B52" w:rsidP="00353843">
      <w:pPr>
        <w:shd w:val="clear" w:color="auto" w:fill="FFFFFF"/>
        <w:ind w:left="3960"/>
        <w:rPr>
          <w:b/>
          <w:noProof/>
          <w:color w:val="000000"/>
          <w:spacing w:val="-6"/>
          <w:sz w:val="32"/>
          <w:szCs w:val="32"/>
        </w:rPr>
      </w:pPr>
      <w:r w:rsidRPr="009C71C9">
        <w:rPr>
          <w:b/>
          <w:noProof/>
          <w:color w:val="000000"/>
          <w:spacing w:val="-6"/>
          <w:sz w:val="32"/>
          <w:szCs w:val="32"/>
        </w:rPr>
        <w:t>Предметний</w:t>
      </w:r>
      <w:r w:rsidR="00353843" w:rsidRPr="009C71C9">
        <w:rPr>
          <w:b/>
          <w:noProof/>
          <w:color w:val="000000"/>
          <w:spacing w:val="-6"/>
          <w:sz w:val="32"/>
          <w:szCs w:val="32"/>
        </w:rPr>
        <w:t xml:space="preserve"> керівник:</w:t>
      </w:r>
    </w:p>
    <w:p w:rsidR="00D866AB" w:rsidRPr="009C71C9" w:rsidRDefault="00261300" w:rsidP="00353843">
      <w:pPr>
        <w:shd w:val="clear" w:color="auto" w:fill="FFFFFF"/>
        <w:spacing w:before="120" w:after="120" w:line="360" w:lineRule="auto"/>
        <w:ind w:left="3958"/>
        <w:rPr>
          <w:b/>
          <w:noProof/>
          <w:color w:val="000000"/>
          <w:spacing w:val="-6"/>
          <w:sz w:val="32"/>
          <w:szCs w:val="32"/>
        </w:rPr>
      </w:pPr>
      <w:r w:rsidRPr="009C71C9">
        <w:rPr>
          <w:rFonts w:ascii="Cambria" w:eastAsiaTheme="minorHAnsi" w:hAnsi="Cambria" w:cs="Times New Roman CYR"/>
          <w:b/>
          <w:noProof/>
          <w:sz w:val="32"/>
          <w:szCs w:val="32"/>
          <w:lang w:eastAsia="en-US"/>
        </w:rPr>
        <w:t>Юд</w:t>
      </w:r>
      <w:r w:rsidR="00363B52" w:rsidRPr="009C71C9">
        <w:rPr>
          <w:rFonts w:ascii="Times New Roman CYR" w:eastAsiaTheme="minorHAnsi" w:hAnsi="Times New Roman CYR" w:cs="Times New Roman CYR"/>
          <w:b/>
          <w:noProof/>
          <w:sz w:val="32"/>
          <w:szCs w:val="32"/>
          <w:lang w:eastAsia="en-US"/>
        </w:rPr>
        <w:t>ін С.П.</w:t>
      </w:r>
      <w:r w:rsidR="00353843" w:rsidRPr="009C71C9">
        <w:rPr>
          <w:b/>
          <w:noProof/>
          <w:color w:val="000000"/>
          <w:spacing w:val="-6"/>
          <w:sz w:val="32"/>
          <w:szCs w:val="32"/>
        </w:rPr>
        <w:t xml:space="preserve"> ______________</w:t>
      </w:r>
      <w:r w:rsidR="00D866AB" w:rsidRPr="009C71C9">
        <w:rPr>
          <w:b/>
          <w:noProof/>
          <w:color w:val="000000"/>
          <w:spacing w:val="-6"/>
          <w:sz w:val="32"/>
          <w:szCs w:val="32"/>
        </w:rPr>
        <w:br/>
      </w:r>
    </w:p>
    <w:p w:rsidR="00AF7B8C" w:rsidRPr="00AF7B8C" w:rsidRDefault="00D866AB">
      <w:pPr>
        <w:widowControl/>
        <w:autoSpaceDE/>
        <w:autoSpaceDN/>
        <w:adjustRightInd/>
        <w:spacing w:after="160" w:line="259" w:lineRule="auto"/>
        <w:rPr>
          <w:b/>
          <w:noProof/>
          <w:color w:val="000000"/>
          <w:spacing w:val="-6"/>
          <w:sz w:val="32"/>
          <w:szCs w:val="32"/>
          <w:lang w:val="ru-RU"/>
        </w:rPr>
      </w:pPr>
      <w:r w:rsidRPr="009C71C9">
        <w:rPr>
          <w:b/>
          <w:noProof/>
          <w:color w:val="000000"/>
          <w:spacing w:val="-6"/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uk-UA"/>
        </w:rPr>
        <w:id w:val="175485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E25" w:rsidRPr="0065214C" w:rsidRDefault="007D6E25" w:rsidP="0065214C">
          <w:pPr>
            <w:pStyle w:val="TOCHeading"/>
            <w:jc w:val="center"/>
            <w:rPr>
              <w:rStyle w:val="TitleChar"/>
              <w:b w:val="0"/>
              <w:color w:val="auto"/>
            </w:rPr>
          </w:pPr>
          <w:r w:rsidRPr="0065214C">
            <w:rPr>
              <w:rStyle w:val="TitleChar"/>
              <w:b w:val="0"/>
              <w:color w:val="auto"/>
            </w:rPr>
            <w:t>Меню</w:t>
          </w:r>
        </w:p>
        <w:p w:rsidR="007D6E25" w:rsidRPr="00361DA6" w:rsidRDefault="007D6E25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05570" w:history="1">
            <w:r w:rsidRPr="00361DA6">
              <w:rPr>
                <w:rStyle w:val="Hyperlink"/>
                <w:noProof/>
                <w:sz w:val="28"/>
              </w:rPr>
              <w:t>Вступ</w:t>
            </w:r>
            <w:r w:rsidRPr="00361DA6">
              <w:rPr>
                <w:noProof/>
                <w:webHidden/>
                <w:sz w:val="28"/>
              </w:rPr>
              <w:tab/>
            </w:r>
            <w:r w:rsidRPr="00361DA6">
              <w:rPr>
                <w:noProof/>
                <w:webHidden/>
                <w:sz w:val="28"/>
              </w:rPr>
              <w:fldChar w:fldCharType="begin"/>
            </w:r>
            <w:r w:rsidRPr="00361DA6">
              <w:rPr>
                <w:noProof/>
                <w:webHidden/>
                <w:sz w:val="28"/>
              </w:rPr>
              <w:instrText xml:space="preserve"> PAGEREF _Toc498805570 \h </w:instrText>
            </w:r>
            <w:r w:rsidRPr="00361DA6">
              <w:rPr>
                <w:noProof/>
                <w:webHidden/>
                <w:sz w:val="28"/>
              </w:rPr>
            </w:r>
            <w:r w:rsidRPr="00361DA6">
              <w:rPr>
                <w:noProof/>
                <w:webHidden/>
                <w:sz w:val="28"/>
              </w:rPr>
              <w:fldChar w:fldCharType="separate"/>
            </w:r>
            <w:r w:rsidRPr="00361DA6">
              <w:rPr>
                <w:noProof/>
                <w:webHidden/>
                <w:sz w:val="28"/>
              </w:rPr>
              <w:t>3</w:t>
            </w:r>
            <w:r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573" w:history="1">
            <w:r w:rsidR="007D6E25" w:rsidRPr="00361DA6">
              <w:rPr>
                <w:rStyle w:val="Hyperlink"/>
                <w:noProof/>
                <w:sz w:val="28"/>
              </w:rPr>
              <w:t>Теорія: фізика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_Toc498805573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5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582" w:history="1">
            <w:r w:rsidR="007D6E25" w:rsidRPr="00361DA6">
              <w:rPr>
                <w:rStyle w:val="Hyperlink"/>
                <w:noProof/>
                <w:sz w:val="28"/>
              </w:rPr>
              <w:t>Теорія: інформатика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_Toc498805582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14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587" w:history="1">
            <w:r w:rsidR="007D6E25" w:rsidRPr="00361DA6">
              <w:rPr>
                <w:rStyle w:val="Hyperlink"/>
                <w:noProof/>
                <w:sz w:val="28"/>
              </w:rPr>
              <w:t>Опис роботи, інструкція з експлуатації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_Toc498805587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16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588" w:history="1">
            <w:r w:rsidR="007D6E25" w:rsidRPr="00361DA6">
              <w:rPr>
                <w:rStyle w:val="Hyperlink"/>
                <w:noProof/>
                <w:sz w:val="28"/>
              </w:rPr>
              <w:t>Програмно-апаратні вимоги, комплектація, використані засоби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_Toc498805588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18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602" w:history="1">
            <w:r w:rsidR="007D6E25" w:rsidRPr="00361DA6">
              <w:rPr>
                <w:rStyle w:val="Hyperlink"/>
                <w:noProof/>
                <w:sz w:val="28"/>
              </w:rPr>
              <w:t>Структурна схема роботи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_Toc498805602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22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603" w:history="1">
            <w:r w:rsidR="007D6E25" w:rsidRPr="00361DA6">
              <w:rPr>
                <w:rStyle w:val="Hyperlink"/>
                <w:noProof/>
                <w:sz w:val="28"/>
              </w:rPr>
              <w:t>Напрямки використання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_Toc498805603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23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Pr="00361DA6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val="ru-RU"/>
            </w:rPr>
          </w:pPr>
          <w:hyperlink w:anchor="_Toc498805604" w:history="1">
            <w:r w:rsidR="007D6E25" w:rsidRPr="00361DA6">
              <w:rPr>
                <w:rStyle w:val="Hyperlink"/>
                <w:noProof/>
                <w:sz w:val="28"/>
              </w:rPr>
              <w:t>Висновки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_Toc498805604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24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Default="00EF6C7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98805605" w:history="1">
            <w:r w:rsidR="007D6E25" w:rsidRPr="00361DA6">
              <w:rPr>
                <w:rStyle w:val="Hyperlink"/>
                <w:noProof/>
                <w:sz w:val="28"/>
              </w:rPr>
              <w:t>Використана література</w:t>
            </w:r>
            <w:r w:rsidR="007D6E25" w:rsidRPr="00361DA6">
              <w:rPr>
                <w:noProof/>
                <w:webHidden/>
                <w:sz w:val="28"/>
              </w:rPr>
              <w:tab/>
            </w:r>
            <w:r w:rsidR="007D6E25" w:rsidRPr="00361DA6">
              <w:rPr>
                <w:noProof/>
                <w:webHidden/>
                <w:sz w:val="28"/>
              </w:rPr>
              <w:fldChar w:fldCharType="begin"/>
            </w:r>
            <w:r w:rsidR="007D6E25" w:rsidRPr="00361DA6">
              <w:rPr>
                <w:noProof/>
                <w:webHidden/>
                <w:sz w:val="28"/>
              </w:rPr>
              <w:instrText xml:space="preserve"> PAGEREF _Toc498805605 \h </w:instrText>
            </w:r>
            <w:r w:rsidR="007D6E25" w:rsidRPr="00361DA6">
              <w:rPr>
                <w:noProof/>
                <w:webHidden/>
                <w:sz w:val="28"/>
              </w:rPr>
            </w:r>
            <w:r w:rsidR="007D6E25" w:rsidRPr="00361DA6">
              <w:rPr>
                <w:noProof/>
                <w:webHidden/>
                <w:sz w:val="28"/>
              </w:rPr>
              <w:fldChar w:fldCharType="separate"/>
            </w:r>
            <w:r w:rsidR="007D6E25" w:rsidRPr="00361DA6">
              <w:rPr>
                <w:noProof/>
                <w:webHidden/>
                <w:sz w:val="28"/>
              </w:rPr>
              <w:t>25</w:t>
            </w:r>
            <w:r w:rsidR="007D6E25" w:rsidRPr="00361DA6">
              <w:rPr>
                <w:noProof/>
                <w:webHidden/>
                <w:sz w:val="28"/>
              </w:rPr>
              <w:fldChar w:fldCharType="end"/>
            </w:r>
          </w:hyperlink>
        </w:p>
        <w:p w:rsidR="007D6E25" w:rsidRDefault="007D6E25">
          <w:r>
            <w:rPr>
              <w:b/>
              <w:bCs/>
            </w:rPr>
            <w:fldChar w:fldCharType="end"/>
          </w:r>
        </w:p>
      </w:sdtContent>
    </w:sdt>
    <w:p w:rsidR="00D866AB" w:rsidRPr="00AF7B8C" w:rsidRDefault="00EC1EBD">
      <w:pPr>
        <w:widowControl/>
        <w:autoSpaceDE/>
        <w:autoSpaceDN/>
        <w:adjustRightInd/>
        <w:spacing w:after="160" w:line="259" w:lineRule="auto"/>
        <w:rPr>
          <w:b/>
          <w:noProof/>
          <w:color w:val="000000"/>
          <w:spacing w:val="-6"/>
          <w:sz w:val="32"/>
          <w:szCs w:val="32"/>
          <w:lang w:val="ru-RU"/>
        </w:rPr>
      </w:pPr>
      <w:r>
        <w:rPr>
          <w:b/>
          <w:noProof/>
          <w:color w:val="000000"/>
          <w:spacing w:val="-6"/>
          <w:sz w:val="32"/>
          <w:szCs w:val="32"/>
          <w:lang w:val="ru-RU"/>
        </w:rPr>
        <w:br w:type="page"/>
      </w:r>
    </w:p>
    <w:p w:rsidR="00D866AB" w:rsidRPr="009C71C9" w:rsidRDefault="00D866AB" w:rsidP="0074224E">
      <w:pPr>
        <w:pStyle w:val="Title"/>
        <w:rPr>
          <w:noProof/>
        </w:rPr>
      </w:pPr>
      <w:bookmarkStart w:id="0" w:name="_Toc345888155"/>
      <w:bookmarkStart w:id="1" w:name="_Toc498805570"/>
      <w:r w:rsidRPr="009C71C9">
        <w:rPr>
          <w:noProof/>
        </w:rPr>
        <w:lastRenderedPageBreak/>
        <w:t>Вступ</w:t>
      </w:r>
      <w:bookmarkEnd w:id="0"/>
      <w:bookmarkEnd w:id="1"/>
    </w:p>
    <w:p w:rsidR="00C8495D" w:rsidRPr="009C71C9" w:rsidRDefault="00D866AB" w:rsidP="00C8495D">
      <w:pPr>
        <w:pStyle w:val="NoSpacing"/>
        <w:jc w:val="center"/>
        <w:rPr>
          <w:b/>
          <w:noProof/>
        </w:rPr>
      </w:pPr>
      <w:bookmarkStart w:id="2" w:name="_Toc498805571"/>
      <w:r w:rsidRPr="0059159C">
        <w:rPr>
          <w:rStyle w:val="Heading1Char"/>
        </w:rPr>
        <w:t>Актуальність</w:t>
      </w:r>
      <w:bookmarkEnd w:id="2"/>
      <w:r w:rsidRPr="009C71C9">
        <w:rPr>
          <w:b/>
          <w:noProof/>
        </w:rPr>
        <w:t>.</w:t>
      </w:r>
    </w:p>
    <w:p w:rsidR="00580D87" w:rsidRPr="009C71C9" w:rsidRDefault="00D866AB" w:rsidP="00EA7144">
      <w:pPr>
        <w:pStyle w:val="NoSpacing"/>
        <w:rPr>
          <w:noProof/>
        </w:rPr>
      </w:pPr>
      <w:r w:rsidRPr="009C71C9">
        <w:rPr>
          <w:noProof/>
        </w:rPr>
        <w:t xml:space="preserve"> </w:t>
      </w:r>
      <w:r w:rsidR="00A34418" w:rsidRPr="009C71C9">
        <w:rPr>
          <w:noProof/>
        </w:rPr>
        <w:t>Актуальність моєї тем</w:t>
      </w:r>
      <w:r w:rsidR="00C44779" w:rsidRPr="009C71C9">
        <w:rPr>
          <w:noProof/>
        </w:rPr>
        <w:t>и</w:t>
      </w:r>
      <w:r w:rsidR="00A34418" w:rsidRPr="009C71C9">
        <w:rPr>
          <w:noProof/>
        </w:rPr>
        <w:t xml:space="preserve"> зумовлена </w:t>
      </w:r>
      <w:r w:rsidR="007128AC" w:rsidRPr="009C71C9">
        <w:rPr>
          <w:noProof/>
        </w:rPr>
        <w:t>тим, що фізичні характеристики елементів періодичної системи Д.І. Менделєєва використовуються у багатьох</w:t>
      </w:r>
      <w:r w:rsidR="00A34418" w:rsidRPr="009C71C9">
        <w:rPr>
          <w:noProof/>
        </w:rPr>
        <w:t xml:space="preserve"> наук</w:t>
      </w:r>
      <w:r w:rsidR="007128AC" w:rsidRPr="009C71C9">
        <w:rPr>
          <w:noProof/>
        </w:rPr>
        <w:t>ах</w:t>
      </w:r>
      <w:r w:rsidR="003865CB" w:rsidRPr="009C71C9">
        <w:rPr>
          <w:noProof/>
        </w:rPr>
        <w:t xml:space="preserve"> та галуз</w:t>
      </w:r>
      <w:r w:rsidR="007128AC" w:rsidRPr="009C71C9">
        <w:rPr>
          <w:noProof/>
        </w:rPr>
        <w:t>ях</w:t>
      </w:r>
      <w:r w:rsidR="003865CB" w:rsidRPr="009C71C9">
        <w:rPr>
          <w:noProof/>
        </w:rPr>
        <w:t xml:space="preserve"> виробництва</w:t>
      </w:r>
      <w:r w:rsidR="00A34418" w:rsidRPr="009C71C9">
        <w:rPr>
          <w:noProof/>
        </w:rPr>
        <w:t>, як-от астрономія, фізика</w:t>
      </w:r>
      <w:r w:rsidR="007C4E44" w:rsidRPr="009C71C9">
        <w:rPr>
          <w:noProof/>
        </w:rPr>
        <w:t>, медицина</w:t>
      </w:r>
      <w:r w:rsidR="00A34418" w:rsidRPr="009C71C9">
        <w:rPr>
          <w:noProof/>
        </w:rPr>
        <w:t>,</w:t>
      </w:r>
      <w:r w:rsidR="003865CB" w:rsidRPr="009C71C9">
        <w:rPr>
          <w:noProof/>
        </w:rPr>
        <w:t xml:space="preserve"> тяжка промисловість</w:t>
      </w:r>
      <w:r w:rsidR="00A0402E" w:rsidRPr="009C71C9">
        <w:rPr>
          <w:noProof/>
        </w:rPr>
        <w:t>, та інші.</w:t>
      </w:r>
      <w:r w:rsidR="00F059D7" w:rsidRPr="009C71C9">
        <w:rPr>
          <w:noProof/>
        </w:rPr>
        <w:t xml:space="preserve"> </w:t>
      </w:r>
      <w:r w:rsidR="00AB65FB" w:rsidRPr="009C71C9">
        <w:rPr>
          <w:noProof/>
        </w:rPr>
        <w:t>П</w:t>
      </w:r>
      <w:r w:rsidR="002E0BCB" w:rsidRPr="009C71C9">
        <w:rPr>
          <w:noProof/>
        </w:rPr>
        <w:t>оглиблюється</w:t>
      </w:r>
      <w:r w:rsidR="00AB65FB" w:rsidRPr="009C71C9">
        <w:rPr>
          <w:noProof/>
        </w:rPr>
        <w:t xml:space="preserve"> в</w:t>
      </w:r>
      <w:r w:rsidR="00580D87" w:rsidRPr="009C71C9">
        <w:rPr>
          <w:noProof/>
        </w:rPr>
        <w:t>ивчення</w:t>
      </w:r>
      <w:r w:rsidR="003865CB" w:rsidRPr="009C71C9">
        <w:rPr>
          <w:noProof/>
        </w:rPr>
        <w:t xml:space="preserve"> </w:t>
      </w:r>
      <w:r w:rsidR="00580D87" w:rsidRPr="009C71C9">
        <w:rPr>
          <w:noProof/>
        </w:rPr>
        <w:t>фізичних властивостей елементів через необхідність</w:t>
      </w:r>
      <w:r w:rsidR="00CC75A4" w:rsidRPr="009C71C9">
        <w:rPr>
          <w:noProof/>
        </w:rPr>
        <w:t xml:space="preserve"> їх</w:t>
      </w:r>
      <w:r w:rsidR="00AC2488" w:rsidRPr="009C71C9">
        <w:rPr>
          <w:noProof/>
        </w:rPr>
        <w:t xml:space="preserve"> використання </w:t>
      </w:r>
      <w:r w:rsidR="006D2129" w:rsidRPr="009C71C9">
        <w:rPr>
          <w:noProof/>
        </w:rPr>
        <w:t>у дослідах</w:t>
      </w:r>
      <w:r w:rsidR="009D12A3" w:rsidRPr="009C71C9">
        <w:rPr>
          <w:noProof/>
        </w:rPr>
        <w:t xml:space="preserve">, </w:t>
      </w:r>
      <w:r w:rsidR="006D2129" w:rsidRPr="009C71C9">
        <w:rPr>
          <w:noProof/>
        </w:rPr>
        <w:t>виробництві</w:t>
      </w:r>
      <w:r w:rsidR="00580D87" w:rsidRPr="009C71C9">
        <w:rPr>
          <w:noProof/>
        </w:rPr>
        <w:t xml:space="preserve"> </w:t>
      </w:r>
      <w:r w:rsidR="00AC2488" w:rsidRPr="009C71C9">
        <w:rPr>
          <w:noProof/>
        </w:rPr>
        <w:t xml:space="preserve">та </w:t>
      </w:r>
      <w:r w:rsidR="00580D87" w:rsidRPr="009C71C9">
        <w:rPr>
          <w:noProof/>
        </w:rPr>
        <w:t>аналізу досі невідомих елементів (чи</w:t>
      </w:r>
      <w:r w:rsidR="00E61AAE" w:rsidRPr="009C71C9">
        <w:rPr>
          <w:noProof/>
        </w:rPr>
        <w:t xml:space="preserve"> невідомих</w:t>
      </w:r>
      <w:r w:rsidR="00580D87" w:rsidRPr="009C71C9">
        <w:rPr>
          <w:noProof/>
        </w:rPr>
        <w:t xml:space="preserve"> ізотопів елементів), схожих за фізичними характеристиками на вже відкриті (чи ізотопи). </w:t>
      </w:r>
      <w:r w:rsidR="00EA67DE" w:rsidRPr="009C71C9">
        <w:rPr>
          <w:noProof/>
        </w:rPr>
        <w:t xml:space="preserve">Також існує </w:t>
      </w:r>
      <w:r w:rsidR="006D2129" w:rsidRPr="009C71C9">
        <w:rPr>
          <w:noProof/>
        </w:rPr>
        <w:t>інтерес серед учнів навчальних закладів</w:t>
      </w:r>
      <w:r w:rsidR="00730DF6" w:rsidRPr="009C71C9">
        <w:rPr>
          <w:noProof/>
        </w:rPr>
        <w:t xml:space="preserve">, </w:t>
      </w:r>
      <w:r w:rsidR="002F74BA" w:rsidRPr="009C71C9">
        <w:rPr>
          <w:noProof/>
        </w:rPr>
        <w:t xml:space="preserve">працівників сфер виробництва до </w:t>
      </w:r>
      <w:r w:rsidR="00C96EA2" w:rsidRPr="009C71C9">
        <w:rPr>
          <w:noProof/>
        </w:rPr>
        <w:t xml:space="preserve">структурованих довідників, що надають інформацію про хараткеристики </w:t>
      </w:r>
      <w:r w:rsidR="003A08C5" w:rsidRPr="009C71C9">
        <w:rPr>
          <w:noProof/>
        </w:rPr>
        <w:t xml:space="preserve">та </w:t>
      </w:r>
      <w:r w:rsidR="00F62954" w:rsidRPr="009C71C9">
        <w:rPr>
          <w:noProof/>
        </w:rPr>
        <w:t xml:space="preserve">властивості </w:t>
      </w:r>
      <w:r w:rsidR="00C96EA2" w:rsidRPr="009C71C9">
        <w:rPr>
          <w:noProof/>
        </w:rPr>
        <w:t xml:space="preserve">хімічних елементів. </w:t>
      </w:r>
      <w:r w:rsidR="006C426E" w:rsidRPr="009C71C9">
        <w:rPr>
          <w:noProof/>
        </w:rPr>
        <w:t>Тож м</w:t>
      </w:r>
      <w:r w:rsidR="00810A36" w:rsidRPr="009C71C9">
        <w:rPr>
          <w:noProof/>
        </w:rPr>
        <w:t>оя</w:t>
      </w:r>
      <w:r w:rsidR="00B762D4" w:rsidRPr="009C71C9">
        <w:rPr>
          <w:noProof/>
        </w:rPr>
        <w:t xml:space="preserve"> робо</w:t>
      </w:r>
      <w:r w:rsidR="00810A36" w:rsidRPr="009C71C9">
        <w:rPr>
          <w:noProof/>
        </w:rPr>
        <w:t xml:space="preserve">та </w:t>
      </w:r>
      <w:r w:rsidR="00680804" w:rsidRPr="009C71C9">
        <w:rPr>
          <w:noProof/>
        </w:rPr>
        <w:t>може використовуватись як</w:t>
      </w:r>
      <w:r w:rsidR="00B762D4" w:rsidRPr="009C71C9">
        <w:rPr>
          <w:noProof/>
        </w:rPr>
        <w:t xml:space="preserve"> довідник</w:t>
      </w:r>
      <w:r w:rsidR="00810A36" w:rsidRPr="009C71C9">
        <w:rPr>
          <w:noProof/>
        </w:rPr>
        <w:t xml:space="preserve"> </w:t>
      </w:r>
      <w:r w:rsidR="00B762D4" w:rsidRPr="009C71C9">
        <w:rPr>
          <w:noProof/>
        </w:rPr>
        <w:t>для навчальних чи робочих задач</w:t>
      </w:r>
      <w:r w:rsidR="00837C3A" w:rsidRPr="009C71C9">
        <w:rPr>
          <w:noProof/>
        </w:rPr>
        <w:t>, який полегшує</w:t>
      </w:r>
      <w:r w:rsidR="003816B8" w:rsidRPr="009C71C9">
        <w:rPr>
          <w:noProof/>
        </w:rPr>
        <w:t xml:space="preserve"> пошук інформації та систематизує</w:t>
      </w:r>
      <w:r w:rsidR="00837C3A" w:rsidRPr="009C71C9">
        <w:rPr>
          <w:noProof/>
        </w:rPr>
        <w:t xml:space="preserve"> </w:t>
      </w:r>
      <w:r w:rsidR="00983F06" w:rsidRPr="009C71C9">
        <w:rPr>
          <w:noProof/>
        </w:rPr>
        <w:t>ї</w:t>
      </w:r>
      <w:r w:rsidR="00837C3A" w:rsidRPr="009C71C9">
        <w:rPr>
          <w:noProof/>
        </w:rPr>
        <w:t>ї</w:t>
      </w:r>
      <w:r w:rsidR="00B762D4" w:rsidRPr="009C71C9">
        <w:rPr>
          <w:noProof/>
        </w:rPr>
        <w:t>.</w:t>
      </w:r>
    </w:p>
    <w:p w:rsidR="00C8495D" w:rsidRPr="003C7CD6" w:rsidRDefault="00C8495D" w:rsidP="003C7CD6">
      <w:pPr>
        <w:pStyle w:val="Heading1"/>
      </w:pPr>
      <w:bookmarkStart w:id="3" w:name="_Toc498805572"/>
      <w:r w:rsidRPr="003C7CD6">
        <w:t>Мета роботи</w:t>
      </w:r>
      <w:bookmarkEnd w:id="3"/>
    </w:p>
    <w:p w:rsidR="00D866AB" w:rsidRPr="009C71C9" w:rsidRDefault="00C8495D" w:rsidP="00D866A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9C71C9">
        <w:rPr>
          <w:noProof/>
          <w:sz w:val="28"/>
          <w:szCs w:val="28"/>
        </w:rPr>
        <w:t>С</w:t>
      </w:r>
      <w:r w:rsidR="00E812FC" w:rsidRPr="009C71C9">
        <w:rPr>
          <w:noProof/>
          <w:sz w:val="28"/>
          <w:szCs w:val="28"/>
        </w:rPr>
        <w:t xml:space="preserve">творити комп’ютерний проект, де демонструється періодична таблиця </w:t>
      </w:r>
      <w:r w:rsidR="00754EC9" w:rsidRPr="009C71C9">
        <w:rPr>
          <w:noProof/>
          <w:sz w:val="28"/>
          <w:szCs w:val="28"/>
        </w:rPr>
        <w:t>хімічних</w:t>
      </w:r>
      <w:r w:rsidR="00E812FC" w:rsidRPr="009C71C9">
        <w:rPr>
          <w:noProof/>
          <w:sz w:val="28"/>
          <w:szCs w:val="28"/>
        </w:rPr>
        <w:t xml:space="preserve"> елементів Менделєєва</w:t>
      </w:r>
      <w:r w:rsidR="00F15C57" w:rsidRPr="009C71C9">
        <w:rPr>
          <w:noProof/>
          <w:sz w:val="28"/>
          <w:szCs w:val="28"/>
        </w:rPr>
        <w:t xml:space="preserve"> </w:t>
      </w:r>
      <w:r w:rsidR="002B730F" w:rsidRPr="009C71C9">
        <w:rPr>
          <w:noProof/>
          <w:sz w:val="28"/>
          <w:szCs w:val="28"/>
        </w:rPr>
        <w:t>(</w:t>
      </w:r>
      <w:r w:rsidR="00E812FC" w:rsidRPr="009C71C9">
        <w:rPr>
          <w:noProof/>
          <w:sz w:val="28"/>
          <w:szCs w:val="28"/>
        </w:rPr>
        <w:t>на 2017 рік</w:t>
      </w:r>
      <w:r w:rsidR="002B730F" w:rsidRPr="009C71C9">
        <w:rPr>
          <w:noProof/>
          <w:sz w:val="28"/>
          <w:szCs w:val="28"/>
        </w:rPr>
        <w:t>)</w:t>
      </w:r>
      <w:r w:rsidR="00E812FC" w:rsidRPr="009C71C9">
        <w:rPr>
          <w:noProof/>
          <w:sz w:val="28"/>
          <w:szCs w:val="28"/>
        </w:rPr>
        <w:t xml:space="preserve">, </w:t>
      </w:r>
      <w:r w:rsidR="00437DED" w:rsidRPr="009C71C9">
        <w:rPr>
          <w:noProof/>
          <w:sz w:val="28"/>
          <w:szCs w:val="28"/>
        </w:rPr>
        <w:t xml:space="preserve">фізичні </w:t>
      </w:r>
      <w:r w:rsidR="00E812FC" w:rsidRPr="009C71C9">
        <w:rPr>
          <w:noProof/>
          <w:sz w:val="28"/>
          <w:szCs w:val="28"/>
        </w:rPr>
        <w:t>властивості</w:t>
      </w:r>
      <w:r w:rsidR="003219ED" w:rsidRPr="009C71C9">
        <w:rPr>
          <w:noProof/>
          <w:sz w:val="28"/>
          <w:szCs w:val="28"/>
        </w:rPr>
        <w:t xml:space="preserve"> цих</w:t>
      </w:r>
      <w:r w:rsidR="00E812FC" w:rsidRPr="009C71C9">
        <w:rPr>
          <w:noProof/>
          <w:sz w:val="28"/>
          <w:szCs w:val="28"/>
        </w:rPr>
        <w:t xml:space="preserve"> елемент</w:t>
      </w:r>
      <w:r w:rsidR="002E7FC8" w:rsidRPr="009C71C9">
        <w:rPr>
          <w:noProof/>
          <w:sz w:val="28"/>
          <w:szCs w:val="28"/>
        </w:rPr>
        <w:t>ів</w:t>
      </w:r>
      <w:r w:rsidR="00E812FC" w:rsidRPr="009C71C9">
        <w:rPr>
          <w:noProof/>
          <w:sz w:val="28"/>
          <w:szCs w:val="28"/>
        </w:rPr>
        <w:t xml:space="preserve"> та </w:t>
      </w:r>
      <w:r w:rsidR="00577821" w:rsidRPr="009C71C9">
        <w:rPr>
          <w:noProof/>
          <w:sz w:val="28"/>
          <w:szCs w:val="28"/>
        </w:rPr>
        <w:t xml:space="preserve">характеристика </w:t>
      </w:r>
      <w:r w:rsidR="00723D73" w:rsidRPr="009C71C9">
        <w:rPr>
          <w:noProof/>
          <w:sz w:val="28"/>
          <w:szCs w:val="28"/>
        </w:rPr>
        <w:t>їх</w:t>
      </w:r>
      <w:r w:rsidR="00577821" w:rsidRPr="009C71C9">
        <w:rPr>
          <w:noProof/>
          <w:sz w:val="28"/>
          <w:szCs w:val="28"/>
        </w:rPr>
        <w:t xml:space="preserve"> ізотопів</w:t>
      </w:r>
      <w:r w:rsidR="00F15C57" w:rsidRPr="009C71C9">
        <w:rPr>
          <w:noProof/>
          <w:sz w:val="28"/>
          <w:szCs w:val="28"/>
        </w:rPr>
        <w:t xml:space="preserve"> </w:t>
      </w:r>
      <w:r w:rsidR="00577821" w:rsidRPr="009C71C9">
        <w:rPr>
          <w:noProof/>
          <w:sz w:val="28"/>
          <w:szCs w:val="28"/>
        </w:rPr>
        <w:t>(як-от кількість стабільних ізотопів)</w:t>
      </w:r>
      <w:r w:rsidR="00E812FC" w:rsidRPr="009C71C9">
        <w:rPr>
          <w:noProof/>
          <w:sz w:val="28"/>
          <w:szCs w:val="28"/>
        </w:rPr>
        <w:t xml:space="preserve">, </w:t>
      </w:r>
      <w:r w:rsidR="00EB00FB" w:rsidRPr="009C71C9">
        <w:rPr>
          <w:noProof/>
          <w:sz w:val="28"/>
          <w:szCs w:val="28"/>
        </w:rPr>
        <w:t xml:space="preserve">моделюються </w:t>
      </w:r>
      <w:r w:rsidR="00E812FC" w:rsidRPr="009C71C9">
        <w:rPr>
          <w:noProof/>
          <w:sz w:val="28"/>
          <w:szCs w:val="28"/>
        </w:rPr>
        <w:t>альфа- та бета-розпади з розрахуванням кінцевого стану початкового елементу</w:t>
      </w:r>
      <w:r w:rsidR="000E3247" w:rsidRPr="009C71C9">
        <w:rPr>
          <w:noProof/>
          <w:sz w:val="28"/>
          <w:szCs w:val="28"/>
        </w:rPr>
        <w:t xml:space="preserve"> чи ізотопу</w:t>
      </w:r>
      <w:r w:rsidR="00E812FC" w:rsidRPr="009C71C9">
        <w:rPr>
          <w:noProof/>
          <w:sz w:val="28"/>
          <w:szCs w:val="28"/>
        </w:rPr>
        <w:t>.</w:t>
      </w:r>
    </w:p>
    <w:p w:rsidR="00D866AB" w:rsidRPr="009C71C9" w:rsidRDefault="00D866AB" w:rsidP="00D866AB">
      <w:pPr>
        <w:spacing w:before="80" w:after="80" w:line="360" w:lineRule="auto"/>
        <w:ind w:left="113" w:right="57" w:firstLine="596"/>
        <w:jc w:val="both"/>
        <w:rPr>
          <w:noProof/>
          <w:sz w:val="28"/>
          <w:szCs w:val="28"/>
        </w:rPr>
      </w:pPr>
      <w:r w:rsidRPr="009C71C9">
        <w:rPr>
          <w:noProof/>
          <w:sz w:val="28"/>
          <w:szCs w:val="28"/>
        </w:rPr>
        <w:t>Головні задачі випускної роботи:</w:t>
      </w:r>
    </w:p>
    <w:p w:rsidR="0013321A" w:rsidRPr="009C71C9" w:rsidRDefault="0013321A" w:rsidP="0013321A">
      <w:pPr>
        <w:pStyle w:val="ListParagraph"/>
        <w:numPr>
          <w:ilvl w:val="0"/>
          <w:numId w:val="2"/>
        </w:numPr>
        <w:spacing w:before="80" w:after="80" w:line="360" w:lineRule="auto"/>
        <w:ind w:right="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C71C9">
        <w:rPr>
          <w:rFonts w:ascii="Times New Roman" w:hAnsi="Times New Roman" w:cs="Times New Roman"/>
          <w:noProof/>
          <w:sz w:val="28"/>
          <w:szCs w:val="28"/>
        </w:rPr>
        <w:t>Внесення інформ</w:t>
      </w:r>
      <w:r w:rsidR="004D0EBB">
        <w:rPr>
          <w:rFonts w:ascii="Times New Roman" w:hAnsi="Times New Roman" w:cs="Times New Roman"/>
          <w:noProof/>
          <w:sz w:val="28"/>
          <w:szCs w:val="28"/>
        </w:rPr>
        <w:t>а</w:t>
      </w:r>
      <w:r w:rsidRPr="009C71C9">
        <w:rPr>
          <w:rFonts w:ascii="Times New Roman" w:hAnsi="Times New Roman" w:cs="Times New Roman"/>
          <w:noProof/>
          <w:sz w:val="28"/>
          <w:szCs w:val="28"/>
        </w:rPr>
        <w:t>ції про елементи</w:t>
      </w:r>
      <w:r w:rsidR="00BF4DB3" w:rsidRPr="009C71C9">
        <w:rPr>
          <w:rFonts w:ascii="Times New Roman" w:hAnsi="Times New Roman" w:cs="Times New Roman"/>
          <w:noProof/>
          <w:sz w:val="28"/>
          <w:szCs w:val="28"/>
        </w:rPr>
        <w:t>,</w:t>
      </w:r>
      <w:r w:rsidRPr="009C71C9">
        <w:rPr>
          <w:rFonts w:ascii="Times New Roman" w:hAnsi="Times New Roman" w:cs="Times New Roman"/>
          <w:noProof/>
          <w:sz w:val="28"/>
          <w:szCs w:val="28"/>
        </w:rPr>
        <w:t xml:space="preserve"> ізотопи та виведення її у зручному для користувача вигляді</w:t>
      </w:r>
      <w:r w:rsidR="00B538EC" w:rsidRPr="009C71C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538EC" w:rsidRPr="009C71C9" w:rsidRDefault="002C1CD1" w:rsidP="00B538EC">
      <w:pPr>
        <w:pStyle w:val="ListParagraph"/>
        <w:numPr>
          <w:ilvl w:val="1"/>
          <w:numId w:val="2"/>
        </w:numPr>
        <w:spacing w:before="80" w:after="80" w:line="360" w:lineRule="auto"/>
        <w:ind w:right="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C71C9">
        <w:rPr>
          <w:rFonts w:ascii="Times New Roman" w:hAnsi="Times New Roman" w:cs="Times New Roman"/>
          <w:noProof/>
          <w:sz w:val="28"/>
          <w:szCs w:val="28"/>
        </w:rPr>
        <w:t>с</w:t>
      </w:r>
      <w:r w:rsidR="00A22F2E" w:rsidRPr="009C71C9">
        <w:rPr>
          <w:rFonts w:ascii="Times New Roman" w:hAnsi="Times New Roman" w:cs="Times New Roman"/>
          <w:noProof/>
          <w:sz w:val="28"/>
          <w:szCs w:val="28"/>
        </w:rPr>
        <w:t>творення інтерактивної</w:t>
      </w:r>
      <w:r w:rsidR="00907678" w:rsidRPr="009C71C9">
        <w:rPr>
          <w:rFonts w:ascii="Times New Roman" w:hAnsi="Times New Roman" w:cs="Times New Roman"/>
          <w:noProof/>
          <w:sz w:val="28"/>
          <w:szCs w:val="28"/>
        </w:rPr>
        <w:t xml:space="preserve"> періодичної</w:t>
      </w:r>
      <w:r w:rsidR="00A22F2E" w:rsidRPr="009C71C9">
        <w:rPr>
          <w:rFonts w:ascii="Times New Roman" w:hAnsi="Times New Roman" w:cs="Times New Roman"/>
          <w:noProof/>
          <w:sz w:val="28"/>
          <w:szCs w:val="28"/>
        </w:rPr>
        <w:t xml:space="preserve"> таблиці хімічних елементів Менделєєва</w:t>
      </w:r>
      <w:r w:rsidR="0007032F" w:rsidRPr="009C71C9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02529D" w:rsidRPr="009C71C9" w:rsidRDefault="002C1CD1" w:rsidP="00B538EC">
      <w:pPr>
        <w:pStyle w:val="ListParagraph"/>
        <w:numPr>
          <w:ilvl w:val="1"/>
          <w:numId w:val="2"/>
        </w:numPr>
        <w:spacing w:before="80" w:after="80" w:line="360" w:lineRule="auto"/>
        <w:ind w:right="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C71C9">
        <w:rPr>
          <w:rFonts w:ascii="Times New Roman" w:hAnsi="Times New Roman" w:cs="Times New Roman"/>
          <w:noProof/>
          <w:sz w:val="28"/>
          <w:szCs w:val="28"/>
        </w:rPr>
        <w:lastRenderedPageBreak/>
        <w:t>с</w:t>
      </w:r>
      <w:r w:rsidR="0002529D" w:rsidRPr="009C71C9">
        <w:rPr>
          <w:rFonts w:ascii="Times New Roman" w:hAnsi="Times New Roman" w:cs="Times New Roman"/>
          <w:noProof/>
          <w:sz w:val="28"/>
          <w:szCs w:val="28"/>
        </w:rPr>
        <w:t>творення форми з інформацією про елемент</w:t>
      </w:r>
      <w:r w:rsidR="009B42B5" w:rsidRPr="009C71C9">
        <w:rPr>
          <w:rFonts w:ascii="Times New Roman" w:hAnsi="Times New Roman" w:cs="Times New Roman"/>
          <w:noProof/>
          <w:sz w:val="28"/>
          <w:szCs w:val="28"/>
        </w:rPr>
        <w:t xml:space="preserve"> та його ізотопи</w:t>
      </w:r>
      <w:r w:rsidR="0007032F" w:rsidRPr="009C71C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A7144" w:rsidRPr="009C71C9" w:rsidRDefault="0013321A" w:rsidP="003613D6">
      <w:pPr>
        <w:pStyle w:val="ListParagraph"/>
        <w:numPr>
          <w:ilvl w:val="0"/>
          <w:numId w:val="2"/>
        </w:numPr>
        <w:spacing w:before="80" w:after="160" w:line="259" w:lineRule="auto"/>
        <w:ind w:right="57"/>
        <w:jc w:val="both"/>
        <w:rPr>
          <w:b/>
          <w:noProof/>
          <w:color w:val="000000"/>
          <w:spacing w:val="-6"/>
          <w:sz w:val="32"/>
          <w:szCs w:val="32"/>
        </w:rPr>
      </w:pPr>
      <w:r w:rsidRPr="009C71C9">
        <w:rPr>
          <w:rFonts w:ascii="Times New Roman" w:hAnsi="Times New Roman" w:cs="Times New Roman"/>
          <w:noProof/>
          <w:sz w:val="28"/>
          <w:szCs w:val="28"/>
        </w:rPr>
        <w:t xml:space="preserve">Моделювання </w:t>
      </w:r>
      <w:r w:rsidR="007A1390" w:rsidRPr="009C71C9">
        <w:rPr>
          <w:rFonts w:ascii="Times New Roman" w:hAnsi="Times New Roman" w:cs="Times New Roman"/>
          <w:noProof/>
          <w:sz w:val="28"/>
          <w:szCs w:val="28"/>
        </w:rPr>
        <w:t>(альфа</w:t>
      </w:r>
      <w:r w:rsidR="000E253B" w:rsidRPr="009C71C9">
        <w:rPr>
          <w:rFonts w:ascii="Times New Roman" w:hAnsi="Times New Roman" w:cs="Times New Roman"/>
          <w:noProof/>
          <w:sz w:val="28"/>
          <w:szCs w:val="28"/>
        </w:rPr>
        <w:t>-</w:t>
      </w:r>
      <w:r w:rsidR="007A1390" w:rsidRPr="009C71C9">
        <w:rPr>
          <w:rFonts w:ascii="Times New Roman" w:hAnsi="Times New Roman" w:cs="Times New Roman"/>
          <w:noProof/>
          <w:sz w:val="28"/>
          <w:szCs w:val="28"/>
        </w:rPr>
        <w:t xml:space="preserve"> чи бета</w:t>
      </w:r>
      <w:r w:rsidR="000E253B" w:rsidRPr="009C71C9">
        <w:rPr>
          <w:rFonts w:ascii="Times New Roman" w:hAnsi="Times New Roman" w:cs="Times New Roman"/>
          <w:noProof/>
          <w:sz w:val="28"/>
          <w:szCs w:val="28"/>
        </w:rPr>
        <w:t>-</w:t>
      </w:r>
      <w:r w:rsidR="007A1390" w:rsidRPr="009C71C9">
        <w:rPr>
          <w:rFonts w:ascii="Times New Roman" w:hAnsi="Times New Roman" w:cs="Times New Roman"/>
          <w:noProof/>
          <w:sz w:val="28"/>
          <w:szCs w:val="28"/>
        </w:rPr>
        <w:t>)</w:t>
      </w:r>
      <w:r w:rsidR="00CE2D6D" w:rsidRPr="009C71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C71C9">
        <w:rPr>
          <w:rFonts w:ascii="Times New Roman" w:hAnsi="Times New Roman" w:cs="Times New Roman"/>
          <w:noProof/>
          <w:sz w:val="28"/>
          <w:szCs w:val="28"/>
        </w:rPr>
        <w:t xml:space="preserve">розпаду та розрахунок його </w:t>
      </w:r>
      <w:r w:rsidR="00C71DF7" w:rsidRPr="009C71C9">
        <w:rPr>
          <w:rFonts w:ascii="Times New Roman" w:hAnsi="Times New Roman" w:cs="Times New Roman"/>
          <w:noProof/>
          <w:sz w:val="28"/>
          <w:szCs w:val="28"/>
        </w:rPr>
        <w:t>результатів</w:t>
      </w:r>
      <w:r w:rsidR="0062478B" w:rsidRPr="009C71C9">
        <w:rPr>
          <w:rFonts w:ascii="Times New Roman" w:hAnsi="Times New Roman" w:cs="Times New Roman"/>
          <w:noProof/>
          <w:sz w:val="28"/>
          <w:szCs w:val="28"/>
        </w:rPr>
        <w:t>.</w:t>
      </w:r>
      <w:r w:rsidR="0061399E" w:rsidRPr="009C71C9">
        <w:rPr>
          <w:b/>
          <w:noProof/>
          <w:color w:val="000000"/>
          <w:spacing w:val="-6"/>
          <w:sz w:val="32"/>
          <w:szCs w:val="32"/>
        </w:rPr>
        <w:br w:type="page"/>
      </w:r>
    </w:p>
    <w:p w:rsidR="00EA7144" w:rsidRPr="009C71C9" w:rsidRDefault="005C767E" w:rsidP="009965B3">
      <w:pPr>
        <w:pStyle w:val="Title"/>
        <w:rPr>
          <w:noProof/>
        </w:rPr>
      </w:pPr>
      <w:bookmarkStart w:id="4" w:name="_Toc498805573"/>
      <w:r w:rsidRPr="009C71C9">
        <w:rPr>
          <w:noProof/>
        </w:rPr>
        <w:lastRenderedPageBreak/>
        <w:t>Теорія: фізика</w:t>
      </w:r>
      <w:bookmarkEnd w:id="4"/>
    </w:p>
    <w:p w:rsidR="00C8495D" w:rsidRPr="009C71C9" w:rsidRDefault="00C8495D" w:rsidP="009965B3">
      <w:pPr>
        <w:pStyle w:val="Heading1"/>
        <w:rPr>
          <w:noProof/>
        </w:rPr>
      </w:pPr>
      <w:bookmarkStart w:id="5" w:name="_Toc498805574"/>
      <w:r w:rsidRPr="009C71C9">
        <w:rPr>
          <w:noProof/>
        </w:rPr>
        <w:t>Історія створення</w:t>
      </w:r>
      <w:bookmarkEnd w:id="5"/>
    </w:p>
    <w:p w:rsidR="000F75B0" w:rsidRPr="009C71C9" w:rsidRDefault="000F75B0" w:rsidP="000F75B0"/>
    <w:p w:rsidR="000F75B0" w:rsidRPr="009C71C9" w:rsidRDefault="00620D2D" w:rsidP="0074224E">
      <w:pPr>
        <w:pStyle w:val="NoSpacing"/>
        <w:rPr>
          <w:noProof/>
        </w:rPr>
      </w:pPr>
      <w:r w:rsidRPr="009C71C9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181A3BD1" wp14:editId="417580FD">
                <wp:simplePos x="0" y="0"/>
                <wp:positionH relativeFrom="column">
                  <wp:posOffset>1193165</wp:posOffset>
                </wp:positionH>
                <wp:positionV relativeFrom="paragraph">
                  <wp:posOffset>5485765</wp:posOffset>
                </wp:positionV>
                <wp:extent cx="376174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14A1" w:rsidRPr="006B395C" w:rsidRDefault="00C914A1" w:rsidP="006B395C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28"/>
                              </w:rPr>
                            </w:pPr>
                            <w:r w:rsidRPr="006B395C">
                              <w:rPr>
                                <w:sz w:val="28"/>
                              </w:rPr>
                              <w:t>Одна з перших версій таблиці Менделєєва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1A3BD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3.95pt;margin-top:431.95pt;width:296.2pt;height:.05pt;z-index:-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" stroked="f">
                <v:textbox style="mso-fit-shape-to-text:t" inset="0,0,0,0">
                  <w:txbxContent>
                    <w:p w:rsidR="00C914A1" w:rsidRPr="006B395C" w:rsidRDefault="00C914A1" w:rsidP="006B395C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28"/>
                        </w:rPr>
                      </w:pPr>
                      <w:r w:rsidRPr="006B395C">
                        <w:rPr>
                          <w:sz w:val="28"/>
                        </w:rPr>
                        <w:t>Одна з перших версій таблиці Менделєєва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C71C9"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1530350</wp:posOffset>
            </wp:positionV>
            <wp:extent cx="4807585" cy="3821430"/>
            <wp:effectExtent l="0" t="0" r="0" b="7620"/>
            <wp:wrapThrough wrapText="bothSides">
              <wp:wrapPolygon edited="0">
                <wp:start x="0" y="0"/>
                <wp:lineTo x="0" y="21535"/>
                <wp:lineTo x="21483" y="21535"/>
                <wp:lineTo x="21483" y="0"/>
                <wp:lineTo x="0" y="0"/>
              </wp:wrapPolygon>
            </wp:wrapThrough>
            <wp:docPr id="6" name="Рисунок 6" descr="C:\Users\Германуил\Downloads\Mendeleev's_periodic_table_(1869_ye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ермануил\Downloads\Mendeleev's_periodic_table_(1869_year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BE5" w:rsidRPr="009C71C9">
        <w:rPr>
          <w:noProof/>
        </w:rPr>
        <w:t>Перша редакція таблиці</w:t>
      </w:r>
      <w:r w:rsidR="0074224E" w:rsidRPr="009C71C9">
        <w:rPr>
          <w:noProof/>
        </w:rPr>
        <w:t xml:space="preserve"> Менделєєва </w:t>
      </w:r>
      <w:r w:rsidR="004C0BE5" w:rsidRPr="009C71C9">
        <w:rPr>
          <w:noProof/>
        </w:rPr>
        <w:t xml:space="preserve">була опублікована у 1869 році під назвою «Співвідношення властивостей з атомною вагою елементів». </w:t>
      </w:r>
      <w:r w:rsidR="00B93A23" w:rsidRPr="009C71C9">
        <w:rPr>
          <w:noProof/>
        </w:rPr>
        <w:t>Після усіх сортувань елементів Дмитро Менделєєв ви</w:t>
      </w:r>
      <w:r w:rsidR="004A544D" w:rsidRPr="009C71C9">
        <w:rPr>
          <w:noProof/>
        </w:rPr>
        <w:t>рішив залишити той варіант сортування, у якому елементі були розставлені у дев’ятнадцятьох горизонтальних рядах та у шістьох вертикальних стовпцях</w:t>
      </w:r>
      <w:r w:rsidR="00DD0FD6" w:rsidRPr="009C71C9">
        <w:rPr>
          <w:noProof/>
        </w:rPr>
        <w:t xml:space="preserve">. </w:t>
      </w:r>
    </w:p>
    <w:p w:rsidR="0074224E" w:rsidRPr="009C71C9" w:rsidRDefault="00DD0FD6" w:rsidP="0074224E">
      <w:pPr>
        <w:pStyle w:val="NoSpacing"/>
        <w:rPr>
          <w:noProof/>
        </w:rPr>
      </w:pPr>
      <w:r w:rsidRPr="009C71C9">
        <w:rPr>
          <w:noProof/>
        </w:rPr>
        <w:t xml:space="preserve">Сутність відкриття Менделєєва полягала у тому, що зі зростанням атомної маси хімічних елементів їхні властивості змінюються не монотонно, а періодично. Після певної кількості різних за властивостями елементів, розташованих за зростанням атомної ваги, властивості починають повторюватися. Наукова достовірність періодичного закону отримала </w:t>
      </w:r>
      <w:r w:rsidRPr="009C71C9">
        <w:rPr>
          <w:noProof/>
        </w:rPr>
        <w:lastRenderedPageBreak/>
        <w:t>підтвердження дуже скоро: у 1875–1886 роках були відкриті галій (екаалюміній), скандій (екабор) і германій (екасіліцій), для яких Менделєєв, користуючись періодичною системою, передбачив не тільки можливість їх існування, але й, з разючою точністю, цілий ряд фізичних і хімічних властивостей.</w:t>
      </w:r>
    </w:p>
    <w:p w:rsidR="00DD0FD6" w:rsidRPr="009C71C9" w:rsidRDefault="00DD0FD6" w:rsidP="00DD0FD6">
      <w:pPr>
        <w:pStyle w:val="NoSpacing"/>
        <w:rPr>
          <w:noProof/>
        </w:rPr>
      </w:pPr>
      <w:r w:rsidRPr="009C71C9">
        <w:rPr>
          <w:noProof/>
        </w:rPr>
        <w:t>На початку XX століття з відкриттям будови атома було встановлено, що періодичність зміни властивостей елементів визначається не атомною масою, а зарядом ядра, що дорівнює атомному номеру і числу електронів, розподіл яких за електронними оболонками визначає його хімічні властивості.</w:t>
      </w:r>
    </w:p>
    <w:p w:rsidR="00DD0FD6" w:rsidRPr="009C71C9" w:rsidRDefault="00DD0FD6" w:rsidP="00DD0FD6">
      <w:pPr>
        <w:pStyle w:val="NoSpacing"/>
        <w:rPr>
          <w:noProof/>
        </w:rPr>
      </w:pPr>
      <w:r w:rsidRPr="009C71C9">
        <w:rPr>
          <w:noProof/>
        </w:rPr>
        <w:t>Подальший розвиток періодичної системи пов'язаний із заповненням порожніх клітин таблиці Періодичної системи елементів, у якій поміщалися все нові й нові елементи: благородні гази, природні і штучно отримані радіоактивні елементи. У 2010 з синтезом 117 елементу, сьомий період періодичної системи був завершений, проте проблема нижньої межі таблиці Періодичної системи елементів у світлі передбачень Сіборґа залишається однією з найважливіших у сучасній теоретичній хімії. Хоча ядра атомів нових елементів, що їх поволі продовжують синтезувати фізики, стають все менш стабільними, не виключена поява серед елементів із більшим атомним номером стійких магічних ядер.</w:t>
      </w:r>
    </w:p>
    <w:p w:rsidR="00E727B8" w:rsidRPr="009C71C9" w:rsidRDefault="0099603A" w:rsidP="00C34AFB">
      <w:pPr>
        <w:pStyle w:val="NoSpacing"/>
        <w:rPr>
          <w:noProof/>
        </w:rPr>
      </w:pPr>
      <w:r w:rsidRPr="009C71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81D885" wp14:editId="4C5C5C41">
                <wp:simplePos x="0" y="0"/>
                <wp:positionH relativeFrom="column">
                  <wp:posOffset>-1905</wp:posOffset>
                </wp:positionH>
                <wp:positionV relativeFrom="paragraph">
                  <wp:posOffset>5229860</wp:posOffset>
                </wp:positionV>
                <wp:extent cx="61525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14A1" w:rsidRPr="00310331" w:rsidRDefault="00C914A1" w:rsidP="003103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44"/>
                                <w:szCs w:val="28"/>
                              </w:rPr>
                            </w:pPr>
                            <w:r w:rsidRPr="00310331">
                              <w:rPr>
                                <w:sz w:val="28"/>
                              </w:rPr>
                              <w:t>Таблиця з моєї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D885" id="Надпись 7" o:spid="_x0000_s1027" type="#_x0000_t202" style="position:absolute;left:0;text-align:left;margin-left:-.15pt;margin-top:411.8pt;width:484.4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hRRgIAAGoEAAAOAAAAZHJzL2Uyb0RvYy54bWysVMGO0zAQvSPxD5bvNG1Ruy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" stroked="f">
                <v:textbox style="mso-fit-shape-to-text:t" inset="0,0,0,0">
                  <w:txbxContent>
                    <w:p w:rsidR="00C914A1" w:rsidRPr="00310331" w:rsidRDefault="00C914A1" w:rsidP="00310331">
                      <w:pPr>
                        <w:pStyle w:val="Caption"/>
                        <w:jc w:val="center"/>
                        <w:rPr>
                          <w:noProof/>
                          <w:sz w:val="44"/>
                          <w:szCs w:val="28"/>
                        </w:rPr>
                      </w:pPr>
                      <w:r w:rsidRPr="00310331">
                        <w:rPr>
                          <w:sz w:val="28"/>
                        </w:rPr>
                        <w:t>Таблиця з моєї програми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64809EFC">
            <wp:simplePos x="0" y="0"/>
            <wp:positionH relativeFrom="column">
              <wp:posOffset>-270510</wp:posOffset>
            </wp:positionH>
            <wp:positionV relativeFrom="paragraph">
              <wp:posOffset>1003935</wp:posOffset>
            </wp:positionV>
            <wp:extent cx="6152515" cy="4115435"/>
            <wp:effectExtent l="0" t="0" r="635" b="0"/>
            <wp:wrapTight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654" w:rsidRPr="009C71C9">
        <w:rPr>
          <w:noProof/>
        </w:rPr>
        <w:t>Найпоширенішими з усіх є 3 форми таблиці Періодичної системи елементів: «коротка» (короткоперіодна), «довга» (довгоперіодна) і «наддовга».</w:t>
      </w:r>
      <w:r w:rsidR="00C34AFB" w:rsidRPr="009C71C9">
        <w:rPr>
          <w:noProof/>
        </w:rPr>
        <w:t xml:space="preserve"> </w:t>
      </w:r>
      <w:r w:rsidR="00E727B8" w:rsidRPr="009C71C9">
        <w:rPr>
          <w:noProof/>
        </w:rPr>
        <w:t>Моя робота є однією з інтерпретацій</w:t>
      </w:r>
      <w:r w:rsidR="0023602B" w:rsidRPr="009C71C9">
        <w:rPr>
          <w:noProof/>
        </w:rPr>
        <w:t xml:space="preserve"> короткоперіодичної системи.</w:t>
      </w:r>
      <w:r w:rsidR="00310331" w:rsidRPr="009C71C9">
        <w:rPr>
          <w:noProof/>
        </w:rPr>
        <w:t xml:space="preserve"> </w:t>
      </w:r>
      <w:bookmarkStart w:id="6" w:name="_GoBack"/>
      <w:bookmarkEnd w:id="6"/>
    </w:p>
    <w:p w:rsidR="00162EF9" w:rsidRPr="009C71C9" w:rsidRDefault="00162EF9" w:rsidP="00162EF9">
      <w:pPr>
        <w:pStyle w:val="NoSpacing"/>
        <w:rPr>
          <w:noProof/>
        </w:rPr>
      </w:pPr>
      <w:r w:rsidRPr="009C71C9">
        <w:rPr>
          <w:noProof/>
        </w:rPr>
        <w:t>Деякі властивості окремих елементів чи їхніх груп можна передбачити за їхнім місцем у періодичній системі:</w:t>
      </w:r>
    </w:p>
    <w:p w:rsidR="00162EF9" w:rsidRPr="009C71C9" w:rsidRDefault="00162EF9" w:rsidP="00162EF9">
      <w:pPr>
        <w:pStyle w:val="NoSpacing"/>
        <w:numPr>
          <w:ilvl w:val="0"/>
          <w:numId w:val="3"/>
        </w:numPr>
        <w:rPr>
          <w:noProof/>
        </w:rPr>
      </w:pPr>
      <w:r w:rsidRPr="009C71C9">
        <w:rPr>
          <w:noProof/>
        </w:rPr>
        <w:t>Маса — збільшується зверху до низу і зліва направо (Винятки: Ar перед K, Te перед I, Co перед Ni, Th перед Pa)</w:t>
      </w:r>
    </w:p>
    <w:p w:rsidR="00162EF9" w:rsidRPr="009C71C9" w:rsidRDefault="00162EF9" w:rsidP="00162EF9">
      <w:pPr>
        <w:pStyle w:val="NoSpacing"/>
        <w:numPr>
          <w:ilvl w:val="0"/>
          <w:numId w:val="3"/>
        </w:numPr>
        <w:rPr>
          <w:noProof/>
        </w:rPr>
      </w:pPr>
      <w:r w:rsidRPr="009C71C9">
        <w:rPr>
          <w:noProof/>
        </w:rPr>
        <w:t>Атомний радіус — збільшується зверху до низу і зменшується зліва направо (у елементах головних груп)</w:t>
      </w:r>
    </w:p>
    <w:p w:rsidR="00162EF9" w:rsidRPr="009C71C9" w:rsidRDefault="00162EF9" w:rsidP="00162EF9">
      <w:pPr>
        <w:pStyle w:val="NoSpacing"/>
        <w:numPr>
          <w:ilvl w:val="0"/>
          <w:numId w:val="3"/>
        </w:numPr>
        <w:rPr>
          <w:noProof/>
        </w:rPr>
      </w:pPr>
      <w:r w:rsidRPr="009C71C9">
        <w:rPr>
          <w:noProof/>
        </w:rPr>
        <w:t>Електронегативність — зменшується зверху до низу і збільшується зліва направо (виняток Інертні гази)</w:t>
      </w:r>
    </w:p>
    <w:p w:rsidR="00162EF9" w:rsidRPr="009C71C9" w:rsidRDefault="00162EF9" w:rsidP="00162EF9">
      <w:pPr>
        <w:pStyle w:val="NoSpacing"/>
        <w:numPr>
          <w:ilvl w:val="0"/>
          <w:numId w:val="3"/>
        </w:numPr>
        <w:rPr>
          <w:noProof/>
        </w:rPr>
      </w:pPr>
      <w:r w:rsidRPr="009C71C9">
        <w:rPr>
          <w:noProof/>
        </w:rPr>
        <w:t xml:space="preserve">Енергія іонізації — зменшується зверху до низу і збільшується зліва </w:t>
      </w:r>
      <w:r w:rsidRPr="009C71C9">
        <w:rPr>
          <w:noProof/>
        </w:rPr>
        <w:lastRenderedPageBreak/>
        <w:t>направо</w:t>
      </w:r>
    </w:p>
    <w:p w:rsidR="00162EF9" w:rsidRPr="009C71C9" w:rsidRDefault="00162EF9" w:rsidP="00162EF9">
      <w:pPr>
        <w:pStyle w:val="NoSpacing"/>
        <w:numPr>
          <w:ilvl w:val="0"/>
          <w:numId w:val="3"/>
        </w:numPr>
        <w:rPr>
          <w:noProof/>
        </w:rPr>
      </w:pPr>
      <w:r w:rsidRPr="009C71C9">
        <w:rPr>
          <w:noProof/>
        </w:rPr>
        <w:t>Металевий характер елемента — збільшується зверху до низу і зменшується зліва направо</w:t>
      </w:r>
    </w:p>
    <w:p w:rsidR="00162EF9" w:rsidRPr="009C71C9" w:rsidRDefault="00162EF9" w:rsidP="00162EF9">
      <w:pPr>
        <w:pStyle w:val="NoSpacing"/>
        <w:numPr>
          <w:ilvl w:val="0"/>
          <w:numId w:val="3"/>
        </w:numPr>
        <w:rPr>
          <w:noProof/>
        </w:rPr>
      </w:pPr>
      <w:r w:rsidRPr="009C71C9">
        <w:rPr>
          <w:noProof/>
        </w:rPr>
        <w:t>Основність оксидів — зростає зверху до низу і зменшується зліва направо</w:t>
      </w:r>
    </w:p>
    <w:p w:rsidR="00162EF9" w:rsidRPr="009C71C9" w:rsidRDefault="00162EF9" w:rsidP="00162EF9">
      <w:pPr>
        <w:pStyle w:val="NoSpacing"/>
        <w:rPr>
          <w:noProof/>
        </w:rPr>
      </w:pPr>
      <w:r w:rsidRPr="009C71C9">
        <w:rPr>
          <w:noProof/>
        </w:rPr>
        <w:t>Елемент № 82 (Свинець) є останнім елементом, у якого існують стабільні нерадіоактивні ізотопи. Усі ізотопи елементів з порядковими номерами 83 і більше є радіоактивні і нестабільні. При цьому Бісмут (№ 83) перебуває на межі і має ізотопи з дуже довгим періодом напіврозпаду. Проте між 1 та 82 елементами відомі два винятки: № 43 (Технецій) та 61 (Прометій). Отже, залишається лише 80 природних стабільних елементів. З радіоактивних елементів у відносно великих кількостях в природі зустрічаються Бісмут, Торій та Уран, оскільки мають </w:t>
      </w:r>
      <w:r w:rsidR="006D685B" w:rsidRPr="009C71C9">
        <w:rPr>
          <w:noProof/>
        </w:rPr>
        <w:t>період</w:t>
      </w:r>
      <w:r w:rsidRPr="009C71C9">
        <w:rPr>
          <w:noProof/>
        </w:rPr>
        <w:t xml:space="preserve"> напіврозпаду великої тривалості. Інші радіоактивні (за виключенням одного ізотопа Плутонію) елементи є лише продуктами радіоактивного розпаду Урану чи Торію. Елементи з порядковим номером понад 94 можна добути (синтезувати при ядерній реакції) лише штучно.</w:t>
      </w:r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noProof/>
        </w:rPr>
        <w:t>На основі періодичності властивостей у періодичній системі елементи формують у групи, періоди або блоки.</w:t>
      </w:r>
    </w:p>
    <w:p w:rsidR="009C4FB6" w:rsidRPr="009C71C9" w:rsidRDefault="009C4FB6" w:rsidP="009965B3">
      <w:pPr>
        <w:pStyle w:val="Heading1"/>
        <w:rPr>
          <w:noProof/>
        </w:rPr>
      </w:pPr>
      <w:bookmarkStart w:id="7" w:name="_Toc498805575"/>
      <w:r w:rsidRPr="009C71C9">
        <w:rPr>
          <w:noProof/>
        </w:rPr>
        <w:t>Групи</w:t>
      </w:r>
      <w:bookmarkEnd w:id="7"/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i/>
          <w:iCs/>
          <w:noProof/>
        </w:rPr>
        <w:t>Група</w:t>
      </w:r>
      <w:r w:rsidRPr="009C71C9">
        <w:rPr>
          <w:noProof/>
        </w:rPr>
        <w:t xml:space="preserve"> — </w:t>
      </w:r>
      <w:r w:rsidR="005B450F" w:rsidRPr="009C71C9">
        <w:rPr>
          <w:noProof/>
        </w:rPr>
        <w:t xml:space="preserve">назва </w:t>
      </w:r>
      <w:r w:rsidRPr="009C71C9">
        <w:rPr>
          <w:noProof/>
        </w:rPr>
        <w:t>од</w:t>
      </w:r>
      <w:r w:rsidR="009F3C25" w:rsidRPr="009C71C9">
        <w:rPr>
          <w:noProof/>
        </w:rPr>
        <w:t>ного</w:t>
      </w:r>
      <w:r w:rsidRPr="009C71C9">
        <w:rPr>
          <w:noProof/>
        </w:rPr>
        <w:t xml:space="preserve"> із стовпців періодичної таблиці. Для груп, зазвичай, характерними є краще виражені періодичні тенденції, ніж для періодів чи блоків. Відповідно, елементи, які належать до однієї і тієї ж групи, традиційно мають схожі хімічні властивості і демонструють явну закономірність у зміні властивостей у міру збільшення атомного номера. Втім, у деяких областях таблиці, наприклад — в d-блоці та f-блоці, схожості по горизонталі можуть бути настільки ж важливими або навіть у більшій мірі виражені, ніж вертикальні.</w:t>
      </w:r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noProof/>
        </w:rPr>
        <w:t xml:space="preserve">Згідно з міжнародною системою присвоєння назв групам даються номери </w:t>
      </w:r>
      <w:r w:rsidRPr="009C71C9">
        <w:rPr>
          <w:noProof/>
        </w:rPr>
        <w:lastRenderedPageBreak/>
        <w:t>від 1 до 18 у напрямі зліва направо — від лужних металів до благородних (інертних) газів. Раніше для їх ідентифікації використовувались римські числа. В американській практиці після римськиого числа ставилась також літера A (якщо група разташовується в s-блоці чи p-блоці) або B (якщо група перебуває в d-блоці). Ці ідентифікатори перебувають у відповідності до сучасних числових позначень — наприклад, елементам групи 4 відповідає позначення IVB, а тим, що тепер відомі як група 14 — IVA. Схожа система використовувалась і в Європі, за тим винятком, що літера А стосувалась груп до десятоі, а В — до решти груп з десятої і вище. Групи 8, 9 та 10, крім того, часто розглядадись як одна потрійна група з ідентифікатором VIII. У 1988 році вступила в дію нова система нотації IUPAC, а попередні іменування груп вийшли з ужитку.</w:t>
      </w:r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noProof/>
        </w:rPr>
        <w:t>Деяким з цих груп були присвоєні тривіальні, несистематичні назви (наприклад, «лужноземельні метали», «галогени» тощо). Групи з третьої до чотирнадцятої, включно, таких імен не мають, і їх ідентифікують або за номером, або за назвою першого представника («титанова», «кобальтовая» і т. д.), так як вони демонструють у меншій мірі ступінь схожості між собою чи відповідність вертикальним закономірностям.</w:t>
      </w:r>
      <w:r w:rsidR="00D651D1" w:rsidRPr="009C71C9">
        <w:rPr>
          <w:noProof/>
        </w:rPr>
        <w:t xml:space="preserve"> </w:t>
      </w:r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noProof/>
        </w:rPr>
        <w:t>Елементи, що належать до однієї групи, зазвичай, демонструють певні тенденції по атомному радіусу, енергії іонізації та електронегативності. За напрямом згори донизу в рамках групи радіус атома зростає (чим більше у нього заповнених енергетичних рівнів, тим далі від ядра розташовуються валентні електрони), а енергія іонізації зменшується (зв'язки в атомі слабшають, а, значить, вилучити електрон стає простіше), як і електронегативність (що, у свою чергу, також обумовлене зростанням відстані між валентними електронами і ядром). Трапляються, між іншим, і виключення з цих закономірностей — наприклад, в групі 11 за напрямом згори донизу електронегативність зростає.</w:t>
      </w:r>
    </w:p>
    <w:p w:rsidR="009C4FB6" w:rsidRPr="009C71C9" w:rsidRDefault="009C4FB6" w:rsidP="009965B3">
      <w:pPr>
        <w:pStyle w:val="Heading1"/>
        <w:rPr>
          <w:noProof/>
        </w:rPr>
      </w:pPr>
      <w:bookmarkStart w:id="8" w:name="_Toc498805576"/>
      <w:r w:rsidRPr="009C71C9">
        <w:rPr>
          <w:noProof/>
        </w:rPr>
        <w:lastRenderedPageBreak/>
        <w:t>Періоди</w:t>
      </w:r>
      <w:bookmarkEnd w:id="8"/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i/>
          <w:iCs/>
          <w:noProof/>
        </w:rPr>
        <w:t>Період</w:t>
      </w:r>
      <w:r w:rsidRPr="009C71C9">
        <w:rPr>
          <w:noProof/>
        </w:rPr>
        <w:t> відповідає рядку періодичної таблиці. Хоча для груп, як вказувалось вище, характерними є суттєвіші тенденції і закономірності, є також області, де горизонтальний напрям є значимішим і показовішим, ніж вертикальний — наприклад, це стосується f-блоку, де лантаноїди і актиноїди утворюють дві важливі горизонтальні послідовності елементів.</w:t>
      </w:r>
    </w:p>
    <w:p w:rsidR="009C4FB6" w:rsidRPr="009C71C9" w:rsidRDefault="009C4FB6" w:rsidP="009C4FB6">
      <w:pPr>
        <w:pStyle w:val="NoSpacing"/>
        <w:rPr>
          <w:noProof/>
        </w:rPr>
      </w:pPr>
      <w:r w:rsidRPr="009C71C9">
        <w:rPr>
          <w:noProof/>
        </w:rPr>
        <w:t>В рамках періоду елементи демонструють певні закономірності у всіх трьох згаданих вище аспектах (атомний радіус, енергія іонізації та електронегативність), а також у спорідненості до електрона. У напрямі зліва направо атомний радіус зазвичай скорочується (в силу того, що у кожного наступного елемента зростає кількість заряджених часток, і електрони притягуються ближче до ядра), і паралельно з ним зростає енергія іонізації (чим сильніший зв'язок в атомі, тим більше енергії потрібно на вилучення електрона). Відповідним чином зростає і електронегативність. Що стосується енергії спорідненості до електрона, то метали у лівій частині таблиці характеризуються меншим значенням цього показника, а неметали в правій, відповідно, більшим — за виключенням благородних газів.</w:t>
      </w:r>
    </w:p>
    <w:p w:rsidR="00DC1197" w:rsidRPr="009C71C9" w:rsidRDefault="00DC1197" w:rsidP="009965B3">
      <w:pPr>
        <w:pStyle w:val="Heading1"/>
        <w:rPr>
          <w:noProof/>
        </w:rPr>
      </w:pPr>
      <w:bookmarkStart w:id="9" w:name="_Toc498805577"/>
      <w:r w:rsidRPr="009C71C9">
        <w:rPr>
          <w:noProof/>
        </w:rPr>
        <w:t>Блоки</w:t>
      </w:r>
      <w:bookmarkEnd w:id="9"/>
    </w:p>
    <w:p w:rsidR="007430B9" w:rsidRPr="009C71C9" w:rsidRDefault="00DC1197" w:rsidP="00164C0F">
      <w:pPr>
        <w:pStyle w:val="NoSpacing"/>
        <w:rPr>
          <w:noProof/>
        </w:rPr>
      </w:pPr>
      <w:r w:rsidRPr="009C71C9">
        <w:rPr>
          <w:noProof/>
        </w:rPr>
        <w:t>У зв'язку із значимістю зовнішньої електронної оболонки атома різні області періодичної таблиці іноді описуються як </w:t>
      </w:r>
      <w:r w:rsidRPr="009C71C9">
        <w:rPr>
          <w:i/>
          <w:iCs/>
          <w:noProof/>
        </w:rPr>
        <w:t>блоки</w:t>
      </w:r>
      <w:r w:rsidRPr="009C71C9">
        <w:rPr>
          <w:noProof/>
        </w:rPr>
        <w:t xml:space="preserve">, що отримують назви відповідно до того, на якій оболонці перебуває останній електрон. </w:t>
      </w:r>
      <w:r w:rsidR="008849E2" w:rsidRPr="009C71C9">
        <w:rPr>
          <w:noProof/>
        </w:rPr>
        <w:t>s</w:t>
      </w:r>
      <w:r w:rsidRPr="009C71C9">
        <w:rPr>
          <w:noProof/>
        </w:rPr>
        <w:t xml:space="preserve">-блок містить перші дві групи (лужні і лужноземельні метали), а також водень і гелій; p-блок складається з останніх шести груп (з 13 до 18 за стандартом іменування IUPAC, або з IIIA до VIIIA за американською системою) і включає, окрім інших елементів, усі металоїди. </w:t>
      </w:r>
      <w:r w:rsidR="001B0429" w:rsidRPr="009C71C9">
        <w:rPr>
          <w:noProof/>
        </w:rPr>
        <w:t>d</w:t>
      </w:r>
      <w:r w:rsidRPr="009C71C9">
        <w:rPr>
          <w:noProof/>
        </w:rPr>
        <w:t xml:space="preserve">-блок — це групи з 3 до 12 (IUPAC), вони ж — з IIIB до IIB за американською системою, у які входять всі перехідні метали. </w:t>
      </w:r>
      <w:r w:rsidR="006A3771" w:rsidRPr="009C71C9">
        <w:rPr>
          <w:noProof/>
        </w:rPr>
        <w:t>f</w:t>
      </w:r>
      <w:r w:rsidRPr="009C71C9">
        <w:rPr>
          <w:noProof/>
        </w:rPr>
        <w:t xml:space="preserve">-блок, </w:t>
      </w:r>
      <w:r w:rsidRPr="009C71C9">
        <w:rPr>
          <w:noProof/>
        </w:rPr>
        <w:lastRenderedPageBreak/>
        <w:t>що виноситься зазвичай за межі таблиці, складається з лантаноїдів та актиноїдів.</w:t>
      </w:r>
    </w:p>
    <w:p w:rsidR="00164C0F" w:rsidRPr="009C71C9" w:rsidRDefault="00164C0F" w:rsidP="00164C0F">
      <w:pPr>
        <w:pStyle w:val="Heading1"/>
        <w:rPr>
          <w:noProof/>
        </w:rPr>
      </w:pPr>
      <w:bookmarkStart w:id="10" w:name="_Toc498805578"/>
      <w:r w:rsidRPr="009C71C9">
        <w:rPr>
          <w:noProof/>
        </w:rPr>
        <w:t>Елемент</w:t>
      </w:r>
      <w:bookmarkEnd w:id="10"/>
    </w:p>
    <w:p w:rsidR="00164C0F" w:rsidRPr="009C71C9" w:rsidRDefault="00164C0F" w:rsidP="00164C0F">
      <w:pPr>
        <w:pStyle w:val="NoSpacing"/>
        <w:rPr>
          <w:noProof/>
        </w:rPr>
      </w:pPr>
      <w:r w:rsidRPr="009C71C9">
        <w:rPr>
          <w:noProof/>
        </w:rPr>
        <w:t>Елементом називається тип атомів з однаковим зарядом атомних ядер (тобто однаковою кількістю протонів в ядрі атому) і певною сукупністю властивостей. Маса ядра атома хімічного елементу може бути різною, в залежності від кількості нейтронів у ньому. Сукупність атомів елементу з однаковою масою називається нуклідом, а ізотопами називаються атоми одного елементу з різними масами. Атоми даного хімічного елементу відрізняються від атомів інших елементів величиною заряду ядра, кількістю та характером розміщення електронів навколо ядра, розмірами і хімічними властивостями. У нейтрального атома число електронів на електронних оболонках дорівнює заряду ядра. У разі, коли кількість електронів не збігається з кількістю протонів у ядрі, утворюється йон, однак це іон відповідного хімічного елемента. Для перетворення атома одного хімічного елемента в інший необхідні ядерні реакції(як-от альфа- чи бета-розпад). Зокрема, за допомогою ядерних реакцій отримують нові хімічні елементи, які не існують у природі. На 2010 рік було відомо 118 хімічних елементів: з них 89 виявлені в природі, інші отримані штучно в результаті ядерних реакцій. Усі відомі нині речовини, а їх уже 20 000 000, утворені атомами різних хімічних елементів.</w:t>
      </w:r>
    </w:p>
    <w:p w:rsidR="00E604DA" w:rsidRPr="009C71C9" w:rsidRDefault="00E604DA" w:rsidP="00164C0F">
      <w:pPr>
        <w:pStyle w:val="NoSpacing"/>
        <w:rPr>
          <w:noProof/>
        </w:rPr>
      </w:pPr>
    </w:p>
    <w:p w:rsidR="00E604DA" w:rsidRPr="009C71C9" w:rsidRDefault="00E604DA" w:rsidP="00164C0F">
      <w:pPr>
        <w:pStyle w:val="NoSpacing"/>
        <w:rPr>
          <w:noProof/>
        </w:rPr>
      </w:pPr>
    </w:p>
    <w:p w:rsidR="00E604DA" w:rsidRPr="009C71C9" w:rsidRDefault="00E604DA" w:rsidP="00164C0F">
      <w:pPr>
        <w:pStyle w:val="NoSpacing"/>
        <w:rPr>
          <w:noProof/>
        </w:rPr>
      </w:pPr>
    </w:p>
    <w:p w:rsidR="00E604DA" w:rsidRPr="009C71C9" w:rsidRDefault="00E604DA" w:rsidP="00164C0F">
      <w:pPr>
        <w:pStyle w:val="NoSpacing"/>
        <w:rPr>
          <w:noProof/>
        </w:rPr>
      </w:pPr>
    </w:p>
    <w:p w:rsidR="00E604DA" w:rsidRPr="009C71C9" w:rsidRDefault="00E604DA" w:rsidP="00164C0F">
      <w:pPr>
        <w:pStyle w:val="NoSpacing"/>
        <w:rPr>
          <w:noProof/>
        </w:rPr>
      </w:pPr>
    </w:p>
    <w:p w:rsidR="00C505B9" w:rsidRPr="009C71C9" w:rsidRDefault="00C505B9" w:rsidP="00C505B9">
      <w:pPr>
        <w:pStyle w:val="Heading1"/>
        <w:rPr>
          <w:noProof/>
        </w:rPr>
      </w:pPr>
      <w:bookmarkStart w:id="11" w:name="_Toc498805579"/>
      <w:r w:rsidRPr="009C71C9">
        <w:rPr>
          <w:noProof/>
        </w:rPr>
        <w:lastRenderedPageBreak/>
        <w:t>Ізотоп</w:t>
      </w:r>
      <w:bookmarkEnd w:id="11"/>
    </w:p>
    <w:p w:rsidR="00164C0F" w:rsidRDefault="00AF7BFA" w:rsidP="00AF7BFA">
      <w:pPr>
        <w:pStyle w:val="NoSpacing"/>
        <w:rPr>
          <w:rFonts w:eastAsiaTheme="majorEastAsia"/>
          <w:noProof/>
        </w:rPr>
      </w:pPr>
      <w:r w:rsidRPr="009C71C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73E789" wp14:editId="7286609D">
                <wp:simplePos x="0" y="0"/>
                <wp:positionH relativeFrom="column">
                  <wp:posOffset>3524694</wp:posOffset>
                </wp:positionH>
                <wp:positionV relativeFrom="paragraph">
                  <wp:posOffset>4615608</wp:posOffset>
                </wp:positionV>
                <wp:extent cx="2799715" cy="635"/>
                <wp:effectExtent l="0" t="0" r="635" b="0"/>
                <wp:wrapThrough wrapText="bothSides">
                  <wp:wrapPolygon edited="0">
                    <wp:start x="0" y="0"/>
                    <wp:lineTo x="0" y="19862"/>
                    <wp:lineTo x="21458" y="19862"/>
                    <wp:lineTo x="21458" y="0"/>
                    <wp:lineTo x="0" y="0"/>
                  </wp:wrapPolygon>
                </wp:wrapThrough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14A1" w:rsidRPr="001F2521" w:rsidRDefault="00C914A1" w:rsidP="001F2521">
                            <w:pPr>
                              <w:pStyle w:val="Caption"/>
                              <w:jc w:val="center"/>
                              <w:rPr>
                                <w:rFonts w:eastAsiaTheme="majorEastAsia"/>
                                <w:noProof/>
                                <w:sz w:val="44"/>
                                <w:szCs w:val="28"/>
                              </w:rPr>
                            </w:pPr>
                            <w:r w:rsidRPr="001F2521">
                              <w:rPr>
                                <w:sz w:val="28"/>
                              </w:rPr>
                              <w:t>Загальна кількість ізотопів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3E789" id="Надпись 2" o:spid="_x0000_s1028" type="#_x0000_t202" style="position:absolute;left:0;text-align:left;margin-left:277.55pt;margin-top:363.45pt;width:220.45pt;height:.0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" stroked="f">
                <v:textbox style="mso-fit-shape-to-text:t" inset="0,0,0,0">
                  <w:txbxContent>
                    <w:p w:rsidR="00C914A1" w:rsidRPr="001F2521" w:rsidRDefault="00C914A1" w:rsidP="001F2521">
                      <w:pPr>
                        <w:pStyle w:val="Caption"/>
                        <w:jc w:val="center"/>
                        <w:rPr>
                          <w:rFonts w:eastAsiaTheme="majorEastAsia"/>
                          <w:noProof/>
                          <w:sz w:val="44"/>
                          <w:szCs w:val="28"/>
                        </w:rPr>
                      </w:pPr>
                      <w:r w:rsidRPr="001F2521">
                        <w:rPr>
                          <w:sz w:val="28"/>
                        </w:rPr>
                        <w:t>Загальна кількість ізотопів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016F" w:rsidRPr="009C71C9">
        <w:rPr>
          <w:rFonts w:eastAsiaTheme="majorEastAsia"/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3143885</wp:posOffset>
            </wp:positionH>
            <wp:positionV relativeFrom="paragraph">
              <wp:posOffset>267970</wp:posOffset>
            </wp:positionV>
            <wp:extent cx="2997835" cy="4291330"/>
            <wp:effectExtent l="0" t="0" r="0" b="0"/>
            <wp:wrapThrough wrapText="bothSides">
              <wp:wrapPolygon edited="0">
                <wp:start x="0" y="0"/>
                <wp:lineTo x="0" y="21479"/>
                <wp:lineTo x="21412" y="21479"/>
                <wp:lineTo x="21412" y="0"/>
                <wp:lineTo x="0" y="0"/>
              </wp:wrapPolygon>
            </wp:wrapThrough>
            <wp:docPr id="1" name="Рисунок 1" descr="C:\Users\Германуил\Downloads\640px-Isotopes_and_half-lif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ермануил\Downloads\640px-Isotopes_and_half-life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9" w:rsidRPr="009C71C9">
        <w:rPr>
          <w:rFonts w:eastAsiaTheme="majorEastAsia"/>
          <w:noProof/>
        </w:rPr>
        <w:t>Ізотопом елементу називається нуклід одного і того самого хімічного елементу, який має інакшу від елементу кількість нейтронів, а, отже, інакшу атомну масу.</w:t>
      </w:r>
      <w:r w:rsidR="00F82A93" w:rsidRPr="009C71C9">
        <w:rPr>
          <w:noProof/>
        </w:rPr>
        <w:t xml:space="preserve"> </w:t>
      </w:r>
      <w:r w:rsidR="00F82A93" w:rsidRPr="009C71C9">
        <w:rPr>
          <w:rFonts w:eastAsiaTheme="majorEastAsia"/>
          <w:noProof/>
        </w:rPr>
        <w:t xml:space="preserve">Ізотопи позначають тими самими символами, що й хімічний елемент, </w:t>
      </w:r>
      <w:r w:rsidR="00103E34" w:rsidRPr="009C71C9">
        <w:rPr>
          <w:rFonts w:eastAsiaTheme="majorEastAsia"/>
          <w:noProof/>
        </w:rPr>
        <w:t xml:space="preserve">додаючи </w:t>
      </w:r>
      <w:r w:rsidR="00F82A93" w:rsidRPr="009C71C9">
        <w:rPr>
          <w:rFonts w:eastAsiaTheme="majorEastAsia"/>
          <w:noProof/>
        </w:rPr>
        <w:t>масове число за назвою чи символом елементу, наприклад: Уран-233 чи Pu-239.</w:t>
      </w:r>
      <w:r w:rsidR="00B32621" w:rsidRPr="009C71C9">
        <w:rPr>
          <w:noProof/>
        </w:rPr>
        <w:t xml:space="preserve"> </w:t>
      </w:r>
      <w:r w:rsidR="00B32621" w:rsidRPr="009C71C9">
        <w:rPr>
          <w:rFonts w:eastAsiaTheme="majorEastAsia"/>
          <w:noProof/>
        </w:rPr>
        <w:t>Ізотопи одного хімічного елемента мають однаковий заряд атомного ядра, тобто один порядковий номер, і займають те ж саме місце в періодичній системі, мають однакову кількість протонів в ядрі атома, але відрізняються один від одного кількістю нейтронів. Так, в атомному ядрі ізотопу хлору Cl</w:t>
      </w:r>
      <w:r w:rsidR="00A6444E" w:rsidRPr="009C71C9">
        <w:rPr>
          <w:rFonts w:eastAsiaTheme="majorEastAsia"/>
          <w:noProof/>
        </w:rPr>
        <w:t>-35</w:t>
      </w:r>
      <w:r w:rsidR="00B32621" w:rsidRPr="009C71C9">
        <w:rPr>
          <w:rFonts w:eastAsiaTheme="majorEastAsia"/>
          <w:noProof/>
        </w:rPr>
        <w:t xml:space="preserve"> міститься 17 протонів, оскільки порядковий номер хлору 17, і 18 нейтронів (35-17=18), а в ядрі ізотопу хлору Cl</w:t>
      </w:r>
      <w:r w:rsidR="00A6444E" w:rsidRPr="009C71C9">
        <w:rPr>
          <w:rFonts w:eastAsiaTheme="majorEastAsia"/>
          <w:noProof/>
        </w:rPr>
        <w:t>-37</w:t>
      </w:r>
      <w:r w:rsidR="00B32621" w:rsidRPr="009C71C9">
        <w:rPr>
          <w:rFonts w:eastAsiaTheme="majorEastAsia"/>
          <w:noProof/>
        </w:rPr>
        <w:t xml:space="preserve"> — 17 протонів і 20 нейтронів (37-17 = 20).</w:t>
      </w:r>
      <w:r w:rsidR="00513FAE" w:rsidRPr="009C71C9">
        <w:rPr>
          <w:noProof/>
        </w:rPr>
        <w:t xml:space="preserve"> </w:t>
      </w:r>
      <w:r w:rsidR="00513FAE" w:rsidRPr="009C71C9">
        <w:rPr>
          <w:rFonts w:eastAsiaTheme="majorEastAsia"/>
          <w:noProof/>
        </w:rPr>
        <w:t xml:space="preserve">Деякі хімічні елементи мають невелику кількість стабільних ізотопів. Так, для Оксигену відомо три стабільні ізотопи: </w:t>
      </w:r>
      <w:r w:rsidR="00047C88" w:rsidRPr="009C71C9">
        <w:rPr>
          <w:rFonts w:eastAsiaTheme="majorEastAsia"/>
          <w:noProof/>
        </w:rPr>
        <w:t>O-</w:t>
      </w:r>
      <w:r w:rsidR="00513FAE" w:rsidRPr="009C71C9">
        <w:rPr>
          <w:rFonts w:eastAsiaTheme="majorEastAsia"/>
          <w:noProof/>
        </w:rPr>
        <w:t xml:space="preserve">16 (ядро складається з 8 протонів і 8 нейтронів), </w:t>
      </w:r>
      <w:r w:rsidR="00047C88" w:rsidRPr="009C71C9">
        <w:rPr>
          <w:rFonts w:eastAsiaTheme="majorEastAsia"/>
          <w:noProof/>
        </w:rPr>
        <w:t>O-</w:t>
      </w:r>
      <w:r w:rsidR="00513FAE" w:rsidRPr="009C71C9">
        <w:rPr>
          <w:rFonts w:eastAsiaTheme="majorEastAsia"/>
          <w:noProof/>
        </w:rPr>
        <w:t xml:space="preserve">17 (ядро складається з 8 протонів і 9 нейтронів) і </w:t>
      </w:r>
      <w:r w:rsidR="009A1F87" w:rsidRPr="009C71C9">
        <w:rPr>
          <w:rFonts w:eastAsiaTheme="majorEastAsia"/>
          <w:noProof/>
        </w:rPr>
        <w:t>O-</w:t>
      </w:r>
      <w:r w:rsidR="00513FAE" w:rsidRPr="009C71C9">
        <w:rPr>
          <w:rFonts w:eastAsiaTheme="majorEastAsia"/>
          <w:noProof/>
        </w:rPr>
        <w:t>18 (ядро складається з 8 протонів і 10 нейтронів). Для Гідрогену відомо теж три ізотопи: H</w:t>
      </w:r>
      <w:r w:rsidR="00FE3AF0" w:rsidRPr="009C71C9">
        <w:rPr>
          <w:rFonts w:eastAsiaTheme="majorEastAsia"/>
          <w:noProof/>
        </w:rPr>
        <w:t>-1</w:t>
      </w:r>
      <w:r w:rsidR="00513FAE" w:rsidRPr="009C71C9">
        <w:rPr>
          <w:rFonts w:eastAsiaTheme="majorEastAsia"/>
          <w:noProof/>
        </w:rPr>
        <w:t xml:space="preserve"> (ядро складається лише з одного протона), H</w:t>
      </w:r>
      <w:r w:rsidR="00FE3AF0" w:rsidRPr="009C71C9">
        <w:rPr>
          <w:rFonts w:eastAsiaTheme="majorEastAsia"/>
          <w:noProof/>
        </w:rPr>
        <w:t>-2</w:t>
      </w:r>
      <w:r w:rsidR="00513FAE" w:rsidRPr="009C71C9">
        <w:rPr>
          <w:rFonts w:eastAsiaTheme="majorEastAsia"/>
          <w:noProof/>
        </w:rPr>
        <w:t xml:space="preserve"> (ядро складається з одного протона і одного нейтрона), H</w:t>
      </w:r>
      <w:r w:rsidR="00FE3AF0" w:rsidRPr="009C71C9">
        <w:rPr>
          <w:rFonts w:eastAsiaTheme="majorEastAsia"/>
          <w:noProof/>
        </w:rPr>
        <w:t>-3</w:t>
      </w:r>
      <w:r w:rsidR="00513FAE" w:rsidRPr="009C71C9">
        <w:rPr>
          <w:rFonts w:eastAsiaTheme="majorEastAsia"/>
          <w:noProof/>
        </w:rPr>
        <w:t xml:space="preserve"> (ядро складається з одного протона і двох нейтронів). Деякі ж хімічні елементи складаються з досить великої кількості ізотопів. Наприклад, Ксенон має 9 ізотопів, Станум — 10 і т. д.</w:t>
      </w:r>
    </w:p>
    <w:p w:rsidR="00AC770D" w:rsidRDefault="00AC770D" w:rsidP="006F5EDB">
      <w:pPr>
        <w:pStyle w:val="Heading1"/>
        <w:rPr>
          <w:noProof/>
        </w:rPr>
      </w:pPr>
      <w:bookmarkStart w:id="12" w:name="_Toc498805580"/>
      <w:r>
        <w:rPr>
          <w:noProof/>
        </w:rPr>
        <w:lastRenderedPageBreak/>
        <w:t>Альфа-розпад</w:t>
      </w:r>
      <w:bookmarkEnd w:id="12"/>
    </w:p>
    <w:p w:rsidR="00C914A1" w:rsidRDefault="008C0FB0" w:rsidP="005F0960">
      <w:pPr>
        <w:pStyle w:val="NoSpacing"/>
        <w:rPr>
          <w:rFonts w:eastAsiaTheme="majorEastAsia"/>
          <w:noProof/>
        </w:rPr>
      </w:pPr>
      <w:r>
        <w:rPr>
          <w:rFonts w:eastAsiaTheme="majorEastAsia"/>
          <w:noProof/>
        </w:rPr>
        <w:t>Альфа-розпад – в</w:t>
      </w:r>
      <w:r w:rsidR="00A977DA" w:rsidRPr="00A977DA">
        <w:rPr>
          <w:rFonts w:eastAsiaTheme="majorEastAsia"/>
          <w:noProof/>
        </w:rPr>
        <w:t>ид</w:t>
      </w:r>
      <w:r>
        <w:rPr>
          <w:rFonts w:eastAsiaTheme="majorEastAsia"/>
          <w:noProof/>
        </w:rPr>
        <w:t xml:space="preserve"> </w:t>
      </w:r>
      <w:r w:rsidR="00A977DA" w:rsidRPr="00A977DA">
        <w:rPr>
          <w:rFonts w:eastAsiaTheme="majorEastAsia"/>
          <w:noProof/>
        </w:rPr>
        <w:t>радіоактивного розпаду ядра, при якому випромінюються альфа-частинки — ядра He.</w:t>
      </w:r>
      <w:r w:rsidR="000E309F">
        <w:rPr>
          <w:rFonts w:eastAsiaTheme="majorEastAsia"/>
          <w:noProof/>
        </w:rPr>
        <w:t xml:space="preserve"> </w:t>
      </w:r>
    </w:p>
    <w:p w:rsidR="00A955FA" w:rsidRDefault="00A62139" w:rsidP="005F0960">
      <w:pPr>
        <w:pStyle w:val="NoSpacing"/>
      </w:pPr>
      <w:r w:rsidRPr="00A62139">
        <w:rPr>
          <w:rFonts w:eastAsiaTheme="majorEastAsia"/>
          <w:noProof/>
        </w:rPr>
        <w:t>Вперше альфа-розпад був ідентифікований британським фізиком Ернестом Резерфордом в 1899 році. Одночасно в Парижі французький фізик Поль Вілар проводив аналогічні експерименти, але не встиг раніше Резерфорда. Першу кількісну теорію альфа-розпаду розробив у 1928 році радянський та американський фізик Джордж Гамов.</w:t>
      </w:r>
      <w:r w:rsidR="005F0960" w:rsidRPr="005F0960">
        <w:t xml:space="preserve"> </w:t>
      </w:r>
    </w:p>
    <w:p w:rsidR="00734484" w:rsidRDefault="005F0960" w:rsidP="005F0960">
      <w:pPr>
        <w:pStyle w:val="NoSpacing"/>
        <w:rPr>
          <w:rFonts w:eastAsiaTheme="majorEastAsia"/>
          <w:noProof/>
        </w:rPr>
      </w:pPr>
      <w:r w:rsidRPr="005F0960">
        <w:rPr>
          <w:rFonts w:eastAsiaTheme="majorEastAsia"/>
          <w:noProof/>
        </w:rPr>
        <w:t>Альфа-розпад з основного стану спостерігається тільки у достатньо важких ядер. Альфа-радіоактивні ядра в таблиці ізотопів з'являються починаючи з атомного номера 52 (телур) і масового числа близько 106–110, а при атомному номері більше 82 і масовому числі більше 200 практично всі нукліди альфа-радіоактивні, хоча альфа-розпад у них може бути і не домінуючою модою розпаду. Серед природних ізотопів альфа-радіоактивність спостерігається у декількох нуклідів рідкісноземельних елементів (неодим-144, самарій-147, самарій-148, європій-151, гадоліній-152), а також у декількох нуклідів важких металів (гафній-174, вольфрам-180, осмій-186, платина-190, вісмут-209, торій-232, уран-235, уран-238) і у короткоживучих продуктів розпаду урану і торію.</w:t>
      </w:r>
    </w:p>
    <w:p w:rsidR="00601092" w:rsidRDefault="005F0960" w:rsidP="00734484">
      <w:pPr>
        <w:pStyle w:val="NoSpacing"/>
        <w:rPr>
          <w:rFonts w:eastAsiaTheme="majorEastAsia"/>
          <w:noProof/>
        </w:rPr>
      </w:pPr>
      <w:r w:rsidRPr="005F0960">
        <w:rPr>
          <w:rFonts w:eastAsiaTheme="majorEastAsia"/>
          <w:noProof/>
        </w:rPr>
        <w:t>Альфа-розпад з високозбуджених станів ядра спостерігається і в деяких легких нуклідів, наприклад у літію-7.</w:t>
      </w:r>
      <w:r w:rsidR="00AE0DEB">
        <w:rPr>
          <w:rFonts w:eastAsiaTheme="majorEastAsia"/>
          <w:noProof/>
        </w:rPr>
        <w:t xml:space="preserve"> </w:t>
      </w:r>
    </w:p>
    <w:p w:rsidR="00601092" w:rsidRDefault="00601092" w:rsidP="00734484">
      <w:pPr>
        <w:pStyle w:val="NoSpacing"/>
        <w:rPr>
          <w:rFonts w:eastAsiaTheme="majorEastAsia"/>
          <w:noProof/>
        </w:rPr>
      </w:pPr>
      <w:r>
        <w:rPr>
          <w:rFonts w:eastAsiaTheme="majorEastAsia"/>
          <w:noProof/>
        </w:rPr>
        <w:t xml:space="preserve">Однак у випускній роботі я навів можливість розрахування реакції альфа-розпаду майже у всіх </w:t>
      </w:r>
      <w:r w:rsidR="001231D7">
        <w:rPr>
          <w:rFonts w:eastAsiaTheme="majorEastAsia"/>
          <w:noProof/>
        </w:rPr>
        <w:t xml:space="preserve">варіаціях </w:t>
      </w:r>
      <w:r w:rsidR="00325193">
        <w:rPr>
          <w:rFonts w:eastAsiaTheme="majorEastAsia"/>
          <w:noProof/>
        </w:rPr>
        <w:t>елементу.</w:t>
      </w:r>
    </w:p>
    <w:p w:rsidR="00AE0DEB" w:rsidRPr="000E309F" w:rsidRDefault="00AE0DEB" w:rsidP="00734484">
      <w:pPr>
        <w:pStyle w:val="NoSpacing"/>
        <w:rPr>
          <w:rFonts w:eastAsiaTheme="majorEastAsia"/>
          <w:noProof/>
        </w:rPr>
      </w:pPr>
      <w:r w:rsidRPr="00AE0DEB">
        <w:rPr>
          <w:rFonts w:eastAsiaTheme="majorEastAsia"/>
          <w:noProof/>
        </w:rPr>
        <w:t>У загальному вигляді формула альфа-розпаду має такий вигляд:</w:t>
      </w:r>
      <w:r w:rsidR="004D0800" w:rsidRPr="004D0800">
        <w:rPr>
          <w:rFonts w:eastAsiaTheme="majorEastAsia"/>
          <w:noProof/>
          <w:lang w:val="ru-RU"/>
        </w:rPr>
        <w:t xml:space="preserve"> </w:t>
      </w:r>
      <m:oMath>
        <m:sPre>
          <m:sPrePr>
            <m:ctrlPr>
              <w:rPr>
                <w:rFonts w:ascii="Cambria Math" w:eastAsiaTheme="majorEastAsia" w:hAnsi="Cambria Math"/>
                <w:i/>
                <w:noProof/>
              </w:rPr>
            </m:ctrlPr>
          </m:sPrePr>
          <m:sub>
            <m:r>
              <w:rPr>
                <w:rFonts w:ascii="Cambria Math" w:eastAsiaTheme="majorEastAsia" w:hAnsi="Cambria Math"/>
                <w:noProof/>
              </w:rPr>
              <m:t>Z</m:t>
            </m:r>
          </m:sub>
          <m:sup>
            <m:r>
              <w:rPr>
                <w:rFonts w:ascii="Cambria Math" w:eastAsiaTheme="majorEastAsia" w:hAnsi="Cambria Math"/>
                <w:noProof/>
                <w:lang w:val="en-US"/>
              </w:rPr>
              <m:t>A</m:t>
            </m:r>
          </m:sup>
          <m:e>
            <m:r>
              <w:rPr>
                <w:rFonts w:ascii="Cambria Math" w:eastAsiaTheme="majorEastAsia" w:hAnsi="Cambria Math"/>
                <w:noProof/>
              </w:rPr>
              <m:t>X</m:t>
            </m:r>
          </m:e>
        </m:sPre>
        <m:r>
          <w:rPr>
            <w:rFonts w:ascii="Cambria Math" w:eastAsiaTheme="majorEastAsia" w:hAnsi="Cambria Math"/>
            <w:noProof/>
          </w:rPr>
          <m:t xml:space="preserve">→ </m:t>
        </m:r>
        <m:sPre>
          <m:sPrePr>
            <m:ctrlPr>
              <w:rPr>
                <w:rFonts w:ascii="Cambria Math" w:eastAsiaTheme="majorEastAsia" w:hAnsi="Cambria Math"/>
                <w:i/>
                <w:noProof/>
              </w:rPr>
            </m:ctrlPr>
          </m:sPrePr>
          <m:sub>
            <m:r>
              <w:rPr>
                <w:rFonts w:ascii="Cambria Math" w:eastAsiaTheme="majorEastAsia" w:hAnsi="Cambria Math"/>
                <w:noProof/>
              </w:rPr>
              <m:t>Z-2</m:t>
            </m:r>
          </m:sub>
          <m:sup>
            <m:r>
              <w:rPr>
                <w:rFonts w:ascii="Cambria Math" w:eastAsiaTheme="majorEastAsia" w:hAnsi="Cambria Math"/>
                <w:noProof/>
              </w:rPr>
              <m:t>A-4</m:t>
            </m:r>
          </m:sup>
          <m:e>
            <m:r>
              <w:rPr>
                <w:rFonts w:ascii="Cambria Math" w:eastAsiaTheme="majorEastAsia" w:hAnsi="Cambria Math"/>
                <w:noProof/>
              </w:rPr>
              <m:t>Y</m:t>
            </m:r>
          </m:e>
        </m:sPre>
        <m:r>
          <w:rPr>
            <w:rFonts w:ascii="Cambria Math" w:eastAsiaTheme="majorEastAsia" w:hAnsi="Cambria Math"/>
            <w:noProof/>
          </w:rPr>
          <m:t>+α(</m:t>
        </m:r>
        <m:sPre>
          <m:sPrePr>
            <m:ctrlPr>
              <w:rPr>
                <w:rFonts w:ascii="Cambria Math" w:eastAsiaTheme="majorEastAsia" w:hAnsi="Cambria Math"/>
                <w:i/>
                <w:noProof/>
              </w:rPr>
            </m:ctrlPr>
          </m:sPrePr>
          <m:sub>
            <m:r>
              <w:rPr>
                <w:rFonts w:ascii="Cambria Math" w:eastAsiaTheme="majorEastAsia" w:hAnsi="Cambria Math"/>
                <w:noProof/>
              </w:rPr>
              <m:t>2</m:t>
            </m:r>
          </m:sub>
          <m:sup>
            <m:r>
              <w:rPr>
                <w:rFonts w:ascii="Cambria Math" w:eastAsiaTheme="majorEastAsia" w:hAnsi="Cambria Math"/>
                <w:noProof/>
              </w:rPr>
              <m:t>4</m:t>
            </m:r>
          </m:sup>
          <m:e>
            <m:r>
              <w:rPr>
                <w:rFonts w:ascii="Cambria Math" w:eastAsiaTheme="majorEastAsia" w:hAnsi="Cambria Math"/>
                <w:noProof/>
              </w:rPr>
              <m:t>He</m:t>
            </m:r>
          </m:e>
        </m:sPre>
        <m:r>
          <w:rPr>
            <w:rFonts w:ascii="Cambria Math" w:eastAsiaTheme="majorEastAsia" w:hAnsi="Cambria Math"/>
            <w:noProof/>
          </w:rPr>
          <m:t>)</m:t>
        </m:r>
      </m:oMath>
      <w:r w:rsidR="00305A6C">
        <w:rPr>
          <w:rFonts w:eastAsiaTheme="majorEastAsia"/>
          <w:noProof/>
          <w:lang w:val="ru-RU"/>
        </w:rPr>
        <w:t>.</w:t>
      </w:r>
    </w:p>
    <w:p w:rsidR="006F5EDB" w:rsidRDefault="006F5EDB" w:rsidP="006F5EDB">
      <w:pPr>
        <w:pStyle w:val="Heading1"/>
        <w:rPr>
          <w:noProof/>
        </w:rPr>
      </w:pPr>
      <w:bookmarkStart w:id="13" w:name="_Toc498805581"/>
      <w:r>
        <w:rPr>
          <w:noProof/>
        </w:rPr>
        <w:t>Бета-розпад</w:t>
      </w:r>
      <w:bookmarkEnd w:id="13"/>
    </w:p>
    <w:p w:rsidR="00390ADF" w:rsidRDefault="00F4547C" w:rsidP="00E81ECC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Бета-розпад </w:t>
      </w:r>
      <w:r w:rsidR="00442A1E">
        <w:rPr>
          <w:rFonts w:eastAsiaTheme="majorEastAsia"/>
        </w:rPr>
        <w:t>–</w:t>
      </w:r>
      <w:r>
        <w:rPr>
          <w:rFonts w:eastAsiaTheme="majorEastAsia"/>
        </w:rPr>
        <w:t xml:space="preserve"> р</w:t>
      </w:r>
      <w:r w:rsidR="00D3514C" w:rsidRPr="00D3514C">
        <w:rPr>
          <w:rFonts w:eastAsiaTheme="majorEastAsia"/>
        </w:rPr>
        <w:t>адіоактивне</w:t>
      </w:r>
      <w:r w:rsidR="00442A1E">
        <w:rPr>
          <w:rFonts w:eastAsiaTheme="majorEastAsia"/>
        </w:rPr>
        <w:t xml:space="preserve"> </w:t>
      </w:r>
      <w:r w:rsidR="00D3514C" w:rsidRPr="00D3514C">
        <w:rPr>
          <w:rFonts w:eastAsiaTheme="majorEastAsia"/>
        </w:rPr>
        <w:t xml:space="preserve">перетворення атомів одних речовин в інші, яке </w:t>
      </w:r>
      <w:r w:rsidR="00D3514C" w:rsidRPr="00D3514C">
        <w:rPr>
          <w:rFonts w:eastAsiaTheme="majorEastAsia"/>
        </w:rPr>
        <w:lastRenderedPageBreak/>
        <w:t>супроводжується випромінюванням електронів e− (β−-розпад) або позитронів e+ (β+-розпад).</w:t>
      </w:r>
      <w:r w:rsidR="007D7D6A">
        <w:rPr>
          <w:rFonts w:eastAsiaTheme="majorEastAsia"/>
        </w:rPr>
        <w:t xml:space="preserve"> </w:t>
      </w:r>
    </w:p>
    <w:p w:rsidR="00EA7B5E" w:rsidRDefault="007D7D6A" w:rsidP="00E81ECC">
      <w:pPr>
        <w:pStyle w:val="NoSpacing"/>
        <w:rPr>
          <w:rFonts w:eastAsiaTheme="majorEastAsia"/>
        </w:rPr>
      </w:pPr>
      <w:r>
        <w:rPr>
          <w:rFonts w:eastAsiaTheme="majorEastAsia"/>
        </w:rPr>
        <w:t>В 1930 році Вольфганг Паулі допустив, що окрім електронів та протонів атоми містять дуже легку нейтральну частинку, яку він назвав нейтроном</w:t>
      </w:r>
      <w:r w:rsidR="00A128A4">
        <w:rPr>
          <w:rFonts w:eastAsiaTheme="majorEastAsia"/>
        </w:rPr>
        <w:t xml:space="preserve">. У такому варіанті нейтрон повинен випромінюватися при бета-розпаді. У 1931 році </w:t>
      </w:r>
      <w:proofErr w:type="spellStart"/>
      <w:r w:rsidR="00A128A4">
        <w:rPr>
          <w:rFonts w:eastAsiaTheme="majorEastAsia"/>
        </w:rPr>
        <w:t>Енріко</w:t>
      </w:r>
      <w:proofErr w:type="spellEnd"/>
      <w:r w:rsidR="00A128A4">
        <w:rPr>
          <w:rFonts w:eastAsiaTheme="majorEastAsia"/>
        </w:rPr>
        <w:t xml:space="preserve"> Фермі </w:t>
      </w:r>
      <w:r w:rsidR="00B4719B">
        <w:rPr>
          <w:rFonts w:eastAsiaTheme="majorEastAsia"/>
        </w:rPr>
        <w:t xml:space="preserve">перейменував нейтрон у </w:t>
      </w:r>
      <w:proofErr w:type="spellStart"/>
      <w:r w:rsidR="00B4719B">
        <w:rPr>
          <w:rFonts w:eastAsiaTheme="majorEastAsia"/>
        </w:rPr>
        <w:t>нейтріно</w:t>
      </w:r>
      <w:proofErr w:type="spellEnd"/>
      <w:r w:rsidR="00D41EEC">
        <w:rPr>
          <w:rFonts w:eastAsiaTheme="majorEastAsia"/>
        </w:rPr>
        <w:t xml:space="preserve">, і трьома роками пізніше опублікував дуже вдалу модель бета-розпаду з </w:t>
      </w:r>
      <w:proofErr w:type="spellStart"/>
      <w:r w:rsidR="00D41EEC">
        <w:rPr>
          <w:rFonts w:eastAsiaTheme="majorEastAsia"/>
        </w:rPr>
        <w:t>нейтріно</w:t>
      </w:r>
      <w:proofErr w:type="spellEnd"/>
      <w:r w:rsidR="00D41EEC">
        <w:rPr>
          <w:rFonts w:eastAsiaTheme="majorEastAsia"/>
        </w:rPr>
        <w:t>.</w:t>
      </w:r>
      <w:r w:rsidR="00990169">
        <w:rPr>
          <w:rFonts w:eastAsiaTheme="majorEastAsia"/>
        </w:rPr>
        <w:t xml:space="preserve"> </w:t>
      </w:r>
      <w:r w:rsidR="00990169" w:rsidRPr="00990169">
        <w:rPr>
          <w:rFonts w:eastAsiaTheme="majorEastAsia"/>
        </w:rPr>
        <w:t>У загальному вигляді формула альфа-розпаду має такий вигляд:</w:t>
      </w:r>
      <w:r w:rsidR="00305A6C">
        <w:rPr>
          <w:rFonts w:eastAsiaTheme="majorEastAsia"/>
        </w:rPr>
        <w:t xml:space="preserve"> </w:t>
      </w:r>
      <m:oMath>
        <m:sPre>
          <m:sPrePr>
            <m:ctrlPr>
              <w:rPr>
                <w:rFonts w:ascii="Cambria Math" w:eastAsiaTheme="majorEastAsia" w:hAnsi="Cambria Math"/>
                <w:i/>
                <w:noProof/>
              </w:rPr>
            </m:ctrlPr>
          </m:sPrePr>
          <m:sub>
            <m:r>
              <w:rPr>
                <w:rFonts w:ascii="Cambria Math" w:eastAsiaTheme="majorEastAsia" w:hAnsi="Cambria Math"/>
                <w:noProof/>
              </w:rPr>
              <m:t>Z</m:t>
            </m:r>
          </m:sub>
          <m:sup>
            <m:r>
              <w:rPr>
                <w:rFonts w:ascii="Cambria Math" w:eastAsiaTheme="majorEastAsia" w:hAnsi="Cambria Math"/>
                <w:noProof/>
                <w:lang w:val="en-US"/>
              </w:rPr>
              <m:t>A</m:t>
            </m:r>
          </m:sup>
          <m:e>
            <m:r>
              <w:rPr>
                <w:rFonts w:ascii="Cambria Math" w:eastAsiaTheme="majorEastAsia" w:hAnsi="Cambria Math"/>
                <w:noProof/>
              </w:rPr>
              <m:t>X</m:t>
            </m:r>
          </m:e>
        </m:sPre>
        <m:r>
          <w:rPr>
            <w:rFonts w:ascii="Cambria Math" w:eastAsiaTheme="majorEastAsia" w:hAnsi="Cambria Math"/>
            <w:noProof/>
          </w:rPr>
          <m:t xml:space="preserve">→ </m:t>
        </m:r>
        <m:sPre>
          <m:sPrePr>
            <m:ctrlPr>
              <w:rPr>
                <w:rFonts w:ascii="Cambria Math" w:eastAsiaTheme="majorEastAsia" w:hAnsi="Cambria Math"/>
                <w:i/>
                <w:noProof/>
              </w:rPr>
            </m:ctrlPr>
          </m:sPrePr>
          <m:sub>
            <m:r>
              <w:rPr>
                <w:rFonts w:ascii="Cambria Math" w:eastAsiaTheme="majorEastAsia" w:hAnsi="Cambria Math"/>
                <w:noProof/>
              </w:rPr>
              <m:t>Z+1</m:t>
            </m:r>
          </m:sub>
          <m:sup>
            <m:r>
              <w:rPr>
                <w:rFonts w:ascii="Cambria Math" w:eastAsiaTheme="majorEastAsia" w:hAnsi="Cambria Math"/>
                <w:noProof/>
              </w:rPr>
              <m:t>A</m:t>
            </m:r>
          </m:sup>
          <m:e>
            <m:r>
              <w:rPr>
                <w:rFonts w:ascii="Cambria Math" w:eastAsiaTheme="majorEastAsia" w:hAnsi="Cambria Math"/>
                <w:noProof/>
              </w:rPr>
              <m:t>Y</m:t>
            </m:r>
          </m:e>
        </m:sPre>
        <m:r>
          <w:rPr>
            <w:rFonts w:ascii="Cambria Math" w:eastAsiaTheme="majorEastAsia" w:hAnsi="Cambria Math"/>
            <w:noProof/>
          </w:rPr>
          <m:t xml:space="preserve">+ </m:t>
        </m:r>
        <m:sSup>
          <m:sSupPr>
            <m:ctrlPr>
              <w:rPr>
                <w:rFonts w:ascii="Cambria Math" w:eastAsiaTheme="maj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ajorEastAsia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/>
                <w:noProof/>
              </w:rPr>
              <m:t>-</m:t>
            </m:r>
          </m:sup>
        </m:sSup>
        <m:r>
          <w:rPr>
            <w:rFonts w:ascii="Cambria Math" w:eastAsiaTheme="majorEastAsia" w:hAnsi="Cambria Math"/>
            <w:noProof/>
          </w:rPr>
          <m:t>+</m:t>
        </m:r>
        <m:sSub>
          <m:sSubPr>
            <m:ctrlPr>
              <w:rPr>
                <w:rFonts w:ascii="Cambria Math" w:eastAsiaTheme="majorEastAsia" w:hAnsi="Cambria Math"/>
                <w:i/>
                <w:noProof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ajorEastAsia" w:hAnsi="Cambria Math"/>
                    <w:i/>
                    <w:noProof/>
                  </w:rPr>
                </m:ctrlPr>
              </m:barPr>
              <m:e>
                <m:r>
                  <w:rPr>
                    <w:rFonts w:ascii="Cambria Math" w:eastAsiaTheme="majorEastAsia" w:hAnsi="Cambria Math"/>
                    <w:noProof/>
                  </w:rPr>
                  <m:t>v</m:t>
                </m:r>
              </m:e>
            </m:bar>
          </m:e>
          <m:sub>
            <m:r>
              <w:rPr>
                <w:rFonts w:ascii="Cambria Math" w:eastAsiaTheme="majorEastAsia" w:hAnsi="Cambria Math"/>
                <w:noProof/>
              </w:rPr>
              <m:t>e</m:t>
            </m:r>
          </m:sub>
        </m:sSub>
      </m:oMath>
      <w:r w:rsidR="00EA7B5E">
        <w:rPr>
          <w:rFonts w:eastAsiaTheme="majorEastAsia"/>
        </w:rPr>
        <w:br w:type="page"/>
      </w:r>
    </w:p>
    <w:p w:rsidR="00305A6C" w:rsidRDefault="00305A6C" w:rsidP="00305A6C">
      <w:pPr>
        <w:pStyle w:val="NoSpacing"/>
        <w:rPr>
          <w:rFonts w:eastAsiaTheme="majorEastAsia"/>
        </w:rPr>
      </w:pPr>
    </w:p>
    <w:p w:rsidR="0023727F" w:rsidRPr="009C71C9" w:rsidRDefault="0087573D" w:rsidP="00305A6C">
      <w:pPr>
        <w:pStyle w:val="Title"/>
        <w:rPr>
          <w:noProof/>
        </w:rPr>
      </w:pPr>
      <w:bookmarkStart w:id="14" w:name="_Toc498805582"/>
      <w:r w:rsidRPr="009C71C9">
        <w:rPr>
          <w:noProof/>
        </w:rPr>
        <w:t>Теорія: інформатика</w:t>
      </w:r>
      <w:bookmarkEnd w:id="14"/>
    </w:p>
    <w:p w:rsidR="00004D6D" w:rsidRPr="009C71C9" w:rsidRDefault="008B53F5" w:rsidP="00197E15">
      <w:pPr>
        <w:pStyle w:val="Heading1"/>
      </w:pPr>
      <w:bookmarkStart w:id="15" w:name="_Toc498805583"/>
      <w:r w:rsidRPr="009C71C9">
        <w:t>Алгоритми</w:t>
      </w:r>
      <w:bookmarkEnd w:id="15"/>
    </w:p>
    <w:p w:rsidR="008B53F5" w:rsidRPr="009C71C9" w:rsidRDefault="008B53F5" w:rsidP="008B53F5">
      <w:pPr>
        <w:pStyle w:val="Heading2"/>
      </w:pPr>
      <w:bookmarkStart w:id="16" w:name="_Toc498805584"/>
      <w:r w:rsidRPr="009C71C9">
        <w:t>Обробка бази даних</w:t>
      </w:r>
      <w:bookmarkEnd w:id="16"/>
    </w:p>
    <w:p w:rsidR="00A24713" w:rsidRPr="009C71C9" w:rsidRDefault="00835CBB" w:rsidP="00A24713">
      <w:pPr>
        <w:pStyle w:val="NoSpacing"/>
        <w:rPr>
          <w:noProof/>
        </w:rPr>
      </w:pPr>
      <w:r w:rsidRPr="009C71C9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8E47FE6" wp14:editId="410B4F28">
                <wp:simplePos x="0" y="0"/>
                <wp:positionH relativeFrom="column">
                  <wp:posOffset>-272956</wp:posOffset>
                </wp:positionH>
                <wp:positionV relativeFrom="paragraph">
                  <wp:posOffset>5355865</wp:posOffset>
                </wp:positionV>
                <wp:extent cx="61525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14A1" w:rsidRPr="00635720" w:rsidRDefault="00C914A1" w:rsidP="00635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44"/>
                              </w:rPr>
                            </w:pPr>
                            <w:r w:rsidRPr="00635720">
                              <w:rPr>
                                <w:sz w:val="28"/>
                              </w:rPr>
                              <w:t>Фрагмент коду заповнення даних з бази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47FE6" id="Надпись 8" o:spid="_x0000_s1029" type="#_x0000_t202" style="position:absolute;left:0;text-align:left;margin-left:-21.5pt;margin-top:421.7pt;width:484.45pt;height:.0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" stroked="f">
                <v:textbox style="mso-fit-shape-to-text:t" inset="0,0,0,0">
                  <w:txbxContent>
                    <w:p w:rsidR="00C914A1" w:rsidRPr="00635720" w:rsidRDefault="00C914A1" w:rsidP="00635720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44"/>
                        </w:rPr>
                      </w:pPr>
                      <w:r w:rsidRPr="00635720">
                        <w:rPr>
                          <w:sz w:val="28"/>
                        </w:rPr>
                        <w:t>Фрагмент коду заповнення даних з бази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C71C9">
        <w:rPr>
          <w:noProof/>
        </w:rPr>
        <w:drawing>
          <wp:anchor distT="0" distB="0" distL="114300" distR="114300" simplePos="0" relativeHeight="251532288" behindDoc="0" locked="0" layoutInCell="1" allowOverlap="1" wp14:anchorId="6799A261">
            <wp:simplePos x="0" y="0"/>
            <wp:positionH relativeFrom="column">
              <wp:posOffset>167735</wp:posOffset>
            </wp:positionH>
            <wp:positionV relativeFrom="paragraph">
              <wp:posOffset>1585889</wp:posOffset>
            </wp:positionV>
            <wp:extent cx="5271135" cy="3719195"/>
            <wp:effectExtent l="0" t="0" r="5715" b="0"/>
            <wp:wrapThrough wrapText="bothSides">
              <wp:wrapPolygon edited="0">
                <wp:start x="0" y="0"/>
                <wp:lineTo x="0" y="21464"/>
                <wp:lineTo x="21545" y="21464"/>
                <wp:lineTo x="2154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13" w:rsidRPr="009C71C9">
        <w:t>Для кращого збереження та використання інформації я використовую базу даних формату «</w:t>
      </w:r>
      <w:proofErr w:type="spellStart"/>
      <w:r w:rsidR="00A24713" w:rsidRPr="009C71C9">
        <w:t>xml</w:t>
      </w:r>
      <w:proofErr w:type="spellEnd"/>
      <w:r w:rsidR="00A24713" w:rsidRPr="009C71C9">
        <w:t>». Алгоритм обробки використов</w:t>
      </w:r>
      <w:r w:rsidR="00CA6EF1" w:rsidRPr="009C71C9">
        <w:t>ується</w:t>
      </w:r>
      <w:r w:rsidR="00A24713" w:rsidRPr="009C71C9">
        <w:t xml:space="preserve"> у формах «</w:t>
      </w:r>
      <w:r w:rsidR="00746156" w:rsidRPr="009C71C9">
        <w:t>Інформація про елемент</w:t>
      </w:r>
      <w:r w:rsidR="00A24713" w:rsidRPr="009C71C9">
        <w:t>»</w:t>
      </w:r>
      <w:r w:rsidR="005B5E3D" w:rsidRPr="009C71C9">
        <w:t>,</w:t>
      </w:r>
      <w:r w:rsidR="00746156" w:rsidRPr="009C71C9">
        <w:t xml:space="preserve"> «Альфа-Розпад» та «Бета-Розпад»</w:t>
      </w:r>
      <w:r w:rsidR="00EC4591" w:rsidRPr="009C71C9">
        <w:t>.</w:t>
      </w:r>
      <w:r w:rsidR="007102BC" w:rsidRPr="009C71C9">
        <w:rPr>
          <w:noProof/>
        </w:rPr>
        <w:t xml:space="preserve"> </w:t>
      </w:r>
      <w:r w:rsidR="005338C5" w:rsidRPr="009C71C9">
        <w:rPr>
          <w:noProof/>
        </w:rPr>
        <w:t>Для цього</w:t>
      </w:r>
      <w:r w:rsidR="000F6473" w:rsidRPr="009C71C9">
        <w:rPr>
          <w:noProof/>
        </w:rPr>
        <w:t xml:space="preserve"> була</w:t>
      </w:r>
      <w:r w:rsidR="005338C5" w:rsidRPr="009C71C9">
        <w:rPr>
          <w:noProof/>
        </w:rPr>
        <w:t xml:space="preserve"> використов</w:t>
      </w:r>
      <w:r w:rsidR="000F6473" w:rsidRPr="009C71C9">
        <w:rPr>
          <w:noProof/>
        </w:rPr>
        <w:t>ана</w:t>
      </w:r>
      <w:r w:rsidR="005338C5" w:rsidRPr="009C71C9">
        <w:rPr>
          <w:noProof/>
        </w:rPr>
        <w:t xml:space="preserve"> системн</w:t>
      </w:r>
      <w:r w:rsidR="00855BFF" w:rsidRPr="009C71C9">
        <w:rPr>
          <w:noProof/>
        </w:rPr>
        <w:t>а</w:t>
      </w:r>
      <w:r w:rsidR="005338C5" w:rsidRPr="009C71C9">
        <w:rPr>
          <w:noProof/>
        </w:rPr>
        <w:t xml:space="preserve"> бібліотек</w:t>
      </w:r>
      <w:r w:rsidR="00855BFF" w:rsidRPr="009C71C9">
        <w:rPr>
          <w:noProof/>
        </w:rPr>
        <w:t>а</w:t>
      </w:r>
      <w:r w:rsidR="005338C5" w:rsidRPr="009C71C9">
        <w:rPr>
          <w:noProof/>
        </w:rPr>
        <w:t xml:space="preserve"> System.Xml. </w:t>
      </w:r>
      <w:r w:rsidR="000F6473" w:rsidRPr="009C71C9">
        <w:rPr>
          <w:noProof/>
        </w:rPr>
        <w:t>Завантажується документ</w:t>
      </w:r>
      <w:r w:rsidR="00E07A2D" w:rsidRPr="009C71C9">
        <w:rPr>
          <w:noProof/>
        </w:rPr>
        <w:t xml:space="preserve"> та</w:t>
      </w:r>
      <w:r w:rsidR="00300B25" w:rsidRPr="009C71C9">
        <w:rPr>
          <w:noProof/>
        </w:rPr>
        <w:t xml:space="preserve"> </w:t>
      </w:r>
      <w:r w:rsidR="009F3BAB" w:rsidRPr="009C71C9">
        <w:rPr>
          <w:noProof/>
        </w:rPr>
        <w:t xml:space="preserve">необхідна </w:t>
      </w:r>
      <w:r w:rsidR="00E07A2D" w:rsidRPr="009C71C9">
        <w:rPr>
          <w:noProof/>
        </w:rPr>
        <w:t>інформація береться завдяки циклам foreach.</w:t>
      </w:r>
    </w:p>
    <w:p w:rsidR="006B3441" w:rsidRPr="009C71C9" w:rsidRDefault="006B3441" w:rsidP="006B3441">
      <w:pPr>
        <w:pStyle w:val="Heading2"/>
      </w:pPr>
      <w:bookmarkStart w:id="17" w:name="_Toc498805585"/>
      <w:r w:rsidRPr="009C71C9">
        <w:lastRenderedPageBreak/>
        <w:t>Створення та заповнення таблиці</w:t>
      </w:r>
      <w:bookmarkEnd w:id="17"/>
    </w:p>
    <w:p w:rsidR="009E2A0C" w:rsidRDefault="00EB548F" w:rsidP="009E2A0C">
      <w:pPr>
        <w:pStyle w:val="NoSpacing"/>
        <w:rPr>
          <w:noProof/>
        </w:rPr>
      </w:pPr>
      <w:r w:rsidRPr="009C71C9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3CD618D" wp14:editId="09242D80">
                <wp:simplePos x="0" y="0"/>
                <wp:positionH relativeFrom="column">
                  <wp:posOffset>394970</wp:posOffset>
                </wp:positionH>
                <wp:positionV relativeFrom="paragraph">
                  <wp:posOffset>3380902</wp:posOffset>
                </wp:positionV>
                <wp:extent cx="53428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14A1" w:rsidRPr="007B433A" w:rsidRDefault="00C914A1" w:rsidP="007B433A">
                            <w:pPr>
                              <w:pStyle w:val="Caption"/>
                              <w:jc w:val="center"/>
                              <w:rPr>
                                <w:noProof/>
                                <w:sz w:val="44"/>
                                <w:szCs w:val="28"/>
                              </w:rPr>
                            </w:pPr>
                            <w:r w:rsidRPr="007B433A">
                              <w:rPr>
                                <w:sz w:val="28"/>
                              </w:rPr>
                              <w:t>Фрагмент коду заповнення таблиці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618D" id="Надпись 12" o:spid="_x0000_s1030" type="#_x0000_t202" style="position:absolute;left:0;text-align:left;margin-left:31.1pt;margin-top:266.2pt;width:420.7pt;height:.0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" stroked="f">
                <v:textbox style="mso-fit-shape-to-text:t" inset="0,0,0,0">
                  <w:txbxContent>
                    <w:p w:rsidR="00C914A1" w:rsidRPr="007B433A" w:rsidRDefault="00C914A1" w:rsidP="007B433A">
                      <w:pPr>
                        <w:pStyle w:val="Caption"/>
                        <w:jc w:val="center"/>
                        <w:rPr>
                          <w:noProof/>
                          <w:sz w:val="44"/>
                          <w:szCs w:val="28"/>
                        </w:rPr>
                      </w:pPr>
                      <w:r w:rsidRPr="007B433A">
                        <w:rPr>
                          <w:sz w:val="28"/>
                        </w:rPr>
                        <w:t>Фрагмент коду заповнення таблиці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C71C9">
        <w:rPr>
          <w:noProof/>
        </w:rPr>
        <w:drawing>
          <wp:anchor distT="0" distB="0" distL="114300" distR="114300" simplePos="0" relativeHeight="251544576" behindDoc="0" locked="0" layoutInCell="1" allowOverlap="1" wp14:anchorId="6356319B">
            <wp:simplePos x="0" y="0"/>
            <wp:positionH relativeFrom="column">
              <wp:posOffset>403225</wp:posOffset>
            </wp:positionH>
            <wp:positionV relativeFrom="paragraph">
              <wp:posOffset>599260</wp:posOffset>
            </wp:positionV>
            <wp:extent cx="5342890" cy="2746375"/>
            <wp:effectExtent l="0" t="0" r="0" b="0"/>
            <wp:wrapThrough wrapText="bothSides">
              <wp:wrapPolygon edited="0">
                <wp:start x="0" y="0"/>
                <wp:lineTo x="0" y="21425"/>
                <wp:lineTo x="21487" y="21425"/>
                <wp:lineTo x="2148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749" w:rsidRPr="009C71C9">
        <w:t>У формі «Інформація про елемент» присутня таблиця стабільних ізотопів елемент</w:t>
      </w:r>
      <w:r w:rsidR="00AA28AE" w:rsidRPr="009C71C9">
        <w:t>у.</w:t>
      </w:r>
      <w:r w:rsidR="00DC6636" w:rsidRPr="009C71C9">
        <w:t xml:space="preserve"> Для її заповнення була використана системна бібліотека </w:t>
      </w:r>
      <w:proofErr w:type="spellStart"/>
      <w:r w:rsidR="00DC6636" w:rsidRPr="009C71C9">
        <w:t>System.Data</w:t>
      </w:r>
      <w:proofErr w:type="spellEnd"/>
      <w:r w:rsidR="00DC6636" w:rsidRPr="009C71C9">
        <w:t>.</w:t>
      </w:r>
    </w:p>
    <w:p w:rsidR="00EB548F" w:rsidRPr="009C71C9" w:rsidRDefault="00EB548F" w:rsidP="00EB548F">
      <w:pPr>
        <w:pStyle w:val="Heading2"/>
        <w:rPr>
          <w:noProof/>
        </w:rPr>
      </w:pPr>
      <w:bookmarkStart w:id="18" w:name="_Toc498805586"/>
      <w:r w:rsidRPr="009C71C9">
        <w:rPr>
          <w:noProof/>
        </w:rPr>
        <w:t>Інші алгоритми</w:t>
      </w:r>
      <w:bookmarkEnd w:id="18"/>
    </w:p>
    <w:p w:rsidR="00EB548F" w:rsidRPr="009C71C9" w:rsidRDefault="00EB548F" w:rsidP="00EB548F">
      <w:pPr>
        <w:pStyle w:val="NoSpacing"/>
      </w:pPr>
      <w:r w:rsidRPr="009C71C9">
        <w:t>Також були використані інші алгоритми: відкриття форми після натискання на кнопку чи текстовий регіон, повернення на один пункт назад (у деяких формах) після закриття форми, форматування тексту для виведення у зручному для користувача вигляді.</w:t>
      </w:r>
    </w:p>
    <w:p w:rsidR="00EB548F" w:rsidRPr="009C71C9" w:rsidRDefault="00EB548F" w:rsidP="009E2A0C">
      <w:pPr>
        <w:pStyle w:val="NoSpacing"/>
        <w:rPr>
          <w:noProof/>
        </w:rPr>
      </w:pPr>
    </w:p>
    <w:p w:rsidR="006C0534" w:rsidRPr="00EB548F" w:rsidRDefault="00E51419" w:rsidP="009C71C9">
      <w:pPr>
        <w:widowControl/>
        <w:autoSpaceDE/>
        <w:autoSpaceDN/>
        <w:adjustRightInd/>
        <w:spacing w:after="160" w:line="259" w:lineRule="auto"/>
        <w:rPr>
          <w:noProof/>
        </w:rPr>
      </w:pPr>
      <w:r w:rsidRPr="009C71C9">
        <w:br w:type="page"/>
      </w:r>
    </w:p>
    <w:p w:rsidR="002353E2" w:rsidRPr="009C71C9" w:rsidRDefault="002353E2" w:rsidP="00E51419">
      <w:pPr>
        <w:pStyle w:val="Title"/>
        <w:rPr>
          <w:noProof/>
        </w:rPr>
      </w:pPr>
      <w:bookmarkStart w:id="19" w:name="_Toc498805587"/>
      <w:r w:rsidRPr="009C71C9">
        <w:rPr>
          <w:noProof/>
        </w:rPr>
        <w:lastRenderedPageBreak/>
        <w:t>Опис роботи, інструкція з експлуатації</w:t>
      </w:r>
      <w:bookmarkEnd w:id="19"/>
    </w:p>
    <w:p w:rsidR="006C0534" w:rsidRDefault="009C71C9" w:rsidP="006C0534">
      <w:pPr>
        <w:pStyle w:val="NoSpacing"/>
      </w:pPr>
      <w:r w:rsidRPr="009C71C9">
        <w:t>Перше вікно</w:t>
      </w:r>
      <w:r>
        <w:t xml:space="preserve">, яке відкривається – </w:t>
      </w:r>
      <w:r w:rsidR="009E04A9">
        <w:t>«</w:t>
      </w:r>
      <w:r>
        <w:t>Вступ</w:t>
      </w:r>
      <w:r w:rsidR="009E04A9">
        <w:t>»</w:t>
      </w:r>
      <w:r>
        <w:t xml:space="preserve">. У ньому наведена титульна сторінка, </w:t>
      </w:r>
      <w:r w:rsidR="0008535F">
        <w:t xml:space="preserve">що надає інформацію щодо навчального заходу, виконавця роботи, керівників роботи, </w:t>
      </w:r>
      <w:r w:rsidR="00FA79AF">
        <w:t>міста виконання та року викон</w:t>
      </w:r>
      <w:r w:rsidR="004B46B3">
        <w:t>ан</w:t>
      </w:r>
      <w:r w:rsidR="00FA79AF">
        <w:t>ня</w:t>
      </w:r>
      <w:r w:rsidR="004B46B3">
        <w:t xml:space="preserve"> тощо</w:t>
      </w:r>
      <w:r w:rsidR="00FA79AF">
        <w:t>.</w:t>
      </w:r>
      <w:r w:rsidR="00D7027B">
        <w:t xml:space="preserve"> При натисканні на цей текстовий регіон закривається ця форма та відкривається меню.</w:t>
      </w:r>
    </w:p>
    <w:p w:rsidR="002555BE" w:rsidRDefault="00D7027B" w:rsidP="006C0534">
      <w:pPr>
        <w:pStyle w:val="NoSpacing"/>
      </w:pPr>
      <w:r>
        <w:t xml:space="preserve">У вікні </w:t>
      </w:r>
      <w:r w:rsidR="009E04A9">
        <w:t>«</w:t>
      </w:r>
      <w:r>
        <w:t>Меню</w:t>
      </w:r>
      <w:r w:rsidR="009E04A9">
        <w:t>»</w:t>
      </w:r>
      <w:r>
        <w:t xml:space="preserve"> </w:t>
      </w:r>
      <w:r w:rsidR="00ED5B50">
        <w:t>надається вибір подальшого використання програми:</w:t>
      </w:r>
    </w:p>
    <w:p w:rsidR="00D7027B" w:rsidRDefault="00ED5B50" w:rsidP="002555BE">
      <w:pPr>
        <w:pStyle w:val="NoSpacing"/>
        <w:numPr>
          <w:ilvl w:val="0"/>
          <w:numId w:val="7"/>
        </w:numPr>
      </w:pPr>
      <w:r>
        <w:t>перегляд періодичної таблиці хімічних елементів</w:t>
      </w:r>
      <w:r w:rsidR="0014642B">
        <w:t>,</w:t>
      </w:r>
      <w:r>
        <w:t xml:space="preserve"> </w:t>
      </w:r>
      <w:r w:rsidR="0014642B">
        <w:t xml:space="preserve">їхніх фізичних властивостей, таблиці стабільних станів цього елементу та додаткової інформації (про </w:t>
      </w:r>
      <w:r w:rsidR="001467FA">
        <w:t>винахід, використання та інше</w:t>
      </w:r>
      <w:r w:rsidR="0014642B">
        <w:t>)</w:t>
      </w:r>
      <w:r w:rsidR="002555BE" w:rsidRPr="002555BE">
        <w:t>;</w:t>
      </w:r>
    </w:p>
    <w:p w:rsidR="002555BE" w:rsidRDefault="002555BE" w:rsidP="002555BE">
      <w:pPr>
        <w:pStyle w:val="NoSpacing"/>
        <w:numPr>
          <w:ilvl w:val="0"/>
          <w:numId w:val="7"/>
        </w:numPr>
      </w:pPr>
      <w:r>
        <w:t>розрахунок та моделювання альфа-розпаду</w:t>
      </w:r>
      <w:r w:rsidR="001866A8" w:rsidRPr="001866A8">
        <w:rPr>
          <w:lang w:val="ru-RU"/>
        </w:rPr>
        <w:t>;</w:t>
      </w:r>
    </w:p>
    <w:p w:rsidR="002555BE" w:rsidRPr="009E04A9" w:rsidRDefault="002555BE" w:rsidP="001866A8">
      <w:pPr>
        <w:pStyle w:val="NoSpacing"/>
        <w:numPr>
          <w:ilvl w:val="0"/>
          <w:numId w:val="7"/>
        </w:numPr>
      </w:pPr>
      <w:r>
        <w:t xml:space="preserve">розрахунок та моделювання </w:t>
      </w:r>
      <w:r w:rsidR="001866A8">
        <w:t>бета</w:t>
      </w:r>
      <w:r>
        <w:t>-розпаду</w:t>
      </w:r>
      <w:r w:rsidR="001866A8" w:rsidRPr="001866A8">
        <w:rPr>
          <w:lang w:val="ru-RU"/>
        </w:rPr>
        <w:t>.</w:t>
      </w:r>
    </w:p>
    <w:p w:rsidR="009E04A9" w:rsidRDefault="009E04A9" w:rsidP="009E04A9">
      <w:pPr>
        <w:pStyle w:val="NoSpacing"/>
      </w:pPr>
      <w:r>
        <w:t>При натисканні на кнопку відкривається відповідна форма.</w:t>
      </w:r>
    </w:p>
    <w:p w:rsidR="00821BA2" w:rsidRDefault="009E04A9" w:rsidP="00821BA2">
      <w:pPr>
        <w:pStyle w:val="NoSpacing"/>
      </w:pPr>
      <w:r>
        <w:t xml:space="preserve">У вікні «Таблиця </w:t>
      </w:r>
      <w:r w:rsidR="00AF5EE3">
        <w:t>Менделєєва</w:t>
      </w:r>
      <w:r>
        <w:t>»</w:t>
      </w:r>
      <w:r w:rsidR="00AF5EE3">
        <w:t xml:space="preserve"> </w:t>
      </w:r>
      <w:r w:rsidR="00D7387C">
        <w:t xml:space="preserve">демонструється </w:t>
      </w:r>
      <w:r w:rsidR="00A66544">
        <w:t xml:space="preserve">періодична система Д.І. Менделєєва </w:t>
      </w:r>
      <w:r w:rsidR="00C05C91">
        <w:t>у вигляді одної з варіацій короткоперіодичної системи. Елемент</w:t>
      </w:r>
      <w:r w:rsidR="00B8371F">
        <w:t>и</w:t>
      </w:r>
      <w:r w:rsidR="00C05C91">
        <w:t xml:space="preserve"> подаються у вигляді «Порядковий номер Коротке позначення», наприклад «1 Н»</w:t>
      </w:r>
      <w:r w:rsidR="0017540B">
        <w:t>, «2 Не»</w:t>
      </w:r>
      <w:r w:rsidR="00706479">
        <w:t>, «59 Р</w:t>
      </w:r>
      <w:r w:rsidR="00706479">
        <w:rPr>
          <w:lang w:val="en-US"/>
        </w:rPr>
        <w:t>b</w:t>
      </w:r>
      <w:r w:rsidR="00706479">
        <w:t>»</w:t>
      </w:r>
      <w:r w:rsidR="00B8371F">
        <w:t>.</w:t>
      </w:r>
      <w:r w:rsidR="008C7BEB">
        <w:t xml:space="preserve"> Кожен елемент розміщений у кнопці, що має свій колір відповідно до останнього початого до заповнення електронного підрівня (червоний – </w:t>
      </w:r>
      <w:r w:rsidR="008C7BEB">
        <w:rPr>
          <w:lang w:val="en-US"/>
        </w:rPr>
        <w:t>s</w:t>
      </w:r>
      <w:r w:rsidR="008C7BEB" w:rsidRPr="00BC1B0C">
        <w:t>-</w:t>
      </w:r>
      <w:r w:rsidR="00BC1B0C">
        <w:t>підрівень</w:t>
      </w:r>
      <w:r w:rsidR="008C7BEB" w:rsidRPr="00BC1B0C">
        <w:t>,</w:t>
      </w:r>
      <w:r w:rsidR="00A415F0">
        <w:t xml:space="preserve"> жовтий </w:t>
      </w:r>
      <w:r w:rsidR="00681442">
        <w:t>–</w:t>
      </w:r>
      <w:r w:rsidR="008C7BEB" w:rsidRPr="00BC1B0C">
        <w:t xml:space="preserve"> </w:t>
      </w:r>
      <w:r w:rsidR="00A415F0">
        <w:rPr>
          <w:lang w:val="en-US"/>
        </w:rPr>
        <w:t>p</w:t>
      </w:r>
      <w:r w:rsidR="00BC1B0C" w:rsidRPr="00BC1B0C">
        <w:t>-</w:t>
      </w:r>
      <w:r w:rsidR="00BC1B0C">
        <w:t>підрівень,</w:t>
      </w:r>
      <w:r w:rsidR="004F1E46">
        <w:t xml:space="preserve"> синій </w:t>
      </w:r>
      <w:r w:rsidR="00313F8C">
        <w:t>–</w:t>
      </w:r>
      <w:r w:rsidR="00BC1B0C">
        <w:t xml:space="preserve"> </w:t>
      </w:r>
      <w:r w:rsidR="004F1E46">
        <w:rPr>
          <w:lang w:val="en-US"/>
        </w:rPr>
        <w:t>d</w:t>
      </w:r>
      <w:r w:rsidR="00BC1B0C" w:rsidRPr="00BC1B0C">
        <w:t>-</w:t>
      </w:r>
      <w:r w:rsidR="004F1E46">
        <w:t>п</w:t>
      </w:r>
      <w:r w:rsidR="00BC1B0C">
        <w:t>ідрівень,</w:t>
      </w:r>
      <w:r w:rsidR="004F1E46">
        <w:t xml:space="preserve"> зелений </w:t>
      </w:r>
      <w:r w:rsidR="00313F8C">
        <w:t>–</w:t>
      </w:r>
      <w:r w:rsidR="00BC1B0C">
        <w:t xml:space="preserve"> </w:t>
      </w:r>
      <w:r w:rsidR="004F1E46">
        <w:rPr>
          <w:lang w:val="en-US"/>
        </w:rPr>
        <w:t>f</w:t>
      </w:r>
      <w:r w:rsidR="00BC1B0C" w:rsidRPr="00BC1B0C">
        <w:t>-</w:t>
      </w:r>
      <w:r w:rsidR="00BC1B0C">
        <w:t>підрівень</w:t>
      </w:r>
      <w:r w:rsidR="008C7BEB">
        <w:t>)</w:t>
      </w:r>
      <w:r w:rsidR="00007CDE">
        <w:t>.</w:t>
      </w:r>
      <w:r w:rsidR="00851794">
        <w:t xml:space="preserve"> При натисканні на кнопку </w:t>
      </w:r>
      <w:r w:rsidR="00015DE6">
        <w:t>показується форма з десятьма характеристиками, додатковою теорією та таблицею усіх стабільних станів елемента</w:t>
      </w:r>
      <w:r w:rsidR="00821BA2">
        <w:t xml:space="preserve">. При закритті </w:t>
      </w:r>
      <w:r w:rsidR="004D22B0">
        <w:t>цього вікна</w:t>
      </w:r>
      <w:r w:rsidR="00821BA2">
        <w:t xml:space="preserve"> з’являється форма «Меню».</w:t>
      </w:r>
    </w:p>
    <w:p w:rsidR="00015DE6" w:rsidRDefault="00015DE6" w:rsidP="00015DE6">
      <w:pPr>
        <w:pStyle w:val="NoSpacing"/>
      </w:pPr>
    </w:p>
    <w:p w:rsidR="000E452D" w:rsidRDefault="00A501DD" w:rsidP="00335466">
      <w:pPr>
        <w:pStyle w:val="NoSpacing"/>
      </w:pPr>
      <w:r>
        <w:t>У вікні «Інформація про елемент» п</w:t>
      </w:r>
      <w:r w:rsidR="00835CBB">
        <w:t xml:space="preserve">ри натисканні на кнопку </w:t>
      </w:r>
      <w:r>
        <w:t xml:space="preserve">«Докладна інформація про елемент» відкривається </w:t>
      </w:r>
      <w:r w:rsidR="007C2ED7">
        <w:t>веб-сторінка з історією винаходу, використанням цього елементу та інше.</w:t>
      </w:r>
      <w:r w:rsidR="007F6C8A">
        <w:t xml:space="preserve"> Також при натисканні на кнопки значень температури вона змінюється з градусів С до Кельвіна та навпаки</w:t>
      </w:r>
      <w:r w:rsidR="00335466">
        <w:t>.</w:t>
      </w:r>
      <w:r w:rsidR="00803216">
        <w:t xml:space="preserve"> При закритті цієї форми з’являється форма «Таблиця Менделєєва</w:t>
      </w:r>
      <w:r w:rsidR="004F217D">
        <w:t>».</w:t>
      </w:r>
    </w:p>
    <w:p w:rsidR="00387195" w:rsidRPr="00387195" w:rsidRDefault="00420E9C" w:rsidP="00335466">
      <w:pPr>
        <w:pStyle w:val="NoSpacing"/>
      </w:pPr>
      <w:r>
        <w:lastRenderedPageBreak/>
        <w:t xml:space="preserve">Вікно «Альфа-Розпад» поділено на 2 частини: зліва – розрахунок реакції розпаду, </w:t>
      </w:r>
      <w:r w:rsidR="00031F02">
        <w:t>с</w:t>
      </w:r>
      <w:r>
        <w:t xml:space="preserve">права </w:t>
      </w:r>
      <w:r w:rsidR="009D4841">
        <w:t>–</w:t>
      </w:r>
      <w:r>
        <w:t xml:space="preserve"> </w:t>
      </w:r>
      <w:r w:rsidR="009D4841">
        <w:t xml:space="preserve">моделювання. Для розрахунку необхідно обрати початковий елемент з </w:t>
      </w:r>
      <w:proofErr w:type="spellStart"/>
      <w:r w:rsidR="009D4841">
        <w:t>комбобоксу</w:t>
      </w:r>
      <w:proofErr w:type="spellEnd"/>
      <w:r w:rsidR="009D4841">
        <w:t xml:space="preserve">. Автоматично буде підставлена незмінна кількість протонів та мінімальна кількість нейтронів, яку можна змінювати. </w:t>
      </w:r>
      <w:r w:rsidR="00CF4454">
        <w:t>При введені замалої чи завеликої кількості нейтронів буде повідомлено про неможливість виконання такого розпаду</w:t>
      </w:r>
      <w:r w:rsidR="001407D8">
        <w:t xml:space="preserve"> та автоматично виконано розпад з найближчим значенням нейтронів. У правій частині буде </w:t>
      </w:r>
      <w:proofErr w:type="spellStart"/>
      <w:r w:rsidR="001407D8">
        <w:t>змодельован</w:t>
      </w:r>
      <w:proofErr w:type="spellEnd"/>
      <w:r w:rsidR="001407D8">
        <w:t>(незалежний від введених значень) альфа-розпад. До вікон альфа- та бета-розпаду також існує довідник, який можна відкрити за допомогою натискання на оранжеву кнопку «?» у правому верхньому куті чи на гарячу клавішу «</w:t>
      </w:r>
      <w:r w:rsidR="001407D8">
        <w:rPr>
          <w:lang w:val="en-US"/>
        </w:rPr>
        <w:t>F</w:t>
      </w:r>
      <w:r w:rsidR="001407D8" w:rsidRPr="001407D8">
        <w:rPr>
          <w:lang w:val="ru-RU"/>
        </w:rPr>
        <w:t>1</w:t>
      </w:r>
      <w:r w:rsidR="001407D8">
        <w:t>»</w:t>
      </w:r>
      <w:r w:rsidR="001407D8" w:rsidRPr="001407D8">
        <w:rPr>
          <w:lang w:val="ru-RU"/>
        </w:rPr>
        <w:t>.</w:t>
      </w:r>
      <w:r w:rsidR="00387195">
        <w:t xml:space="preserve"> При закритті форми з’являється форма «Меню».</w:t>
      </w:r>
    </w:p>
    <w:p w:rsidR="00387195" w:rsidRPr="00387195" w:rsidRDefault="00387195" w:rsidP="00335466">
      <w:pPr>
        <w:pStyle w:val="NoSpacing"/>
      </w:pPr>
      <w:r>
        <w:t xml:space="preserve">Для вікна бета-розпаду </w:t>
      </w:r>
      <w:r w:rsidR="003849A5">
        <w:t>аналогічна уся інформація, що й для вікна альфа-розпаду, окрім того, що розраховується та моделюється бета-розпад.</w:t>
      </w:r>
    </w:p>
    <w:p w:rsidR="00007CDE" w:rsidRPr="009E04A9" w:rsidRDefault="00007CDE" w:rsidP="009E04A9">
      <w:pPr>
        <w:pStyle w:val="NoSpacing"/>
      </w:pPr>
    </w:p>
    <w:p w:rsidR="00453D66" w:rsidRPr="00224EC8" w:rsidRDefault="002353E2" w:rsidP="002353E2">
      <w:pPr>
        <w:widowControl/>
        <w:autoSpaceDE/>
        <w:autoSpaceDN/>
        <w:adjustRightInd/>
        <w:spacing w:after="160" w:line="259" w:lineRule="auto"/>
        <w:rPr>
          <w:noProof/>
        </w:rPr>
      </w:pPr>
      <w:r w:rsidRPr="009C71C9">
        <w:rPr>
          <w:noProof/>
        </w:rPr>
        <w:br w:type="page"/>
      </w:r>
    </w:p>
    <w:p w:rsidR="007430B9" w:rsidRPr="009C71C9" w:rsidRDefault="0023727F" w:rsidP="009965B3">
      <w:pPr>
        <w:pStyle w:val="Title"/>
        <w:rPr>
          <w:noProof/>
        </w:rPr>
      </w:pPr>
      <w:bookmarkStart w:id="20" w:name="_Toc498805588"/>
      <w:r w:rsidRPr="009C71C9">
        <w:rPr>
          <w:noProof/>
        </w:rPr>
        <w:lastRenderedPageBreak/>
        <w:t xml:space="preserve">Програмно-апаратні </w:t>
      </w:r>
      <w:r w:rsidR="000A3D1B" w:rsidRPr="009C71C9">
        <w:rPr>
          <w:noProof/>
        </w:rPr>
        <w:t>вимоги</w:t>
      </w:r>
      <w:r w:rsidR="001914E4" w:rsidRPr="009C71C9">
        <w:rPr>
          <w:noProof/>
        </w:rPr>
        <w:t>, комплектація, використані засоби</w:t>
      </w:r>
      <w:bookmarkEnd w:id="20"/>
    </w:p>
    <w:p w:rsidR="00DA1199" w:rsidRPr="009C71C9" w:rsidRDefault="00DA1199" w:rsidP="00DA1199">
      <w:pPr>
        <w:pStyle w:val="Heading1"/>
      </w:pPr>
      <w:bookmarkStart w:id="21" w:name="_Toc498805589"/>
      <w:r w:rsidRPr="009C71C9">
        <w:t>Програмно-апаратні вимоги</w:t>
      </w:r>
      <w:bookmarkEnd w:id="21"/>
    </w:p>
    <w:p w:rsidR="00677038" w:rsidRPr="009C71C9" w:rsidRDefault="0050122F" w:rsidP="00677038">
      <w:pPr>
        <w:pStyle w:val="NoSpacing"/>
        <w:rPr>
          <w:noProof/>
        </w:rPr>
      </w:pPr>
      <w:r w:rsidRPr="009C71C9">
        <w:rPr>
          <w:noProof/>
        </w:rPr>
        <w:t>Для використання</w:t>
      </w:r>
      <w:r w:rsidR="00D00049" w:rsidRPr="009C71C9">
        <w:rPr>
          <w:noProof/>
        </w:rPr>
        <w:t xml:space="preserve"> </w:t>
      </w:r>
      <w:r w:rsidRPr="009C71C9">
        <w:rPr>
          <w:noProof/>
        </w:rPr>
        <w:t>програми рекомендовані таки програмно-апаратні вимоги</w:t>
      </w:r>
      <w:r w:rsidR="00677038" w:rsidRPr="009C71C9">
        <w:rPr>
          <w:noProof/>
        </w:rPr>
        <w:t>:</w:t>
      </w:r>
    </w:p>
    <w:p w:rsidR="0050122F" w:rsidRPr="009C71C9" w:rsidRDefault="007B0B2D" w:rsidP="0050122F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п</w:t>
      </w:r>
      <w:r w:rsidR="0050122F" w:rsidRPr="009C71C9">
        <w:rPr>
          <w:noProof/>
        </w:rPr>
        <w:t xml:space="preserve">роцесор </w:t>
      </w:r>
      <w:r w:rsidR="00CC1BED" w:rsidRPr="009C71C9">
        <w:rPr>
          <w:noProof/>
        </w:rPr>
        <w:t xml:space="preserve">з тактовою частотою не менше за </w:t>
      </w:r>
      <w:r w:rsidR="00893284" w:rsidRPr="00C7654A">
        <w:rPr>
          <w:noProof/>
          <w:lang w:val="ru-RU"/>
        </w:rPr>
        <w:t>1</w:t>
      </w:r>
      <w:r w:rsidR="00CC1BED" w:rsidRPr="009C71C9">
        <w:rPr>
          <w:noProof/>
        </w:rPr>
        <w:t xml:space="preserve"> ГГц</w:t>
      </w:r>
      <w:r w:rsidRPr="009C71C9">
        <w:rPr>
          <w:noProof/>
        </w:rPr>
        <w:t>;</w:t>
      </w:r>
    </w:p>
    <w:p w:rsidR="00CC1BED" w:rsidRPr="009C71C9" w:rsidRDefault="007B0B2D" w:rsidP="0050122F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в</w:t>
      </w:r>
      <w:r w:rsidR="00B3196C" w:rsidRPr="009C71C9">
        <w:rPr>
          <w:noProof/>
        </w:rPr>
        <w:t xml:space="preserve">ідеокарта з обсягом не менше за </w:t>
      </w:r>
      <w:r w:rsidR="007212E7" w:rsidRPr="009C71C9">
        <w:rPr>
          <w:noProof/>
        </w:rPr>
        <w:t>512</w:t>
      </w:r>
      <w:r w:rsidR="00B3196C" w:rsidRPr="009C71C9">
        <w:rPr>
          <w:noProof/>
        </w:rPr>
        <w:t xml:space="preserve"> </w:t>
      </w:r>
      <w:r w:rsidR="004B263E">
        <w:rPr>
          <w:noProof/>
        </w:rPr>
        <w:t>М</w:t>
      </w:r>
      <w:r w:rsidR="00B3196C" w:rsidRPr="009C71C9">
        <w:rPr>
          <w:noProof/>
        </w:rPr>
        <w:t>б</w:t>
      </w:r>
      <w:r w:rsidRPr="009C71C9">
        <w:rPr>
          <w:noProof/>
        </w:rPr>
        <w:t>;</w:t>
      </w:r>
    </w:p>
    <w:p w:rsidR="00B3196C" w:rsidRPr="009C71C9" w:rsidRDefault="007B0B2D" w:rsidP="0050122F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м</w:t>
      </w:r>
      <w:r w:rsidR="00B3196C" w:rsidRPr="009C71C9">
        <w:rPr>
          <w:noProof/>
        </w:rPr>
        <w:t>онітор з дисплеєм не менш ніж 800х1200</w:t>
      </w:r>
      <w:r w:rsidRPr="009C71C9">
        <w:rPr>
          <w:noProof/>
        </w:rPr>
        <w:t>;</w:t>
      </w:r>
    </w:p>
    <w:p w:rsidR="00B3196C" w:rsidRPr="009C71C9" w:rsidRDefault="007B0B2D" w:rsidP="0050122F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с</w:t>
      </w:r>
      <w:r w:rsidR="00B3196C" w:rsidRPr="009C71C9">
        <w:rPr>
          <w:noProof/>
        </w:rPr>
        <w:t>тандартні прилади вводу-виводу(миша, клавіатура)</w:t>
      </w:r>
      <w:r w:rsidRPr="009C71C9">
        <w:rPr>
          <w:noProof/>
        </w:rPr>
        <w:t>;</w:t>
      </w:r>
    </w:p>
    <w:p w:rsidR="00983692" w:rsidRPr="009C71C9" w:rsidRDefault="007B0B2D" w:rsidP="00677038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о</w:t>
      </w:r>
      <w:r w:rsidR="00983692" w:rsidRPr="009C71C9">
        <w:rPr>
          <w:noProof/>
        </w:rPr>
        <w:t>бсяг пам’яті</w:t>
      </w:r>
      <w:r w:rsidR="004A04F3" w:rsidRPr="009C71C9">
        <w:rPr>
          <w:noProof/>
        </w:rPr>
        <w:t xml:space="preserve"> на жорсткому диску</w:t>
      </w:r>
      <w:r w:rsidR="00983692" w:rsidRPr="009C71C9">
        <w:rPr>
          <w:noProof/>
        </w:rPr>
        <w:t xml:space="preserve"> не менше за </w:t>
      </w:r>
      <w:r w:rsidR="00DA350A" w:rsidRPr="000605FD">
        <w:rPr>
          <w:noProof/>
          <w:lang w:val="ru-RU"/>
        </w:rPr>
        <w:t>5</w:t>
      </w:r>
      <w:r w:rsidR="00983692" w:rsidRPr="009C71C9">
        <w:rPr>
          <w:noProof/>
        </w:rPr>
        <w:t xml:space="preserve"> Мб</w:t>
      </w:r>
      <w:r w:rsidRPr="009C71C9">
        <w:rPr>
          <w:noProof/>
        </w:rPr>
        <w:t>;</w:t>
      </w:r>
    </w:p>
    <w:p w:rsidR="005B2776" w:rsidRPr="009C71C9" w:rsidRDefault="007B0B2D" w:rsidP="00677038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о</w:t>
      </w:r>
      <w:r w:rsidR="0049710B" w:rsidRPr="009C71C9">
        <w:rPr>
          <w:noProof/>
        </w:rPr>
        <w:t>бсяг оперативної пам’яті</w:t>
      </w:r>
      <w:r w:rsidR="000605FD" w:rsidRPr="004B263E">
        <w:rPr>
          <w:noProof/>
          <w:lang w:val="ru-RU"/>
        </w:rPr>
        <w:t xml:space="preserve"> </w:t>
      </w:r>
      <w:r w:rsidR="001D212E">
        <w:rPr>
          <w:noProof/>
        </w:rPr>
        <w:t>не менше за 1 Гб</w:t>
      </w:r>
      <w:r w:rsidRPr="009C71C9">
        <w:rPr>
          <w:noProof/>
        </w:rPr>
        <w:t>;</w:t>
      </w:r>
    </w:p>
    <w:p w:rsidR="00677038" w:rsidRPr="009C71C9" w:rsidRDefault="007B0B2D" w:rsidP="00677038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і</w:t>
      </w:r>
      <w:r w:rsidR="00677038" w:rsidRPr="009C71C9">
        <w:rPr>
          <w:noProof/>
        </w:rPr>
        <w:t>нтернет-з’єднання</w:t>
      </w:r>
      <w:r w:rsidRPr="009C71C9">
        <w:rPr>
          <w:noProof/>
        </w:rPr>
        <w:t>;</w:t>
      </w:r>
    </w:p>
    <w:p w:rsidR="00677038" w:rsidRPr="009C71C9" w:rsidRDefault="007B0B2D" w:rsidP="00677038">
      <w:pPr>
        <w:pStyle w:val="NoSpacing"/>
        <w:numPr>
          <w:ilvl w:val="0"/>
          <w:numId w:val="4"/>
        </w:numPr>
        <w:rPr>
          <w:noProof/>
        </w:rPr>
      </w:pPr>
      <w:r w:rsidRPr="009C71C9">
        <w:rPr>
          <w:noProof/>
        </w:rPr>
        <w:t>с</w:t>
      </w:r>
      <w:r w:rsidR="00677038" w:rsidRPr="009C71C9">
        <w:rPr>
          <w:noProof/>
        </w:rPr>
        <w:t>истема Windows XP/Vista/7/8/10</w:t>
      </w:r>
      <w:r w:rsidRPr="009C71C9">
        <w:rPr>
          <w:noProof/>
        </w:rPr>
        <w:t>;</w:t>
      </w:r>
    </w:p>
    <w:p w:rsidR="00AB48E9" w:rsidRPr="009C71C9" w:rsidRDefault="00FB060F" w:rsidP="00AB48E9">
      <w:pPr>
        <w:pStyle w:val="Heading1"/>
      </w:pPr>
      <w:bookmarkStart w:id="22" w:name="_Toc498805590"/>
      <w:r w:rsidRPr="009C71C9">
        <w:t>Комплектація</w:t>
      </w:r>
      <w:bookmarkEnd w:id="22"/>
    </w:p>
    <w:p w:rsidR="00AB48E9" w:rsidRPr="009C71C9" w:rsidRDefault="00AB48E9" w:rsidP="00AB48E9">
      <w:pPr>
        <w:pStyle w:val="NoSpacing"/>
        <w:ind w:firstLine="0"/>
        <w:rPr>
          <w:noProof/>
        </w:rPr>
      </w:pPr>
      <w:r w:rsidRPr="009C71C9">
        <w:rPr>
          <w:noProof/>
        </w:rPr>
        <w:t>Моя випускна робота складається з форм: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Вступ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Меню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Таблиця Менделєєва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Лантаноїди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Актиноїди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Інформація про елемент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Додаткова інформація про елемент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Альфа-Розпад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Бета-Розпад</w:t>
      </w:r>
    </w:p>
    <w:p w:rsidR="00AB48E9" w:rsidRPr="009C71C9" w:rsidRDefault="00AB48E9" w:rsidP="00AB48E9">
      <w:pPr>
        <w:pStyle w:val="NoSpacing"/>
        <w:numPr>
          <w:ilvl w:val="0"/>
          <w:numId w:val="6"/>
        </w:numPr>
        <w:rPr>
          <w:noProof/>
        </w:rPr>
      </w:pPr>
      <w:r w:rsidRPr="009C71C9">
        <w:rPr>
          <w:noProof/>
        </w:rPr>
        <w:t>Довідник</w:t>
      </w:r>
    </w:p>
    <w:p w:rsidR="00AB48E9" w:rsidRPr="009C71C9" w:rsidRDefault="00AB48E9" w:rsidP="00AB48E9">
      <w:pPr>
        <w:pStyle w:val="Heading2"/>
        <w:rPr>
          <w:noProof/>
        </w:rPr>
      </w:pPr>
      <w:bookmarkStart w:id="23" w:name="_Toc498805591"/>
      <w:r w:rsidRPr="009C71C9">
        <w:rPr>
          <w:noProof/>
        </w:rPr>
        <w:lastRenderedPageBreak/>
        <w:t>Вступ</w:t>
      </w:r>
      <w:bookmarkEnd w:id="23"/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«Вступ» демонструється титульна сторінка випускної роботи. При натисканні на тестовий регіон виконується перехід до форми «Меню».</w:t>
      </w:r>
    </w:p>
    <w:p w:rsidR="00AB48E9" w:rsidRPr="009C71C9" w:rsidRDefault="00AB48E9" w:rsidP="00AB48E9">
      <w:pPr>
        <w:pStyle w:val="Heading2"/>
        <w:rPr>
          <w:noProof/>
        </w:rPr>
      </w:pPr>
      <w:bookmarkStart w:id="24" w:name="_Toc498805592"/>
      <w:r w:rsidRPr="009C71C9">
        <w:rPr>
          <w:noProof/>
        </w:rPr>
        <w:t>Меню</w:t>
      </w:r>
      <w:bookmarkEnd w:id="24"/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«Меню» надається вибір переходу до бажаної форми(Таблиця Менделєєва, Альфа-Розпад, Бета-Розпад), що виконується при натисканні на відповідну кнопку.</w:t>
      </w:r>
    </w:p>
    <w:p w:rsidR="00AB48E9" w:rsidRPr="009C71C9" w:rsidRDefault="00AB48E9" w:rsidP="00AB48E9">
      <w:pPr>
        <w:pStyle w:val="Heading2"/>
        <w:rPr>
          <w:noProof/>
        </w:rPr>
      </w:pPr>
      <w:bookmarkStart w:id="25" w:name="_Toc498805593"/>
      <w:r w:rsidRPr="009C71C9">
        <w:rPr>
          <w:noProof/>
        </w:rPr>
        <w:t>Таблиця Менделєєва</w:t>
      </w:r>
      <w:bookmarkEnd w:id="25"/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«Таблиця Менделєєва» демонструється варіація короткоперіодичної інтерактивної таблиці Менделєєва з можливістю відкриття форми з інформацією про елемент при натисканні на відповідну кнопку. При натисканні на кнопки «57 La» чи «89 Ac» відкривається форма «Лантаноїди» чи «Актиноїди» відповідно.</w:t>
      </w:r>
    </w:p>
    <w:p w:rsidR="00AB48E9" w:rsidRPr="009C71C9" w:rsidRDefault="00AB48E9" w:rsidP="00AB48E9">
      <w:pPr>
        <w:pStyle w:val="Heading2"/>
        <w:rPr>
          <w:noProof/>
        </w:rPr>
      </w:pPr>
      <w:bookmarkStart w:id="26" w:name="_Toc498805594"/>
      <w:r w:rsidRPr="009C71C9">
        <w:rPr>
          <w:noProof/>
        </w:rPr>
        <w:t>Лантаноїди</w:t>
      </w:r>
      <w:bookmarkEnd w:id="26"/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розміщено 15 інтерактивних елементів, винесених у окрему групу «Лантаноїди», при натисканні на які відкривається форма з інформацією про відповідний елемент.</w:t>
      </w:r>
    </w:p>
    <w:p w:rsidR="00AB48E9" w:rsidRPr="009C71C9" w:rsidRDefault="00AB48E9" w:rsidP="00AB48E9">
      <w:pPr>
        <w:pStyle w:val="Heading2"/>
        <w:rPr>
          <w:noProof/>
        </w:rPr>
      </w:pPr>
      <w:bookmarkStart w:id="27" w:name="_Toc498805595"/>
      <w:r w:rsidRPr="009C71C9">
        <w:rPr>
          <w:noProof/>
        </w:rPr>
        <w:t>Актиноїди</w:t>
      </w:r>
      <w:bookmarkEnd w:id="27"/>
    </w:p>
    <w:p w:rsidR="00802F5D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розміщено 14 інтерактивних елементів, винесених у окрему групу «Актиноїди», при натисканні на які відкривається форма з інформацією про відповідний елемент.</w:t>
      </w:r>
    </w:p>
    <w:p w:rsidR="008676DE" w:rsidRDefault="008676DE" w:rsidP="00AB48E9">
      <w:pPr>
        <w:pStyle w:val="NoSpacing"/>
        <w:rPr>
          <w:noProof/>
        </w:rPr>
      </w:pPr>
    </w:p>
    <w:p w:rsidR="008676DE" w:rsidRDefault="008676DE" w:rsidP="00AB48E9">
      <w:pPr>
        <w:pStyle w:val="NoSpacing"/>
        <w:rPr>
          <w:noProof/>
        </w:rPr>
      </w:pPr>
    </w:p>
    <w:p w:rsidR="008676DE" w:rsidRDefault="008676DE" w:rsidP="00AB48E9">
      <w:pPr>
        <w:pStyle w:val="NoSpacing"/>
        <w:rPr>
          <w:noProof/>
        </w:rPr>
      </w:pPr>
    </w:p>
    <w:p w:rsidR="008676DE" w:rsidRDefault="008676DE" w:rsidP="00AB48E9">
      <w:pPr>
        <w:pStyle w:val="NoSpacing"/>
        <w:rPr>
          <w:noProof/>
        </w:rPr>
      </w:pPr>
    </w:p>
    <w:p w:rsidR="008676DE" w:rsidRDefault="008676DE" w:rsidP="00AB48E9">
      <w:pPr>
        <w:pStyle w:val="NoSpacing"/>
        <w:rPr>
          <w:noProof/>
        </w:rPr>
      </w:pPr>
    </w:p>
    <w:p w:rsidR="008676DE" w:rsidRPr="009C71C9" w:rsidRDefault="008676DE" w:rsidP="00AB48E9">
      <w:pPr>
        <w:pStyle w:val="NoSpacing"/>
        <w:rPr>
          <w:noProof/>
        </w:rPr>
      </w:pPr>
    </w:p>
    <w:p w:rsidR="00AB48E9" w:rsidRPr="009C71C9" w:rsidRDefault="00AB48E9" w:rsidP="00AB48E9">
      <w:pPr>
        <w:pStyle w:val="Heading2"/>
        <w:rPr>
          <w:noProof/>
        </w:rPr>
      </w:pPr>
      <w:bookmarkStart w:id="28" w:name="_Toc498805596"/>
      <w:r w:rsidRPr="009C71C9">
        <w:rPr>
          <w:noProof/>
        </w:rPr>
        <w:lastRenderedPageBreak/>
        <w:t>Інформація про елемент</w:t>
      </w:r>
      <w:bookmarkEnd w:id="28"/>
    </w:p>
    <w:p w:rsidR="00AB48E9" w:rsidRPr="009C71C9" w:rsidRDefault="00A13EB1" w:rsidP="00AB48E9">
      <w:pPr>
        <w:pStyle w:val="NoSpacing"/>
        <w:keepNext/>
      </w:pPr>
      <w:r w:rsidRPr="009C71C9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EBFE236" wp14:editId="7255DF65">
                <wp:simplePos x="0" y="0"/>
                <wp:positionH relativeFrom="column">
                  <wp:posOffset>-270510</wp:posOffset>
                </wp:positionH>
                <wp:positionV relativeFrom="paragraph">
                  <wp:posOffset>5056397</wp:posOffset>
                </wp:positionV>
                <wp:extent cx="61525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14A1" w:rsidRPr="008F7894" w:rsidRDefault="00C914A1" w:rsidP="00AB48E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4"/>
                                <w:szCs w:val="28"/>
                              </w:rPr>
                            </w:pPr>
                            <w:r w:rsidRPr="008F7894">
                              <w:rPr>
                                <w:sz w:val="28"/>
                              </w:rPr>
                              <w:t>Інформація про елемент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FE236" id="Надпись 3" o:spid="_x0000_s1031" type="#_x0000_t202" style="position:absolute;left:0;text-align:left;margin-left:-21.3pt;margin-top:398.15pt;width:484.45pt;height:.0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" stroked="f">
                <v:textbox style="mso-fit-shape-to-text:t" inset="0,0,0,0">
                  <w:txbxContent>
                    <w:p w:rsidR="00C914A1" w:rsidRPr="008F7894" w:rsidRDefault="00C914A1" w:rsidP="00AB48E9">
                      <w:pPr>
                        <w:pStyle w:val="Caption"/>
                        <w:jc w:val="center"/>
                        <w:rPr>
                          <w:noProof/>
                          <w:sz w:val="44"/>
                          <w:szCs w:val="28"/>
                        </w:rPr>
                      </w:pPr>
                      <w:r w:rsidRPr="008F7894">
                        <w:rPr>
                          <w:sz w:val="28"/>
                        </w:rPr>
                        <w:t>Інформація про елемент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C71C9">
        <w:rPr>
          <w:noProof/>
        </w:rPr>
        <w:drawing>
          <wp:anchor distT="0" distB="0" distL="114300" distR="114300" simplePos="0" relativeHeight="251541504" behindDoc="0" locked="0" layoutInCell="1" allowOverlap="1" wp14:anchorId="63682538" wp14:editId="2D68B52E">
            <wp:simplePos x="0" y="0"/>
            <wp:positionH relativeFrom="column">
              <wp:posOffset>-272415</wp:posOffset>
            </wp:positionH>
            <wp:positionV relativeFrom="paragraph">
              <wp:posOffset>898944</wp:posOffset>
            </wp:positionV>
            <wp:extent cx="6152515" cy="4101465"/>
            <wp:effectExtent l="0" t="0" r="635" b="0"/>
            <wp:wrapThrough wrapText="bothSides">
              <wp:wrapPolygon edited="0">
                <wp:start x="0" y="0"/>
                <wp:lineTo x="0" y="21470"/>
                <wp:lineTo x="21535" y="21470"/>
                <wp:lineTo x="2153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8E9" w:rsidRPr="009C71C9">
        <w:rPr>
          <w:noProof/>
        </w:rPr>
        <w:t xml:space="preserve">У формі розміщено деякі характеристики елементу («Умовне позначення елемента», «Порядковий номер», «Атомна маса» та інші) та їх значення (під ними). Також наведена таблиця всіх відомих стабільних ізотопів елемента. </w:t>
      </w:r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При натисканні на кнопку «Докладна інформіція про елемент» відкривається форма з веб-сторінкою з додатковою інформацією про відповідний елемент.</w:t>
      </w:r>
    </w:p>
    <w:p w:rsidR="00AB48E9" w:rsidRPr="009C71C9" w:rsidRDefault="00AB48E9" w:rsidP="00AB48E9">
      <w:pPr>
        <w:pStyle w:val="Heading2"/>
        <w:rPr>
          <w:noProof/>
        </w:rPr>
      </w:pPr>
      <w:bookmarkStart w:id="29" w:name="_Toc498805597"/>
      <w:r w:rsidRPr="009C71C9">
        <w:rPr>
          <w:noProof/>
        </w:rPr>
        <w:t>Додаткова інформація про елемент</w:t>
      </w:r>
      <w:bookmarkEnd w:id="29"/>
    </w:p>
    <w:p w:rsidR="00AB48E9" w:rsidRPr="009C71C9" w:rsidRDefault="00AB48E9" w:rsidP="00AB48E9">
      <w:pPr>
        <w:pStyle w:val="NoSpacing"/>
      </w:pPr>
      <w:r w:rsidRPr="009C71C9">
        <w:t>У формі використовується веб-браузер, який відкриває веб-сторінки з вікіпедії про відповідний елемент.</w:t>
      </w:r>
    </w:p>
    <w:p w:rsidR="00751A6A" w:rsidRDefault="00751A6A" w:rsidP="00AB48E9">
      <w:pPr>
        <w:pStyle w:val="NoSpacing"/>
      </w:pPr>
    </w:p>
    <w:p w:rsidR="008C3FC9" w:rsidRPr="009C71C9" w:rsidRDefault="008C3FC9" w:rsidP="00AB48E9">
      <w:pPr>
        <w:pStyle w:val="NoSpacing"/>
      </w:pPr>
    </w:p>
    <w:p w:rsidR="00AB48E9" w:rsidRPr="009C71C9" w:rsidRDefault="00AB48E9" w:rsidP="00AB48E9">
      <w:pPr>
        <w:pStyle w:val="Heading2"/>
        <w:rPr>
          <w:noProof/>
        </w:rPr>
      </w:pPr>
      <w:bookmarkStart w:id="30" w:name="_Toc498805598"/>
      <w:r w:rsidRPr="009C71C9">
        <w:rPr>
          <w:noProof/>
        </w:rPr>
        <w:lastRenderedPageBreak/>
        <w:t>Альфа-Розпад</w:t>
      </w:r>
      <w:bookmarkEnd w:id="30"/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розраховується кінцевий стан обраного елементу та моделюється альфа-розпад елемента «Be», незалежний від введених значень. Також у формі є довідник, відкрити який можна натиснувши на жовтогарячу кнопку у правому верхньому куті форми чи за допомогою гарячої клавиши F1.</w:t>
      </w:r>
    </w:p>
    <w:p w:rsidR="00AB48E9" w:rsidRPr="009C71C9" w:rsidRDefault="00AB48E9" w:rsidP="00AB48E9">
      <w:pPr>
        <w:pStyle w:val="Heading2"/>
        <w:rPr>
          <w:noProof/>
        </w:rPr>
      </w:pPr>
      <w:bookmarkStart w:id="31" w:name="_Toc498805599"/>
      <w:r w:rsidRPr="009C71C9">
        <w:rPr>
          <w:noProof/>
        </w:rPr>
        <w:t>Бета-Розпад</w:t>
      </w:r>
      <w:bookmarkEnd w:id="31"/>
    </w:p>
    <w:p w:rsidR="00AB48E9" w:rsidRPr="009C71C9" w:rsidRDefault="00AB48E9" w:rsidP="00AB48E9">
      <w:pPr>
        <w:pStyle w:val="NoSpacing"/>
        <w:rPr>
          <w:noProof/>
        </w:rPr>
      </w:pPr>
      <w:r w:rsidRPr="009C71C9">
        <w:rPr>
          <w:noProof/>
        </w:rPr>
        <w:t>У формі розраховується кінцевий стан обраного елементу та моделюється бета-розпад елемента «Be», незалежний від введених значень. Також у формі є довідник, відкрити який можна натиснувши на жовтогарячу кнопку у правому верхньому куті форми чи за допомогою гарячої клавиши F1.</w:t>
      </w:r>
    </w:p>
    <w:p w:rsidR="00AB48E9" w:rsidRPr="009C71C9" w:rsidRDefault="00AB48E9" w:rsidP="00AB48E9">
      <w:pPr>
        <w:pStyle w:val="Heading2"/>
        <w:rPr>
          <w:noProof/>
        </w:rPr>
      </w:pPr>
      <w:bookmarkStart w:id="32" w:name="_Toc498805600"/>
      <w:r w:rsidRPr="009C71C9">
        <w:rPr>
          <w:noProof/>
        </w:rPr>
        <w:t>Довідник</w:t>
      </w:r>
      <w:bookmarkEnd w:id="32"/>
    </w:p>
    <w:p w:rsidR="00AB48E9" w:rsidRPr="009C71C9" w:rsidRDefault="00AB48E9" w:rsidP="00AB48E9">
      <w:pPr>
        <w:pStyle w:val="NoSpacing"/>
      </w:pPr>
      <w:r w:rsidRPr="009C71C9">
        <w:t>Містить інформацію про обраний(альфа чи бета) розпад.</w:t>
      </w:r>
    </w:p>
    <w:p w:rsidR="00AB48E9" w:rsidRPr="009C71C9" w:rsidRDefault="00706199" w:rsidP="00706199">
      <w:pPr>
        <w:pStyle w:val="Heading1"/>
        <w:rPr>
          <w:noProof/>
        </w:rPr>
      </w:pPr>
      <w:bookmarkStart w:id="33" w:name="_Toc498805601"/>
      <w:r w:rsidRPr="009C71C9">
        <w:rPr>
          <w:noProof/>
        </w:rPr>
        <w:t>Викори</w:t>
      </w:r>
      <w:r w:rsidR="00B9339D">
        <w:rPr>
          <w:noProof/>
        </w:rPr>
        <w:t>с</w:t>
      </w:r>
      <w:r w:rsidRPr="009C71C9">
        <w:rPr>
          <w:noProof/>
        </w:rPr>
        <w:t>тані засоби</w:t>
      </w:r>
      <w:bookmarkEnd w:id="33"/>
    </w:p>
    <w:p w:rsidR="00706199" w:rsidRPr="009C71C9" w:rsidRDefault="00706199" w:rsidP="00706199">
      <w:pPr>
        <w:pStyle w:val="NoSpacing"/>
        <w:rPr>
          <w:noProof/>
        </w:rPr>
      </w:pPr>
      <w:r w:rsidRPr="009C71C9">
        <w:rPr>
          <w:noProof/>
        </w:rPr>
        <w:t>Програмна частина цієї кваліфікаційної роботи була створена у Visual Studio 13 із застосуванням Visual Studio Blend для моделювання. База даних була створена у Microsoft Office Access, після чого конвертована з формату «accdb» до «xml» для зручності використання програмою.</w:t>
      </w:r>
    </w:p>
    <w:p w:rsidR="00DE30D3" w:rsidRDefault="00B76271" w:rsidP="00B76271">
      <w:pPr>
        <w:pStyle w:val="NoSpacing"/>
      </w:pPr>
      <w:r w:rsidRPr="009C71C9">
        <w:t xml:space="preserve">Теоретична частина </w:t>
      </w:r>
      <w:r w:rsidR="00EC2A45" w:rsidRPr="009C71C9">
        <w:t xml:space="preserve">була створена за допомогою текстового редактору Microsoft Word </w:t>
      </w:r>
      <w:r w:rsidR="00440E2C" w:rsidRPr="009C71C9">
        <w:t>2016</w:t>
      </w:r>
      <w:r w:rsidR="00C615AD" w:rsidRPr="009C71C9">
        <w:t xml:space="preserve">. Скріншоти створені стандартною програмою Windows «Ножиці». Код у скріншотах переглядався через </w:t>
      </w:r>
      <w:proofErr w:type="spellStart"/>
      <w:r w:rsidR="00C615AD" w:rsidRPr="009C71C9">
        <w:t>Visual</w:t>
      </w:r>
      <w:proofErr w:type="spellEnd"/>
      <w:r w:rsidR="00C615AD" w:rsidRPr="009C71C9">
        <w:t xml:space="preserve"> </w:t>
      </w:r>
      <w:proofErr w:type="spellStart"/>
      <w:r w:rsidR="00C615AD" w:rsidRPr="009C71C9">
        <w:t>Studio</w:t>
      </w:r>
      <w:proofErr w:type="spellEnd"/>
      <w:r w:rsidR="00C615AD" w:rsidRPr="009C71C9">
        <w:t xml:space="preserve"> </w:t>
      </w:r>
      <w:proofErr w:type="spellStart"/>
      <w:r w:rsidR="00C615AD" w:rsidRPr="009C71C9">
        <w:t>Code</w:t>
      </w:r>
      <w:proofErr w:type="spellEnd"/>
      <w:r w:rsidR="00C615AD" w:rsidRPr="009C71C9">
        <w:t>.</w:t>
      </w:r>
    </w:p>
    <w:p w:rsidR="00DE30D3" w:rsidRDefault="00DE30D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br w:type="page"/>
      </w:r>
    </w:p>
    <w:p w:rsidR="00A516EA" w:rsidRDefault="006C7DBE" w:rsidP="006C7DBE">
      <w:pPr>
        <w:pStyle w:val="Title"/>
      </w:pPr>
      <w:bookmarkStart w:id="34" w:name="_Toc498638269"/>
      <w:bookmarkStart w:id="35" w:name="_Toc49880560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4BF7323" wp14:editId="6FB0FB0D">
                <wp:simplePos x="0" y="0"/>
                <wp:positionH relativeFrom="margin">
                  <wp:posOffset>2332355</wp:posOffset>
                </wp:positionH>
                <wp:positionV relativeFrom="paragraph">
                  <wp:posOffset>420837</wp:posOffset>
                </wp:positionV>
                <wp:extent cx="1473836" cy="717550"/>
                <wp:effectExtent l="0" t="0" r="12065" b="2540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6" cy="717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 w:rsidRPr="00984129">
                              <w:rPr>
                                <w:sz w:val="56"/>
                                <w:szCs w:val="72"/>
                              </w:rPr>
                              <w:t>Вступ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F732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32" type="#_x0000_t109" style="position:absolute;left:0;text-align:left;margin-left:183.65pt;margin-top:33.15pt;width:116.05pt;height:56.5pt;z-index: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 w:rsidRPr="00984129">
                        <w:rPr>
                          <w:sz w:val="56"/>
                          <w:szCs w:val="72"/>
                        </w:rPr>
                        <w:t>Вступ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34"/>
      <w:r w:rsidR="00DE30D3">
        <w:t>Структурна схема роботи</w:t>
      </w:r>
      <w:bookmarkEnd w:id="35"/>
    </w:p>
    <w:p w:rsidR="00A516EA" w:rsidRDefault="006C7DBE">
      <w:pPr>
        <w:widowControl/>
        <w:autoSpaceDE/>
        <w:autoSpaceDN/>
        <w:adjustRightInd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C190CC2" wp14:editId="480B4E16">
                <wp:simplePos x="0" y="0"/>
                <wp:positionH relativeFrom="margin">
                  <wp:posOffset>4688840</wp:posOffset>
                </wp:positionH>
                <wp:positionV relativeFrom="paragraph">
                  <wp:posOffset>3552190</wp:posOffset>
                </wp:positionV>
                <wp:extent cx="1473835" cy="1152525"/>
                <wp:effectExtent l="0" t="0" r="12065" b="2857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sz w:val="56"/>
                                <w:szCs w:val="72"/>
                              </w:rPr>
                              <w:t>Бета</w:t>
                            </w:r>
                            <w:r w:rsidRPr="00984129">
                              <w:rPr>
                                <w:sz w:val="56"/>
                                <w:szCs w:val="72"/>
                              </w:rPr>
                              <w:t>-розпад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0CC2" id="Блок-схема: процесс 28" o:spid="_x0000_s1033" type="#_x0000_t109" style="position:absolute;margin-left:369.2pt;margin-top:279.7pt;width:116.05pt;height:90.75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sz w:val="56"/>
                          <w:szCs w:val="72"/>
                        </w:rPr>
                        <w:t>Бета</w:t>
                      </w:r>
                      <w:r w:rsidRPr="00984129">
                        <w:rPr>
                          <w:sz w:val="56"/>
                          <w:szCs w:val="72"/>
                        </w:rPr>
                        <w:t>-розпад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170FCF8" wp14:editId="46A5A789">
                <wp:simplePos x="0" y="0"/>
                <wp:positionH relativeFrom="margin">
                  <wp:posOffset>0</wp:posOffset>
                </wp:positionH>
                <wp:positionV relativeFrom="paragraph">
                  <wp:posOffset>3536950</wp:posOffset>
                </wp:positionV>
                <wp:extent cx="1473835" cy="1152525"/>
                <wp:effectExtent l="0" t="0" r="12065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 w:rsidRPr="00984129">
                              <w:rPr>
                                <w:sz w:val="56"/>
                                <w:szCs w:val="72"/>
                              </w:rPr>
                              <w:t>Альфа-розпад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FCF8" id="Блок-схема: процесс 24" o:spid="_x0000_s1034" type="#_x0000_t109" style="position:absolute;margin-left:0;margin-top:278.5pt;width:116.05pt;height:90.75pt;z-index: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 w:rsidRPr="00984129">
                        <w:rPr>
                          <w:sz w:val="56"/>
                          <w:szCs w:val="72"/>
                        </w:rPr>
                        <w:t>Альфа-розпад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57CD26C" wp14:editId="20A12764">
                <wp:simplePos x="0" y="0"/>
                <wp:positionH relativeFrom="margin">
                  <wp:posOffset>2329815</wp:posOffset>
                </wp:positionH>
                <wp:positionV relativeFrom="paragraph">
                  <wp:posOffset>1673860</wp:posOffset>
                </wp:positionV>
                <wp:extent cx="1473835" cy="717550"/>
                <wp:effectExtent l="0" t="0" r="12065" b="2540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717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 w:rsidRPr="00984129">
                              <w:rPr>
                                <w:sz w:val="56"/>
                                <w:szCs w:val="7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D26C" id="Блок-схема: процесс 23" o:spid="_x0000_s1035" type="#_x0000_t109" style="position:absolute;margin-left:183.45pt;margin-top:131.8pt;width:116.05pt;height:56.5pt;z-index: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 w:rsidRPr="00984129">
                        <w:rPr>
                          <w:sz w:val="56"/>
                          <w:szCs w:val="72"/>
                        </w:rPr>
                        <w:t>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46D6D7F" wp14:editId="350E6D1D">
                <wp:simplePos x="0" y="0"/>
                <wp:positionH relativeFrom="margin">
                  <wp:posOffset>2329815</wp:posOffset>
                </wp:positionH>
                <wp:positionV relativeFrom="paragraph">
                  <wp:posOffset>3350260</wp:posOffset>
                </wp:positionV>
                <wp:extent cx="1473835" cy="581025"/>
                <wp:effectExtent l="0" t="0" r="12065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sz w:val="56"/>
                                <w:szCs w:val="72"/>
                              </w:rPr>
                              <w:t>Таблиця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6D7F" id="Блок-схема: процесс 30" o:spid="_x0000_s1036" type="#_x0000_t109" style="position:absolute;margin-left:183.45pt;margin-top:263.8pt;width:116.05pt;height:45.7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sz w:val="56"/>
                          <w:szCs w:val="72"/>
                        </w:rPr>
                        <w:t>Таблиця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02B4C" wp14:editId="4719D0D6">
                <wp:simplePos x="0" y="0"/>
                <wp:positionH relativeFrom="column">
                  <wp:posOffset>2844165</wp:posOffset>
                </wp:positionH>
                <wp:positionV relativeFrom="paragraph">
                  <wp:posOffset>2467610</wp:posOffset>
                </wp:positionV>
                <wp:extent cx="428625" cy="847725"/>
                <wp:effectExtent l="19050" t="19050" r="47625" b="47625"/>
                <wp:wrapNone/>
                <wp:docPr id="40" name="Стрелка: вверх-вни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8293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40" o:spid="_x0000_s1026" type="#_x0000_t70" style="position:absolute;margin-left:223.95pt;margin-top:194.3pt;width:33.7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" adj=",546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F1710D" wp14:editId="608AAB08">
                <wp:simplePos x="0" y="0"/>
                <wp:positionH relativeFrom="column">
                  <wp:posOffset>5234940</wp:posOffset>
                </wp:positionH>
                <wp:positionV relativeFrom="paragraph">
                  <wp:posOffset>4759960</wp:posOffset>
                </wp:positionV>
                <wp:extent cx="428625" cy="847725"/>
                <wp:effectExtent l="19050" t="19050" r="47625" b="47625"/>
                <wp:wrapNone/>
                <wp:docPr id="43" name="Стрелка: вверх-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4D40" id="Стрелка: вверх-вниз 43" o:spid="_x0000_s1026" type="#_x0000_t70" style="position:absolute;margin-left:412.2pt;margin-top:374.8pt;width:33.75pt;height:6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" adj=",5461" fillcolor="black [3200]" strokecolor="black [1600]" strokeweight="1pt"/>
            </w:pict>
          </mc:Fallback>
        </mc:AlternateContent>
      </w:r>
      <w:r w:rsidRPr="00DE1B1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5BD40B" wp14:editId="4DE276B9">
                <wp:simplePos x="0" y="0"/>
                <wp:positionH relativeFrom="margin">
                  <wp:posOffset>4438650</wp:posOffset>
                </wp:positionH>
                <wp:positionV relativeFrom="paragraph">
                  <wp:posOffset>5705475</wp:posOffset>
                </wp:positionV>
                <wp:extent cx="1695450" cy="695325"/>
                <wp:effectExtent l="0" t="0" r="1905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 w:rsidRPr="00DE1B16">
                              <w:rPr>
                                <w:sz w:val="56"/>
                                <w:szCs w:val="72"/>
                              </w:rPr>
                              <w:t>Довідник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D40B" id="Блок-схема: процесс 35" o:spid="_x0000_s1037" type="#_x0000_t109" style="position:absolute;margin-left:349.5pt;margin-top:449.25pt;width:133.5pt;height:54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 w:rsidRPr="00DE1B16">
                        <w:rPr>
                          <w:sz w:val="56"/>
                          <w:szCs w:val="72"/>
                        </w:rPr>
                        <w:t>Довідник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33A16" wp14:editId="45783A27">
                <wp:simplePos x="0" y="0"/>
                <wp:positionH relativeFrom="column">
                  <wp:posOffset>529590</wp:posOffset>
                </wp:positionH>
                <wp:positionV relativeFrom="paragraph">
                  <wp:posOffset>4779010</wp:posOffset>
                </wp:positionV>
                <wp:extent cx="428625" cy="847725"/>
                <wp:effectExtent l="19050" t="19050" r="47625" b="47625"/>
                <wp:wrapNone/>
                <wp:docPr id="41" name="Стрелка: вверх-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1D70" id="Стрелка: вверх-вниз 41" o:spid="_x0000_s1026" type="#_x0000_t70" style="position:absolute;margin-left:41.7pt;margin-top:376.3pt;width:33.75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" adj=",546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4847D7E" wp14:editId="19CF41FD">
                <wp:simplePos x="0" y="0"/>
                <wp:positionH relativeFrom="margin">
                  <wp:posOffset>-3810</wp:posOffset>
                </wp:positionH>
                <wp:positionV relativeFrom="paragraph">
                  <wp:posOffset>5712460</wp:posOffset>
                </wp:positionV>
                <wp:extent cx="1695450" cy="6953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 w:rsidRPr="00DE1B16">
                              <w:rPr>
                                <w:sz w:val="56"/>
                                <w:szCs w:val="72"/>
                              </w:rPr>
                              <w:t>Довідник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7D7E" id="Блок-схема: процесс 33" o:spid="_x0000_s1038" type="#_x0000_t109" style="position:absolute;margin-left:-.3pt;margin-top:449.8pt;width:133.5pt;height:54.75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 w:rsidRPr="00DE1B16">
                        <w:rPr>
                          <w:sz w:val="56"/>
                          <w:szCs w:val="72"/>
                        </w:rPr>
                        <w:t>Довідник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BDA652" wp14:editId="33A24D84">
                <wp:simplePos x="0" y="0"/>
                <wp:positionH relativeFrom="column">
                  <wp:posOffset>2825115</wp:posOffset>
                </wp:positionH>
                <wp:positionV relativeFrom="paragraph">
                  <wp:posOffset>778510</wp:posOffset>
                </wp:positionV>
                <wp:extent cx="514350" cy="723900"/>
                <wp:effectExtent l="19050" t="0" r="19050" b="38100"/>
                <wp:wrapNone/>
                <wp:docPr id="44" name="Стрелка: вни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F84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44" o:spid="_x0000_s1026" type="#_x0000_t67" style="position:absolute;margin-left:222.45pt;margin-top:61.3pt;width:40.5pt;height:5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" adj="1392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A8DF65" wp14:editId="718EE394">
                <wp:simplePos x="0" y="0"/>
                <wp:positionH relativeFrom="column">
                  <wp:posOffset>2844165</wp:posOffset>
                </wp:positionH>
                <wp:positionV relativeFrom="paragraph">
                  <wp:posOffset>4007485</wp:posOffset>
                </wp:positionV>
                <wp:extent cx="428625" cy="847725"/>
                <wp:effectExtent l="19050" t="19050" r="47625" b="47625"/>
                <wp:wrapNone/>
                <wp:docPr id="42" name="Стрелка: вверх-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544C" id="Стрелка: вверх-вниз 42" o:spid="_x0000_s1026" type="#_x0000_t70" style="position:absolute;margin-left:223.95pt;margin-top:315.55pt;width:33.75pt;height:6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" adj=",546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9262D" wp14:editId="5FAA7073">
                <wp:simplePos x="0" y="0"/>
                <wp:positionH relativeFrom="margin">
                  <wp:posOffset>1786890</wp:posOffset>
                </wp:positionH>
                <wp:positionV relativeFrom="paragraph">
                  <wp:posOffset>4931410</wp:posOffset>
                </wp:positionV>
                <wp:extent cx="2559050" cy="1057275"/>
                <wp:effectExtent l="0" t="0" r="1270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057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sz w:val="56"/>
                                <w:szCs w:val="72"/>
                              </w:rPr>
                              <w:t>Інформація про елемент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262D" id="Блок-схема: процесс 37" o:spid="_x0000_s1039" type="#_x0000_t109" style="position:absolute;margin-left:140.7pt;margin-top:388.3pt;width:201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sz w:val="56"/>
                          <w:szCs w:val="72"/>
                        </w:rPr>
                        <w:t>Інформація про елемент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84DB52" wp14:editId="3FDED1F3">
                <wp:simplePos x="0" y="0"/>
                <wp:positionH relativeFrom="column">
                  <wp:posOffset>2844165</wp:posOffset>
                </wp:positionH>
                <wp:positionV relativeFrom="paragraph">
                  <wp:posOffset>6026785</wp:posOffset>
                </wp:positionV>
                <wp:extent cx="428625" cy="847725"/>
                <wp:effectExtent l="19050" t="19050" r="47625" b="47625"/>
                <wp:wrapNone/>
                <wp:docPr id="45" name="Стрелка: вверх-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47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0206" id="Стрелка: вверх-вниз 45" o:spid="_x0000_s1026" type="#_x0000_t70" style="position:absolute;margin-left:223.95pt;margin-top:474.55pt;width:33.75pt;height:6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" adj=",5461" fillcolor="black [3200]" strokecolor="black [1600]" strokeweight="1pt"/>
            </w:pict>
          </mc:Fallback>
        </mc:AlternateContent>
      </w:r>
      <w:r w:rsidRPr="00DE1B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AA4011" wp14:editId="7F68A4BD">
                <wp:simplePos x="0" y="0"/>
                <wp:positionH relativeFrom="margin">
                  <wp:posOffset>272415</wp:posOffset>
                </wp:positionH>
                <wp:positionV relativeFrom="paragraph">
                  <wp:posOffset>6989277</wp:posOffset>
                </wp:positionV>
                <wp:extent cx="5581650" cy="695325"/>
                <wp:effectExtent l="0" t="0" r="19050" b="2857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A1" w:rsidRPr="00984129" w:rsidRDefault="00C914A1" w:rsidP="00A516E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sz w:val="56"/>
                                <w:szCs w:val="72"/>
                              </w:rPr>
                              <w:t>Додаткова інформація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4011" id="Блок-схема: процесс 46" o:spid="_x0000_s1040" type="#_x0000_t109" style="position:absolute;margin-left:21.45pt;margin-top:550.35pt;width:439.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" fillcolor="#4472c4 [3204]" strokecolor="#1f3763 [1604]" strokeweight="1pt">
                <v:textbox>
                  <w:txbxContent>
                    <w:p w:rsidR="00C914A1" w:rsidRPr="00984129" w:rsidRDefault="00C914A1" w:rsidP="00A516E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sz w:val="56"/>
                          <w:szCs w:val="72"/>
                        </w:rPr>
                        <w:t>Додаткова інформація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6EA">
        <w:br w:type="page"/>
      </w:r>
    </w:p>
    <w:p w:rsidR="00A516EA" w:rsidRDefault="004873B9" w:rsidP="004873B9">
      <w:pPr>
        <w:pStyle w:val="Title"/>
      </w:pPr>
      <w:bookmarkStart w:id="36" w:name="_Toc498805603"/>
      <w:r>
        <w:lastRenderedPageBreak/>
        <w:t>Напрямки використання</w:t>
      </w:r>
      <w:bookmarkEnd w:id="36"/>
    </w:p>
    <w:p w:rsidR="00011E01" w:rsidRDefault="00DE45B8" w:rsidP="00DE45B8">
      <w:pPr>
        <w:pStyle w:val="NoSpacing"/>
      </w:pPr>
      <w:r>
        <w:t>Моя робота може бути використана</w:t>
      </w:r>
      <w:r w:rsidR="00410597">
        <w:t xml:space="preserve"> майже усюди:</w:t>
      </w:r>
      <w:r>
        <w:t xml:space="preserve"> у навчальних закладах(школах, ліцеях, гімназіях та інших)</w:t>
      </w:r>
      <w:r w:rsidR="00256B93">
        <w:t xml:space="preserve"> на лекціях фізики</w:t>
      </w:r>
      <w:r>
        <w:t>, вдома, на роботі</w:t>
      </w:r>
      <w:r w:rsidR="00782E09">
        <w:t>(пов’язаній зі взаємодією з таблицею хімічних елементів)</w:t>
      </w:r>
      <w:r>
        <w:t>.</w:t>
      </w:r>
      <w:r w:rsidR="002D5070">
        <w:t xml:space="preserve"> </w:t>
      </w:r>
    </w:p>
    <w:p w:rsidR="00011E01" w:rsidRDefault="00011E0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br w:type="page"/>
      </w:r>
    </w:p>
    <w:p w:rsidR="004873B9" w:rsidRDefault="00011E01" w:rsidP="00011E01">
      <w:pPr>
        <w:pStyle w:val="Title"/>
      </w:pPr>
      <w:bookmarkStart w:id="37" w:name="_Toc498805604"/>
      <w:r>
        <w:lastRenderedPageBreak/>
        <w:t>Висновки</w:t>
      </w:r>
      <w:bookmarkEnd w:id="37"/>
    </w:p>
    <w:p w:rsidR="00011E01" w:rsidRDefault="005775C4" w:rsidP="003915A6">
      <w:pPr>
        <w:pStyle w:val="NoSpacing"/>
      </w:pPr>
      <w:r>
        <w:t xml:space="preserve">Випускна робота за темою «Таблиця Менделєєва та фізичні характеристики елементів» </w:t>
      </w:r>
      <w:r w:rsidR="00526390">
        <w:t xml:space="preserve">є актуальною на цей час. </w:t>
      </w:r>
      <w:r w:rsidR="000E4413">
        <w:t>Вона може бути використана у навчальних</w:t>
      </w:r>
      <w:r w:rsidR="003A48C4">
        <w:t xml:space="preserve"> та </w:t>
      </w:r>
      <w:r w:rsidR="000E4413">
        <w:t>робочих</w:t>
      </w:r>
      <w:r w:rsidR="003A48C4">
        <w:t xml:space="preserve"> цілях</w:t>
      </w:r>
      <w:r w:rsidR="005147D8">
        <w:t>.</w:t>
      </w:r>
      <w:r w:rsidR="00852D9C">
        <w:t xml:space="preserve"> Головн</w:t>
      </w:r>
      <w:r w:rsidR="009E4779">
        <w:t>і</w:t>
      </w:r>
      <w:r w:rsidR="00852D9C">
        <w:t xml:space="preserve"> ціл</w:t>
      </w:r>
      <w:r w:rsidR="009E4779">
        <w:t>і</w:t>
      </w:r>
      <w:r w:rsidR="00852D9C">
        <w:t xml:space="preserve"> моєї роботи</w:t>
      </w:r>
      <w:r w:rsidR="00794CE9">
        <w:t xml:space="preserve">: </w:t>
      </w:r>
      <w:r w:rsidR="00411364">
        <w:t>в</w:t>
      </w:r>
      <w:r w:rsidR="003915A6">
        <w:t>несення</w:t>
      </w:r>
      <w:r w:rsidR="00411364">
        <w:t xml:space="preserve"> </w:t>
      </w:r>
      <w:r w:rsidR="003915A6">
        <w:t>інформ</w:t>
      </w:r>
      <w:r w:rsidR="00411364">
        <w:t>а</w:t>
      </w:r>
      <w:r w:rsidR="003915A6">
        <w:t>ц</w:t>
      </w:r>
      <w:r w:rsidR="00411364">
        <w:t>і</w:t>
      </w:r>
      <w:r w:rsidR="003915A6">
        <w:t>ї про елементи, ізотопи</w:t>
      </w:r>
      <w:r w:rsidR="000B61C0">
        <w:t xml:space="preserve"> у базу даних</w:t>
      </w:r>
      <w:r w:rsidR="003915A6">
        <w:t xml:space="preserve"> та виведення її у зручному для користувача вигляді</w:t>
      </w:r>
      <w:r w:rsidR="0024105E">
        <w:t>,</w:t>
      </w:r>
      <w:r w:rsidR="00AF7C70">
        <w:t xml:space="preserve"> </w:t>
      </w:r>
      <w:r w:rsidR="003046B1">
        <w:t>м</w:t>
      </w:r>
      <w:r w:rsidR="003915A6">
        <w:t>оделювання (альфа- чи бета-) розпаду та розрахунок його результатів</w:t>
      </w:r>
      <w:r w:rsidR="00317A53">
        <w:t xml:space="preserve"> бул</w:t>
      </w:r>
      <w:r w:rsidR="00AE6116">
        <w:t>и</w:t>
      </w:r>
      <w:r w:rsidR="00317A53">
        <w:t xml:space="preserve"> виконан</w:t>
      </w:r>
      <w:r w:rsidR="0047263E">
        <w:t>і</w:t>
      </w:r>
      <w:r w:rsidR="00317A53">
        <w:t>.</w:t>
      </w:r>
    </w:p>
    <w:p w:rsidR="007921B0" w:rsidRDefault="005147D8" w:rsidP="00852D9C">
      <w:pPr>
        <w:pStyle w:val="NoSpacing"/>
      </w:pPr>
      <w:r>
        <w:t>Для виконання цієї роботи під керівництвом моїх вчителів</w:t>
      </w:r>
      <w:r w:rsidR="00354FDE">
        <w:t xml:space="preserve"> </w:t>
      </w:r>
      <w:r>
        <w:t xml:space="preserve">було опрацьовано </w:t>
      </w:r>
      <w:r w:rsidR="00B664D5">
        <w:t>декілька тем</w:t>
      </w:r>
      <w:r>
        <w:t xml:space="preserve"> з фізики</w:t>
      </w:r>
      <w:r w:rsidR="00980FEA">
        <w:t xml:space="preserve"> </w:t>
      </w:r>
      <w:r w:rsidR="00057CBA">
        <w:t xml:space="preserve">(як-от </w:t>
      </w:r>
      <w:r w:rsidR="00C10AFF">
        <w:t>альфа-розпад, бета-розпад</w:t>
      </w:r>
      <w:r w:rsidR="00057CBA">
        <w:t>)</w:t>
      </w:r>
      <w:r w:rsidR="00B664D5">
        <w:t>, необхідних для виконання випускної роботи</w:t>
      </w:r>
      <w:r w:rsidR="00057CBA">
        <w:t>,</w:t>
      </w:r>
      <w:r>
        <w:t xml:space="preserve"> та </w:t>
      </w:r>
      <w:r w:rsidR="00057CBA">
        <w:t>здобуті практичні навички, досвід з деяких тем по інформатиці</w:t>
      </w:r>
      <w:r w:rsidR="00C6736C">
        <w:t xml:space="preserve"> </w:t>
      </w:r>
      <w:r w:rsidR="00F4214D">
        <w:t>(робота з базами даних, створення комп’ютерного проекту)</w:t>
      </w:r>
      <w:r w:rsidR="00F634E5">
        <w:t>.</w:t>
      </w:r>
    </w:p>
    <w:p w:rsidR="007921B0" w:rsidRDefault="007921B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br w:type="page"/>
      </w:r>
    </w:p>
    <w:p w:rsidR="00852D9C" w:rsidRDefault="00F33EB3" w:rsidP="007F48D1">
      <w:pPr>
        <w:pStyle w:val="Title"/>
      </w:pPr>
      <w:bookmarkStart w:id="38" w:name="_Toc498805605"/>
      <w:r>
        <w:lastRenderedPageBreak/>
        <w:t xml:space="preserve">Використана </w:t>
      </w:r>
      <w:r w:rsidR="00D978B2">
        <w:t>література</w:t>
      </w:r>
      <w:bookmarkEnd w:id="38"/>
    </w:p>
    <w:p w:rsidR="003E1499" w:rsidRDefault="00242E2E" w:rsidP="003E1499">
      <w:pPr>
        <w:pStyle w:val="NoSpacing"/>
        <w:numPr>
          <w:ilvl w:val="0"/>
          <w:numId w:val="9"/>
        </w:numPr>
      </w:pPr>
      <w:r>
        <w:t xml:space="preserve">Бар’яхтар В.Г. Фізика. 11 клас. Академічний рівень. Профільний рівень: Підручник для </w:t>
      </w:r>
      <w:proofErr w:type="spellStart"/>
      <w:r>
        <w:t>загальноосвіт</w:t>
      </w:r>
      <w:proofErr w:type="spellEnd"/>
      <w:r>
        <w:t xml:space="preserve">.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закл</w:t>
      </w:r>
      <w:proofErr w:type="spellEnd"/>
      <w:r>
        <w:t xml:space="preserve">./ В.Г. Бар’яхтар, Ф.Я. </w:t>
      </w:r>
      <w:proofErr w:type="spellStart"/>
      <w:r>
        <w:t>Божинова</w:t>
      </w:r>
      <w:proofErr w:type="spellEnd"/>
      <w:r>
        <w:t xml:space="preserve">, М.К. </w:t>
      </w:r>
      <w:proofErr w:type="spellStart"/>
      <w:r>
        <w:t>Кірюхін</w:t>
      </w:r>
      <w:proofErr w:type="spellEnd"/>
      <w:r>
        <w:t xml:space="preserve">, О.О. </w:t>
      </w:r>
      <w:proofErr w:type="spellStart"/>
      <w:r>
        <w:t>Кірюхіна</w:t>
      </w:r>
      <w:proofErr w:type="spellEnd"/>
      <w:r>
        <w:t>. – Х.: Видавництво «Ранок», 2011. – 320 с.:</w:t>
      </w:r>
      <w:proofErr w:type="spellStart"/>
      <w:r>
        <w:t>іл</w:t>
      </w:r>
      <w:proofErr w:type="spellEnd"/>
      <w:r>
        <w:t>.</w:t>
      </w:r>
    </w:p>
    <w:p w:rsidR="00242E2E" w:rsidRDefault="003F2946" w:rsidP="003E1499">
      <w:pPr>
        <w:pStyle w:val="NoSpacing"/>
        <w:numPr>
          <w:ilvl w:val="0"/>
          <w:numId w:val="9"/>
        </w:numPr>
      </w:pPr>
      <w:r>
        <w:t xml:space="preserve">Г. </w:t>
      </w:r>
      <w:proofErr w:type="spellStart"/>
      <w:r>
        <w:t>Ліпсон</w:t>
      </w:r>
      <w:proofErr w:type="spellEnd"/>
      <w:r w:rsidR="001129D3">
        <w:t>. Великі експерименти у фізиці</w:t>
      </w:r>
      <w:r w:rsidR="007B4AE6">
        <w:t>.</w:t>
      </w:r>
      <w:r w:rsidR="00020D0C">
        <w:t xml:space="preserve">/ І.Б. </w:t>
      </w:r>
      <w:proofErr w:type="spellStart"/>
      <w:r w:rsidR="00020D0C">
        <w:t>Виханський</w:t>
      </w:r>
      <w:proofErr w:type="spellEnd"/>
      <w:r w:rsidR="00020D0C">
        <w:t xml:space="preserve">, В.А. Кузьміна, В.І. </w:t>
      </w:r>
      <w:proofErr w:type="spellStart"/>
      <w:r w:rsidR="00020D0C">
        <w:t>Риднік</w:t>
      </w:r>
      <w:proofErr w:type="spellEnd"/>
      <w:r w:rsidR="00020D0C">
        <w:t>.</w:t>
      </w:r>
      <w:r w:rsidR="007B4AE6">
        <w:t xml:space="preserve"> </w:t>
      </w:r>
      <w:r w:rsidR="00177744">
        <w:t>Видавництво «Мир»</w:t>
      </w:r>
      <w:r w:rsidR="00FA64E9">
        <w:t>, 1972</w:t>
      </w:r>
      <w:r w:rsidR="00B67C64">
        <w:t xml:space="preserve"> – 215 с.:</w:t>
      </w:r>
      <w:proofErr w:type="spellStart"/>
      <w:r w:rsidR="00B67C64">
        <w:t>іл</w:t>
      </w:r>
      <w:proofErr w:type="spellEnd"/>
      <w:r w:rsidR="00B67C64">
        <w:t>.</w:t>
      </w:r>
    </w:p>
    <w:p w:rsidR="0086480D" w:rsidRDefault="0086480D" w:rsidP="00C914A1">
      <w:pPr>
        <w:pStyle w:val="NoSpacing"/>
        <w:numPr>
          <w:ilvl w:val="0"/>
          <w:numId w:val="9"/>
        </w:numPr>
      </w:pPr>
      <w:r>
        <w:t xml:space="preserve">А.С. </w:t>
      </w:r>
      <w:proofErr w:type="spellStart"/>
      <w:r>
        <w:t>Єнохович</w:t>
      </w:r>
      <w:proofErr w:type="spellEnd"/>
      <w:r>
        <w:t>.</w:t>
      </w:r>
      <w:r w:rsidR="0005625E">
        <w:t xml:space="preserve"> Посібник по фізиці та техніці.</w:t>
      </w:r>
      <w:r>
        <w:t xml:space="preserve"> Навчальний посібник для учнів. Видання 2-ге, перероблене й доповнене.</w:t>
      </w:r>
      <w:r w:rsidR="0005625E">
        <w:t xml:space="preserve"> – Видавництво «Просвіта», 1983 – 255 с.:</w:t>
      </w:r>
      <w:proofErr w:type="spellStart"/>
      <w:r w:rsidR="0005625E">
        <w:t>іл</w:t>
      </w:r>
      <w:proofErr w:type="spellEnd"/>
      <w:r w:rsidR="0005625E">
        <w:t>.</w:t>
      </w:r>
    </w:p>
    <w:p w:rsidR="00103209" w:rsidRDefault="00EF6C7B" w:rsidP="00103209">
      <w:pPr>
        <w:pStyle w:val="NoSpacing"/>
        <w:numPr>
          <w:ilvl w:val="0"/>
          <w:numId w:val="9"/>
        </w:numPr>
      </w:pPr>
      <w:hyperlink r:id="rId14" w:history="1">
        <w:r w:rsidR="00103209" w:rsidRPr="00054E81">
          <w:rPr>
            <w:rStyle w:val="Hyperlink"/>
          </w:rPr>
          <w:t>http://elements.wlonk.com/</w:t>
        </w:r>
      </w:hyperlink>
    </w:p>
    <w:p w:rsidR="00054E81" w:rsidRPr="003E1499" w:rsidRDefault="00EF6C7B" w:rsidP="00054E81">
      <w:pPr>
        <w:pStyle w:val="NoSpacing"/>
        <w:numPr>
          <w:ilvl w:val="0"/>
          <w:numId w:val="9"/>
        </w:numPr>
      </w:pPr>
      <w:hyperlink r:id="rId15" w:history="1">
        <w:r w:rsidR="00054E81" w:rsidRPr="00054E81">
          <w:rPr>
            <w:rStyle w:val="Hyperlink"/>
          </w:rPr>
          <w:t>https://uk.wikipedia.org/</w:t>
        </w:r>
      </w:hyperlink>
    </w:p>
    <w:sectPr w:rsidR="00054E81" w:rsidRPr="003E1499" w:rsidSect="00A34418">
      <w:footerReference w:type="default" r:id="rId16"/>
      <w:footerReference w:type="firs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C7B" w:rsidRDefault="00EF6C7B" w:rsidP="00BE213D">
      <w:r>
        <w:separator/>
      </w:r>
    </w:p>
    <w:p w:rsidR="00EF6C7B" w:rsidRDefault="00EF6C7B"/>
  </w:endnote>
  <w:endnote w:type="continuationSeparator" w:id="0">
    <w:p w:rsidR="00EF6C7B" w:rsidRDefault="00EF6C7B" w:rsidP="00BE213D">
      <w:r>
        <w:continuationSeparator/>
      </w:r>
    </w:p>
    <w:p w:rsidR="00EF6C7B" w:rsidRDefault="00EF6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66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4A1" w:rsidRDefault="00C914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03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914A1" w:rsidRDefault="00C914A1">
    <w:pPr>
      <w:pStyle w:val="Footer"/>
    </w:pPr>
  </w:p>
  <w:p w:rsidR="00C914A1" w:rsidRDefault="00C914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4A1" w:rsidRPr="00BE213D" w:rsidRDefault="00C914A1" w:rsidP="00A34418">
    <w:pPr>
      <w:pStyle w:val="Footer"/>
      <w:jc w:val="center"/>
      <w:rPr>
        <w:b/>
        <w:color w:val="000000" w:themeColor="text1"/>
        <w:sz w:val="32"/>
      </w:rPr>
    </w:pPr>
    <w:r w:rsidRPr="00BE213D">
      <w:rPr>
        <w:b/>
        <w:color w:val="000000" w:themeColor="text1"/>
        <w:sz w:val="32"/>
      </w:rPr>
      <w:t>Дніпро</w:t>
    </w:r>
  </w:p>
  <w:p w:rsidR="00C914A1" w:rsidRPr="005D6689" w:rsidRDefault="00C914A1" w:rsidP="00A34418">
    <w:pPr>
      <w:pStyle w:val="Footer"/>
      <w:jc w:val="center"/>
      <w:rPr>
        <w:b/>
        <w:color w:val="000000" w:themeColor="text1"/>
        <w:sz w:val="32"/>
        <w:lang w:val="en-US"/>
      </w:rPr>
    </w:pPr>
    <w:r w:rsidRPr="00BE213D">
      <w:rPr>
        <w:b/>
        <w:color w:val="000000" w:themeColor="text1"/>
        <w:sz w:val="32"/>
      </w:rPr>
      <w:t>201</w:t>
    </w:r>
    <w:r>
      <w:rPr>
        <w:b/>
        <w:color w:val="000000" w:themeColor="text1"/>
        <w:sz w:val="32"/>
        <w:lang w:val="en-US"/>
      </w:rPr>
      <w:t>7</w:t>
    </w:r>
  </w:p>
  <w:p w:rsidR="00C914A1" w:rsidRDefault="00C9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C7B" w:rsidRDefault="00EF6C7B" w:rsidP="00BE213D">
      <w:r>
        <w:separator/>
      </w:r>
    </w:p>
    <w:p w:rsidR="00EF6C7B" w:rsidRDefault="00EF6C7B"/>
  </w:footnote>
  <w:footnote w:type="continuationSeparator" w:id="0">
    <w:p w:rsidR="00EF6C7B" w:rsidRDefault="00EF6C7B" w:rsidP="00BE213D">
      <w:r>
        <w:continuationSeparator/>
      </w:r>
    </w:p>
    <w:p w:rsidR="00EF6C7B" w:rsidRDefault="00EF6C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1133"/>
    <w:multiLevelType w:val="hybridMultilevel"/>
    <w:tmpl w:val="FEEA2376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22BB0909"/>
    <w:multiLevelType w:val="multilevel"/>
    <w:tmpl w:val="B0B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D7AD0"/>
    <w:multiLevelType w:val="hybridMultilevel"/>
    <w:tmpl w:val="A4ACD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D2439E"/>
    <w:multiLevelType w:val="hybridMultilevel"/>
    <w:tmpl w:val="769475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17629E"/>
    <w:multiLevelType w:val="hybridMultilevel"/>
    <w:tmpl w:val="1AD48C34"/>
    <w:lvl w:ilvl="0" w:tplc="04190013">
      <w:start w:val="1"/>
      <w:numFmt w:val="upperRoman"/>
      <w:lvlText w:val="%1."/>
      <w:lvlJc w:val="right"/>
      <w:pPr>
        <w:ind w:left="9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abstractNum w:abstractNumId="5" w15:restartNumberingAfterBreak="0">
    <w:nsid w:val="5EB21551"/>
    <w:multiLevelType w:val="hybridMultilevel"/>
    <w:tmpl w:val="EB70C580"/>
    <w:lvl w:ilvl="0" w:tplc="33049B1E">
      <w:start w:val="1"/>
      <w:numFmt w:val="upperRoman"/>
      <w:lvlText w:val="%1."/>
      <w:lvlJc w:val="right"/>
      <w:pPr>
        <w:ind w:left="1429" w:hanging="360"/>
      </w:pPr>
      <w:rPr>
        <w:rFonts w:ascii="Times New Roman" w:hAnsi="Times New Roman" w:cs="Times New Roman" w:hint="default"/>
        <w:b w:val="0"/>
        <w:sz w:val="28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936A21"/>
    <w:multiLevelType w:val="hybridMultilevel"/>
    <w:tmpl w:val="3EBCF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1D7154"/>
    <w:multiLevelType w:val="hybridMultilevel"/>
    <w:tmpl w:val="EEF4A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6191B"/>
    <w:multiLevelType w:val="hybridMultilevel"/>
    <w:tmpl w:val="55F06A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3E4"/>
    <w:rsid w:val="000016C5"/>
    <w:rsid w:val="00004D6D"/>
    <w:rsid w:val="00007CDE"/>
    <w:rsid w:val="00011E01"/>
    <w:rsid w:val="00015B76"/>
    <w:rsid w:val="00015DE6"/>
    <w:rsid w:val="00020D0C"/>
    <w:rsid w:val="00023B5E"/>
    <w:rsid w:val="0002529D"/>
    <w:rsid w:val="000303B5"/>
    <w:rsid w:val="00031F02"/>
    <w:rsid w:val="00037BE1"/>
    <w:rsid w:val="000461C8"/>
    <w:rsid w:val="00047C88"/>
    <w:rsid w:val="00054E81"/>
    <w:rsid w:val="0005625E"/>
    <w:rsid w:val="00057CBA"/>
    <w:rsid w:val="000605FD"/>
    <w:rsid w:val="0007032F"/>
    <w:rsid w:val="0007092C"/>
    <w:rsid w:val="000831FB"/>
    <w:rsid w:val="0008535F"/>
    <w:rsid w:val="00092B75"/>
    <w:rsid w:val="00092CB0"/>
    <w:rsid w:val="00096E69"/>
    <w:rsid w:val="000979DA"/>
    <w:rsid w:val="000A2D12"/>
    <w:rsid w:val="000A3D1B"/>
    <w:rsid w:val="000B5E7A"/>
    <w:rsid w:val="000B61C0"/>
    <w:rsid w:val="000B7424"/>
    <w:rsid w:val="000E253B"/>
    <w:rsid w:val="000E309F"/>
    <w:rsid w:val="000E3247"/>
    <w:rsid w:val="000E4413"/>
    <w:rsid w:val="000E452D"/>
    <w:rsid w:val="000E56A2"/>
    <w:rsid w:val="000E77E9"/>
    <w:rsid w:val="000F6473"/>
    <w:rsid w:val="000F75B0"/>
    <w:rsid w:val="000F7CBE"/>
    <w:rsid w:val="00103209"/>
    <w:rsid w:val="00103E34"/>
    <w:rsid w:val="001129D3"/>
    <w:rsid w:val="001231D7"/>
    <w:rsid w:val="0013321A"/>
    <w:rsid w:val="001407D8"/>
    <w:rsid w:val="0014642B"/>
    <w:rsid w:val="001467FA"/>
    <w:rsid w:val="00154585"/>
    <w:rsid w:val="00154F1D"/>
    <w:rsid w:val="001616B2"/>
    <w:rsid w:val="00162EF9"/>
    <w:rsid w:val="00164C0F"/>
    <w:rsid w:val="0017025B"/>
    <w:rsid w:val="0017540B"/>
    <w:rsid w:val="00177744"/>
    <w:rsid w:val="001866A8"/>
    <w:rsid w:val="001914E4"/>
    <w:rsid w:val="00197E15"/>
    <w:rsid w:val="001B0429"/>
    <w:rsid w:val="001B3B14"/>
    <w:rsid w:val="001C0F9D"/>
    <w:rsid w:val="001C5448"/>
    <w:rsid w:val="001C766A"/>
    <w:rsid w:val="001D212E"/>
    <w:rsid w:val="001E0CD2"/>
    <w:rsid w:val="001F2521"/>
    <w:rsid w:val="001F461D"/>
    <w:rsid w:val="0020365D"/>
    <w:rsid w:val="00204C89"/>
    <w:rsid w:val="002105CF"/>
    <w:rsid w:val="0022101A"/>
    <w:rsid w:val="00224EC8"/>
    <w:rsid w:val="002353E2"/>
    <w:rsid w:val="0023602B"/>
    <w:rsid w:val="0023727F"/>
    <w:rsid w:val="0024105E"/>
    <w:rsid w:val="00242E2E"/>
    <w:rsid w:val="002555BE"/>
    <w:rsid w:val="00256B93"/>
    <w:rsid w:val="00257A9A"/>
    <w:rsid w:val="00261300"/>
    <w:rsid w:val="00265EF6"/>
    <w:rsid w:val="002861A2"/>
    <w:rsid w:val="002B4652"/>
    <w:rsid w:val="002B60A6"/>
    <w:rsid w:val="002B72F4"/>
    <w:rsid w:val="002B730F"/>
    <w:rsid w:val="002C1CD1"/>
    <w:rsid w:val="002C5D2A"/>
    <w:rsid w:val="002D3DC5"/>
    <w:rsid w:val="002D5070"/>
    <w:rsid w:val="002E0BCB"/>
    <w:rsid w:val="002E13EA"/>
    <w:rsid w:val="002E7FC8"/>
    <w:rsid w:val="002F74BA"/>
    <w:rsid w:val="00300654"/>
    <w:rsid w:val="00300B25"/>
    <w:rsid w:val="003046B1"/>
    <w:rsid w:val="00305A6C"/>
    <w:rsid w:val="00310331"/>
    <w:rsid w:val="00312500"/>
    <w:rsid w:val="00313F8C"/>
    <w:rsid w:val="00317A53"/>
    <w:rsid w:val="003219ED"/>
    <w:rsid w:val="00325193"/>
    <w:rsid w:val="003336E7"/>
    <w:rsid w:val="00335466"/>
    <w:rsid w:val="00353843"/>
    <w:rsid w:val="00354FDE"/>
    <w:rsid w:val="003613D6"/>
    <w:rsid w:val="00361DA6"/>
    <w:rsid w:val="00363B52"/>
    <w:rsid w:val="003648AF"/>
    <w:rsid w:val="00365B4C"/>
    <w:rsid w:val="003816B8"/>
    <w:rsid w:val="003849A5"/>
    <w:rsid w:val="003865CB"/>
    <w:rsid w:val="00387195"/>
    <w:rsid w:val="00390ADF"/>
    <w:rsid w:val="003915A6"/>
    <w:rsid w:val="00391DE4"/>
    <w:rsid w:val="003A08C5"/>
    <w:rsid w:val="003A435F"/>
    <w:rsid w:val="003A48C4"/>
    <w:rsid w:val="003A72D1"/>
    <w:rsid w:val="003C4749"/>
    <w:rsid w:val="003C7CD6"/>
    <w:rsid w:val="003D542D"/>
    <w:rsid w:val="003E1499"/>
    <w:rsid w:val="003E234F"/>
    <w:rsid w:val="003F2946"/>
    <w:rsid w:val="00410597"/>
    <w:rsid w:val="00411364"/>
    <w:rsid w:val="00411958"/>
    <w:rsid w:val="00420E9C"/>
    <w:rsid w:val="004266FB"/>
    <w:rsid w:val="00433C5C"/>
    <w:rsid w:val="00437DED"/>
    <w:rsid w:val="00440E2C"/>
    <w:rsid w:val="00442A1E"/>
    <w:rsid w:val="00442E98"/>
    <w:rsid w:val="00446640"/>
    <w:rsid w:val="004509B1"/>
    <w:rsid w:val="00453D66"/>
    <w:rsid w:val="004720E5"/>
    <w:rsid w:val="0047263E"/>
    <w:rsid w:val="00484082"/>
    <w:rsid w:val="004873B9"/>
    <w:rsid w:val="0049710B"/>
    <w:rsid w:val="004A04F3"/>
    <w:rsid w:val="004A544D"/>
    <w:rsid w:val="004B263E"/>
    <w:rsid w:val="004B46B3"/>
    <w:rsid w:val="004B52D3"/>
    <w:rsid w:val="004C0BE5"/>
    <w:rsid w:val="004D0800"/>
    <w:rsid w:val="004D0EBB"/>
    <w:rsid w:val="004D22B0"/>
    <w:rsid w:val="004E4076"/>
    <w:rsid w:val="004E6537"/>
    <w:rsid w:val="004F1E46"/>
    <w:rsid w:val="004F217D"/>
    <w:rsid w:val="0050122F"/>
    <w:rsid w:val="00506D9B"/>
    <w:rsid w:val="00513FAE"/>
    <w:rsid w:val="005147D8"/>
    <w:rsid w:val="00524623"/>
    <w:rsid w:val="00526390"/>
    <w:rsid w:val="00531E48"/>
    <w:rsid w:val="005338C5"/>
    <w:rsid w:val="00574297"/>
    <w:rsid w:val="00576A79"/>
    <w:rsid w:val="005775C4"/>
    <w:rsid w:val="00577821"/>
    <w:rsid w:val="00580D87"/>
    <w:rsid w:val="0058396E"/>
    <w:rsid w:val="0059159C"/>
    <w:rsid w:val="005B2776"/>
    <w:rsid w:val="005B450F"/>
    <w:rsid w:val="005B5604"/>
    <w:rsid w:val="005B5E3D"/>
    <w:rsid w:val="005C767E"/>
    <w:rsid w:val="005D4256"/>
    <w:rsid w:val="005D6689"/>
    <w:rsid w:val="005E5919"/>
    <w:rsid w:val="005F0960"/>
    <w:rsid w:val="00601092"/>
    <w:rsid w:val="00610AB5"/>
    <w:rsid w:val="0061399E"/>
    <w:rsid w:val="00614C16"/>
    <w:rsid w:val="00620D2D"/>
    <w:rsid w:val="0062478B"/>
    <w:rsid w:val="00632FA3"/>
    <w:rsid w:val="00635720"/>
    <w:rsid w:val="00635A5B"/>
    <w:rsid w:val="00636246"/>
    <w:rsid w:val="006405F3"/>
    <w:rsid w:val="0065214C"/>
    <w:rsid w:val="00677038"/>
    <w:rsid w:val="00680804"/>
    <w:rsid w:val="00681442"/>
    <w:rsid w:val="00684227"/>
    <w:rsid w:val="00685C8B"/>
    <w:rsid w:val="00686EFC"/>
    <w:rsid w:val="006A3771"/>
    <w:rsid w:val="006B3441"/>
    <w:rsid w:val="006B395C"/>
    <w:rsid w:val="006B53AE"/>
    <w:rsid w:val="006C0534"/>
    <w:rsid w:val="006C364C"/>
    <w:rsid w:val="006C426E"/>
    <w:rsid w:val="006C45D2"/>
    <w:rsid w:val="006C7DBE"/>
    <w:rsid w:val="006D2129"/>
    <w:rsid w:val="006D685B"/>
    <w:rsid w:val="006E0A50"/>
    <w:rsid w:val="006E0D3E"/>
    <w:rsid w:val="006E7EF4"/>
    <w:rsid w:val="006F5EDB"/>
    <w:rsid w:val="00706199"/>
    <w:rsid w:val="00706479"/>
    <w:rsid w:val="007102BC"/>
    <w:rsid w:val="007128AC"/>
    <w:rsid w:val="0071628A"/>
    <w:rsid w:val="007212E7"/>
    <w:rsid w:val="00721DE4"/>
    <w:rsid w:val="00723D73"/>
    <w:rsid w:val="00730DF6"/>
    <w:rsid w:val="00734484"/>
    <w:rsid w:val="0074224E"/>
    <w:rsid w:val="007430B9"/>
    <w:rsid w:val="00746156"/>
    <w:rsid w:val="00751A6A"/>
    <w:rsid w:val="00754EC9"/>
    <w:rsid w:val="00761D84"/>
    <w:rsid w:val="0076398E"/>
    <w:rsid w:val="0077019D"/>
    <w:rsid w:val="007710E4"/>
    <w:rsid w:val="00782E09"/>
    <w:rsid w:val="007921B0"/>
    <w:rsid w:val="00794CE9"/>
    <w:rsid w:val="00797134"/>
    <w:rsid w:val="007A1390"/>
    <w:rsid w:val="007B0B2D"/>
    <w:rsid w:val="007B433A"/>
    <w:rsid w:val="007B4AE6"/>
    <w:rsid w:val="007C2ED7"/>
    <w:rsid w:val="007C4C7E"/>
    <w:rsid w:val="007C4E44"/>
    <w:rsid w:val="007D0523"/>
    <w:rsid w:val="007D6E25"/>
    <w:rsid w:val="007D7D6A"/>
    <w:rsid w:val="007E72E4"/>
    <w:rsid w:val="007F247C"/>
    <w:rsid w:val="007F3F1A"/>
    <w:rsid w:val="007F48D1"/>
    <w:rsid w:val="007F6C8A"/>
    <w:rsid w:val="00802F5D"/>
    <w:rsid w:val="00803216"/>
    <w:rsid w:val="00810A36"/>
    <w:rsid w:val="00810E74"/>
    <w:rsid w:val="00817E27"/>
    <w:rsid w:val="00821BA2"/>
    <w:rsid w:val="00826698"/>
    <w:rsid w:val="00834539"/>
    <w:rsid w:val="00835CBB"/>
    <w:rsid w:val="00836C21"/>
    <w:rsid w:val="00837C3A"/>
    <w:rsid w:val="008411A4"/>
    <w:rsid w:val="00851794"/>
    <w:rsid w:val="00852D9C"/>
    <w:rsid w:val="00855BFF"/>
    <w:rsid w:val="0086480D"/>
    <w:rsid w:val="008676DE"/>
    <w:rsid w:val="0087573D"/>
    <w:rsid w:val="008849E2"/>
    <w:rsid w:val="00893284"/>
    <w:rsid w:val="00894783"/>
    <w:rsid w:val="00897841"/>
    <w:rsid w:val="008A3257"/>
    <w:rsid w:val="008B53F5"/>
    <w:rsid w:val="008C0FB0"/>
    <w:rsid w:val="008C3FC9"/>
    <w:rsid w:val="008C7BEB"/>
    <w:rsid w:val="008D22F9"/>
    <w:rsid w:val="008D2790"/>
    <w:rsid w:val="008F1480"/>
    <w:rsid w:val="008F2EC4"/>
    <w:rsid w:val="008F4FD2"/>
    <w:rsid w:val="008F7894"/>
    <w:rsid w:val="00907678"/>
    <w:rsid w:val="00911966"/>
    <w:rsid w:val="00916112"/>
    <w:rsid w:val="00916B09"/>
    <w:rsid w:val="00951EB3"/>
    <w:rsid w:val="00974881"/>
    <w:rsid w:val="00980FEA"/>
    <w:rsid w:val="00983692"/>
    <w:rsid w:val="00983F06"/>
    <w:rsid w:val="00984129"/>
    <w:rsid w:val="00990169"/>
    <w:rsid w:val="009943C5"/>
    <w:rsid w:val="0099603A"/>
    <w:rsid w:val="009965B3"/>
    <w:rsid w:val="009A1F87"/>
    <w:rsid w:val="009A2E41"/>
    <w:rsid w:val="009B3576"/>
    <w:rsid w:val="009B42B5"/>
    <w:rsid w:val="009C4FB6"/>
    <w:rsid w:val="009C71C9"/>
    <w:rsid w:val="009D12A3"/>
    <w:rsid w:val="009D1B3A"/>
    <w:rsid w:val="009D4841"/>
    <w:rsid w:val="009E04A9"/>
    <w:rsid w:val="009E2A0C"/>
    <w:rsid w:val="009E4779"/>
    <w:rsid w:val="009E7DDB"/>
    <w:rsid w:val="009F3BAB"/>
    <w:rsid w:val="009F3C25"/>
    <w:rsid w:val="009F4D44"/>
    <w:rsid w:val="009F7D48"/>
    <w:rsid w:val="00A0402E"/>
    <w:rsid w:val="00A128A4"/>
    <w:rsid w:val="00A13EB1"/>
    <w:rsid w:val="00A22F2E"/>
    <w:rsid w:val="00A24713"/>
    <w:rsid w:val="00A34418"/>
    <w:rsid w:val="00A34CC8"/>
    <w:rsid w:val="00A415F0"/>
    <w:rsid w:val="00A42FC3"/>
    <w:rsid w:val="00A47988"/>
    <w:rsid w:val="00A501DD"/>
    <w:rsid w:val="00A516EA"/>
    <w:rsid w:val="00A62139"/>
    <w:rsid w:val="00A6444E"/>
    <w:rsid w:val="00A66544"/>
    <w:rsid w:val="00A955FA"/>
    <w:rsid w:val="00A977DA"/>
    <w:rsid w:val="00AA28AE"/>
    <w:rsid w:val="00AB4488"/>
    <w:rsid w:val="00AB48E9"/>
    <w:rsid w:val="00AB65FB"/>
    <w:rsid w:val="00AC016F"/>
    <w:rsid w:val="00AC2488"/>
    <w:rsid w:val="00AC770D"/>
    <w:rsid w:val="00AD37F5"/>
    <w:rsid w:val="00AE0DEB"/>
    <w:rsid w:val="00AE6116"/>
    <w:rsid w:val="00AE70C7"/>
    <w:rsid w:val="00AF0A74"/>
    <w:rsid w:val="00AF5EE3"/>
    <w:rsid w:val="00AF7B8C"/>
    <w:rsid w:val="00AF7BFA"/>
    <w:rsid w:val="00AF7C70"/>
    <w:rsid w:val="00B03086"/>
    <w:rsid w:val="00B224CC"/>
    <w:rsid w:val="00B3174C"/>
    <w:rsid w:val="00B3196C"/>
    <w:rsid w:val="00B32621"/>
    <w:rsid w:val="00B344C1"/>
    <w:rsid w:val="00B463CE"/>
    <w:rsid w:val="00B4719B"/>
    <w:rsid w:val="00B51868"/>
    <w:rsid w:val="00B538EC"/>
    <w:rsid w:val="00B655EE"/>
    <w:rsid w:val="00B664D5"/>
    <w:rsid w:val="00B67C64"/>
    <w:rsid w:val="00B76271"/>
    <w:rsid w:val="00B762D4"/>
    <w:rsid w:val="00B8371F"/>
    <w:rsid w:val="00B86EA5"/>
    <w:rsid w:val="00B9339D"/>
    <w:rsid w:val="00B93A23"/>
    <w:rsid w:val="00BC1B0C"/>
    <w:rsid w:val="00BE213D"/>
    <w:rsid w:val="00BF1E52"/>
    <w:rsid w:val="00BF4DB3"/>
    <w:rsid w:val="00BF77FD"/>
    <w:rsid w:val="00C0181F"/>
    <w:rsid w:val="00C05C91"/>
    <w:rsid w:val="00C10AFF"/>
    <w:rsid w:val="00C16CE9"/>
    <w:rsid w:val="00C346EB"/>
    <w:rsid w:val="00C34798"/>
    <w:rsid w:val="00C34AFB"/>
    <w:rsid w:val="00C359D1"/>
    <w:rsid w:val="00C43AB9"/>
    <w:rsid w:val="00C44779"/>
    <w:rsid w:val="00C505B9"/>
    <w:rsid w:val="00C56655"/>
    <w:rsid w:val="00C615AD"/>
    <w:rsid w:val="00C6335D"/>
    <w:rsid w:val="00C672D2"/>
    <w:rsid w:val="00C6736C"/>
    <w:rsid w:val="00C71DF7"/>
    <w:rsid w:val="00C7654A"/>
    <w:rsid w:val="00C8495D"/>
    <w:rsid w:val="00C85D24"/>
    <w:rsid w:val="00C914A1"/>
    <w:rsid w:val="00C92576"/>
    <w:rsid w:val="00C96EA2"/>
    <w:rsid w:val="00C97C07"/>
    <w:rsid w:val="00CA6EF1"/>
    <w:rsid w:val="00CB42D8"/>
    <w:rsid w:val="00CB4A70"/>
    <w:rsid w:val="00CC1BED"/>
    <w:rsid w:val="00CC2237"/>
    <w:rsid w:val="00CC75A4"/>
    <w:rsid w:val="00CD4DDD"/>
    <w:rsid w:val="00CE2D6D"/>
    <w:rsid w:val="00CE6B8B"/>
    <w:rsid w:val="00CE7AED"/>
    <w:rsid w:val="00CF0B04"/>
    <w:rsid w:val="00CF4454"/>
    <w:rsid w:val="00D00049"/>
    <w:rsid w:val="00D01C46"/>
    <w:rsid w:val="00D04991"/>
    <w:rsid w:val="00D0631A"/>
    <w:rsid w:val="00D31DC9"/>
    <w:rsid w:val="00D3514C"/>
    <w:rsid w:val="00D41EEC"/>
    <w:rsid w:val="00D432EB"/>
    <w:rsid w:val="00D54361"/>
    <w:rsid w:val="00D649DF"/>
    <w:rsid w:val="00D651D1"/>
    <w:rsid w:val="00D7027B"/>
    <w:rsid w:val="00D703EE"/>
    <w:rsid w:val="00D7387C"/>
    <w:rsid w:val="00D866AB"/>
    <w:rsid w:val="00D978B2"/>
    <w:rsid w:val="00DA1199"/>
    <w:rsid w:val="00DA350A"/>
    <w:rsid w:val="00DB290B"/>
    <w:rsid w:val="00DC0BCA"/>
    <w:rsid w:val="00DC1197"/>
    <w:rsid w:val="00DC6636"/>
    <w:rsid w:val="00DD0FD6"/>
    <w:rsid w:val="00DD27B6"/>
    <w:rsid w:val="00DE02D3"/>
    <w:rsid w:val="00DE03DE"/>
    <w:rsid w:val="00DE1B16"/>
    <w:rsid w:val="00DE2F0F"/>
    <w:rsid w:val="00DE30D3"/>
    <w:rsid w:val="00DE45B8"/>
    <w:rsid w:val="00DF4B08"/>
    <w:rsid w:val="00E07A2D"/>
    <w:rsid w:val="00E179C9"/>
    <w:rsid w:val="00E211C6"/>
    <w:rsid w:val="00E22E06"/>
    <w:rsid w:val="00E307EC"/>
    <w:rsid w:val="00E41F00"/>
    <w:rsid w:val="00E42F34"/>
    <w:rsid w:val="00E475F4"/>
    <w:rsid w:val="00E51419"/>
    <w:rsid w:val="00E52052"/>
    <w:rsid w:val="00E60203"/>
    <w:rsid w:val="00E604DA"/>
    <w:rsid w:val="00E61AAE"/>
    <w:rsid w:val="00E70523"/>
    <w:rsid w:val="00E727B8"/>
    <w:rsid w:val="00E812FC"/>
    <w:rsid w:val="00E81ECC"/>
    <w:rsid w:val="00E8554D"/>
    <w:rsid w:val="00EA67DE"/>
    <w:rsid w:val="00EA7144"/>
    <w:rsid w:val="00EA7B5E"/>
    <w:rsid w:val="00EB00FB"/>
    <w:rsid w:val="00EB548F"/>
    <w:rsid w:val="00EC0D4B"/>
    <w:rsid w:val="00EC1EBD"/>
    <w:rsid w:val="00EC2A45"/>
    <w:rsid w:val="00EC2BD0"/>
    <w:rsid w:val="00EC4591"/>
    <w:rsid w:val="00ED5B50"/>
    <w:rsid w:val="00EE6884"/>
    <w:rsid w:val="00EF6C7B"/>
    <w:rsid w:val="00F059D7"/>
    <w:rsid w:val="00F073E4"/>
    <w:rsid w:val="00F07797"/>
    <w:rsid w:val="00F118D3"/>
    <w:rsid w:val="00F15C57"/>
    <w:rsid w:val="00F2023A"/>
    <w:rsid w:val="00F2702E"/>
    <w:rsid w:val="00F3078F"/>
    <w:rsid w:val="00F33EB3"/>
    <w:rsid w:val="00F36C8C"/>
    <w:rsid w:val="00F4214D"/>
    <w:rsid w:val="00F44F07"/>
    <w:rsid w:val="00F4547C"/>
    <w:rsid w:val="00F62954"/>
    <w:rsid w:val="00F634E5"/>
    <w:rsid w:val="00F71F7E"/>
    <w:rsid w:val="00F82A93"/>
    <w:rsid w:val="00F91A84"/>
    <w:rsid w:val="00F92837"/>
    <w:rsid w:val="00FA64E9"/>
    <w:rsid w:val="00FA79AF"/>
    <w:rsid w:val="00FB060F"/>
    <w:rsid w:val="00FB6D7C"/>
    <w:rsid w:val="00FC5F4D"/>
    <w:rsid w:val="00FD138D"/>
    <w:rsid w:val="00FD6D51"/>
    <w:rsid w:val="00FD72B4"/>
    <w:rsid w:val="00FE3AF0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45B252-2AE6-48D4-B849-35C39AEE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3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CD6"/>
    <w:pPr>
      <w:keepNext/>
      <w:keepLines/>
      <w:spacing w:before="480"/>
      <w:jc w:val="center"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95D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13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1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E213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1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C7CD6"/>
    <w:rPr>
      <w:rFonts w:ascii="Times New Roman" w:eastAsiaTheme="majorEastAsia" w:hAnsi="Times New Roman" w:cs="Times New Roman"/>
      <w:b/>
      <w:bCs/>
      <w:sz w:val="36"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D866A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74224E"/>
    <w:pPr>
      <w:spacing w:before="240" w:after="240"/>
    </w:pPr>
    <w:rPr>
      <w:b w:val="0"/>
      <w:sz w:val="44"/>
      <w:szCs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4224E"/>
    <w:rPr>
      <w:rFonts w:ascii="Times New Roman" w:eastAsiaTheme="majorEastAsia" w:hAnsi="Times New Roman" w:cs="Times New Roman"/>
      <w:b/>
      <w:bCs/>
      <w:sz w:val="44"/>
      <w:szCs w:val="40"/>
      <w:u w:val="single"/>
      <w:lang w:val="uk-UA" w:eastAsia="ru-RU"/>
    </w:rPr>
  </w:style>
  <w:style w:type="paragraph" w:styleId="NoSpacing">
    <w:name w:val="No Spacing"/>
    <w:basedOn w:val="Normal"/>
    <w:uiPriority w:val="1"/>
    <w:qFormat/>
    <w:rsid w:val="00092CB0"/>
    <w:pPr>
      <w:spacing w:line="360" w:lineRule="auto"/>
      <w:ind w:firstLine="709"/>
      <w:jc w:val="both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D0FD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B6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8495D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22E06"/>
    <w:pPr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22E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E06"/>
    <w:pPr>
      <w:spacing w:after="100"/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1F252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D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66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0831F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54E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E8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7B8C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lements.wlo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9611B-11A3-4272-B858-0B7241CF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26</Pages>
  <Words>15169</Words>
  <Characters>8647</Characters>
  <Application>Microsoft Office Word</Application>
  <DocSecurity>0</DocSecurity>
  <Lines>72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mossur</dc:creator>
  <cp:keywords/>
  <dc:description/>
  <cp:lastModifiedBy>ivanov</cp:lastModifiedBy>
  <cp:revision>431</cp:revision>
  <dcterms:created xsi:type="dcterms:W3CDTF">2017-10-13T10:55:00Z</dcterms:created>
  <dcterms:modified xsi:type="dcterms:W3CDTF">2017-11-27T14:12:00Z</dcterms:modified>
</cp:coreProperties>
</file>